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655" w:rsidRPr="001925E6" w:rsidRDefault="006C0655" w:rsidP="006C0655">
      <w:pPr>
        <w:widowControl/>
        <w:spacing w:line="240" w:lineRule="atLeast"/>
        <w:jc w:val="center"/>
        <w:rPr>
          <w:rFonts w:ascii="STXingkai" w:eastAsia="STXingkai" w:hAnsi="SimSun" w:cs="Diwani Bent" w:hint="eastAsia"/>
          <w:color w:val="800000"/>
          <w:w w:val="80"/>
          <w:sz w:val="72"/>
          <w:szCs w:val="92"/>
        </w:rPr>
      </w:pPr>
      <w:r w:rsidRPr="001925E6">
        <w:rPr>
          <w:rFonts w:ascii="STXingkai" w:eastAsia="STXingkai" w:hAnsi="SimSun" w:hint="eastAsia"/>
          <w:color w:val="800000"/>
          <w:sz w:val="72"/>
          <w:szCs w:val="72"/>
        </w:rPr>
        <w:t>认主独一和信仰</w:t>
      </w:r>
    </w:p>
    <w:p w:rsidR="006C0655" w:rsidRPr="001925E6" w:rsidRDefault="006C0655" w:rsidP="006C0655">
      <w:pPr>
        <w:widowControl/>
        <w:spacing w:line="240" w:lineRule="atLeast"/>
        <w:jc w:val="center"/>
        <w:rPr>
          <w:rFonts w:ascii="STLiti" w:eastAsia="STLiti" w:hint="eastAsia"/>
          <w:b/>
          <w:bCs/>
          <w:sz w:val="36"/>
          <w:szCs w:val="36"/>
        </w:rPr>
      </w:pPr>
      <w:r w:rsidRPr="001925E6">
        <w:rPr>
          <w:rFonts w:ascii="STLiti" w:eastAsia="STLiti" w:hint="eastAsia"/>
          <w:b/>
          <w:bCs/>
          <w:sz w:val="36"/>
          <w:szCs w:val="36"/>
        </w:rPr>
        <w:t>中文</w:t>
      </w:r>
    </w:p>
    <w:p w:rsidR="006C0655" w:rsidRPr="007F7E6B" w:rsidRDefault="006C0655" w:rsidP="006C0655">
      <w:pPr>
        <w:widowControl/>
        <w:spacing w:line="240" w:lineRule="atLeast"/>
        <w:jc w:val="center"/>
        <w:rPr>
          <w:rFonts w:ascii="Calibri" w:eastAsia="STXingkai" w:hAnsi="Calibri"/>
          <w:b/>
          <w:bCs/>
          <w:sz w:val="20"/>
          <w:szCs w:val="20"/>
        </w:rPr>
      </w:pPr>
    </w:p>
    <w:p w:rsidR="006C0655" w:rsidRPr="001925E6" w:rsidRDefault="006C0655" w:rsidP="006C0655">
      <w:pPr>
        <w:widowControl/>
        <w:spacing w:line="240" w:lineRule="atLeast"/>
        <w:jc w:val="center"/>
        <w:rPr>
          <w:rFonts w:ascii="STXingkai" w:eastAsia="STXingkai" w:hint="eastAsia"/>
          <w:b/>
          <w:bCs/>
          <w:sz w:val="28"/>
          <w:szCs w:val="28"/>
        </w:rPr>
      </w:pPr>
      <w:r w:rsidRPr="001925E6">
        <w:rPr>
          <w:rFonts w:ascii="STXingkai" w:eastAsia="STXingkai" w:hint="eastAsia"/>
          <w:b/>
          <w:bCs/>
          <w:sz w:val="28"/>
          <w:szCs w:val="28"/>
        </w:rPr>
        <w:t>选自谢赫</w:t>
      </w:r>
    </w:p>
    <w:p w:rsidR="006C0655" w:rsidRPr="001925E6" w:rsidRDefault="006C0655" w:rsidP="006C0655">
      <w:pPr>
        <w:widowControl/>
        <w:spacing w:line="240" w:lineRule="atLeast"/>
        <w:jc w:val="center"/>
        <w:rPr>
          <w:rFonts w:ascii="STXingkai" w:eastAsia="STXingkai" w:hint="eastAsia"/>
          <w:b/>
          <w:bCs/>
          <w:sz w:val="28"/>
          <w:szCs w:val="28"/>
        </w:rPr>
      </w:pPr>
      <w:r w:rsidRPr="001925E6">
        <w:rPr>
          <w:rFonts w:ascii="STXingkai" w:eastAsia="STXingkai" w:hint="eastAsia"/>
          <w:b/>
          <w:bCs/>
          <w:sz w:val="28"/>
          <w:szCs w:val="28"/>
        </w:rPr>
        <w:t>穆罕默德·本·伊布拉欣·艾勒图外洁利</w:t>
      </w:r>
    </w:p>
    <w:p w:rsidR="006C0655" w:rsidRPr="001925E6" w:rsidRDefault="006C0655" w:rsidP="006C0655">
      <w:pPr>
        <w:widowControl/>
        <w:spacing w:line="240" w:lineRule="atLeast"/>
        <w:jc w:val="center"/>
        <w:rPr>
          <w:rFonts w:ascii="STXingkai" w:eastAsia="STXingkai" w:hint="eastAsia"/>
          <w:b/>
          <w:bCs/>
          <w:sz w:val="28"/>
          <w:szCs w:val="28"/>
        </w:rPr>
      </w:pPr>
      <w:r w:rsidRPr="001925E6">
        <w:rPr>
          <w:rFonts w:ascii="STXingkai" w:eastAsia="STXingkai" w:hint="eastAsia"/>
          <w:b/>
          <w:bCs/>
          <w:sz w:val="28"/>
          <w:szCs w:val="28"/>
        </w:rPr>
        <w:t>的《</w:t>
      </w:r>
      <w:r w:rsidRPr="001925E6">
        <w:rPr>
          <w:rFonts w:ascii="STXingkai" w:eastAsia="STXingkai" w:hint="eastAsia"/>
          <w:b/>
          <w:bCs/>
          <w:spacing w:val="-40"/>
          <w:sz w:val="28"/>
          <w:szCs w:val="28"/>
        </w:rPr>
        <w:t>简明伊斯兰法律</w:t>
      </w:r>
      <w:r w:rsidRPr="001925E6">
        <w:rPr>
          <w:rFonts w:ascii="STXingkai" w:eastAsia="STXingkai" w:hint="eastAsia"/>
          <w:b/>
          <w:bCs/>
          <w:sz w:val="28"/>
          <w:szCs w:val="28"/>
        </w:rPr>
        <w:t>》一书</w:t>
      </w:r>
    </w:p>
    <w:p w:rsidR="006C0655" w:rsidRPr="001925E6" w:rsidRDefault="006C0655" w:rsidP="001925E6">
      <w:pPr>
        <w:widowControl/>
        <w:spacing w:line="240" w:lineRule="atLeast"/>
        <w:jc w:val="center"/>
        <w:rPr>
          <w:rFonts w:ascii="Calibri" w:eastAsia="STXingkai" w:hAnsi="Calibri"/>
          <w:b/>
          <w:bCs/>
          <w:sz w:val="28"/>
          <w:szCs w:val="28"/>
        </w:rPr>
      </w:pPr>
      <w:r w:rsidRPr="001925E6">
        <w:rPr>
          <w:rFonts w:ascii="STXingkai" w:eastAsia="STXingkai" w:hint="eastAsia"/>
          <w:b/>
          <w:bCs/>
          <w:sz w:val="28"/>
          <w:szCs w:val="28"/>
        </w:rPr>
        <w:t>编译：艾布阿布杜拉·艾哈默德··穆士奎</w:t>
      </w:r>
    </w:p>
    <w:p w:rsidR="00E059E8" w:rsidRPr="00E059E8" w:rsidRDefault="00E059E8" w:rsidP="00E059E8">
      <w:pPr>
        <w:jc w:val="center"/>
        <w:rPr>
          <w:b/>
          <w:bCs/>
          <w:sz w:val="24"/>
          <w:szCs w:val="32"/>
        </w:rPr>
      </w:pPr>
      <w:r w:rsidRPr="00E059E8">
        <w:rPr>
          <w:rStyle w:val="divx1"/>
          <w:b/>
          <w:bCs/>
          <w:sz w:val="24"/>
          <w:szCs w:val="32"/>
        </w:rPr>
        <w:t>校正</w:t>
      </w:r>
      <w:r w:rsidRPr="00E059E8">
        <w:rPr>
          <w:rStyle w:val="divx1"/>
          <w:b/>
          <w:bCs/>
          <w:sz w:val="24"/>
          <w:szCs w:val="32"/>
        </w:rPr>
        <w:t xml:space="preserve"> : </w:t>
      </w:r>
      <w:r w:rsidRPr="00E059E8">
        <w:rPr>
          <w:b/>
          <w:bCs/>
          <w:sz w:val="24"/>
          <w:szCs w:val="32"/>
        </w:rPr>
        <w:t>温姆阿布杜拉</w:t>
      </w:r>
    </w:p>
    <w:p w:rsidR="00933407" w:rsidRDefault="00933407" w:rsidP="00EA194F">
      <w:pPr>
        <w:jc w:val="center"/>
        <w:rPr>
          <w:rFonts w:ascii="Tahoma" w:hAnsi="Tahoma" w:cs="Tahoma"/>
          <w:sz w:val="32"/>
          <w:szCs w:val="22"/>
          <w:lang w:bidi="ar-EG"/>
        </w:rPr>
      </w:pPr>
    </w:p>
    <w:p w:rsidR="006C0655" w:rsidRPr="001925E6" w:rsidRDefault="006C0655" w:rsidP="00EA194F">
      <w:pPr>
        <w:jc w:val="center"/>
        <w:rPr>
          <w:sz w:val="20"/>
          <w:szCs w:val="22"/>
        </w:rPr>
      </w:pPr>
      <w:r w:rsidRPr="001925E6">
        <w:rPr>
          <w:rFonts w:ascii="Tahoma" w:hAnsi="Tahoma" w:cs="Tahoma"/>
          <w:sz w:val="32"/>
          <w:szCs w:val="22"/>
          <w:rtl/>
        </w:rPr>
        <w:fldChar w:fldCharType="begin"/>
      </w:r>
      <w:r w:rsidR="00DA4216">
        <w:rPr>
          <w:rFonts w:ascii="Tahoma" w:hAnsi="Tahoma" w:cs="Tahoma"/>
          <w:sz w:val="32"/>
          <w:szCs w:val="22"/>
        </w:rPr>
        <w:instrText>HYPERLINK "http://www.islamhouse.com/" \t "_blank"</w:instrText>
      </w:r>
      <w:r w:rsidR="00DA4216" w:rsidRPr="001925E6">
        <w:rPr>
          <w:rFonts w:ascii="Tahoma" w:hAnsi="Tahoma" w:cs="Tahoma"/>
          <w:sz w:val="32"/>
          <w:szCs w:val="22"/>
          <w:rtl/>
        </w:rPr>
      </w:r>
      <w:r w:rsidRPr="001925E6">
        <w:rPr>
          <w:rFonts w:ascii="Tahoma" w:hAnsi="Tahoma" w:cs="Tahoma"/>
          <w:sz w:val="32"/>
          <w:szCs w:val="22"/>
          <w:rtl/>
        </w:rPr>
        <w:fldChar w:fldCharType="separate"/>
      </w:r>
      <w:hyperlink r:id="rId7" w:tgtFrame="_blank" w:history="1">
        <w:r w:rsidR="00EA194F" w:rsidRPr="001925E6">
          <w:rPr>
            <w:rStyle w:val="Hyperlink"/>
            <w:rFonts w:ascii="STXingkai" w:eastAsia="STXingkai" w:hAnsi="Tahoma" w:cs="Tahoma" w:hint="eastAsia"/>
            <w:b/>
            <w:bCs/>
            <w:color w:val="000000"/>
            <w:sz w:val="28"/>
            <w:szCs w:val="28"/>
            <w:u w:val="none"/>
          </w:rPr>
          <w:t>沙特利雅得莱布宣传指导合作办公室</w:t>
        </w:r>
      </w:hyperlink>
    </w:p>
    <w:p w:rsidR="001925E6" w:rsidRPr="00E059E8" w:rsidRDefault="006C0655" w:rsidP="00933407">
      <w:pPr>
        <w:widowControl/>
        <w:spacing w:line="240" w:lineRule="atLeast"/>
        <w:jc w:val="center"/>
        <w:rPr>
          <w:rFonts w:ascii="Tahoma" w:hAnsi="Tahoma" w:cs="Tahoma"/>
          <w:sz w:val="24"/>
          <w:szCs w:val="18"/>
        </w:rPr>
      </w:pPr>
      <w:r w:rsidRPr="001925E6">
        <w:rPr>
          <w:rFonts w:ascii="Tahoma" w:hAnsi="Tahoma" w:cs="Tahoma"/>
          <w:sz w:val="32"/>
          <w:szCs w:val="22"/>
          <w:rtl/>
        </w:rPr>
        <w:fldChar w:fldCharType="end"/>
      </w:r>
    </w:p>
    <w:p w:rsidR="00E059E8" w:rsidRDefault="00E059E8" w:rsidP="00933407">
      <w:pPr>
        <w:widowControl/>
        <w:spacing w:line="240" w:lineRule="atLeast"/>
        <w:jc w:val="center"/>
        <w:rPr>
          <w:rFonts w:ascii="Tahoma" w:hAnsi="Tahoma" w:cs="Tahoma" w:hint="cs"/>
          <w:sz w:val="36"/>
          <w:rtl/>
        </w:rPr>
      </w:pPr>
    </w:p>
    <w:p w:rsidR="001925E6" w:rsidRPr="001925E6" w:rsidRDefault="001925E6" w:rsidP="001925E6">
      <w:pPr>
        <w:widowControl/>
        <w:spacing w:line="240" w:lineRule="atLeast"/>
        <w:jc w:val="center"/>
        <w:rPr>
          <w:rFonts w:ascii="Tahoma" w:hAnsi="Tahoma" w:cs="Tahoma"/>
          <w:sz w:val="12"/>
          <w:szCs w:val="14"/>
        </w:rPr>
      </w:pPr>
      <w:r w:rsidRPr="001925E6">
        <w:rPr>
          <w:rFonts w:ascii="Arial" w:hAnsi="Arial" w:cs="Arial"/>
          <w:sz w:val="20"/>
          <w:szCs w:val="14"/>
        </w:rPr>
        <w:t>2011 - 1432</w:t>
      </w:r>
    </w:p>
    <w:p w:rsidR="001925E6" w:rsidRDefault="00DA4216" w:rsidP="001925E6">
      <w:pPr>
        <w:widowControl/>
        <w:spacing w:line="240" w:lineRule="atLeast"/>
        <w:jc w:val="center"/>
        <w:rPr>
          <w:rFonts w:ascii="Tahoma" w:hAnsi="Tahoma" w:cs="Tahoma"/>
        </w:rPr>
        <w:sectPr w:rsidR="001925E6" w:rsidSect="00933407">
          <w:headerReference w:type="default" r:id="rId8"/>
          <w:footerReference w:type="default" r:id="rId9"/>
          <w:headerReference w:type="first" r:id="rId10"/>
          <w:footnotePr>
            <w:numFmt w:val="decimalEnclosedCircleChinese"/>
            <w:numRestart w:val="eachPage"/>
          </w:footnotePr>
          <w:pgSz w:w="6803" w:h="9638" w:code="9"/>
          <w:pgMar w:top="850" w:right="709" w:bottom="709" w:left="709" w:header="426" w:footer="567" w:gutter="0"/>
          <w:cols w:space="425"/>
          <w:titlePg/>
          <w:bidi/>
          <w:rtlGutter/>
          <w:docGrid w:type="lines" w:linePitch="312"/>
        </w:sectPr>
      </w:pPr>
      <w:r>
        <w:rPr>
          <w:rFonts w:ascii="Tahoma" w:hAnsi="Tahoma" w:cs="Tahoma"/>
          <w:noProof/>
          <w:lang w:eastAsia="en-US"/>
        </w:rPr>
        <w:drawing>
          <wp:inline distT="0" distB="0" distL="0" distR="0">
            <wp:extent cx="1600200" cy="215900"/>
            <wp:effectExtent l="19050" t="0" r="0" b="0"/>
            <wp:docPr id="1" name="صورة 1"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11" cstate="print"/>
                    <a:srcRect/>
                    <a:stretch>
                      <a:fillRect/>
                    </a:stretch>
                  </pic:blipFill>
                  <pic:spPr bwMode="auto">
                    <a:xfrm>
                      <a:off x="0" y="0"/>
                      <a:ext cx="1600200" cy="215900"/>
                    </a:xfrm>
                    <a:prstGeom prst="rect">
                      <a:avLst/>
                    </a:prstGeom>
                    <a:noFill/>
                    <a:ln w="9525">
                      <a:noFill/>
                      <a:miter lim="800000"/>
                      <a:headEnd/>
                      <a:tailEnd/>
                    </a:ln>
                  </pic:spPr>
                </pic:pic>
              </a:graphicData>
            </a:graphic>
          </wp:inline>
        </w:drawing>
      </w:r>
    </w:p>
    <w:p w:rsidR="006C0655" w:rsidRPr="001925E6" w:rsidRDefault="006C0655" w:rsidP="001925E6">
      <w:pPr>
        <w:widowControl/>
        <w:spacing w:line="240" w:lineRule="atLeast"/>
        <w:jc w:val="center"/>
        <w:rPr>
          <w:rFonts w:ascii="Tahoma" w:hAnsi="Tahoma" w:cs="Tahoma" w:hint="cs"/>
          <w:sz w:val="20"/>
          <w:szCs w:val="22"/>
          <w:rtl/>
        </w:rPr>
      </w:pPr>
      <w:r w:rsidRPr="001925E6">
        <w:rPr>
          <w:rFonts w:ascii="STXingkai" w:eastAsia="STXingkai" w:hAnsi="SimSun" w:cs="KFGQPC Uthman Taha Naskh" w:hint="cs"/>
          <w:b/>
          <w:bCs/>
          <w:sz w:val="72"/>
          <w:szCs w:val="72"/>
          <w:rtl/>
        </w:rPr>
        <w:lastRenderedPageBreak/>
        <w:t>التوحيد والإيمان</w:t>
      </w:r>
    </w:p>
    <w:p w:rsidR="001925E6" w:rsidRPr="001925E6" w:rsidRDefault="001925E6" w:rsidP="001925E6">
      <w:pPr>
        <w:bidi/>
        <w:jc w:val="center"/>
        <w:rPr>
          <w:rFonts w:ascii="STXinwei" w:eastAsia="STXinwei" w:cs="KFGQPC Uthman Taha Naskh" w:hint="eastAsia"/>
          <w:sz w:val="24"/>
        </w:rPr>
      </w:pPr>
      <w:r w:rsidRPr="001925E6">
        <w:rPr>
          <w:rFonts w:ascii="STXinwei" w:eastAsia="STXinwei" w:cs="KFGQPC Uthman Taha Naskh" w:hint="cs"/>
          <w:sz w:val="24"/>
          <w:rtl/>
        </w:rPr>
        <w:t>(( باللغة الصينية ))</w:t>
      </w:r>
    </w:p>
    <w:p w:rsidR="001925E6" w:rsidRDefault="001925E6" w:rsidP="001925E6">
      <w:pPr>
        <w:widowControl/>
        <w:spacing w:line="240" w:lineRule="atLeast"/>
        <w:jc w:val="center"/>
        <w:rPr>
          <w:rFonts w:ascii="Tahoma" w:hAnsi="Tahoma" w:cs="Tahoma"/>
          <w:sz w:val="36"/>
        </w:rPr>
      </w:pPr>
    </w:p>
    <w:p w:rsidR="001925E6" w:rsidRPr="001925E6" w:rsidRDefault="001925E6" w:rsidP="001925E6">
      <w:pPr>
        <w:widowControl/>
        <w:bidi/>
        <w:jc w:val="center"/>
        <w:rPr>
          <w:rFonts w:ascii="STXingkai" w:eastAsia="STXingkai" w:hAnsi="SimSun" w:cs="KFGQPC Uthman Taha Naskh" w:hint="cs"/>
          <w:b/>
          <w:bCs/>
          <w:sz w:val="32"/>
          <w:szCs w:val="32"/>
          <w:rtl/>
        </w:rPr>
      </w:pPr>
      <w:r w:rsidRPr="001925E6">
        <w:rPr>
          <w:rFonts w:ascii="STXingkai" w:eastAsia="STXingkai" w:hAnsi="SimSun" w:cs="KFGQPC Uthman Taha Naskh" w:hint="cs"/>
          <w:b/>
          <w:bCs/>
          <w:sz w:val="32"/>
          <w:szCs w:val="32"/>
          <w:rtl/>
        </w:rPr>
        <w:t>المختار من كتاب مختصر الفقه الإسلامي</w:t>
      </w:r>
    </w:p>
    <w:p w:rsidR="001925E6" w:rsidRPr="001925E6" w:rsidRDefault="001925E6" w:rsidP="001925E6">
      <w:pPr>
        <w:widowControl/>
        <w:bidi/>
        <w:jc w:val="center"/>
        <w:rPr>
          <w:rFonts w:ascii="STXingkai" w:eastAsia="STXingkai" w:hAnsi="SimSun" w:cs="KFGQPC Uthman Taha Naskh" w:hint="cs"/>
          <w:b/>
          <w:bCs/>
          <w:sz w:val="24"/>
          <w:rtl/>
        </w:rPr>
      </w:pPr>
      <w:r w:rsidRPr="001925E6">
        <w:rPr>
          <w:rFonts w:ascii="STXinwei" w:eastAsia="STXinwei" w:cs="KFGQPC Uthman Taha Naskh" w:hint="cs"/>
          <w:b/>
          <w:bCs/>
          <w:sz w:val="24"/>
          <w:rtl/>
        </w:rPr>
        <w:t>للشيخ / محمد بن إبراهيم بن عبد الله التويجري</w:t>
      </w:r>
    </w:p>
    <w:p w:rsidR="00124C0F" w:rsidRDefault="00124C0F" w:rsidP="001925E6">
      <w:pPr>
        <w:widowControl/>
        <w:jc w:val="center"/>
        <w:rPr>
          <w:rFonts w:ascii="STXinwei" w:eastAsia="STXinwei" w:cs="KFGQPC Uthman Taha Naskh" w:hint="cs"/>
          <w:sz w:val="24"/>
          <w:rtl/>
        </w:rPr>
      </w:pPr>
    </w:p>
    <w:p w:rsidR="001925E6" w:rsidRPr="001925E6" w:rsidRDefault="001925E6" w:rsidP="001925E6">
      <w:pPr>
        <w:widowControl/>
        <w:jc w:val="center"/>
        <w:rPr>
          <w:rFonts w:ascii="STXingkai" w:eastAsia="STXingkai" w:hAnsi="SimSun" w:cs="KFGQPC Uthman Taha Naskh" w:hint="cs"/>
          <w:sz w:val="24"/>
          <w:rtl/>
        </w:rPr>
      </w:pPr>
      <w:r w:rsidRPr="001925E6">
        <w:rPr>
          <w:rFonts w:ascii="STXinwei" w:eastAsia="STXinwei" w:cs="KFGQPC Uthman Taha Naskh" w:hint="cs"/>
          <w:sz w:val="24"/>
          <w:rtl/>
        </w:rPr>
        <w:t>ترجمة:</w:t>
      </w:r>
      <w:r w:rsidRPr="001925E6">
        <w:rPr>
          <w:rFonts w:ascii="STXinwei" w:eastAsia="STXinwei" w:cs="KFGQPC Uthman Taha Naskh" w:hint="cs"/>
          <w:sz w:val="24"/>
          <w:rtl/>
          <w:lang w:bidi="ar-EG"/>
        </w:rPr>
        <w:t xml:space="preserve"> </w:t>
      </w:r>
      <w:r w:rsidRPr="001925E6">
        <w:rPr>
          <w:rFonts w:ascii="STXinwei" w:eastAsia="STXinwei" w:cs="KFGQPC Uthman Taha Naskh" w:hint="cs"/>
          <w:sz w:val="24"/>
          <w:rtl/>
        </w:rPr>
        <w:t>أبو عبد الله أحمد بن عبد الله الصيني</w:t>
      </w:r>
    </w:p>
    <w:p w:rsidR="001925E6" w:rsidRPr="007F7E6B" w:rsidRDefault="00124C0F" w:rsidP="007F7E6B">
      <w:pPr>
        <w:bidi/>
        <w:jc w:val="center"/>
        <w:rPr>
          <w:rFonts w:ascii="Tahoma" w:hAnsi="Tahoma" w:cs="KFGQPC Uthman Taha Naskh" w:hint="cs"/>
          <w:sz w:val="22"/>
          <w:rtl/>
        </w:rPr>
      </w:pPr>
      <w:r w:rsidRPr="007F7E6B">
        <w:rPr>
          <w:rFonts w:ascii="Tahoma" w:hAnsi="Tahoma" w:cs="KFGQPC Uthman Taha Naskh" w:hint="cs"/>
          <w:sz w:val="22"/>
          <w:rtl/>
        </w:rPr>
        <w:t xml:space="preserve">مراجعة: </w:t>
      </w:r>
      <w:r w:rsidR="007F7E6B" w:rsidRPr="007F7E6B">
        <w:rPr>
          <w:rFonts w:ascii="Tahoma" w:hAnsi="Tahoma" w:cs="KFGQPC Uthman Taha Naskh"/>
          <w:sz w:val="22"/>
          <w:rtl/>
        </w:rPr>
        <w:t>لي تشنغ شيآ</w:t>
      </w:r>
    </w:p>
    <w:p w:rsidR="001925E6" w:rsidRPr="001925E6" w:rsidRDefault="001925E6" w:rsidP="001925E6">
      <w:pPr>
        <w:spacing w:line="440" w:lineRule="exact"/>
        <w:jc w:val="center"/>
        <w:rPr>
          <w:rFonts w:ascii="Arial" w:eastAsia="STXingkai" w:hAnsi="Arial" w:cs="Arial"/>
          <w:b/>
          <w:bCs/>
          <w:sz w:val="44"/>
          <w:szCs w:val="44"/>
        </w:rPr>
      </w:pPr>
    </w:p>
    <w:p w:rsidR="001925E6" w:rsidRPr="001925E6" w:rsidRDefault="001925E6" w:rsidP="001925E6">
      <w:pPr>
        <w:widowControl/>
        <w:jc w:val="center"/>
        <w:rPr>
          <w:rFonts w:ascii="STXinwei" w:eastAsia="STXinwei" w:cs="KFGQPC Uthman Taha Naskh"/>
          <w:sz w:val="28"/>
          <w:szCs w:val="28"/>
        </w:rPr>
      </w:pPr>
      <w:r w:rsidRPr="001925E6">
        <w:rPr>
          <w:rFonts w:ascii="STXinwei" w:eastAsia="STXinwei" w:cs="KFGQPC Uthman Taha Naskh" w:hint="cs"/>
          <w:sz w:val="28"/>
          <w:szCs w:val="28"/>
          <w:rtl/>
        </w:rPr>
        <w:t> المكتب التعاوني للدعوة وتوعية الجاليات بالربوة</w:t>
      </w:r>
    </w:p>
    <w:p w:rsidR="001925E6" w:rsidRDefault="001925E6" w:rsidP="001925E6">
      <w:pPr>
        <w:widowControl/>
        <w:spacing w:line="240" w:lineRule="atLeast"/>
        <w:jc w:val="center"/>
        <w:rPr>
          <w:rFonts w:ascii="Tahoma" w:hAnsi="Tahoma" w:cs="Tahoma" w:hint="cs"/>
          <w:sz w:val="36"/>
          <w:rtl/>
        </w:rPr>
      </w:pPr>
    </w:p>
    <w:p w:rsidR="001925E6" w:rsidRPr="001925E6" w:rsidRDefault="001925E6" w:rsidP="001925E6">
      <w:pPr>
        <w:widowControl/>
        <w:spacing w:line="240" w:lineRule="atLeast"/>
        <w:jc w:val="center"/>
        <w:rPr>
          <w:rFonts w:ascii="Tahoma" w:hAnsi="Tahoma" w:cs="Tahoma"/>
          <w:sz w:val="12"/>
          <w:szCs w:val="14"/>
        </w:rPr>
      </w:pPr>
      <w:r w:rsidRPr="001925E6">
        <w:rPr>
          <w:rFonts w:ascii="Arial" w:hAnsi="Arial" w:cs="Arial"/>
          <w:sz w:val="20"/>
          <w:szCs w:val="14"/>
        </w:rPr>
        <w:t>2011 - 1432</w:t>
      </w:r>
    </w:p>
    <w:p w:rsidR="006C0655" w:rsidRPr="001925E6" w:rsidRDefault="00DA4216" w:rsidP="001925E6">
      <w:pPr>
        <w:widowControl/>
        <w:bidi/>
        <w:jc w:val="center"/>
        <w:rPr>
          <w:rFonts w:ascii="STXingkai" w:eastAsia="STXingkai" w:hAnsi="SimSun" w:cs="KFGQPC Uthman Taha Naskh" w:hint="cs"/>
          <w:b/>
          <w:bCs/>
          <w:sz w:val="40"/>
          <w:szCs w:val="40"/>
          <w:lang w:bidi="ar-EG"/>
        </w:rPr>
      </w:pPr>
      <w:r>
        <w:rPr>
          <w:rFonts w:ascii="Tahoma" w:hAnsi="Tahoma" w:cs="Tahoma"/>
          <w:noProof/>
          <w:lang w:eastAsia="en-US"/>
        </w:rPr>
        <w:drawing>
          <wp:inline distT="0" distB="0" distL="0" distR="0">
            <wp:extent cx="1600200" cy="215900"/>
            <wp:effectExtent l="19050" t="0" r="0" b="0"/>
            <wp:docPr id="2" name="صورة 2" descr="الإسلام بين يدي الملايين! شعار حملناه لنشر الإسلام الصحيح والفقه في الدين المستمد من الكتاب والسنة بفهم سلف هذه الأمة بعشرات لغات العالم">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الإسلام بين يدي الملايين! شعار حملناه لنشر الإسلام الصحيح والفقه في الدين المستمد من الكتاب والسنة بفهم سلف هذه الأمة بعشرات لغات العالم"/>
                    <pic:cNvPicPr preferRelativeResize="0">
                      <a:picLocks noChangeArrowheads="1"/>
                    </pic:cNvPicPr>
                  </pic:nvPicPr>
                  <pic:blipFill>
                    <a:blip r:embed="rId11" cstate="print"/>
                    <a:srcRect/>
                    <a:stretch>
                      <a:fillRect/>
                    </a:stretch>
                  </pic:blipFill>
                  <pic:spPr bwMode="auto">
                    <a:xfrm>
                      <a:off x="0" y="0"/>
                      <a:ext cx="1600200" cy="215900"/>
                    </a:xfrm>
                    <a:prstGeom prst="rect">
                      <a:avLst/>
                    </a:prstGeom>
                    <a:noFill/>
                    <a:ln w="9525">
                      <a:noFill/>
                      <a:miter lim="800000"/>
                      <a:headEnd/>
                      <a:tailEnd/>
                    </a:ln>
                  </pic:spPr>
                </pic:pic>
              </a:graphicData>
            </a:graphic>
          </wp:inline>
        </w:drawing>
      </w:r>
    </w:p>
    <w:p w:rsidR="001925E6" w:rsidRPr="00933407" w:rsidRDefault="001925E6" w:rsidP="007C2538">
      <w:pPr>
        <w:spacing w:line="440" w:lineRule="exact"/>
        <w:jc w:val="center"/>
        <w:rPr>
          <w:rFonts w:ascii="Arial" w:eastAsia="STXingkai" w:hAnsi="Arial" w:cs="Arial"/>
          <w:b/>
          <w:bCs/>
          <w:sz w:val="22"/>
          <w:szCs w:val="22"/>
        </w:rPr>
      </w:pPr>
    </w:p>
    <w:p w:rsidR="00D94451" w:rsidRPr="00D94451" w:rsidRDefault="00D94451" w:rsidP="007C2538">
      <w:pPr>
        <w:spacing w:line="440" w:lineRule="exact"/>
        <w:jc w:val="center"/>
        <w:rPr>
          <w:rFonts w:ascii="STXingkai" w:eastAsia="STXingkai" w:hAnsi="Calibri" w:hint="eastAsia"/>
          <w:b/>
          <w:bCs/>
          <w:sz w:val="30"/>
          <w:szCs w:val="30"/>
        </w:rPr>
      </w:pPr>
      <w:r>
        <w:rPr>
          <w:rFonts w:ascii="Calibri" w:eastAsia="STXingkai" w:hAnsi="Calibri" w:hint="eastAsia"/>
          <w:b/>
          <w:bCs/>
          <w:sz w:val="30"/>
          <w:szCs w:val="30"/>
        </w:rPr>
        <w:t>目录</w:t>
      </w:r>
    </w:p>
    <w:p w:rsidR="00D94451" w:rsidRDefault="00D94451" w:rsidP="00D94451">
      <w:pPr>
        <w:spacing w:line="440" w:lineRule="exact"/>
        <w:rPr>
          <w:rFonts w:ascii="Calibri" w:eastAsia="STXingkai" w:hAnsi="Calibri" w:hint="eastAsia"/>
          <w:b/>
          <w:bCs/>
          <w:sz w:val="22"/>
          <w:szCs w:val="22"/>
        </w:rPr>
      </w:pP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认主独一与信仰（伊玛尼），它包含：</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1-认主独一</w:t>
      </w:r>
    </w:p>
    <w:p w:rsidR="00D94451"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2-“认主独一”的分类：</w:t>
      </w:r>
    </w:p>
    <w:p w:rsidR="00D94451" w:rsidRDefault="00D94451" w:rsidP="00D94451">
      <w:pPr>
        <w:spacing w:line="440" w:lineRule="exact"/>
        <w:rPr>
          <w:rFonts w:ascii="STLiti" w:eastAsia="STLiti" w:hAnsi="SimSun" w:cs="Traditional Arabic" w:hint="eastAsia"/>
          <w:b/>
          <w:sz w:val="26"/>
          <w:szCs w:val="26"/>
          <w:lang w:val="zh-CN"/>
        </w:rPr>
      </w:pPr>
      <w:r w:rsidRPr="009C23DF">
        <w:rPr>
          <w:rFonts w:ascii="STLiti" w:eastAsia="STLiti" w:hAnsi="SimSun" w:cs="Traditional Arabic" w:hint="eastAsia"/>
          <w:b/>
          <w:sz w:val="26"/>
          <w:szCs w:val="26"/>
          <w:lang w:val="zh-CN"/>
        </w:rPr>
        <w:t>认主独一的实质和精粹</w:t>
      </w:r>
    </w:p>
    <w:p w:rsidR="00D94451" w:rsidRDefault="00D94451" w:rsidP="00D94451">
      <w:pPr>
        <w:spacing w:line="440" w:lineRule="exact"/>
        <w:rPr>
          <w:rFonts w:ascii="STLiti" w:eastAsia="STLiti" w:hAnsi="SimSun" w:hint="eastAsia"/>
          <w:b/>
          <w:sz w:val="26"/>
          <w:szCs w:val="26"/>
          <w:lang w:val="zh-CN"/>
        </w:rPr>
      </w:pPr>
      <w:r w:rsidRPr="009C23DF">
        <w:rPr>
          <w:rFonts w:ascii="STLiti" w:eastAsia="STLiti" w:hAnsi="SimSun" w:hint="eastAsia"/>
          <w:b/>
          <w:sz w:val="26"/>
          <w:szCs w:val="26"/>
          <w:lang w:val="zh-CN"/>
        </w:rPr>
        <w:t>认主独一实质的益处</w:t>
      </w:r>
    </w:p>
    <w:p w:rsidR="00D94451" w:rsidRPr="00282CB7" w:rsidRDefault="00D94451" w:rsidP="00D94451">
      <w:pPr>
        <w:spacing w:line="440" w:lineRule="exact"/>
        <w:rPr>
          <w:rFonts w:ascii="SimSun" w:hAnsi="SimSun" w:hint="eastAsia"/>
          <w:sz w:val="28"/>
          <w:szCs w:val="28"/>
          <w:lang w:val="en-IE"/>
        </w:rPr>
      </w:pPr>
      <w:r w:rsidRPr="009C23DF">
        <w:rPr>
          <w:rFonts w:ascii="STLiti" w:eastAsia="STLiti" w:hAnsi="SimSun" w:hint="eastAsia"/>
          <w:b/>
          <w:sz w:val="26"/>
          <w:szCs w:val="26"/>
          <w:lang w:val="zh-CN"/>
        </w:rPr>
        <w:t>独一的神性和独一的养育性是无法分开的</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“认主独一”的贵重</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“认主独一”者所获得的报酬</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“认主独一”一词的伟大性</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3-崇拜</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创造精灵和人类的哲理</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崇拜的途径</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最完美的崇拜</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仆人对真主应尽的义务</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完美的崇拜</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4-举伴主</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举伴主的危害</w:t>
      </w:r>
    </w:p>
    <w:p w:rsidR="00D94451" w:rsidRPr="00282CB7" w:rsidRDefault="00D94451" w:rsidP="00D94451">
      <w:pPr>
        <w:spacing w:line="440" w:lineRule="exact"/>
        <w:rPr>
          <w:rFonts w:ascii="SimSun" w:hAnsi="SimSun" w:hint="eastAsia"/>
          <w:sz w:val="28"/>
          <w:szCs w:val="28"/>
          <w:lang w:val="en-IE"/>
        </w:rPr>
      </w:pPr>
      <w:r>
        <w:rPr>
          <w:rFonts w:ascii="SimSun" w:hAnsi="SimSun" w:hint="eastAsia"/>
          <w:sz w:val="28"/>
          <w:szCs w:val="28"/>
          <w:lang w:val="en-IE"/>
        </w:rPr>
        <w:t>举伴主的厄运</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举伴主者将遭受的惩罚</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举伴主的基础</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5-举伴主的种类</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1.大的举伴主</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大举伴主的行为</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伪信</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2.小的举伴主</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举伴主的言语和行为，或媒介</w:t>
      </w:r>
    </w:p>
    <w:p w:rsidR="00D94451" w:rsidRPr="00282CB7" w:rsidRDefault="00D94451" w:rsidP="00D94451">
      <w:pPr>
        <w:spacing w:line="440" w:lineRule="exact"/>
        <w:rPr>
          <w:rFonts w:ascii="SimSun" w:hAnsi="SimSun" w:hint="eastAsia"/>
          <w:b/>
          <w:bCs/>
          <w:sz w:val="28"/>
          <w:szCs w:val="28"/>
          <w:lang w:val="en-IE"/>
        </w:rPr>
      </w:pPr>
      <w:r w:rsidRPr="00282CB7">
        <w:rPr>
          <w:rFonts w:ascii="SimSun" w:hAnsi="SimSun" w:hint="eastAsia"/>
          <w:b/>
          <w:bCs/>
          <w:sz w:val="28"/>
          <w:szCs w:val="28"/>
          <w:lang w:val="en-IE"/>
        </w:rPr>
        <w:t>6-伊斯兰</w:t>
      </w:r>
    </w:p>
    <w:p w:rsidR="00D94451" w:rsidRPr="00282CB7" w:rsidRDefault="00D94451" w:rsidP="00D94451">
      <w:pPr>
        <w:spacing w:line="440" w:lineRule="exact"/>
        <w:rPr>
          <w:rFonts w:ascii="SimSun" w:hAnsi="SimSun" w:hint="eastAsia"/>
          <w:b/>
          <w:bCs/>
          <w:sz w:val="28"/>
          <w:szCs w:val="28"/>
          <w:lang w:val="en-IE"/>
        </w:rPr>
      </w:pPr>
      <w:r w:rsidRPr="00282CB7">
        <w:rPr>
          <w:rFonts w:ascii="SimSun" w:hAnsi="SimSun" w:hint="eastAsia"/>
          <w:b/>
          <w:bCs/>
          <w:sz w:val="28"/>
          <w:szCs w:val="28"/>
          <w:lang w:val="en-IE"/>
        </w:rPr>
        <w:t>7-伊斯兰的要素</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作证“除真主之外，绝无真正应受崇拜者”的含义</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作证“穆罕默德是真主的使者”的含义</w:t>
      </w:r>
    </w:p>
    <w:p w:rsidR="00D94451" w:rsidRPr="00282CB7" w:rsidRDefault="00D94451" w:rsidP="00D94451">
      <w:pPr>
        <w:spacing w:line="440" w:lineRule="exact"/>
        <w:rPr>
          <w:rFonts w:ascii="SimSun" w:hAnsi="SimSun" w:hint="eastAsia"/>
          <w:b/>
          <w:bCs/>
          <w:sz w:val="28"/>
          <w:szCs w:val="28"/>
          <w:lang w:val="en-IE"/>
        </w:rPr>
      </w:pPr>
      <w:r w:rsidRPr="00282CB7">
        <w:rPr>
          <w:rFonts w:ascii="SimSun" w:hAnsi="SimSun" w:hint="eastAsia"/>
          <w:b/>
          <w:bCs/>
          <w:sz w:val="28"/>
          <w:szCs w:val="28"/>
          <w:lang w:val="en-IE"/>
        </w:rPr>
        <w:t>8-伊玛尼</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伊玛尼的分支</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伊玛尼的级别</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完美的伊玛尼</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9-伊玛尼的品性</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伊玛尼因顺从而增加，因违背而减少</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否认主者在皈依伊斯兰之前的工作</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10-伊玛尼的要素，它包含以下的篇幅</w:t>
      </w:r>
    </w:p>
    <w:p w:rsidR="00D94451" w:rsidRPr="00D94451" w:rsidRDefault="00D94451" w:rsidP="00D94451">
      <w:pPr>
        <w:spacing w:line="440" w:lineRule="exact"/>
        <w:rPr>
          <w:rFonts w:ascii="STXinwei" w:eastAsia="STXinwei" w:hAnsi="SimSun" w:hint="eastAsia"/>
          <w:b/>
          <w:bCs/>
          <w:sz w:val="36"/>
          <w:szCs w:val="36"/>
        </w:rPr>
      </w:pPr>
      <w:r>
        <w:rPr>
          <w:rFonts w:ascii="STXinwei" w:eastAsia="STXinwei" w:hAnsi="SimSun" w:hint="eastAsia"/>
          <w:b/>
          <w:bCs/>
          <w:sz w:val="36"/>
          <w:szCs w:val="36"/>
        </w:rPr>
        <w:t>第一：</w:t>
      </w:r>
      <w:r w:rsidRPr="00D94451">
        <w:rPr>
          <w:rFonts w:ascii="STXinwei" w:eastAsia="STXinwei" w:hAnsi="SimSun" w:hint="eastAsia"/>
          <w:b/>
          <w:bCs/>
          <w:sz w:val="36"/>
          <w:szCs w:val="36"/>
        </w:rPr>
        <w:t>信仰真主，它包含四件事请：</w:t>
      </w:r>
    </w:p>
    <w:p w:rsidR="00D94451" w:rsidRPr="00282CB7" w:rsidRDefault="00D94451" w:rsidP="00D94451">
      <w:pPr>
        <w:numPr>
          <w:ilvl w:val="0"/>
          <w:numId w:val="7"/>
        </w:numPr>
        <w:spacing w:line="440" w:lineRule="exact"/>
        <w:rPr>
          <w:rFonts w:ascii="SimSun" w:hAnsi="SimSun" w:hint="eastAsia"/>
          <w:sz w:val="28"/>
          <w:szCs w:val="28"/>
          <w:lang w:val="en-IE"/>
        </w:rPr>
      </w:pPr>
      <w:r w:rsidRPr="00282CB7">
        <w:rPr>
          <w:rFonts w:ascii="SimSun" w:hAnsi="SimSun" w:hint="eastAsia"/>
          <w:sz w:val="28"/>
          <w:szCs w:val="28"/>
          <w:lang w:val="en-IE"/>
        </w:rPr>
        <w:t>坚信清高真主的存在</w:t>
      </w:r>
    </w:p>
    <w:p w:rsidR="00D94451" w:rsidRPr="00282CB7" w:rsidRDefault="00D94451" w:rsidP="00D94451">
      <w:pPr>
        <w:numPr>
          <w:ilvl w:val="0"/>
          <w:numId w:val="7"/>
        </w:numPr>
        <w:spacing w:line="440" w:lineRule="exact"/>
        <w:rPr>
          <w:rFonts w:ascii="SimSun" w:hAnsi="SimSun" w:hint="eastAsia"/>
          <w:sz w:val="28"/>
          <w:szCs w:val="28"/>
          <w:lang w:val="en-IE"/>
        </w:rPr>
      </w:pPr>
      <w:r w:rsidRPr="00282CB7">
        <w:rPr>
          <w:rFonts w:ascii="SimSun" w:hAnsi="SimSun" w:hint="eastAsia"/>
          <w:sz w:val="28"/>
          <w:szCs w:val="28"/>
          <w:lang w:val="en-IE"/>
        </w:rPr>
        <w:t>坚信真主是独一无二的养育者</w:t>
      </w:r>
    </w:p>
    <w:p w:rsidR="00D94451" w:rsidRPr="00282CB7" w:rsidRDefault="00D94451" w:rsidP="00D94451">
      <w:pPr>
        <w:numPr>
          <w:ilvl w:val="0"/>
          <w:numId w:val="7"/>
        </w:numPr>
        <w:spacing w:line="440" w:lineRule="exact"/>
        <w:rPr>
          <w:rFonts w:ascii="SimSun" w:hAnsi="SimSun" w:hint="eastAsia"/>
          <w:sz w:val="28"/>
          <w:szCs w:val="28"/>
          <w:lang w:val="en-IE"/>
        </w:rPr>
      </w:pPr>
      <w:r w:rsidRPr="00282CB7">
        <w:rPr>
          <w:rFonts w:ascii="SimSun" w:hAnsi="SimSun" w:hint="eastAsia"/>
          <w:sz w:val="28"/>
          <w:szCs w:val="28"/>
          <w:lang w:val="en-IE"/>
        </w:rPr>
        <w:t>坚信超绝万物主的神性</w:t>
      </w:r>
    </w:p>
    <w:p w:rsidR="00D94451" w:rsidRPr="00282CB7" w:rsidRDefault="00D94451" w:rsidP="00D94451">
      <w:pPr>
        <w:numPr>
          <w:ilvl w:val="0"/>
          <w:numId w:val="7"/>
        </w:numPr>
        <w:spacing w:line="440" w:lineRule="exact"/>
        <w:rPr>
          <w:rFonts w:ascii="SimSun" w:hAnsi="SimSun" w:hint="eastAsia"/>
          <w:sz w:val="28"/>
          <w:szCs w:val="28"/>
          <w:lang w:val="en-IE"/>
        </w:rPr>
      </w:pPr>
      <w:r w:rsidRPr="00282CB7">
        <w:rPr>
          <w:rFonts w:ascii="SimSun" w:hAnsi="SimSun" w:hint="eastAsia"/>
          <w:sz w:val="28"/>
          <w:szCs w:val="28"/>
          <w:lang w:val="en-IE"/>
        </w:rPr>
        <w:t>坚信真主的尊名和属性</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真主的美名</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伊玛尼地增加</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成功的因素</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信仰者的高贵</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真主对信士的许诺</w:t>
      </w:r>
    </w:p>
    <w:p w:rsidR="00D94451" w:rsidRPr="00D94451" w:rsidRDefault="00D94451" w:rsidP="00D94451">
      <w:pPr>
        <w:spacing w:line="440" w:lineRule="exact"/>
        <w:rPr>
          <w:rFonts w:ascii="STXinwei" w:eastAsia="STXinwei" w:hAnsi="SimSun" w:hint="eastAsia"/>
          <w:b/>
          <w:bCs/>
          <w:sz w:val="36"/>
          <w:szCs w:val="36"/>
        </w:rPr>
      </w:pPr>
      <w:r>
        <w:rPr>
          <w:rFonts w:ascii="STXinwei" w:eastAsia="STXinwei" w:hAnsi="SimSun" w:hint="eastAsia"/>
          <w:b/>
          <w:bCs/>
          <w:sz w:val="36"/>
          <w:szCs w:val="36"/>
        </w:rPr>
        <w:t>第二：</w:t>
      </w:r>
      <w:r w:rsidRPr="00D94451">
        <w:rPr>
          <w:rFonts w:ascii="STXinwei" w:eastAsia="STXinwei" w:hAnsi="SimSun" w:hint="eastAsia"/>
          <w:b/>
          <w:bCs/>
          <w:sz w:val="36"/>
          <w:szCs w:val="36"/>
        </w:rPr>
        <w:t>相信众天使，它包含：</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天使的数量</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众天使的名字与工作</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尊贵记录者的职务</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创造众天使的</w:t>
      </w:r>
      <w:r w:rsidRPr="00D94451">
        <w:rPr>
          <w:rFonts w:ascii="SimSun" w:hAnsi="SimSun" w:hint="eastAsia"/>
          <w:sz w:val="28"/>
          <w:szCs w:val="28"/>
          <w:lang w:val="en-IE"/>
        </w:rPr>
        <w:t>重要性</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相信众天使的益处</w:t>
      </w:r>
    </w:p>
    <w:p w:rsidR="00D94451" w:rsidRPr="00D94451" w:rsidRDefault="00D94451" w:rsidP="00D94451">
      <w:pPr>
        <w:spacing w:line="440" w:lineRule="exact"/>
        <w:rPr>
          <w:rFonts w:ascii="STXinwei" w:eastAsia="STXinwei" w:hAnsi="SimSun" w:hint="eastAsia"/>
          <w:b/>
          <w:bCs/>
          <w:sz w:val="36"/>
          <w:szCs w:val="36"/>
        </w:rPr>
      </w:pPr>
      <w:r>
        <w:rPr>
          <w:rFonts w:ascii="STXinwei" w:eastAsia="STXinwei" w:hAnsi="SimSun" w:hint="eastAsia"/>
          <w:b/>
          <w:bCs/>
          <w:sz w:val="36"/>
          <w:szCs w:val="36"/>
        </w:rPr>
        <w:t>第三：</w:t>
      </w:r>
      <w:r w:rsidRPr="00D94451">
        <w:rPr>
          <w:rFonts w:ascii="STXinwei" w:eastAsia="STXinwei" w:hAnsi="SimSun" w:hint="eastAsia"/>
          <w:b/>
          <w:bCs/>
          <w:sz w:val="36"/>
          <w:szCs w:val="36"/>
        </w:rPr>
        <w:t>信经典，它包含：</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在《古兰经》中提到的天启经典</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最伟大的经典</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《古兰经》文的</w:t>
      </w:r>
      <w:r>
        <w:rPr>
          <w:rFonts w:ascii="SimSun" w:hAnsi="SimSun" w:hint="eastAsia"/>
          <w:sz w:val="28"/>
          <w:szCs w:val="28"/>
          <w:lang w:val="en-IE"/>
        </w:rPr>
        <w:t>指示</w:t>
      </w:r>
    </w:p>
    <w:p w:rsidR="00D94451" w:rsidRPr="00D94451" w:rsidRDefault="00D94451" w:rsidP="00D94451">
      <w:pPr>
        <w:spacing w:line="440" w:lineRule="exact"/>
        <w:rPr>
          <w:rFonts w:ascii="STXinwei" w:eastAsia="STXinwei" w:hAnsi="SimSun" w:hint="eastAsia"/>
          <w:b/>
          <w:bCs/>
          <w:sz w:val="36"/>
          <w:szCs w:val="36"/>
        </w:rPr>
      </w:pPr>
      <w:r>
        <w:rPr>
          <w:rFonts w:ascii="STXinwei" w:eastAsia="STXinwei" w:hAnsi="SimSun" w:hint="eastAsia"/>
          <w:b/>
          <w:bCs/>
          <w:sz w:val="36"/>
          <w:szCs w:val="36"/>
        </w:rPr>
        <w:t>第四：</w:t>
      </w:r>
      <w:r w:rsidRPr="00D94451">
        <w:rPr>
          <w:rFonts w:ascii="STXinwei" w:eastAsia="STXinwei" w:hAnsi="SimSun" w:hint="eastAsia"/>
          <w:b/>
          <w:bCs/>
          <w:sz w:val="36"/>
          <w:szCs w:val="36"/>
        </w:rPr>
        <w:t>信使者，它包含以下篇幅：</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使者与先知</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派遣使者与先知</w:t>
      </w:r>
    </w:p>
    <w:p w:rsidR="00D94451" w:rsidRPr="00282CB7" w:rsidRDefault="00D94451" w:rsidP="00D94451">
      <w:pPr>
        <w:spacing w:line="440" w:lineRule="exact"/>
        <w:rPr>
          <w:rFonts w:ascii="SimSun" w:hAnsi="SimSun" w:hint="eastAsia"/>
          <w:sz w:val="28"/>
          <w:szCs w:val="28"/>
          <w:lang w:val="en-IE"/>
        </w:rPr>
      </w:pPr>
      <w:r w:rsidRPr="00282CB7">
        <w:rPr>
          <w:rFonts w:ascii="SimSun" w:hAnsi="SimSun" w:hint="eastAsia"/>
          <w:sz w:val="28"/>
          <w:szCs w:val="28"/>
          <w:lang w:val="en-IE"/>
        </w:rPr>
        <w:t>使者与先知的数量</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有决心的使者</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第一位使者</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最后一位使者</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真主派遣众先知和使者的对象</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真主派遣众先知和使者的哲理</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众先知和使者的属性</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众先知和使者的特征</w:t>
      </w:r>
    </w:p>
    <w:p w:rsidR="00D94451" w:rsidRPr="00282CB7" w:rsidRDefault="00D94451" w:rsidP="00D94451">
      <w:pPr>
        <w:spacing w:line="440" w:lineRule="exact"/>
        <w:rPr>
          <w:rFonts w:ascii="SimSun" w:hAnsi="SimSun" w:hint="eastAsia"/>
          <w:sz w:val="28"/>
          <w:szCs w:val="28"/>
        </w:rPr>
      </w:pPr>
      <w:r>
        <w:rPr>
          <w:rFonts w:ascii="SimSun" w:hAnsi="SimSun" w:hint="eastAsia"/>
          <w:sz w:val="28"/>
          <w:szCs w:val="28"/>
        </w:rPr>
        <w:t>相</w:t>
      </w:r>
      <w:r w:rsidRPr="00282CB7">
        <w:rPr>
          <w:rFonts w:ascii="SimSun" w:hAnsi="SimSun" w:hint="eastAsia"/>
          <w:sz w:val="28"/>
          <w:szCs w:val="28"/>
        </w:rPr>
        <w:t>信众先知和使者的益处</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穆罕默德（愿主赐福之，并使其平安）是真主的使者</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他的血统与成长</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他的特征</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启示开始降临这位先知（愿主赐福之，并使其平安）</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他（愿主赐福之，并使其平安）的众妻室</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使者（愿主赐福之，并使其平安）的子女</w:t>
      </w:r>
      <w:r>
        <w:rPr>
          <w:rFonts w:ascii="SimSun" w:hAnsi="SimSun" w:hint="eastAsia"/>
          <w:sz w:val="28"/>
          <w:szCs w:val="28"/>
        </w:rPr>
        <w:t>们</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使者（愿主赐福之，并使其平安）的弟子们</w:t>
      </w:r>
    </w:p>
    <w:p w:rsidR="00D94451" w:rsidRPr="00D94451" w:rsidRDefault="00D94451" w:rsidP="00D94451">
      <w:pPr>
        <w:spacing w:line="440" w:lineRule="exact"/>
        <w:rPr>
          <w:rFonts w:ascii="STXinwei" w:eastAsia="STXinwei" w:hAnsi="SimSun" w:hint="eastAsia"/>
          <w:b/>
          <w:bCs/>
          <w:sz w:val="36"/>
          <w:szCs w:val="36"/>
        </w:rPr>
      </w:pPr>
      <w:r>
        <w:rPr>
          <w:rFonts w:ascii="STXinwei" w:eastAsia="STXinwei" w:hAnsi="SimSun" w:hint="eastAsia"/>
          <w:b/>
          <w:bCs/>
          <w:sz w:val="36"/>
          <w:szCs w:val="36"/>
        </w:rPr>
        <w:t>第五：</w:t>
      </w:r>
      <w:r w:rsidRPr="00D94451">
        <w:rPr>
          <w:rFonts w:ascii="STXinwei" w:eastAsia="STXinwei" w:hAnsi="SimSun" w:hint="eastAsia"/>
          <w:b/>
          <w:bCs/>
          <w:sz w:val="36"/>
          <w:szCs w:val="36"/>
        </w:rPr>
        <w:t>相信末日，它包含以下篇幅：</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末日最著名的名称</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相信末日</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末日的重要性</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坟墓里的考问</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坟墓里的两种惩罚</w:t>
      </w:r>
    </w:p>
    <w:p w:rsidR="00D94451" w:rsidRPr="00282CB7" w:rsidRDefault="00D94451" w:rsidP="00D94451">
      <w:pPr>
        <w:spacing w:line="440" w:lineRule="exact"/>
        <w:rPr>
          <w:rFonts w:ascii="SimSun" w:hAnsi="SimSun" w:hint="eastAsia"/>
          <w:sz w:val="28"/>
          <w:szCs w:val="28"/>
        </w:rPr>
      </w:pPr>
      <w:r w:rsidRPr="00282CB7">
        <w:rPr>
          <w:rFonts w:ascii="SimSun" w:hAnsi="SimSun" w:hint="eastAsia"/>
          <w:sz w:val="28"/>
          <w:szCs w:val="28"/>
        </w:rPr>
        <w:t>坟墓里的恩</w:t>
      </w:r>
      <w:r>
        <w:rPr>
          <w:rFonts w:ascii="SimSun" w:hAnsi="SimSun" w:hint="eastAsia"/>
          <w:sz w:val="28"/>
          <w:szCs w:val="28"/>
        </w:rPr>
        <w:t>惠</w:t>
      </w:r>
    </w:p>
    <w:p w:rsidR="00D94451" w:rsidRDefault="00D94451" w:rsidP="00D94451">
      <w:pPr>
        <w:spacing w:line="440" w:lineRule="exact"/>
        <w:rPr>
          <w:rFonts w:ascii="SimSun" w:hAnsi="SimSun" w:hint="eastAsia"/>
          <w:sz w:val="28"/>
          <w:szCs w:val="28"/>
        </w:rPr>
      </w:pPr>
      <w:r>
        <w:rPr>
          <w:rFonts w:ascii="SimSun" w:hAnsi="SimSun" w:hint="eastAsia"/>
          <w:sz w:val="28"/>
          <w:szCs w:val="28"/>
        </w:rPr>
        <w:t>人在死亡之后直至复生日灵魂的归宿</w:t>
      </w:r>
    </w:p>
    <w:p w:rsidR="00D94451" w:rsidRPr="00D94451" w:rsidRDefault="00D94451" w:rsidP="00D94451">
      <w:pPr>
        <w:spacing w:line="440" w:lineRule="exact"/>
        <w:rPr>
          <w:rFonts w:ascii="STXinwei" w:eastAsia="STXinwei" w:hAnsi="SimSun" w:hint="eastAsia"/>
          <w:b/>
          <w:bCs/>
          <w:sz w:val="36"/>
          <w:szCs w:val="36"/>
        </w:rPr>
      </w:pPr>
      <w:r w:rsidRPr="00D94451">
        <w:rPr>
          <w:rFonts w:ascii="STXinwei" w:eastAsia="STXinwei" w:hAnsi="SimSun" w:hint="eastAsia"/>
          <w:b/>
          <w:bCs/>
          <w:sz w:val="36"/>
          <w:szCs w:val="36"/>
        </w:rPr>
        <w:t>复生日的征兆，它包含：</w:t>
      </w:r>
    </w:p>
    <w:p w:rsidR="00D94451" w:rsidRPr="008D398C" w:rsidRDefault="00D94451" w:rsidP="00D94451">
      <w:pPr>
        <w:numPr>
          <w:ilvl w:val="0"/>
          <w:numId w:val="12"/>
        </w:numPr>
        <w:spacing w:line="440" w:lineRule="exact"/>
        <w:rPr>
          <w:rFonts w:ascii="SimSun" w:hAnsi="SimSun" w:hint="eastAsia"/>
          <w:b/>
          <w:bCs/>
          <w:sz w:val="28"/>
          <w:szCs w:val="28"/>
        </w:rPr>
      </w:pPr>
      <w:r>
        <w:rPr>
          <w:rFonts w:ascii="SimSun" w:hAnsi="SimSun" w:hint="eastAsia"/>
          <w:b/>
          <w:bCs/>
          <w:sz w:val="28"/>
          <w:szCs w:val="28"/>
        </w:rPr>
        <w:t>复生日小的征兆</w:t>
      </w:r>
    </w:p>
    <w:p w:rsidR="00D94451" w:rsidRDefault="00D94451" w:rsidP="00D94451">
      <w:pPr>
        <w:spacing w:line="440" w:lineRule="exact"/>
        <w:rPr>
          <w:rFonts w:ascii="SimSun" w:hAnsi="SimSun" w:hint="eastAsia"/>
          <w:sz w:val="28"/>
          <w:szCs w:val="28"/>
        </w:rPr>
      </w:pPr>
      <w:r>
        <w:rPr>
          <w:rFonts w:ascii="SimSun" w:hAnsi="SimSun" w:hint="eastAsia"/>
          <w:sz w:val="28"/>
          <w:szCs w:val="28"/>
        </w:rPr>
        <w:t>1-已经发生并且结束了的征兆</w:t>
      </w:r>
    </w:p>
    <w:p w:rsidR="00D94451" w:rsidRDefault="00D94451" w:rsidP="00D94451">
      <w:pPr>
        <w:spacing w:line="440" w:lineRule="exact"/>
        <w:rPr>
          <w:rFonts w:ascii="SimSun" w:hAnsi="SimSun" w:hint="eastAsia"/>
          <w:sz w:val="28"/>
          <w:szCs w:val="28"/>
        </w:rPr>
      </w:pPr>
      <w:r>
        <w:rPr>
          <w:rFonts w:ascii="SimSun" w:hAnsi="SimSun" w:hint="eastAsia"/>
          <w:sz w:val="28"/>
          <w:szCs w:val="28"/>
        </w:rPr>
        <w:t>2-已经发生并且延续的征兆</w:t>
      </w:r>
    </w:p>
    <w:p w:rsidR="00D94451" w:rsidRDefault="00D94451" w:rsidP="00D94451">
      <w:pPr>
        <w:spacing w:line="440" w:lineRule="exact"/>
        <w:rPr>
          <w:rFonts w:ascii="SimSun" w:hAnsi="SimSun" w:hint="eastAsia"/>
          <w:sz w:val="28"/>
          <w:szCs w:val="28"/>
        </w:rPr>
      </w:pPr>
      <w:r>
        <w:rPr>
          <w:rFonts w:ascii="SimSun" w:hAnsi="SimSun" w:hint="eastAsia"/>
          <w:sz w:val="28"/>
          <w:szCs w:val="28"/>
        </w:rPr>
        <w:t>3-没有发生，而必将发生的征兆</w:t>
      </w:r>
    </w:p>
    <w:p w:rsidR="00D94451" w:rsidRDefault="00D94451" w:rsidP="00D94451">
      <w:pPr>
        <w:numPr>
          <w:ilvl w:val="0"/>
          <w:numId w:val="12"/>
        </w:numPr>
        <w:spacing w:line="440" w:lineRule="exact"/>
        <w:rPr>
          <w:rFonts w:ascii="SimSun" w:hAnsi="SimSun" w:hint="eastAsia"/>
          <w:sz w:val="28"/>
          <w:szCs w:val="28"/>
        </w:rPr>
      </w:pPr>
      <w:r w:rsidRPr="008D398C">
        <w:rPr>
          <w:rFonts w:ascii="SimSun" w:hAnsi="SimSun" w:hint="eastAsia"/>
          <w:b/>
          <w:bCs/>
          <w:sz w:val="28"/>
          <w:szCs w:val="28"/>
        </w:rPr>
        <w:t>复生日</w:t>
      </w:r>
      <w:r>
        <w:rPr>
          <w:rFonts w:ascii="SimSun" w:hAnsi="SimSun" w:hint="eastAsia"/>
          <w:b/>
          <w:bCs/>
          <w:sz w:val="28"/>
          <w:szCs w:val="28"/>
        </w:rPr>
        <w:t>大</w:t>
      </w:r>
      <w:r w:rsidRPr="008D398C">
        <w:rPr>
          <w:rFonts w:ascii="SimSun" w:hAnsi="SimSun" w:hint="eastAsia"/>
          <w:b/>
          <w:bCs/>
          <w:sz w:val="28"/>
          <w:szCs w:val="28"/>
        </w:rPr>
        <w:t>的</w:t>
      </w:r>
      <w:r>
        <w:rPr>
          <w:rFonts w:ascii="SimSun" w:hAnsi="SimSun" w:hint="eastAsia"/>
          <w:b/>
          <w:bCs/>
          <w:sz w:val="28"/>
          <w:szCs w:val="28"/>
        </w:rPr>
        <w:t>征兆，它包含：</w:t>
      </w:r>
    </w:p>
    <w:p w:rsidR="00D94451" w:rsidRDefault="00D94451" w:rsidP="00D94451">
      <w:pPr>
        <w:spacing w:line="440" w:lineRule="exact"/>
        <w:rPr>
          <w:rFonts w:ascii="SimSun" w:hAnsi="SimSun" w:hint="eastAsia"/>
          <w:sz w:val="28"/>
          <w:szCs w:val="28"/>
        </w:rPr>
      </w:pPr>
      <w:r>
        <w:rPr>
          <w:rFonts w:ascii="SimSun" w:hAnsi="SimSun" w:hint="eastAsia"/>
          <w:sz w:val="28"/>
          <w:szCs w:val="28"/>
        </w:rPr>
        <w:t>1-旦迦里出现</w:t>
      </w:r>
    </w:p>
    <w:p w:rsidR="00D94451" w:rsidRDefault="00D94451" w:rsidP="00D94451">
      <w:pPr>
        <w:spacing w:line="440" w:lineRule="exact"/>
        <w:rPr>
          <w:rFonts w:ascii="SimSun" w:hAnsi="SimSun" w:hint="eastAsia"/>
          <w:sz w:val="28"/>
          <w:szCs w:val="28"/>
        </w:rPr>
      </w:pPr>
      <w:r>
        <w:rPr>
          <w:rFonts w:ascii="SimSun" w:hAnsi="SimSun" w:hint="eastAsia"/>
          <w:sz w:val="28"/>
          <w:szCs w:val="28"/>
        </w:rPr>
        <w:t>2-尔萨（</w:t>
      </w:r>
      <w:r w:rsidRPr="00282CB7">
        <w:rPr>
          <w:rFonts w:ascii="SimSun" w:hAnsi="SimSun" w:hint="eastAsia"/>
          <w:sz w:val="28"/>
          <w:szCs w:val="28"/>
        </w:rPr>
        <w:t>愿主赐福之，并使其平安</w:t>
      </w:r>
      <w:r>
        <w:rPr>
          <w:rFonts w:ascii="SimSun" w:hAnsi="SimSun" w:hint="eastAsia"/>
          <w:sz w:val="28"/>
          <w:szCs w:val="28"/>
        </w:rPr>
        <w:t>）降临</w:t>
      </w:r>
    </w:p>
    <w:p w:rsidR="00D94451" w:rsidRDefault="00D94451" w:rsidP="00D94451">
      <w:pPr>
        <w:spacing w:line="440" w:lineRule="exact"/>
        <w:rPr>
          <w:rFonts w:ascii="SimSun" w:hAnsi="SimSun" w:hint="eastAsia"/>
          <w:sz w:val="28"/>
          <w:szCs w:val="28"/>
        </w:rPr>
      </w:pPr>
      <w:r>
        <w:rPr>
          <w:rFonts w:ascii="SimSun" w:hAnsi="SimSun" w:hint="eastAsia"/>
          <w:sz w:val="28"/>
          <w:szCs w:val="28"/>
        </w:rPr>
        <w:t>3-</w:t>
      </w:r>
      <w:r w:rsidRPr="00A576CD">
        <w:rPr>
          <w:rFonts w:ascii="SimSun" w:hAnsi="SimSun" w:hint="eastAsia"/>
          <w:sz w:val="28"/>
          <w:szCs w:val="28"/>
        </w:rPr>
        <w:t>雅朱者和马朱者</w:t>
      </w:r>
      <w:r>
        <w:rPr>
          <w:rFonts w:ascii="SimSun" w:hAnsi="SimSun" w:hint="eastAsia"/>
          <w:sz w:val="28"/>
          <w:szCs w:val="28"/>
        </w:rPr>
        <w:t>的出现</w:t>
      </w:r>
    </w:p>
    <w:p w:rsidR="00D94451" w:rsidRDefault="00D94451" w:rsidP="00D94451">
      <w:pPr>
        <w:spacing w:line="440" w:lineRule="exact"/>
        <w:rPr>
          <w:rFonts w:ascii="SimSun" w:hAnsi="SimSun" w:hint="eastAsia"/>
          <w:sz w:val="28"/>
          <w:szCs w:val="28"/>
        </w:rPr>
      </w:pPr>
      <w:smartTag w:uri="urn:schemas-microsoft-com:office:smarttags" w:element="chsdate">
        <w:smartTagPr>
          <w:attr w:name="Year" w:val="2004"/>
          <w:attr w:name="Month" w:val="5"/>
          <w:attr w:name="Day" w:val="6"/>
          <w:attr w:name="IsLunarDate" w:val="False"/>
          <w:attr w:name="IsROCDate" w:val="False"/>
        </w:smartTagPr>
        <w:r>
          <w:rPr>
            <w:rFonts w:ascii="SimSun" w:hAnsi="SimSun" w:hint="eastAsia"/>
            <w:sz w:val="28"/>
            <w:szCs w:val="28"/>
          </w:rPr>
          <w:t>4-5-6</w:t>
        </w:r>
      </w:smartTag>
      <w:r>
        <w:rPr>
          <w:rFonts w:ascii="SimSun" w:hAnsi="SimSun" w:hint="eastAsia"/>
          <w:sz w:val="28"/>
          <w:szCs w:val="28"/>
        </w:rPr>
        <w:t>-三次地陷</w:t>
      </w:r>
    </w:p>
    <w:p w:rsidR="00D94451" w:rsidRDefault="00D94451" w:rsidP="00D94451">
      <w:pPr>
        <w:spacing w:line="440" w:lineRule="exact"/>
        <w:rPr>
          <w:rFonts w:ascii="SimSun" w:hAnsi="SimSun" w:hint="eastAsia"/>
          <w:sz w:val="28"/>
          <w:szCs w:val="28"/>
        </w:rPr>
      </w:pPr>
      <w:r>
        <w:rPr>
          <w:rFonts w:ascii="SimSun" w:hAnsi="SimSun" w:hint="eastAsia"/>
          <w:sz w:val="28"/>
          <w:szCs w:val="28"/>
        </w:rPr>
        <w:t>7-烟雾</w:t>
      </w:r>
    </w:p>
    <w:p w:rsidR="00D94451" w:rsidRPr="00A576CD" w:rsidRDefault="00D94451" w:rsidP="00D94451">
      <w:pPr>
        <w:spacing w:line="440" w:lineRule="exact"/>
        <w:rPr>
          <w:rFonts w:ascii="SimSun" w:hAnsi="SimSun" w:hint="eastAsia"/>
          <w:sz w:val="28"/>
          <w:szCs w:val="28"/>
        </w:rPr>
      </w:pPr>
      <w:r>
        <w:rPr>
          <w:rFonts w:ascii="SimSun" w:hAnsi="SimSun" w:hint="eastAsia"/>
          <w:sz w:val="28"/>
          <w:szCs w:val="28"/>
        </w:rPr>
        <w:t>8-太阳</w:t>
      </w:r>
      <w:r w:rsidRPr="00A576CD">
        <w:rPr>
          <w:rFonts w:ascii="SimSun" w:hAnsi="SimSun" w:hint="eastAsia"/>
          <w:sz w:val="28"/>
          <w:szCs w:val="28"/>
        </w:rPr>
        <w:t>从西方升起</w:t>
      </w:r>
    </w:p>
    <w:p w:rsidR="00D94451" w:rsidRDefault="00D94451" w:rsidP="00D94451">
      <w:pPr>
        <w:spacing w:line="440" w:lineRule="exact"/>
        <w:rPr>
          <w:rFonts w:ascii="SimSun" w:hAnsi="SimSun" w:hint="eastAsia"/>
          <w:sz w:val="28"/>
          <w:szCs w:val="28"/>
        </w:rPr>
      </w:pPr>
      <w:r w:rsidRPr="00A576CD">
        <w:rPr>
          <w:rFonts w:ascii="SimSun" w:hAnsi="SimSun" w:hint="eastAsia"/>
          <w:sz w:val="28"/>
          <w:szCs w:val="28"/>
        </w:rPr>
        <w:t>9-动物从地中出生</w:t>
      </w:r>
    </w:p>
    <w:p w:rsidR="00D94451" w:rsidRDefault="00D94451" w:rsidP="00D94451">
      <w:pPr>
        <w:spacing w:line="440" w:lineRule="exact"/>
        <w:rPr>
          <w:rFonts w:ascii="SimSun" w:hAnsi="SimSun" w:hint="eastAsia"/>
          <w:sz w:val="28"/>
          <w:szCs w:val="28"/>
        </w:rPr>
      </w:pPr>
      <w:r>
        <w:rPr>
          <w:rFonts w:ascii="SimSun" w:hAnsi="SimSun" w:hint="eastAsia"/>
          <w:sz w:val="28"/>
          <w:szCs w:val="28"/>
        </w:rPr>
        <w:t>10-聚集人类的大火出现</w:t>
      </w:r>
    </w:p>
    <w:p w:rsidR="00D94451" w:rsidRPr="007E3ED3" w:rsidRDefault="00D94451" w:rsidP="00D94451">
      <w:pPr>
        <w:spacing w:line="440" w:lineRule="exact"/>
        <w:rPr>
          <w:rFonts w:ascii="SimSun" w:hAnsi="SimSun" w:hint="eastAsia"/>
          <w:sz w:val="28"/>
          <w:szCs w:val="28"/>
        </w:rPr>
      </w:pPr>
      <w:r w:rsidRPr="007E3ED3">
        <w:rPr>
          <w:rFonts w:ascii="SimSun" w:hAnsi="SimSun" w:hint="eastAsia"/>
          <w:sz w:val="28"/>
          <w:szCs w:val="28"/>
        </w:rPr>
        <w:t>复生日的第一个征兆</w:t>
      </w:r>
    </w:p>
    <w:p w:rsidR="00D94451" w:rsidRDefault="00D94451" w:rsidP="00D94451">
      <w:pPr>
        <w:spacing w:line="440" w:lineRule="exact"/>
        <w:rPr>
          <w:rFonts w:ascii="SimSun" w:hAnsi="SimSun" w:hint="eastAsia"/>
          <w:sz w:val="28"/>
          <w:szCs w:val="28"/>
        </w:rPr>
      </w:pPr>
      <w:r>
        <w:rPr>
          <w:rFonts w:ascii="SimSun" w:hAnsi="SimSun" w:hint="eastAsia"/>
          <w:sz w:val="28"/>
          <w:szCs w:val="28"/>
        </w:rPr>
        <w:t>吹号角</w:t>
      </w:r>
    </w:p>
    <w:p w:rsidR="00D94451" w:rsidRPr="00A576CD" w:rsidRDefault="00D94451" w:rsidP="00D94451">
      <w:pPr>
        <w:spacing w:line="440" w:lineRule="exact"/>
        <w:rPr>
          <w:rFonts w:ascii="SimSun" w:hAnsi="SimSun" w:hint="eastAsia"/>
          <w:sz w:val="28"/>
          <w:szCs w:val="28"/>
        </w:rPr>
      </w:pPr>
      <w:r>
        <w:rPr>
          <w:rFonts w:ascii="SimSun" w:hAnsi="SimSun" w:hint="eastAsia"/>
          <w:sz w:val="28"/>
          <w:szCs w:val="28"/>
        </w:rPr>
        <w:t>复生与集合</w:t>
      </w:r>
    </w:p>
    <w:p w:rsidR="00D94451" w:rsidRDefault="00D94451" w:rsidP="00D94451">
      <w:pPr>
        <w:spacing w:line="440" w:lineRule="exact"/>
        <w:rPr>
          <w:rFonts w:ascii="SimSun" w:hAnsi="SimSun" w:hint="eastAsia"/>
          <w:sz w:val="28"/>
          <w:szCs w:val="28"/>
        </w:rPr>
      </w:pPr>
      <w:r>
        <w:rPr>
          <w:rFonts w:ascii="SimSun" w:hAnsi="SimSun" w:hint="eastAsia"/>
          <w:sz w:val="28"/>
          <w:szCs w:val="28"/>
        </w:rPr>
        <w:t>谁在复活日被集合</w:t>
      </w:r>
    </w:p>
    <w:p w:rsidR="00D94451" w:rsidRDefault="00D94451" w:rsidP="00D94451">
      <w:pPr>
        <w:spacing w:line="440" w:lineRule="exact"/>
        <w:rPr>
          <w:rFonts w:ascii="SimSun" w:hAnsi="SimSun" w:hint="eastAsia"/>
          <w:sz w:val="28"/>
          <w:szCs w:val="28"/>
        </w:rPr>
      </w:pPr>
      <w:r>
        <w:rPr>
          <w:rFonts w:ascii="SimSun" w:hAnsi="SimSun" w:hint="eastAsia"/>
          <w:sz w:val="28"/>
          <w:szCs w:val="28"/>
        </w:rPr>
        <w:t>复活日被造物被集合的情景</w:t>
      </w:r>
    </w:p>
    <w:p w:rsidR="00D94451" w:rsidRPr="00D94451" w:rsidRDefault="00D94451" w:rsidP="00D94451">
      <w:pPr>
        <w:spacing w:line="440" w:lineRule="exact"/>
        <w:rPr>
          <w:rFonts w:ascii="SimSun" w:hAnsi="SimSun" w:hint="eastAsia"/>
          <w:sz w:val="28"/>
          <w:szCs w:val="28"/>
          <w:lang w:val="en-IE"/>
        </w:rPr>
      </w:pPr>
      <w:r>
        <w:rPr>
          <w:rFonts w:ascii="SimSun" w:hAnsi="SimSun" w:hint="eastAsia"/>
          <w:sz w:val="28"/>
          <w:szCs w:val="28"/>
        </w:rPr>
        <w:t>复活</w:t>
      </w:r>
      <w:r w:rsidRPr="00D94451">
        <w:rPr>
          <w:rFonts w:ascii="SimSun" w:hAnsi="SimSun" w:hint="eastAsia"/>
          <w:sz w:val="28"/>
          <w:szCs w:val="28"/>
          <w:lang w:val="en-IE"/>
        </w:rPr>
        <w:t>日的恐怖</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当诸天和大地被替换时，人在哪</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裁决</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稽核与天平</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稽核的形式</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称量的形式</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仙池</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从仙池被驱逐出境者</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“随拉特”桥</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从桥上经过的人（过“随拉特”者：）</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说情</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说情的种类</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报偿的场所</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天堂的特性</w:t>
      </w:r>
    </w:p>
    <w:p w:rsidR="00D94451" w:rsidRPr="00D94451" w:rsidRDefault="00D94451" w:rsidP="00D94451">
      <w:pPr>
        <w:spacing w:line="440" w:lineRule="exact"/>
        <w:rPr>
          <w:rFonts w:ascii="SimSun" w:hAnsi="SimSun" w:hint="eastAsia"/>
          <w:sz w:val="28"/>
          <w:szCs w:val="28"/>
          <w:lang w:val="en-IE"/>
        </w:rPr>
      </w:pPr>
      <w:r w:rsidRPr="00D94451">
        <w:rPr>
          <w:rFonts w:ascii="SimSun" w:hAnsi="SimSun" w:hint="eastAsia"/>
          <w:sz w:val="28"/>
          <w:szCs w:val="28"/>
          <w:lang w:val="en-IE"/>
        </w:rPr>
        <w:t>天堂最著名的称呼</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天堂的位置</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天堂诸门的名字</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天堂门的数量</w:t>
      </w:r>
    </w:p>
    <w:p w:rsidR="00D94451" w:rsidRDefault="00D94451" w:rsidP="00D94451">
      <w:pPr>
        <w:spacing w:line="440" w:lineRule="exact"/>
        <w:rPr>
          <w:rFonts w:ascii="SimSun" w:hAnsi="SimSun" w:hint="eastAsia"/>
          <w:sz w:val="28"/>
          <w:szCs w:val="28"/>
        </w:rPr>
      </w:pPr>
      <w:r>
        <w:rPr>
          <w:rFonts w:ascii="SimSun" w:hAnsi="SimSun" w:hint="eastAsia"/>
          <w:sz w:val="28"/>
          <w:szCs w:val="28"/>
        </w:rPr>
        <w:t>今世打开天堂大门的时间</w:t>
      </w:r>
    </w:p>
    <w:p w:rsidR="00D94451" w:rsidRDefault="00D94451" w:rsidP="00D94451">
      <w:pPr>
        <w:spacing w:line="440" w:lineRule="exact"/>
        <w:rPr>
          <w:rFonts w:ascii="SimSun" w:hAnsi="SimSun" w:hint="eastAsia"/>
          <w:sz w:val="28"/>
          <w:szCs w:val="28"/>
        </w:rPr>
      </w:pPr>
      <w:r>
        <w:rPr>
          <w:rFonts w:ascii="SimSun" w:hAnsi="SimSun" w:hint="eastAsia"/>
          <w:sz w:val="28"/>
          <w:szCs w:val="28"/>
        </w:rPr>
        <w:t>第一个进入天堂的人</w:t>
      </w:r>
    </w:p>
    <w:p w:rsidR="00D94451" w:rsidRDefault="00D94451" w:rsidP="00D94451">
      <w:pPr>
        <w:spacing w:line="440" w:lineRule="exact"/>
        <w:rPr>
          <w:rFonts w:ascii="SimSun" w:hAnsi="SimSun" w:hint="eastAsia"/>
          <w:sz w:val="28"/>
          <w:szCs w:val="28"/>
        </w:rPr>
      </w:pPr>
      <w:r>
        <w:rPr>
          <w:rFonts w:ascii="SimSun" w:hAnsi="SimSun" w:hint="eastAsia"/>
          <w:sz w:val="28"/>
          <w:szCs w:val="28"/>
        </w:rPr>
        <w:t>第一个进入天堂的民族</w:t>
      </w:r>
    </w:p>
    <w:p w:rsidR="00D94451" w:rsidRDefault="00D94451" w:rsidP="00D94451">
      <w:pPr>
        <w:spacing w:line="440" w:lineRule="exact"/>
        <w:rPr>
          <w:rFonts w:ascii="SimSun" w:hAnsi="SimSun" w:hint="eastAsia"/>
          <w:sz w:val="28"/>
          <w:szCs w:val="28"/>
        </w:rPr>
      </w:pPr>
      <w:r>
        <w:rPr>
          <w:rFonts w:ascii="SimSun" w:hAnsi="SimSun" w:hint="eastAsia"/>
          <w:sz w:val="28"/>
          <w:szCs w:val="28"/>
        </w:rPr>
        <w:t>第一批进入天堂的人群</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天堂居民的年龄</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天堂居民的脸部表情</w:t>
      </w:r>
    </w:p>
    <w:p w:rsidR="00D94451" w:rsidRDefault="00D94451" w:rsidP="00D94451">
      <w:pPr>
        <w:spacing w:line="440" w:lineRule="exact"/>
        <w:rPr>
          <w:rFonts w:ascii="SimSun" w:hAnsi="SimSun" w:hint="eastAsia"/>
          <w:sz w:val="28"/>
          <w:szCs w:val="28"/>
        </w:rPr>
      </w:pPr>
      <w:r>
        <w:rPr>
          <w:rFonts w:ascii="SimSun" w:hAnsi="SimSun" w:hint="eastAsia"/>
          <w:sz w:val="28"/>
          <w:szCs w:val="28"/>
        </w:rPr>
        <w:t>欢迎天堂居民的情景</w:t>
      </w:r>
    </w:p>
    <w:p w:rsidR="00D94451" w:rsidRDefault="00D94451" w:rsidP="00D94451">
      <w:pPr>
        <w:spacing w:line="440" w:lineRule="exact"/>
        <w:rPr>
          <w:rFonts w:ascii="SimSun" w:hAnsi="SimSun" w:hint="eastAsia"/>
          <w:sz w:val="28"/>
          <w:szCs w:val="28"/>
        </w:rPr>
      </w:pPr>
      <w:r>
        <w:rPr>
          <w:rFonts w:ascii="SimSun" w:hAnsi="SimSun" w:hint="eastAsia"/>
          <w:sz w:val="28"/>
          <w:szCs w:val="28"/>
        </w:rPr>
        <w:t>不经过任何清算和惩罚直接进入天堂的人</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天堂的地面及其建筑的描述</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天堂居民的帐篷</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天堂的市场</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天堂的宫殿</w:t>
      </w:r>
    </w:p>
    <w:p w:rsidR="00D94451" w:rsidRPr="00DA4E11" w:rsidRDefault="00D94451" w:rsidP="00D94451">
      <w:pPr>
        <w:spacing w:line="440" w:lineRule="exact"/>
        <w:rPr>
          <w:rFonts w:ascii="SimSun" w:hAnsi="SimSun" w:hint="eastAsia"/>
          <w:sz w:val="28"/>
          <w:szCs w:val="28"/>
        </w:rPr>
      </w:pPr>
      <w:r w:rsidRPr="00DA4E11">
        <w:rPr>
          <w:rFonts w:ascii="SimSun" w:hAnsi="SimSun" w:hint="eastAsia"/>
          <w:sz w:val="28"/>
          <w:szCs w:val="28"/>
        </w:rPr>
        <w:t>天堂居民居住的宫殿各异</w:t>
      </w:r>
    </w:p>
    <w:p w:rsidR="00D94451" w:rsidRPr="00DA4E11" w:rsidRDefault="00D94451" w:rsidP="00D94451">
      <w:pPr>
        <w:spacing w:line="440" w:lineRule="exact"/>
        <w:rPr>
          <w:rFonts w:ascii="SimSun" w:hAnsi="SimSun" w:hint="eastAsia"/>
          <w:sz w:val="28"/>
          <w:szCs w:val="28"/>
        </w:rPr>
      </w:pPr>
      <w:r w:rsidRPr="00DA4E11">
        <w:rPr>
          <w:rFonts w:ascii="SimSun" w:hAnsi="SimSun" w:hint="eastAsia"/>
          <w:sz w:val="28"/>
          <w:szCs w:val="28"/>
        </w:rPr>
        <w:t>描述天堂居民的住所</w:t>
      </w:r>
    </w:p>
    <w:p w:rsidR="00D94451" w:rsidRDefault="00D94451" w:rsidP="00D94451">
      <w:pPr>
        <w:spacing w:line="440" w:lineRule="exact"/>
        <w:rPr>
          <w:rFonts w:ascii="SimSun" w:hAnsi="SimSun" w:hint="eastAsia"/>
          <w:sz w:val="28"/>
          <w:szCs w:val="28"/>
        </w:rPr>
      </w:pPr>
      <w:r>
        <w:rPr>
          <w:rFonts w:ascii="SimSun" w:hAnsi="SimSun" w:hint="eastAsia"/>
          <w:sz w:val="28"/>
          <w:szCs w:val="28"/>
        </w:rPr>
        <w:t>描述天堂的坐垫</w:t>
      </w:r>
    </w:p>
    <w:p w:rsidR="00D94451" w:rsidRDefault="00D94451" w:rsidP="00D94451">
      <w:pPr>
        <w:spacing w:line="440" w:lineRule="exact"/>
        <w:rPr>
          <w:rFonts w:ascii="SimSun" w:hAnsi="SimSun" w:hint="eastAsia"/>
          <w:sz w:val="28"/>
          <w:szCs w:val="28"/>
        </w:rPr>
      </w:pPr>
      <w:r>
        <w:rPr>
          <w:rFonts w:ascii="SimSun" w:hAnsi="SimSun" w:hint="eastAsia"/>
          <w:sz w:val="28"/>
          <w:szCs w:val="28"/>
        </w:rPr>
        <w:t xml:space="preserve">天堂居民的床 </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天堂居民的饰品及服饰</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天堂居民吃的第一种食品</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天堂居民食品的特性</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天堂居民饮料的特性</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天堂的树木及水果的特性</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天堂的河流</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天堂的泉水</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天堂居民的妻室</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天堂的香气</w:t>
      </w:r>
    </w:p>
    <w:p w:rsidR="00D94451" w:rsidRDefault="00D94451" w:rsidP="00D94451">
      <w:pPr>
        <w:spacing w:line="440" w:lineRule="exact"/>
        <w:rPr>
          <w:rFonts w:ascii="SimSun" w:hAnsi="SimSun" w:hint="eastAsia"/>
          <w:sz w:val="28"/>
          <w:szCs w:val="28"/>
        </w:rPr>
      </w:pPr>
      <w:r w:rsidRPr="00F05519">
        <w:rPr>
          <w:rFonts w:ascii="STXingkai" w:eastAsia="STXingkai" w:hAnsi="Calibri" w:cs="Traditional Arabic" w:hint="eastAsia"/>
          <w:b/>
          <w:bCs/>
          <w:sz w:val="28"/>
          <w:szCs w:val="28"/>
        </w:rPr>
        <w:t>天堂</w:t>
      </w:r>
      <w:r>
        <w:rPr>
          <w:rFonts w:ascii="STXingkai" w:eastAsia="STXingkai" w:hAnsi="Calibri" w:cs="Traditional Arabic" w:hint="eastAsia"/>
          <w:b/>
          <w:bCs/>
          <w:sz w:val="28"/>
          <w:szCs w:val="28"/>
        </w:rPr>
        <w:t>居民妻室的歌唱</w:t>
      </w:r>
    </w:p>
    <w:p w:rsidR="00D94451" w:rsidRDefault="00D94451" w:rsidP="00D94451">
      <w:pPr>
        <w:spacing w:line="440" w:lineRule="exact"/>
        <w:rPr>
          <w:rFonts w:ascii="SimSun" w:hAnsi="SimSun" w:hint="eastAsia"/>
          <w:sz w:val="28"/>
          <w:szCs w:val="28"/>
        </w:rPr>
      </w:pPr>
      <w:r>
        <w:rPr>
          <w:rFonts w:ascii="SimSun" w:hAnsi="SimSun" w:hint="eastAsia"/>
          <w:sz w:val="28"/>
          <w:szCs w:val="28"/>
        </w:rPr>
        <w:t xml:space="preserve">天堂居民的房事 </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天堂居民持久的恩典</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天堂的级别</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天堂中遮荫的特性</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天堂的高与宽阔</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天堂的最高层</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天堂最高层的居民及最低层的居民</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天堂居民所享有的恩典</w:t>
      </w:r>
    </w:p>
    <w:p w:rsidR="00D94451" w:rsidRDefault="00D94451" w:rsidP="00D94451">
      <w:pPr>
        <w:spacing w:line="440" w:lineRule="exact"/>
        <w:rPr>
          <w:rFonts w:ascii="SimSun" w:hAnsi="SimSun" w:hint="eastAsia"/>
          <w:sz w:val="28"/>
          <w:szCs w:val="28"/>
        </w:rPr>
      </w:pPr>
      <w:r>
        <w:rPr>
          <w:rFonts w:ascii="SimSun" w:hAnsi="SimSun" w:hint="eastAsia"/>
          <w:sz w:val="28"/>
          <w:szCs w:val="28"/>
        </w:rPr>
        <w:t>描述天堂里的恩典</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天堂居民的言语及纪念真主</w:t>
      </w:r>
    </w:p>
    <w:p w:rsidR="00D94451" w:rsidRDefault="00D94451" w:rsidP="00D94451">
      <w:pPr>
        <w:spacing w:line="440" w:lineRule="exact"/>
        <w:rPr>
          <w:rFonts w:ascii="SimSun" w:hAnsi="SimSun" w:hint="eastAsia"/>
          <w:sz w:val="28"/>
          <w:szCs w:val="28"/>
        </w:rPr>
      </w:pPr>
      <w:r>
        <w:rPr>
          <w:rFonts w:ascii="SimSun" w:hAnsi="SimSun" w:hint="eastAsia"/>
          <w:sz w:val="28"/>
          <w:szCs w:val="28"/>
        </w:rPr>
        <w:t>真主对天堂的问候</w:t>
      </w:r>
    </w:p>
    <w:p w:rsidR="00D94451" w:rsidRDefault="00D94451" w:rsidP="00D94451">
      <w:pPr>
        <w:spacing w:line="440" w:lineRule="exact"/>
        <w:rPr>
          <w:rFonts w:ascii="SimSun" w:hAnsi="SimSun" w:hint="eastAsia"/>
          <w:sz w:val="28"/>
          <w:szCs w:val="28"/>
        </w:rPr>
      </w:pPr>
      <w:r>
        <w:rPr>
          <w:rFonts w:ascii="SimSun" w:hAnsi="SimSun" w:hint="eastAsia"/>
          <w:sz w:val="28"/>
          <w:szCs w:val="28"/>
        </w:rPr>
        <w:t>受真主喜悦者的相聚</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天堂居民的班次</w:t>
      </w:r>
    </w:p>
    <w:p w:rsidR="00D94451" w:rsidRDefault="00D94451" w:rsidP="00D94451">
      <w:pPr>
        <w:spacing w:line="440" w:lineRule="exact"/>
        <w:rPr>
          <w:rFonts w:ascii="SimSun" w:hAnsi="SimSun" w:hint="eastAsia"/>
          <w:sz w:val="28"/>
          <w:szCs w:val="28"/>
        </w:rPr>
      </w:pPr>
      <w:r>
        <w:rPr>
          <w:rFonts w:ascii="SimSun" w:hAnsi="SimSun" w:hint="eastAsia"/>
          <w:sz w:val="28"/>
          <w:szCs w:val="28"/>
        </w:rPr>
        <w:t>穆罕默德民众中进入天堂的数量</w:t>
      </w:r>
    </w:p>
    <w:p w:rsidR="00D94451" w:rsidRDefault="00D94451" w:rsidP="00D94451">
      <w:pPr>
        <w:spacing w:line="440" w:lineRule="exact"/>
        <w:rPr>
          <w:rFonts w:ascii="SimSun" w:hAnsi="SimSun" w:hint="eastAsia"/>
          <w:sz w:val="28"/>
          <w:szCs w:val="28"/>
        </w:rPr>
      </w:pPr>
      <w:r>
        <w:rPr>
          <w:rFonts w:ascii="SimSun" w:hAnsi="SimSun" w:hint="eastAsia"/>
          <w:sz w:val="28"/>
          <w:szCs w:val="28"/>
        </w:rPr>
        <w:t>天堂的居民</w:t>
      </w:r>
    </w:p>
    <w:p w:rsidR="00D94451" w:rsidRDefault="00D94451" w:rsidP="00D94451">
      <w:pPr>
        <w:spacing w:line="440" w:lineRule="exact"/>
        <w:rPr>
          <w:rFonts w:ascii="SimSun" w:hAnsi="SimSun" w:hint="eastAsia"/>
          <w:sz w:val="28"/>
          <w:szCs w:val="28"/>
        </w:rPr>
      </w:pPr>
      <w:r>
        <w:rPr>
          <w:rFonts w:ascii="SimSun" w:hAnsi="SimSun" w:hint="eastAsia"/>
          <w:sz w:val="28"/>
          <w:szCs w:val="28"/>
        </w:rPr>
        <w:t>大多数天堂居民</w:t>
      </w:r>
    </w:p>
    <w:p w:rsidR="00D94451" w:rsidRDefault="00D94451" w:rsidP="00D94451">
      <w:pPr>
        <w:spacing w:line="440" w:lineRule="exact"/>
        <w:rPr>
          <w:rFonts w:ascii="SimSun" w:hAnsi="SimSun" w:hint="eastAsia"/>
          <w:sz w:val="28"/>
          <w:szCs w:val="28"/>
        </w:rPr>
      </w:pPr>
      <w:r>
        <w:rPr>
          <w:rFonts w:ascii="SimSun" w:hAnsi="SimSun" w:hint="eastAsia"/>
          <w:sz w:val="28"/>
          <w:szCs w:val="28"/>
        </w:rPr>
        <w:t>最后进入天堂的人</w:t>
      </w:r>
    </w:p>
    <w:p w:rsidR="00D94451" w:rsidRPr="00483B4E" w:rsidRDefault="00D94451" w:rsidP="00D94451">
      <w:pPr>
        <w:spacing w:line="440" w:lineRule="exact"/>
        <w:rPr>
          <w:rFonts w:ascii="SimSun" w:hAnsi="SimSun" w:hint="eastAsia"/>
          <w:b/>
          <w:bCs/>
          <w:sz w:val="28"/>
          <w:szCs w:val="28"/>
        </w:rPr>
      </w:pPr>
      <w:r>
        <w:rPr>
          <w:rFonts w:ascii="SimSun" w:hAnsi="SimSun" w:hint="eastAsia"/>
          <w:b/>
          <w:bCs/>
          <w:sz w:val="28"/>
          <w:szCs w:val="28"/>
        </w:rPr>
        <w:t>火</w:t>
      </w:r>
      <w:r w:rsidRPr="00483B4E">
        <w:rPr>
          <w:rFonts w:ascii="SimSun" w:hAnsi="SimSun" w:hint="eastAsia"/>
          <w:b/>
          <w:bCs/>
          <w:sz w:val="28"/>
          <w:szCs w:val="28"/>
        </w:rPr>
        <w:t>狱的特性</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火狱最著名的名称</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火狱的位置</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永居火狱的人</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火狱居民的脸部表情</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火狱大门的数量</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火狱来临复活日清算的场景</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火狱来临第一个经过天桥的人</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火狱的深渊</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火狱居民的造型</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地狱之火的灼热</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火狱的燃料</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地狱的层次</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地狱之火的阴影</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看管火狱的天使</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地狱之火的分派</w:t>
      </w:r>
    </w:p>
    <w:p w:rsidR="00D94451" w:rsidRPr="007E469E" w:rsidRDefault="00D94451" w:rsidP="00D94451">
      <w:pPr>
        <w:spacing w:line="440" w:lineRule="exact"/>
        <w:rPr>
          <w:rFonts w:ascii="SimSun" w:hAnsi="SimSun" w:hint="eastAsia"/>
          <w:sz w:val="28"/>
          <w:szCs w:val="28"/>
        </w:rPr>
      </w:pPr>
      <w:r>
        <w:rPr>
          <w:rFonts w:ascii="SimSun" w:hAnsi="SimSun" w:hint="eastAsia"/>
          <w:sz w:val="28"/>
          <w:szCs w:val="28"/>
        </w:rPr>
        <w:t>火狱居民进入火狱的形</w:t>
      </w:r>
      <w:r w:rsidRPr="007E469E">
        <w:rPr>
          <w:rFonts w:ascii="SimSun" w:hAnsi="SimSun" w:hint="eastAsia"/>
          <w:sz w:val="28"/>
          <w:szCs w:val="28"/>
        </w:rPr>
        <w:t>式</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第一个被火烧的人</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火狱的居民</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火狱中的多数居民</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受最重刑罚的火狱居民</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受刑最轻的火狱居民</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对受刑最轻的火狱居民所说的话</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火狱的</w:t>
      </w:r>
      <w:r w:rsidRPr="00317BCA">
        <w:rPr>
          <w:rFonts w:ascii="STXingkai" w:eastAsia="STXingkai" w:hAnsi="Calibri" w:cs="Traditional Arabic" w:hint="eastAsia"/>
          <w:b/>
          <w:bCs/>
          <w:sz w:val="28"/>
          <w:szCs w:val="28"/>
        </w:rPr>
        <w:t>铁圈和铁链</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火狱居民的食品</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火狱居民的饮</w:t>
      </w:r>
      <w:r>
        <w:rPr>
          <w:rFonts w:ascii="SimSun" w:hAnsi="SimSun" w:hint="eastAsia"/>
          <w:sz w:val="28"/>
          <w:szCs w:val="28"/>
        </w:rPr>
        <w:t>料</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火狱居民的服饰</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火狱居民使用的坐垫</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火狱居民的悲哀</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火狱居民的言语</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对火狱居民受刑不同的人的描述</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火狱居民的相互争吵</w:t>
      </w:r>
    </w:p>
    <w:p w:rsidR="00D94451" w:rsidRPr="007E469E" w:rsidRDefault="00D94451" w:rsidP="00D94451">
      <w:pPr>
        <w:spacing w:line="440" w:lineRule="exact"/>
        <w:rPr>
          <w:rFonts w:ascii="SimSun" w:hAnsi="SimSun" w:hint="eastAsia"/>
          <w:sz w:val="28"/>
          <w:szCs w:val="28"/>
        </w:rPr>
      </w:pPr>
      <w:r>
        <w:rPr>
          <w:rFonts w:ascii="SimSun" w:hAnsi="SimSun" w:hint="eastAsia"/>
          <w:sz w:val="28"/>
          <w:szCs w:val="28"/>
        </w:rPr>
        <w:t>易布劣</w:t>
      </w:r>
      <w:r w:rsidRPr="007E469E">
        <w:rPr>
          <w:rFonts w:ascii="SimSun" w:hAnsi="SimSun" w:hint="eastAsia"/>
          <w:sz w:val="28"/>
          <w:szCs w:val="28"/>
        </w:rPr>
        <w:t>斯在火狱中的演讲</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w:t>
      </w:r>
      <w:r>
        <w:rPr>
          <w:rFonts w:ascii="SimSun" w:hAnsi="SimSun" w:hint="eastAsia"/>
          <w:sz w:val="28"/>
          <w:szCs w:val="28"/>
        </w:rPr>
        <w:t>狱要求</w:t>
      </w:r>
      <w:r w:rsidRPr="007E469E">
        <w:rPr>
          <w:rFonts w:ascii="SimSun" w:hAnsi="SimSun" w:hint="eastAsia"/>
          <w:sz w:val="28"/>
          <w:szCs w:val="28"/>
        </w:rPr>
        <w:t>增加</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火狱居民的状况</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火狱居民的哭泣及喊叫</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火狱居民的祈祷</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天堂居民的遗产是火狱居民的住所</w:t>
      </w:r>
    </w:p>
    <w:p w:rsidR="00D94451" w:rsidRPr="003B3BEF" w:rsidRDefault="00D94451" w:rsidP="00D94451">
      <w:pPr>
        <w:spacing w:line="440" w:lineRule="exact"/>
        <w:rPr>
          <w:rFonts w:ascii="SimSun" w:hAnsi="SimSun" w:hint="eastAsia"/>
          <w:sz w:val="28"/>
          <w:szCs w:val="28"/>
        </w:rPr>
      </w:pPr>
      <w:r w:rsidRPr="003B3BEF">
        <w:rPr>
          <w:rFonts w:ascii="SimSun" w:hAnsi="SimSun" w:hint="eastAsia"/>
          <w:sz w:val="28"/>
          <w:szCs w:val="28"/>
        </w:rPr>
        <w:t>犯罪的认主独一者从火狱中</w:t>
      </w:r>
      <w:r w:rsidRPr="00D94451">
        <w:rPr>
          <w:rFonts w:ascii="SimSun" w:hAnsi="SimSun" w:hint="eastAsia"/>
          <w:sz w:val="28"/>
          <w:szCs w:val="28"/>
        </w:rPr>
        <w:t>获得</w:t>
      </w:r>
      <w:r w:rsidRPr="003B3BEF">
        <w:rPr>
          <w:rFonts w:ascii="SimSun" w:hAnsi="SimSun" w:hint="eastAsia"/>
          <w:sz w:val="28"/>
          <w:szCs w:val="28"/>
        </w:rPr>
        <w:t>释放</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火狱居民所受的最严厉的刑罚</w:t>
      </w:r>
    </w:p>
    <w:p w:rsidR="00D94451" w:rsidRDefault="00D94451" w:rsidP="00D94451">
      <w:pPr>
        <w:spacing w:line="440" w:lineRule="exact"/>
        <w:rPr>
          <w:rFonts w:ascii="SimSun" w:hAnsi="SimSun" w:hint="eastAsia"/>
          <w:sz w:val="28"/>
          <w:szCs w:val="28"/>
        </w:rPr>
      </w:pPr>
      <w:r w:rsidRPr="003B3BEF">
        <w:rPr>
          <w:rFonts w:ascii="SimSun" w:hAnsi="SimSun" w:hint="eastAsia"/>
          <w:sz w:val="28"/>
          <w:szCs w:val="28"/>
        </w:rPr>
        <w:t>永居天堂与火狱者</w:t>
      </w:r>
    </w:p>
    <w:p w:rsidR="00D94451" w:rsidRPr="00D94451" w:rsidRDefault="00D94451" w:rsidP="00D94451">
      <w:pPr>
        <w:spacing w:line="440" w:lineRule="exact"/>
        <w:rPr>
          <w:rFonts w:ascii="SimSun" w:hAnsi="SimSun" w:hint="eastAsia"/>
          <w:sz w:val="28"/>
          <w:szCs w:val="28"/>
        </w:rPr>
      </w:pPr>
      <w:r w:rsidRPr="00D94451">
        <w:rPr>
          <w:rFonts w:ascii="SimSun" w:hAnsi="SimSun" w:hint="eastAsia"/>
          <w:sz w:val="28"/>
          <w:szCs w:val="28"/>
        </w:rPr>
        <w:t>天堂与火狱的幔帐</w:t>
      </w:r>
    </w:p>
    <w:p w:rsidR="00D94451" w:rsidRDefault="00D94451" w:rsidP="00D94451">
      <w:pPr>
        <w:spacing w:line="440" w:lineRule="exact"/>
        <w:rPr>
          <w:rFonts w:ascii="SimSun" w:hAnsi="SimSun" w:hint="eastAsia"/>
          <w:sz w:val="28"/>
          <w:szCs w:val="28"/>
        </w:rPr>
      </w:pPr>
      <w:r w:rsidRPr="00D94451">
        <w:rPr>
          <w:rFonts w:ascii="SimSun" w:hAnsi="SimSun" w:hint="eastAsia"/>
          <w:sz w:val="28"/>
          <w:szCs w:val="28"/>
        </w:rPr>
        <w:t>天堂与火狱的临近</w:t>
      </w:r>
    </w:p>
    <w:p w:rsidR="00D94451" w:rsidRPr="007E469E" w:rsidRDefault="00D94451" w:rsidP="00D94451">
      <w:pPr>
        <w:spacing w:line="440" w:lineRule="exact"/>
        <w:rPr>
          <w:rFonts w:ascii="SimSun" w:hAnsi="SimSun" w:hint="eastAsia"/>
          <w:sz w:val="28"/>
          <w:szCs w:val="28"/>
        </w:rPr>
      </w:pPr>
      <w:r>
        <w:rPr>
          <w:rFonts w:ascii="SimSun" w:hAnsi="SimSun" w:hint="eastAsia"/>
          <w:sz w:val="28"/>
          <w:szCs w:val="28"/>
        </w:rPr>
        <w:t>天堂与火狱的争辩，真主为它</w:t>
      </w:r>
      <w:r w:rsidRPr="007E469E">
        <w:rPr>
          <w:rFonts w:ascii="SimSun" w:hAnsi="SimSun" w:hint="eastAsia"/>
          <w:sz w:val="28"/>
          <w:szCs w:val="28"/>
        </w:rPr>
        <w:t>俩裁决</w:t>
      </w:r>
    </w:p>
    <w:p w:rsidR="00D94451" w:rsidRDefault="00D94451" w:rsidP="00D94451">
      <w:pPr>
        <w:spacing w:line="440" w:lineRule="exact"/>
        <w:rPr>
          <w:rFonts w:ascii="SimSun" w:hAnsi="SimSun" w:hint="eastAsia"/>
          <w:sz w:val="28"/>
          <w:szCs w:val="28"/>
        </w:rPr>
      </w:pPr>
      <w:r w:rsidRPr="003B3BEF">
        <w:rPr>
          <w:rFonts w:ascii="SimSun" w:hAnsi="SimSun" w:hint="eastAsia"/>
          <w:sz w:val="28"/>
          <w:szCs w:val="28"/>
        </w:rPr>
        <w:t>警惕火狱，寻求天堂</w:t>
      </w:r>
    </w:p>
    <w:p w:rsidR="00D94451" w:rsidRDefault="00D94451" w:rsidP="00D94451">
      <w:pPr>
        <w:spacing w:line="440" w:lineRule="exact"/>
        <w:rPr>
          <w:rFonts w:ascii="SimSun" w:hAnsi="SimSun" w:hint="eastAsia"/>
          <w:sz w:val="28"/>
          <w:szCs w:val="28"/>
        </w:rPr>
      </w:pPr>
    </w:p>
    <w:p w:rsidR="00D94451" w:rsidRPr="003B3BEF" w:rsidRDefault="00D94451" w:rsidP="00D94451">
      <w:pPr>
        <w:spacing w:line="440" w:lineRule="exact"/>
        <w:rPr>
          <w:rFonts w:ascii="STXinwei" w:eastAsia="STXinwei" w:hAnsi="SimSun" w:hint="eastAsia"/>
          <w:b/>
          <w:bCs/>
          <w:sz w:val="36"/>
          <w:szCs w:val="36"/>
        </w:rPr>
      </w:pPr>
      <w:r w:rsidRPr="003B3BEF">
        <w:rPr>
          <w:rFonts w:ascii="STXinwei" w:eastAsia="STXinwei" w:hAnsi="SimSun" w:hint="eastAsia"/>
          <w:b/>
          <w:bCs/>
          <w:sz w:val="36"/>
          <w:szCs w:val="36"/>
        </w:rPr>
        <w:t>第六：相信前定</w:t>
      </w:r>
    </w:p>
    <w:p w:rsidR="00D94451" w:rsidRPr="007E469E" w:rsidRDefault="00D94451" w:rsidP="00D94451">
      <w:pPr>
        <w:spacing w:line="440" w:lineRule="exact"/>
        <w:rPr>
          <w:rFonts w:ascii="SimSun" w:hAnsi="SimSun" w:hint="eastAsia"/>
          <w:sz w:val="28"/>
          <w:szCs w:val="28"/>
        </w:rPr>
      </w:pP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相信前定包括四点</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以前定为理由</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接受前定分三类</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真主前定的好与坏有两种</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仆民的工作都是被造的</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公平与至善</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法定的与宇宙的迹象</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真主的命令分两类</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善功及恶行</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顺从与忤逆</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顺从及忤逆的后果</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引领与迷误</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诚信前定的益义</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信仰中六要素的意义</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11-至善</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伊斯兰信仰的等级</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至善分两个等级</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有盈利的生意</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12-知识章</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知识的重要性</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求知的贵重</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祈求引领的贵重</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传播知识的必要性</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隐藏知识的惩罚</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求知并传播知识人的优越</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知识将返回到真主那，它被收走的情形</w:t>
      </w:r>
    </w:p>
    <w:p w:rsidR="00D94451" w:rsidRPr="007E469E" w:rsidRDefault="00D94451" w:rsidP="00D94451">
      <w:pPr>
        <w:spacing w:line="440" w:lineRule="exact"/>
        <w:rPr>
          <w:rFonts w:ascii="SimSun" w:hAnsi="SimSun" w:hint="eastAsia"/>
          <w:sz w:val="28"/>
          <w:szCs w:val="28"/>
        </w:rPr>
      </w:pPr>
      <w:r w:rsidRPr="007E469E">
        <w:rPr>
          <w:rFonts w:ascii="SimSun" w:hAnsi="SimSun" w:hint="eastAsia"/>
          <w:sz w:val="28"/>
          <w:szCs w:val="28"/>
        </w:rPr>
        <w:t>宗教知识的优越</w:t>
      </w:r>
    </w:p>
    <w:p w:rsidR="00D94451" w:rsidRPr="00D94451" w:rsidRDefault="00D94451" w:rsidP="00D94451">
      <w:pPr>
        <w:spacing w:line="440" w:lineRule="exact"/>
        <w:rPr>
          <w:rFonts w:ascii="SimSun" w:hAnsi="SimSun" w:hint="eastAsia"/>
          <w:sz w:val="28"/>
          <w:szCs w:val="28"/>
        </w:rPr>
      </w:pPr>
      <w:r w:rsidRPr="007E469E">
        <w:rPr>
          <w:rFonts w:ascii="SimSun" w:hAnsi="SimSun" w:hint="eastAsia"/>
          <w:sz w:val="28"/>
          <w:szCs w:val="28"/>
        </w:rPr>
        <w:t>纪念真主的场所的优越</w:t>
      </w:r>
    </w:p>
    <w:p w:rsidR="00D94451" w:rsidRPr="00D94451" w:rsidRDefault="00D94451" w:rsidP="00D94451">
      <w:pPr>
        <w:spacing w:line="440" w:lineRule="exact"/>
        <w:rPr>
          <w:rFonts w:ascii="SimSun" w:hAnsi="SimSun" w:hint="eastAsia"/>
          <w:sz w:val="28"/>
          <w:szCs w:val="28"/>
        </w:rPr>
      </w:pPr>
      <w:r w:rsidRPr="00D94451">
        <w:rPr>
          <w:rFonts w:ascii="SimSun" w:hAnsi="SimSun" w:hint="eastAsia"/>
          <w:sz w:val="28"/>
          <w:szCs w:val="28"/>
        </w:rPr>
        <w:t>求知的礼节</w:t>
      </w:r>
    </w:p>
    <w:p w:rsidR="00D94451" w:rsidRPr="007E469E" w:rsidRDefault="00D94451" w:rsidP="00D94451">
      <w:pPr>
        <w:numPr>
          <w:ilvl w:val="1"/>
          <w:numId w:val="6"/>
        </w:numPr>
        <w:spacing w:line="440" w:lineRule="exact"/>
        <w:rPr>
          <w:rFonts w:ascii="SimSun" w:hAnsi="SimSun" w:hint="eastAsia"/>
          <w:sz w:val="28"/>
          <w:szCs w:val="28"/>
        </w:rPr>
      </w:pPr>
      <w:r w:rsidRPr="007E469E">
        <w:rPr>
          <w:rFonts w:ascii="SimSun" w:hAnsi="SimSun" w:hint="eastAsia"/>
          <w:sz w:val="28"/>
          <w:szCs w:val="28"/>
        </w:rPr>
        <w:t>教师的礼节</w:t>
      </w:r>
    </w:p>
    <w:p w:rsidR="00D94451" w:rsidRPr="007E469E" w:rsidRDefault="00D94451" w:rsidP="00D94451">
      <w:pPr>
        <w:numPr>
          <w:ilvl w:val="1"/>
          <w:numId w:val="6"/>
        </w:numPr>
        <w:spacing w:line="440" w:lineRule="exact"/>
        <w:rPr>
          <w:rFonts w:ascii="SimSun" w:hAnsi="SimSun" w:hint="eastAsia"/>
          <w:sz w:val="28"/>
          <w:szCs w:val="28"/>
        </w:rPr>
      </w:pPr>
      <w:r w:rsidRPr="007E469E">
        <w:rPr>
          <w:rFonts w:ascii="SimSun" w:hAnsi="SimSun" w:hint="eastAsia"/>
          <w:sz w:val="28"/>
          <w:szCs w:val="28"/>
        </w:rPr>
        <w:t>求知者的礼节</w:t>
      </w:r>
    </w:p>
    <w:p w:rsidR="00933407" w:rsidRDefault="00933407" w:rsidP="00933407">
      <w:pPr>
        <w:spacing w:line="460" w:lineRule="exact"/>
        <w:jc w:val="center"/>
        <w:rPr>
          <w:rFonts w:ascii="Calibri" w:eastAsia="STXingkai" w:hAnsi="Calibri"/>
          <w:b/>
          <w:bCs/>
          <w:sz w:val="22"/>
          <w:szCs w:val="22"/>
        </w:rPr>
        <w:sectPr w:rsidR="00933407" w:rsidSect="00933407">
          <w:footnotePr>
            <w:numFmt w:val="decimalEnclosedCircleChinese"/>
            <w:numRestart w:val="eachPage"/>
          </w:footnotePr>
          <w:pgSz w:w="6803" w:h="9638" w:code="9"/>
          <w:pgMar w:top="850" w:right="709" w:bottom="709" w:left="709" w:header="426" w:footer="172" w:gutter="0"/>
          <w:cols w:space="425"/>
          <w:titlePg/>
          <w:bidi/>
          <w:rtlGutter/>
          <w:docGrid w:type="lines" w:linePitch="312"/>
        </w:sectPr>
      </w:pPr>
    </w:p>
    <w:p w:rsidR="00620B16" w:rsidRPr="009C23DF" w:rsidRDefault="00933407" w:rsidP="00933407">
      <w:pPr>
        <w:spacing w:line="460" w:lineRule="exact"/>
        <w:jc w:val="center"/>
        <w:rPr>
          <w:rFonts w:ascii="Calibri" w:eastAsia="STXingkai" w:hAnsi="Calibri"/>
          <w:b/>
          <w:bCs/>
          <w:sz w:val="22"/>
          <w:szCs w:val="22"/>
        </w:rPr>
      </w:pPr>
      <w:r>
        <w:rPr>
          <w:rFonts w:ascii="Calibri" w:eastAsia="STXingkai" w:hAnsi="Calibri"/>
          <w:b/>
          <w:bCs/>
          <w:noProof/>
          <w:sz w:val="22"/>
          <w:szCs w:val="22"/>
        </w:rPr>
        <w:pict>
          <v:roundrect id="_x0000_s2051" style="position:absolute;left:0;text-align:left;margin-left:45.95pt;margin-top:12.45pt;width:240.8pt;height:347.65pt;z-index:-251658240;mso-position-horizontal-relative:page" arcsize="10923f" strokeweight="1pt">
            <v:fill color2="black"/>
            <w10:wrap anchorx="page"/>
          </v:roundrect>
        </w:pict>
      </w:r>
    </w:p>
    <w:p w:rsidR="00620B16" w:rsidRPr="009C23DF" w:rsidRDefault="00620B16" w:rsidP="00620B16">
      <w:pPr>
        <w:spacing w:line="460" w:lineRule="exact"/>
        <w:jc w:val="center"/>
        <w:rPr>
          <w:rFonts w:ascii="STXinwei" w:eastAsia="STXinwei" w:hAnsi="SimSun"/>
          <w:b/>
          <w:bCs/>
          <w:sz w:val="34"/>
          <w:szCs w:val="34"/>
        </w:rPr>
      </w:pPr>
      <w:r w:rsidRPr="009C23DF">
        <w:rPr>
          <w:rFonts w:ascii="STXinwei" w:eastAsia="STXinwei" w:hAnsi="SimSun" w:hint="eastAsia"/>
          <w:b/>
          <w:bCs/>
          <w:sz w:val="34"/>
          <w:szCs w:val="34"/>
        </w:rPr>
        <w:t>认主独一和信仰</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认主独一</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认主独一的种类</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崇拜</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举伴主</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举伴主的种类</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伊斯兰</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伊斯兰的要素</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信仰（伊玛尼）</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信仰的秉性</w:t>
      </w:r>
    </w:p>
    <w:p w:rsidR="00620B16" w:rsidRPr="009C23DF" w:rsidRDefault="00620B16" w:rsidP="00620B16">
      <w:pPr>
        <w:numPr>
          <w:ilvl w:val="0"/>
          <w:numId w:val="3"/>
        </w:numPr>
        <w:spacing w:line="460" w:lineRule="exact"/>
        <w:ind w:left="0" w:firstLineChars="200" w:firstLine="521"/>
        <w:rPr>
          <w:rFonts w:ascii="STXinwei" w:eastAsia="STXinwei" w:hAnsi="SimSun" w:cs="Simplified Arabic"/>
          <w:b/>
          <w:imprint/>
          <w:sz w:val="26"/>
          <w:szCs w:val="26"/>
        </w:rPr>
      </w:pPr>
      <w:r w:rsidRPr="009C23DF">
        <w:rPr>
          <w:rFonts w:ascii="STXinwei" w:eastAsia="STXinwei" w:hAnsi="SimSun" w:cs="Simplified Arabic" w:hint="eastAsia"/>
          <w:b/>
          <w:imprint/>
          <w:sz w:val="26"/>
          <w:szCs w:val="26"/>
        </w:rPr>
        <w:t>信仰的要素</w:t>
      </w:r>
    </w:p>
    <w:p w:rsidR="00620B16" w:rsidRPr="009C23DF" w:rsidRDefault="00620B16" w:rsidP="00620B16">
      <w:pPr>
        <w:spacing w:line="460" w:lineRule="exact"/>
        <w:ind w:firstLineChars="200" w:firstLine="521"/>
        <w:rPr>
          <w:rFonts w:ascii="STXinwei" w:eastAsia="STXinwei" w:hAnsi="SimSun" w:cs="Simplified Arabic"/>
          <w:b/>
          <w:imprint/>
          <w:sz w:val="26"/>
          <w:szCs w:val="26"/>
        </w:rPr>
      </w:pPr>
      <w:r>
        <w:rPr>
          <w:rFonts w:ascii="STXinwei" w:eastAsia="STXinwei" w:hAnsi="SimSun" w:cs="Simplified Arabic" w:hint="eastAsia"/>
          <w:b/>
          <w:imprint/>
          <w:sz w:val="26"/>
          <w:szCs w:val="26"/>
        </w:rPr>
        <w:t>11-</w:t>
      </w:r>
      <w:r w:rsidRPr="009C23DF">
        <w:rPr>
          <w:rFonts w:ascii="STXinwei" w:eastAsia="STXinwei" w:hAnsi="SimSun" w:cs="Simplified Arabic" w:hint="eastAsia"/>
          <w:b/>
          <w:imprint/>
          <w:sz w:val="26"/>
          <w:szCs w:val="26"/>
        </w:rPr>
        <w:t>完善（伊哈萨尼）</w:t>
      </w:r>
    </w:p>
    <w:p w:rsidR="00620B16" w:rsidRDefault="00620B16" w:rsidP="00620B16">
      <w:pPr>
        <w:spacing w:line="460" w:lineRule="exact"/>
        <w:ind w:firstLineChars="200" w:firstLine="521"/>
        <w:rPr>
          <w:rFonts w:ascii="STXinwei" w:eastAsia="STXinwei" w:hAnsi="SimSun" w:cs="Simplified Arabic"/>
          <w:b/>
          <w:imprint/>
          <w:sz w:val="26"/>
          <w:szCs w:val="26"/>
        </w:rPr>
      </w:pPr>
      <w:r>
        <w:rPr>
          <w:rFonts w:ascii="STXinwei" w:eastAsia="STXinwei" w:hAnsi="SimSun" w:cs="Simplified Arabic" w:hint="eastAsia"/>
          <w:b/>
          <w:imprint/>
          <w:sz w:val="26"/>
          <w:szCs w:val="26"/>
        </w:rPr>
        <w:t>12-</w:t>
      </w:r>
      <w:r w:rsidRPr="009C23DF">
        <w:rPr>
          <w:rFonts w:ascii="STXinwei" w:eastAsia="STXinwei" w:hAnsi="SimSun" w:cs="Simplified Arabic" w:hint="eastAsia"/>
          <w:b/>
          <w:imprint/>
          <w:sz w:val="26"/>
          <w:szCs w:val="26"/>
        </w:rPr>
        <w:t>知识篇</w:t>
      </w:r>
    </w:p>
    <w:p w:rsidR="00933407" w:rsidRDefault="00933407" w:rsidP="00933407">
      <w:pPr>
        <w:pStyle w:val="af4"/>
        <w:widowControl w:val="0"/>
        <w:tabs>
          <w:tab w:val="left" w:pos="5276"/>
        </w:tabs>
        <w:spacing w:after="120"/>
        <w:ind w:left="28" w:firstLine="0"/>
        <w:rPr>
          <w:rFonts w:ascii="STXinwei" w:eastAsia="STXinwei" w:hAnsi="SimSun" w:cs="Simplified Arabic"/>
          <w:b/>
          <w:imprint/>
          <w:sz w:val="26"/>
          <w:szCs w:val="26"/>
          <w:rtl/>
        </w:rPr>
        <w:sectPr w:rsidR="00933407" w:rsidSect="00933407">
          <w:footnotePr>
            <w:numFmt w:val="decimalEnclosedCircleChinese"/>
            <w:numRestart w:val="eachPage"/>
          </w:footnotePr>
          <w:pgSz w:w="6803" w:h="9638" w:code="9"/>
          <w:pgMar w:top="850" w:right="709" w:bottom="709" w:left="709" w:header="426" w:footer="172" w:gutter="0"/>
          <w:cols w:space="425"/>
          <w:titlePg/>
          <w:docGrid w:type="lines" w:linePitch="312"/>
        </w:sectPr>
      </w:pPr>
    </w:p>
    <w:p w:rsidR="00933407" w:rsidRDefault="00933407" w:rsidP="00933407">
      <w:pPr>
        <w:pStyle w:val="af4"/>
        <w:widowControl w:val="0"/>
        <w:tabs>
          <w:tab w:val="left" w:pos="5276"/>
        </w:tabs>
        <w:spacing w:after="120"/>
        <w:ind w:left="28" w:firstLine="0"/>
        <w:rPr>
          <w:rFonts w:hint="cs"/>
          <w:sz w:val="22"/>
          <w:szCs w:val="26"/>
          <w:rtl/>
        </w:rPr>
      </w:pPr>
      <w:r w:rsidRPr="00933407">
        <w:rPr>
          <w:rFonts w:ascii="SimSun" w:hAnsi="SimSun" w:cs="Traditional Arabic"/>
          <w:bCs w:val="0"/>
          <w:noProof/>
          <w:color w:val="0000FF"/>
          <w:szCs w:val="20"/>
        </w:rPr>
        <w:pict>
          <v:roundrect id="_x0000_s2050" style="position:absolute;left:0;text-align:left;margin-left:19.35pt;margin-top:16.85pt;width:301.4pt;height:357.65pt;z-index:-251659264;mso-position-horizontal-relative:page" arcsize="10923f" strokeweight="1pt">
            <v:fill color2="black"/>
            <w10:wrap anchorx="page"/>
          </v:roundrect>
        </w:pict>
      </w:r>
    </w:p>
    <w:p w:rsidR="00620B16" w:rsidRPr="00933407" w:rsidRDefault="00620B16" w:rsidP="00933407">
      <w:pPr>
        <w:pStyle w:val="af4"/>
        <w:widowControl w:val="0"/>
        <w:tabs>
          <w:tab w:val="left" w:pos="5276"/>
        </w:tabs>
        <w:spacing w:after="120"/>
        <w:ind w:left="28" w:firstLine="0"/>
        <w:rPr>
          <w:rFonts w:hint="cs"/>
          <w:sz w:val="22"/>
          <w:szCs w:val="26"/>
          <w:rtl/>
          <w:lang w:bidi="ar-EG"/>
        </w:rPr>
      </w:pPr>
      <w:r w:rsidRPr="00933407">
        <w:rPr>
          <w:sz w:val="22"/>
          <w:szCs w:val="26"/>
          <w:rtl/>
        </w:rPr>
        <w:t>قال الله تعالى:</w:t>
      </w:r>
    </w:p>
    <w:p w:rsidR="00620B16" w:rsidRPr="00933407" w:rsidRDefault="00620B16" w:rsidP="00933407">
      <w:pPr>
        <w:bidi/>
        <w:spacing w:line="660" w:lineRule="exact"/>
        <w:ind w:firstLineChars="200" w:firstLine="482"/>
        <w:jc w:val="left"/>
        <w:rPr>
          <w:rFonts w:ascii="SimSun" w:hAnsi="SimSun" w:cs="Traditional Arabic"/>
          <w:b/>
          <w:bCs/>
          <w:color w:val="0000FF"/>
          <w:sz w:val="20"/>
          <w:szCs w:val="20"/>
        </w:rPr>
      </w:pPr>
      <w:r w:rsidRPr="00933407">
        <w:rPr>
          <w:rFonts w:ascii="QCF_BSML" w:hAnsi="QCF_BSML" w:cs="QCF_BSML"/>
          <w:b/>
          <w:bCs/>
          <w:color w:val="0000FF"/>
          <w:sz w:val="24"/>
          <w:rtl/>
        </w:rPr>
        <w:t>(</w:t>
      </w:r>
      <w:r w:rsidRPr="00933407">
        <w:rPr>
          <w:rFonts w:ascii="QCF_BSML" w:hAnsi="QCF_BSML" w:cs="QCF_BSML" w:hint="cs"/>
          <w:b/>
          <w:bCs/>
          <w:color w:val="0000FF"/>
          <w:sz w:val="24"/>
          <w:rtl/>
        </w:rPr>
        <w:t xml:space="preserve">   </w:t>
      </w:r>
      <w:r w:rsidRPr="00933407">
        <w:rPr>
          <w:rFonts w:ascii="QCF_P004" w:hAnsi="QCF_P004" w:cs="QCF_P004"/>
          <w:b/>
          <w:bCs/>
          <w:color w:val="0000FF"/>
          <w:sz w:val="24"/>
          <w:rtl/>
        </w:rPr>
        <w:t>ﮜ</w:t>
      </w:r>
      <w:r w:rsidRPr="00933407">
        <w:rPr>
          <w:rFonts w:ascii="QCF_BSML" w:hAnsi="QCF_BSML" w:cs="QCF_BSML" w:hint="cs"/>
          <w:b/>
          <w:bCs/>
          <w:color w:val="0000FF"/>
          <w:sz w:val="24"/>
          <w:rtl/>
        </w:rPr>
        <w:t xml:space="preserve">  </w:t>
      </w:r>
      <w:r w:rsidRPr="00933407">
        <w:rPr>
          <w:rFonts w:ascii="QCF_P004" w:hAnsi="QCF_P004" w:cs="QCF_P004"/>
          <w:b/>
          <w:bCs/>
          <w:color w:val="0000FF"/>
          <w:sz w:val="24"/>
          <w:rtl/>
        </w:rPr>
        <w:t xml:space="preserve"> ﮝ</w:t>
      </w:r>
      <w:r w:rsidRPr="00933407">
        <w:rPr>
          <w:rFonts w:ascii="QCF_P004" w:hAnsi="QCF_P004" w:cs="QCF_P004" w:hint="cs"/>
          <w:b/>
          <w:bCs/>
          <w:color w:val="0000FF"/>
          <w:sz w:val="24"/>
          <w:rtl/>
        </w:rPr>
        <w:t xml:space="preserve">    </w:t>
      </w:r>
      <w:r w:rsidRPr="00933407">
        <w:rPr>
          <w:rFonts w:ascii="QCF_BSML" w:hAnsi="QCF_BSML" w:cs="QCF_BSML" w:hint="cs"/>
          <w:b/>
          <w:bCs/>
          <w:color w:val="0000FF"/>
          <w:sz w:val="24"/>
          <w:rtl/>
        </w:rPr>
        <w:t xml:space="preserve">  </w:t>
      </w:r>
      <w:r w:rsidRPr="00933407">
        <w:rPr>
          <w:rFonts w:ascii="QCF_P004" w:hAnsi="QCF_P004" w:cs="QCF_P004"/>
          <w:b/>
          <w:bCs/>
          <w:color w:val="0000FF"/>
          <w:sz w:val="24"/>
          <w:rtl/>
        </w:rPr>
        <w:t xml:space="preserve"> ﮞ</w:t>
      </w:r>
      <w:r w:rsidRPr="00933407">
        <w:rPr>
          <w:rFonts w:ascii="QCF_P004" w:hAnsi="QCF_P004" w:cs="QCF_P004" w:hint="cs"/>
          <w:b/>
          <w:bCs/>
          <w:color w:val="0000FF"/>
          <w:sz w:val="24"/>
          <w:rtl/>
        </w:rPr>
        <w:t xml:space="preserve">    </w:t>
      </w:r>
      <w:r w:rsidRPr="00933407">
        <w:rPr>
          <w:rFonts w:ascii="QCF_BSML" w:hAnsi="QCF_BSML" w:cs="QCF_BSML" w:hint="cs"/>
          <w:b/>
          <w:bCs/>
          <w:color w:val="0000FF"/>
          <w:sz w:val="24"/>
          <w:rtl/>
        </w:rPr>
        <w:t xml:space="preserve">  </w:t>
      </w:r>
      <w:r w:rsidRPr="00933407">
        <w:rPr>
          <w:rFonts w:ascii="QCF_P004" w:hAnsi="QCF_P004" w:cs="QCF_P004"/>
          <w:b/>
          <w:bCs/>
          <w:color w:val="0000FF"/>
          <w:sz w:val="24"/>
          <w:rtl/>
        </w:rPr>
        <w:t xml:space="preserve"> ﮟ</w:t>
      </w:r>
      <w:r w:rsidRPr="00933407">
        <w:rPr>
          <w:rFonts w:ascii="QCF_P004" w:hAnsi="QCF_P004" w:cs="QCF_P004" w:hint="cs"/>
          <w:b/>
          <w:bCs/>
          <w:color w:val="0000FF"/>
          <w:sz w:val="24"/>
          <w:rtl/>
        </w:rPr>
        <w:t xml:space="preserve">     </w:t>
      </w:r>
      <w:r w:rsidRPr="00933407">
        <w:rPr>
          <w:rFonts w:ascii="QCF_BSML" w:hAnsi="QCF_BSML" w:cs="QCF_BSML" w:hint="cs"/>
          <w:b/>
          <w:bCs/>
          <w:color w:val="0000FF"/>
          <w:sz w:val="24"/>
          <w:rtl/>
        </w:rPr>
        <w:t xml:space="preserve">  </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 xml:space="preserve"> ﮠ</w:t>
      </w:r>
      <w:r w:rsidRPr="00933407">
        <w:rPr>
          <w:rFonts w:ascii="QCF_P004" w:hAnsi="QCF_P004" w:cs="QCF_P004" w:hint="cs"/>
          <w:b/>
          <w:bCs/>
          <w:color w:val="0000FF"/>
          <w:sz w:val="24"/>
          <w:rtl/>
        </w:rPr>
        <w:t xml:space="preserve">    </w:t>
      </w:r>
      <w:r w:rsidRPr="00933407">
        <w:rPr>
          <w:rFonts w:ascii="QCF_BSML" w:hAnsi="QCF_BSML" w:cs="QCF_BSML" w:hint="cs"/>
          <w:b/>
          <w:bCs/>
          <w:color w:val="0000FF"/>
          <w:sz w:val="24"/>
          <w:rtl/>
        </w:rPr>
        <w:t xml:space="preserve">  </w:t>
      </w:r>
      <w:r w:rsidRPr="00933407">
        <w:rPr>
          <w:rFonts w:ascii="QCF_P004" w:hAnsi="QCF_P004" w:cs="QCF_P004"/>
          <w:b/>
          <w:bCs/>
          <w:color w:val="0000FF"/>
          <w:sz w:val="24"/>
          <w:rtl/>
        </w:rPr>
        <w:t xml:space="preserve"> ﮡ</w:t>
      </w:r>
      <w:r w:rsidRPr="00933407">
        <w:rPr>
          <w:rFonts w:ascii="QCF_BSML" w:hAnsi="QCF_BSML" w:cs="QCF_BSML" w:hint="cs"/>
          <w:b/>
          <w:bCs/>
          <w:color w:val="0000FF"/>
          <w:sz w:val="24"/>
          <w:rtl/>
        </w:rPr>
        <w:t xml:space="preserve">    </w:t>
      </w:r>
      <w:r w:rsidRPr="00933407">
        <w:rPr>
          <w:rFonts w:ascii="QCF_P004" w:hAnsi="QCF_P004" w:cs="QCF_P004" w:hint="cs"/>
          <w:b/>
          <w:bCs/>
          <w:color w:val="0000FF"/>
          <w:sz w:val="24"/>
          <w:rtl/>
        </w:rPr>
        <w:t xml:space="preserve">       </w:t>
      </w:r>
      <w:r w:rsidRPr="00933407">
        <w:rPr>
          <w:rFonts w:ascii="QCF_BSML" w:hAnsi="QCF_BSML" w:cs="QCF_BSML" w:hint="cs"/>
          <w:b/>
          <w:bCs/>
          <w:color w:val="0000FF"/>
          <w:sz w:val="24"/>
          <w:rtl/>
        </w:rPr>
        <w:t xml:space="preserve">  </w:t>
      </w:r>
      <w:r w:rsidRPr="00933407">
        <w:rPr>
          <w:rFonts w:ascii="QCF_P004" w:hAnsi="QCF_P004" w:cs="QCF_P004"/>
          <w:b/>
          <w:bCs/>
          <w:color w:val="0000FF"/>
          <w:sz w:val="24"/>
          <w:rtl/>
        </w:rPr>
        <w:t>ﮢ</w:t>
      </w:r>
      <w:r w:rsidRPr="00933407">
        <w:rPr>
          <w:rFonts w:ascii="QCF_BSML" w:hAnsi="QCF_BSML" w:cs="QCF_BSML" w:hint="cs"/>
          <w:b/>
          <w:bCs/>
          <w:color w:val="0000FF"/>
          <w:sz w:val="24"/>
          <w:rtl/>
        </w:rPr>
        <w:t xml:space="preserve">    </w:t>
      </w:r>
      <w:r w:rsidRPr="00933407">
        <w:rPr>
          <w:rFonts w:ascii="QCF_P004" w:hAnsi="QCF_P004" w:cs="QCF_P004"/>
          <w:b/>
          <w:bCs/>
          <w:color w:val="0000FF"/>
          <w:sz w:val="24"/>
          <w:rtl/>
        </w:rPr>
        <w:t xml:space="preserve"> </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ﮣ</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ﮤ</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 xml:space="preserve"> ﮥ ﮦ</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ﮧ</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 xml:space="preserve">ﮨ ﮩ ﮪ ﮫ ﮬ ﮭ </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ﮮ</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 xml:space="preserve"> ﮯ </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 xml:space="preserve">ﮰ ﮱ </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 xml:space="preserve">ﯓ </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 xml:space="preserve">ﯔ </w:t>
      </w:r>
      <w:r w:rsidRPr="00933407">
        <w:rPr>
          <w:rFonts w:ascii="QCF_P004" w:hAnsi="QCF_P004" w:cs="QCF_P004" w:hint="cs"/>
          <w:b/>
          <w:bCs/>
          <w:color w:val="0000FF"/>
          <w:sz w:val="24"/>
          <w:rtl/>
        </w:rPr>
        <w:t xml:space="preserve">    </w:t>
      </w:r>
      <w:r w:rsidRPr="00933407">
        <w:rPr>
          <w:rFonts w:ascii="QCF_P004" w:hAnsi="QCF_P004" w:cs="QCF_P004"/>
          <w:b/>
          <w:bCs/>
          <w:color w:val="0000FF"/>
          <w:sz w:val="24"/>
          <w:rtl/>
        </w:rPr>
        <w:t>ﯕ ﯖ ﯗ ﯘ ﯙ ﯚ ﯛ ﯜ ﯝ ﯞ ﯟ ﯠ ﯡ</w:t>
      </w:r>
      <w:r w:rsidRPr="00933407">
        <w:rPr>
          <w:rFonts w:ascii="QCF_BSML" w:hAnsi="QCF_BSML" w:cs="QCF_BSML"/>
          <w:b/>
          <w:bCs/>
          <w:color w:val="0000FF"/>
          <w:sz w:val="24"/>
          <w:rtl/>
        </w:rPr>
        <w:t>)</w:t>
      </w:r>
    </w:p>
    <w:p w:rsidR="00620B16" w:rsidRPr="00933407" w:rsidRDefault="00620B16" w:rsidP="00933407">
      <w:pPr>
        <w:bidi/>
        <w:spacing w:line="460" w:lineRule="exact"/>
        <w:ind w:firstLineChars="200" w:firstLine="361"/>
        <w:jc w:val="left"/>
        <w:rPr>
          <w:rFonts w:ascii="Arial" w:hAnsi="Arial" w:cs="Traditional Arabic"/>
          <w:b/>
          <w:sz w:val="20"/>
          <w:szCs w:val="20"/>
          <w:rtl/>
          <w:lang w:bidi="ar-EG"/>
        </w:rPr>
      </w:pPr>
      <w:r w:rsidRPr="00933407">
        <w:rPr>
          <w:rFonts w:ascii="Arial" w:hAnsi="Arial" w:cs="Traditional Arabic"/>
          <w:bCs/>
          <w:sz w:val="18"/>
          <w:szCs w:val="18"/>
          <w:rtl/>
          <w:lang w:bidi="ar-EG"/>
        </w:rPr>
        <w:t xml:space="preserve"> [</w:t>
      </w:r>
      <w:r w:rsidRPr="00933407">
        <w:rPr>
          <w:rFonts w:ascii="Arial" w:hAnsi="Arial" w:cs="Traditional Arabic" w:hint="cs"/>
          <w:bCs/>
          <w:sz w:val="18"/>
          <w:szCs w:val="18"/>
          <w:rtl/>
          <w:lang w:bidi="ar-EG"/>
        </w:rPr>
        <w:t xml:space="preserve">البقرة آية: </w:t>
      </w:r>
      <w:r w:rsidRPr="00933407">
        <w:rPr>
          <w:rFonts w:ascii="Arial" w:hAnsi="Arial" w:cs="Traditional Arabic"/>
          <w:bCs/>
          <w:sz w:val="18"/>
          <w:szCs w:val="18"/>
          <w:rtl/>
          <w:lang w:bidi="ar-EG"/>
        </w:rPr>
        <w:t>(</w:t>
      </w:r>
      <w:r w:rsidRPr="00933407">
        <w:rPr>
          <w:rFonts w:ascii="Arial" w:hAnsi="Arial" w:cs="Traditional Arabic" w:hint="cs"/>
          <w:bCs/>
          <w:sz w:val="18"/>
          <w:szCs w:val="18"/>
          <w:rtl/>
          <w:lang w:bidi="ar-EG"/>
        </w:rPr>
        <w:t>21-</w:t>
      </w:r>
      <w:r w:rsidRPr="00933407">
        <w:rPr>
          <w:rFonts w:ascii="Arial" w:hAnsi="Arial" w:cs="Traditional Arabic"/>
          <w:bCs/>
          <w:sz w:val="18"/>
          <w:szCs w:val="18"/>
          <w:rtl/>
          <w:lang w:bidi="ar-EG"/>
        </w:rPr>
        <w:t>22)]</w:t>
      </w:r>
    </w:p>
    <w:p w:rsidR="00620B16" w:rsidRPr="00933407" w:rsidRDefault="00620B16" w:rsidP="00933407">
      <w:pPr>
        <w:spacing w:line="460" w:lineRule="exact"/>
        <w:ind w:firstLineChars="200" w:firstLine="400"/>
        <w:rPr>
          <w:rFonts w:ascii="SimSun" w:hAnsi="SimSun"/>
          <w:b/>
          <w:color w:val="800000"/>
          <w:sz w:val="20"/>
          <w:szCs w:val="20"/>
          <w:lang w:val="zh-CN"/>
        </w:rPr>
      </w:pPr>
      <w:r w:rsidRPr="00933407">
        <w:rPr>
          <w:rFonts w:ascii="SimSun" w:hAnsi="SimSun" w:hint="eastAsia"/>
          <w:bCs/>
          <w:sz w:val="20"/>
          <w:szCs w:val="20"/>
        </w:rPr>
        <w:t>清高的真主说：</w:t>
      </w:r>
      <w:r w:rsidRPr="00933407">
        <w:rPr>
          <w:rFonts w:ascii="SimSun" w:hAnsi="SimSun" w:hint="eastAsia"/>
          <w:b/>
          <w:color w:val="800000"/>
          <w:sz w:val="20"/>
          <w:szCs w:val="20"/>
          <w:lang w:val="zh-CN"/>
        </w:rPr>
        <w:t>【</w:t>
      </w:r>
      <w:r w:rsidRPr="00933407">
        <w:rPr>
          <w:rFonts w:ascii="SimSun" w:hAnsi="SimSun" w:hint="eastAsia"/>
          <w:b/>
          <w:color w:val="800000"/>
          <w:sz w:val="20"/>
          <w:szCs w:val="20"/>
        </w:rPr>
        <w:t>众人啊！你们的主，创造了你们，和你们以前的人，你们当崇拜他，以便你们敬畏。</w:t>
      </w:r>
      <w:r w:rsidRPr="00933407">
        <w:rPr>
          <w:rFonts w:ascii="SimSun" w:hAnsi="SimSun" w:hint="eastAsia"/>
          <w:b/>
          <w:bCs/>
          <w:color w:val="800000"/>
          <w:sz w:val="20"/>
          <w:szCs w:val="20"/>
        </w:rPr>
        <w:t>[22]</w:t>
      </w:r>
      <w:r w:rsidRPr="00933407">
        <w:rPr>
          <w:rFonts w:ascii="SimSun" w:hAnsi="SimSun" w:hint="eastAsia"/>
          <w:b/>
          <w:color w:val="800000"/>
          <w:sz w:val="20"/>
          <w:szCs w:val="20"/>
        </w:rPr>
        <w:t>他以大地为你们的席，以天空为你们的幕，并且从云中降下雨水，而借雨水生许多果实，做你们的给养，所以你们不要明知故犯地给真主树立匹敌。</w:t>
      </w:r>
      <w:r w:rsidRPr="00933407">
        <w:rPr>
          <w:rFonts w:ascii="SimSun" w:hAnsi="SimSun" w:hint="eastAsia"/>
          <w:b/>
          <w:color w:val="800000"/>
          <w:sz w:val="20"/>
          <w:szCs w:val="20"/>
          <w:lang w:val="zh-CN"/>
        </w:rPr>
        <w:t>】</w:t>
      </w:r>
      <w:r w:rsidRPr="00933407">
        <w:rPr>
          <w:rStyle w:val="a5"/>
          <w:b/>
          <w:color w:val="800000"/>
          <w:sz w:val="20"/>
          <w:szCs w:val="20"/>
          <w:lang w:val="zh-CN"/>
        </w:rPr>
        <w:footnoteReference w:id="1"/>
      </w:r>
    </w:p>
    <w:p w:rsidR="00620B16" w:rsidRDefault="00620B16" w:rsidP="00620B16">
      <w:pPr>
        <w:widowControl/>
        <w:jc w:val="center"/>
        <w:rPr>
          <w:rFonts w:ascii="STXingkai" w:eastAsia="STXingkai" w:hAnsi="SimSun" w:cs="Simplified Arabic" w:hint="eastAsia"/>
          <w:b/>
          <w:imprint/>
          <w:sz w:val="34"/>
          <w:szCs w:val="34"/>
        </w:rPr>
      </w:pPr>
      <w:r w:rsidRPr="00933407">
        <w:rPr>
          <w:rFonts w:ascii="SimSun" w:hAnsi="SimSun"/>
          <w:sz w:val="20"/>
          <w:szCs w:val="20"/>
        </w:rPr>
        <w:br w:type="page"/>
      </w:r>
      <w:r w:rsidRPr="009C23DF">
        <w:rPr>
          <w:rFonts w:ascii="STXingkai" w:eastAsia="STXingkai" w:hAnsi="SimSun" w:cs="Simplified Arabic" w:hint="eastAsia"/>
          <w:b/>
          <w:imprint/>
          <w:sz w:val="34"/>
          <w:szCs w:val="34"/>
        </w:rPr>
        <w:t>认主独一</w:t>
      </w:r>
    </w:p>
    <w:p w:rsidR="00620B16" w:rsidRPr="009C23DF" w:rsidRDefault="00620B16" w:rsidP="00620B16">
      <w:pPr>
        <w:widowControl/>
        <w:jc w:val="center"/>
        <w:rPr>
          <w:rFonts w:ascii="STXingkai" w:eastAsia="STXingkai" w:hAnsi="SimSun" w:cs="Simplified Arabic"/>
          <w:b/>
          <w:imprint/>
          <w:sz w:val="34"/>
          <w:szCs w:val="34"/>
        </w:rPr>
      </w:pPr>
      <w:r w:rsidRPr="009232DA">
        <w:rPr>
          <w:rtl/>
        </w:rPr>
        <w:t>التـوحيــد</w:t>
      </w:r>
    </w:p>
    <w:p w:rsidR="00620B16" w:rsidRPr="009C23DF" w:rsidRDefault="00620B16" w:rsidP="00620B16">
      <w:pPr>
        <w:spacing w:line="460" w:lineRule="exact"/>
        <w:ind w:firstLineChars="200" w:firstLine="522"/>
        <w:rPr>
          <w:rFonts w:ascii="SimSun" w:hAnsi="SimSun"/>
          <w:b/>
          <w:sz w:val="26"/>
          <w:szCs w:val="26"/>
        </w:rPr>
      </w:pPr>
    </w:p>
    <w:p w:rsidR="00620B16" w:rsidRPr="009C23DF" w:rsidRDefault="00620B16" w:rsidP="00620B16">
      <w:pPr>
        <w:spacing w:line="460" w:lineRule="exact"/>
        <w:ind w:firstLine="567"/>
        <w:rPr>
          <w:bCs/>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hint="eastAsia"/>
          <w:b/>
          <w:sz w:val="26"/>
          <w:szCs w:val="26"/>
        </w:rPr>
        <w:t>认主独一：</w:t>
      </w:r>
      <w:r w:rsidRPr="009C23DF">
        <w:rPr>
          <w:rFonts w:ascii="SimSun" w:hAnsi="SimSun" w:hint="eastAsia"/>
          <w:bCs/>
          <w:sz w:val="26"/>
          <w:szCs w:val="26"/>
        </w:rPr>
        <w:t>仆人</w:t>
      </w:r>
      <w:r w:rsidRPr="009C23DF">
        <w:rPr>
          <w:rFonts w:hint="eastAsia"/>
          <w:bCs/>
          <w:sz w:val="26"/>
          <w:szCs w:val="26"/>
        </w:rPr>
        <w:t>坚信真主在养育性、神性、尊名和属性方面都是独一无二的。</w:t>
      </w:r>
    </w:p>
    <w:p w:rsidR="00620B16" w:rsidRPr="009C23DF" w:rsidRDefault="00620B16" w:rsidP="00620B16">
      <w:pPr>
        <w:spacing w:line="460" w:lineRule="exact"/>
        <w:ind w:firstLineChars="200" w:firstLine="521"/>
        <w:rPr>
          <w:bCs/>
          <w:sz w:val="26"/>
          <w:szCs w:val="26"/>
        </w:rPr>
      </w:pPr>
      <w:r w:rsidRPr="009C23DF">
        <w:rPr>
          <w:rFonts w:ascii="STLiti" w:eastAsia="STLiti" w:hint="eastAsia"/>
          <w:b/>
          <w:sz w:val="26"/>
          <w:szCs w:val="26"/>
        </w:rPr>
        <w:t>意思是：</w:t>
      </w:r>
      <w:r w:rsidRPr="009C23DF">
        <w:rPr>
          <w:rFonts w:hint="eastAsia"/>
          <w:bCs/>
          <w:sz w:val="26"/>
          <w:szCs w:val="26"/>
        </w:rPr>
        <w:t>仆人坚信、承认真主是养育和掌管万物者，他是独一无二的创造者，是独自安排处理宇宙的万有者，超绝万物的主是独一无二真正应受崇拜的主。在他之外所有受崇拜的，都是虚妄的，超绝万物的主是具备完美属性者，是没有任何缺陷者，他拥有一切美名和至高的属性。</w:t>
      </w:r>
    </w:p>
    <w:p w:rsidR="00620B16" w:rsidRDefault="00620B16" w:rsidP="00620B16">
      <w:pPr>
        <w:numPr>
          <w:ilvl w:val="0"/>
          <w:numId w:val="4"/>
        </w:numPr>
        <w:spacing w:line="460" w:lineRule="exact"/>
        <w:ind w:rightChars="91" w:right="191"/>
        <w:jc w:val="center"/>
        <w:rPr>
          <w:rFonts w:ascii="STXingkai" w:eastAsia="STXingkai" w:hAnsi="SimSun" w:cs="Simplified Arabic" w:hint="eastAsia"/>
          <w:b/>
          <w:imprint/>
          <w:sz w:val="34"/>
          <w:szCs w:val="34"/>
        </w:rPr>
      </w:pPr>
      <w:r>
        <w:rPr>
          <w:rFonts w:ascii="SimSun" w:hAnsi="SimSun"/>
          <w:sz w:val="26"/>
          <w:szCs w:val="26"/>
        </w:rPr>
        <w:br w:type="page"/>
      </w:r>
      <w:r w:rsidRPr="009C23DF">
        <w:rPr>
          <w:rFonts w:ascii="STXingkai" w:eastAsia="STXingkai" w:hAnsi="SimSun" w:cs="Simplified Arabic" w:hint="eastAsia"/>
          <w:b/>
          <w:imprint/>
          <w:sz w:val="34"/>
          <w:szCs w:val="34"/>
        </w:rPr>
        <w:t>认主独一的种类</w:t>
      </w:r>
    </w:p>
    <w:p w:rsidR="00620B16" w:rsidRPr="009C23DF" w:rsidRDefault="00620B16" w:rsidP="00620B16">
      <w:pPr>
        <w:spacing w:line="460" w:lineRule="exact"/>
        <w:ind w:rightChars="91" w:right="191"/>
        <w:jc w:val="center"/>
        <w:rPr>
          <w:rFonts w:ascii="STXingkai" w:eastAsia="STXingkai" w:hAnsi="SimSun" w:cs="Simplified Arabic"/>
          <w:b/>
          <w:imprint/>
          <w:sz w:val="34"/>
          <w:szCs w:val="34"/>
        </w:rPr>
      </w:pPr>
      <w:r w:rsidRPr="009232DA">
        <w:rPr>
          <w:rtl/>
        </w:rPr>
        <w:t>أقسـام التـوحيــد</w:t>
      </w:r>
    </w:p>
    <w:p w:rsidR="00620B16" w:rsidRPr="009C23DF" w:rsidRDefault="00620B16" w:rsidP="00620B16">
      <w:pPr>
        <w:spacing w:line="240" w:lineRule="exact"/>
        <w:ind w:firstLine="561"/>
        <w:rPr>
          <w:sz w:val="28"/>
          <w:szCs w:val="28"/>
        </w:rPr>
      </w:pPr>
    </w:p>
    <w:p w:rsidR="00620B16" w:rsidRPr="009C23DF" w:rsidRDefault="00620B16" w:rsidP="00620B16">
      <w:pPr>
        <w:spacing w:line="460" w:lineRule="exact"/>
        <w:ind w:firstLine="561"/>
        <w:rPr>
          <w:rFonts w:ascii="STLiti" w:eastAsia="STLiti" w:hAnsi="SimSun"/>
          <w:b/>
          <w:bCs/>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hint="eastAsia"/>
          <w:b/>
          <w:bCs/>
          <w:sz w:val="26"/>
          <w:szCs w:val="26"/>
        </w:rPr>
        <w:t>认主独一：就是众使者所宣传的道路，诸部天经为此而被降示，它分为两种：</w:t>
      </w:r>
    </w:p>
    <w:p w:rsidR="00620B16" w:rsidRPr="009C23DF" w:rsidRDefault="00620B16" w:rsidP="00620B16">
      <w:pPr>
        <w:tabs>
          <w:tab w:val="num" w:pos="0"/>
        </w:tabs>
        <w:spacing w:line="460" w:lineRule="exact"/>
        <w:ind w:firstLineChars="200" w:firstLine="521"/>
        <w:rPr>
          <w:rFonts w:ascii="SimSun" w:hAnsi="SimSun"/>
          <w:sz w:val="26"/>
          <w:szCs w:val="26"/>
        </w:rPr>
      </w:pPr>
      <w:r w:rsidRPr="009C23DF">
        <w:rPr>
          <w:rFonts w:ascii="STLiti" w:eastAsia="STLiti" w:hAnsi="SimSun" w:hint="eastAsia"/>
          <w:b/>
          <w:bCs/>
          <w:sz w:val="26"/>
          <w:szCs w:val="26"/>
        </w:rPr>
        <w:t>第一：认识和确定，</w:t>
      </w:r>
      <w:r w:rsidRPr="009C23DF">
        <w:rPr>
          <w:rFonts w:ascii="SimSun" w:hAnsi="SimSun" w:hint="eastAsia"/>
          <w:sz w:val="26"/>
          <w:szCs w:val="26"/>
        </w:rPr>
        <w:t>被称之为独一的养育性，尊名和属性方面的认主独一，就是以着真主的尊名、属性和行为认主独一。</w:t>
      </w:r>
    </w:p>
    <w:p w:rsidR="00620B16" w:rsidRPr="009C23DF" w:rsidRDefault="00620B16" w:rsidP="00620B16">
      <w:pPr>
        <w:tabs>
          <w:tab w:val="num" w:pos="0"/>
        </w:tabs>
        <w:spacing w:line="460" w:lineRule="exact"/>
        <w:ind w:firstLineChars="200" w:firstLine="521"/>
        <w:rPr>
          <w:rFonts w:cs="Traditional Arabic"/>
          <w:bCs/>
          <w:sz w:val="26"/>
          <w:szCs w:val="26"/>
        </w:rPr>
      </w:pPr>
      <w:r w:rsidRPr="009C23DF">
        <w:rPr>
          <w:rFonts w:ascii="STLiti" w:eastAsia="STLiti" w:hint="eastAsia"/>
          <w:b/>
          <w:sz w:val="26"/>
          <w:szCs w:val="26"/>
        </w:rPr>
        <w:t>意思是：</w:t>
      </w:r>
      <w:r w:rsidRPr="009C23DF">
        <w:rPr>
          <w:rFonts w:hint="eastAsia"/>
          <w:bCs/>
          <w:sz w:val="26"/>
          <w:szCs w:val="26"/>
        </w:rPr>
        <w:t>仆人坚信、承认独一无二的真主是这个宇宙的养育者、创造者、掌管者、安排者、自由裁决者，他拥有完美的本体、美名、属性和行为，他彻知宇宙间的一切，他的知识包罗一切，他亲手掌管</w:t>
      </w:r>
      <w:r w:rsidRPr="009C23DF">
        <w:rPr>
          <w:rFonts w:cs="Traditional Arabic" w:hint="eastAsia"/>
          <w:bCs/>
          <w:sz w:val="26"/>
          <w:szCs w:val="26"/>
        </w:rPr>
        <w:t>一切权力，他是大能于万物的主，他拥有一切美名和至高的属性：</w:t>
      </w:r>
    </w:p>
    <w:p w:rsidR="00620B16" w:rsidRPr="009C23DF" w:rsidRDefault="00620B16" w:rsidP="00620B16">
      <w:pPr>
        <w:tabs>
          <w:tab w:val="num" w:pos="0"/>
        </w:tabs>
        <w:bidi/>
        <w:spacing w:line="700" w:lineRule="exact"/>
        <w:ind w:firstLineChars="200" w:firstLine="482"/>
        <w:jc w:val="left"/>
        <w:rPr>
          <w:rFonts w:cs="Traditional Arabic"/>
          <w:bCs/>
          <w:sz w:val="26"/>
          <w:szCs w:val="26"/>
        </w:rPr>
      </w:pPr>
      <w:r w:rsidRPr="00187461">
        <w:rPr>
          <w:rFonts w:ascii="QCF_BSML" w:hAnsi="QCF_BSML" w:cs="QCF_BSML"/>
          <w:b/>
          <w:bCs/>
          <w:color w:val="0000FF"/>
          <w:sz w:val="29"/>
          <w:rtl/>
        </w:rPr>
        <w:t>(</w:t>
      </w:r>
      <w:r w:rsidRPr="00187461">
        <w:rPr>
          <w:rFonts w:ascii="QCF_BSML" w:hAnsi="QCF_BSML" w:cs="QCF_BSML" w:hint="cs"/>
          <w:b/>
          <w:bCs/>
          <w:color w:val="0000FF"/>
          <w:sz w:val="29"/>
          <w:rtl/>
        </w:rPr>
        <w:t xml:space="preserve">   </w:t>
      </w:r>
      <w:r w:rsidRPr="00187461">
        <w:rPr>
          <w:rFonts w:ascii="QCF_P484" w:hAnsi="QCF_P484" w:cs="QCF_P484" w:hint="cs"/>
          <w:b/>
          <w:bCs/>
          <w:color w:val="0000FF"/>
          <w:sz w:val="29"/>
          <w:rtl/>
        </w:rPr>
        <w:t xml:space="preserve"> </w:t>
      </w:r>
      <w:r w:rsidRPr="00187461">
        <w:rPr>
          <w:rFonts w:ascii="QCF_P484" w:hAnsi="QCF_P484" w:cs="QCF_P484"/>
          <w:b/>
          <w:bCs/>
          <w:color w:val="0000FF"/>
          <w:sz w:val="29"/>
          <w:rtl/>
        </w:rPr>
        <w:t xml:space="preserve"> ﭡ ﭢ ﭣ ﭤ ﭥ ﭦ ﭧ ﭨ</w:t>
      </w:r>
      <w:r w:rsidRPr="00187461">
        <w:rPr>
          <w:rFonts w:ascii="QCF_BSML" w:hAnsi="QCF_BSML" w:cs="QCF_BSML"/>
          <w:b/>
          <w:bCs/>
          <w:color w:val="0000FF"/>
          <w:sz w:val="29"/>
          <w:rtl/>
        </w:rPr>
        <w:t>)</w:t>
      </w:r>
      <w:r w:rsidRPr="00187461">
        <w:rPr>
          <w:rFonts w:ascii="QCF_BSML" w:hAnsi="QCF_BSML" w:cs="QCF_BSML"/>
          <w:b/>
          <w:bCs/>
          <w:color w:val="0000FF"/>
          <w:sz w:val="28"/>
          <w:szCs w:val="28"/>
          <w:rtl/>
        </w:rPr>
        <w:t xml:space="preserve"> </w:t>
      </w:r>
      <w:r w:rsidRPr="00187461">
        <w:rPr>
          <w:rFonts w:ascii="Arial" w:hAnsi="Arial" w:cs="Traditional Arabic"/>
          <w:b/>
          <w:bCs/>
          <w:color w:val="0000FF"/>
          <w:sz w:val="26"/>
          <w:szCs w:val="26"/>
          <w:rtl/>
          <w:lang w:bidi="ar-EG"/>
        </w:rPr>
        <w:t xml:space="preserve"> </w:t>
      </w:r>
      <w:r w:rsidRPr="009C23DF">
        <w:rPr>
          <w:rFonts w:ascii="Arial" w:hAnsi="Arial" w:cs="Traditional Arabic"/>
          <w:bCs/>
          <w:sz w:val="26"/>
          <w:szCs w:val="26"/>
          <w:rtl/>
          <w:lang w:bidi="ar-EG"/>
        </w:rPr>
        <w:t>[</w:t>
      </w:r>
      <w:r w:rsidRPr="009C23DF">
        <w:rPr>
          <w:rFonts w:ascii="Arial" w:hAnsi="Arial" w:cs="Traditional Arabic" w:hint="cs"/>
          <w:bCs/>
          <w:sz w:val="26"/>
          <w:szCs w:val="26"/>
          <w:rtl/>
          <w:lang w:bidi="ar-EG"/>
        </w:rPr>
        <w:t xml:space="preserve">الشورى آية: </w:t>
      </w:r>
      <w:r w:rsidRPr="009C23DF">
        <w:rPr>
          <w:rFonts w:ascii="Arial" w:hAnsi="Arial" w:cs="Traditional Arabic"/>
          <w:bCs/>
          <w:sz w:val="26"/>
          <w:szCs w:val="26"/>
          <w:rtl/>
          <w:lang w:bidi="ar-EG"/>
        </w:rPr>
        <w:t>(11)]</w:t>
      </w:r>
    </w:p>
    <w:p w:rsidR="00620B16" w:rsidRPr="009C23DF" w:rsidRDefault="00620B16" w:rsidP="00620B16">
      <w:pPr>
        <w:tabs>
          <w:tab w:val="num" w:pos="0"/>
        </w:tabs>
        <w:spacing w:line="460" w:lineRule="exact"/>
        <w:ind w:firstLineChars="200" w:firstLine="522"/>
        <w:rPr>
          <w:rFonts w:ascii="SimSun" w:hAnsi="SimSun"/>
          <w:b/>
          <w:color w:val="800000"/>
          <w:sz w:val="26"/>
          <w:szCs w:val="26"/>
          <w:lang w:val="zh-CN"/>
        </w:rPr>
      </w:pPr>
      <w:r w:rsidRPr="009C23DF">
        <w:rPr>
          <w:rFonts w:ascii="SimSun" w:hAnsi="SimSun" w:hint="eastAsia"/>
          <w:b/>
          <w:color w:val="800000"/>
          <w:sz w:val="26"/>
          <w:szCs w:val="26"/>
          <w:lang w:val="zh-CN"/>
        </w:rPr>
        <w:t>【</w:t>
      </w:r>
      <w:r w:rsidRPr="009C23DF">
        <w:rPr>
          <w:rFonts w:ascii="SimSun" w:hAnsi="SimSun" w:hint="eastAsia"/>
          <w:b/>
          <w:bCs/>
          <w:color w:val="800000"/>
          <w:sz w:val="26"/>
          <w:szCs w:val="26"/>
        </w:rPr>
        <w:t>任何物都不与他相似。他确是全聪的，确是全明的</w:t>
      </w:r>
      <w:r w:rsidRPr="009C23DF">
        <w:rPr>
          <w:rFonts w:ascii="SimSun" w:hAnsi="SimSun" w:hint="eastAsia"/>
          <w:b/>
          <w:color w:val="800000"/>
          <w:sz w:val="26"/>
          <w:szCs w:val="26"/>
        </w:rPr>
        <w:t>。</w:t>
      </w:r>
      <w:r w:rsidRPr="009C23DF">
        <w:rPr>
          <w:rFonts w:ascii="SimSun" w:hAnsi="SimSun" w:hint="eastAsia"/>
          <w:b/>
          <w:color w:val="800000"/>
          <w:sz w:val="26"/>
          <w:szCs w:val="26"/>
          <w:lang w:val="zh-CN"/>
        </w:rPr>
        <w:t>】</w:t>
      </w:r>
      <w:r w:rsidRPr="009C23DF">
        <w:rPr>
          <w:rStyle w:val="a5"/>
          <w:b/>
          <w:color w:val="800000"/>
          <w:lang w:val="zh-CN"/>
        </w:rPr>
        <w:footnoteReference w:id="2"/>
      </w:r>
    </w:p>
    <w:p w:rsidR="00620B16" w:rsidRPr="009C23DF" w:rsidRDefault="00620B16" w:rsidP="00620B16">
      <w:pPr>
        <w:tabs>
          <w:tab w:val="num" w:pos="0"/>
        </w:tabs>
        <w:spacing w:line="460" w:lineRule="exact"/>
        <w:ind w:firstLineChars="200" w:firstLine="521"/>
        <w:rPr>
          <w:rFonts w:ascii="SimSun" w:hAnsi="SimSun"/>
          <w:sz w:val="26"/>
          <w:szCs w:val="26"/>
        </w:rPr>
      </w:pPr>
      <w:r w:rsidRPr="009C23DF">
        <w:rPr>
          <w:rFonts w:ascii="STLiti" w:eastAsia="STLiti" w:hAnsi="SimSun" w:hint="eastAsia"/>
          <w:b/>
          <w:bCs/>
          <w:sz w:val="26"/>
          <w:szCs w:val="26"/>
        </w:rPr>
        <w:t>第二：目的和寻求，</w:t>
      </w:r>
      <w:r w:rsidRPr="009C23DF">
        <w:rPr>
          <w:rFonts w:ascii="SimSun" w:hAnsi="SimSun" w:hint="eastAsia"/>
          <w:sz w:val="26"/>
          <w:szCs w:val="26"/>
        </w:rPr>
        <w:t>被称为独一的神性，唯一受到崇拜者：就是所有的崇拜都归于独一无二的真主，如：祈祷、礼拜、害怕、希望等。</w:t>
      </w:r>
    </w:p>
    <w:p w:rsidR="00620B16" w:rsidRPr="009C23DF" w:rsidRDefault="00620B16" w:rsidP="00620B16">
      <w:pPr>
        <w:tabs>
          <w:tab w:val="num" w:pos="0"/>
        </w:tabs>
        <w:spacing w:line="460" w:lineRule="exact"/>
        <w:ind w:firstLineChars="200" w:firstLine="521"/>
        <w:rPr>
          <w:rFonts w:cs="Traditional Arabic"/>
          <w:bCs/>
          <w:sz w:val="26"/>
          <w:szCs w:val="26"/>
        </w:rPr>
      </w:pPr>
      <w:r w:rsidRPr="009C23DF">
        <w:rPr>
          <w:rFonts w:ascii="STLiti" w:eastAsia="STLiti" w:hint="eastAsia"/>
          <w:b/>
          <w:sz w:val="26"/>
          <w:szCs w:val="26"/>
        </w:rPr>
        <w:t>意思是：</w:t>
      </w:r>
      <w:r w:rsidRPr="009C23DF">
        <w:rPr>
          <w:rFonts w:hint="eastAsia"/>
          <w:bCs/>
          <w:sz w:val="26"/>
          <w:szCs w:val="26"/>
        </w:rPr>
        <w:t>仆人坚信、承认独一无二的真主对他所有的创造物具有神性。超绝万物的真主是唯一真正应受崇拜者，不允许把崇拜中的任何成分用到他之外的上，如：</w:t>
      </w:r>
      <w:r w:rsidRPr="009C23DF">
        <w:rPr>
          <w:rFonts w:ascii="SimSun" w:hAnsi="SimSun" w:cs="Traditional Arabic" w:hint="eastAsia"/>
          <w:sz w:val="26"/>
          <w:szCs w:val="26"/>
        </w:rPr>
        <w:t>祈祷、礼拜、求助、托靠、害怕、希望、宰牲、许愿等，都归于独一无二的真主。谁把其中的任何一项用在真主之外，那么，谁就是举伴主者、不信道者，就像</w:t>
      </w:r>
      <w:r w:rsidRPr="009C23DF">
        <w:rPr>
          <w:rFonts w:cs="Traditional Arabic" w:hint="eastAsia"/>
          <w:bCs/>
          <w:sz w:val="26"/>
          <w:szCs w:val="26"/>
        </w:rPr>
        <w:t>超绝万物的真主所说：</w:t>
      </w:r>
    </w:p>
    <w:p w:rsidR="00620B16" w:rsidRPr="009C23DF" w:rsidRDefault="00DA4216" w:rsidP="00620B16">
      <w:pPr>
        <w:bidi/>
        <w:spacing w:line="460" w:lineRule="exact"/>
        <w:ind w:firstLine="522"/>
        <w:jc w:val="left"/>
        <w:rPr>
          <w:rFonts w:ascii="Arial" w:hAnsi="Arial" w:cs="Traditional Arabic"/>
          <w:bCs/>
          <w:color w:val="0000FF"/>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3" name="图片 2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َمَن يَدْعُ مَعَ اللَّهِ إِلَهاً آخَرَ لاَ بُرْ</w:t>
      </w:r>
      <w:r w:rsidR="00620B16" w:rsidRPr="009C23DF">
        <w:rPr>
          <w:rFonts w:ascii="Arial" w:hAnsi="Arial" w:cs="Traditional Arabic"/>
          <w:bCs/>
          <w:color w:val="0000FF"/>
          <w:sz w:val="26"/>
          <w:szCs w:val="26"/>
          <w:rtl/>
          <w:lang w:bidi="ar-EG"/>
        </w:rPr>
        <w:t>ه</w:t>
      </w:r>
      <w:r w:rsidR="00620B16" w:rsidRPr="009C23DF">
        <w:rPr>
          <w:rFonts w:ascii="Arial" w:hAnsi="Arial" w:cs="Traditional Arabic" w:hint="cs"/>
          <w:bCs/>
          <w:color w:val="0000FF"/>
          <w:sz w:val="26"/>
          <w:szCs w:val="26"/>
          <w:rtl/>
          <w:lang w:bidi="ar-EG"/>
        </w:rPr>
        <w:t xml:space="preserve">َانَ لَهُ بِهِ فَإِنَّمَا حِسَابُهُ عِندَ رَبِّهِ إِنَّهُ لاَ يُفْلِحُ الكَافِرُونَ </w:t>
      </w:r>
      <w:r>
        <w:rPr>
          <w:rFonts w:ascii="SimSun" w:hAnsi="SimSun" w:cs="Traditional Arabic"/>
          <w:bCs/>
          <w:noProof/>
          <w:color w:val="800000"/>
          <w:sz w:val="26"/>
          <w:szCs w:val="26"/>
          <w:lang w:eastAsia="en-US"/>
        </w:rPr>
        <w:drawing>
          <wp:inline distT="0" distB="0" distL="0" distR="0">
            <wp:extent cx="133350" cy="133350"/>
            <wp:effectExtent l="0" t="0" r="0" b="0"/>
            <wp:docPr id="4" name="图片 2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 xml:space="preserve">المؤمنون آية: </w:t>
      </w:r>
      <w:r w:rsidR="00620B16" w:rsidRPr="009C23DF">
        <w:rPr>
          <w:rFonts w:ascii="Arial" w:hAnsi="Arial" w:cs="Traditional Arabic"/>
          <w:bCs/>
          <w:sz w:val="26"/>
          <w:szCs w:val="26"/>
          <w:rtl/>
          <w:lang w:bidi="ar-EG"/>
        </w:rPr>
        <w:t>(117)]</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凡在祈祷真主的同时祈祷别的无稽的神灵者，他将在主那里受到清算，不信道者必不能成功</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3"/>
      </w:r>
    </w:p>
    <w:p w:rsidR="00620B16" w:rsidRPr="009C23DF" w:rsidRDefault="00620B16" w:rsidP="00620B16">
      <w:pPr>
        <w:tabs>
          <w:tab w:val="num" w:pos="0"/>
        </w:tabs>
        <w:spacing w:line="460" w:lineRule="exact"/>
        <w:ind w:firstLineChars="200" w:firstLine="601"/>
        <w:rPr>
          <w:rFonts w:ascii="SimSun" w:hAnsi="SimSun" w:cs="Traditional Arabic"/>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cs="Traditional Arabic" w:hint="eastAsia"/>
          <w:bCs/>
          <w:sz w:val="26"/>
          <w:szCs w:val="26"/>
        </w:rPr>
        <w:t>多数人都否认了真主独一的神性和</w:t>
      </w:r>
      <w:r w:rsidRPr="009C23DF">
        <w:rPr>
          <w:rFonts w:ascii="SimSun" w:hAnsi="SimSun" w:cs="Traditional Arabic" w:hint="eastAsia"/>
          <w:sz w:val="26"/>
          <w:szCs w:val="26"/>
        </w:rPr>
        <w:t>是唯一应受到崇拜的，为此，</w:t>
      </w:r>
      <w:r w:rsidRPr="009C23DF">
        <w:rPr>
          <w:rFonts w:cs="Traditional Arabic" w:hint="eastAsia"/>
          <w:bCs/>
          <w:sz w:val="26"/>
          <w:szCs w:val="26"/>
        </w:rPr>
        <w:t>真主</w:t>
      </w:r>
      <w:r w:rsidRPr="009C23DF">
        <w:rPr>
          <w:rFonts w:ascii="SimSun" w:hAnsi="SimSun" w:cs="Traditional Arabic" w:hint="eastAsia"/>
          <w:sz w:val="26"/>
          <w:szCs w:val="26"/>
        </w:rPr>
        <w:t>为人类派遣了众使者，降示天经，以便命令他们崇拜独一的真主，放弃多神崇拜。</w:t>
      </w:r>
    </w:p>
    <w:p w:rsidR="00620B16" w:rsidRPr="009C23DF" w:rsidRDefault="00620B16" w:rsidP="00620B16">
      <w:pPr>
        <w:tabs>
          <w:tab w:val="num" w:pos="0"/>
          <w:tab w:val="num" w:pos="980"/>
        </w:tabs>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1.</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9" w:firstLine="23"/>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5" name="图片 2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SimSun" w:hAnsi="SimSun" w:cs="Traditional Arabic"/>
          <w:bCs/>
          <w:color w:val="0000FF"/>
          <w:sz w:val="26"/>
          <w:szCs w:val="26"/>
          <w:rtl/>
          <w:lang w:bidi="ar-EG"/>
        </w:rPr>
        <w:t>و</w:t>
      </w:r>
      <w:r w:rsidR="00620B16" w:rsidRPr="009C23DF">
        <w:rPr>
          <w:rFonts w:ascii="SimSun" w:hAnsi="SimSun" w:cs="Traditional Arabic" w:hint="cs"/>
          <w:bCs/>
          <w:color w:val="0000FF"/>
          <w:sz w:val="26"/>
          <w:szCs w:val="26"/>
          <w:rtl/>
          <w:lang w:bidi="ar-EG"/>
        </w:rPr>
        <w:t>َمَا أَرْسَلْنَا مِن قَبْلِكَ مِن رَّسُولٍ إِلاَّ نُوحِي إِلَيْهِ أَنَّهُ لاَ إِلَهَ إِلاَّ أَنَا فَاعْبُدُونِ</w:t>
      </w:r>
      <w:r>
        <w:rPr>
          <w:rFonts w:ascii="SimSun" w:hAnsi="SimSun" w:cs="Traditional Arabic"/>
          <w:bCs/>
          <w:noProof/>
          <w:color w:val="800000"/>
          <w:sz w:val="26"/>
          <w:szCs w:val="26"/>
          <w:lang w:eastAsia="en-US"/>
        </w:rPr>
        <w:drawing>
          <wp:inline distT="0" distB="0" distL="0" distR="0">
            <wp:extent cx="133350" cy="133350"/>
            <wp:effectExtent l="0" t="0" r="0" b="0"/>
            <wp:docPr id="6" name="图片 2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 xml:space="preserve">الأنبياء آية: </w:t>
      </w:r>
      <w:r w:rsidR="00620B16" w:rsidRPr="009C23DF">
        <w:rPr>
          <w:rFonts w:ascii="SimSun" w:hAnsi="SimSun" w:cs="Traditional Arabic"/>
          <w:bCs/>
          <w:sz w:val="26"/>
          <w:szCs w:val="26"/>
          <w:rtl/>
          <w:lang w:bidi="ar-EG"/>
        </w:rPr>
        <w:t>(25)]</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在你之前，我所派遣的使者，都奉到我的启示：除我之外绝无应受崇拜的，所以你们应当崇拜我</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4"/>
      </w:r>
    </w:p>
    <w:p w:rsidR="00620B16" w:rsidRPr="009C23DF" w:rsidRDefault="00620B16" w:rsidP="00620B16">
      <w:pPr>
        <w:tabs>
          <w:tab w:val="num" w:pos="0"/>
        </w:tabs>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2.</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7" name="图片 2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َلَقَدْ بَعَثْنَا فِي كُلِّ أُمَّةٍ رَّسُولاً أَنِ اعْبُدُوا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َاجْتَنِبُوا الطَّاغُوتَ</w:t>
      </w:r>
      <w:r>
        <w:rPr>
          <w:rFonts w:ascii="SimSun" w:hAnsi="SimSun" w:cs="Traditional Arabic"/>
          <w:bCs/>
          <w:noProof/>
          <w:color w:val="800000"/>
          <w:sz w:val="26"/>
          <w:szCs w:val="26"/>
          <w:lang w:eastAsia="en-US"/>
        </w:rPr>
        <w:drawing>
          <wp:inline distT="0" distB="0" distL="0" distR="0">
            <wp:extent cx="133350" cy="133350"/>
            <wp:effectExtent l="0" t="0" r="0" b="0"/>
            <wp:docPr id="8" name="图片 2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النحل آية: </w:t>
      </w:r>
      <w:r w:rsidR="00620B16" w:rsidRPr="009C23DF">
        <w:rPr>
          <w:rFonts w:ascii="Arial" w:hAnsi="Arial" w:cs="Traditional Arabic"/>
          <w:b/>
          <w:bCs/>
          <w:sz w:val="26"/>
          <w:szCs w:val="26"/>
          <w:rtl/>
          <w:lang w:bidi="ar-EG"/>
        </w:rPr>
        <w:t>(36)]</w:t>
      </w:r>
    </w:p>
    <w:p w:rsidR="00620B16" w:rsidRPr="009C23DF" w:rsidRDefault="00620B16" w:rsidP="00620B16">
      <w:pPr>
        <w:tabs>
          <w:tab w:val="num" w:pos="0"/>
        </w:tabs>
        <w:spacing w:line="460" w:lineRule="exact"/>
        <w:ind w:firstLineChars="216" w:firstLine="564"/>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我在每个民族中，都确已派遣一个使者：你们当崇拜真主，当远离恶魔。</w:t>
      </w:r>
      <w:r w:rsidRPr="009C23DF">
        <w:rPr>
          <w:rFonts w:ascii="SimSun" w:hAnsi="SimSun" w:cs="Traditional Arabic" w:hint="eastAsia"/>
          <w:b/>
          <w:color w:val="800000"/>
          <w:sz w:val="26"/>
          <w:szCs w:val="26"/>
          <w:lang w:val="zh-CN"/>
        </w:rPr>
        <w:t>】</w:t>
      </w:r>
      <w:r w:rsidRPr="009C23DF">
        <w:rPr>
          <w:rStyle w:val="a5"/>
          <w:b/>
          <w:color w:val="800000"/>
          <w:lang w:val="zh-CN"/>
        </w:rPr>
        <w:footnoteReference w:id="5"/>
      </w:r>
    </w:p>
    <w:p w:rsidR="00620B16" w:rsidRPr="009C23DF" w:rsidRDefault="00620B16" w:rsidP="00620B16">
      <w:pPr>
        <w:tabs>
          <w:tab w:val="num" w:pos="0"/>
        </w:tabs>
        <w:spacing w:line="240" w:lineRule="exact"/>
        <w:ind w:firstLineChars="216" w:firstLine="564"/>
        <w:rPr>
          <w:rFonts w:ascii="SimSun" w:hAnsi="SimSun" w:cs="Traditional Arabic"/>
          <w:b/>
          <w:color w:val="800000"/>
          <w:sz w:val="26"/>
          <w:szCs w:val="26"/>
          <w:lang w:val="zh-CN"/>
        </w:rPr>
      </w:pPr>
    </w:p>
    <w:p w:rsidR="00620B16" w:rsidRPr="009C23DF" w:rsidRDefault="00620B16" w:rsidP="00620B16">
      <w:pPr>
        <w:tabs>
          <w:tab w:val="num" w:pos="0"/>
        </w:tabs>
        <w:spacing w:line="460" w:lineRule="exact"/>
        <w:ind w:firstLineChars="189" w:firstLine="568"/>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sz w:val="26"/>
          <w:szCs w:val="26"/>
          <w:lang w:val="zh-CN"/>
        </w:rPr>
        <w:t>认主独一的实质和精粹：</w:t>
      </w:r>
      <w:r w:rsidRPr="00492A73">
        <w:rPr>
          <w:rtl/>
        </w:rPr>
        <w:t>حقيقة التوحيد ولبابه</w:t>
      </w:r>
    </w:p>
    <w:p w:rsidR="00620B16" w:rsidRPr="009C23DF" w:rsidRDefault="00620B16" w:rsidP="00620B16">
      <w:pPr>
        <w:tabs>
          <w:tab w:val="num" w:pos="0"/>
        </w:tabs>
        <w:spacing w:line="460" w:lineRule="exact"/>
        <w:ind w:firstLineChars="216" w:firstLine="562"/>
        <w:rPr>
          <w:rFonts w:ascii="SimSun" w:hAnsi="SimSun"/>
          <w:bCs/>
          <w:sz w:val="26"/>
          <w:szCs w:val="26"/>
          <w:lang w:val="zh-CN"/>
        </w:rPr>
      </w:pPr>
      <w:r w:rsidRPr="009C23DF">
        <w:rPr>
          <w:rFonts w:ascii="SimSun" w:hAnsi="SimSun" w:hint="eastAsia"/>
          <w:bCs/>
          <w:sz w:val="26"/>
          <w:szCs w:val="26"/>
          <w:lang w:val="zh-CN"/>
        </w:rPr>
        <w:t>让人类亲眼目睹所有的事情都是来自于清高的真主，放弃左顾右盼，无论是任何因素与媒介，坚信荣辱、利害等都是来自于清高的真主，他唯独只崇拜超绝万物的真主，而不会在崇拜真主的同时，又崇拜其他的。</w:t>
      </w:r>
    </w:p>
    <w:p w:rsidR="00620B16" w:rsidRPr="009C23DF" w:rsidRDefault="00620B16" w:rsidP="00620B16">
      <w:pPr>
        <w:tabs>
          <w:tab w:val="num" w:pos="0"/>
        </w:tabs>
        <w:spacing w:line="240" w:lineRule="exact"/>
        <w:ind w:firstLineChars="216" w:firstLine="564"/>
        <w:rPr>
          <w:rFonts w:ascii="SimSun" w:hAnsi="SimSun" w:cs="Traditional Arabic"/>
          <w:b/>
          <w:color w:val="800000"/>
          <w:sz w:val="26"/>
          <w:szCs w:val="26"/>
          <w:lang w:val="zh-CN"/>
        </w:rPr>
      </w:pPr>
    </w:p>
    <w:p w:rsidR="00620B16" w:rsidRPr="009C23DF" w:rsidRDefault="00620B16" w:rsidP="00620B16">
      <w:pPr>
        <w:tabs>
          <w:tab w:val="num" w:pos="0"/>
          <w:tab w:val="num" w:pos="980"/>
        </w:tabs>
        <w:spacing w:line="460" w:lineRule="exact"/>
        <w:ind w:firstLineChars="189" w:firstLine="568"/>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hint="eastAsia"/>
          <w:b/>
          <w:sz w:val="26"/>
          <w:szCs w:val="26"/>
          <w:lang w:val="zh-CN"/>
        </w:rPr>
        <w:t>认主独一实质的益处：</w:t>
      </w:r>
      <w:r w:rsidRPr="00BE1F1C">
        <w:rPr>
          <w:rtl/>
        </w:rPr>
        <w:t>ثمرات حقيقة التوحيد</w:t>
      </w:r>
    </w:p>
    <w:p w:rsidR="00620B16" w:rsidRPr="009C23DF" w:rsidRDefault="00620B16" w:rsidP="00620B16">
      <w:pPr>
        <w:tabs>
          <w:tab w:val="num" w:pos="0"/>
        </w:tabs>
        <w:spacing w:line="460" w:lineRule="exact"/>
        <w:ind w:firstLineChars="216" w:firstLine="562"/>
        <w:rPr>
          <w:rFonts w:ascii="SimSun" w:hAnsi="SimSun"/>
          <w:bCs/>
          <w:sz w:val="26"/>
          <w:szCs w:val="26"/>
          <w:lang w:val="zh-CN"/>
        </w:rPr>
      </w:pPr>
      <w:r w:rsidRPr="009C23DF">
        <w:rPr>
          <w:rFonts w:ascii="SimSun" w:hAnsi="SimSun" w:hint="eastAsia"/>
          <w:bCs/>
          <w:sz w:val="26"/>
          <w:szCs w:val="26"/>
        </w:rPr>
        <w:t>托靠独一无二的真主，放弃人类的抱怨和谴责，喜悦清高的真主，服从真主的裁决。</w:t>
      </w:r>
    </w:p>
    <w:p w:rsidR="00620B16" w:rsidRPr="009C23DF" w:rsidRDefault="00620B16" w:rsidP="00620B16">
      <w:pPr>
        <w:tabs>
          <w:tab w:val="num" w:pos="0"/>
        </w:tabs>
        <w:spacing w:line="240" w:lineRule="exact"/>
        <w:ind w:firstLineChars="216" w:firstLine="564"/>
        <w:rPr>
          <w:rFonts w:ascii="SimSun" w:hAnsi="SimSun" w:cs="Traditional Arabic"/>
          <w:b/>
          <w:color w:val="800000"/>
          <w:sz w:val="26"/>
          <w:szCs w:val="26"/>
          <w:lang w:val="zh-CN"/>
        </w:rPr>
      </w:pPr>
    </w:p>
    <w:p w:rsidR="00620B16" w:rsidRPr="009C23DF" w:rsidRDefault="00620B16" w:rsidP="00620B16">
      <w:pPr>
        <w:tabs>
          <w:tab w:val="num" w:pos="0"/>
        </w:tabs>
        <w:spacing w:line="460" w:lineRule="exact"/>
        <w:ind w:firstLineChars="189" w:firstLine="568"/>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hint="eastAsia"/>
          <w:b/>
          <w:sz w:val="26"/>
          <w:szCs w:val="26"/>
          <w:lang w:val="zh-CN"/>
        </w:rPr>
        <w:t>独一的养育性：</w:t>
      </w:r>
    </w:p>
    <w:p w:rsidR="00620B16" w:rsidRPr="009C23DF" w:rsidRDefault="00620B16" w:rsidP="00620B16">
      <w:pPr>
        <w:tabs>
          <w:tab w:val="num" w:pos="0"/>
        </w:tabs>
        <w:spacing w:line="460" w:lineRule="exact"/>
        <w:ind w:firstLineChars="216" w:firstLine="562"/>
        <w:rPr>
          <w:rFonts w:ascii="SimSun" w:hAnsi="SimSun"/>
          <w:bCs/>
          <w:sz w:val="26"/>
          <w:szCs w:val="26"/>
        </w:rPr>
      </w:pPr>
      <w:r w:rsidRPr="009C23DF">
        <w:rPr>
          <w:rFonts w:ascii="SimSun" w:hAnsi="SimSun" w:hint="eastAsia"/>
          <w:bCs/>
          <w:sz w:val="26"/>
          <w:szCs w:val="26"/>
        </w:rPr>
        <w:t>人类的本性必须承认真主独一的养育性。对宇宙的观察，也会使他承认真主独一的养育性。仅仅相信真主的养育性是不够的，也不能使信仰者脱离火狱。易卜劣厮和多神教徒也都相信真主的养育性，但并没有使他们受益，因为他们并没有诚信唯独应受崇拜的真主独一的神性。</w:t>
      </w:r>
    </w:p>
    <w:p w:rsidR="00620B16" w:rsidRPr="009C23DF" w:rsidRDefault="00620B16" w:rsidP="00620B16">
      <w:pPr>
        <w:tabs>
          <w:tab w:val="num" w:pos="0"/>
        </w:tabs>
        <w:spacing w:line="460" w:lineRule="exact"/>
        <w:ind w:firstLineChars="216" w:firstLine="562"/>
        <w:rPr>
          <w:rFonts w:ascii="SimSun" w:hAnsi="SimSun"/>
          <w:bCs/>
          <w:sz w:val="26"/>
          <w:szCs w:val="26"/>
          <w:lang w:val="zh-CN"/>
        </w:rPr>
      </w:pPr>
      <w:r w:rsidRPr="009C23DF">
        <w:rPr>
          <w:rFonts w:ascii="SimSun" w:hAnsi="SimSun" w:hint="eastAsia"/>
          <w:bCs/>
          <w:sz w:val="26"/>
          <w:szCs w:val="26"/>
        </w:rPr>
        <w:t>仅仅只承认真主独一的养育性者，没有成为认主独一者，也不属于穆斯林，他的生命和财产也不是神圣不可侵犯的，直至他诚信真主独一的神性。作证：除了独一无二的真主外，绝无真正应受崇拜者，诚信独一的真主才是真正应受崇拜的，并且必须崇拜独一无二的真主。</w:t>
      </w:r>
    </w:p>
    <w:p w:rsidR="00620B16" w:rsidRPr="009C23DF" w:rsidRDefault="00620B16" w:rsidP="00620B16">
      <w:pPr>
        <w:tabs>
          <w:tab w:val="num" w:pos="0"/>
        </w:tabs>
        <w:spacing w:line="240" w:lineRule="exact"/>
        <w:ind w:firstLineChars="216" w:firstLine="564"/>
        <w:rPr>
          <w:rFonts w:ascii="SimSun" w:hAnsi="SimSun" w:cs="Traditional Arabic"/>
          <w:b/>
          <w:color w:val="800000"/>
          <w:sz w:val="26"/>
          <w:szCs w:val="26"/>
          <w:lang w:val="zh-CN"/>
        </w:rPr>
      </w:pPr>
    </w:p>
    <w:p w:rsidR="00620B16" w:rsidRDefault="00620B16" w:rsidP="00620B16">
      <w:pPr>
        <w:tabs>
          <w:tab w:val="num" w:pos="0"/>
        </w:tabs>
        <w:spacing w:line="460" w:lineRule="exact"/>
        <w:ind w:firstLineChars="189" w:firstLine="568"/>
        <w:rPr>
          <w:rFonts w:ascii="STLiti" w:eastAsia="STLiti" w:hAnsi="SimSun" w:hint="eastAsia"/>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hint="eastAsia"/>
          <w:b/>
          <w:sz w:val="26"/>
          <w:szCs w:val="26"/>
          <w:lang w:val="zh-CN"/>
        </w:rPr>
        <w:t>独一的神性和独一的养育性是无法分开的：</w:t>
      </w:r>
    </w:p>
    <w:p w:rsidR="00620B16" w:rsidRPr="009C23DF" w:rsidRDefault="00620B16" w:rsidP="00620B16">
      <w:pPr>
        <w:tabs>
          <w:tab w:val="num" w:pos="0"/>
        </w:tabs>
        <w:spacing w:line="460" w:lineRule="exact"/>
        <w:ind w:firstLineChars="189" w:firstLine="454"/>
        <w:jc w:val="center"/>
        <w:rPr>
          <w:rFonts w:ascii="STLiti" w:eastAsia="STLiti" w:hAnsi="SimSun"/>
          <w:b/>
          <w:sz w:val="26"/>
          <w:szCs w:val="26"/>
          <w:lang w:val="zh-CN"/>
        </w:rPr>
      </w:pPr>
      <w:r w:rsidRPr="00BE1F1C">
        <w:rPr>
          <w:rtl/>
        </w:rPr>
        <w:t>توحيد الربوبية وتوحيد الألوهية متلازمان</w:t>
      </w:r>
    </w:p>
    <w:p w:rsidR="00620B16" w:rsidRPr="009C23DF" w:rsidRDefault="00620B16" w:rsidP="00620B16">
      <w:pPr>
        <w:tabs>
          <w:tab w:val="num" w:pos="0"/>
        </w:tabs>
        <w:spacing w:line="460" w:lineRule="exact"/>
        <w:ind w:firstLineChars="216" w:firstLine="564"/>
        <w:rPr>
          <w:rFonts w:ascii="SimSun" w:hAnsi="SimSun"/>
          <w:bCs/>
          <w:sz w:val="26"/>
          <w:szCs w:val="26"/>
          <w:lang w:val="zh-CN"/>
        </w:rPr>
      </w:pPr>
      <w:r w:rsidRPr="009C23DF">
        <w:rPr>
          <w:rFonts w:ascii="SimSun" w:hAnsi="SimSun" w:hint="eastAsia"/>
          <w:b/>
          <w:sz w:val="26"/>
          <w:szCs w:val="26"/>
        </w:rPr>
        <w:t>1.</w:t>
      </w:r>
      <w:r w:rsidRPr="009C23DF">
        <w:rPr>
          <w:rFonts w:ascii="SimSun" w:hAnsi="SimSun" w:hint="eastAsia"/>
          <w:bCs/>
          <w:sz w:val="26"/>
          <w:szCs w:val="26"/>
          <w:lang w:val="zh-CN"/>
        </w:rPr>
        <w:t>独一的养育性需要独一的神性，谁诚信独一无二的真主是养育者、创造者、掌管者、供给者，他就必须诚信只有</w:t>
      </w:r>
      <w:r w:rsidRPr="009C23DF">
        <w:rPr>
          <w:rFonts w:ascii="SimSun" w:hAnsi="SimSun" w:hint="eastAsia"/>
          <w:bCs/>
          <w:sz w:val="26"/>
          <w:szCs w:val="26"/>
        </w:rPr>
        <w:t>独一的真主才是真正应受崇拜的，只向真主祈祷，只向他求援住，只托靠于他，所有的功修都只是为了</w:t>
      </w:r>
      <w:r w:rsidRPr="009C23DF">
        <w:rPr>
          <w:rFonts w:ascii="SimSun" w:hAnsi="SimSun" w:hint="eastAsia"/>
          <w:bCs/>
          <w:sz w:val="26"/>
          <w:szCs w:val="26"/>
          <w:lang w:val="zh-CN"/>
        </w:rPr>
        <w:t>独一无二的真主</w:t>
      </w:r>
      <w:r w:rsidRPr="009C23DF">
        <w:rPr>
          <w:rFonts w:ascii="SimSun" w:hAnsi="SimSun" w:hint="eastAsia"/>
          <w:bCs/>
          <w:sz w:val="26"/>
          <w:szCs w:val="26"/>
        </w:rPr>
        <w:t>。</w:t>
      </w:r>
      <w:r w:rsidRPr="009C23DF">
        <w:rPr>
          <w:rFonts w:ascii="SimSun" w:hAnsi="SimSun" w:hint="eastAsia"/>
          <w:bCs/>
          <w:sz w:val="26"/>
          <w:szCs w:val="26"/>
          <w:lang w:val="zh-CN"/>
        </w:rPr>
        <w:t>独一的神性包含了独一的养育性，所有崇拜独一无二的真主、而没有以任何物举伴他的人，都必须为诚信真主是自己的养育者、创造者和掌管者的人。</w:t>
      </w:r>
    </w:p>
    <w:p w:rsidR="00620B16" w:rsidRPr="009C23DF" w:rsidRDefault="00620B16" w:rsidP="00620B16">
      <w:pPr>
        <w:tabs>
          <w:tab w:val="num" w:pos="0"/>
        </w:tabs>
        <w:spacing w:line="460" w:lineRule="exact"/>
        <w:ind w:firstLineChars="200" w:firstLine="522"/>
        <w:rPr>
          <w:rFonts w:cs="Traditional Arabic"/>
          <w:bCs/>
          <w:sz w:val="26"/>
          <w:szCs w:val="26"/>
        </w:rPr>
      </w:pPr>
      <w:r w:rsidRPr="009C23DF">
        <w:rPr>
          <w:rFonts w:ascii="SimSun" w:hAnsi="SimSun" w:hint="eastAsia"/>
          <w:b/>
          <w:sz w:val="26"/>
          <w:szCs w:val="26"/>
        </w:rPr>
        <w:t>2.</w:t>
      </w:r>
      <w:r w:rsidRPr="009C23DF">
        <w:rPr>
          <w:rFonts w:ascii="SimSun" w:hAnsi="SimSun" w:hint="eastAsia"/>
          <w:bCs/>
          <w:sz w:val="26"/>
          <w:szCs w:val="26"/>
          <w:lang w:val="zh-CN"/>
        </w:rPr>
        <w:t>养育性和神性有时一块被提起，而它俩的含义则各不相同。养育性的意思为：养育者、掌管者和处理安排者；神性的意思为：只有</w:t>
      </w:r>
      <w:r w:rsidRPr="009C23DF">
        <w:rPr>
          <w:rFonts w:ascii="SimSun" w:hAnsi="SimSun" w:hint="eastAsia"/>
          <w:bCs/>
          <w:sz w:val="26"/>
          <w:szCs w:val="26"/>
        </w:rPr>
        <w:t>独一无二的真主才是真正应受崇拜的，</w:t>
      </w:r>
      <w:r w:rsidRPr="009C23DF">
        <w:rPr>
          <w:rFonts w:ascii="SimSun" w:hAnsi="SimSun" w:hint="eastAsia"/>
          <w:sz w:val="26"/>
          <w:szCs w:val="26"/>
        </w:rPr>
        <w:t>就像</w:t>
      </w:r>
      <w:r w:rsidRPr="009C23DF">
        <w:rPr>
          <w:rFonts w:hint="eastAsia"/>
          <w:bCs/>
          <w:sz w:val="26"/>
          <w:szCs w:val="26"/>
        </w:rPr>
        <w:t>超绝万物的真主所说：</w:t>
      </w:r>
    </w:p>
    <w:p w:rsidR="00620B16" w:rsidRPr="009C23DF" w:rsidRDefault="00DA4216" w:rsidP="00620B16">
      <w:pPr>
        <w:bidi/>
        <w:spacing w:line="460" w:lineRule="exact"/>
        <w:ind w:firstLine="522"/>
        <w:jc w:val="left"/>
        <w:rPr>
          <w:rFonts w:ascii="Arial" w:hAnsi="Arial" w:cs="Traditional Arabic"/>
          <w:bCs/>
          <w:color w:val="0000FF"/>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9" name="图片 2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ق</w:t>
      </w:r>
      <w:r w:rsidR="00620B16" w:rsidRPr="009C23DF">
        <w:rPr>
          <w:rFonts w:ascii="Arial" w:hAnsi="Arial" w:cs="Traditional Arabic" w:hint="cs"/>
          <w:bCs/>
          <w:color w:val="0000FF"/>
          <w:sz w:val="26"/>
          <w:szCs w:val="26"/>
          <w:rtl/>
          <w:lang w:bidi="ar-EG"/>
        </w:rPr>
        <w:t>ُلْ أَعُوذُ بِرَبِّ النَّاسِ</w:t>
      </w:r>
      <w:r>
        <w:rPr>
          <w:rFonts w:ascii="SimSun" w:hAnsi="SimSun" w:cs="Traditional Arabic"/>
          <w:b/>
          <w:bCs/>
          <w:noProof/>
          <w:color w:val="800000"/>
          <w:sz w:val="26"/>
          <w:szCs w:val="26"/>
          <w:lang w:eastAsia="en-US"/>
        </w:rPr>
        <w:drawing>
          <wp:inline distT="0" distB="0" distL="0" distR="0">
            <wp:extent cx="133350" cy="133350"/>
            <wp:effectExtent l="19050" t="0" r="0" b="0"/>
            <wp:docPr id="10" name="图片 3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hint="cs"/>
          <w:bCs/>
          <w:color w:val="0000FF"/>
          <w:sz w:val="26"/>
          <w:szCs w:val="26"/>
          <w:rtl/>
          <w:lang w:bidi="ar-EG"/>
        </w:rPr>
        <w:t xml:space="preserve"> </w:t>
      </w:r>
      <w:r w:rsidR="00620B16" w:rsidRPr="009C23DF">
        <w:rPr>
          <w:rFonts w:ascii="Arial" w:hAnsi="Arial" w:cs="Traditional Arabic"/>
          <w:bCs/>
          <w:color w:val="0000FF"/>
          <w:sz w:val="26"/>
          <w:szCs w:val="26"/>
          <w:rtl/>
          <w:lang w:bidi="ar-EG"/>
        </w:rPr>
        <w:t>م</w:t>
      </w:r>
      <w:r w:rsidR="00620B16" w:rsidRPr="009C23DF">
        <w:rPr>
          <w:rFonts w:ascii="Arial" w:hAnsi="Arial" w:cs="Traditional Arabic" w:hint="cs"/>
          <w:bCs/>
          <w:color w:val="0000FF"/>
          <w:sz w:val="26"/>
          <w:szCs w:val="26"/>
          <w:rtl/>
          <w:lang w:bidi="ar-EG"/>
        </w:rPr>
        <w:t>َلِكِ النَّاسِ</w:t>
      </w:r>
      <w:r>
        <w:rPr>
          <w:rFonts w:ascii="SimSun" w:hAnsi="SimSun" w:cs="Traditional Arabic"/>
          <w:bCs/>
          <w:noProof/>
          <w:color w:val="800000"/>
          <w:sz w:val="26"/>
          <w:szCs w:val="26"/>
          <w:lang w:eastAsia="en-US"/>
        </w:rPr>
        <w:drawing>
          <wp:inline distT="0" distB="0" distL="0" distR="0">
            <wp:extent cx="133350" cy="133350"/>
            <wp:effectExtent l="0" t="0" r="0" b="0"/>
            <wp:docPr id="11" name="图片 3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الناس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1</w:t>
      </w:r>
      <w:r w:rsidR="00620B16" w:rsidRPr="009C23DF">
        <w:rPr>
          <w:rFonts w:ascii="Arial" w:hAnsi="Arial" w:cs="Traditional Arabic" w:hint="eastAsia"/>
          <w:bCs/>
          <w:sz w:val="26"/>
          <w:szCs w:val="26"/>
          <w:lang w:bidi="ar-EG"/>
        </w:rPr>
        <w:t>-</w:t>
      </w:r>
      <w:r w:rsidR="00620B16" w:rsidRPr="009C23DF">
        <w:rPr>
          <w:rFonts w:ascii="Arial" w:hAnsi="Arial" w:cs="Traditional Arabic" w:hint="eastAsia"/>
          <w:bCs/>
          <w:sz w:val="26"/>
          <w:szCs w:val="26"/>
          <w:rtl/>
          <w:lang w:bidi="ar-EG"/>
        </w:rPr>
        <w:t>2</w:t>
      </w:r>
      <w:r w:rsidR="00620B16"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cs="Traditional Arabic" w:hint="eastAsia"/>
          <w:b/>
          <w:bCs/>
          <w:color w:val="800000"/>
          <w:sz w:val="26"/>
          <w:szCs w:val="26"/>
        </w:rPr>
        <w:t>你说：我求人类的养主保护；</w:t>
      </w:r>
      <w:r w:rsidRPr="001A630D">
        <w:rPr>
          <w:rFonts w:ascii="SimSun" w:hAnsi="SimSun" w:hint="eastAsia"/>
          <w:b/>
          <w:bCs/>
          <w:color w:val="800000"/>
          <w:sz w:val="26"/>
          <w:szCs w:val="26"/>
        </w:rPr>
        <w:t>[</w:t>
      </w:r>
      <w:r>
        <w:rPr>
          <w:rFonts w:ascii="SimSun" w:hAnsi="SimSun" w:hint="eastAsia"/>
          <w:b/>
          <w:bCs/>
          <w:color w:val="800000"/>
          <w:sz w:val="26"/>
          <w:szCs w:val="26"/>
        </w:rPr>
        <w:t>2</w:t>
      </w:r>
      <w:r w:rsidRPr="001A630D">
        <w:rPr>
          <w:rFonts w:ascii="SimSun" w:hAnsi="SimSun" w:hint="eastAsia"/>
          <w:b/>
          <w:bCs/>
          <w:color w:val="800000"/>
          <w:sz w:val="26"/>
          <w:szCs w:val="26"/>
        </w:rPr>
        <w:t>]</w:t>
      </w:r>
      <w:r w:rsidRPr="009C23DF">
        <w:rPr>
          <w:rFonts w:cs="Traditional Arabic" w:hint="eastAsia"/>
          <w:b/>
          <w:bCs/>
          <w:color w:val="800000"/>
          <w:sz w:val="26"/>
          <w:szCs w:val="26"/>
        </w:rPr>
        <w:t>人类的掌管者</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6"/>
      </w:r>
    </w:p>
    <w:p w:rsidR="00620B16" w:rsidRPr="009C23DF" w:rsidRDefault="00620B16" w:rsidP="00620B16">
      <w:pPr>
        <w:tabs>
          <w:tab w:val="num" w:pos="0"/>
        </w:tabs>
        <w:spacing w:line="460" w:lineRule="exact"/>
        <w:ind w:firstLineChars="200" w:firstLine="520"/>
        <w:rPr>
          <w:rFonts w:cs="Traditional Arabic"/>
          <w:bCs/>
          <w:sz w:val="26"/>
          <w:szCs w:val="26"/>
        </w:rPr>
      </w:pPr>
      <w:r w:rsidRPr="009C23DF">
        <w:rPr>
          <w:rFonts w:ascii="SimSun" w:hAnsi="SimSun" w:cs="Traditional Arabic" w:hint="eastAsia"/>
          <w:bCs/>
          <w:sz w:val="26"/>
          <w:szCs w:val="26"/>
        </w:rPr>
        <w:t>有时提到二者之一，则聚集二者的含义。</w:t>
      </w:r>
      <w:r w:rsidRPr="009C23DF">
        <w:rPr>
          <w:rFonts w:ascii="SimSun" w:hAnsi="SimSun" w:cs="Traditional Arabic" w:hint="eastAsia"/>
          <w:sz w:val="26"/>
          <w:szCs w:val="26"/>
        </w:rPr>
        <w:t>就像</w:t>
      </w:r>
      <w:r w:rsidRPr="009C23DF">
        <w:rPr>
          <w:rFonts w:cs="Traditional Arabic" w:hint="eastAsia"/>
          <w:bCs/>
          <w:sz w:val="26"/>
          <w:szCs w:val="26"/>
        </w:rPr>
        <w:t>超绝万物的真主所说：</w:t>
      </w:r>
    </w:p>
    <w:p w:rsidR="00620B16" w:rsidRPr="009C23DF" w:rsidRDefault="00DA4216" w:rsidP="00620B16">
      <w:pPr>
        <w:bidi/>
        <w:spacing w:line="460" w:lineRule="exact"/>
        <w:ind w:firstLine="522"/>
        <w:jc w:val="left"/>
        <w:rPr>
          <w:rFonts w:ascii="Arial" w:hAnsi="Arial" w:cs="Traditional Arabic"/>
          <w:bCs/>
          <w:color w:val="0000FF"/>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12" name="图片 3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ق</w:t>
      </w:r>
      <w:r w:rsidR="00620B16" w:rsidRPr="009C23DF">
        <w:rPr>
          <w:rFonts w:ascii="Arial" w:hAnsi="Arial" w:cs="Traditional Arabic" w:hint="cs"/>
          <w:bCs/>
          <w:color w:val="0000FF"/>
          <w:sz w:val="26"/>
          <w:szCs w:val="26"/>
          <w:rtl/>
          <w:lang w:bidi="ar-EG"/>
        </w:rPr>
        <w:t xml:space="preserve">ُلْ </w:t>
      </w:r>
      <w:r w:rsidR="00620B16" w:rsidRPr="009C23DF">
        <w:rPr>
          <w:rFonts w:ascii="Arial" w:hAnsi="Arial" w:cs="Traditional Arabic"/>
          <w:bCs/>
          <w:color w:val="0000FF"/>
          <w:sz w:val="26"/>
          <w:szCs w:val="26"/>
          <w:rtl/>
          <w:lang w:bidi="ar-EG"/>
        </w:rPr>
        <w:t>أ</w:t>
      </w:r>
      <w:r w:rsidR="00620B16" w:rsidRPr="009C23DF">
        <w:rPr>
          <w:rFonts w:ascii="Arial" w:hAnsi="Arial" w:cs="Traditional Arabic" w:hint="cs"/>
          <w:bCs/>
          <w:color w:val="0000FF"/>
          <w:sz w:val="26"/>
          <w:szCs w:val="26"/>
          <w:rtl/>
          <w:lang w:bidi="ar-EG"/>
        </w:rPr>
        <w:t>َغَيْرَ اللَّهِ أَبْغِي رَباًّ</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َهُوَ رَبُّ كُلِّ شَيْءٍ</w:t>
      </w:r>
      <w:r>
        <w:rPr>
          <w:rFonts w:ascii="SimSun" w:hAnsi="SimSun" w:cs="Traditional Arabic"/>
          <w:bCs/>
          <w:noProof/>
          <w:color w:val="800000"/>
          <w:sz w:val="26"/>
          <w:szCs w:val="26"/>
          <w:lang w:eastAsia="en-US"/>
        </w:rPr>
        <w:drawing>
          <wp:inline distT="0" distB="0" distL="0" distR="0">
            <wp:extent cx="133350" cy="133350"/>
            <wp:effectExtent l="0" t="0" r="0" b="0"/>
            <wp:docPr id="13" name="图片 3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الأنعام آية: </w:t>
      </w:r>
      <w:r w:rsidR="00620B16" w:rsidRPr="009C23DF">
        <w:rPr>
          <w:rFonts w:ascii="Arial" w:hAnsi="Arial" w:cs="Traditional Arabic"/>
          <w:bCs/>
          <w:sz w:val="26"/>
          <w:szCs w:val="26"/>
          <w:rtl/>
          <w:lang w:bidi="ar-EG"/>
        </w:rPr>
        <w:t>(164)]</w:t>
      </w:r>
    </w:p>
    <w:p w:rsidR="00620B16" w:rsidRPr="00984BE3" w:rsidRDefault="00620B16" w:rsidP="00620B16">
      <w:pPr>
        <w:tabs>
          <w:tab w:val="num" w:pos="0"/>
        </w:tabs>
        <w:spacing w:line="460" w:lineRule="exact"/>
        <w:ind w:firstLineChars="200" w:firstLine="522"/>
        <w:rPr>
          <w:rFonts w:ascii="SimSun" w:hAnsi="SimSun"/>
          <w:bCs/>
          <w:sz w:val="26"/>
          <w:szCs w:val="26"/>
          <w:lang w:val="zh-CN"/>
        </w:rPr>
      </w:pPr>
      <w:r w:rsidRPr="00984BE3">
        <w:rPr>
          <w:rFonts w:ascii="SimSun" w:hAnsi="SimSun" w:cs="Traditional Arabic" w:hint="eastAsia"/>
          <w:b/>
          <w:color w:val="800000"/>
          <w:sz w:val="26"/>
          <w:szCs w:val="26"/>
          <w:lang w:val="zh-CN"/>
        </w:rPr>
        <w:t>【</w:t>
      </w:r>
      <w:r w:rsidRPr="00984BE3">
        <w:rPr>
          <w:rFonts w:ascii="SimSun" w:hAnsi="SimSun" w:cs="Traditional Arabic" w:hint="eastAsia"/>
          <w:b/>
          <w:bCs/>
          <w:color w:val="800000"/>
          <w:sz w:val="26"/>
          <w:szCs w:val="26"/>
        </w:rPr>
        <w:t>你说：真主是万物的主，我能舍他而另求一个主吗？</w:t>
      </w:r>
      <w:r w:rsidRPr="00984BE3">
        <w:rPr>
          <w:rFonts w:ascii="SimSun" w:hAnsi="SimSun" w:cs="Traditional Arabic" w:hint="eastAsia"/>
          <w:b/>
          <w:color w:val="800000"/>
          <w:sz w:val="26"/>
          <w:szCs w:val="26"/>
          <w:lang w:val="zh-CN"/>
        </w:rPr>
        <w:t>】</w:t>
      </w:r>
      <w:r w:rsidRPr="00984BE3">
        <w:rPr>
          <w:rStyle w:val="a5"/>
          <w:b/>
          <w:color w:val="800000"/>
          <w:lang w:val="zh-CN"/>
        </w:rPr>
        <w:footnoteReference w:id="7"/>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835068" w:rsidRDefault="00620B16" w:rsidP="00620B16">
      <w:pPr>
        <w:tabs>
          <w:tab w:val="num" w:pos="0"/>
        </w:tabs>
        <w:spacing w:line="460" w:lineRule="exact"/>
        <w:ind w:firstLineChars="200" w:firstLine="601"/>
        <w:rPr>
          <w:rFonts w:ascii="STLiti" w:eastAsia="STLiti" w:hAnsi="SimSun" w:cs="Traditional Arabic"/>
          <w:b/>
          <w:sz w:val="26"/>
          <w:szCs w:val="26"/>
          <w:lang w:val="zh-CN"/>
        </w:rPr>
      </w:pPr>
      <w:r w:rsidRPr="00835068">
        <w:rPr>
          <w:rFonts w:ascii="STLiti" w:eastAsia="STLiti" w:hAnsi="SimSun" w:hint="eastAsia"/>
          <w:b/>
          <w:sz w:val="30"/>
          <w:szCs w:val="30"/>
          <w:lang w:val="zh-CN"/>
        </w:rPr>
        <w:sym w:font="Wingdings" w:char="F046"/>
      </w:r>
      <w:r w:rsidRPr="00835068">
        <w:rPr>
          <w:rFonts w:ascii="STXinwei" w:eastAsia="STXinwei" w:hAnsi="SimSun" w:cs="Traditional Arabic" w:hint="eastAsia"/>
          <w:b/>
          <w:sz w:val="30"/>
          <w:szCs w:val="30"/>
          <w:lang w:val="zh-CN"/>
        </w:rPr>
        <w:t>-</w:t>
      </w:r>
      <w:r w:rsidRPr="00835068">
        <w:rPr>
          <w:rFonts w:ascii="STLiti" w:eastAsia="STLiti" w:hAnsi="SimSun" w:cs="Traditional Arabic" w:hint="eastAsia"/>
          <w:b/>
          <w:sz w:val="26"/>
          <w:szCs w:val="26"/>
          <w:lang w:val="zh-CN"/>
        </w:rPr>
        <w:t>认主独一的贵重：</w:t>
      </w:r>
      <w:r w:rsidRPr="00835068">
        <w:rPr>
          <w:rtl/>
        </w:rPr>
        <w:t>فضل التوحيد</w:t>
      </w:r>
    </w:p>
    <w:p w:rsidR="00620B16" w:rsidRPr="00835068" w:rsidRDefault="00620B16" w:rsidP="00620B16">
      <w:pPr>
        <w:tabs>
          <w:tab w:val="num" w:pos="0"/>
        </w:tabs>
        <w:spacing w:line="460" w:lineRule="exact"/>
        <w:ind w:firstLineChars="200" w:firstLine="522"/>
        <w:rPr>
          <w:rFonts w:ascii="SimSun" w:hAnsi="SimSun" w:cs="Traditional Arabic"/>
          <w:bCs/>
          <w:sz w:val="26"/>
          <w:szCs w:val="26"/>
        </w:rPr>
      </w:pPr>
      <w:r w:rsidRPr="00835068">
        <w:rPr>
          <w:rFonts w:ascii="SimSun" w:hAnsi="SimSun" w:cs="Traditional Arabic" w:hint="eastAsia"/>
          <w:b/>
          <w:sz w:val="26"/>
          <w:szCs w:val="26"/>
        </w:rPr>
        <w:t>1.</w:t>
      </w:r>
      <w:r w:rsidRPr="00835068">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9" w:firstLine="23"/>
        <w:jc w:val="left"/>
        <w:rPr>
          <w:rFonts w:ascii="SimSun" w:hAnsi="SimSun" w:cs="Traditional Arabic"/>
          <w:bCs/>
          <w:color w:val="800000"/>
          <w:sz w:val="26"/>
          <w:szCs w:val="26"/>
        </w:rPr>
      </w:pPr>
      <w:r>
        <w:rPr>
          <w:rFonts w:ascii="SimSun" w:hAnsi="SimSun" w:cs="Traditional Arabic"/>
          <w:bCs/>
          <w:noProof/>
          <w:color w:val="FF0000"/>
          <w:sz w:val="26"/>
          <w:szCs w:val="26"/>
          <w:lang w:eastAsia="en-US"/>
        </w:rPr>
        <w:drawing>
          <wp:inline distT="0" distB="0" distL="0" distR="0">
            <wp:extent cx="146050" cy="146050"/>
            <wp:effectExtent l="19050" t="0" r="0" b="0"/>
            <wp:docPr id="14" name="图片 3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ا</w:t>
      </w:r>
      <w:r w:rsidR="00620B16" w:rsidRPr="009C23DF">
        <w:rPr>
          <w:rFonts w:ascii="Arial" w:hAnsi="Arial" w:cs="Traditional Arabic" w:hint="cs"/>
          <w:bCs/>
          <w:color w:val="0000FF"/>
          <w:sz w:val="26"/>
          <w:szCs w:val="26"/>
          <w:rtl/>
          <w:lang w:bidi="ar-EG"/>
        </w:rPr>
        <w:t>لَّذِينَ آمَنُوا</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َلَمْ يَلْبِسُوا إِيمَانَهُم بِظُلْمٍ أُوْلَئِكَ لَهُمُ الأَمْنُ</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َهُم مُّهْتَدُونَ</w:t>
      </w:r>
      <w:r>
        <w:rPr>
          <w:rFonts w:ascii="SimSun" w:hAnsi="SimSun" w:cs="Traditional Arabic"/>
          <w:bCs/>
          <w:noProof/>
          <w:color w:val="800000"/>
          <w:sz w:val="26"/>
          <w:szCs w:val="26"/>
          <w:lang w:eastAsia="en-US"/>
        </w:rPr>
        <w:drawing>
          <wp:inline distT="0" distB="0" distL="0" distR="0">
            <wp:extent cx="133350" cy="133350"/>
            <wp:effectExtent l="0" t="0" r="0" b="0"/>
            <wp:docPr id="15" name="图片 3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الأنعام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82</w:t>
      </w:r>
      <w:r w:rsidR="00620B16"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b/>
          <w:color w:val="800000"/>
          <w:sz w:val="26"/>
          <w:szCs w:val="26"/>
          <w:lang w:val="zh-CN"/>
        </w:rPr>
      </w:pPr>
      <w:r w:rsidRPr="009C23DF">
        <w:rPr>
          <w:rFonts w:ascii="SimSun" w:hAnsi="SimSun" w:hint="eastAsia"/>
          <w:b/>
          <w:color w:val="800000"/>
          <w:sz w:val="26"/>
          <w:szCs w:val="26"/>
          <w:lang w:val="zh-CN"/>
        </w:rPr>
        <w:t>【</w:t>
      </w:r>
      <w:r w:rsidRPr="009C23DF">
        <w:rPr>
          <w:rFonts w:ascii="SimSun" w:hAnsi="SimSun" w:hint="eastAsia"/>
          <w:b/>
          <w:bCs/>
          <w:color w:val="800000"/>
          <w:sz w:val="26"/>
          <w:szCs w:val="26"/>
        </w:rPr>
        <w:t>确信真主，而未以不义混淆其信德的人，不畏惧刑罚，而且是遵循正道的。</w:t>
      </w:r>
      <w:r w:rsidRPr="009C23DF">
        <w:rPr>
          <w:rFonts w:ascii="SimSun" w:hAnsi="SimSun" w:hint="eastAsia"/>
          <w:b/>
          <w:color w:val="800000"/>
          <w:sz w:val="26"/>
          <w:szCs w:val="26"/>
          <w:lang w:val="zh-CN"/>
        </w:rPr>
        <w:t>】</w:t>
      </w:r>
      <w:r w:rsidRPr="009C23DF">
        <w:rPr>
          <w:rStyle w:val="a5"/>
          <w:b/>
          <w:color w:val="800000"/>
          <w:lang w:val="zh-CN"/>
        </w:rPr>
        <w:footnoteReference w:id="8"/>
      </w:r>
    </w:p>
    <w:p w:rsidR="00620B16" w:rsidRDefault="00620B16" w:rsidP="00124C0F">
      <w:pPr>
        <w:spacing w:line="460" w:lineRule="exact"/>
        <w:ind w:firstLineChars="200" w:firstLine="522"/>
        <w:rPr>
          <w:rFonts w:ascii="SimSun" w:hAnsi="SimSun"/>
          <w:b/>
          <w:bCs/>
          <w:color w:val="008000"/>
          <w:sz w:val="26"/>
          <w:szCs w:val="26"/>
        </w:rPr>
      </w:pPr>
      <w:r w:rsidRPr="009C23DF">
        <w:rPr>
          <w:rFonts w:ascii="SimSun" w:hAnsi="SimSun" w:hint="eastAsia"/>
          <w:b/>
          <w:sz w:val="26"/>
          <w:szCs w:val="26"/>
        </w:rPr>
        <w:t>2.</w:t>
      </w:r>
      <w:r w:rsidRPr="009C23DF">
        <w:rPr>
          <w:rFonts w:ascii="SimSun" w:hAnsi="SimSun" w:hint="eastAsia"/>
          <w:bCs/>
          <w:sz w:val="26"/>
          <w:szCs w:val="26"/>
        </w:rPr>
        <w:t>欧巴德图·本·刷密特（愿主喜悦他）的传述，</w:t>
      </w:r>
      <w:r w:rsidRPr="009C23DF">
        <w:rPr>
          <w:rFonts w:ascii="SimSun" w:hAnsi="SimSun" w:hint="eastAsia"/>
          <w:b/>
          <w:bCs/>
          <w:color w:val="008000"/>
          <w:sz w:val="26"/>
          <w:szCs w:val="26"/>
        </w:rPr>
        <w:t>先知穆罕默德（愿主赐福之，并使其平安）说：</w:t>
      </w:r>
    </w:p>
    <w:p w:rsidR="00620B16" w:rsidRPr="00497ADA" w:rsidRDefault="00620B16" w:rsidP="00620B16">
      <w:pPr>
        <w:bidi/>
        <w:spacing w:line="460" w:lineRule="exact"/>
        <w:ind w:firstLineChars="200" w:firstLine="520"/>
        <w:rPr>
          <w:rFonts w:ascii="SimSun" w:hAnsi="SimSun" w:hint="eastAsia"/>
          <w:b/>
          <w:bCs/>
          <w:color w:val="008000"/>
          <w:sz w:val="26"/>
          <w:szCs w:val="26"/>
        </w:rPr>
      </w:pPr>
      <w:r w:rsidRPr="005E0066">
        <w:rPr>
          <w:sz w:val="26"/>
          <w:szCs w:val="26"/>
          <w:rtl/>
        </w:rPr>
        <w:t xml:space="preserve">2- </w:t>
      </w:r>
      <w:r>
        <w:rPr>
          <w:rFonts w:hint="cs"/>
          <w:sz w:val="26"/>
          <w:szCs w:val="26"/>
          <w:rtl/>
        </w:rPr>
        <w:t>عن</w:t>
      </w:r>
      <w:r w:rsidRPr="005E0066">
        <w:rPr>
          <w:sz w:val="26"/>
          <w:szCs w:val="26"/>
          <w:rtl/>
        </w:rPr>
        <w:t xml:space="preserve"> عبادة بن الصامت رضي الله عنه </w:t>
      </w:r>
      <w:r w:rsidRPr="005E0066">
        <w:rPr>
          <w:b/>
          <w:bCs/>
          <w:color w:val="008000"/>
          <w:sz w:val="26"/>
          <w:szCs w:val="26"/>
          <w:rtl/>
        </w:rPr>
        <w:t xml:space="preserve">أن النبي </w:t>
      </w:r>
      <w:r w:rsidRPr="005E0066">
        <w:rPr>
          <w:rStyle w:val="CharChar0"/>
          <w:rFonts w:eastAsia="SimSun" w:cs="Rateb lotus20"/>
          <w:b/>
          <w:bCs/>
          <w:color w:val="008000"/>
          <w:sz w:val="26"/>
          <w:szCs w:val="26"/>
          <w:rtl/>
        </w:rPr>
        <w:t>×</w:t>
      </w:r>
      <w:r w:rsidRPr="005E0066">
        <w:rPr>
          <w:b/>
          <w:bCs/>
          <w:color w:val="008000"/>
          <w:sz w:val="26"/>
          <w:szCs w:val="26"/>
          <w:rtl/>
        </w:rPr>
        <w:t xml:space="preserve"> قال: «مَنْ شَهِدَ أَنْ لا إلَـهَ إلَّا اللهُ وَحْدَهُ لا شَرِيكَ لَـهُ، وَأَنَّ مُـحَـمّداً عَبْدُهُ وَرَسُولُـهُ، وَأَنَّ عِيْسَى عَبْدُ</w:t>
      </w:r>
      <w:r>
        <w:rPr>
          <w:rFonts w:hint="cs"/>
          <w:b/>
          <w:bCs/>
          <w:color w:val="008000"/>
          <w:sz w:val="26"/>
          <w:szCs w:val="26"/>
          <w:rtl/>
        </w:rPr>
        <w:t xml:space="preserve"> </w:t>
      </w:r>
      <w:r>
        <w:rPr>
          <w:b/>
          <w:bCs/>
          <w:color w:val="008000"/>
          <w:sz w:val="26"/>
          <w:szCs w:val="26"/>
          <w:rtl/>
        </w:rPr>
        <w:t>الله</w:t>
      </w:r>
      <w:r w:rsidRPr="005E0066">
        <w:rPr>
          <w:b/>
          <w:bCs/>
          <w:color w:val="008000"/>
          <w:sz w:val="26"/>
          <w:szCs w:val="26"/>
          <w:rtl/>
        </w:rPr>
        <w:t xml:space="preserve"> وَرَسُولُـه وَكَلِـمَتُـهُ أَلْقَاهَا إلَ</w:t>
      </w:r>
      <w:r w:rsidRPr="005E0066">
        <w:rPr>
          <w:rFonts w:hint="cs"/>
          <w:b/>
          <w:bCs/>
          <w:color w:val="008000"/>
          <w:sz w:val="26"/>
          <w:szCs w:val="26"/>
          <w:rtl/>
        </w:rPr>
        <w:t>ـ</w:t>
      </w:r>
      <w:r w:rsidRPr="005E0066">
        <w:rPr>
          <w:b/>
          <w:bCs/>
          <w:color w:val="008000"/>
          <w:sz w:val="26"/>
          <w:szCs w:val="26"/>
          <w:rtl/>
        </w:rPr>
        <w:t xml:space="preserve">ى مَرْيَـمَ وَرُوحٌ مِنْـهُ، </w:t>
      </w:r>
      <w:r w:rsidRPr="005E0066">
        <w:rPr>
          <w:rFonts w:hint="cs"/>
          <w:b/>
          <w:bCs/>
          <w:color w:val="008000"/>
          <w:sz w:val="26"/>
          <w:szCs w:val="26"/>
          <w:rtl/>
        </w:rPr>
        <w:t>وَالجَنَّـةُ</w:t>
      </w:r>
      <w:r w:rsidRPr="005E0066">
        <w:rPr>
          <w:b/>
          <w:bCs/>
          <w:color w:val="008000"/>
          <w:sz w:val="26"/>
          <w:szCs w:val="26"/>
          <w:rtl/>
        </w:rPr>
        <w:t xml:space="preserve"> حَقٌّ، وَالنَّارُ حَقٌّ، أَدْخَلَـهُ اللهُ الجَنَّةَ عَلَى مَا كَانَ مِنَ العَمَلِ».</w:t>
      </w:r>
      <w:r w:rsidRPr="00497ADA">
        <w:rPr>
          <w:b/>
          <w:bCs/>
          <w:sz w:val="26"/>
          <w:szCs w:val="26"/>
          <w:rtl/>
        </w:rPr>
        <w:t xml:space="preserve"> </w:t>
      </w:r>
      <w:r w:rsidRPr="005E0066">
        <w:rPr>
          <w:sz w:val="26"/>
          <w:szCs w:val="26"/>
          <w:rtl/>
        </w:rPr>
        <w:t>متفق عليه</w:t>
      </w:r>
    </w:p>
    <w:p w:rsidR="00620B16" w:rsidRPr="00727038" w:rsidRDefault="00620B16" w:rsidP="00620B16">
      <w:pPr>
        <w:spacing w:line="460" w:lineRule="exact"/>
        <w:ind w:firstLineChars="200" w:firstLine="522"/>
        <w:rPr>
          <w:rFonts w:ascii="SimSun" w:hAnsi="SimSun"/>
          <w:b/>
          <w:bCs/>
          <w:color w:val="008000"/>
          <w:sz w:val="26"/>
          <w:szCs w:val="26"/>
        </w:rPr>
      </w:pPr>
      <w:r w:rsidRPr="009C23DF">
        <w:rPr>
          <w:rFonts w:ascii="SimSun" w:hAnsi="SimSun" w:hint="eastAsia"/>
          <w:b/>
          <w:bCs/>
          <w:color w:val="008000"/>
          <w:sz w:val="26"/>
          <w:szCs w:val="26"/>
        </w:rPr>
        <w:t>“谁作证‘除独一无二的真主之外，绝无真正应受崇拜者，穆罕默德是他的仆人和使者；尔萨是真主的仆人和使者，是他授予麦尔彦的一句话，只是从他发出的精神，天堂是真的，火狱也是真的。’</w:t>
      </w:r>
      <w:r w:rsidRPr="009C23DF">
        <w:rPr>
          <w:b/>
          <w:bCs/>
          <w:color w:val="008000"/>
          <w:sz w:val="26"/>
          <w:szCs w:val="26"/>
        </w:rPr>
        <w:t>那么</w:t>
      </w:r>
      <w:r w:rsidRPr="009C23DF">
        <w:rPr>
          <w:rFonts w:hint="eastAsia"/>
          <w:b/>
          <w:bCs/>
          <w:color w:val="008000"/>
          <w:sz w:val="26"/>
          <w:szCs w:val="26"/>
        </w:rPr>
        <w:t>，</w:t>
      </w:r>
      <w:r w:rsidRPr="009C23DF">
        <w:rPr>
          <w:b/>
          <w:bCs/>
          <w:color w:val="008000"/>
          <w:sz w:val="26"/>
          <w:szCs w:val="26"/>
        </w:rPr>
        <w:t>真主就</w:t>
      </w:r>
      <w:r w:rsidRPr="009C23DF">
        <w:rPr>
          <w:rFonts w:hint="eastAsia"/>
          <w:b/>
          <w:bCs/>
          <w:color w:val="008000"/>
          <w:sz w:val="26"/>
          <w:szCs w:val="26"/>
        </w:rPr>
        <w:t>根据他在今世的善功而最终使</w:t>
      </w:r>
      <w:r w:rsidRPr="009C23DF">
        <w:rPr>
          <w:b/>
          <w:bCs/>
          <w:color w:val="008000"/>
          <w:sz w:val="26"/>
          <w:szCs w:val="26"/>
        </w:rPr>
        <w:t>他进入天堂</w:t>
      </w:r>
      <w:r w:rsidRPr="00727038">
        <w:rPr>
          <w:rFonts w:ascii="SimSun" w:hAnsi="SimSun" w:cs="Traditional Arabic" w:hint="eastAsia"/>
          <w:b/>
          <w:bCs/>
          <w:color w:val="008000"/>
          <w:sz w:val="26"/>
          <w:szCs w:val="26"/>
        </w:rPr>
        <w:t>。</w:t>
      </w:r>
      <w:r w:rsidRPr="00727038">
        <w:rPr>
          <w:rFonts w:ascii="SimSun" w:hAnsi="SimSun" w:hint="eastAsia"/>
          <w:b/>
          <w:bCs/>
          <w:color w:val="008000"/>
          <w:sz w:val="26"/>
          <w:szCs w:val="26"/>
        </w:rPr>
        <w:t>”</w:t>
      </w:r>
      <w:r w:rsidRPr="00727038">
        <w:rPr>
          <w:rStyle w:val="a5"/>
          <w:b/>
          <w:bCs w:val="0"/>
          <w:color w:val="008000"/>
        </w:rPr>
        <w:footnoteReference w:id="9"/>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9C23DF">
        <w:rPr>
          <w:rFonts w:ascii="SimSun" w:hAnsi="SimSun" w:hint="eastAsia"/>
          <w:b/>
          <w:sz w:val="26"/>
          <w:szCs w:val="26"/>
        </w:rPr>
        <w:t>3.</w:t>
      </w:r>
      <w:r w:rsidRPr="009C23DF">
        <w:rPr>
          <w:rFonts w:ascii="SimSun" w:hAnsi="SimSun" w:hint="eastAsia"/>
          <w:sz w:val="26"/>
          <w:szCs w:val="26"/>
        </w:rPr>
        <w:t>艾奈斯·本·马立克</w:t>
      </w:r>
      <w:r w:rsidRPr="009C23DF">
        <w:rPr>
          <w:rFonts w:ascii="SimSun" w:hAnsi="SimSun" w:cs="SimSun" w:hint="eastAsia"/>
          <w:sz w:val="26"/>
          <w:szCs w:val="26"/>
        </w:rPr>
        <w:t>（愿主喜悦他）的传述，他听</w:t>
      </w:r>
      <w:r w:rsidRPr="009C23DF">
        <w:rPr>
          <w:rFonts w:ascii="SimSun" w:hAnsi="SimSun" w:cs="SimSun" w:hint="eastAsia"/>
          <w:b/>
          <w:bCs/>
          <w:color w:val="008000"/>
          <w:sz w:val="26"/>
          <w:szCs w:val="26"/>
        </w:rPr>
        <w:t>主的使者（愿主赐福之，并使其平安）说：</w:t>
      </w:r>
    </w:p>
    <w:p w:rsidR="00620B16" w:rsidRPr="005E0066" w:rsidRDefault="00620B16" w:rsidP="00620B16">
      <w:pPr>
        <w:bidi/>
        <w:spacing w:line="500" w:lineRule="exact"/>
        <w:ind w:firstLineChars="200" w:firstLine="520"/>
        <w:rPr>
          <w:rFonts w:hint="eastAsia"/>
          <w:sz w:val="26"/>
          <w:szCs w:val="26"/>
        </w:rPr>
      </w:pPr>
      <w:r w:rsidRPr="005E0066">
        <w:rPr>
          <w:sz w:val="26"/>
          <w:szCs w:val="26"/>
          <w:rtl/>
        </w:rPr>
        <w:t xml:space="preserve">أنسُ بنُ مالكٍ قَالَ سمعتُ </w:t>
      </w:r>
      <w:r w:rsidRPr="005E0066">
        <w:rPr>
          <w:b/>
          <w:bCs/>
          <w:color w:val="008000"/>
          <w:sz w:val="26"/>
          <w:szCs w:val="26"/>
          <w:rtl/>
        </w:rPr>
        <w:t>رَسُولَ اللَّهِ صَلَّى اللَّهُ عَليْهِ وسَلَّم يَقُولُ:"قَالَ اللَّهُ تَبَارَكَ و تَعالَى: يا ابنَ آدمَ إنَّكَ ما دعوتَني ورجوتَني غفرتُ لكَ عَلَى مَا كَانَ فيكَ ولا أُبالي. يا ابنَ آدمَ لوْ بَلَغَتْ ذُنُوبُكَ عَنَانَ السَّمَاءِ ثُمَّ استغفرتَني غفرتُ لكَ ولا أُبالي. يا ابنَ آدمَ إنَّكَ لوْ أتيتني بِقُرابِ الأَرْضِ خَطَايا ثُمَّ لَقِيتَني لا تُشرِكُ بي شيئاً لأتيتُكَ بِقُرابِهَا مَغفِرةً"</w:t>
      </w:r>
      <w:r>
        <w:rPr>
          <w:rFonts w:hint="eastAsia"/>
          <w:b/>
          <w:bCs/>
          <w:color w:val="008000"/>
          <w:sz w:val="26"/>
          <w:szCs w:val="26"/>
        </w:rPr>
        <w:t>.</w:t>
      </w:r>
      <w:r w:rsidRPr="005E0066">
        <w:rPr>
          <w:rtl/>
        </w:rPr>
        <w:t xml:space="preserve"> </w:t>
      </w:r>
      <w:r w:rsidRPr="005E0066">
        <w:rPr>
          <w:rFonts w:hint="cs"/>
          <w:sz w:val="26"/>
          <w:szCs w:val="26"/>
          <w:rtl/>
        </w:rPr>
        <w:t xml:space="preserve">رواه </w:t>
      </w:r>
      <w:r w:rsidRPr="005E0066">
        <w:rPr>
          <w:sz w:val="26"/>
          <w:szCs w:val="26"/>
          <w:rtl/>
        </w:rPr>
        <w:t>الترمذي</w:t>
      </w:r>
    </w:p>
    <w:p w:rsidR="00620B16" w:rsidRPr="009C23DF" w:rsidRDefault="00620B16" w:rsidP="00620B16">
      <w:pPr>
        <w:tabs>
          <w:tab w:val="num" w:pos="0"/>
        </w:tabs>
        <w:spacing w:line="460" w:lineRule="exact"/>
        <w:ind w:firstLineChars="200" w:firstLine="522"/>
        <w:rPr>
          <w:rFonts w:ascii="SimSun" w:hAnsi="SimSun"/>
          <w:bCs/>
          <w:sz w:val="26"/>
          <w:szCs w:val="26"/>
          <w:lang w:val="zh-CN"/>
        </w:rPr>
      </w:pPr>
      <w:r w:rsidRPr="005E0066">
        <w:rPr>
          <w:rFonts w:ascii="SimSun" w:hAnsi="SimSun" w:cs="SimSun" w:hint="eastAsia"/>
          <w:b/>
          <w:bCs/>
          <w:color w:val="008000"/>
          <w:sz w:val="26"/>
          <w:szCs w:val="26"/>
        </w:rPr>
        <w:t>“清高的真主说：‘阿丹的子孙啊！如果你向我祈求，希望我的恕饶，我就饶恕你，我不介意你曾经所犯的罪过；阿丹的子孙啊！假如你的罪过充满天际，然后你向我求饶，我就饶恕你；阿丹的子孙啊！假如你带着充满大地的罪过来见我，当你见我的时候，你没有举伴我，我一定带着充满大地的饶恕接受你’。”</w:t>
      </w:r>
      <w:r w:rsidRPr="009C23DF">
        <w:rPr>
          <w:rStyle w:val="a5"/>
          <w:rFonts w:cs="SimSun"/>
          <w:b/>
          <w:bCs w:val="0"/>
          <w:color w:val="008000"/>
        </w:rPr>
        <w:footnoteReference w:id="10"/>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tabs>
          <w:tab w:val="num" w:pos="0"/>
        </w:tabs>
        <w:spacing w:line="460" w:lineRule="exact"/>
        <w:ind w:firstLineChars="200" w:firstLine="601"/>
        <w:rPr>
          <w:rFonts w:ascii="STLiti" w:eastAsia="STLiti"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sz w:val="26"/>
          <w:szCs w:val="26"/>
          <w:lang w:val="zh-CN"/>
        </w:rPr>
        <w:t>认主独一者获得的报酬：</w:t>
      </w:r>
    </w:p>
    <w:p w:rsidR="00620B16" w:rsidRPr="009C23DF" w:rsidRDefault="00620B16" w:rsidP="00620B16">
      <w:pPr>
        <w:tabs>
          <w:tab w:val="num" w:pos="0"/>
        </w:tabs>
        <w:spacing w:line="460" w:lineRule="exact"/>
        <w:ind w:firstLineChars="200" w:firstLine="520"/>
        <w:rPr>
          <w:rFonts w:ascii="SimSun" w:hAnsi="SimSun"/>
          <w:bCs/>
          <w:sz w:val="26"/>
          <w:szCs w:val="26"/>
        </w:rPr>
      </w:pPr>
      <w:r w:rsidRPr="009C23DF">
        <w:rPr>
          <w:rFonts w:ascii="SimSun" w:hAnsi="SimSun" w:hint="eastAsia"/>
          <w:bCs/>
          <w:sz w:val="26"/>
          <w:szCs w:val="26"/>
        </w:rPr>
        <w:t>清高的真主说：</w:t>
      </w:r>
    </w:p>
    <w:p w:rsidR="00620B16" w:rsidRPr="009C23DF" w:rsidRDefault="00620B16" w:rsidP="00620B16">
      <w:pPr>
        <w:bidi/>
        <w:spacing w:line="460" w:lineRule="exact"/>
        <w:ind w:firstLineChars="200" w:firstLine="522"/>
        <w:jc w:val="left"/>
        <w:rPr>
          <w:rFonts w:ascii="Arial" w:hAnsi="Arial" w:cs="Traditional Arabic"/>
          <w:bCs/>
          <w:sz w:val="26"/>
          <w:szCs w:val="26"/>
          <w:rtl/>
          <w:lang w:bidi="ar-EG"/>
        </w:rPr>
      </w:pPr>
      <w:r w:rsidRPr="009C23DF">
        <w:rPr>
          <w:rFonts w:ascii="SimSun" w:hAnsi="SimSun" w:cs="Traditional Arabic" w:hint="cs"/>
          <w:bCs/>
          <w:color w:val="0000FF"/>
          <w:sz w:val="26"/>
          <w:szCs w:val="26"/>
          <w:rtl/>
        </w:rPr>
        <w:t>قال الله تعالى:</w:t>
      </w:r>
      <w:r w:rsidRPr="009C23DF">
        <w:rPr>
          <w:rFonts w:ascii="SimSun" w:hAnsi="SimSun" w:cs="Traditional Arabic"/>
          <w:bCs/>
          <w:color w:val="800000"/>
          <w:sz w:val="26"/>
          <w:szCs w:val="26"/>
          <w:rtl/>
        </w:rPr>
        <w:t xml:space="preserve"> </w:t>
      </w:r>
      <w:r w:rsidR="00DA4216">
        <w:rPr>
          <w:rFonts w:ascii="SimSun" w:hAnsi="SimSun" w:cs="Traditional Arabic"/>
          <w:bCs/>
          <w:noProof/>
          <w:color w:val="800000"/>
          <w:sz w:val="26"/>
          <w:szCs w:val="26"/>
          <w:lang w:eastAsia="en-US"/>
        </w:rPr>
        <w:drawing>
          <wp:inline distT="0" distB="0" distL="0" distR="0">
            <wp:extent cx="146050" cy="146050"/>
            <wp:effectExtent l="19050" t="0" r="0" b="0"/>
            <wp:docPr id="16" name="图片 3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9C23DF">
        <w:rPr>
          <w:rFonts w:ascii="Arial" w:hAnsi="Arial" w:cs="Traditional Arabic"/>
          <w:bCs/>
          <w:color w:val="0000FF"/>
          <w:sz w:val="26"/>
          <w:szCs w:val="26"/>
          <w:rtl/>
          <w:lang w:bidi="ar-EG"/>
        </w:rPr>
        <w:t>و</w:t>
      </w:r>
      <w:r w:rsidRPr="009C23DF">
        <w:rPr>
          <w:rFonts w:ascii="Arial" w:hAnsi="Arial" w:cs="Traditional Arabic" w:hint="cs"/>
          <w:bCs/>
          <w:color w:val="0000FF"/>
          <w:sz w:val="26"/>
          <w:szCs w:val="26"/>
          <w:rtl/>
          <w:lang w:bidi="ar-EG"/>
        </w:rPr>
        <w:t>َبَشِّرِ الَّذِينَ آمَنُوا</w:t>
      </w:r>
      <w:r w:rsidRPr="009C23DF">
        <w:rPr>
          <w:rFonts w:ascii="Arial" w:hAnsi="Arial" w:cs="Traditional Arabic"/>
          <w:bCs/>
          <w:color w:val="0000FF"/>
          <w:sz w:val="26"/>
          <w:szCs w:val="26"/>
          <w:lang w:bidi="ar-EG"/>
        </w:rPr>
        <w:t xml:space="preserve"> </w:t>
      </w:r>
      <w:r w:rsidRPr="009C23DF">
        <w:rPr>
          <w:rFonts w:ascii="Arial" w:hAnsi="Arial" w:cs="Traditional Arabic"/>
          <w:bCs/>
          <w:color w:val="0000FF"/>
          <w:sz w:val="26"/>
          <w:szCs w:val="26"/>
          <w:rtl/>
          <w:lang w:bidi="ar-EG"/>
        </w:rPr>
        <w:t>و</w:t>
      </w:r>
      <w:r w:rsidRPr="009C23DF">
        <w:rPr>
          <w:rFonts w:ascii="Arial" w:hAnsi="Arial" w:cs="Traditional Arabic" w:hint="cs"/>
          <w:bCs/>
          <w:color w:val="0000FF"/>
          <w:sz w:val="26"/>
          <w:szCs w:val="26"/>
          <w:rtl/>
          <w:lang w:bidi="ar-EG"/>
        </w:rPr>
        <w:t>َعَمِلُوا الصَّالِحَاتِ أَنَّ لَهُمْ جَنَّاتٍ تَجْرِي مِن تَحْتِهَا الأَنْهَارُ كُلَّمَا رُزِقُوا مِنْهَا مِن ثَمَرَةٍ رِّزْقاً قَالُوا هَذَا الَّذِي رُزِقْنَا مِن قَبْلُ</w:t>
      </w:r>
      <w:r w:rsidRPr="009C23DF">
        <w:rPr>
          <w:rFonts w:ascii="Arial" w:hAnsi="Arial" w:cs="Traditional Arabic"/>
          <w:bCs/>
          <w:color w:val="0000FF"/>
          <w:sz w:val="26"/>
          <w:szCs w:val="26"/>
          <w:lang w:bidi="ar-EG"/>
        </w:rPr>
        <w:t xml:space="preserve"> </w:t>
      </w:r>
      <w:r w:rsidRPr="009C23DF">
        <w:rPr>
          <w:rFonts w:ascii="Arial" w:hAnsi="Arial" w:cs="Traditional Arabic"/>
          <w:bCs/>
          <w:color w:val="0000FF"/>
          <w:sz w:val="26"/>
          <w:szCs w:val="26"/>
          <w:rtl/>
          <w:lang w:bidi="ar-EG"/>
        </w:rPr>
        <w:t>و</w:t>
      </w:r>
      <w:r w:rsidRPr="009C23DF">
        <w:rPr>
          <w:rFonts w:ascii="Arial" w:hAnsi="Arial" w:cs="Traditional Arabic" w:hint="cs"/>
          <w:bCs/>
          <w:color w:val="0000FF"/>
          <w:sz w:val="26"/>
          <w:szCs w:val="26"/>
          <w:rtl/>
          <w:lang w:bidi="ar-EG"/>
        </w:rPr>
        <w:t>َأُتُوا بِهِ مُتَشَابِهاً</w:t>
      </w:r>
      <w:r w:rsidRPr="009C23DF">
        <w:rPr>
          <w:rFonts w:ascii="Arial" w:hAnsi="Arial" w:cs="Traditional Arabic"/>
          <w:bCs/>
          <w:color w:val="0000FF"/>
          <w:sz w:val="26"/>
          <w:szCs w:val="26"/>
          <w:lang w:bidi="ar-EG"/>
        </w:rPr>
        <w:t xml:space="preserve"> </w:t>
      </w:r>
      <w:r w:rsidRPr="009C23DF">
        <w:rPr>
          <w:rFonts w:ascii="Arial" w:hAnsi="Arial" w:cs="Traditional Arabic"/>
          <w:bCs/>
          <w:color w:val="0000FF"/>
          <w:sz w:val="26"/>
          <w:szCs w:val="26"/>
          <w:rtl/>
          <w:lang w:bidi="ar-EG"/>
        </w:rPr>
        <w:t>و</w:t>
      </w:r>
      <w:r w:rsidRPr="009C23DF">
        <w:rPr>
          <w:rFonts w:ascii="Arial" w:hAnsi="Arial" w:cs="Traditional Arabic" w:hint="cs"/>
          <w:bCs/>
          <w:color w:val="0000FF"/>
          <w:sz w:val="26"/>
          <w:szCs w:val="26"/>
          <w:rtl/>
          <w:lang w:bidi="ar-EG"/>
        </w:rPr>
        <w:t>َلَهُ</w:t>
      </w:r>
      <w:r w:rsidRPr="009C23DF">
        <w:rPr>
          <w:rFonts w:ascii="Arial" w:hAnsi="Arial" w:cs="Traditional Arabic"/>
          <w:bCs/>
          <w:color w:val="0000FF"/>
          <w:sz w:val="26"/>
          <w:szCs w:val="26"/>
          <w:rtl/>
          <w:lang w:bidi="ar-EG"/>
        </w:rPr>
        <w:t>م</w:t>
      </w:r>
      <w:r w:rsidRPr="009C23DF">
        <w:rPr>
          <w:rFonts w:ascii="Arial" w:hAnsi="Arial" w:cs="Traditional Arabic" w:hint="cs"/>
          <w:bCs/>
          <w:color w:val="0000FF"/>
          <w:sz w:val="26"/>
          <w:szCs w:val="26"/>
          <w:rtl/>
          <w:lang w:bidi="ar-EG"/>
        </w:rPr>
        <w:t>ْ فِيهَا أَزْوَاجٌ مُّطَهَّرَةٌ</w:t>
      </w:r>
      <w:r w:rsidRPr="009C23DF">
        <w:rPr>
          <w:rFonts w:ascii="Arial" w:hAnsi="Arial" w:cs="Traditional Arabic"/>
          <w:bCs/>
          <w:color w:val="0000FF"/>
          <w:sz w:val="26"/>
          <w:szCs w:val="26"/>
          <w:lang w:bidi="ar-EG"/>
        </w:rPr>
        <w:t xml:space="preserve"> </w:t>
      </w:r>
      <w:r w:rsidRPr="009C23DF">
        <w:rPr>
          <w:rFonts w:ascii="Arial" w:hAnsi="Arial" w:cs="Traditional Arabic"/>
          <w:bCs/>
          <w:color w:val="0000FF"/>
          <w:sz w:val="26"/>
          <w:szCs w:val="26"/>
          <w:rtl/>
          <w:lang w:bidi="ar-EG"/>
        </w:rPr>
        <w:t>و</w:t>
      </w:r>
      <w:r w:rsidRPr="009C23DF">
        <w:rPr>
          <w:rFonts w:ascii="Arial" w:hAnsi="Arial" w:cs="Traditional Arabic" w:hint="cs"/>
          <w:bCs/>
          <w:color w:val="0000FF"/>
          <w:sz w:val="26"/>
          <w:szCs w:val="26"/>
          <w:rtl/>
          <w:lang w:bidi="ar-EG"/>
        </w:rPr>
        <w:t>َهُمْ فِيهَا خَالِدُونَ</w:t>
      </w:r>
      <w:r w:rsidR="00DA4216">
        <w:rPr>
          <w:rFonts w:ascii="SimSun" w:hAnsi="SimSun" w:cs="Traditional Arabic"/>
          <w:bCs/>
          <w:noProof/>
          <w:color w:val="800000"/>
          <w:sz w:val="26"/>
          <w:szCs w:val="26"/>
          <w:lang w:eastAsia="en-US"/>
        </w:rPr>
        <w:drawing>
          <wp:inline distT="0" distB="0" distL="0" distR="0">
            <wp:extent cx="133350" cy="133350"/>
            <wp:effectExtent l="0" t="0" r="0" b="0"/>
            <wp:docPr id="17" name="图片 3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Arial" w:hAnsi="Arial" w:cs="Traditional Arabic"/>
          <w:bCs/>
          <w:sz w:val="26"/>
          <w:szCs w:val="26"/>
          <w:rtl/>
          <w:lang w:bidi="ar-EG"/>
        </w:rPr>
        <w:t xml:space="preserve"> [</w:t>
      </w:r>
      <w:r w:rsidRPr="009C23DF">
        <w:rPr>
          <w:rFonts w:ascii="Arial" w:hAnsi="Arial" w:cs="Traditional Arabic" w:hint="cs"/>
          <w:bCs/>
          <w:sz w:val="26"/>
          <w:szCs w:val="26"/>
          <w:rtl/>
          <w:lang w:bidi="ar-EG"/>
        </w:rPr>
        <w:t xml:space="preserve">البقرة آية: </w:t>
      </w:r>
      <w:r w:rsidRPr="009C23DF">
        <w:rPr>
          <w:rFonts w:ascii="Arial" w:hAnsi="Arial" w:cs="Traditional Arabic"/>
          <w:bCs/>
          <w:sz w:val="26"/>
          <w:szCs w:val="26"/>
          <w:rtl/>
          <w:lang w:bidi="ar-EG"/>
        </w:rPr>
        <w:t>(</w:t>
      </w:r>
      <w:r w:rsidRPr="009C23DF">
        <w:rPr>
          <w:rFonts w:ascii="Arial" w:hAnsi="Arial" w:cs="Traditional Arabic" w:hint="eastAsia"/>
          <w:bCs/>
          <w:sz w:val="26"/>
          <w:szCs w:val="26"/>
          <w:rtl/>
          <w:lang w:bidi="ar-EG"/>
        </w:rPr>
        <w:t>25</w:t>
      </w:r>
      <w:r w:rsidRPr="009C23DF">
        <w:rPr>
          <w:rFonts w:ascii="Arial" w:hAnsi="Arial" w:cs="Traditional Arabic"/>
          <w:bCs/>
          <w:sz w:val="26"/>
          <w:szCs w:val="26"/>
          <w:rtl/>
          <w:lang w:bidi="ar-EG"/>
        </w:rPr>
        <w:t>)]</w:t>
      </w:r>
    </w:p>
    <w:p w:rsidR="00620B16" w:rsidRPr="00BD2677" w:rsidRDefault="00620B16" w:rsidP="00620B16">
      <w:pPr>
        <w:spacing w:line="460" w:lineRule="exact"/>
        <w:ind w:firstLineChars="200" w:firstLine="522"/>
        <w:rPr>
          <w:rFonts w:ascii="SimSun" w:hAnsi="SimSun"/>
          <w:b/>
          <w:color w:val="800000"/>
          <w:sz w:val="26"/>
          <w:szCs w:val="26"/>
          <w:lang w:val="zh-CN"/>
        </w:rPr>
      </w:pPr>
      <w:r w:rsidRPr="00BD2677">
        <w:rPr>
          <w:rFonts w:ascii="SimSun" w:hAnsi="SimSun" w:hint="eastAsia"/>
          <w:b/>
          <w:color w:val="800000"/>
          <w:sz w:val="26"/>
          <w:szCs w:val="26"/>
          <w:lang w:val="zh-CN"/>
        </w:rPr>
        <w:t>【</w:t>
      </w:r>
      <w:r w:rsidRPr="00BD2677">
        <w:rPr>
          <w:rFonts w:ascii="SimSun" w:hAnsi="SimSun" w:hint="eastAsia"/>
          <w:b/>
          <w:color w:val="800000"/>
          <w:sz w:val="26"/>
          <w:szCs w:val="26"/>
        </w:rPr>
        <w:t>你当向信道而且行善的人报喜；他们将享有许多下临诸河的乐园，每当他们得以园里的一种水果为给养的时候，他们都说：‘这是我们以前所受赐的。’其实，他们所受赐的是类似的。他们在乐园里将享有纯洁的配偶，他们将永居其中。</w:t>
      </w:r>
      <w:r w:rsidRPr="00BD2677">
        <w:rPr>
          <w:rFonts w:ascii="SimSun" w:hAnsi="SimSun" w:hint="eastAsia"/>
          <w:b/>
          <w:color w:val="800000"/>
          <w:sz w:val="26"/>
          <w:szCs w:val="26"/>
          <w:lang w:val="zh-CN"/>
        </w:rPr>
        <w:t>】</w:t>
      </w:r>
      <w:r w:rsidRPr="00BD2677">
        <w:rPr>
          <w:rStyle w:val="a5"/>
          <w:b/>
          <w:color w:val="800000"/>
          <w:lang w:val="zh-CN"/>
        </w:rPr>
        <w:footnoteReference w:id="11"/>
      </w:r>
    </w:p>
    <w:p w:rsidR="00620B16" w:rsidRDefault="00620B16" w:rsidP="00620B16">
      <w:pPr>
        <w:tabs>
          <w:tab w:val="num" w:pos="0"/>
        </w:tabs>
        <w:spacing w:line="460" w:lineRule="exact"/>
        <w:ind w:firstLineChars="200" w:firstLine="522"/>
        <w:rPr>
          <w:rFonts w:ascii="SimSun" w:hAnsi="SimSun" w:hint="cs"/>
          <w:sz w:val="26"/>
          <w:szCs w:val="26"/>
          <w:rtl/>
        </w:rPr>
      </w:pPr>
      <w:r w:rsidRPr="009C23DF">
        <w:rPr>
          <w:rFonts w:ascii="SimSun" w:hAnsi="SimSun" w:hint="eastAsia"/>
          <w:b/>
          <w:sz w:val="26"/>
          <w:szCs w:val="26"/>
        </w:rPr>
        <w:t>2.</w:t>
      </w:r>
      <w:r w:rsidRPr="009C23DF">
        <w:rPr>
          <w:rFonts w:ascii="SimSun" w:hAnsi="SimSun" w:hint="eastAsia"/>
          <w:sz w:val="26"/>
          <w:szCs w:val="26"/>
        </w:rPr>
        <w:t>贾比尔（愿主喜悦他）的传述，</w:t>
      </w:r>
      <w:r w:rsidRPr="005E0066">
        <w:rPr>
          <w:rFonts w:ascii="SimSun" w:hAnsi="SimSun" w:hint="eastAsia"/>
          <w:sz w:val="26"/>
          <w:szCs w:val="26"/>
        </w:rPr>
        <w:t>有一个人来见先知（愿主赐福之，并使其平安），他说：</w:t>
      </w:r>
    </w:p>
    <w:p w:rsidR="00620B16" w:rsidRPr="005E0066" w:rsidRDefault="00620B16" w:rsidP="00620B16">
      <w:pPr>
        <w:tabs>
          <w:tab w:val="num" w:pos="0"/>
        </w:tabs>
        <w:bidi/>
        <w:spacing w:line="460" w:lineRule="exact"/>
        <w:ind w:firstLineChars="200" w:firstLine="520"/>
        <w:rPr>
          <w:rFonts w:ascii="SimSun" w:hAnsi="SimSun" w:hint="cs"/>
          <w:sz w:val="26"/>
          <w:szCs w:val="26"/>
          <w:rtl/>
        </w:rPr>
      </w:pPr>
      <w:r w:rsidRPr="005E0066">
        <w:rPr>
          <w:sz w:val="26"/>
          <w:szCs w:val="26"/>
          <w:rtl/>
        </w:rPr>
        <w:t xml:space="preserve">2- </w:t>
      </w:r>
      <w:r>
        <w:rPr>
          <w:rFonts w:hint="cs"/>
          <w:sz w:val="26"/>
          <w:szCs w:val="26"/>
          <w:rtl/>
        </w:rPr>
        <w:t>عن</w:t>
      </w:r>
      <w:r w:rsidRPr="005E0066">
        <w:rPr>
          <w:sz w:val="26"/>
          <w:szCs w:val="26"/>
          <w:rtl/>
        </w:rPr>
        <w:t xml:space="preserve"> جابر رضي الله عنه قال: أتى النبي </w:t>
      </w:r>
      <w:r w:rsidRPr="005E0066">
        <w:rPr>
          <w:rStyle w:val="CharChar0"/>
          <w:rFonts w:eastAsia="SimSun" w:cs="Rateb lotus20"/>
          <w:sz w:val="26"/>
          <w:szCs w:val="26"/>
          <w:rtl/>
        </w:rPr>
        <w:t>×</w:t>
      </w:r>
      <w:r w:rsidRPr="005E0066">
        <w:rPr>
          <w:sz w:val="26"/>
          <w:szCs w:val="26"/>
          <w:rtl/>
        </w:rPr>
        <w:t xml:space="preserve"> رجل فقال: يا رسول الله ما الموجبتان؟ </w:t>
      </w:r>
      <w:r w:rsidRPr="005E0066">
        <w:rPr>
          <w:b/>
          <w:bCs/>
          <w:color w:val="008000"/>
          <w:sz w:val="26"/>
          <w:szCs w:val="26"/>
          <w:rtl/>
        </w:rPr>
        <w:t xml:space="preserve">فقال: </w:t>
      </w:r>
      <w:r w:rsidRPr="005E0066">
        <w:rPr>
          <w:rFonts w:hint="cs"/>
          <w:b/>
          <w:bCs/>
          <w:color w:val="008000"/>
          <w:sz w:val="26"/>
          <w:szCs w:val="26"/>
          <w:rtl/>
        </w:rPr>
        <w:t>«</w:t>
      </w:r>
      <w:r w:rsidRPr="005E0066">
        <w:rPr>
          <w:b/>
          <w:bCs/>
          <w:color w:val="008000"/>
          <w:sz w:val="26"/>
          <w:szCs w:val="26"/>
          <w:rtl/>
        </w:rPr>
        <w:t>مَنْ مَاتَ لا يُشْرِكُ بِ</w:t>
      </w:r>
      <w:r>
        <w:rPr>
          <w:b/>
          <w:bCs/>
          <w:color w:val="008000"/>
          <w:sz w:val="26"/>
          <w:szCs w:val="26"/>
          <w:rtl/>
        </w:rPr>
        <w:t>الله</w:t>
      </w:r>
      <w:r w:rsidRPr="005E0066">
        <w:rPr>
          <w:b/>
          <w:bCs/>
          <w:color w:val="008000"/>
          <w:sz w:val="26"/>
          <w:szCs w:val="26"/>
          <w:rtl/>
        </w:rPr>
        <w:t xml:space="preserve"> شَيْئاً دَخَلَ الجَنَّةَ، وَمَنْ مَاتَ يُشْرِكُ بِ</w:t>
      </w:r>
      <w:r>
        <w:rPr>
          <w:b/>
          <w:bCs/>
          <w:color w:val="008000"/>
          <w:sz w:val="26"/>
          <w:szCs w:val="26"/>
          <w:rtl/>
        </w:rPr>
        <w:t>الله</w:t>
      </w:r>
      <w:r w:rsidRPr="005E0066">
        <w:rPr>
          <w:b/>
          <w:bCs/>
          <w:color w:val="008000"/>
          <w:sz w:val="26"/>
          <w:szCs w:val="26"/>
          <w:rtl/>
        </w:rPr>
        <w:t xml:space="preserve"> شَيْئاً دَخَلَ النَّار».</w:t>
      </w:r>
      <w:r w:rsidRPr="005E0066">
        <w:rPr>
          <w:sz w:val="26"/>
          <w:szCs w:val="26"/>
          <w:rtl/>
        </w:rPr>
        <w:t xml:space="preserve"> أخرجه مسلم</w:t>
      </w:r>
    </w:p>
    <w:p w:rsidR="00620B16" w:rsidRPr="009C23DF" w:rsidRDefault="00620B16" w:rsidP="00620B16">
      <w:pPr>
        <w:tabs>
          <w:tab w:val="num" w:pos="0"/>
        </w:tabs>
        <w:spacing w:line="460" w:lineRule="exact"/>
        <w:ind w:firstLineChars="200" w:firstLine="520"/>
        <w:rPr>
          <w:rFonts w:ascii="SimSun" w:hAnsi="SimSun"/>
          <w:bCs/>
          <w:sz w:val="26"/>
          <w:szCs w:val="26"/>
          <w:lang w:val="zh-CN"/>
        </w:rPr>
      </w:pPr>
      <w:r w:rsidRPr="005E0066">
        <w:rPr>
          <w:rFonts w:ascii="SimSun" w:hAnsi="SimSun" w:hint="eastAsia"/>
          <w:sz w:val="26"/>
          <w:szCs w:val="26"/>
        </w:rPr>
        <w:t>“主的使者啊！两个必然的结果</w:t>
      </w:r>
      <w:r w:rsidRPr="009C23DF">
        <w:rPr>
          <w:rFonts w:ascii="SimSun" w:hAnsi="SimSun" w:hint="eastAsia"/>
          <w:sz w:val="26"/>
          <w:szCs w:val="26"/>
        </w:rPr>
        <w:t>（即：进天堂或火狱所必具备的条件）</w:t>
      </w:r>
      <w:r w:rsidRPr="005E0066">
        <w:rPr>
          <w:rFonts w:ascii="SimSun" w:hAnsi="SimSun" w:hint="eastAsia"/>
          <w:sz w:val="26"/>
          <w:szCs w:val="26"/>
        </w:rPr>
        <w:t>是什么呢？”</w:t>
      </w:r>
      <w:r w:rsidRPr="009C23DF">
        <w:rPr>
          <w:rFonts w:ascii="SimSun" w:hAnsi="SimSun" w:hint="eastAsia"/>
          <w:b/>
          <w:bCs/>
          <w:color w:val="008000"/>
          <w:sz w:val="26"/>
          <w:szCs w:val="26"/>
        </w:rPr>
        <w:t>主的使者（愿主赐福之，并使其平安）说：“谁在没有举伴真主的情况下去世了，谁就可以进入天堂；反之，谁在举伴真主的情况下去世了，谁就只能进入火狱。”</w:t>
      </w:r>
      <w:r w:rsidRPr="009C23DF">
        <w:rPr>
          <w:rStyle w:val="a5"/>
          <w:b/>
          <w:bCs w:val="0"/>
          <w:color w:val="008000"/>
        </w:rPr>
        <w:footnoteReference w:id="12"/>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spacing w:line="460" w:lineRule="exact"/>
        <w:ind w:firstLineChars="178" w:firstLine="535"/>
        <w:rPr>
          <w:rFonts w:ascii="STLiti" w:eastAsia="STLiti"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D17A71">
        <w:rPr>
          <w:rFonts w:ascii="STLiti" w:eastAsia="STLiti" w:hAnsi="SimSun" w:cs="Traditional Arabic" w:hint="eastAsia"/>
          <w:b/>
          <w:sz w:val="26"/>
          <w:szCs w:val="26"/>
          <w:lang w:val="zh-CN"/>
        </w:rPr>
        <w:t>“认主独一”一词的伟大性</w:t>
      </w:r>
      <w:r w:rsidRPr="009C23DF">
        <w:rPr>
          <w:rFonts w:ascii="STLiti" w:eastAsia="STLiti" w:hAnsi="SimSun" w:cs="Traditional Arabic" w:hint="eastAsia"/>
          <w:b/>
          <w:sz w:val="26"/>
          <w:szCs w:val="26"/>
          <w:lang w:val="zh-CN"/>
        </w:rPr>
        <w:t>：</w:t>
      </w:r>
    </w:p>
    <w:p w:rsidR="00620B16" w:rsidRDefault="00620B16" w:rsidP="00620B16">
      <w:pPr>
        <w:tabs>
          <w:tab w:val="num" w:pos="0"/>
        </w:tabs>
        <w:spacing w:line="460" w:lineRule="exact"/>
        <w:ind w:firstLineChars="200" w:firstLine="520"/>
        <w:rPr>
          <w:rFonts w:ascii="SimSun" w:hAnsi="SimSun" w:hint="cs"/>
          <w:b/>
          <w:bCs/>
          <w:color w:val="008000"/>
          <w:sz w:val="26"/>
          <w:szCs w:val="26"/>
          <w:rtl/>
        </w:rPr>
      </w:pPr>
      <w:r w:rsidRPr="009C23DF">
        <w:rPr>
          <w:rFonts w:ascii="SimSun" w:hAnsi="SimSun" w:hint="eastAsia"/>
          <w:bCs/>
          <w:sz w:val="26"/>
          <w:szCs w:val="26"/>
        </w:rPr>
        <w:t>阿布杜拉·本·阿慕鲁·本·阿税（愿主喜悦他俩）的传述，</w:t>
      </w:r>
      <w:r w:rsidRPr="009C23DF">
        <w:rPr>
          <w:rFonts w:ascii="SimSun" w:hAnsi="SimSun" w:hint="eastAsia"/>
          <w:b/>
          <w:bCs/>
          <w:color w:val="008000"/>
          <w:sz w:val="26"/>
          <w:szCs w:val="26"/>
        </w:rPr>
        <w:t>主的使者（愿主赐福之，并使其平安）说：</w:t>
      </w:r>
    </w:p>
    <w:p w:rsidR="00620B16" w:rsidRPr="004765FA" w:rsidRDefault="00620B16" w:rsidP="00620B16">
      <w:pPr>
        <w:tabs>
          <w:tab w:val="num" w:pos="0"/>
        </w:tabs>
        <w:bidi/>
        <w:spacing w:line="460" w:lineRule="exact"/>
        <w:ind w:firstLineChars="200" w:firstLine="520"/>
        <w:rPr>
          <w:rFonts w:ascii="SimSun" w:hAnsi="SimSun" w:hint="cs"/>
          <w:b/>
          <w:bCs/>
          <w:color w:val="008000"/>
          <w:sz w:val="26"/>
          <w:szCs w:val="26"/>
          <w:rtl/>
        </w:rPr>
      </w:pPr>
      <w:r w:rsidRPr="004765FA">
        <w:rPr>
          <w:sz w:val="26"/>
          <w:szCs w:val="26"/>
          <w:rtl/>
        </w:rPr>
        <w:t xml:space="preserve">عن عبدالله بن عمرو بن العاص رضي الله عنهما </w:t>
      </w:r>
      <w:r w:rsidRPr="001D4750">
        <w:rPr>
          <w:b/>
          <w:bCs/>
          <w:color w:val="008000"/>
          <w:sz w:val="26"/>
          <w:szCs w:val="26"/>
          <w:rtl/>
        </w:rPr>
        <w:t xml:space="preserve">أن رسول الله </w:t>
      </w:r>
      <w:r w:rsidRPr="001D4750">
        <w:rPr>
          <w:rFonts w:cs="Rateb lotus20"/>
          <w:b/>
          <w:bCs/>
          <w:color w:val="008000"/>
          <w:sz w:val="26"/>
          <w:szCs w:val="26"/>
          <w:rtl/>
        </w:rPr>
        <w:t>×</w:t>
      </w:r>
      <w:r w:rsidRPr="001D4750">
        <w:rPr>
          <w:b/>
          <w:bCs/>
          <w:color w:val="008000"/>
          <w:sz w:val="26"/>
          <w:szCs w:val="26"/>
          <w:rtl/>
        </w:rPr>
        <w:t xml:space="preserve"> قال: «إنَّ نَبِيَّ الله٬ نُوحاً </w:t>
      </w:r>
      <w:r w:rsidRPr="001D4750">
        <w:rPr>
          <w:rFonts w:cs="Rateb lotus20"/>
          <w:b/>
          <w:bCs/>
          <w:color w:val="008000"/>
          <w:sz w:val="26"/>
          <w:szCs w:val="26"/>
          <w:rtl/>
        </w:rPr>
        <w:t>×</w:t>
      </w:r>
      <w:r w:rsidRPr="001D4750">
        <w:rPr>
          <w:b/>
          <w:bCs/>
          <w:color w:val="008000"/>
          <w:sz w:val="26"/>
          <w:szCs w:val="26"/>
          <w:rtl/>
        </w:rPr>
        <w:t xml:space="preserve"> لما حَضَرَتْـهُ الوَفَاةُ قَالَ لابنهِ: «إنِّي قَاصٌّ عَلَيْكَ الوَصِيَّةَ: آمُرُكَ بِاثْنَتَيْنِ، وَأَنْـهَاكَ عَنِ اثْنَتَيْنِ، آمُرُكَ بــ (لا إلَـهَ إلَّا الله) فَإنَّ السَّمَاوَاتِ السَّبْعَ، وَالأَرْضِينَ السَّبْعَ لَوْ وُضِعَتْ فِي كِفَّةٍ، وَوُضِعَتْ لا إلَـهَ إلَّا اللهُ فِي كِفَّةٍ، رَجحَتْ بِـهِنَّ لا إلَـهَ إلا اللهُ، وَلَو أَنَّ السَّمَاوَاتِ السَّبْعَ، وَالأرْضِينَ السَّبْعَ، كُنَّ حَلْقَةً مُبْـهَـمَةً قَصَمَتْـهُنَّ لا إلَـهَ إلا اللهُ، وَسُبْـحَانَ الله وَبِـحَـمْدِهِ، فَإنَّهَا صَلاةُ كُلِّ شَيْءٍ، وَبِـهَا يُرْزَقُ الخَلْقُ، وَأَنْـهَاكَ عَنِ الشِّرْكِ وَالكِبْرِ.</w:t>
      </w:r>
      <w:r w:rsidRPr="001D4750">
        <w:rPr>
          <w:rFonts w:hint="cs"/>
          <w:b/>
          <w:bCs/>
          <w:color w:val="008000"/>
          <w:sz w:val="26"/>
          <w:szCs w:val="26"/>
          <w:rtl/>
        </w:rPr>
        <w:t>.</w:t>
      </w:r>
      <w:r w:rsidRPr="001D4750">
        <w:rPr>
          <w:b/>
          <w:bCs/>
          <w:color w:val="008000"/>
          <w:sz w:val="26"/>
          <w:szCs w:val="26"/>
          <w:rtl/>
        </w:rPr>
        <w:t>.»</w:t>
      </w:r>
      <w:r w:rsidRPr="001D4750">
        <w:rPr>
          <w:b/>
          <w:bCs/>
          <w:sz w:val="26"/>
          <w:szCs w:val="26"/>
          <w:rtl/>
        </w:rPr>
        <w:t xml:space="preserve">. </w:t>
      </w:r>
      <w:r w:rsidRPr="004765FA">
        <w:rPr>
          <w:sz w:val="26"/>
          <w:szCs w:val="26"/>
          <w:rtl/>
        </w:rPr>
        <w:t xml:space="preserve">أخرجه أحمد والبخاري </w:t>
      </w:r>
    </w:p>
    <w:p w:rsidR="00620B16" w:rsidRPr="009C23DF" w:rsidRDefault="00620B16" w:rsidP="00620B16">
      <w:pPr>
        <w:tabs>
          <w:tab w:val="num" w:pos="0"/>
        </w:tabs>
        <w:spacing w:line="460" w:lineRule="exact"/>
        <w:ind w:firstLineChars="200" w:firstLine="522"/>
        <w:rPr>
          <w:rFonts w:ascii="SimSun" w:hAnsi="SimSun"/>
          <w:bCs/>
          <w:sz w:val="26"/>
          <w:szCs w:val="26"/>
          <w:lang w:val="zh-CN"/>
        </w:rPr>
      </w:pPr>
      <w:r w:rsidRPr="009C23DF">
        <w:rPr>
          <w:rFonts w:ascii="SimSun" w:hAnsi="SimSun" w:hint="eastAsia"/>
          <w:b/>
          <w:bCs/>
          <w:color w:val="008000"/>
          <w:sz w:val="26"/>
          <w:szCs w:val="26"/>
        </w:rPr>
        <w:t>“当死亡来临真主的先知努哈（愿主赐福之，并使其平安）时，他对自己的孩子说：我对你最后的遗嘱是，我命令你两件事情，禁止你两件事情。我以‘除真主之外，绝无真正应受崇拜者’命令你们，的确，假若把七层天和七层地放在</w:t>
      </w:r>
      <w:r>
        <w:rPr>
          <w:rFonts w:ascii="SimSun" w:hAnsi="SimSun" w:cs="SimSun" w:hint="eastAsia"/>
          <w:b/>
          <w:bCs/>
          <w:color w:val="008000"/>
          <w:sz w:val="26"/>
          <w:szCs w:val="26"/>
        </w:rPr>
        <w:t>天秤</w:t>
      </w:r>
      <w:r w:rsidRPr="009C23DF">
        <w:rPr>
          <w:rFonts w:ascii="SimSun" w:hAnsi="SimSun" w:hint="eastAsia"/>
          <w:b/>
          <w:bCs/>
          <w:color w:val="008000"/>
          <w:sz w:val="26"/>
          <w:szCs w:val="26"/>
        </w:rPr>
        <w:t>的一个秤盘里，把‘除真主之外，绝无真正应受崇拜者’放在</w:t>
      </w:r>
      <w:r>
        <w:rPr>
          <w:rFonts w:ascii="SimSun" w:hAnsi="SimSun" w:cs="SimSun" w:hint="eastAsia"/>
          <w:b/>
          <w:bCs/>
          <w:color w:val="008000"/>
          <w:sz w:val="26"/>
          <w:szCs w:val="26"/>
        </w:rPr>
        <w:t>天秤</w:t>
      </w:r>
      <w:r w:rsidRPr="009C23DF">
        <w:rPr>
          <w:rFonts w:ascii="SimSun" w:hAnsi="SimSun" w:hint="eastAsia"/>
          <w:b/>
          <w:bCs/>
          <w:color w:val="008000"/>
          <w:sz w:val="26"/>
          <w:szCs w:val="26"/>
        </w:rPr>
        <w:t>的另一个秤盘里，那么，‘除真主之外，绝无真正应受崇拜者’会比它们更重，假若七层天和七层地是一个光华坚硬的石圈，那么，‘除真主之外，绝无真正应受崇拜者’一定会使其成为碎片，赞颂真主超绝万物，一切赞颂全归他；他属于万物的祝福，众生以此而获得给养。我禁止你举伴和大罪……。”</w:t>
      </w:r>
      <w:r w:rsidRPr="009C23DF">
        <w:rPr>
          <w:rStyle w:val="a5"/>
          <w:b/>
          <w:bCs w:val="0"/>
          <w:color w:val="008000"/>
        </w:rPr>
        <w:footnoteReference w:id="13"/>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spacing w:line="460" w:lineRule="exact"/>
        <w:ind w:firstLineChars="200" w:firstLine="601"/>
        <w:rPr>
          <w:rFonts w:ascii="STLiti" w:eastAsia="STLiti"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sz w:val="26"/>
          <w:szCs w:val="26"/>
          <w:lang w:val="zh-CN"/>
        </w:rPr>
        <w:t>完美的认主独一：</w:t>
      </w:r>
    </w:p>
    <w:p w:rsidR="00620B16" w:rsidRPr="009C23DF" w:rsidRDefault="00620B16" w:rsidP="00620B16">
      <w:pPr>
        <w:tabs>
          <w:tab w:val="num" w:pos="0"/>
        </w:tabs>
        <w:spacing w:line="460" w:lineRule="exact"/>
        <w:ind w:firstLineChars="200" w:firstLine="520"/>
        <w:rPr>
          <w:rFonts w:ascii="SimSun" w:hAnsi="SimSun" w:cs="Traditional Arabic"/>
          <w:bCs/>
          <w:sz w:val="26"/>
          <w:szCs w:val="26"/>
        </w:rPr>
      </w:pPr>
      <w:r w:rsidRPr="009C23DF">
        <w:rPr>
          <w:rFonts w:ascii="SimSun" w:hAnsi="SimSun" w:hint="eastAsia"/>
          <w:bCs/>
          <w:sz w:val="26"/>
          <w:szCs w:val="26"/>
        </w:rPr>
        <w:t>认主独一只有凭着崇拜独一无二的真主、远离恶魔才能完美，超绝万物的真主说：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8" name="图片 3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َلَقَدْ بَعَثْنَا فِي كُلِّ أُمَّةٍ رَّسُولاً أَنِ اعْبُدُوا اللَّهَ</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َاجْتَنِبُوا الطَّاغُوتَ</w:t>
      </w:r>
      <w:r>
        <w:rPr>
          <w:rFonts w:ascii="SimSun" w:hAnsi="SimSun" w:cs="Traditional Arabic"/>
          <w:bCs/>
          <w:noProof/>
          <w:color w:val="800000"/>
          <w:sz w:val="26"/>
          <w:szCs w:val="26"/>
          <w:lang w:eastAsia="en-US"/>
        </w:rPr>
        <w:drawing>
          <wp:inline distT="0" distB="0" distL="0" distR="0">
            <wp:extent cx="133350" cy="133350"/>
            <wp:effectExtent l="0" t="0" r="0" b="0"/>
            <wp:docPr id="19" name="图片 3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 xml:space="preserve">النحل آية: </w:t>
      </w:r>
      <w:r w:rsidR="00620B16" w:rsidRPr="009C23DF">
        <w:rPr>
          <w:rFonts w:ascii="Arial" w:hAnsi="Arial" w:cs="Traditional Arabic"/>
          <w:bCs/>
          <w:sz w:val="26"/>
          <w:szCs w:val="26"/>
          <w:rtl/>
          <w:lang w:bidi="ar-EG"/>
        </w:rPr>
        <w:t>(36)]</w:t>
      </w:r>
    </w:p>
    <w:p w:rsidR="00620B16" w:rsidRPr="009C23DF" w:rsidRDefault="00620B16" w:rsidP="00620B16">
      <w:pPr>
        <w:tabs>
          <w:tab w:val="num" w:pos="0"/>
        </w:tabs>
        <w:spacing w:line="460" w:lineRule="exact"/>
        <w:ind w:firstLineChars="200" w:firstLine="522"/>
        <w:rPr>
          <w:rFonts w:ascii="SimSun" w:hAnsi="SimSun"/>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我在每个民族中，都确已派遣一个使者：你们当崇拜真主，当远离恶魔。</w:t>
      </w:r>
      <w:r w:rsidRPr="009C23DF">
        <w:rPr>
          <w:rFonts w:ascii="SimSun" w:hAnsi="SimSun" w:cs="Traditional Arabic" w:hint="eastAsia"/>
          <w:b/>
          <w:color w:val="800000"/>
          <w:sz w:val="26"/>
          <w:szCs w:val="26"/>
          <w:lang w:val="zh-CN"/>
        </w:rPr>
        <w:t>】</w:t>
      </w:r>
      <w:r w:rsidRPr="009C23DF">
        <w:rPr>
          <w:rStyle w:val="a5"/>
          <w:b/>
          <w:color w:val="800000"/>
          <w:lang w:val="zh-CN"/>
        </w:rPr>
        <w:footnoteReference w:id="14"/>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tabs>
          <w:tab w:val="num" w:pos="0"/>
        </w:tabs>
        <w:spacing w:line="460" w:lineRule="exact"/>
        <w:ind w:firstLineChars="200" w:firstLine="601"/>
        <w:rPr>
          <w:rFonts w:ascii="STLiti" w:eastAsia="STLiti"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sz w:val="26"/>
          <w:szCs w:val="26"/>
          <w:lang w:val="zh-CN"/>
        </w:rPr>
        <w:t>恶魔：</w:t>
      </w:r>
    </w:p>
    <w:p w:rsidR="00620B16" w:rsidRPr="009C23DF" w:rsidRDefault="00620B16" w:rsidP="00620B16">
      <w:pPr>
        <w:tabs>
          <w:tab w:val="num" w:pos="0"/>
        </w:tabs>
        <w:spacing w:line="460" w:lineRule="exact"/>
        <w:ind w:firstLineChars="200" w:firstLine="520"/>
        <w:rPr>
          <w:rFonts w:ascii="SimSun" w:hAnsi="SimSun"/>
          <w:bCs/>
          <w:sz w:val="26"/>
          <w:szCs w:val="26"/>
          <w:lang w:val="zh-CN"/>
        </w:rPr>
      </w:pPr>
      <w:r w:rsidRPr="009C23DF">
        <w:rPr>
          <w:rFonts w:ascii="SimSun" w:hAnsi="SimSun" w:cs="Traditional Arabic" w:hint="eastAsia"/>
          <w:bCs/>
          <w:sz w:val="26"/>
          <w:szCs w:val="26"/>
        </w:rPr>
        <w:t>所有使仆人超出崇拜限度的事物，如崇拜偶像，或被追随者，如算命者、堕落的学者，或被顺从者（掌权者），如当权者、背叛顺从真主的领袖。</w:t>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spacing w:line="460" w:lineRule="exact"/>
        <w:ind w:firstLineChars="178" w:firstLine="535"/>
        <w:rPr>
          <w:rFonts w:ascii="STLiti" w:eastAsia="STLiti"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sz w:val="26"/>
          <w:szCs w:val="26"/>
          <w:lang w:val="zh-CN"/>
        </w:rPr>
        <w:t>恶魔有很多，其领袖为五</w:t>
      </w:r>
      <w:r w:rsidRPr="009C23DF">
        <w:rPr>
          <w:rFonts w:eastAsia="STLiti" w:cs="Traditional Arabic" w:hint="eastAsia"/>
          <w:b/>
          <w:sz w:val="26"/>
          <w:szCs w:val="26"/>
          <w:lang w:val="en-IE"/>
        </w:rPr>
        <w:t>类</w:t>
      </w:r>
      <w:r w:rsidRPr="009C23DF">
        <w:rPr>
          <w:rFonts w:ascii="STLiti" w:eastAsia="STLiti" w:hAnsi="SimSun" w:cs="Traditional Arabic" w:hint="eastAsia"/>
          <w:b/>
          <w:sz w:val="26"/>
          <w:szCs w:val="26"/>
          <w:lang w:val="zh-CN"/>
        </w:rPr>
        <w:t>：</w:t>
      </w:r>
    </w:p>
    <w:p w:rsidR="00620B16" w:rsidRPr="009C23DF" w:rsidRDefault="00620B16" w:rsidP="00620B16">
      <w:pPr>
        <w:spacing w:line="460" w:lineRule="exact"/>
        <w:ind w:firstLineChars="178" w:firstLine="463"/>
        <w:rPr>
          <w:rFonts w:ascii="SimSun" w:hAnsi="SimSun" w:cs="Traditional Arabic"/>
          <w:bCs/>
          <w:sz w:val="26"/>
          <w:szCs w:val="26"/>
        </w:rPr>
      </w:pPr>
      <w:r w:rsidRPr="009C23DF">
        <w:rPr>
          <w:rFonts w:ascii="SimSun" w:hAnsi="SimSun" w:cs="Traditional Arabic" w:hint="eastAsia"/>
          <w:bCs/>
          <w:sz w:val="26"/>
          <w:szCs w:val="26"/>
        </w:rPr>
        <w:t>①易卜力斯，我们祈求真主保护免遭他的伤害。②喜爱被崇拜者。③号召人崇拜自身者。④妄言知道幽玄知识者。⑤不以真主降示的经典裁决者。</w:t>
      </w:r>
    </w:p>
    <w:p w:rsidR="00620B16" w:rsidRPr="009C23DF" w:rsidRDefault="00620B16" w:rsidP="00620B16">
      <w:pPr>
        <w:numPr>
          <w:ilvl w:val="0"/>
          <w:numId w:val="4"/>
        </w:numPr>
        <w:spacing w:line="460" w:lineRule="exact"/>
        <w:ind w:rightChars="91" w:right="191"/>
        <w:jc w:val="center"/>
        <w:rPr>
          <w:rFonts w:ascii="STXingkai" w:eastAsia="STXingkai" w:hAnsi="SimSun" w:cs="Traditional Arabic"/>
          <w:b/>
          <w:imprint/>
          <w:sz w:val="34"/>
          <w:szCs w:val="34"/>
        </w:rPr>
      </w:pPr>
      <w:r w:rsidRPr="009C23DF">
        <w:rPr>
          <w:rFonts w:ascii="SimSun" w:hAnsi="SimSun" w:cs="Traditional Arabic"/>
          <w:bCs/>
          <w:sz w:val="26"/>
          <w:szCs w:val="26"/>
        </w:rPr>
        <w:br w:type="page"/>
      </w:r>
      <w:r w:rsidRPr="009C23DF">
        <w:rPr>
          <w:rFonts w:ascii="STXingkai" w:eastAsia="STXingkai" w:hAnsi="SimSun" w:cs="Traditional Arabic" w:hint="eastAsia"/>
          <w:b/>
          <w:imprint/>
          <w:sz w:val="34"/>
          <w:szCs w:val="34"/>
        </w:rPr>
        <w:t>崇拜</w:t>
      </w:r>
    </w:p>
    <w:p w:rsidR="00620B16" w:rsidRPr="009C23DF" w:rsidRDefault="00620B16" w:rsidP="00620B16">
      <w:pPr>
        <w:spacing w:line="240" w:lineRule="exact"/>
        <w:ind w:firstLineChars="200" w:firstLine="560"/>
        <w:rPr>
          <w:rFonts w:cs="Traditional Arabic"/>
          <w:sz w:val="28"/>
          <w:szCs w:val="28"/>
        </w:rPr>
      </w:pPr>
    </w:p>
    <w:p w:rsidR="00620B16" w:rsidRPr="009C23DF" w:rsidRDefault="00620B16" w:rsidP="00620B16">
      <w:pPr>
        <w:spacing w:line="460" w:lineRule="exact"/>
        <w:ind w:firstLine="567"/>
        <w:rPr>
          <w:rFonts w:ascii="STLiti" w:eastAsia="STLiti" w:hAnsi="SimSun" w:cs="Traditional Arabic"/>
          <w:b/>
          <w:bCs/>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bCs/>
          <w:sz w:val="26"/>
          <w:szCs w:val="26"/>
        </w:rPr>
        <w:t>崇拜的含义：</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应该受到崇拜者是独一无二的真主，崇拜通常分为两种：</w:t>
      </w:r>
    </w:p>
    <w:p w:rsidR="00620B16" w:rsidRPr="009C23DF" w:rsidRDefault="00620B16" w:rsidP="00620B16">
      <w:pPr>
        <w:tabs>
          <w:tab w:val="num" w:pos="0"/>
        </w:tabs>
        <w:spacing w:line="460" w:lineRule="exact"/>
        <w:ind w:firstLineChars="200" w:firstLine="521"/>
        <w:rPr>
          <w:rFonts w:ascii="SimSun" w:hAnsi="SimSun"/>
          <w:bCs/>
          <w:sz w:val="26"/>
          <w:szCs w:val="26"/>
          <w:lang w:val="zh-CN"/>
        </w:rPr>
      </w:pPr>
      <w:r w:rsidRPr="009C23DF">
        <w:rPr>
          <w:rFonts w:ascii="STXinwei" w:eastAsia="STXinwei" w:hAnsi="SimSun" w:cs="Traditional Arabic" w:hint="eastAsia"/>
          <w:b/>
          <w:sz w:val="26"/>
          <w:szCs w:val="26"/>
        </w:rPr>
        <w:t>1.崇拜：</w:t>
      </w:r>
      <w:r w:rsidRPr="009C23DF">
        <w:rPr>
          <w:rFonts w:ascii="SimSun" w:hAnsi="SimSun" w:cs="Traditional Arabic" w:hint="eastAsia"/>
          <w:bCs/>
          <w:sz w:val="26"/>
          <w:szCs w:val="26"/>
        </w:rPr>
        <w:t>就是服从伟大、强悍的真主的命令，远离他的禁止，喜爱并敬重他。</w:t>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tabs>
          <w:tab w:val="num" w:pos="0"/>
        </w:tabs>
        <w:spacing w:line="460" w:lineRule="exact"/>
        <w:ind w:firstLineChars="200" w:firstLine="521"/>
        <w:rPr>
          <w:rFonts w:ascii="SimSun" w:hAnsi="SimSun"/>
          <w:bCs/>
          <w:sz w:val="26"/>
          <w:szCs w:val="26"/>
          <w:lang w:val="zh-CN"/>
        </w:rPr>
      </w:pPr>
      <w:r w:rsidRPr="009C23DF">
        <w:rPr>
          <w:rFonts w:ascii="STXinwei" w:eastAsia="STXinwei" w:hAnsi="SimSun" w:cs="Traditional Arabic" w:hint="eastAsia"/>
          <w:b/>
          <w:sz w:val="26"/>
          <w:szCs w:val="26"/>
        </w:rPr>
        <w:t>2.崇拜的途径：</w:t>
      </w:r>
      <w:r w:rsidRPr="009C23DF">
        <w:rPr>
          <w:rFonts w:ascii="SimSun" w:hAnsi="SimSun" w:cs="Traditional Arabic" w:hint="eastAsia"/>
          <w:bCs/>
          <w:sz w:val="26"/>
          <w:szCs w:val="26"/>
        </w:rPr>
        <w:t>包含了真主所喜爱的一切内、外言行举止的总称。如：祈祷、记念、礼拜、喜爱等，礼拜类似崇拜，礼拜的做法就是崇拜真主，我们以着服从、喜爱和敬重真主去崇拜他，我们只按照他所规定的方式去崇拜他。</w:t>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spacing w:line="460" w:lineRule="exact"/>
        <w:ind w:firstLineChars="200" w:firstLine="601"/>
        <w:rPr>
          <w:rFonts w:ascii="STLiti" w:eastAsia="STLiti" w:hAnsi="SimSun" w:cs="Traditional Arabic"/>
          <w:b/>
          <w:bCs/>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bCs/>
          <w:sz w:val="26"/>
          <w:szCs w:val="26"/>
        </w:rPr>
        <w:t>创造精灵与人类的哲理：</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真主没有枉然或无意义地创造精灵与人类，创造他们不是为了让他们吃、让他们喝、让他们娱乐、让他们玩耍、让他们笑。</w:t>
      </w:r>
    </w:p>
    <w:p w:rsidR="00620B16" w:rsidRPr="009C23DF" w:rsidRDefault="00620B16" w:rsidP="00620B16">
      <w:pPr>
        <w:tabs>
          <w:tab w:val="num" w:pos="0"/>
        </w:tabs>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他们的主因伟大的事情而创造了他们，以便让他们崇拜强悍、伟大的真主，让他们认主独一，让他们敬重真主，让他们赞主至大，让他们顺从真主：根据真主的命令、远离他的禁止、不超越他的法度，放弃崇拜他之外，犹如超绝万物的真主所说：</w:t>
      </w:r>
    </w:p>
    <w:p w:rsidR="00620B16" w:rsidRPr="009C23DF" w:rsidRDefault="00DA4216" w:rsidP="00620B16">
      <w:pPr>
        <w:tabs>
          <w:tab w:val="num" w:pos="0"/>
        </w:tabs>
        <w:bidi/>
        <w:spacing w:line="460" w:lineRule="exact"/>
        <w:ind w:firstLineChars="9" w:firstLine="23"/>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0" name="图片 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خَلَقْتُ الجِنَّ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َالإِنسَ إِلاَّ لِيَعْبُدُونِ</w:t>
      </w:r>
      <w:r>
        <w:rPr>
          <w:rFonts w:ascii="SimSun" w:hAnsi="SimSun" w:cs="Traditional Arabic"/>
          <w:bCs/>
          <w:noProof/>
          <w:color w:val="800000"/>
          <w:sz w:val="26"/>
          <w:szCs w:val="26"/>
          <w:lang w:eastAsia="en-US"/>
        </w:rPr>
        <w:drawing>
          <wp:inline distT="0" distB="0" distL="0" distR="0">
            <wp:extent cx="133350" cy="133350"/>
            <wp:effectExtent l="0" t="0" r="0" b="0"/>
            <wp:docPr id="21" name="图片 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الذاريات آية: </w:t>
      </w:r>
      <w:r w:rsidR="00620B16" w:rsidRPr="009C23DF">
        <w:rPr>
          <w:rFonts w:ascii="Arial" w:hAnsi="Arial" w:cs="Traditional Arabic"/>
          <w:b/>
          <w:bCs/>
          <w:sz w:val="26"/>
          <w:szCs w:val="26"/>
          <w:rtl/>
          <w:lang w:bidi="ar-EG"/>
        </w:rPr>
        <w:t>(56)]</w:t>
      </w:r>
    </w:p>
    <w:p w:rsidR="00620B16" w:rsidRPr="009C23DF" w:rsidRDefault="00620B16" w:rsidP="00620B16">
      <w:pPr>
        <w:tabs>
          <w:tab w:val="num" w:pos="0"/>
        </w:tabs>
        <w:spacing w:line="460" w:lineRule="exact"/>
        <w:ind w:firstLineChars="200" w:firstLine="522"/>
        <w:rPr>
          <w:rFonts w:ascii="SimSun" w:hAnsi="SimSun"/>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我创造精灵和人类，只是为了让他们崇拜我。</w:t>
      </w:r>
      <w:r w:rsidRPr="009C23DF">
        <w:rPr>
          <w:rFonts w:ascii="SimSun" w:hAnsi="SimSun" w:cs="Traditional Arabic" w:hint="eastAsia"/>
          <w:b/>
          <w:color w:val="800000"/>
          <w:sz w:val="26"/>
          <w:szCs w:val="26"/>
          <w:lang w:val="zh-CN"/>
        </w:rPr>
        <w:t>】</w:t>
      </w:r>
      <w:r w:rsidRPr="009C23DF">
        <w:rPr>
          <w:rStyle w:val="a5"/>
          <w:b/>
          <w:color w:val="800000"/>
          <w:lang w:val="zh-CN"/>
        </w:rPr>
        <w:footnoteReference w:id="15"/>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tabs>
          <w:tab w:val="num" w:pos="0"/>
        </w:tabs>
        <w:spacing w:line="460" w:lineRule="exact"/>
        <w:ind w:firstLineChars="200" w:firstLine="601"/>
        <w:rPr>
          <w:rFonts w:ascii="STLiti" w:eastAsia="STLiti" w:hAnsi="SimSun" w:cs="Traditional Arabic"/>
          <w:b/>
          <w:bCs/>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bCs/>
          <w:sz w:val="26"/>
          <w:szCs w:val="26"/>
        </w:rPr>
        <w:t>崇拜的途径：</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崇拜伟大、强悍的真主是建立在两项伟大基础上的：完全地喜爱伟大的真主和完全地服从他。</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这两项基础也是建立在两项伟大的原则上的：观察真主的各种恩典、仁慈，它会导致人类喜爱真主；审视自身和行为的不足，可以导致仆人完全地服从伟大的真主。</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仆人最接近养主的是需求之门，只有破产者才会认识自身，他无法认识有关自身的状况、地位和因素，也不能认识恩赐它的媒介，然而，他见证自己完全地需要养育者，如果他放弃了自己的主宰，他必亏折，必毁灭。</w:t>
      </w:r>
    </w:p>
    <w:p w:rsidR="00620B16" w:rsidRPr="009C23DF" w:rsidRDefault="00620B16" w:rsidP="00620B16">
      <w:pPr>
        <w:tabs>
          <w:tab w:val="num" w:pos="0"/>
        </w:tabs>
        <w:spacing w:line="460" w:lineRule="exact"/>
        <w:ind w:firstLineChars="200" w:firstLine="520"/>
        <w:rPr>
          <w:rFonts w:ascii="SimSun" w:hAnsi="SimSun" w:cs="Traditional Arabic"/>
          <w:b/>
          <w:sz w:val="26"/>
          <w:szCs w:val="26"/>
        </w:rPr>
      </w:pP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9" w:firstLine="23"/>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2" name="图片 4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 xml:space="preserve">َمَا بِكُم مِّن نِّعْمَةٍ فَمِنَ اللَّهِ ثُمَّ إِذَا مَسَّكُمُ الضُّرُّ فَإِلَيْهِ تَجْأَرُونَ </w:t>
      </w:r>
      <w:r>
        <w:rPr>
          <w:rFonts w:ascii="SimSun" w:hAnsi="SimSun" w:cs="Traditional Arabic"/>
          <w:bCs/>
          <w:noProof/>
          <w:color w:val="800000"/>
          <w:sz w:val="26"/>
          <w:szCs w:val="26"/>
          <w:lang w:eastAsia="en-US"/>
        </w:rPr>
        <w:drawing>
          <wp:inline distT="0" distB="0" distL="0" distR="0">
            <wp:extent cx="133350" cy="133350"/>
            <wp:effectExtent l="19050" t="0" r="0" b="0"/>
            <wp:docPr id="23" name="图片 4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ث</w:t>
      </w:r>
      <w:r w:rsidR="00620B16" w:rsidRPr="009C23DF">
        <w:rPr>
          <w:rFonts w:ascii="Arial" w:hAnsi="Arial" w:cs="Traditional Arabic" w:hint="cs"/>
          <w:bCs/>
          <w:color w:val="0000FF"/>
          <w:sz w:val="26"/>
          <w:szCs w:val="26"/>
          <w:rtl/>
          <w:lang w:bidi="ar-EG"/>
        </w:rPr>
        <w:t>ُم</w:t>
      </w:r>
      <w:r w:rsidR="00620B16" w:rsidRPr="009C23DF">
        <w:rPr>
          <w:rFonts w:ascii="Arial" w:hAnsi="Arial" w:cs="Traditional Arabic"/>
          <w:bCs/>
          <w:color w:val="0000FF"/>
          <w:sz w:val="26"/>
          <w:szCs w:val="26"/>
          <w:rtl/>
          <w:lang w:bidi="ar-EG"/>
        </w:rPr>
        <w:t>ّ</w:t>
      </w:r>
      <w:r w:rsidR="00620B16" w:rsidRPr="009C23DF">
        <w:rPr>
          <w:rFonts w:ascii="Arial" w:hAnsi="Arial" w:cs="Traditional Arabic" w:hint="cs"/>
          <w:bCs/>
          <w:color w:val="0000FF"/>
          <w:sz w:val="26"/>
          <w:szCs w:val="26"/>
          <w:rtl/>
          <w:lang w:bidi="ar-EG"/>
        </w:rPr>
        <w:t xml:space="preserve">َ إِذَا كَشَفَ الضُّرَّ عَنكُمْ إِذَا فَرِيقٌ مِّنكُم بِرَبِّهِمْ يُشْرِكُونَ </w:t>
      </w:r>
      <w:r>
        <w:rPr>
          <w:rFonts w:ascii="SimSun" w:hAnsi="SimSun" w:cs="Traditional Arabic"/>
          <w:bCs/>
          <w:noProof/>
          <w:color w:val="800000"/>
          <w:sz w:val="26"/>
          <w:szCs w:val="26"/>
          <w:lang w:eastAsia="en-US"/>
        </w:rPr>
        <w:drawing>
          <wp:inline distT="0" distB="0" distL="0" distR="0">
            <wp:extent cx="133350" cy="133350"/>
            <wp:effectExtent l="19050" t="0" r="0" b="0"/>
            <wp:docPr id="24" name="图片 4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ل</w:t>
      </w:r>
      <w:r w:rsidR="00620B16" w:rsidRPr="009C23DF">
        <w:rPr>
          <w:rFonts w:ascii="Arial" w:hAnsi="Arial" w:cs="Traditional Arabic" w:hint="cs"/>
          <w:bCs/>
          <w:color w:val="0000FF"/>
          <w:sz w:val="26"/>
          <w:szCs w:val="26"/>
          <w:rtl/>
          <w:lang w:bidi="ar-EG"/>
        </w:rPr>
        <w:t>ِيَكْفُرُوا بِمَا آتَيْنَاهُمْ فَتَمَتَّعُوا فَسَوْفَ تَعْلَمُونَ</w:t>
      </w:r>
      <w:r>
        <w:rPr>
          <w:rFonts w:ascii="SimSun" w:hAnsi="SimSun" w:cs="Traditional Arabic"/>
          <w:bCs/>
          <w:noProof/>
          <w:color w:val="800000"/>
          <w:sz w:val="26"/>
          <w:szCs w:val="26"/>
          <w:lang w:eastAsia="en-US"/>
        </w:rPr>
        <w:drawing>
          <wp:inline distT="0" distB="0" distL="0" distR="0">
            <wp:extent cx="133350" cy="133350"/>
            <wp:effectExtent l="0" t="0" r="0" b="0"/>
            <wp:docPr id="25" name="图片 4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 xml:space="preserve">النحل آية: </w:t>
      </w:r>
      <w:r w:rsidR="00620B16" w:rsidRPr="009C23DF">
        <w:rPr>
          <w:rFonts w:ascii="Arial" w:hAnsi="Arial" w:cs="Traditional Arabic"/>
          <w:bCs/>
          <w:sz w:val="26"/>
          <w:szCs w:val="26"/>
          <w:rtl/>
          <w:lang w:bidi="ar-EG"/>
        </w:rPr>
        <w:t>(55</w:t>
      </w:r>
      <w:r w:rsidR="00620B16" w:rsidRPr="009C23DF">
        <w:rPr>
          <w:rFonts w:ascii="Arial" w:hAnsi="Arial" w:cs="Traditional Arabic" w:hint="eastAsia"/>
          <w:bCs/>
          <w:sz w:val="26"/>
          <w:szCs w:val="26"/>
          <w:lang w:bidi="ar-EG"/>
        </w:rPr>
        <w:t>-</w:t>
      </w:r>
      <w:r w:rsidR="00620B16" w:rsidRPr="009C23DF">
        <w:rPr>
          <w:rFonts w:ascii="Arial" w:hAnsi="Arial" w:cs="Traditional Arabic" w:hint="eastAsia"/>
          <w:bCs/>
          <w:sz w:val="26"/>
          <w:szCs w:val="26"/>
          <w:rtl/>
          <w:lang w:bidi="ar-EG"/>
        </w:rPr>
        <w:t>53</w:t>
      </w:r>
      <w:r w:rsidR="00620B16"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凡你们所享受的恩惠都是从真主降下的。然后，当你们遭难的时候，你们只向他祈祷。</w:t>
      </w:r>
      <w:r w:rsidRPr="001A630D">
        <w:rPr>
          <w:rFonts w:ascii="SimSun" w:hAnsi="SimSun" w:hint="eastAsia"/>
          <w:b/>
          <w:bCs/>
          <w:color w:val="800000"/>
          <w:sz w:val="26"/>
          <w:szCs w:val="26"/>
        </w:rPr>
        <w:t>[</w:t>
      </w:r>
      <w:r>
        <w:rPr>
          <w:rFonts w:ascii="SimSun" w:hAnsi="SimSun" w:hint="eastAsia"/>
          <w:b/>
          <w:bCs/>
          <w:color w:val="800000"/>
          <w:sz w:val="26"/>
          <w:szCs w:val="26"/>
        </w:rPr>
        <w:t>54</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然后，当他解除你们的灾难的时候，你们中有一部分人，立刻以物配他们的主，</w:t>
      </w:r>
      <w:r>
        <w:rPr>
          <w:rFonts w:ascii="SimSun" w:hAnsi="SimSun" w:hint="eastAsia"/>
          <w:b/>
          <w:bCs/>
          <w:color w:val="800000"/>
          <w:sz w:val="26"/>
          <w:szCs w:val="26"/>
        </w:rPr>
        <w:t>[55</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以致辜负他所赏赐他们的恩惠，你们享受吧。不久你们就要知道了。</w:t>
      </w:r>
      <w:r w:rsidRPr="009C23DF">
        <w:rPr>
          <w:rFonts w:ascii="SimSun" w:hAnsi="SimSun" w:cs="Traditional Arabic" w:hint="eastAsia"/>
          <w:b/>
          <w:color w:val="800000"/>
          <w:sz w:val="26"/>
          <w:szCs w:val="26"/>
          <w:lang w:val="zh-CN"/>
        </w:rPr>
        <w:t>】</w:t>
      </w:r>
      <w:r w:rsidRPr="009C23DF">
        <w:rPr>
          <w:rStyle w:val="a5"/>
          <w:b/>
          <w:color w:val="800000"/>
          <w:lang w:val="zh-CN"/>
        </w:rPr>
        <w:footnoteReference w:id="16"/>
      </w:r>
    </w:p>
    <w:p w:rsidR="00620B16" w:rsidRPr="009C23DF" w:rsidRDefault="00620B16" w:rsidP="00620B16">
      <w:pPr>
        <w:tabs>
          <w:tab w:val="num" w:pos="0"/>
        </w:tabs>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spacing w:line="460" w:lineRule="exact"/>
        <w:ind w:firstLineChars="200" w:firstLine="601"/>
        <w:rPr>
          <w:rFonts w:ascii="STLiti" w:eastAsia="STLiti" w:hAnsi="SimSun" w:cs="Traditional Arabic"/>
          <w:b/>
          <w:bCs/>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bCs/>
          <w:sz w:val="26"/>
          <w:szCs w:val="26"/>
        </w:rPr>
        <w:t>最完美地崇拜真主的人：</w:t>
      </w:r>
    </w:p>
    <w:p w:rsidR="00620B16" w:rsidRPr="009C23DF" w:rsidRDefault="00620B16" w:rsidP="00620B16">
      <w:pPr>
        <w:tabs>
          <w:tab w:val="num" w:pos="0"/>
        </w:tabs>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最完美地崇拜真主的人是众先知和使者们，因为他们比别人更加认识、知道和敬重真主，然后真主增加了对他们的恩典，把他们派遣到人们之间，使其拥有贵重的使命，以及特殊功修的贵重。</w:t>
      </w:r>
    </w:p>
    <w:p w:rsidR="00620B16" w:rsidRPr="009C23DF" w:rsidRDefault="00620B16" w:rsidP="00620B16">
      <w:pPr>
        <w:tabs>
          <w:tab w:val="num" w:pos="0"/>
        </w:tabs>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在他们之后是那些忠信者，他们信任真主及其使者，并且遵守命令；然后是诚笃的人，最后是善良的人。犹如超绝万物的真主所说：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6" name="图片 4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َمَن يُطِعِ اللَّهَ</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َالرَّسُولَ فَأُوْلَئِكَ مَعَ الَّذِينَ أَنْعَمَ اللَّهُ عَلَيْهِم مِّنَ النَّبِيِّينَ</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َالصِّدِّيقِينَ</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َالشُّهَدَاءِ</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َالصَّالِحِينَ</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َحَسُنَ أُوْلَئِكَ رَفِيق</w:t>
      </w:r>
      <w:r w:rsidR="00620B16" w:rsidRPr="009C23DF">
        <w:rPr>
          <w:rFonts w:ascii="Arial" w:hAnsi="Arial" w:cs="Traditional Arabic"/>
          <w:bCs/>
          <w:color w:val="0000FF"/>
          <w:sz w:val="26"/>
          <w:szCs w:val="26"/>
          <w:rtl/>
          <w:lang w:bidi="ar-EG"/>
        </w:rPr>
        <w:t>ا</w:t>
      </w:r>
      <w:r w:rsidR="00620B16" w:rsidRPr="009C23DF">
        <w:rPr>
          <w:rFonts w:ascii="Arial" w:hAnsi="Arial" w:cs="Traditional Arabic" w:hint="cs"/>
          <w:bCs/>
          <w:color w:val="0000FF"/>
          <w:sz w:val="26"/>
          <w:szCs w:val="26"/>
          <w:rtl/>
          <w:lang w:bidi="ar-EG"/>
        </w:rPr>
        <w:t>ً</w:t>
      </w:r>
      <w:r>
        <w:rPr>
          <w:rFonts w:ascii="SimSun" w:hAnsi="SimSun" w:cs="Traditional Arabic"/>
          <w:bCs/>
          <w:noProof/>
          <w:color w:val="800000"/>
          <w:sz w:val="26"/>
          <w:szCs w:val="26"/>
          <w:lang w:eastAsia="en-US"/>
        </w:rPr>
        <w:drawing>
          <wp:inline distT="0" distB="0" distL="0" distR="0">
            <wp:extent cx="133350" cy="133350"/>
            <wp:effectExtent l="0" t="0" r="0" b="0"/>
            <wp:docPr id="27" name="图片 4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[ا</w:t>
      </w:r>
      <w:r w:rsidR="00620B16" w:rsidRPr="009C23DF">
        <w:rPr>
          <w:rFonts w:ascii="Arial" w:hAnsi="Arial" w:cs="Traditional Arabic" w:hint="cs"/>
          <w:bCs/>
          <w:sz w:val="26"/>
          <w:szCs w:val="26"/>
          <w:rtl/>
          <w:lang w:bidi="ar-EG"/>
        </w:rPr>
        <w:t xml:space="preserve">لنساء آية: </w:t>
      </w:r>
      <w:r w:rsidR="00620B16" w:rsidRPr="009C23DF">
        <w:rPr>
          <w:rFonts w:ascii="Arial" w:hAnsi="Arial" w:cs="Traditional Arabic"/>
          <w:bCs/>
          <w:sz w:val="26"/>
          <w:szCs w:val="26"/>
          <w:rtl/>
          <w:lang w:bidi="ar-EG"/>
        </w:rPr>
        <w:t>(69)]</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凡服从真主和使者的人，都与真主所护佑的众先知，忠信的人，诚笃的人，善良的人同在。这等人，是很好的伙伴。</w:t>
      </w:r>
      <w:r w:rsidRPr="009C23DF">
        <w:rPr>
          <w:rFonts w:ascii="SimSun" w:hAnsi="SimSun" w:cs="Traditional Arabic" w:hint="eastAsia"/>
          <w:b/>
          <w:color w:val="800000"/>
          <w:sz w:val="26"/>
          <w:szCs w:val="26"/>
          <w:lang w:val="zh-CN"/>
        </w:rPr>
        <w:t>】</w:t>
      </w:r>
      <w:r w:rsidRPr="009C23DF">
        <w:rPr>
          <w:rStyle w:val="a5"/>
          <w:b/>
          <w:color w:val="800000"/>
          <w:lang w:val="zh-CN"/>
        </w:rPr>
        <w:footnoteReference w:id="17"/>
      </w:r>
    </w:p>
    <w:p w:rsidR="00620B16" w:rsidRPr="009C23DF" w:rsidRDefault="00620B16" w:rsidP="00620B16">
      <w:pPr>
        <w:spacing w:line="240" w:lineRule="exact"/>
        <w:ind w:firstLineChars="200" w:firstLine="522"/>
        <w:rPr>
          <w:rFonts w:ascii="SimSun" w:hAnsi="SimSun" w:cs="Traditional Arabic"/>
          <w:b/>
          <w:sz w:val="26"/>
          <w:szCs w:val="26"/>
        </w:rPr>
      </w:pPr>
    </w:p>
    <w:p w:rsidR="00620B16" w:rsidRPr="009C23DF" w:rsidRDefault="00620B16" w:rsidP="00620B16">
      <w:pPr>
        <w:spacing w:line="460" w:lineRule="exact"/>
        <w:ind w:firstLine="567"/>
        <w:rPr>
          <w:rFonts w:ascii="STLiti" w:eastAsia="STLiti" w:hAnsi="SimSun" w:cs="Traditional Arabic"/>
          <w:b/>
          <w:bCs/>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bCs/>
          <w:sz w:val="26"/>
          <w:szCs w:val="26"/>
        </w:rPr>
        <w:t>仆人对真主应尽的义务：</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生活在天上和地上者对真主应尽的义务就是崇拜他，不要以任何事物举伴他；顺从他的命令，不要违背他；记念他的恩典，不要忘记他；感谢他的恩惠，不要否认他。谁没有突出自己与其他被造物之间的区别，要么是因为他无能，要么是因为他无知，要么是因为他过渡，要么是因为他怠慢。</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因此，假若真主要惩罚生活在天上和地上者，他一定可以惩罚他们，因为真主不会亏待他们；假若真主慈悯他们，真主的仁慈比他们的工作更优越。</w:t>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8E7789" w:rsidRDefault="00620B16" w:rsidP="00620B16">
      <w:pPr>
        <w:spacing w:line="460" w:lineRule="exact"/>
        <w:ind w:firstLineChars="200" w:firstLine="520"/>
        <w:rPr>
          <w:rFonts w:ascii="SimSun" w:hAnsi="SimSun" w:hint="cs"/>
          <w:sz w:val="26"/>
          <w:szCs w:val="26"/>
          <w:rtl/>
        </w:rPr>
      </w:pPr>
      <w:r w:rsidRPr="008E7789">
        <w:rPr>
          <w:rFonts w:ascii="SimSun" w:hAnsi="SimSun" w:hint="eastAsia"/>
          <w:sz w:val="26"/>
          <w:szCs w:val="26"/>
        </w:rPr>
        <w:t>穆阿兹·本·杰百里（愿主喜悦他）的传述，他说：“我曾经与先知穆罕默德（愿主赐福之，并使其平安）同乘一头被</w:t>
      </w:r>
      <w:r w:rsidRPr="008E7789">
        <w:rPr>
          <w:rFonts w:ascii="SimSun" w:hAnsi="SimSun"/>
          <w:color w:val="000000"/>
          <w:sz w:val="26"/>
          <w:szCs w:val="26"/>
        </w:rPr>
        <w:t>叫做</w:t>
      </w:r>
      <w:r w:rsidRPr="008E7789">
        <w:rPr>
          <w:rFonts w:ascii="SimSun" w:hAnsi="SimSun" w:hint="eastAsia"/>
          <w:color w:val="000000"/>
          <w:sz w:val="26"/>
          <w:szCs w:val="26"/>
        </w:rPr>
        <w:t>‘</w:t>
      </w:r>
      <w:r w:rsidRPr="008E7789">
        <w:rPr>
          <w:rFonts w:ascii="SimSun" w:hAnsi="SimSun"/>
          <w:color w:val="000000"/>
          <w:sz w:val="26"/>
          <w:szCs w:val="26"/>
        </w:rPr>
        <w:t>欧法尔</w:t>
      </w:r>
      <w:r w:rsidRPr="008E7789">
        <w:rPr>
          <w:rFonts w:ascii="SimSun" w:hAnsi="SimSun" w:hint="eastAsia"/>
          <w:color w:val="000000"/>
          <w:sz w:val="26"/>
          <w:szCs w:val="26"/>
        </w:rPr>
        <w:t>’</w:t>
      </w:r>
      <w:r w:rsidRPr="008E7789">
        <w:rPr>
          <w:rFonts w:ascii="SimSun" w:hAnsi="SimSun" w:hint="eastAsia"/>
          <w:sz w:val="26"/>
          <w:szCs w:val="26"/>
        </w:rPr>
        <w:t>的毛驴，</w:t>
      </w:r>
      <w:r w:rsidRPr="008E7789">
        <w:rPr>
          <w:rFonts w:ascii="SimSun" w:hAnsi="SimSun" w:hint="eastAsia"/>
          <w:b/>
          <w:bCs/>
          <w:color w:val="008000"/>
          <w:sz w:val="26"/>
          <w:szCs w:val="26"/>
        </w:rPr>
        <w:t>他说：</w:t>
      </w:r>
    </w:p>
    <w:p w:rsidR="00620B16" w:rsidRPr="008E7789" w:rsidRDefault="00620B16" w:rsidP="00620B16">
      <w:pPr>
        <w:tabs>
          <w:tab w:val="num" w:pos="0"/>
        </w:tabs>
        <w:bidi/>
        <w:spacing w:line="460" w:lineRule="exact"/>
        <w:ind w:firstLineChars="200" w:firstLine="480"/>
        <w:rPr>
          <w:rStyle w:val="Char3"/>
          <w:rFonts w:ascii="SimSun" w:hAnsi="SimSun" w:cs="Traditional Arabic" w:hint="cs"/>
          <w:sz w:val="26"/>
          <w:rtl/>
        </w:rPr>
      </w:pPr>
      <w:r w:rsidRPr="008E7789">
        <w:rPr>
          <w:rStyle w:val="Char3"/>
          <w:rFonts w:ascii="SimSun" w:hAnsi="SimSun" w:cs="Traditional Arabic"/>
          <w:sz w:val="26"/>
          <w:rtl/>
        </w:rPr>
        <w:t xml:space="preserve">عن معاذ بن جبل رضي الله عنه قال: كنت ردف النبي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2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7789">
        <w:rPr>
          <w:rStyle w:val="Char3"/>
          <w:rFonts w:ascii="SimSun" w:hAnsi="SimSun" w:cs="Traditional Arabic"/>
          <w:sz w:val="26"/>
          <w:rtl/>
        </w:rPr>
        <w:t xml:space="preserve"> على حمار يقال له عفير قال:</w:t>
      </w:r>
      <w:r w:rsidRPr="008E7789">
        <w:rPr>
          <w:rStyle w:val="Char3"/>
          <w:rFonts w:ascii="SimSun" w:hAnsi="SimSun" w:cs="Traditional Arabic"/>
          <w:b/>
          <w:bCs/>
          <w:color w:val="008000"/>
          <w:sz w:val="28"/>
          <w:szCs w:val="26"/>
          <w:rtl/>
        </w:rPr>
        <w:t xml:space="preserve"> فقال: «يَا مُعَاذُ تَدْرِي مَا حَقُّ الله عَلَى العِبَادِ، وَمَا حَقُّ العِبَادِ عَلَى الله؟» </w:t>
      </w:r>
      <w:r w:rsidRPr="008E7789">
        <w:rPr>
          <w:rStyle w:val="Char3"/>
          <w:rFonts w:ascii="SimSun" w:hAnsi="SimSun" w:cs="Traditional Arabic"/>
          <w:sz w:val="26"/>
          <w:rtl/>
        </w:rPr>
        <w:t xml:space="preserve">قال: قلت: اللهُ ورسولُـهُ أعلمُ، </w:t>
      </w:r>
      <w:r w:rsidRPr="008E7789">
        <w:rPr>
          <w:rStyle w:val="Char3"/>
          <w:rFonts w:ascii="SimSun" w:hAnsi="SimSun" w:cs="Traditional Arabic"/>
          <w:b/>
          <w:bCs/>
          <w:color w:val="008000"/>
          <w:sz w:val="28"/>
          <w:szCs w:val="26"/>
          <w:rtl/>
        </w:rPr>
        <w:t xml:space="preserve">قال: «فَإنَّ حَقَّ الله عَلَى العِبَادِ أَنْ يَـعْبُدُوا اللهَ وَلا يُشْرِكُوا بِـهِ شَيْئاً، وَحَقُّ العِبَادِ عَلَى الله عَزّ وَجَلّ أَنْ لا يُـعَذِّبَ مَنْ لا يُشْرِكُ بِـهِ شَيْئاً» </w:t>
      </w:r>
      <w:r w:rsidRPr="008E7789">
        <w:rPr>
          <w:rStyle w:val="Char3"/>
          <w:rFonts w:ascii="SimSun" w:hAnsi="SimSun" w:cs="Traditional Arabic"/>
          <w:sz w:val="26"/>
          <w:rtl/>
        </w:rPr>
        <w:t xml:space="preserve">قال: قلتُ يَا رَسُولَ الله أَفَلا أبشرُ النَّاسَ؟ </w:t>
      </w:r>
      <w:r w:rsidRPr="008E7789">
        <w:rPr>
          <w:rStyle w:val="Char3"/>
          <w:rFonts w:ascii="SimSun" w:hAnsi="SimSun" w:cs="Traditional Arabic"/>
          <w:b/>
          <w:bCs/>
          <w:color w:val="008000"/>
          <w:sz w:val="28"/>
          <w:szCs w:val="26"/>
          <w:rtl/>
        </w:rPr>
        <w:t>قال: «لا تُبَشِّرْهُـمْ فَيَتَّكِلُوْا».</w:t>
      </w:r>
      <w:r w:rsidRPr="008E7789">
        <w:rPr>
          <w:rStyle w:val="Char3"/>
          <w:rFonts w:ascii="SimSun" w:hAnsi="SimSun" w:cs="Traditional Arabic"/>
          <w:sz w:val="26"/>
          <w:rtl/>
        </w:rPr>
        <w:t xml:space="preserve">  متفق عليه</w:t>
      </w:r>
    </w:p>
    <w:p w:rsidR="00620B16" w:rsidRPr="009C23DF" w:rsidRDefault="00620B16" w:rsidP="00620B16">
      <w:pPr>
        <w:spacing w:line="460" w:lineRule="exact"/>
        <w:ind w:firstLineChars="200" w:firstLine="522"/>
        <w:rPr>
          <w:rFonts w:ascii="SimSun" w:hAnsi="SimSun"/>
          <w:b/>
          <w:bCs/>
          <w:color w:val="008000"/>
          <w:sz w:val="26"/>
          <w:szCs w:val="26"/>
        </w:rPr>
      </w:pPr>
      <w:r w:rsidRPr="008E7789">
        <w:rPr>
          <w:rFonts w:ascii="SimSun" w:hAnsi="SimSun" w:hint="eastAsia"/>
          <w:b/>
          <w:bCs/>
          <w:color w:val="008000"/>
          <w:sz w:val="26"/>
          <w:szCs w:val="26"/>
        </w:rPr>
        <w:t>‘穆阿兹！</w:t>
      </w:r>
      <w:r w:rsidRPr="008E7789">
        <w:rPr>
          <w:rFonts w:ascii="SimSun" w:hAnsi="SimSun"/>
          <w:b/>
          <w:bCs/>
          <w:color w:val="008000"/>
          <w:sz w:val="26"/>
          <w:szCs w:val="26"/>
        </w:rPr>
        <w:t>你知道人类对真主应尽</w:t>
      </w:r>
      <w:r w:rsidRPr="008E7789">
        <w:rPr>
          <w:rFonts w:ascii="SimSun" w:hAnsi="SimSun" w:hint="eastAsia"/>
          <w:b/>
          <w:bCs/>
          <w:color w:val="008000"/>
          <w:sz w:val="26"/>
          <w:szCs w:val="26"/>
        </w:rPr>
        <w:t>的</w:t>
      </w:r>
      <w:r w:rsidRPr="008E7789">
        <w:rPr>
          <w:rFonts w:ascii="SimSun" w:hAnsi="SimSun"/>
          <w:b/>
          <w:bCs/>
          <w:color w:val="008000"/>
          <w:sz w:val="26"/>
          <w:szCs w:val="26"/>
        </w:rPr>
        <w:t>义务</w:t>
      </w:r>
      <w:r w:rsidRPr="008E7789">
        <w:rPr>
          <w:rFonts w:ascii="SimSun" w:hAnsi="SimSun" w:hint="eastAsia"/>
          <w:b/>
          <w:bCs/>
          <w:color w:val="008000"/>
          <w:sz w:val="26"/>
          <w:szCs w:val="26"/>
        </w:rPr>
        <w:t>是</w:t>
      </w:r>
      <w:r w:rsidRPr="008E7789">
        <w:rPr>
          <w:rFonts w:ascii="SimSun" w:hAnsi="SimSun"/>
          <w:b/>
          <w:bCs/>
          <w:color w:val="008000"/>
          <w:sz w:val="26"/>
          <w:szCs w:val="26"/>
        </w:rPr>
        <w:t>什么吗</w:t>
      </w:r>
      <w:r w:rsidRPr="008E7789">
        <w:rPr>
          <w:rFonts w:ascii="SimSun" w:hAnsi="SimSun" w:hint="eastAsia"/>
          <w:b/>
          <w:bCs/>
          <w:color w:val="008000"/>
          <w:sz w:val="26"/>
          <w:szCs w:val="26"/>
        </w:rPr>
        <w:t>？在真主阙前人类享有的权力又是什么吗？’</w:t>
      </w:r>
      <w:r w:rsidRPr="008E7789">
        <w:rPr>
          <w:rFonts w:ascii="SimSun" w:hAnsi="SimSun" w:hint="eastAsia"/>
          <w:sz w:val="26"/>
          <w:szCs w:val="26"/>
        </w:rPr>
        <w:t>我说：‘真主及其使者最知道。’</w:t>
      </w:r>
      <w:r w:rsidRPr="008E7789">
        <w:rPr>
          <w:rFonts w:ascii="SimSun" w:hAnsi="SimSun" w:hint="eastAsia"/>
          <w:b/>
          <w:bCs/>
          <w:color w:val="008000"/>
          <w:sz w:val="26"/>
          <w:szCs w:val="26"/>
        </w:rPr>
        <w:t>他说：‘真主对仆人享有的权力就是他们崇拜真主，不举伴他。仆人在真主跟前享有的权力就是：没有举办真主的人不会受到惩罚。’</w:t>
      </w:r>
      <w:r w:rsidRPr="008E7789">
        <w:rPr>
          <w:rFonts w:ascii="SimSun" w:hAnsi="SimSun" w:hint="eastAsia"/>
          <w:sz w:val="26"/>
          <w:szCs w:val="26"/>
        </w:rPr>
        <w:t>我说：‘主的使者啊！我告诉人们这一喜讯好吗？’</w:t>
      </w:r>
      <w:r w:rsidRPr="008E7789">
        <w:rPr>
          <w:rFonts w:ascii="SimSun" w:hAnsi="SimSun" w:hint="eastAsia"/>
          <w:b/>
          <w:bCs/>
          <w:color w:val="008000"/>
          <w:sz w:val="26"/>
          <w:szCs w:val="26"/>
        </w:rPr>
        <w:t>他说：‘你不要告诉他们，否则，他们就会有所依赖’。”</w:t>
      </w:r>
    </w:p>
    <w:p w:rsidR="00620B16" w:rsidRPr="009C23DF" w:rsidRDefault="00620B16" w:rsidP="00620B16">
      <w:pPr>
        <w:spacing w:line="240" w:lineRule="exact"/>
        <w:ind w:firstLineChars="200" w:firstLine="522"/>
        <w:rPr>
          <w:rFonts w:ascii="SimSun" w:hAnsi="SimSun"/>
          <w:b/>
          <w:bCs/>
          <w:color w:val="008000"/>
          <w:sz w:val="26"/>
          <w:szCs w:val="26"/>
        </w:rPr>
      </w:pPr>
    </w:p>
    <w:p w:rsidR="00620B16" w:rsidRPr="009C23DF" w:rsidRDefault="00620B16" w:rsidP="00620B16">
      <w:pPr>
        <w:spacing w:line="460" w:lineRule="exact"/>
        <w:ind w:firstLine="567"/>
        <w:rPr>
          <w:rFonts w:ascii="STLiti" w:eastAsia="STLiti" w:hAnsi="SimSun" w:cs="Traditional Arabic"/>
          <w:b/>
          <w:bCs/>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Liti" w:eastAsia="STLiti" w:hAnsi="SimSun" w:cs="Traditional Arabic" w:hint="eastAsia"/>
          <w:b/>
          <w:bCs/>
          <w:sz w:val="26"/>
          <w:szCs w:val="26"/>
        </w:rPr>
        <w:t>完美的崇拜：</w:t>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1.</w:t>
      </w:r>
      <w:r w:rsidRPr="009C23DF">
        <w:rPr>
          <w:rFonts w:ascii="SimSun" w:hAnsi="SimSun" w:cs="Traditional Arabic" w:hint="eastAsia"/>
          <w:bCs/>
          <w:sz w:val="26"/>
          <w:szCs w:val="26"/>
        </w:rPr>
        <w:t>每个人都是周游在三种状况之间：连续不断地获得来自于真主的恩惠者，要求他必须赞颂和感谢真主；犯罪者，他必须因为自己的罪行而向真主求饶；遭到来自于真主的考验者，要求他必须对所遭受的考验坚忍。谁遵循了这三项义务，那么，他在今后两世都必定属于幸福的人。</w:t>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2.</w:t>
      </w:r>
      <w:r w:rsidRPr="009C23DF">
        <w:rPr>
          <w:rFonts w:ascii="SimSun" w:hAnsi="SimSun" w:cs="Traditional Arabic" w:hint="eastAsia"/>
          <w:bCs/>
          <w:sz w:val="26"/>
          <w:szCs w:val="26"/>
        </w:rPr>
        <w:t>伟大的真主考验仆人的目的是为了考验他们坚忍和崇拜，并不是毁灭他们，也不是为了惩罚他们。仆人在逆境中应当崇拜真主，就像他在安乐时崇拜真主一样。在憎恶的状况下应该像在喜悦的情况下一样崇拜真主。大多数人都提供在喜爱的状况下崇拜真主，而不喜爱在憎恶的情况下崇拜真主，人们是互不相同的。在炎热的夏季用凉水洗小净属于对真主崇拜，选择善良的女子结婚属于崇拜，寒冬腊月用冰冷的水洗小净属于崇拜，并不是因为害怕人而放弃内心渴望的犯罪属于崇拜，坚忍饥饿与遭受的伤害属于崇拜，但是，当区别这两种崇拜。</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谁在安乐与患难、在苦难与幸福的状况下为了真主而履行这两种崇拜，那么，他就属于真主那些无忧无愁的仆人中的一员，真主保护他，任何敌人都无法战胜他。但有时他也许会遭到恶魔的伤害，的确，仆人会遭受到疏忽、欲望和恼怒，恶魔通过这三道门进入人类。真主确已制服了每个仆人的自身、欲望和恶魔的诱惑，然后考验他，看他是顺从自身、欲望和恶魔，还是顺从他的养主。</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伟大超绝的真主对人类规定了各项命令，人类的自身也为其规定了各项命令；真主欲使人类完美信仰和行善，人的自身欲使人类拥有丰厚的财产和欲望；伟大超绝的真主意欲我们为后世而工作，自身则欲使人为今世而奔忙。信仰是成功的道路，是辨明真伪的明灯，这就是考验所在。</w:t>
      </w:r>
    </w:p>
    <w:p w:rsidR="00620B16" w:rsidRPr="009C23DF" w:rsidRDefault="00620B16" w:rsidP="00620B16">
      <w:pPr>
        <w:numPr>
          <w:ilvl w:val="0"/>
          <w:numId w:val="14"/>
        </w:numPr>
        <w:spacing w:line="460" w:lineRule="exact"/>
        <w:ind w:left="0" w:firstLineChars="200" w:firstLine="520"/>
        <w:rPr>
          <w:rFonts w:ascii="SimSun" w:hAnsi="SimSun" w:cs="Traditional Arabic"/>
          <w:b/>
          <w:sz w:val="26"/>
          <w:szCs w:val="26"/>
        </w:rPr>
      </w:pP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
          <w:color w:val="800000"/>
          <w:sz w:val="26"/>
          <w:szCs w:val="26"/>
        </w:rPr>
      </w:pPr>
      <w:r>
        <w:rPr>
          <w:rFonts w:ascii="SimSun" w:hAnsi="SimSun" w:cs="Traditional Arabic"/>
          <w:b/>
          <w:noProof/>
          <w:color w:val="800000"/>
          <w:sz w:val="26"/>
          <w:szCs w:val="26"/>
          <w:lang w:eastAsia="en-US"/>
        </w:rPr>
        <w:drawing>
          <wp:inline distT="0" distB="0" distL="0" distR="0">
            <wp:extent cx="146050" cy="146050"/>
            <wp:effectExtent l="19050" t="0" r="0" b="0"/>
            <wp:docPr id="29" name="图片 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أ</w:t>
      </w:r>
      <w:r w:rsidR="00620B16" w:rsidRPr="009C23DF">
        <w:rPr>
          <w:rFonts w:ascii="Arial" w:hAnsi="Arial" w:cs="Traditional Arabic" w:hint="cs"/>
          <w:b/>
          <w:bCs/>
          <w:color w:val="0000FF"/>
          <w:sz w:val="26"/>
          <w:szCs w:val="26"/>
          <w:rtl/>
          <w:lang w:bidi="ar-EG"/>
        </w:rPr>
        <w:t>َحَسِبَ النَّاسُ أَن يُتْرَكُوا أَن يَقُولُوا آمَنَّا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w:t>
      </w:r>
      <w:r w:rsidR="00620B16" w:rsidRPr="009C23DF">
        <w:rPr>
          <w:rFonts w:ascii="Arial" w:hAnsi="Arial" w:cs="Traditional Arabic"/>
          <w:b/>
          <w:bCs/>
          <w:color w:val="0000FF"/>
          <w:sz w:val="26"/>
          <w:szCs w:val="26"/>
          <w:rtl/>
          <w:lang w:bidi="ar-EG"/>
        </w:rPr>
        <w:t>م</w:t>
      </w:r>
      <w:r w:rsidR="00620B16" w:rsidRPr="009C23DF">
        <w:rPr>
          <w:rFonts w:ascii="Arial" w:hAnsi="Arial" w:cs="Traditional Arabic" w:hint="cs"/>
          <w:b/>
          <w:bCs/>
          <w:color w:val="0000FF"/>
          <w:sz w:val="26"/>
          <w:szCs w:val="26"/>
          <w:rtl/>
          <w:lang w:bidi="ar-EG"/>
        </w:rPr>
        <w:t xml:space="preserve">ْ لاَ يُفْتَنُونَ </w:t>
      </w:r>
      <w:r>
        <w:rPr>
          <w:rFonts w:ascii="SimSun" w:hAnsi="SimSun" w:cs="Traditional Arabic"/>
          <w:b/>
          <w:noProof/>
          <w:color w:val="800000"/>
          <w:sz w:val="26"/>
          <w:szCs w:val="26"/>
          <w:lang w:eastAsia="en-US"/>
        </w:rPr>
        <w:drawing>
          <wp:inline distT="0" distB="0" distL="0" distR="0">
            <wp:extent cx="133350" cy="133350"/>
            <wp:effectExtent l="19050" t="0" r="0" b="0"/>
            <wp:docPr id="30" name="图片 4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و</w:t>
      </w:r>
      <w:r w:rsidR="00620B16" w:rsidRPr="009C23DF">
        <w:rPr>
          <w:rFonts w:ascii="Arial" w:hAnsi="Arial" w:cs="Traditional Arabic" w:hint="cs"/>
          <w:b/>
          <w:bCs/>
          <w:color w:val="0000FF"/>
          <w:sz w:val="26"/>
          <w:szCs w:val="26"/>
          <w:rtl/>
          <w:lang w:bidi="ar-EG"/>
        </w:rPr>
        <w:t>َلَقَدْ فَتَنَّا الَّذِينَ مِن قَبْلِهِمْ فَلَيَعْلَمَنَّ اللَّهُ الَّذِينَ صَدَقُوا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َلَيَعْلَمَنَّ الكَاذِبِينَ</w:t>
      </w:r>
      <w:r>
        <w:rPr>
          <w:rFonts w:ascii="SimSun" w:hAnsi="SimSun" w:cs="Traditional Arabic"/>
          <w:b/>
          <w:noProof/>
          <w:color w:val="800000"/>
          <w:sz w:val="26"/>
          <w:szCs w:val="26"/>
          <w:lang w:eastAsia="en-US"/>
        </w:rPr>
        <w:drawing>
          <wp:inline distT="0" distB="0" distL="0" distR="0">
            <wp:extent cx="133350" cy="133350"/>
            <wp:effectExtent l="0" t="0" r="0" b="0"/>
            <wp:docPr id="31" name="图片 5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 xml:space="preserve">العنكبوت آية: </w:t>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3-2</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众人以为他们可自由地说：“我们已信道了”而不受考验吗？</w:t>
      </w:r>
      <w:r>
        <w:rPr>
          <w:rFonts w:ascii="SimSun" w:hAnsi="SimSun" w:hint="eastAsia"/>
          <w:b/>
          <w:bCs/>
          <w:color w:val="800000"/>
          <w:sz w:val="26"/>
          <w:szCs w:val="26"/>
        </w:rPr>
        <w:t>[</w:t>
      </w:r>
      <w:r w:rsidRPr="001A630D">
        <w:rPr>
          <w:rFonts w:ascii="SimSun" w:hAnsi="SimSun" w:hint="eastAsia"/>
          <w:b/>
          <w:bCs/>
          <w:color w:val="800000"/>
          <w:sz w:val="26"/>
          <w:szCs w:val="26"/>
        </w:rPr>
        <w:t>3]</w:t>
      </w:r>
      <w:r w:rsidRPr="009C23DF">
        <w:rPr>
          <w:rFonts w:ascii="SimSun" w:hAnsi="SimSun" w:cs="Traditional Arabic" w:hint="eastAsia"/>
          <w:b/>
          <w:bCs/>
          <w:color w:val="800000"/>
          <w:sz w:val="26"/>
          <w:szCs w:val="26"/>
        </w:rPr>
        <w:t>我确已考验在他们之前的人。真主必定要知道说实话者，必定要知道说谎者。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18"/>
      </w:r>
    </w:p>
    <w:p w:rsidR="00620B16" w:rsidRPr="009C23DF" w:rsidRDefault="00620B16" w:rsidP="00620B16">
      <w:pPr>
        <w:numPr>
          <w:ilvl w:val="0"/>
          <w:numId w:val="14"/>
        </w:numPr>
        <w:spacing w:line="460" w:lineRule="exact"/>
        <w:ind w:left="0" w:firstLineChars="200" w:firstLine="520"/>
        <w:rPr>
          <w:rFonts w:ascii="SimSun" w:hAnsi="SimSun" w:cs="Traditional Arabic"/>
          <w:b/>
          <w:sz w:val="26"/>
          <w:szCs w:val="26"/>
        </w:rPr>
      </w:pP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
          <w:color w:val="800000"/>
          <w:sz w:val="26"/>
          <w:szCs w:val="26"/>
        </w:rPr>
      </w:pPr>
      <w:r>
        <w:rPr>
          <w:rFonts w:ascii="SimSun" w:hAnsi="SimSun" w:cs="Traditional Arabic"/>
          <w:b/>
          <w:noProof/>
          <w:color w:val="800000"/>
          <w:sz w:val="26"/>
          <w:szCs w:val="26"/>
          <w:lang w:eastAsia="en-US"/>
        </w:rPr>
        <w:drawing>
          <wp:inline distT="0" distB="0" distL="0" distR="0">
            <wp:extent cx="146050" cy="146050"/>
            <wp:effectExtent l="19050" t="0" r="0" b="0"/>
            <wp:docPr id="32" name="图片 5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و</w:t>
      </w:r>
      <w:r w:rsidR="00620B16" w:rsidRPr="009C23DF">
        <w:rPr>
          <w:rFonts w:ascii="Arial" w:hAnsi="Arial" w:cs="Traditional Arabic" w:hint="cs"/>
          <w:b/>
          <w:bCs/>
          <w:color w:val="0000FF"/>
          <w:sz w:val="26"/>
          <w:szCs w:val="26"/>
          <w:rtl/>
          <w:lang w:bidi="ar-EG"/>
        </w:rPr>
        <w:t>َمَا أُبَرِّئُ نَفْسِي إِنَّ النَّفْسَ لأَمَّارَةٌ بِالسُّوءِ إِلاَّ مَا رَحِمَ رَبِّي إِنَّ رَبِّي غَفُورٌ رَّحِيمٌ</w:t>
      </w:r>
      <w:r>
        <w:rPr>
          <w:rFonts w:ascii="SimSun" w:hAnsi="SimSun" w:cs="Traditional Arabic"/>
          <w:b/>
          <w:noProof/>
          <w:color w:val="800000"/>
          <w:sz w:val="26"/>
          <w:szCs w:val="26"/>
          <w:lang w:eastAsia="en-US"/>
        </w:rPr>
        <w:drawing>
          <wp:inline distT="0" distB="0" distL="0" distR="0">
            <wp:extent cx="133350" cy="133350"/>
            <wp:effectExtent l="0" t="0" r="0" b="0"/>
            <wp:docPr id="33" name="图片 5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 xml:space="preserve"> يوسف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53</w:t>
      </w:r>
      <w:r w:rsidR="00620B16" w:rsidRPr="009C23DF">
        <w:rPr>
          <w:rFonts w:ascii="Arial" w:hAnsi="Arial" w:cs="Traditional Arabic"/>
          <w:bCs/>
          <w:sz w:val="26"/>
          <w:szCs w:val="26"/>
          <w:rtl/>
          <w:lang w:bidi="ar-EG"/>
        </w:rPr>
        <w:t>)]</w:t>
      </w:r>
    </w:p>
    <w:p w:rsidR="00620B16" w:rsidRPr="00F14E23" w:rsidRDefault="00620B16" w:rsidP="00620B16">
      <w:pPr>
        <w:spacing w:line="460" w:lineRule="exact"/>
        <w:ind w:firstLineChars="200" w:firstLine="522"/>
        <w:rPr>
          <w:rFonts w:ascii="SimSun" w:hAnsi="SimSun" w:cs="Traditional Arabic"/>
          <w:b/>
          <w:bCs/>
          <w:sz w:val="26"/>
          <w:szCs w:val="26"/>
        </w:rPr>
      </w:pPr>
      <w:r w:rsidRPr="00F14E23">
        <w:rPr>
          <w:rFonts w:ascii="SimSun" w:hAnsi="SimSun" w:cs="Traditional Arabic" w:hint="eastAsia"/>
          <w:b/>
          <w:color w:val="800000"/>
          <w:sz w:val="26"/>
          <w:szCs w:val="26"/>
          <w:lang w:val="zh-CN"/>
        </w:rPr>
        <w:t>【</w:t>
      </w:r>
      <w:r w:rsidRPr="00F14E23">
        <w:rPr>
          <w:rFonts w:ascii="SimSun" w:hAnsi="SimSun" w:cs="Traditional Arabic" w:hint="eastAsia"/>
          <w:b/>
          <w:sz w:val="26"/>
          <w:szCs w:val="26"/>
        </w:rPr>
        <w:t>（优素福说）：</w:t>
      </w:r>
      <w:r w:rsidRPr="00F14E23">
        <w:rPr>
          <w:rFonts w:ascii="SimSun" w:hAnsi="SimSun" w:cs="Traditional Arabic" w:hint="eastAsia"/>
          <w:b/>
          <w:bCs/>
          <w:color w:val="800000"/>
          <w:sz w:val="26"/>
          <w:szCs w:val="26"/>
        </w:rPr>
        <w:t>“我不自称清白；人性的确是怂恿人作恶的，除非我的主所怜悯的人。我的主确是至赦的，确是至慈的。”</w:t>
      </w:r>
      <w:r w:rsidRPr="00F14E23">
        <w:rPr>
          <w:rFonts w:ascii="SimSun" w:hAnsi="SimSun" w:cs="Traditional Arabic" w:hint="eastAsia"/>
          <w:b/>
          <w:color w:val="800000"/>
          <w:sz w:val="26"/>
          <w:szCs w:val="26"/>
          <w:lang w:val="zh-CN"/>
        </w:rPr>
        <w:t>】</w:t>
      </w:r>
      <w:r w:rsidRPr="00F14E23">
        <w:rPr>
          <w:rStyle w:val="a5"/>
          <w:b/>
          <w:color w:val="800000"/>
          <w:lang w:val="zh-CN"/>
        </w:rPr>
        <w:footnoteReference w:id="19"/>
      </w:r>
    </w:p>
    <w:p w:rsidR="00620B16" w:rsidRPr="009C23DF" w:rsidRDefault="00620B16" w:rsidP="00620B16">
      <w:pPr>
        <w:numPr>
          <w:ilvl w:val="0"/>
          <w:numId w:val="14"/>
        </w:numPr>
        <w:spacing w:line="460" w:lineRule="exact"/>
        <w:ind w:left="0" w:firstLineChars="200" w:firstLine="520"/>
        <w:rPr>
          <w:rFonts w:ascii="SimSun" w:hAnsi="SimSun" w:cs="Traditional Arabic"/>
          <w:b/>
          <w:sz w:val="26"/>
          <w:szCs w:val="26"/>
        </w:rPr>
      </w:pP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
          <w:color w:val="800000"/>
          <w:sz w:val="26"/>
          <w:szCs w:val="26"/>
        </w:rPr>
      </w:pPr>
      <w:r>
        <w:rPr>
          <w:rFonts w:ascii="SimSun" w:hAnsi="SimSun" w:cs="Traditional Arabic"/>
          <w:b/>
          <w:noProof/>
          <w:color w:val="800000"/>
          <w:sz w:val="26"/>
          <w:szCs w:val="26"/>
          <w:lang w:eastAsia="en-US"/>
        </w:rPr>
        <w:drawing>
          <wp:inline distT="0" distB="0" distL="0" distR="0">
            <wp:extent cx="146050" cy="146050"/>
            <wp:effectExtent l="19050" t="0" r="0" b="0"/>
            <wp:docPr id="34" name="图片 5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ف</w:t>
      </w:r>
      <w:r w:rsidR="00620B16" w:rsidRPr="009C23DF">
        <w:rPr>
          <w:rFonts w:ascii="Arial" w:hAnsi="Arial" w:cs="Traditional Arabic" w:hint="cs"/>
          <w:b/>
          <w:bCs/>
          <w:color w:val="0000FF"/>
          <w:sz w:val="26"/>
          <w:szCs w:val="26"/>
          <w:rtl/>
          <w:lang w:bidi="ar-EG"/>
        </w:rPr>
        <w:t>َإِن لَّمْ يَسْتَجِيبُوا لَكَ فَاعْلَمْ أَ</w:t>
      </w:r>
      <w:r w:rsidR="00620B16" w:rsidRPr="009C23DF">
        <w:rPr>
          <w:rFonts w:ascii="Arial" w:hAnsi="Arial" w:cs="Traditional Arabic"/>
          <w:b/>
          <w:bCs/>
          <w:color w:val="0000FF"/>
          <w:sz w:val="26"/>
          <w:szCs w:val="26"/>
          <w:rtl/>
          <w:lang w:bidi="ar-EG"/>
        </w:rPr>
        <w:t>ن</w:t>
      </w:r>
      <w:r w:rsidR="00620B16" w:rsidRPr="009C23DF">
        <w:rPr>
          <w:rFonts w:ascii="Arial" w:hAnsi="Arial" w:cs="Traditional Arabic" w:hint="cs"/>
          <w:b/>
          <w:bCs/>
          <w:color w:val="0000FF"/>
          <w:sz w:val="26"/>
          <w:szCs w:val="26"/>
          <w:rtl/>
          <w:lang w:bidi="ar-EG"/>
        </w:rPr>
        <w:t>َّمَا يَتَّبِعُونَ أَهْوَاءَهُمْ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أَضَلُّ مِمَّنِ اتَّبَعَ هَوَاهُ بِغَيْرِ هُدًى مِّنَ اللَّهِ إِنَّ اللَّهَ لاَ يَهْدِي القَوْمَ الظَّالِمِينَ</w:t>
      </w:r>
      <w:r>
        <w:rPr>
          <w:rFonts w:ascii="SimSun" w:hAnsi="SimSun" w:cs="Traditional Arabic"/>
          <w:b/>
          <w:noProof/>
          <w:color w:val="800000"/>
          <w:sz w:val="26"/>
          <w:szCs w:val="26"/>
          <w:lang w:eastAsia="en-US"/>
        </w:rPr>
        <w:drawing>
          <wp:inline distT="0" distB="0" distL="0" distR="0">
            <wp:extent cx="133350" cy="133350"/>
            <wp:effectExtent l="0" t="0" r="0" b="0"/>
            <wp:docPr id="35" name="图片 5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[ا</w:t>
      </w:r>
      <w:r w:rsidR="00620B16" w:rsidRPr="009C23DF">
        <w:rPr>
          <w:rFonts w:ascii="Arial" w:hAnsi="Arial" w:cs="Traditional Arabic" w:hint="cs"/>
          <w:bCs/>
          <w:sz w:val="26"/>
          <w:szCs w:val="26"/>
          <w:rtl/>
          <w:lang w:bidi="ar-EG"/>
        </w:rPr>
        <w:t xml:space="preserve">لقصص آية: </w:t>
      </w:r>
      <w:r w:rsidR="00620B16" w:rsidRPr="009C23DF">
        <w:rPr>
          <w:rFonts w:ascii="Arial" w:hAnsi="Arial" w:cs="Traditional Arabic"/>
          <w:bCs/>
          <w:sz w:val="26"/>
          <w:szCs w:val="26"/>
          <w:rtl/>
          <w:lang w:bidi="ar-EG"/>
        </w:rPr>
        <w:t>(5</w:t>
      </w:r>
      <w:r w:rsidR="00620B16" w:rsidRPr="009C23DF">
        <w:rPr>
          <w:rFonts w:ascii="Arial" w:hAnsi="Arial" w:cs="Traditional Arabic" w:hint="cs"/>
          <w:bCs/>
          <w:sz w:val="26"/>
          <w:szCs w:val="26"/>
          <w:rtl/>
          <w:lang w:bidi="ar-EG"/>
        </w:rPr>
        <w:t>0</w:t>
      </w:r>
      <w:r w:rsidR="00620B16" w:rsidRPr="009C23DF">
        <w:rPr>
          <w:rFonts w:ascii="Arial" w:hAnsi="Arial" w:cs="Traditional Arabic"/>
          <w:bCs/>
          <w:sz w:val="26"/>
          <w:szCs w:val="26"/>
          <w:rtl/>
          <w:lang w:bidi="ar-EG"/>
        </w:rPr>
        <w:t>)]</w:t>
      </w:r>
    </w:p>
    <w:p w:rsidR="00620B16" w:rsidRPr="00F14E23" w:rsidRDefault="00620B16" w:rsidP="00620B16">
      <w:pPr>
        <w:spacing w:line="460" w:lineRule="exact"/>
        <w:ind w:firstLineChars="200" w:firstLine="522"/>
        <w:rPr>
          <w:rFonts w:ascii="SimSun" w:hAnsi="SimSun" w:cs="Traditional Arabic"/>
          <w:b/>
          <w:color w:val="800000"/>
          <w:sz w:val="26"/>
          <w:szCs w:val="26"/>
          <w:lang w:val="zh-CN"/>
        </w:rPr>
      </w:pPr>
      <w:r w:rsidRPr="00F14E23">
        <w:rPr>
          <w:rFonts w:ascii="SimSun" w:hAnsi="SimSun" w:cs="Traditional Arabic" w:hint="eastAsia"/>
          <w:b/>
          <w:color w:val="800000"/>
          <w:sz w:val="26"/>
          <w:szCs w:val="26"/>
          <w:lang w:val="zh-CN"/>
        </w:rPr>
        <w:t>【</w:t>
      </w:r>
      <w:r w:rsidRPr="00F14E23">
        <w:rPr>
          <w:rFonts w:ascii="SimSun" w:hAnsi="SimSun" w:cs="Traditional Arabic" w:hint="eastAsia"/>
          <w:b/>
          <w:bCs/>
          <w:color w:val="800000"/>
          <w:sz w:val="26"/>
          <w:szCs w:val="26"/>
        </w:rPr>
        <w:t>如果他们不答应你，那么，你应当知道他们只是顺从自己的私欲。舍真主所启示的正道，而顺从自己的私欲者，有谁比他更迷误呢？真主必定不引导不义的民众。</w:t>
      </w:r>
      <w:r w:rsidRPr="00F14E23">
        <w:rPr>
          <w:rFonts w:ascii="SimSun" w:hAnsi="SimSun" w:cs="Traditional Arabic" w:hint="eastAsia"/>
          <w:b/>
          <w:color w:val="800000"/>
          <w:sz w:val="26"/>
          <w:szCs w:val="26"/>
          <w:lang w:val="zh-CN"/>
        </w:rPr>
        <w:t>】</w:t>
      </w:r>
      <w:r w:rsidRPr="00F14E23">
        <w:rPr>
          <w:rStyle w:val="a5"/>
          <w:b/>
          <w:color w:val="800000"/>
          <w:lang w:val="zh-CN"/>
        </w:rPr>
        <w:footnoteReference w:id="20"/>
      </w:r>
    </w:p>
    <w:p w:rsidR="00620B16" w:rsidRPr="009C23DF" w:rsidRDefault="00620B16" w:rsidP="00620B16">
      <w:pPr>
        <w:numPr>
          <w:ilvl w:val="0"/>
          <w:numId w:val="4"/>
        </w:numPr>
        <w:tabs>
          <w:tab w:val="clear" w:pos="360"/>
        </w:tabs>
        <w:spacing w:line="460" w:lineRule="exact"/>
        <w:ind w:left="0" w:firstLine="0"/>
        <w:jc w:val="center"/>
        <w:rPr>
          <w:rFonts w:ascii="STXingkai" w:eastAsia="STXingkai" w:hAnsi="SimSun" w:cs="Traditional Arabic"/>
          <w:b/>
          <w:imprint/>
          <w:sz w:val="34"/>
          <w:szCs w:val="34"/>
        </w:rPr>
      </w:pPr>
      <w:r w:rsidRPr="009C23DF">
        <w:rPr>
          <w:rFonts w:ascii="SimSun" w:hAnsi="SimSun" w:cs="Traditional Arabic"/>
          <w:b/>
          <w:color w:val="800000"/>
          <w:sz w:val="26"/>
          <w:szCs w:val="26"/>
          <w:lang w:val="zh-CN"/>
        </w:rPr>
        <w:br w:type="page"/>
      </w:r>
      <w:r w:rsidRPr="009C23DF">
        <w:rPr>
          <w:rFonts w:ascii="STXingkai" w:eastAsia="STXingkai" w:hAnsi="SimSun" w:hint="eastAsia"/>
          <w:b/>
          <w:bCs/>
          <w:sz w:val="34"/>
          <w:szCs w:val="34"/>
          <w:lang w:val="en-IE"/>
        </w:rPr>
        <w:t>举伴主</w:t>
      </w:r>
    </w:p>
    <w:p w:rsidR="00620B16" w:rsidRPr="009C23DF" w:rsidRDefault="00620B16" w:rsidP="00620B16">
      <w:pPr>
        <w:spacing w:line="240" w:lineRule="exact"/>
        <w:ind w:firstLine="522"/>
        <w:jc w:val="center"/>
        <w:rPr>
          <w:rFonts w:ascii="SimSun" w:hAnsi="SimSun" w:cs="Traditional Arabic"/>
          <w:b/>
          <w:color w:val="800000"/>
          <w:sz w:val="26"/>
          <w:szCs w:val="26"/>
          <w:lang w:val="zh-CN"/>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举伴主：</w:t>
      </w:r>
      <w:r w:rsidRPr="009C23DF">
        <w:rPr>
          <w:rFonts w:ascii="SimSun" w:hAnsi="SimSun" w:cs="Traditional Arabic" w:hint="eastAsia"/>
          <w:bCs/>
          <w:sz w:val="26"/>
          <w:szCs w:val="26"/>
          <w:lang w:val="zh-CN"/>
        </w:rPr>
        <w:t>就是在真主独一无二的养育性、神性、及其尊名和属性方面为他设置伙伴，或在其中的某一方面为真主设置伙伴。如果某人相信与真主一起还有其他的创造者或援助者，那么，他就属于举伴主的人。谁相信除真主之外尚有某物应该受到崇拜，那么，他就是举伴主的人。谁相信有类似真主的尊名和属性者，那么，他就是举伴主的人。</w:t>
      </w:r>
    </w:p>
    <w:p w:rsidR="00620B16" w:rsidRPr="009C23DF" w:rsidRDefault="00620B16" w:rsidP="00620B16">
      <w:pPr>
        <w:tabs>
          <w:tab w:val="num" w:pos="0"/>
        </w:tabs>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举伴主的危害性：</w:t>
      </w:r>
    </w:p>
    <w:p w:rsidR="00620B16" w:rsidRPr="009C23DF" w:rsidRDefault="00620B16" w:rsidP="00620B16">
      <w:pPr>
        <w:tabs>
          <w:tab w:val="num" w:pos="0"/>
        </w:tabs>
        <w:spacing w:line="240" w:lineRule="exact"/>
        <w:ind w:firstLineChars="200" w:firstLine="522"/>
        <w:rPr>
          <w:rFonts w:ascii="SimSun" w:hAnsi="SimSun" w:cs="Traditional Arabic"/>
          <w:b/>
          <w:sz w:val="26"/>
          <w:szCs w:val="26"/>
          <w:lang w:val="zh-CN"/>
        </w:rPr>
      </w:pPr>
    </w:p>
    <w:p w:rsidR="00620B16" w:rsidRPr="009C23DF" w:rsidRDefault="00620B16" w:rsidP="00620B16">
      <w:pPr>
        <w:tabs>
          <w:tab w:val="num" w:pos="0"/>
        </w:tabs>
        <w:spacing w:line="460" w:lineRule="exact"/>
        <w:ind w:firstLineChars="200" w:firstLine="522"/>
        <w:rPr>
          <w:rFonts w:ascii="STLiti" w:eastAsia="STLiti" w:hAnsi="SimSun" w:cs="Traditional Arabic"/>
          <w:b/>
          <w:sz w:val="26"/>
          <w:szCs w:val="26"/>
          <w:lang w:val="zh-CN"/>
        </w:rPr>
      </w:pPr>
      <w:r w:rsidRPr="009C23DF">
        <w:rPr>
          <w:rFonts w:ascii="SimSun" w:hAnsi="SimSun" w:cs="Traditional Arabic" w:hint="eastAsia"/>
          <w:b/>
          <w:sz w:val="26"/>
          <w:szCs w:val="26"/>
          <w:lang w:val="zh-CN"/>
        </w:rPr>
        <w:t>1.</w:t>
      </w:r>
      <w:r w:rsidRPr="009C23DF">
        <w:rPr>
          <w:rFonts w:ascii="STLiti" w:eastAsia="STLiti" w:hAnsi="SimSun" w:cs="Traditional Arabic" w:hint="eastAsia"/>
          <w:b/>
          <w:sz w:val="26"/>
          <w:szCs w:val="26"/>
          <w:lang w:val="zh-CN"/>
        </w:rPr>
        <w:t>举伴真主属于最大的不义：</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因为那侵犯了专归真主所有的特权——认主独一。认主独一是最公正的。举伴主是最不义、最丑陋的。因为它有损了众世界养育者的名誉，妄自尊大不顺从真主，把真主的特权用到其它的事物上，以物配主。由于举伴主的严重性，谁在举伴的情况下死去，那么，真主就不会恕饶他，犹如超绝万物的真主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6" name="图片 5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 اللَّهَ لاَ يَغْفِرُ أَن يُشْرَكَ بِهِ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َيَغْفِرُ مَا دُونَ ذَلِكَ لِمَن يَشَاءُ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يُشْرِكْ بِاللَّهِ فَقَدِ افْتَرَى إِثْماً عَظِيماً</w:t>
      </w:r>
      <w:r>
        <w:rPr>
          <w:rFonts w:ascii="SimSun" w:hAnsi="SimSun" w:cs="Traditional Arabic"/>
          <w:bCs/>
          <w:noProof/>
          <w:color w:val="800000"/>
          <w:sz w:val="26"/>
          <w:szCs w:val="26"/>
          <w:lang w:eastAsia="en-US"/>
        </w:rPr>
        <w:drawing>
          <wp:inline distT="0" distB="0" distL="0" distR="0">
            <wp:extent cx="133350" cy="133350"/>
            <wp:effectExtent l="0" t="0" r="0" b="0"/>
            <wp:docPr id="37" name="图片 5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النساء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48</w:t>
      </w:r>
      <w:r w:rsidR="00620B16" w:rsidRPr="009C23DF">
        <w:rPr>
          <w:rFonts w:ascii="Arial" w:hAnsi="Arial" w:cs="Traditional Arabic"/>
          <w:b/>
          <w:bCs/>
          <w:sz w:val="26"/>
          <w:szCs w:val="26"/>
          <w:rtl/>
          <w:lang w:bidi="ar-EG"/>
        </w:rPr>
        <w:t>)]</w:t>
      </w:r>
    </w:p>
    <w:p w:rsidR="00620B16" w:rsidRPr="008B49FF" w:rsidRDefault="00620B16" w:rsidP="00620B16">
      <w:pPr>
        <w:spacing w:line="460" w:lineRule="exact"/>
        <w:ind w:firstLineChars="200" w:firstLine="522"/>
        <w:rPr>
          <w:rFonts w:ascii="SimSun" w:hAnsi="SimSun" w:cs="Traditional Arabic"/>
          <w:b/>
          <w:color w:val="800000"/>
          <w:sz w:val="26"/>
          <w:szCs w:val="26"/>
          <w:lang w:val="zh-CN"/>
        </w:rPr>
      </w:pPr>
      <w:r w:rsidRPr="008B49FF">
        <w:rPr>
          <w:rFonts w:ascii="SimSun" w:hAnsi="SimSun" w:cs="Traditional Arabic" w:hint="eastAsia"/>
          <w:b/>
          <w:color w:val="800000"/>
          <w:sz w:val="26"/>
          <w:szCs w:val="26"/>
          <w:lang w:val="zh-CN"/>
        </w:rPr>
        <w:t>【</w:t>
      </w:r>
      <w:r w:rsidRPr="008B49FF">
        <w:rPr>
          <w:rFonts w:ascii="SimSun" w:hAnsi="SimSun" w:cs="Traditional Arabic" w:hint="eastAsia"/>
          <w:b/>
          <w:bCs/>
          <w:color w:val="800000"/>
          <w:sz w:val="26"/>
          <w:szCs w:val="26"/>
        </w:rPr>
        <w:t>真主必不赦宥以物配主的罪恶，他为自己所意欲的人而赦宥比这差一等的罪过。</w:t>
      </w:r>
      <w:r w:rsidRPr="008B49FF">
        <w:rPr>
          <w:rFonts w:ascii="SimSun" w:hAnsi="SimSun" w:cs="Traditional Arabic" w:hint="eastAsia"/>
          <w:b/>
          <w:color w:val="800000"/>
          <w:sz w:val="26"/>
          <w:szCs w:val="26"/>
          <w:lang w:val="zh-CN"/>
        </w:rPr>
        <w:t>】</w:t>
      </w:r>
      <w:r w:rsidRPr="008B49FF">
        <w:rPr>
          <w:rStyle w:val="a5"/>
          <w:b/>
          <w:color w:val="800000"/>
          <w:lang w:val="zh-CN"/>
        </w:rPr>
        <w:footnoteReference w:id="21"/>
      </w:r>
    </w:p>
    <w:p w:rsidR="00620B16" w:rsidRPr="009C23DF" w:rsidRDefault="00620B16" w:rsidP="00620B16">
      <w:pPr>
        <w:spacing w:line="240" w:lineRule="exact"/>
        <w:ind w:firstLineChars="200" w:firstLine="522"/>
        <w:rPr>
          <w:rFonts w:ascii="SimSun" w:hAnsi="SimSun" w:cs="Traditional Arabic"/>
          <w:b/>
          <w:sz w:val="26"/>
          <w:szCs w:val="26"/>
        </w:rPr>
      </w:pPr>
    </w:p>
    <w:p w:rsidR="00620B16" w:rsidRPr="009C23DF" w:rsidRDefault="00620B16" w:rsidP="00620B16">
      <w:pPr>
        <w:tabs>
          <w:tab w:val="num" w:pos="0"/>
        </w:tabs>
        <w:spacing w:line="460" w:lineRule="exact"/>
        <w:ind w:firstLineChars="200" w:firstLine="522"/>
        <w:rPr>
          <w:rFonts w:ascii="STLiti" w:eastAsia="STLiti" w:hAnsi="SimSun" w:cs="Traditional Arabic"/>
          <w:b/>
          <w:sz w:val="26"/>
          <w:szCs w:val="26"/>
          <w:lang w:val="zh-CN"/>
        </w:rPr>
      </w:pPr>
      <w:r w:rsidRPr="009C23DF">
        <w:rPr>
          <w:rFonts w:ascii="SimSun" w:hAnsi="SimSun" w:cs="Traditional Arabic" w:hint="eastAsia"/>
          <w:b/>
          <w:sz w:val="26"/>
          <w:szCs w:val="26"/>
          <w:lang w:val="zh-CN"/>
        </w:rPr>
        <w:t>2.</w:t>
      </w:r>
      <w:r w:rsidRPr="009C23DF">
        <w:rPr>
          <w:rFonts w:ascii="STLiti" w:eastAsia="STLiti" w:hAnsi="SimSun" w:cs="Traditional Arabic" w:hint="eastAsia"/>
          <w:b/>
          <w:sz w:val="26"/>
          <w:szCs w:val="26"/>
          <w:lang w:val="zh-CN"/>
        </w:rPr>
        <w:t>举伴主属于大罪：</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谁崇拜真主之外的事物，谁确已把崇拜用到不应该用的地方，确已把它用到不应享受崇拜者的身上，那确是大逆不道。犹如超绝万物的真主所说：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8" name="图片 5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hint="cs"/>
          <w:b/>
          <w:bCs/>
          <w:color w:val="0000FF"/>
          <w:sz w:val="26"/>
          <w:szCs w:val="26"/>
          <w:rtl/>
          <w:lang w:bidi="ar-EG"/>
        </w:rPr>
        <w:t>إِنَّ الشِّرْكَ لَظُلْمٌ عَظِيمٌ</w:t>
      </w:r>
      <w:r>
        <w:rPr>
          <w:rFonts w:ascii="SimSun" w:hAnsi="SimSun" w:cs="Traditional Arabic"/>
          <w:bCs/>
          <w:noProof/>
          <w:color w:val="800000"/>
          <w:sz w:val="26"/>
          <w:szCs w:val="26"/>
          <w:lang w:eastAsia="en-US"/>
        </w:rPr>
        <w:drawing>
          <wp:inline distT="0" distB="0" distL="0" distR="0">
            <wp:extent cx="133350" cy="133350"/>
            <wp:effectExtent l="0" t="0" r="0" b="0"/>
            <wp:docPr id="39" name="图片 5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لقمان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13</w:t>
      </w:r>
      <w:r w:rsidR="00620B16" w:rsidRPr="009C23DF">
        <w:rPr>
          <w:rFonts w:ascii="Arial" w:hAnsi="Arial"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以物配主，确是大逆不道的。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22"/>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sz w:val="26"/>
          <w:szCs w:val="26"/>
          <w:lang w:val="zh-CN"/>
        </w:rPr>
        <w:t>3.</w:t>
      </w:r>
      <w:r w:rsidRPr="009C23DF">
        <w:rPr>
          <w:rFonts w:ascii="STLiti" w:eastAsia="STLiti" w:hAnsi="SimSun" w:cs="Traditional Arabic" w:hint="eastAsia"/>
          <w:b/>
          <w:sz w:val="26"/>
          <w:szCs w:val="26"/>
          <w:lang w:val="zh-CN"/>
        </w:rPr>
        <w:t>大举伴主使所有的工作无效，</w:t>
      </w:r>
      <w:r w:rsidRPr="009C23DF">
        <w:rPr>
          <w:rFonts w:ascii="SimSun" w:hAnsi="SimSun" w:cs="Traditional Arabic" w:hint="eastAsia"/>
          <w:bCs/>
          <w:sz w:val="26"/>
          <w:szCs w:val="26"/>
          <w:lang w:val="zh-CN"/>
        </w:rPr>
        <w:t>并且应遭受毁灭、亏折，属于大罪。</w:t>
      </w:r>
    </w:p>
    <w:p w:rsidR="00620B16" w:rsidRPr="009C23DF" w:rsidRDefault="00620B16" w:rsidP="00620B16">
      <w:pPr>
        <w:numPr>
          <w:ilvl w:val="1"/>
          <w:numId w:val="15"/>
        </w:numPr>
        <w:spacing w:line="460" w:lineRule="exact"/>
        <w:ind w:firstLineChars="200" w:firstLine="520"/>
        <w:rPr>
          <w:rFonts w:ascii="STLiti" w:eastAsia="STLiti" w:hAnsi="SimSun" w:cs="Traditional Arabic"/>
          <w:b/>
          <w:sz w:val="26"/>
          <w:szCs w:val="26"/>
          <w:lang w:val="zh-CN"/>
        </w:rPr>
      </w:pP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0" name="图片 5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َلَقَدْ أُوحِيَ إِلَيْكَ</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 xml:space="preserve">َإِلَى الَّذِينَ مِن قَبْلِكَ لَئِنْ </w:t>
      </w:r>
      <w:r w:rsidR="00620B16" w:rsidRPr="009C23DF">
        <w:rPr>
          <w:rFonts w:ascii="Arial" w:hAnsi="Arial" w:cs="Traditional Arabic"/>
          <w:b/>
          <w:bCs/>
          <w:color w:val="0000FF"/>
          <w:sz w:val="26"/>
          <w:szCs w:val="26"/>
          <w:rtl/>
          <w:lang w:bidi="ar-EG"/>
        </w:rPr>
        <w:t>أ</w:t>
      </w:r>
      <w:r w:rsidR="00620B16" w:rsidRPr="009C23DF">
        <w:rPr>
          <w:rFonts w:ascii="Arial" w:hAnsi="Arial" w:cs="Traditional Arabic" w:hint="cs"/>
          <w:b/>
          <w:bCs/>
          <w:color w:val="0000FF"/>
          <w:sz w:val="26"/>
          <w:szCs w:val="26"/>
          <w:rtl/>
          <w:lang w:bidi="ar-EG"/>
        </w:rPr>
        <w:t>َشْرَكْتَ لَيَحْبَطَنَّ عَمَلُكَ</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َلَتَكُونَنَّ مِنَ الخَاسِرِينَ</w:t>
      </w:r>
      <w:r>
        <w:rPr>
          <w:rFonts w:ascii="SimSun" w:hAnsi="SimSun" w:cs="Traditional Arabic"/>
          <w:bCs/>
          <w:noProof/>
          <w:color w:val="800000"/>
          <w:sz w:val="26"/>
          <w:szCs w:val="26"/>
          <w:lang w:eastAsia="en-US"/>
        </w:rPr>
        <w:drawing>
          <wp:inline distT="0" distB="0" distL="0" distR="0">
            <wp:extent cx="133350" cy="133350"/>
            <wp:effectExtent l="0" t="0" r="0" b="0"/>
            <wp:docPr id="41" name="图片 6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الزمر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65</w:t>
      </w:r>
      <w:r w:rsidR="00620B16" w:rsidRPr="009C23DF">
        <w:rPr>
          <w:rFonts w:ascii="Arial" w:hAnsi="Arial"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你和你以前的人，都奉到启示:如果你以物配主，则你的善功，必定无效，而你必定成为亏折者。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23"/>
      </w:r>
    </w:p>
    <w:p w:rsidR="00620B16" w:rsidRPr="001D4750" w:rsidRDefault="00620B16" w:rsidP="00620B16">
      <w:pPr>
        <w:numPr>
          <w:ilvl w:val="1"/>
          <w:numId w:val="16"/>
        </w:numPr>
        <w:spacing w:line="460" w:lineRule="exact"/>
        <w:ind w:firstLine="418"/>
        <w:rPr>
          <w:rFonts w:ascii="STLiti" w:eastAsia="STLiti" w:hAnsi="SimSun" w:cs="Traditional Arabic" w:hint="cs"/>
          <w:b/>
          <w:sz w:val="26"/>
          <w:szCs w:val="26"/>
          <w:lang w:val="zh-CN"/>
        </w:rPr>
      </w:pPr>
      <w:r w:rsidRPr="001D4750">
        <w:rPr>
          <w:rFonts w:ascii="SimSun" w:hAnsi="SimSun" w:hint="eastAsia"/>
          <w:sz w:val="26"/>
          <w:szCs w:val="26"/>
          <w:lang w:val="zh-CN"/>
        </w:rPr>
        <w:t>艾布白克尔（愿主喜悦他）的传述，</w:t>
      </w:r>
      <w:r>
        <w:rPr>
          <w:rFonts w:ascii="SimSun" w:hAnsi="SimSun" w:hint="eastAsia"/>
          <w:sz w:val="26"/>
          <w:szCs w:val="26"/>
          <w:lang w:val="zh-CN"/>
        </w:rPr>
        <w:t>他说：</w:t>
      </w:r>
      <w:r w:rsidRPr="001D4750">
        <w:rPr>
          <w:rFonts w:ascii="SimSun" w:hAnsi="SimSun" w:hint="eastAsia"/>
          <w:b/>
          <w:bCs/>
          <w:color w:val="008000"/>
          <w:sz w:val="26"/>
          <w:szCs w:val="26"/>
          <w:lang w:val="zh-CN"/>
        </w:rPr>
        <w:t>主的使者（愿主赐福之，并使其平安）说：</w:t>
      </w:r>
    </w:p>
    <w:p w:rsidR="00620B16" w:rsidRPr="001D4750" w:rsidRDefault="00620B16" w:rsidP="00620B16">
      <w:pPr>
        <w:tabs>
          <w:tab w:val="num" w:pos="0"/>
        </w:tabs>
        <w:bidi/>
        <w:spacing w:line="460" w:lineRule="exact"/>
        <w:ind w:firstLine="418"/>
        <w:rPr>
          <w:rFonts w:ascii="STLiti" w:eastAsia="STLiti" w:hAnsi="SimSun" w:cs="Traditional Arabic" w:hint="cs"/>
          <w:b/>
          <w:sz w:val="26"/>
          <w:szCs w:val="26"/>
          <w:lang w:val="zh-CN"/>
        </w:rPr>
      </w:pPr>
      <w:r w:rsidRPr="001D4750">
        <w:rPr>
          <w:sz w:val="26"/>
          <w:szCs w:val="26"/>
          <w:rtl/>
        </w:rPr>
        <w:t xml:space="preserve">عن أبي بكرة رضي الله عنه قال: </w:t>
      </w:r>
      <w:r w:rsidRPr="001D4750">
        <w:rPr>
          <w:b/>
          <w:bCs/>
          <w:color w:val="008000"/>
          <w:sz w:val="26"/>
          <w:szCs w:val="26"/>
          <w:rtl/>
        </w:rPr>
        <w:t xml:space="preserve">قال النبي </w:t>
      </w:r>
      <w:r w:rsidRPr="001D4750">
        <w:rPr>
          <w:rStyle w:val="CharChar0"/>
          <w:rFonts w:eastAsia="SimSun" w:cs="Rateb lotus20"/>
          <w:b/>
          <w:bCs/>
          <w:color w:val="008000"/>
          <w:sz w:val="26"/>
          <w:szCs w:val="26"/>
          <w:rtl/>
        </w:rPr>
        <w:t>×</w:t>
      </w:r>
      <w:r w:rsidRPr="001D4750">
        <w:rPr>
          <w:b/>
          <w:bCs/>
          <w:color w:val="008000"/>
          <w:sz w:val="26"/>
          <w:szCs w:val="26"/>
          <w:rtl/>
        </w:rPr>
        <w:t>: «أَلا أُنَبِّئُكُمْ بِأَكْبَرِ الكَبَائِرِ؟»</w:t>
      </w:r>
      <w:r w:rsidRPr="001D4750">
        <w:rPr>
          <w:b/>
          <w:bCs/>
          <w:sz w:val="26"/>
          <w:szCs w:val="26"/>
          <w:rtl/>
        </w:rPr>
        <w:t xml:space="preserve"> </w:t>
      </w:r>
      <w:r w:rsidRPr="001D4750">
        <w:rPr>
          <w:sz w:val="26"/>
          <w:szCs w:val="26"/>
          <w:rtl/>
        </w:rPr>
        <w:t xml:space="preserve">ثَلاثاً، قاَلوُا: بلَىَ ياَ رَسُولَ </w:t>
      </w:r>
      <w:r w:rsidRPr="001D4750">
        <w:rPr>
          <w:rFonts w:cs="mylotus1"/>
          <w:sz w:val="26"/>
          <w:szCs w:val="26"/>
          <w:rtl/>
          <w:lang w:bidi="ar-JO"/>
        </w:rPr>
        <w:t>الله</w:t>
      </w:r>
      <w:r w:rsidRPr="001D4750">
        <w:rPr>
          <w:sz w:val="26"/>
          <w:szCs w:val="26"/>
          <w:rtl/>
        </w:rPr>
        <w:t xml:space="preserve">، </w:t>
      </w:r>
      <w:r w:rsidRPr="001D4750">
        <w:rPr>
          <w:b/>
          <w:bCs/>
          <w:color w:val="008000"/>
          <w:sz w:val="26"/>
          <w:szCs w:val="26"/>
          <w:rtl/>
        </w:rPr>
        <w:t>قَالَ: «الإشْرَاكُ بِالله، وَعُقُوقُ الوَالِدَيْنِ»، وَجَلَسَ وَكَانَ مُتّكِئاً «أَلا وَقُولُ الزُّوْرِ»</w:t>
      </w:r>
      <w:r w:rsidRPr="001D4750">
        <w:rPr>
          <w:sz w:val="26"/>
          <w:szCs w:val="26"/>
          <w:rtl/>
        </w:rPr>
        <w:t xml:space="preserve"> قَال: فَمَا زَالَ يُكَرِّرُهَا حَتَّى قُلْنَا: لَيْتَـهُ سَكَتَ. متفق عليه</w:t>
      </w:r>
    </w:p>
    <w:p w:rsidR="00620B16" w:rsidRPr="009C23DF" w:rsidRDefault="00620B16" w:rsidP="00620B16">
      <w:pPr>
        <w:tabs>
          <w:tab w:val="num" w:pos="0"/>
        </w:tabs>
        <w:spacing w:line="460" w:lineRule="exact"/>
        <w:ind w:firstLine="418"/>
        <w:rPr>
          <w:rFonts w:ascii="STLiti" w:eastAsia="STLiti" w:hAnsi="SimSun" w:cs="Traditional Arabic"/>
          <w:b/>
          <w:sz w:val="26"/>
          <w:szCs w:val="26"/>
          <w:lang w:val="zh-CN"/>
        </w:rPr>
      </w:pPr>
      <w:r w:rsidRPr="001D4750">
        <w:rPr>
          <w:rFonts w:ascii="SimSun" w:hAnsi="SimSun" w:hint="eastAsia"/>
          <w:b/>
          <w:bCs/>
          <w:color w:val="008000"/>
          <w:sz w:val="26"/>
          <w:szCs w:val="26"/>
          <w:lang w:val="zh-CN"/>
        </w:rPr>
        <w:t>“我告诉你们几件大罪，好吗？（三遍）”然后他说：</w:t>
      </w:r>
      <w:r>
        <w:rPr>
          <w:rFonts w:ascii="SimSun" w:hAnsi="SimSun" w:hint="eastAsia"/>
          <w:b/>
          <w:bCs/>
          <w:color w:val="008000"/>
          <w:sz w:val="26"/>
          <w:szCs w:val="26"/>
          <w:lang w:val="zh-CN"/>
        </w:rPr>
        <w:t>“</w:t>
      </w:r>
      <w:r w:rsidRPr="001D4750">
        <w:rPr>
          <w:rFonts w:ascii="SimSun" w:hAnsi="SimSun" w:hint="eastAsia"/>
          <w:b/>
          <w:bCs/>
          <w:color w:val="008000"/>
          <w:sz w:val="26"/>
          <w:szCs w:val="26"/>
          <w:lang w:val="zh-CN"/>
        </w:rPr>
        <w:t>举伴真主，忤逆父母。</w:t>
      </w:r>
      <w:r>
        <w:rPr>
          <w:rFonts w:ascii="SimSun" w:hAnsi="SimSun" w:hint="eastAsia"/>
          <w:b/>
          <w:bCs/>
          <w:color w:val="008000"/>
          <w:sz w:val="26"/>
          <w:szCs w:val="26"/>
          <w:lang w:val="zh-CN"/>
        </w:rPr>
        <w:t>”</w:t>
      </w:r>
      <w:r w:rsidRPr="001D4750">
        <w:rPr>
          <w:rFonts w:ascii="SimSun" w:hAnsi="SimSun" w:hint="eastAsia"/>
          <w:b/>
          <w:bCs/>
          <w:color w:val="008000"/>
          <w:sz w:val="26"/>
          <w:szCs w:val="26"/>
          <w:lang w:val="zh-CN"/>
        </w:rPr>
        <w:t>主的使者当时侧靠着的，这时他坐了起来说：</w:t>
      </w:r>
      <w:r>
        <w:rPr>
          <w:rFonts w:ascii="SimSun" w:hAnsi="SimSun" w:hint="eastAsia"/>
          <w:b/>
          <w:bCs/>
          <w:color w:val="008000"/>
          <w:sz w:val="26"/>
          <w:szCs w:val="26"/>
          <w:lang w:val="zh-CN"/>
        </w:rPr>
        <w:t>“</w:t>
      </w:r>
      <w:r w:rsidRPr="001D4750">
        <w:rPr>
          <w:rFonts w:ascii="SimSun" w:hAnsi="SimSun" w:hint="eastAsia"/>
          <w:b/>
          <w:bCs/>
          <w:color w:val="008000"/>
          <w:sz w:val="26"/>
          <w:szCs w:val="26"/>
          <w:lang w:val="zh-CN"/>
        </w:rPr>
        <w:t>真的，还有伪证。</w:t>
      </w:r>
      <w:r>
        <w:rPr>
          <w:rFonts w:ascii="SimSun" w:hAnsi="SimSun" w:hint="eastAsia"/>
          <w:b/>
          <w:bCs/>
          <w:color w:val="008000"/>
          <w:sz w:val="26"/>
          <w:szCs w:val="26"/>
          <w:lang w:val="zh-CN"/>
        </w:rPr>
        <w:t>”</w:t>
      </w:r>
      <w:r w:rsidRPr="001D4750">
        <w:rPr>
          <w:rFonts w:ascii="SimSun" w:hAnsi="SimSun" w:cs="Traditional Arabic" w:hint="eastAsia"/>
          <w:bCs/>
          <w:sz w:val="26"/>
          <w:szCs w:val="26"/>
          <w:lang w:val="zh-CN"/>
        </w:rPr>
        <w:t>他一直重复着这句话，甚至我们都希望他能停下来。</w:t>
      </w:r>
      <w:r w:rsidRPr="009C23DF">
        <w:rPr>
          <w:rStyle w:val="a5"/>
          <w:b/>
          <w:bCs w:val="0"/>
          <w:color w:val="008000"/>
        </w:rPr>
        <w:footnoteReference w:id="24"/>
      </w:r>
    </w:p>
    <w:p w:rsidR="00620B16" w:rsidRPr="009C23DF" w:rsidRDefault="00620B16" w:rsidP="00620B16">
      <w:pPr>
        <w:tabs>
          <w:tab w:val="num" w:pos="0"/>
        </w:tabs>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举伴主的厄运：</w:t>
      </w:r>
    </w:p>
    <w:p w:rsidR="00620B16" w:rsidRPr="009C23DF" w:rsidRDefault="00620B16" w:rsidP="00620B16">
      <w:pPr>
        <w:tabs>
          <w:tab w:val="num" w:pos="0"/>
        </w:tabs>
        <w:spacing w:line="240" w:lineRule="exact"/>
        <w:ind w:firstLineChars="200" w:firstLine="522"/>
        <w:rPr>
          <w:rFonts w:ascii="SimSun" w:hAnsi="SimSun" w:cs="Traditional Arabic"/>
          <w:b/>
          <w:sz w:val="26"/>
          <w:szCs w:val="26"/>
          <w:lang w:val="zh-CN"/>
        </w:rPr>
      </w:pPr>
    </w:p>
    <w:p w:rsidR="00620B16" w:rsidRPr="001D4750" w:rsidRDefault="00620B16" w:rsidP="00620B16">
      <w:pPr>
        <w:tabs>
          <w:tab w:val="num" w:pos="0"/>
        </w:tabs>
        <w:spacing w:line="460" w:lineRule="exact"/>
        <w:ind w:firstLineChars="200" w:firstLine="520"/>
        <w:rPr>
          <w:rFonts w:ascii="SimSun" w:hAnsi="SimSun" w:cs="Traditional Arabic"/>
          <w:bCs/>
          <w:sz w:val="26"/>
          <w:szCs w:val="26"/>
          <w:lang w:val="zh-CN"/>
        </w:rPr>
      </w:pPr>
      <w:r w:rsidRPr="001D4750">
        <w:rPr>
          <w:rFonts w:ascii="SimSun" w:hAnsi="SimSun" w:cs="Traditional Arabic" w:hint="eastAsia"/>
          <w:bCs/>
          <w:sz w:val="26"/>
          <w:szCs w:val="26"/>
          <w:lang w:val="zh-CN"/>
        </w:rPr>
        <w:t>伟大尊严的真主提到举伴主将会遭到四种厄运：</w:t>
      </w:r>
    </w:p>
    <w:p w:rsidR="00620B16" w:rsidRPr="009C23DF" w:rsidRDefault="00620B16" w:rsidP="00620B16">
      <w:pPr>
        <w:numPr>
          <w:ilvl w:val="1"/>
          <w:numId w:val="20"/>
        </w:numPr>
        <w:spacing w:line="460" w:lineRule="exact"/>
        <w:ind w:firstLineChars="200" w:firstLine="520"/>
        <w:rPr>
          <w:rFonts w:ascii="SimSun" w:hAnsi="SimSun" w:cs="Traditional Arabic"/>
          <w:b/>
          <w:sz w:val="26"/>
          <w:szCs w:val="26"/>
          <w:lang w:val="zh-CN"/>
        </w:rPr>
      </w:pPr>
      <w:r>
        <w:rPr>
          <w:rFonts w:ascii="SimSun" w:hAnsi="SimSun" w:cs="Traditional Arabic" w:hint="eastAsia"/>
          <w:bCs/>
          <w:sz w:val="26"/>
          <w:szCs w:val="26"/>
          <w:lang w:val="zh-CN"/>
        </w:rPr>
        <w:t>-</w:t>
      </w:r>
      <w:r w:rsidRPr="001D4750">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2" name="图片 6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SimSun" w:hAnsi="SimSun" w:cs="Traditional Arabic"/>
          <w:b/>
          <w:bCs/>
          <w:color w:val="0000FF"/>
          <w:sz w:val="26"/>
          <w:szCs w:val="26"/>
          <w:rtl/>
          <w:lang w:bidi="ar-EG"/>
        </w:rPr>
        <w:t>إ</w:t>
      </w:r>
      <w:r w:rsidR="00620B16" w:rsidRPr="009C23DF">
        <w:rPr>
          <w:rFonts w:ascii="SimSun" w:hAnsi="SimSun" w:cs="Traditional Arabic" w:hint="cs"/>
          <w:b/>
          <w:bCs/>
          <w:color w:val="0000FF"/>
          <w:sz w:val="26"/>
          <w:szCs w:val="26"/>
          <w:rtl/>
          <w:lang w:bidi="ar-EG"/>
        </w:rPr>
        <w:t>ِنَّ اللَّهَ لاَ يَغْفِرُ أَن يُشْرَكَ بِهِ</w:t>
      </w:r>
      <w:r w:rsidR="00620B16" w:rsidRPr="009C23DF">
        <w:rPr>
          <w:rFonts w:ascii="SimSun" w:hAnsi="SimSun" w:cs="Traditional Arabic"/>
          <w:b/>
          <w:bCs/>
          <w:color w:val="0000FF"/>
          <w:sz w:val="26"/>
          <w:szCs w:val="26"/>
          <w:lang w:bidi="ar-EG"/>
        </w:rPr>
        <w:t xml:space="preserve"> </w:t>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َيَغْفِرُ مَا دُونَ ذَلِكَ لِمَن يَشَاءُ</w:t>
      </w:r>
      <w:r w:rsidR="00620B16" w:rsidRPr="009C23DF">
        <w:rPr>
          <w:rFonts w:ascii="SimSun" w:hAnsi="SimSun" w:cs="Traditional Arabic"/>
          <w:b/>
          <w:bCs/>
          <w:color w:val="0000FF"/>
          <w:sz w:val="26"/>
          <w:szCs w:val="26"/>
          <w:lang w:bidi="ar-EG"/>
        </w:rPr>
        <w:t xml:space="preserve"> </w:t>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َمَن يُشْرِكْ بِاللَّهِ فَقَدِ افْتَرَى إِثْماً عَظِيماً</w:t>
      </w:r>
      <w:r>
        <w:rPr>
          <w:rFonts w:ascii="SimSun" w:hAnsi="SimSun" w:cs="Traditional Arabic"/>
          <w:bCs/>
          <w:noProof/>
          <w:color w:val="800000"/>
          <w:sz w:val="26"/>
          <w:szCs w:val="26"/>
          <w:lang w:eastAsia="en-US"/>
        </w:rPr>
        <w:drawing>
          <wp:inline distT="0" distB="0" distL="0" distR="0">
            <wp:extent cx="133350" cy="133350"/>
            <wp:effectExtent l="0" t="0" r="0" b="0"/>
            <wp:docPr id="43" name="图片 6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SimSun" w:hAnsi="SimSun" w:cs="Traditional Arabic" w:hint="cs"/>
          <w:b/>
          <w:bCs/>
          <w:sz w:val="26"/>
          <w:szCs w:val="26"/>
          <w:rtl/>
          <w:lang w:bidi="ar-EG"/>
        </w:rPr>
        <w:t xml:space="preserve">لنساء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48</w:t>
      </w:r>
      <w:r w:rsidR="00620B16" w:rsidRPr="009C23DF">
        <w:rPr>
          <w:rFonts w:ascii="SimSun" w:hAnsi="SimSun" w:cs="Traditional Arabic"/>
          <w:b/>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真主必不赦宥以物配主的罪恶，他为自己所意欲的人而赦宥比这差一等的罪过。</w:t>
      </w:r>
      <w:r w:rsidRPr="009C23DF">
        <w:rPr>
          <w:rFonts w:ascii="SimSun" w:hAnsi="SimSun" w:cs="Traditional Arabic" w:hint="eastAsia"/>
          <w:b/>
          <w:color w:val="800000"/>
          <w:sz w:val="26"/>
          <w:szCs w:val="26"/>
          <w:lang w:val="zh-CN"/>
        </w:rPr>
        <w:t>】</w:t>
      </w:r>
      <w:r w:rsidRPr="009C23DF">
        <w:rPr>
          <w:rStyle w:val="a5"/>
          <w:b/>
          <w:color w:val="800000"/>
          <w:lang w:val="zh-CN"/>
        </w:rPr>
        <w:footnoteReference w:id="25"/>
      </w:r>
    </w:p>
    <w:p w:rsidR="00620B16" w:rsidRPr="009C23DF" w:rsidRDefault="00620B16" w:rsidP="00620B16">
      <w:pPr>
        <w:spacing w:line="460" w:lineRule="exact"/>
        <w:ind w:firstLine="567"/>
        <w:rPr>
          <w:rFonts w:ascii="SimSun" w:hAnsi="SimSun" w:cs="Traditional Arabic"/>
          <w:b/>
          <w:sz w:val="26"/>
          <w:szCs w:val="26"/>
          <w:lang w:val="zh-CN"/>
        </w:rPr>
      </w:pPr>
      <w:r>
        <w:rPr>
          <w:rFonts w:ascii="SimSun" w:hAnsi="SimSun" w:cs="Traditional Arabic" w:hint="eastAsia"/>
          <w:bCs/>
          <w:sz w:val="26"/>
          <w:szCs w:val="26"/>
          <w:lang w:val="zh-CN"/>
        </w:rPr>
        <w:sym w:font="Wingdings" w:char="F08D"/>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4" name="图片 6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َمَن يُشْرِكْ بِاللَّهِ فَقَدْ ضَلَّ ضَلالاً بَعِيداً</w:t>
      </w:r>
      <w:r>
        <w:rPr>
          <w:rFonts w:ascii="SimSun" w:hAnsi="SimSun" w:cs="Traditional Arabic"/>
          <w:bCs/>
          <w:noProof/>
          <w:color w:val="800000"/>
          <w:sz w:val="26"/>
          <w:szCs w:val="26"/>
          <w:lang w:eastAsia="en-US"/>
        </w:rPr>
        <w:drawing>
          <wp:inline distT="0" distB="0" distL="0" distR="0">
            <wp:extent cx="133350" cy="133350"/>
            <wp:effectExtent l="0" t="0" r="0" b="0"/>
            <wp:docPr id="45" name="图片 6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SimSun" w:hAnsi="SimSun" w:cs="Traditional Arabic" w:hint="cs"/>
          <w:bCs/>
          <w:sz w:val="26"/>
          <w:szCs w:val="26"/>
          <w:rtl/>
          <w:lang w:bidi="ar-EG"/>
        </w:rPr>
        <w:t xml:space="preserve">لنساء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116</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谁以物配主，谁已深陷迷误了。</w:t>
      </w:r>
      <w:r w:rsidRPr="009C23DF">
        <w:rPr>
          <w:rFonts w:ascii="SimSun" w:hAnsi="SimSun" w:cs="Traditional Arabic" w:hint="eastAsia"/>
          <w:b/>
          <w:color w:val="800000"/>
          <w:sz w:val="26"/>
          <w:szCs w:val="26"/>
          <w:lang w:val="zh-CN"/>
        </w:rPr>
        <w:t>】</w:t>
      </w:r>
      <w:r w:rsidRPr="009C23DF">
        <w:rPr>
          <w:rStyle w:val="a5"/>
          <w:b/>
          <w:color w:val="800000"/>
          <w:lang w:val="zh-CN"/>
        </w:rPr>
        <w:footnoteReference w:id="26"/>
      </w:r>
    </w:p>
    <w:p w:rsidR="00620B16" w:rsidRPr="009C23DF" w:rsidRDefault="00620B16" w:rsidP="00620B16">
      <w:pPr>
        <w:numPr>
          <w:ilvl w:val="1"/>
          <w:numId w:val="18"/>
        </w:numPr>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6" name="图片 6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SimSun" w:hAnsi="SimSun" w:cs="Traditional Arabic" w:hint="cs"/>
          <w:b/>
          <w:bCs/>
          <w:color w:val="0000FF"/>
          <w:sz w:val="26"/>
          <w:szCs w:val="26"/>
          <w:rtl/>
          <w:lang w:bidi="ar-EG"/>
        </w:rPr>
        <w:t>إِنَّهُ مَن يُشْرِكْ بِاللَّهِ فَقَدْ حَرَّمَ اللَّهُ عَلَيْهِ الجَنَّةَ</w:t>
      </w:r>
      <w:r w:rsidR="00620B16" w:rsidRPr="009C23DF">
        <w:rPr>
          <w:rFonts w:ascii="SimSun" w:hAnsi="SimSun" w:cs="Traditional Arabic"/>
          <w:b/>
          <w:bCs/>
          <w:color w:val="0000FF"/>
          <w:sz w:val="26"/>
          <w:szCs w:val="26"/>
          <w:lang w:bidi="ar-EG"/>
        </w:rPr>
        <w:t xml:space="preserve"> </w:t>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َمَأْوَاهُ النَّارُ</w:t>
      </w:r>
      <w:r w:rsidR="00620B16" w:rsidRPr="009C23DF">
        <w:rPr>
          <w:rFonts w:ascii="SimSun" w:hAnsi="SimSun" w:cs="Traditional Arabic"/>
          <w:b/>
          <w:bCs/>
          <w:color w:val="0000FF"/>
          <w:sz w:val="26"/>
          <w:szCs w:val="26"/>
          <w:lang w:bidi="ar-EG"/>
        </w:rPr>
        <w:t xml:space="preserve"> </w:t>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َمَا لِلظَّالِمِينَ مِنْ أَنصَارٍ</w:t>
      </w:r>
      <w:r>
        <w:rPr>
          <w:rFonts w:ascii="SimSun" w:hAnsi="SimSun" w:cs="Traditional Arabic"/>
          <w:bCs/>
          <w:noProof/>
          <w:color w:val="800000"/>
          <w:sz w:val="26"/>
          <w:szCs w:val="26"/>
          <w:lang w:eastAsia="en-US"/>
        </w:rPr>
        <w:drawing>
          <wp:inline distT="0" distB="0" distL="0" distR="0">
            <wp:extent cx="133350" cy="133350"/>
            <wp:effectExtent l="0" t="0" r="0" b="0"/>
            <wp:docPr id="47" name="图片 6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SimSun" w:hAnsi="SimSun" w:cs="Traditional Arabic" w:hint="cs"/>
          <w:b/>
          <w:bCs/>
          <w:sz w:val="26"/>
          <w:szCs w:val="26"/>
          <w:rtl/>
          <w:lang w:bidi="ar-EG"/>
        </w:rPr>
        <w:t xml:space="preserve">لمائدة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72</w:t>
      </w:r>
      <w:r w:rsidR="00620B16" w:rsidRPr="009C23DF">
        <w:rPr>
          <w:rFonts w:ascii="SimSun" w:hAnsi="SimSun" w:cs="Traditional Arabic"/>
          <w:b/>
          <w:bCs/>
          <w:sz w:val="26"/>
          <w:szCs w:val="26"/>
          <w:rtl/>
          <w:lang w:bidi="ar-EG"/>
        </w:rPr>
        <w:t>)]</w:t>
      </w:r>
    </w:p>
    <w:p w:rsidR="00620B16" w:rsidRPr="00B90ECA" w:rsidRDefault="00620B16" w:rsidP="00620B16">
      <w:pPr>
        <w:tabs>
          <w:tab w:val="num" w:pos="0"/>
        </w:tabs>
        <w:spacing w:line="460" w:lineRule="exact"/>
        <w:ind w:firstLineChars="200" w:firstLine="522"/>
        <w:rPr>
          <w:rFonts w:ascii="SimSun" w:hAnsi="SimSun" w:cs="Traditional Arabic"/>
          <w:bCs/>
          <w:sz w:val="26"/>
          <w:szCs w:val="26"/>
          <w:lang w:val="zh-CN"/>
        </w:rPr>
      </w:pPr>
      <w:r w:rsidRPr="00B90ECA">
        <w:rPr>
          <w:rFonts w:ascii="SimSun" w:hAnsi="SimSun" w:cs="Traditional Arabic" w:hint="eastAsia"/>
          <w:b/>
          <w:color w:val="800000"/>
          <w:sz w:val="26"/>
          <w:szCs w:val="26"/>
          <w:lang w:val="zh-CN"/>
        </w:rPr>
        <w:t>【</w:t>
      </w:r>
      <w:r w:rsidRPr="00B90ECA">
        <w:rPr>
          <w:rFonts w:ascii="SimSun" w:hAnsi="SimSun" w:cs="Traditional Arabic" w:hint="eastAsia"/>
          <w:b/>
          <w:bCs/>
          <w:color w:val="800000"/>
          <w:sz w:val="26"/>
          <w:szCs w:val="26"/>
        </w:rPr>
        <w:t>谁以物配主，真主必禁止谁入乐园，他的归宿是火狱。不义的人，绝没有任何援助者。</w:t>
      </w:r>
      <w:r w:rsidRPr="00B90ECA">
        <w:rPr>
          <w:rFonts w:ascii="SimSun" w:hAnsi="SimSun" w:cs="Traditional Arabic" w:hint="eastAsia"/>
          <w:b/>
          <w:color w:val="800000"/>
          <w:sz w:val="26"/>
          <w:szCs w:val="26"/>
          <w:lang w:val="zh-CN"/>
        </w:rPr>
        <w:t>】</w:t>
      </w:r>
      <w:r w:rsidRPr="00B90ECA">
        <w:rPr>
          <w:rStyle w:val="a5"/>
          <w:b/>
          <w:color w:val="800000"/>
          <w:lang w:val="zh-CN"/>
        </w:rPr>
        <w:footnoteReference w:id="27"/>
      </w:r>
    </w:p>
    <w:p w:rsidR="00620B16" w:rsidRPr="009C23DF" w:rsidRDefault="00620B16" w:rsidP="00620B16">
      <w:pPr>
        <w:numPr>
          <w:ilvl w:val="1"/>
          <w:numId w:val="19"/>
        </w:numPr>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8" name="图片 6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َمَن يُشْرِكْ بِاللَّهِ فَكَأَنَّمَا خَرَّ مِنَ السَّمَاءِ فَتَخْطَفُهُ الطَّ</w:t>
      </w:r>
      <w:r w:rsidR="00620B16" w:rsidRPr="009C23DF">
        <w:rPr>
          <w:rFonts w:ascii="SimSun" w:hAnsi="SimSun" w:cs="Traditional Arabic"/>
          <w:b/>
          <w:bCs/>
          <w:color w:val="0000FF"/>
          <w:sz w:val="26"/>
          <w:szCs w:val="26"/>
          <w:rtl/>
          <w:lang w:bidi="ar-EG"/>
        </w:rPr>
        <w:t>ي</w:t>
      </w:r>
      <w:r w:rsidR="00620B16" w:rsidRPr="009C23DF">
        <w:rPr>
          <w:rFonts w:ascii="SimSun" w:hAnsi="SimSun" w:cs="Traditional Arabic" w:hint="cs"/>
          <w:b/>
          <w:bCs/>
          <w:color w:val="0000FF"/>
          <w:sz w:val="26"/>
          <w:szCs w:val="26"/>
          <w:rtl/>
          <w:lang w:bidi="ar-EG"/>
        </w:rPr>
        <w:t>ْرُ أَوْ تَهْوِي بِهِ الرِّيحُ فِي مَكَانٍ سَحِيقٍ</w:t>
      </w:r>
      <w:r>
        <w:rPr>
          <w:rFonts w:ascii="SimSun" w:hAnsi="SimSun" w:cs="Traditional Arabic"/>
          <w:bCs/>
          <w:noProof/>
          <w:color w:val="800000"/>
          <w:sz w:val="26"/>
          <w:szCs w:val="26"/>
          <w:lang w:eastAsia="en-US"/>
        </w:rPr>
        <w:drawing>
          <wp:inline distT="0" distB="0" distL="0" distR="0">
            <wp:extent cx="133350" cy="133350"/>
            <wp:effectExtent l="0" t="0" r="0" b="0"/>
            <wp:docPr id="49" name="图片 6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sz w:val="26"/>
          <w:szCs w:val="26"/>
          <w:rtl/>
          <w:lang w:bidi="ar-EG"/>
        </w:rPr>
        <w:t>[ا</w:t>
      </w:r>
      <w:r w:rsidR="00620B16" w:rsidRPr="009C23DF">
        <w:rPr>
          <w:rFonts w:ascii="SimSun" w:hAnsi="SimSun" w:cs="Traditional Arabic" w:hint="cs"/>
          <w:b/>
          <w:bCs/>
          <w:sz w:val="26"/>
          <w:szCs w:val="26"/>
          <w:rtl/>
          <w:lang w:bidi="ar-EG"/>
        </w:rPr>
        <w:t>لحج</w:t>
      </w:r>
      <w:r w:rsidR="00620B16" w:rsidRPr="009C23DF">
        <w:rPr>
          <w:rFonts w:ascii="SimSun" w:hAnsi="SimSun" w:cs="Traditional Arabic" w:hint="cs"/>
          <w:sz w:val="26"/>
          <w:szCs w:val="26"/>
          <w:rtl/>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31</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谁以物配真主，谁如从天空坠落，而被群鸟夺走，或被大风扫荡到远方。</w:t>
      </w:r>
      <w:r w:rsidRPr="009C23DF">
        <w:rPr>
          <w:rFonts w:ascii="SimSun" w:hAnsi="SimSun" w:cs="Traditional Arabic" w:hint="eastAsia"/>
          <w:b/>
          <w:color w:val="800000"/>
          <w:sz w:val="26"/>
          <w:szCs w:val="26"/>
          <w:lang w:val="zh-CN"/>
        </w:rPr>
        <w:t>】</w:t>
      </w:r>
      <w:r w:rsidRPr="009C23DF">
        <w:rPr>
          <w:rStyle w:val="a5"/>
          <w:b/>
          <w:color w:val="800000"/>
          <w:lang w:val="zh-CN"/>
        </w:rPr>
        <w:footnoteReference w:id="28"/>
      </w:r>
    </w:p>
    <w:p w:rsidR="00620B16" w:rsidRPr="009C23DF" w:rsidRDefault="00620B16" w:rsidP="00620B16">
      <w:pPr>
        <w:tabs>
          <w:tab w:val="num" w:pos="0"/>
        </w:tabs>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举伴主者将要遭受的惩罚：</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7D76A5" w:rsidRDefault="00620B16" w:rsidP="00620B16">
      <w:pPr>
        <w:spacing w:line="460" w:lineRule="exact"/>
        <w:ind w:firstLine="567"/>
        <w:rPr>
          <w:rFonts w:ascii="SimSun" w:hAnsi="SimSun" w:cs="Traditional Arabic"/>
          <w:bCs/>
          <w:sz w:val="26"/>
          <w:szCs w:val="26"/>
          <w:lang w:val="zh-CN"/>
        </w:rPr>
      </w:pPr>
      <w:r w:rsidRPr="007D76A5">
        <w:rPr>
          <w:rFonts w:ascii="SimSun" w:hAnsi="SimSun" w:cs="Traditional Arabic" w:hint="eastAsia"/>
          <w:bCs/>
          <w:sz w:val="26"/>
          <w:szCs w:val="26"/>
          <w:lang w:val="zh-CN"/>
        </w:rPr>
        <w:sym w:font="Wingdings" w:char="F08C"/>
      </w:r>
      <w:r w:rsidRPr="007D76A5">
        <w:rPr>
          <w:rFonts w:ascii="SimSun" w:hAnsi="SimSun" w:cs="Traditional Arabic" w:hint="eastAsia"/>
          <w:bCs/>
          <w:sz w:val="26"/>
          <w:szCs w:val="26"/>
          <w:lang w:val="zh-CN"/>
        </w:rPr>
        <w:t>-清高的真主说：</w:t>
      </w:r>
    </w:p>
    <w:p w:rsidR="00620B16" w:rsidRPr="009C23DF" w:rsidRDefault="00620B16" w:rsidP="00620B16">
      <w:pPr>
        <w:tabs>
          <w:tab w:val="num" w:pos="0"/>
        </w:tabs>
        <w:bidi/>
        <w:spacing w:line="460" w:lineRule="exact"/>
        <w:ind w:firstLineChars="200" w:firstLine="520"/>
        <w:jc w:val="left"/>
        <w:rPr>
          <w:rFonts w:ascii="SimSun" w:hAnsi="SimSun" w:cs="Traditional Arabic"/>
          <w:bCs/>
          <w:color w:val="800000"/>
          <w:sz w:val="26"/>
          <w:szCs w:val="26"/>
        </w:rPr>
      </w:pPr>
      <w:r w:rsidRPr="007D76A5">
        <w:rPr>
          <w:sz w:val="23"/>
          <w:szCs w:val="26"/>
          <w:rtl/>
        </w:rPr>
        <w:t>1- قال الله تعالى</w:t>
      </w:r>
      <w:r w:rsidRPr="007D76A5">
        <w:rPr>
          <w:rFonts w:hint="cs"/>
          <w:sz w:val="23"/>
          <w:szCs w:val="26"/>
          <w:rtl/>
        </w:rPr>
        <w:t xml:space="preserve">: </w:t>
      </w:r>
      <w:r w:rsidR="00DA4216">
        <w:rPr>
          <w:rFonts w:ascii="SimSun" w:hAnsi="SimSun" w:cs="Traditional Arabic"/>
          <w:bCs/>
          <w:noProof/>
          <w:color w:val="800000"/>
          <w:sz w:val="26"/>
          <w:szCs w:val="26"/>
          <w:lang w:eastAsia="en-US"/>
        </w:rPr>
        <w:drawing>
          <wp:inline distT="0" distB="0" distL="0" distR="0">
            <wp:extent cx="146050" cy="146050"/>
            <wp:effectExtent l="19050" t="0" r="0" b="0"/>
            <wp:docPr id="50" name="图片 6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9C23DF">
        <w:rPr>
          <w:rFonts w:ascii="SimSun" w:hAnsi="SimSun" w:cs="Traditional Arabic"/>
          <w:b/>
          <w:bCs/>
          <w:color w:val="0000FF"/>
          <w:sz w:val="26"/>
          <w:szCs w:val="26"/>
          <w:rtl/>
          <w:lang w:bidi="ar-EG"/>
        </w:rPr>
        <w:t>إ</w:t>
      </w:r>
      <w:r w:rsidRPr="009C23DF">
        <w:rPr>
          <w:rFonts w:ascii="SimSun" w:hAnsi="SimSun" w:cs="Traditional Arabic" w:hint="cs"/>
          <w:b/>
          <w:bCs/>
          <w:color w:val="0000FF"/>
          <w:sz w:val="26"/>
          <w:szCs w:val="26"/>
          <w:rtl/>
          <w:lang w:bidi="ar-EG"/>
        </w:rPr>
        <w:t>ِنَّ الَّذِينَ كَفَرُوا مِنْ أَهْلِ الكِتَابِ</w:t>
      </w:r>
      <w:r w:rsidRPr="009C23DF">
        <w:rPr>
          <w:rFonts w:ascii="SimSun" w:hAnsi="SimSun" w:cs="Traditional Arabic"/>
          <w:b/>
          <w:bCs/>
          <w:color w:val="0000FF"/>
          <w:sz w:val="26"/>
          <w:szCs w:val="26"/>
          <w:lang w:bidi="ar-EG"/>
        </w:rPr>
        <w:t xml:space="preserve"> </w:t>
      </w:r>
      <w:r w:rsidRPr="009C23DF">
        <w:rPr>
          <w:rFonts w:ascii="SimSun" w:hAnsi="SimSun" w:cs="Traditional Arabic"/>
          <w:b/>
          <w:bCs/>
          <w:color w:val="0000FF"/>
          <w:sz w:val="26"/>
          <w:szCs w:val="26"/>
          <w:rtl/>
          <w:lang w:bidi="ar-EG"/>
        </w:rPr>
        <w:t>و</w:t>
      </w:r>
      <w:r w:rsidRPr="009C23DF">
        <w:rPr>
          <w:rFonts w:ascii="SimSun" w:hAnsi="SimSun" w:cs="Traditional Arabic" w:hint="cs"/>
          <w:b/>
          <w:bCs/>
          <w:color w:val="0000FF"/>
          <w:sz w:val="26"/>
          <w:szCs w:val="26"/>
          <w:rtl/>
          <w:lang w:bidi="ar-EG"/>
        </w:rPr>
        <w:t>َالْمُشْرِكِينَ فِي نَارِ جَهَنَّمَ خَالِدِينَ فِيهَا أُوْلَئِكَ هُمْ شَرُّ البَرِيَّةِ</w:t>
      </w:r>
      <w:r w:rsidR="00DA4216">
        <w:rPr>
          <w:rFonts w:ascii="SimSun" w:hAnsi="SimSun" w:cs="Traditional Arabic"/>
          <w:bCs/>
          <w:noProof/>
          <w:color w:val="800000"/>
          <w:sz w:val="26"/>
          <w:szCs w:val="26"/>
          <w:lang w:eastAsia="en-US"/>
        </w:rPr>
        <w:drawing>
          <wp:inline distT="0" distB="0" distL="0" distR="0">
            <wp:extent cx="133350" cy="133350"/>
            <wp:effectExtent l="0" t="0" r="0" b="0"/>
            <wp:docPr id="51" name="图片 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SimSun" w:hAnsi="SimSun" w:cs="Traditional Arabic"/>
          <w:b/>
          <w:bCs/>
          <w:sz w:val="26"/>
          <w:szCs w:val="26"/>
          <w:rtl/>
          <w:lang w:bidi="ar-EG"/>
        </w:rPr>
        <w:t>[ا</w:t>
      </w:r>
      <w:r w:rsidRPr="009C23DF">
        <w:rPr>
          <w:rFonts w:ascii="SimSun" w:hAnsi="SimSun" w:cs="Traditional Arabic" w:hint="cs"/>
          <w:b/>
          <w:bCs/>
          <w:sz w:val="26"/>
          <w:szCs w:val="26"/>
          <w:rtl/>
          <w:lang w:bidi="ar-EG"/>
        </w:rPr>
        <w:t xml:space="preserve">لبينة آية: </w:t>
      </w:r>
      <w:r w:rsidRPr="009C23DF">
        <w:rPr>
          <w:rFonts w:ascii="SimSun" w:hAnsi="SimSun" w:cs="Traditional Arabic"/>
          <w:b/>
          <w:bCs/>
          <w:sz w:val="26"/>
          <w:szCs w:val="26"/>
          <w:rtl/>
          <w:lang w:bidi="ar-EG"/>
        </w:rPr>
        <w:t>(</w:t>
      </w:r>
      <w:r w:rsidRPr="009C23DF">
        <w:rPr>
          <w:rFonts w:ascii="SimSun" w:hAnsi="SimSun" w:cs="Traditional Arabic" w:hint="eastAsia"/>
          <w:b/>
          <w:bCs/>
          <w:sz w:val="26"/>
          <w:szCs w:val="26"/>
          <w:rtl/>
          <w:lang w:bidi="ar-EG"/>
        </w:rPr>
        <w:t>6</w:t>
      </w:r>
      <w:r w:rsidRPr="009C23DF">
        <w:rPr>
          <w:rFonts w:ascii="SimSun" w:hAnsi="SimSun" w:cs="Traditional Arabic"/>
          <w:b/>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信奉天经者和以物配主者，他们中不信道的人，必入火狱，而永居其中；这等人是最恶的人。</w:t>
      </w:r>
      <w:r w:rsidRPr="009C23DF">
        <w:rPr>
          <w:rFonts w:ascii="SimSun" w:hAnsi="SimSun" w:cs="Traditional Arabic" w:hint="eastAsia"/>
          <w:b/>
          <w:color w:val="800000"/>
          <w:sz w:val="26"/>
          <w:szCs w:val="26"/>
          <w:lang w:val="zh-CN"/>
        </w:rPr>
        <w:t>】</w:t>
      </w:r>
      <w:r w:rsidRPr="009C23DF">
        <w:rPr>
          <w:rStyle w:val="a5"/>
          <w:b/>
          <w:color w:val="800000"/>
          <w:lang w:val="zh-CN"/>
        </w:rPr>
        <w:footnoteReference w:id="29"/>
      </w:r>
    </w:p>
    <w:p w:rsidR="00620B16" w:rsidRDefault="00620B16" w:rsidP="00620B16">
      <w:pPr>
        <w:tabs>
          <w:tab w:val="num" w:pos="0"/>
        </w:tabs>
        <w:spacing w:line="460" w:lineRule="exact"/>
        <w:ind w:firstLineChars="200" w:firstLine="520"/>
        <w:rPr>
          <w:rFonts w:ascii="SimSun" w:hAnsi="SimSun" w:cs="Traditional Arabic" w:hint="eastAsia"/>
          <w:bCs/>
          <w:sz w:val="26"/>
          <w:szCs w:val="26"/>
          <w:lang w:val="zh-CN"/>
        </w:rPr>
      </w:pPr>
      <w:r w:rsidRPr="007D76A5">
        <w:rPr>
          <w:rFonts w:ascii="SimSun" w:hAnsi="SimSun" w:cs="Traditional Arabic"/>
          <w:bCs/>
          <w:sz w:val="26"/>
          <w:szCs w:val="26"/>
          <w:lang w:val="zh-CN"/>
        </w:rPr>
        <w:sym w:font="Wingdings" w:char="F08D"/>
      </w:r>
      <w:r w:rsidRPr="007D76A5">
        <w:rPr>
          <w:rFonts w:ascii="SimSun" w:hAnsi="SimSun" w:cs="Traditional Arabic" w:hint="eastAsia"/>
          <w:bCs/>
          <w:sz w:val="26"/>
          <w:szCs w:val="26"/>
          <w:lang w:val="zh-CN"/>
        </w:rPr>
        <w:t>-清高的</w:t>
      </w:r>
      <w:r w:rsidRPr="009C23DF">
        <w:rPr>
          <w:rFonts w:ascii="SimSun" w:hAnsi="SimSun" w:cs="Traditional Arabic" w:hint="eastAsia"/>
          <w:bCs/>
          <w:sz w:val="26"/>
          <w:szCs w:val="26"/>
          <w:lang w:val="zh-CN"/>
        </w:rPr>
        <w:t>真主说</w:t>
      </w:r>
      <w:r>
        <w:rPr>
          <w:rFonts w:ascii="SimSun" w:hAnsi="SimSun" w:cs="Traditional Arabic" w:hint="eastAsia"/>
          <w:bCs/>
          <w:sz w:val="26"/>
          <w:szCs w:val="26"/>
          <w:lang w:val="zh-CN"/>
        </w:rPr>
        <w:t>：</w:t>
      </w:r>
    </w:p>
    <w:p w:rsidR="00620B16" w:rsidRPr="007D76A5" w:rsidRDefault="00620B16" w:rsidP="00620B16">
      <w:pPr>
        <w:tabs>
          <w:tab w:val="num" w:pos="0"/>
        </w:tabs>
        <w:bidi/>
        <w:spacing w:line="460" w:lineRule="exact"/>
        <w:ind w:firstLineChars="200" w:firstLine="522"/>
        <w:rPr>
          <w:rFonts w:ascii="SimSun" w:hAnsi="SimSun" w:cs="Traditional Arabic"/>
          <w:b/>
          <w:bCs/>
          <w:sz w:val="26"/>
          <w:szCs w:val="26"/>
          <w:lang w:bidi="ar-EG"/>
        </w:rPr>
      </w:pPr>
      <w:r w:rsidRPr="007D76A5">
        <w:rPr>
          <w:rFonts w:ascii="SimSun" w:hAnsi="SimSun" w:cs="Traditional Arabic"/>
          <w:b/>
          <w:bCs/>
          <w:sz w:val="26"/>
          <w:szCs w:val="26"/>
          <w:rtl/>
          <w:lang w:bidi="ar-EG"/>
        </w:rPr>
        <w:t xml:space="preserve">2- </w:t>
      </w:r>
      <w:r w:rsidRPr="007D76A5">
        <w:rPr>
          <w:rFonts w:ascii="SimSun" w:hAnsi="SimSun" w:cs="Traditional Arabic" w:hint="cs"/>
          <w:b/>
          <w:bCs/>
          <w:sz w:val="26"/>
          <w:szCs w:val="26"/>
          <w:rtl/>
          <w:lang w:bidi="ar-EG"/>
        </w:rPr>
        <w:t xml:space="preserve">وقال الله تعالى: </w:t>
      </w:r>
      <w:r w:rsidRPr="007D76A5">
        <w:rPr>
          <w:rFonts w:ascii="QCF_BSML" w:hAnsi="QCF_BSML" w:cs="QCF_BSML"/>
          <w:b/>
          <w:bCs/>
          <w:color w:val="0000FF"/>
          <w:sz w:val="26"/>
          <w:szCs w:val="26"/>
          <w:rtl/>
        </w:rPr>
        <w:t>(</w:t>
      </w:r>
      <w:r w:rsidRPr="007D76A5">
        <w:rPr>
          <w:rFonts w:ascii="QCF_P102" w:hAnsi="QCF_P102" w:cs="QCF_P102"/>
          <w:b/>
          <w:bCs/>
          <w:color w:val="0000FF"/>
          <w:sz w:val="26"/>
          <w:szCs w:val="26"/>
          <w:rtl/>
        </w:rPr>
        <w:t xml:space="preserve">ﭱ ﭲ ﭳ ﭴ ﭵ ﭶ ﭷ ﭸ ﭹ ﭺ </w:t>
      </w:r>
      <w:r w:rsidRPr="007D76A5">
        <w:rPr>
          <w:rFonts w:ascii="QCF_P102" w:hAnsi="QCF_P102" w:cs="QCF_P102" w:hint="cs"/>
          <w:b/>
          <w:bCs/>
          <w:color w:val="0000FF"/>
          <w:sz w:val="26"/>
          <w:szCs w:val="26"/>
          <w:rtl/>
        </w:rPr>
        <w:t xml:space="preserve">  </w:t>
      </w:r>
      <w:r w:rsidRPr="007D76A5">
        <w:rPr>
          <w:rFonts w:ascii="QCF_P102" w:hAnsi="QCF_P102" w:cs="QCF_P102"/>
          <w:b/>
          <w:bCs/>
          <w:color w:val="0000FF"/>
          <w:sz w:val="26"/>
          <w:szCs w:val="26"/>
          <w:rtl/>
        </w:rPr>
        <w:t>ﭻ</w:t>
      </w:r>
      <w:r w:rsidRPr="007D76A5">
        <w:rPr>
          <w:rFonts w:ascii="QCF_P102" w:hAnsi="QCF_P102" w:cs="QCF_P102" w:hint="cs"/>
          <w:b/>
          <w:bCs/>
          <w:color w:val="0000FF"/>
          <w:sz w:val="26"/>
          <w:szCs w:val="26"/>
          <w:rtl/>
        </w:rPr>
        <w:t xml:space="preserve">  </w:t>
      </w:r>
      <w:r w:rsidRPr="007D76A5">
        <w:rPr>
          <w:rFonts w:ascii="QCF_P102" w:hAnsi="QCF_P102" w:cs="QCF_P102"/>
          <w:b/>
          <w:bCs/>
          <w:color w:val="0000FF"/>
          <w:sz w:val="26"/>
          <w:szCs w:val="26"/>
          <w:rtl/>
        </w:rPr>
        <w:t xml:space="preserve"> ﭼ</w:t>
      </w:r>
      <w:r w:rsidRPr="007D76A5">
        <w:rPr>
          <w:rFonts w:ascii="QCF_P102" w:hAnsi="QCF_P102" w:cs="QCF_P102" w:hint="cs"/>
          <w:b/>
          <w:bCs/>
          <w:color w:val="0000FF"/>
          <w:sz w:val="26"/>
          <w:szCs w:val="26"/>
          <w:rtl/>
        </w:rPr>
        <w:t xml:space="preserve">  </w:t>
      </w:r>
      <w:r w:rsidRPr="007D76A5">
        <w:rPr>
          <w:rFonts w:ascii="QCF_P102" w:hAnsi="QCF_P102" w:cs="QCF_P102"/>
          <w:b/>
          <w:bCs/>
          <w:color w:val="0000FF"/>
          <w:sz w:val="26"/>
          <w:szCs w:val="26"/>
          <w:rtl/>
        </w:rPr>
        <w:t xml:space="preserve"> ﭽ ﭾ ﭿ</w:t>
      </w:r>
      <w:r w:rsidRPr="007D76A5">
        <w:rPr>
          <w:rFonts w:ascii="QCF_P102" w:hAnsi="QCF_P102" w:cs="QCF_P102" w:hint="cs"/>
          <w:b/>
          <w:bCs/>
          <w:color w:val="0000FF"/>
          <w:sz w:val="26"/>
          <w:szCs w:val="26"/>
          <w:rtl/>
        </w:rPr>
        <w:t xml:space="preserve">  </w:t>
      </w:r>
      <w:r w:rsidRPr="007D76A5">
        <w:rPr>
          <w:rFonts w:ascii="QCF_P102" w:hAnsi="QCF_P102" w:cs="QCF_P102"/>
          <w:b/>
          <w:bCs/>
          <w:color w:val="0000FF"/>
          <w:sz w:val="26"/>
          <w:szCs w:val="26"/>
          <w:rtl/>
        </w:rPr>
        <w:t xml:space="preserve"> ﮀ</w:t>
      </w:r>
      <w:r w:rsidRPr="007D76A5">
        <w:rPr>
          <w:rFonts w:ascii="QCF_P102" w:hAnsi="QCF_P102" w:cs="QCF_P102" w:hint="cs"/>
          <w:b/>
          <w:bCs/>
          <w:color w:val="0000FF"/>
          <w:sz w:val="26"/>
          <w:szCs w:val="26"/>
          <w:rtl/>
        </w:rPr>
        <w:t xml:space="preserve">  </w:t>
      </w:r>
      <w:r w:rsidRPr="007D76A5">
        <w:rPr>
          <w:rFonts w:ascii="QCF_P102" w:hAnsi="QCF_P102" w:cs="QCF_P102"/>
          <w:b/>
          <w:bCs/>
          <w:color w:val="0000FF"/>
          <w:sz w:val="26"/>
          <w:szCs w:val="26"/>
          <w:rtl/>
        </w:rPr>
        <w:t xml:space="preserve"> ﮁ</w:t>
      </w:r>
      <w:r w:rsidRPr="007D76A5">
        <w:rPr>
          <w:rFonts w:ascii="QCF_P102" w:hAnsi="QCF_P102" w:cs="QCF_P102" w:hint="cs"/>
          <w:b/>
          <w:bCs/>
          <w:color w:val="0000FF"/>
          <w:sz w:val="26"/>
          <w:szCs w:val="26"/>
          <w:rtl/>
        </w:rPr>
        <w:t xml:space="preserve">  </w:t>
      </w:r>
      <w:r w:rsidRPr="007D76A5">
        <w:rPr>
          <w:rFonts w:ascii="QCF_P102" w:hAnsi="QCF_P102" w:cs="QCF_P102"/>
          <w:b/>
          <w:bCs/>
          <w:color w:val="0000FF"/>
          <w:sz w:val="26"/>
          <w:szCs w:val="26"/>
          <w:rtl/>
        </w:rPr>
        <w:t xml:space="preserve"> ﮂ ﮃ ﮄ ﮅ ﮆ ﮇ</w:t>
      </w:r>
      <w:r w:rsidRPr="007D76A5">
        <w:rPr>
          <w:rFonts w:ascii="QCF_BSML" w:hAnsi="QCF_BSML" w:cs="QCF_BSML" w:hint="cs"/>
          <w:b/>
          <w:bCs/>
          <w:color w:val="0000FF"/>
          <w:sz w:val="26"/>
          <w:szCs w:val="26"/>
          <w:rtl/>
        </w:rPr>
        <w:t xml:space="preserve"> </w:t>
      </w:r>
      <w:r w:rsidRPr="007D76A5">
        <w:rPr>
          <w:rFonts w:ascii="QCF_P102" w:hAnsi="QCF_P102" w:cs="QCF_P102"/>
          <w:b/>
          <w:bCs/>
          <w:color w:val="0000FF"/>
          <w:sz w:val="26"/>
          <w:szCs w:val="26"/>
          <w:rtl/>
        </w:rPr>
        <w:t>ﮈ ﮉ ﮊ ﮋ ﮌ ﮍ ﮎ ﮏ ﮐ ﮑ</w:t>
      </w:r>
      <w:r w:rsidRPr="007D76A5">
        <w:rPr>
          <w:rFonts w:ascii="QCF_BSML" w:hAnsi="QCF_BSML" w:cs="QCF_BSML"/>
          <w:b/>
          <w:bCs/>
          <w:color w:val="0000FF"/>
          <w:sz w:val="26"/>
          <w:szCs w:val="26"/>
          <w:rtl/>
        </w:rPr>
        <w:t>)</w:t>
      </w:r>
      <w:r w:rsidRPr="00F16069">
        <w:rPr>
          <w:rStyle w:val="Char3"/>
          <w:rFonts w:hint="cs"/>
          <w:rtl/>
        </w:rPr>
        <w:t xml:space="preserve"> </w:t>
      </w:r>
      <w:r w:rsidRPr="007D76A5">
        <w:rPr>
          <w:rFonts w:ascii="SimSun" w:hAnsi="SimSun" w:cs="Traditional Arabic" w:hint="cs"/>
          <w:b/>
          <w:bCs/>
          <w:sz w:val="26"/>
          <w:szCs w:val="26"/>
          <w:rtl/>
          <w:lang w:bidi="ar-EG"/>
        </w:rPr>
        <w:t>[النساء/150-151].</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7D76A5">
        <w:rPr>
          <w:rFonts w:ascii="SimSun" w:hAnsi="SimSun" w:hint="eastAsia"/>
          <w:b/>
          <w:bCs/>
          <w:color w:val="800000"/>
          <w:sz w:val="26"/>
          <w:szCs w:val="26"/>
        </w:rPr>
        <w:t>[150]有些人不信真主和众使者，有些人欲分离真主和众使者，有些人说：“我们确信一部分使者，而不信另一部分。”他们欲在信否之间采取一条道路。[151]这等人，确是不信道的。我已为不信道的人预备了凌辱的刑罚</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30"/>
      </w:r>
    </w:p>
    <w:p w:rsidR="00620B16" w:rsidRPr="001D4750" w:rsidRDefault="00620B16" w:rsidP="00620B16">
      <w:pPr>
        <w:spacing w:line="460" w:lineRule="exact"/>
        <w:ind w:firstLineChars="200" w:firstLine="520"/>
        <w:rPr>
          <w:rFonts w:ascii="STLiti" w:eastAsia="STLiti" w:hAnsi="SimSun" w:cs="Traditional Arabic" w:hint="eastAsia"/>
          <w:b/>
          <w:color w:val="008000"/>
          <w:sz w:val="26"/>
          <w:szCs w:val="26"/>
          <w:lang w:val="zh-CN"/>
        </w:rPr>
      </w:pPr>
      <w:r w:rsidRPr="007D76A5">
        <w:rPr>
          <w:rFonts w:ascii="SimSun" w:hAnsi="SimSun" w:cs="Traditional Arabic" w:hint="eastAsia"/>
          <w:bCs/>
          <w:sz w:val="26"/>
          <w:szCs w:val="26"/>
          <w:lang w:val="zh-CN"/>
        </w:rPr>
        <w:sym w:font="Wingdings" w:char="F08E"/>
      </w:r>
      <w:r w:rsidRPr="007D76A5">
        <w:rPr>
          <w:rFonts w:ascii="SimSun" w:hAnsi="SimSun" w:cs="Traditional Arabic" w:hint="eastAsia"/>
          <w:bCs/>
          <w:sz w:val="26"/>
          <w:szCs w:val="26"/>
          <w:lang w:val="zh-CN"/>
        </w:rPr>
        <w:t>-阿布杜拉·本·麦斯欧德（愿主喜悦他）的传</w:t>
      </w:r>
      <w:r w:rsidRPr="009C23DF">
        <w:rPr>
          <w:rFonts w:ascii="SimSun" w:hAnsi="SimSun" w:cs="Traditional Arabic" w:hint="eastAsia"/>
          <w:bCs/>
          <w:sz w:val="26"/>
          <w:szCs w:val="26"/>
          <w:lang w:val="zh-CN"/>
        </w:rPr>
        <w:t>述，</w:t>
      </w:r>
      <w:r w:rsidRPr="009C23DF">
        <w:rPr>
          <w:rFonts w:ascii="SimSun" w:hAnsi="SimSun" w:hint="eastAsia"/>
          <w:b/>
          <w:bCs/>
          <w:color w:val="008000"/>
          <w:sz w:val="26"/>
          <w:szCs w:val="26"/>
        </w:rPr>
        <w:t>主的使者（愿主赐福之，并使其平安）说：</w:t>
      </w:r>
    </w:p>
    <w:p w:rsidR="00620B16" w:rsidRPr="007D76A5" w:rsidRDefault="00620B16" w:rsidP="00620B16">
      <w:pPr>
        <w:bidi/>
        <w:spacing w:line="460" w:lineRule="exact"/>
        <w:ind w:firstLineChars="200" w:firstLine="520"/>
        <w:rPr>
          <w:rFonts w:ascii="SimSun" w:hAnsi="SimSun" w:hint="eastAsia"/>
          <w:b/>
          <w:bCs/>
          <w:color w:val="008000"/>
          <w:sz w:val="28"/>
          <w:szCs w:val="28"/>
        </w:rPr>
      </w:pPr>
      <w:r w:rsidRPr="007D76A5">
        <w:rPr>
          <w:rFonts w:hint="cs"/>
          <w:sz w:val="23"/>
          <w:szCs w:val="26"/>
          <w:rtl/>
        </w:rPr>
        <w:t xml:space="preserve">3- </w:t>
      </w:r>
      <w:r>
        <w:rPr>
          <w:rFonts w:hint="cs"/>
          <w:spacing w:val="-6"/>
          <w:sz w:val="23"/>
          <w:szCs w:val="26"/>
          <w:rtl/>
        </w:rPr>
        <w:t>عن</w:t>
      </w:r>
      <w:r w:rsidRPr="007D76A5">
        <w:rPr>
          <w:sz w:val="23"/>
          <w:szCs w:val="26"/>
          <w:rtl/>
        </w:rPr>
        <w:t xml:space="preserve"> عبدالله بن مسعود رضي الله عنه قال</w:t>
      </w:r>
      <w:r w:rsidRPr="007D76A5">
        <w:rPr>
          <w:b/>
          <w:bCs/>
          <w:color w:val="008000"/>
          <w:sz w:val="23"/>
          <w:szCs w:val="26"/>
          <w:rtl/>
        </w:rPr>
        <w:t xml:space="preserve">: قال النبي </w:t>
      </w:r>
      <w:r w:rsidRPr="007D76A5">
        <w:rPr>
          <w:rFonts w:cs="Rateb lotus20"/>
          <w:b/>
          <w:bCs/>
          <w:color w:val="008000"/>
          <w:sz w:val="23"/>
          <w:szCs w:val="26"/>
          <w:rtl/>
        </w:rPr>
        <w:t>×</w:t>
      </w:r>
      <w:r w:rsidRPr="007D76A5">
        <w:rPr>
          <w:b/>
          <w:bCs/>
          <w:color w:val="008000"/>
          <w:sz w:val="23"/>
          <w:szCs w:val="26"/>
          <w:rtl/>
        </w:rPr>
        <w:t xml:space="preserve">: «مَنْ مَاتَ وَهُوَ يَدْعُو مِنْ دُونِ </w:t>
      </w:r>
      <w:r w:rsidRPr="007D76A5">
        <w:rPr>
          <w:rFonts w:cs="mylotus1"/>
          <w:b/>
          <w:bCs/>
          <w:color w:val="008000"/>
          <w:sz w:val="23"/>
          <w:szCs w:val="28"/>
          <w:rtl/>
          <w:lang w:bidi="ar-JO"/>
        </w:rPr>
        <w:t>الله</w:t>
      </w:r>
      <w:r w:rsidRPr="007D76A5">
        <w:rPr>
          <w:b/>
          <w:bCs/>
          <w:color w:val="008000"/>
          <w:sz w:val="23"/>
          <w:szCs w:val="26"/>
          <w:rtl/>
        </w:rPr>
        <w:t xml:space="preserve"> نِدَّاً دَخَلَ النَّارَ».</w:t>
      </w:r>
      <w:r w:rsidRPr="007D76A5">
        <w:rPr>
          <w:sz w:val="23"/>
          <w:szCs w:val="26"/>
          <w:rtl/>
        </w:rPr>
        <w:t xml:space="preserve"> متفق عليه</w:t>
      </w:r>
    </w:p>
    <w:p w:rsidR="00620B16" w:rsidRPr="009C23DF" w:rsidRDefault="00620B16" w:rsidP="00620B16">
      <w:pPr>
        <w:spacing w:line="460" w:lineRule="exact"/>
        <w:ind w:firstLine="418"/>
        <w:rPr>
          <w:rFonts w:ascii="STLiti" w:eastAsia="STLiti" w:hAnsi="SimSun" w:cs="Traditional Arabic"/>
          <w:b/>
          <w:color w:val="008000"/>
          <w:sz w:val="26"/>
          <w:szCs w:val="26"/>
          <w:lang w:val="zh-CN"/>
        </w:rPr>
      </w:pPr>
      <w:r w:rsidRPr="009C23DF">
        <w:rPr>
          <w:rFonts w:ascii="SimSun" w:hAnsi="SimSun" w:hint="eastAsia"/>
          <w:b/>
          <w:bCs/>
          <w:color w:val="008000"/>
          <w:sz w:val="26"/>
          <w:szCs w:val="26"/>
        </w:rPr>
        <w:t>“谁死于举伴真主，谁必进火狱。”</w:t>
      </w:r>
      <w:r w:rsidRPr="009C23DF">
        <w:rPr>
          <w:rStyle w:val="a5"/>
          <w:b/>
          <w:bCs w:val="0"/>
          <w:color w:val="008000"/>
        </w:rPr>
        <w:footnoteReference w:id="31"/>
      </w:r>
    </w:p>
    <w:p w:rsidR="00620B16" w:rsidRPr="009C23DF" w:rsidRDefault="00620B16" w:rsidP="00620B16">
      <w:pPr>
        <w:spacing w:line="240" w:lineRule="exact"/>
        <w:ind w:left="561" w:firstLine="522"/>
        <w:rPr>
          <w:rFonts w:ascii="STLiti" w:eastAsia="STLiti" w:hAnsi="SimSun" w:cs="Traditional Arabic"/>
          <w:b/>
          <w:color w:val="008000"/>
          <w:sz w:val="26"/>
          <w:szCs w:val="26"/>
          <w:lang w:val="zh-CN"/>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举伴主的因素：</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tabs>
          <w:tab w:val="num" w:pos="0"/>
        </w:tabs>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t>举伴主的因素与根本：就是由此而引起依赖真主之外的事物。谁依赖真主之外的事物，真主就把他委托给他所依赖的，并以此惩罚他，把他抛弃给他所依赖的，使其成为毫无奖赏的倍受谴责者，成为决无援助的被遗弃者，犹如超绝万物的真主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52" name="图片 7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اَ تَجْعَلْ مَعَ اللَّهِ إِلَهاً آخَرَ فَتَقْعُدَ مَذْمُوماً مَّخْذُولاً</w:t>
      </w:r>
      <w:r>
        <w:rPr>
          <w:rFonts w:ascii="SimSun" w:hAnsi="SimSun" w:cs="Traditional Arabic"/>
          <w:bCs/>
          <w:noProof/>
          <w:color w:val="800000"/>
          <w:sz w:val="26"/>
          <w:szCs w:val="26"/>
          <w:lang w:eastAsia="en-US"/>
        </w:rPr>
        <w:drawing>
          <wp:inline distT="0" distB="0" distL="0" distR="0">
            <wp:extent cx="133350" cy="133350"/>
            <wp:effectExtent l="0" t="0" r="0" b="0"/>
            <wp:docPr id="53" name="图片 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SimSun" w:hAnsi="SimSun" w:cs="Traditional Arabic" w:hint="cs"/>
          <w:b/>
          <w:bCs/>
          <w:sz w:val="26"/>
          <w:szCs w:val="26"/>
          <w:rtl/>
          <w:lang w:bidi="ar-EG"/>
        </w:rPr>
        <w:t xml:space="preserve">لإسراء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22</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你不要使任何物与真主同受崇拜，以免你变成受责备、遭遗弃的。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32"/>
      </w:r>
    </w:p>
    <w:p w:rsidR="00620B16" w:rsidRPr="009C23DF" w:rsidRDefault="00620B16" w:rsidP="00620B16">
      <w:pPr>
        <w:numPr>
          <w:ilvl w:val="0"/>
          <w:numId w:val="4"/>
        </w:numPr>
        <w:tabs>
          <w:tab w:val="clear" w:pos="360"/>
          <w:tab w:val="num" w:pos="0"/>
        </w:tabs>
        <w:spacing w:line="460" w:lineRule="exact"/>
        <w:ind w:left="0" w:firstLine="0"/>
        <w:jc w:val="center"/>
        <w:rPr>
          <w:rFonts w:ascii="STXingkai" w:eastAsia="STXingkai" w:hAnsi="SimSun"/>
          <w:b/>
          <w:bCs/>
          <w:sz w:val="34"/>
          <w:szCs w:val="34"/>
          <w:lang w:val="en-IE"/>
        </w:rPr>
      </w:pPr>
      <w:r w:rsidRPr="009C23DF">
        <w:rPr>
          <w:rFonts w:ascii="STXinwei" w:eastAsia="STXinwei" w:hAnsi="SimSun" w:cs="Traditional Arabic"/>
          <w:b/>
          <w:sz w:val="30"/>
          <w:szCs w:val="30"/>
          <w:lang w:val="zh-CN"/>
        </w:rPr>
        <w:br w:type="page"/>
      </w:r>
      <w:r w:rsidRPr="009C23DF">
        <w:rPr>
          <w:rFonts w:ascii="STXingkai" w:eastAsia="STXingkai" w:hAnsi="SimSun" w:hint="eastAsia"/>
          <w:b/>
          <w:bCs/>
          <w:sz w:val="34"/>
          <w:szCs w:val="34"/>
          <w:lang w:val="en-IE"/>
        </w:rPr>
        <w:t>举伴主的种类</w:t>
      </w:r>
    </w:p>
    <w:p w:rsidR="00620B16" w:rsidRPr="009C23DF" w:rsidRDefault="00620B16" w:rsidP="00620B16">
      <w:pPr>
        <w:spacing w:line="240" w:lineRule="exact"/>
        <w:ind w:firstLineChars="200" w:firstLine="520"/>
        <w:rPr>
          <w:rFonts w:ascii="SimSun" w:hAnsi="SimSun"/>
          <w:sz w:val="26"/>
          <w:szCs w:val="26"/>
          <w:lang w:val="en-IE"/>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gkai" w:eastAsia="STXingkai" w:hAnsi="SimSun" w:hint="eastAsia"/>
          <w:b/>
          <w:bCs/>
          <w:sz w:val="28"/>
          <w:szCs w:val="28"/>
          <w:lang w:val="en-IE"/>
        </w:rPr>
        <w:t>举伴主分为两种：</w:t>
      </w:r>
      <w:r w:rsidRPr="009C23DF">
        <w:rPr>
          <w:rFonts w:ascii="SimSun" w:hAnsi="SimSun" w:hint="eastAsia"/>
          <w:sz w:val="26"/>
          <w:szCs w:val="26"/>
          <w:lang w:val="en-IE"/>
        </w:rPr>
        <w:t>大举伴和小举伴。</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numPr>
          <w:ilvl w:val="1"/>
          <w:numId w:val="24"/>
        </w:numPr>
        <w:spacing w:line="460" w:lineRule="exact"/>
        <w:ind w:firstLineChars="200" w:firstLine="561"/>
        <w:rPr>
          <w:rFonts w:ascii="STXinwei" w:eastAsia="STXinwei" w:hAnsi="SimSun" w:cs="Traditional Arabic"/>
          <w:b/>
          <w:sz w:val="28"/>
          <w:szCs w:val="28"/>
          <w:lang w:val="zh-CN"/>
        </w:rPr>
      </w:pPr>
      <w:r w:rsidRPr="009C23DF">
        <w:rPr>
          <w:rFonts w:ascii="STXinwei" w:eastAsia="STXinwei" w:hAnsi="SimSun" w:cs="Traditional Arabic" w:hint="eastAsia"/>
          <w:b/>
          <w:sz w:val="28"/>
          <w:szCs w:val="28"/>
          <w:lang w:val="zh-CN"/>
        </w:rPr>
        <w:t>大举伴：</w:t>
      </w:r>
    </w:p>
    <w:p w:rsidR="00620B16" w:rsidRPr="009C23DF" w:rsidRDefault="00620B16" w:rsidP="00620B16">
      <w:pPr>
        <w:tabs>
          <w:tab w:val="num" w:pos="0"/>
        </w:tabs>
        <w:spacing w:line="240" w:lineRule="exact"/>
        <w:ind w:firstLineChars="200" w:firstLine="520"/>
        <w:rPr>
          <w:rFonts w:ascii="SimSun" w:hAnsi="SimSun"/>
          <w:sz w:val="26"/>
          <w:szCs w:val="26"/>
          <w:lang w:val="en-IE"/>
        </w:rPr>
      </w:pPr>
    </w:p>
    <w:p w:rsidR="00620B16" w:rsidRPr="009C23DF" w:rsidRDefault="00620B16" w:rsidP="00620B16">
      <w:pPr>
        <w:tabs>
          <w:tab w:val="num" w:pos="0"/>
        </w:tabs>
        <w:spacing w:line="460" w:lineRule="exact"/>
        <w:ind w:firstLineChars="200" w:firstLine="520"/>
        <w:rPr>
          <w:rFonts w:ascii="SimSun" w:hAnsi="SimSun"/>
          <w:sz w:val="26"/>
          <w:szCs w:val="26"/>
          <w:lang w:val="en-IE"/>
        </w:rPr>
      </w:pPr>
      <w:r w:rsidRPr="009C23DF">
        <w:rPr>
          <w:rFonts w:ascii="SimSun" w:hAnsi="SimSun" w:hint="eastAsia"/>
          <w:sz w:val="26"/>
          <w:szCs w:val="26"/>
          <w:lang w:val="en-IE"/>
        </w:rPr>
        <w:t>犯有大的举伴者已经出教，其所有的善功都已作废，如果举伴者没有悔过自新而死去，他永居火狱之中。大举伴就是把崇拜或者其中的某一部分用到真主之外的事物上，例如：向真主之外的事物祈祷，向真主之外的亡人、精灵或恶魔等等宰牲、许愿。向真主之外的祈祷只有真主才有能力做到的事情，犹如蒙昧时代的人在受真主喜爱者与清廉者的坟墓前、或者是在木雕或石刻的偶像前所说的那样，例如：祈求福利、康复、解决困难、降下甘露等等。</w:t>
      </w:r>
    </w:p>
    <w:p w:rsidR="00620B16" w:rsidRPr="009C23DF" w:rsidRDefault="00620B16" w:rsidP="00620B16">
      <w:pPr>
        <w:tabs>
          <w:tab w:val="num" w:pos="0"/>
        </w:tabs>
        <w:spacing w:line="240" w:lineRule="exact"/>
        <w:ind w:firstLineChars="200" w:firstLine="601"/>
        <w:rPr>
          <w:rFonts w:ascii="STXinwei" w:eastAsia="STXinwei" w:hAnsi="SimSun" w:cs="Traditional Arabic"/>
          <w:b/>
          <w:sz w:val="30"/>
          <w:szCs w:val="30"/>
          <w:lang w:val="zh-CN"/>
        </w:rPr>
      </w:pPr>
    </w:p>
    <w:p w:rsidR="00933407" w:rsidRDefault="00933407" w:rsidP="00620B16">
      <w:pPr>
        <w:spacing w:line="460" w:lineRule="exact"/>
        <w:ind w:firstLine="567"/>
        <w:rPr>
          <w:rFonts w:ascii="Calibri" w:eastAsia="STLiti" w:hAnsi="Calibri"/>
          <w:b/>
          <w:sz w:val="30"/>
          <w:szCs w:val="30"/>
        </w:rPr>
      </w:pPr>
    </w:p>
    <w:p w:rsidR="00933407" w:rsidRDefault="00933407" w:rsidP="00620B16">
      <w:pPr>
        <w:spacing w:line="460" w:lineRule="exact"/>
        <w:ind w:firstLine="567"/>
        <w:rPr>
          <w:rFonts w:ascii="Calibri" w:eastAsia="STLiti" w:hAnsi="Calibri"/>
          <w:b/>
          <w:sz w:val="30"/>
          <w:szCs w:val="30"/>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28"/>
          <w:szCs w:val="28"/>
          <w:lang w:val="en-IE"/>
        </w:rPr>
        <w:t>大举伴主的种类</w:t>
      </w:r>
      <w:r w:rsidRPr="009C23DF">
        <w:rPr>
          <w:rFonts w:ascii="STXingkai" w:eastAsia="STXingkai" w:hAnsi="SimSun" w:hint="eastAsia"/>
          <w:b/>
          <w:bCs/>
          <w:sz w:val="28"/>
          <w:szCs w:val="28"/>
          <w:lang w:val="en-IE"/>
        </w:rPr>
        <w:t>：</w:t>
      </w:r>
    </w:p>
    <w:p w:rsidR="00620B16" w:rsidRPr="009C23DF" w:rsidRDefault="00620B16" w:rsidP="00620B16">
      <w:pPr>
        <w:tabs>
          <w:tab w:val="num" w:pos="0"/>
        </w:tabs>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tabs>
          <w:tab w:val="num" w:pos="0"/>
        </w:tabs>
        <w:spacing w:line="460" w:lineRule="exact"/>
        <w:ind w:firstLineChars="200" w:firstLine="521"/>
        <w:rPr>
          <w:rFonts w:ascii="STXinwei" w:eastAsia="STXinwei" w:hAnsi="SimSun" w:cs="Traditional Arabic"/>
          <w:b/>
          <w:sz w:val="26"/>
          <w:szCs w:val="26"/>
          <w:lang w:val="zh-CN"/>
        </w:rPr>
      </w:pPr>
      <w:r w:rsidRPr="009C23DF">
        <w:rPr>
          <w:rFonts w:ascii="STXinwei" w:eastAsia="STXinwei" w:hAnsi="SimSun" w:cs="Traditional Arabic" w:hint="eastAsia"/>
          <w:b/>
          <w:sz w:val="26"/>
          <w:szCs w:val="26"/>
          <w:lang w:val="zh-CN"/>
        </w:rPr>
        <w:t>1-因害怕而举伴主：</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即害怕真主之外的偶像、或佛像、或恶魔、或死人、或不在场的精灵或人，伤害他，或者是害怕使他遭遇自己厌恶的事情。</w:t>
      </w:r>
    </w:p>
    <w:p w:rsidR="00620B16" w:rsidRPr="009C23DF" w:rsidRDefault="00620B16" w:rsidP="00620B16">
      <w:pPr>
        <w:pStyle w:val="a9"/>
        <w:tabs>
          <w:tab w:val="num" w:pos="0"/>
        </w:tabs>
        <w:spacing w:after="0"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这种害怕在伊斯兰中属于最严重的范畴，谁把这种害怕用到真主之外的事物上，谁确已犯了大举伴的行为。</w:t>
      </w:r>
    </w:p>
    <w:p w:rsidR="00620B16" w:rsidRPr="009C23DF" w:rsidRDefault="00620B16" w:rsidP="00620B16">
      <w:pPr>
        <w:pStyle w:val="a9"/>
        <w:tabs>
          <w:tab w:val="num" w:pos="0"/>
        </w:tabs>
        <w:spacing w:after="0" w:line="460" w:lineRule="exact"/>
        <w:ind w:firstLineChars="200" w:firstLine="520"/>
        <w:rPr>
          <w:rFonts w:ascii="SimSun" w:hAnsi="SimSun" w:cs="Traditional Arabic"/>
          <w:sz w:val="26"/>
          <w:szCs w:val="26"/>
        </w:rPr>
      </w:pPr>
      <w:r w:rsidRPr="009C23DF">
        <w:rPr>
          <w:rFonts w:ascii="SimSun" w:hAnsi="SimSun" w:hint="eastAsia"/>
          <w:sz w:val="26"/>
          <w:szCs w:val="26"/>
        </w:rPr>
        <w:t>清高的真主说：</w:t>
      </w:r>
    </w:p>
    <w:p w:rsidR="00620B16" w:rsidRPr="009C23DF" w:rsidRDefault="00DA4216" w:rsidP="00620B16">
      <w:pPr>
        <w:tabs>
          <w:tab w:val="num" w:pos="0"/>
        </w:tabs>
        <w:bidi/>
        <w:spacing w:line="460" w:lineRule="exact"/>
        <w:ind w:firstLineChars="200" w:firstLine="520"/>
        <w:jc w:val="left"/>
        <w:rPr>
          <w:rFonts w:ascii="Arial" w:hAnsi="Arial" w:cs="Traditional Arabic"/>
          <w:b/>
          <w:bCs/>
          <w:color w:val="0000FF"/>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54" name="图片 7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hint="cs"/>
          <w:b/>
          <w:bCs/>
          <w:color w:val="0000FF"/>
          <w:sz w:val="26"/>
          <w:szCs w:val="26"/>
          <w:rtl/>
          <w:lang w:bidi="ar-EG"/>
        </w:rPr>
        <w:t>فَلاَ تَخَافُوَهُمْ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َخَافُونِِ  إِن كُنتُم مُّؤْمِنِينَ</w:t>
      </w:r>
      <w:r>
        <w:rPr>
          <w:rFonts w:ascii="SimSun" w:hAnsi="SimSun" w:cs="Traditional Arabic"/>
          <w:bCs/>
          <w:noProof/>
          <w:color w:val="800000"/>
          <w:sz w:val="26"/>
          <w:szCs w:val="26"/>
          <w:lang w:eastAsia="en-US"/>
        </w:rPr>
        <w:drawing>
          <wp:inline distT="0" distB="0" distL="0" distR="0">
            <wp:extent cx="133350" cy="133350"/>
            <wp:effectExtent l="0" t="0" r="0" b="0"/>
            <wp:docPr id="55" name="图片 7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hint="eastAsia"/>
          <w:b/>
          <w:bCs/>
          <w:color w:val="0000FF"/>
          <w:sz w:val="26"/>
          <w:szCs w:val="26"/>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آل عمران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175</w:t>
      </w:r>
      <w:r w:rsidR="00620B16" w:rsidRPr="009C23DF">
        <w:rPr>
          <w:rFonts w:ascii="Arial" w:hAnsi="Arial" w:cs="Traditional Arabic"/>
          <w:b/>
          <w:bCs/>
          <w:sz w:val="26"/>
          <w:szCs w:val="26"/>
          <w:rtl/>
          <w:lang w:bidi="ar-EG"/>
        </w:rPr>
        <w:t>)]</w:t>
      </w:r>
    </w:p>
    <w:p w:rsidR="00620B16" w:rsidRPr="000748E7" w:rsidRDefault="00620B16" w:rsidP="00620B16">
      <w:pPr>
        <w:tabs>
          <w:tab w:val="num" w:pos="0"/>
        </w:tabs>
        <w:spacing w:line="460" w:lineRule="exact"/>
        <w:ind w:firstLineChars="200" w:firstLine="522"/>
        <w:rPr>
          <w:rFonts w:ascii="SimSun" w:hAnsi="SimSun" w:cs="Traditional Arabic"/>
          <w:b/>
          <w:bCs/>
          <w:color w:val="800000"/>
          <w:sz w:val="26"/>
          <w:szCs w:val="26"/>
          <w:lang w:val="zh-CN"/>
        </w:rPr>
      </w:pPr>
      <w:r w:rsidRPr="000748E7">
        <w:rPr>
          <w:rFonts w:ascii="SimSun" w:hAnsi="SimSun" w:cs="Traditional Arabic" w:hint="eastAsia"/>
          <w:b/>
          <w:bCs/>
          <w:color w:val="800000"/>
          <w:sz w:val="26"/>
          <w:szCs w:val="26"/>
          <w:lang w:val="zh-CN"/>
        </w:rPr>
        <w:t>【</w:t>
      </w:r>
      <w:r w:rsidRPr="000748E7">
        <w:rPr>
          <w:rFonts w:ascii="SimSun" w:hAnsi="SimSun" w:cs="Traditional Arabic" w:hint="eastAsia"/>
          <w:b/>
          <w:bCs/>
          <w:color w:val="800000"/>
          <w:sz w:val="26"/>
          <w:szCs w:val="26"/>
        </w:rPr>
        <w:t>你们不要畏惧他们，你们当畏惧我，如果你们是信道的人。</w:t>
      </w:r>
      <w:r w:rsidRPr="000748E7">
        <w:rPr>
          <w:rFonts w:ascii="SimSun" w:hAnsi="SimSun" w:cs="Traditional Arabic" w:hint="eastAsia"/>
          <w:b/>
          <w:bCs/>
          <w:color w:val="800000"/>
          <w:sz w:val="26"/>
          <w:szCs w:val="26"/>
          <w:lang w:val="zh-CN"/>
        </w:rPr>
        <w:t>】</w:t>
      </w:r>
      <w:r w:rsidRPr="000748E7">
        <w:rPr>
          <w:rStyle w:val="a5"/>
          <w:b/>
          <w:bCs w:val="0"/>
          <w:color w:val="800000"/>
          <w:lang w:val="zh-CN"/>
        </w:rPr>
        <w:footnoteReference w:id="33"/>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tabs>
          <w:tab w:val="num" w:pos="0"/>
        </w:tabs>
        <w:spacing w:line="460" w:lineRule="exact"/>
        <w:ind w:firstLineChars="200" w:firstLine="521"/>
        <w:rPr>
          <w:rFonts w:ascii="STXinwei" w:eastAsia="STXinwei" w:hAnsi="SimSun" w:cs="Traditional Arabic"/>
          <w:b/>
          <w:sz w:val="26"/>
          <w:szCs w:val="26"/>
          <w:lang w:val="zh-CN"/>
        </w:rPr>
      </w:pPr>
      <w:r w:rsidRPr="009C23DF">
        <w:rPr>
          <w:rFonts w:ascii="STXinwei" w:eastAsia="STXinwei" w:hAnsi="SimSun" w:cs="Traditional Arabic" w:hint="eastAsia"/>
          <w:b/>
          <w:sz w:val="26"/>
          <w:szCs w:val="26"/>
          <w:lang w:val="zh-CN"/>
        </w:rPr>
        <w:t>2-因托靠而举伴主：</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在任何情况下都必须虔诚敬意地把所有的事情托靠于独一无二的真主，属于最伟大的崇拜。只有真主才享有被托靠的权利，谁托靠真主之外的，谁确已犯了大的举伴。例如：托靠死人、或缺席者等等，以便消除灾难、获得福利和给养。</w:t>
      </w:r>
    </w:p>
    <w:p w:rsidR="00620B16" w:rsidRPr="009C23DF" w:rsidRDefault="00620B16" w:rsidP="00620B16">
      <w:pPr>
        <w:tabs>
          <w:tab w:val="num" w:pos="0"/>
        </w:tabs>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56" name="图片 7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َعَلَى اللَّهِ فَتَوَكَّلُوا إِن كُنتُم مُّؤْمِنِينَ</w:t>
      </w:r>
      <w:r>
        <w:rPr>
          <w:rFonts w:ascii="SimSun" w:hAnsi="SimSun" w:cs="Traditional Arabic"/>
          <w:bCs/>
          <w:noProof/>
          <w:color w:val="800000"/>
          <w:sz w:val="26"/>
          <w:szCs w:val="26"/>
          <w:lang w:eastAsia="en-US"/>
        </w:rPr>
        <w:drawing>
          <wp:inline distT="0" distB="0" distL="0" distR="0">
            <wp:extent cx="133350" cy="133350"/>
            <wp:effectExtent l="0" t="0" r="0" b="0"/>
            <wp:docPr id="57" name="图片 7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SimSun" w:hAnsi="SimSun" w:cs="Traditional Arabic" w:hint="cs"/>
          <w:b/>
          <w:bCs/>
          <w:sz w:val="26"/>
          <w:szCs w:val="26"/>
          <w:rtl/>
          <w:lang w:bidi="ar-EG"/>
        </w:rPr>
        <w:t xml:space="preserve">لمائدة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23</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如果你们是信士的话，你们只应该信托真主</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34"/>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tabs>
          <w:tab w:val="num" w:pos="0"/>
        </w:tabs>
        <w:spacing w:line="460" w:lineRule="exact"/>
        <w:ind w:firstLineChars="200" w:firstLine="521"/>
        <w:rPr>
          <w:rFonts w:ascii="SimSun" w:hAnsi="SimSun" w:cs="Traditional Arabic"/>
          <w:bCs/>
          <w:sz w:val="26"/>
          <w:szCs w:val="26"/>
          <w:lang w:val="zh-CN"/>
        </w:rPr>
      </w:pPr>
      <w:r w:rsidRPr="009C23DF">
        <w:rPr>
          <w:rFonts w:ascii="STXinwei" w:eastAsia="STXinwei" w:hAnsi="SimSun" w:cs="Traditional Arabic" w:hint="eastAsia"/>
          <w:b/>
          <w:sz w:val="26"/>
          <w:szCs w:val="26"/>
          <w:lang w:val="zh-CN"/>
        </w:rPr>
        <w:t>3-因喜爱而举伴主：</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喜爱真主：就是完全心悦诚服地喜爱真主，这种喜爱专归于真主，决不允许在其中参杂任何其他的。谁就像喜爱真主一样喜爱其他的人或物，那么，他在喜爱和敬重方面确已另有崇拜，作为真主的匹敌，这就是举伴真主。</w:t>
      </w:r>
    </w:p>
    <w:p w:rsidR="00620B16" w:rsidRPr="009C23DF" w:rsidRDefault="00620B16" w:rsidP="00620B16">
      <w:pPr>
        <w:tabs>
          <w:tab w:val="num" w:pos="0"/>
        </w:tabs>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清高的真主说：</w:t>
      </w:r>
    </w:p>
    <w:p w:rsidR="00620B16" w:rsidRPr="009C23DF" w:rsidRDefault="00620B16" w:rsidP="00620B16">
      <w:pPr>
        <w:tabs>
          <w:tab w:val="num" w:pos="0"/>
        </w:tabs>
        <w:bidi/>
        <w:spacing w:line="460" w:lineRule="exact"/>
        <w:ind w:firstLineChars="200" w:firstLine="522"/>
        <w:jc w:val="left"/>
        <w:rPr>
          <w:rFonts w:ascii="Arial" w:hAnsi="Arial" w:cs="Traditional Arabic"/>
          <w:bCs/>
          <w:sz w:val="26"/>
          <w:szCs w:val="26"/>
          <w:rtl/>
          <w:lang w:bidi="ar-EG"/>
        </w:rPr>
      </w:pPr>
      <w:r w:rsidRPr="009C23DF">
        <w:rPr>
          <w:rFonts w:ascii="SimSun" w:hAnsi="SimSun" w:cs="Traditional Arabic"/>
          <w:bCs/>
          <w:color w:val="800000"/>
          <w:sz w:val="26"/>
          <w:szCs w:val="26"/>
          <w:rtl/>
        </w:rPr>
        <w:t xml:space="preserve"> </w:t>
      </w:r>
      <w:r w:rsidR="00DA4216">
        <w:rPr>
          <w:rFonts w:ascii="SimSun" w:hAnsi="SimSun" w:cs="Traditional Arabic"/>
          <w:bCs/>
          <w:noProof/>
          <w:color w:val="800000"/>
          <w:sz w:val="26"/>
          <w:szCs w:val="26"/>
          <w:lang w:eastAsia="en-US"/>
        </w:rPr>
        <w:drawing>
          <wp:inline distT="0" distB="0" distL="0" distR="0">
            <wp:extent cx="146050" cy="146050"/>
            <wp:effectExtent l="19050" t="0" r="0" b="0"/>
            <wp:docPr id="58" name="图片 7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َمِنَ النَّاسِ مَن يَتَّخِذُ مِن دُونِ اللَّهِ أَندَاداً يُحِبُّونَهُمْ كَحُبِّ اللَّهِ</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َالَّذِينَ آمَنُوا أَشَدُّ حُباًّ لِّلَّهِ</w:t>
      </w:r>
      <w:r w:rsidR="00DA4216">
        <w:rPr>
          <w:rFonts w:ascii="SimSun" w:hAnsi="SimSun" w:cs="Traditional Arabic"/>
          <w:bCs/>
          <w:noProof/>
          <w:color w:val="800000"/>
          <w:sz w:val="26"/>
          <w:szCs w:val="26"/>
          <w:lang w:eastAsia="en-US"/>
        </w:rPr>
        <w:drawing>
          <wp:inline distT="0" distB="0" distL="0" distR="0">
            <wp:extent cx="133350" cy="133350"/>
            <wp:effectExtent l="0" t="0" r="0" b="0"/>
            <wp:docPr id="59" name="图片 7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Arial" w:hAnsi="Arial" w:cs="Traditional Arabic"/>
          <w:bCs/>
          <w:sz w:val="26"/>
          <w:szCs w:val="26"/>
          <w:rtl/>
          <w:lang w:bidi="ar-EG"/>
        </w:rPr>
        <w:t xml:space="preserve"> [</w:t>
      </w:r>
      <w:r w:rsidRPr="009C23DF">
        <w:rPr>
          <w:rFonts w:ascii="Arial" w:hAnsi="Arial" w:cs="Traditional Arabic" w:hint="cs"/>
          <w:bCs/>
          <w:sz w:val="26"/>
          <w:szCs w:val="26"/>
          <w:rtl/>
          <w:lang w:bidi="ar-EG"/>
        </w:rPr>
        <w:t xml:space="preserve">البقرة آية: </w:t>
      </w:r>
      <w:r w:rsidRPr="009C23DF">
        <w:rPr>
          <w:rFonts w:ascii="Arial" w:hAnsi="Arial" w:cs="Traditional Arabic"/>
          <w:bCs/>
          <w:sz w:val="26"/>
          <w:szCs w:val="26"/>
          <w:rtl/>
          <w:lang w:bidi="ar-EG"/>
        </w:rPr>
        <w:t>(</w:t>
      </w:r>
      <w:r w:rsidRPr="009C23DF">
        <w:rPr>
          <w:rFonts w:ascii="Arial" w:hAnsi="Arial" w:cs="Traditional Arabic" w:hint="eastAsia"/>
          <w:bCs/>
          <w:sz w:val="26"/>
          <w:szCs w:val="26"/>
          <w:rtl/>
          <w:lang w:bidi="ar-EG"/>
        </w:rPr>
        <w:t>165</w:t>
      </w:r>
      <w:r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有些人，在真主之外，别有崇拜，当做真主的匹敌；他们敬爱那些匹敌，象敬爱真主一样──信道的人们，对于敬爱真主</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35"/>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tabs>
          <w:tab w:val="num" w:pos="0"/>
        </w:tabs>
        <w:spacing w:line="460" w:lineRule="exact"/>
        <w:ind w:firstLineChars="200" w:firstLine="521"/>
        <w:rPr>
          <w:rFonts w:ascii="SimSun" w:hAnsi="SimSun" w:cs="Traditional Arabic"/>
          <w:bCs/>
          <w:sz w:val="26"/>
          <w:szCs w:val="26"/>
          <w:lang w:val="zh-CN"/>
        </w:rPr>
      </w:pPr>
      <w:r w:rsidRPr="009C23DF">
        <w:rPr>
          <w:rFonts w:ascii="STXinwei" w:eastAsia="STXinwei" w:hAnsi="SimSun" w:cs="Traditional Arabic" w:hint="eastAsia"/>
          <w:b/>
          <w:sz w:val="26"/>
          <w:szCs w:val="26"/>
          <w:lang w:val="zh-CN"/>
        </w:rPr>
        <w:t>4-因顺从而举伴主：</w:t>
      </w:r>
    </w:p>
    <w:p w:rsidR="00620B16" w:rsidRPr="009C23DF" w:rsidRDefault="00620B16" w:rsidP="00620B16">
      <w:pPr>
        <w:tabs>
          <w:tab w:val="num" w:pos="0"/>
        </w:tabs>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lang w:val="zh-CN"/>
        </w:rPr>
        <w:t>在举伴主的种类中有顺从，既：顺从学者、领袖、首领和法官把真主禁止的事物合法化，或者是把真主许可的事物非法化，谁对此顺从他们，那么，谁在制度、合法与非法事物中确已把他们当做是真主的伙伴，犹如</w:t>
      </w:r>
      <w:r w:rsidRPr="009C23DF">
        <w:rPr>
          <w:rFonts w:ascii="SimSun" w:hAnsi="SimSun" w:cs="Traditional Arabic" w:hint="eastAsia"/>
          <w:bCs/>
          <w:sz w:val="26"/>
          <w:szCs w:val="26"/>
        </w:rPr>
        <w:t>超绝万物的真主所说：</w:t>
      </w:r>
    </w:p>
    <w:p w:rsidR="00620B16" w:rsidRPr="009C23DF" w:rsidRDefault="00620B16" w:rsidP="00620B16">
      <w:pPr>
        <w:tabs>
          <w:tab w:val="num" w:pos="0"/>
        </w:tabs>
        <w:bidi/>
        <w:spacing w:line="460" w:lineRule="exact"/>
        <w:ind w:firstLineChars="200" w:firstLine="522"/>
        <w:jc w:val="left"/>
        <w:rPr>
          <w:rFonts w:ascii="Arial" w:hAnsi="Arial" w:cs="Traditional Arabic"/>
          <w:bCs/>
          <w:sz w:val="26"/>
          <w:szCs w:val="26"/>
          <w:rtl/>
          <w:lang w:bidi="ar-EG"/>
        </w:rPr>
      </w:pPr>
      <w:r w:rsidRPr="009C23DF">
        <w:rPr>
          <w:rFonts w:ascii="SimSun" w:hAnsi="SimSun" w:cs="Traditional Arabic"/>
          <w:bCs/>
          <w:color w:val="800000"/>
          <w:sz w:val="26"/>
          <w:szCs w:val="26"/>
          <w:rtl/>
        </w:rPr>
        <w:t xml:space="preserve"> </w:t>
      </w:r>
      <w:r w:rsidR="00DA4216">
        <w:rPr>
          <w:rFonts w:ascii="SimSun" w:hAnsi="SimSun" w:cs="Traditional Arabic"/>
          <w:bCs/>
          <w:noProof/>
          <w:color w:val="800000"/>
          <w:sz w:val="26"/>
          <w:szCs w:val="26"/>
          <w:lang w:eastAsia="en-US"/>
        </w:rPr>
        <w:drawing>
          <wp:inline distT="0" distB="0" distL="0" distR="0">
            <wp:extent cx="146050" cy="146050"/>
            <wp:effectExtent l="19050" t="0" r="0" b="0"/>
            <wp:docPr id="60" name="图片 7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9C23DF">
        <w:rPr>
          <w:rFonts w:ascii="Arial" w:hAnsi="Arial" w:cs="Traditional Arabic"/>
          <w:b/>
          <w:bCs/>
          <w:color w:val="0000FF"/>
          <w:sz w:val="26"/>
          <w:szCs w:val="26"/>
          <w:rtl/>
          <w:lang w:bidi="ar-EG"/>
        </w:rPr>
        <w:t>ا</w:t>
      </w:r>
      <w:r w:rsidRPr="009C23DF">
        <w:rPr>
          <w:rFonts w:ascii="Arial" w:hAnsi="Arial" w:cs="Traditional Arabic" w:hint="cs"/>
          <w:b/>
          <w:bCs/>
          <w:color w:val="0000FF"/>
          <w:sz w:val="26"/>
          <w:szCs w:val="26"/>
          <w:rtl/>
          <w:lang w:bidi="ar-EG"/>
        </w:rPr>
        <w:t>تَّخَذُوا أَحْبَارَهُمْ</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َرُهْبَانَهُمْ أَرْبَابا</w:t>
      </w:r>
      <w:r w:rsidRPr="009C23DF">
        <w:rPr>
          <w:rFonts w:ascii="Arial" w:hAnsi="Arial" w:cs="Traditional Arabic"/>
          <w:b/>
          <w:bCs/>
          <w:color w:val="0000FF"/>
          <w:sz w:val="26"/>
          <w:szCs w:val="26"/>
          <w:rtl/>
          <w:lang w:bidi="ar-EG"/>
        </w:rPr>
        <w:t>ً</w:t>
      </w:r>
      <w:r w:rsidRPr="009C23DF">
        <w:rPr>
          <w:rFonts w:ascii="Arial" w:hAnsi="Arial" w:cs="Traditional Arabic" w:hint="cs"/>
          <w:b/>
          <w:bCs/>
          <w:color w:val="0000FF"/>
          <w:sz w:val="26"/>
          <w:szCs w:val="26"/>
          <w:rtl/>
          <w:lang w:bidi="ar-EG"/>
        </w:rPr>
        <w:t xml:space="preserve"> مِّن دُونِ اللَّهِ</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َالْمَسِيحَ ابْنَ مَرْيَمَ</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َمَا أُمِرُوا إِلاَّ لِيَعْبُدُوا إِلَهاً</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َاحِداً لاَّ إِلَهَ إِلاَّ هُوَ سُبْحَانَهُ عَمَّا يُشْرِكُونَ</w:t>
      </w:r>
      <w:r w:rsidR="00DA4216">
        <w:rPr>
          <w:rFonts w:ascii="SimSun" w:hAnsi="SimSun" w:cs="Traditional Arabic"/>
          <w:bCs/>
          <w:noProof/>
          <w:color w:val="800000"/>
          <w:sz w:val="26"/>
          <w:szCs w:val="26"/>
          <w:lang w:eastAsia="en-US"/>
        </w:rPr>
        <w:drawing>
          <wp:inline distT="0" distB="0" distL="0" distR="0">
            <wp:extent cx="133350" cy="133350"/>
            <wp:effectExtent l="0" t="0" r="0" b="0"/>
            <wp:docPr id="61" name="图片 8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Arial" w:hAnsi="Arial" w:cs="Traditional Arabic"/>
          <w:bCs/>
          <w:sz w:val="26"/>
          <w:szCs w:val="26"/>
          <w:rtl/>
          <w:lang w:bidi="ar-EG"/>
        </w:rPr>
        <w:t xml:space="preserve"> [</w:t>
      </w:r>
      <w:r w:rsidRPr="009C23DF">
        <w:rPr>
          <w:rFonts w:ascii="Arial" w:hAnsi="Arial" w:cs="Traditional Arabic" w:hint="cs"/>
          <w:bCs/>
          <w:sz w:val="26"/>
          <w:szCs w:val="26"/>
          <w:rtl/>
          <w:lang w:bidi="ar-EG"/>
        </w:rPr>
        <w:t xml:space="preserve">التوبة آية: </w:t>
      </w:r>
      <w:r w:rsidRPr="009C23DF">
        <w:rPr>
          <w:rFonts w:ascii="Arial" w:hAnsi="Arial" w:cs="Traditional Arabic"/>
          <w:bCs/>
          <w:sz w:val="26"/>
          <w:szCs w:val="26"/>
          <w:rtl/>
          <w:lang w:bidi="ar-EG"/>
        </w:rPr>
        <w:t>(</w:t>
      </w:r>
      <w:r w:rsidRPr="009C23DF">
        <w:rPr>
          <w:rFonts w:ascii="Arial" w:hAnsi="Arial" w:cs="Traditional Arabic" w:hint="eastAsia"/>
          <w:bCs/>
          <w:sz w:val="26"/>
          <w:szCs w:val="26"/>
          <w:rtl/>
          <w:lang w:bidi="ar-EG"/>
        </w:rPr>
        <w:t>31</w:t>
      </w:r>
      <w:r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b/>
          <w:color w:val="800000"/>
          <w:sz w:val="26"/>
          <w:szCs w:val="26"/>
          <w:lang w:val="zh-CN"/>
        </w:rPr>
      </w:pPr>
      <w:r w:rsidRPr="009C23DF">
        <w:rPr>
          <w:rFonts w:ascii="SimSun" w:hAnsi="SimSun" w:hint="eastAsia"/>
          <w:b/>
          <w:color w:val="800000"/>
          <w:sz w:val="26"/>
          <w:szCs w:val="26"/>
          <w:lang w:val="zh-CN"/>
        </w:rPr>
        <w:t>【</w:t>
      </w:r>
      <w:r w:rsidRPr="009C23DF">
        <w:rPr>
          <w:rFonts w:ascii="SimSun" w:hAnsi="SimSun" w:cs="SimSun" w:hint="eastAsia"/>
          <w:b/>
          <w:bCs/>
          <w:color w:val="800000"/>
          <w:kern w:val="0"/>
          <w:sz w:val="26"/>
          <w:szCs w:val="26"/>
          <w:lang w:val="zh-CN"/>
        </w:rPr>
        <w:t>他们舍真主而把他们的博士、僧侣和麦尔彦之子麦西哈当做主宰；他们所奉的命令只是崇拜独一的主宰，除他之外，绝无应受崇拜的主；赞颂真主超乎他们所用来配他的！</w:t>
      </w:r>
      <w:r w:rsidRPr="009C23DF">
        <w:rPr>
          <w:rFonts w:ascii="SimSun" w:hAnsi="SimSun" w:hint="eastAsia"/>
          <w:b/>
          <w:color w:val="800000"/>
          <w:sz w:val="26"/>
          <w:szCs w:val="26"/>
          <w:lang w:val="zh-CN"/>
        </w:rPr>
        <w:t>】</w:t>
      </w:r>
      <w:r w:rsidRPr="009C23DF">
        <w:rPr>
          <w:rStyle w:val="a5"/>
          <w:b/>
          <w:color w:val="800000"/>
          <w:lang w:val="zh-CN"/>
        </w:rPr>
        <w:footnoteReference w:id="36"/>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A04281" w:rsidRDefault="00620B16" w:rsidP="00620B16">
      <w:pPr>
        <w:spacing w:line="460" w:lineRule="exact"/>
        <w:ind w:firstLine="567"/>
        <w:rPr>
          <w:rFonts w:ascii="STXingkai" w:eastAsia="STXingkai" w:hAnsi="SimSun" w:cs="Traditional Arabic" w:hint="eastAsia"/>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28"/>
          <w:szCs w:val="28"/>
          <w:lang w:val="en-IE"/>
        </w:rPr>
        <w:t>伪信</w:t>
      </w:r>
      <w:r>
        <w:rPr>
          <w:rFonts w:ascii="STXinwei" w:eastAsia="STXinwei" w:hAnsi="SimSun" w:hint="eastAsia"/>
          <w:b/>
          <w:bCs/>
          <w:sz w:val="28"/>
          <w:szCs w:val="28"/>
          <w:lang w:val="en-IE"/>
        </w:rPr>
        <w:t>的种类：</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A04281" w:rsidRDefault="00620B16" w:rsidP="00620B16">
      <w:pPr>
        <w:spacing w:line="460" w:lineRule="exact"/>
        <w:ind w:firstLine="567"/>
        <w:rPr>
          <w:rFonts w:ascii="STXingkai" w:eastAsia="STXingkai" w:hAnsi="SimSun" w:cs="Traditional Arabic" w:hint="eastAsia"/>
          <w:sz w:val="30"/>
          <w:szCs w:val="30"/>
          <w:lang w:val="zh-CN"/>
        </w:rPr>
      </w:pPr>
      <w:r w:rsidRPr="00A04281">
        <w:rPr>
          <w:rFonts w:ascii="STXingkai" w:eastAsia="STXingkai" w:hAnsi="SimSun" w:hint="eastAsia"/>
          <w:sz w:val="28"/>
          <w:szCs w:val="28"/>
          <w:lang w:val="en-IE"/>
        </w:rPr>
        <w:t>伪信分为两种：</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numPr>
          <w:ilvl w:val="1"/>
          <w:numId w:val="22"/>
        </w:numPr>
        <w:spacing w:line="460" w:lineRule="exact"/>
        <w:ind w:firstLineChars="200" w:firstLine="561"/>
        <w:rPr>
          <w:rFonts w:ascii="STXinwei" w:eastAsia="STXinwei" w:hAnsi="SimSun" w:cs="Traditional Arabic"/>
          <w:b/>
          <w:sz w:val="28"/>
          <w:szCs w:val="28"/>
          <w:lang w:val="zh-CN"/>
        </w:rPr>
      </w:pPr>
      <w:r w:rsidRPr="009C23DF">
        <w:rPr>
          <w:rFonts w:ascii="STXinwei" w:eastAsia="STXinwei" w:hAnsi="SimSun" w:cs="Traditional Arabic" w:hint="eastAsia"/>
          <w:b/>
          <w:sz w:val="28"/>
          <w:szCs w:val="28"/>
          <w:lang w:val="zh-CN"/>
        </w:rPr>
        <w:t>大的伪信：</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就是信仰方面的举伴：表面皈依伊斯兰，而内心则否认，这种人是将进入火狱最底层的卡费尔。</w:t>
      </w:r>
    </w:p>
    <w:p w:rsidR="00620B16" w:rsidRPr="009C23DF" w:rsidRDefault="00620B16" w:rsidP="00620B16">
      <w:pPr>
        <w:spacing w:line="460" w:lineRule="exact"/>
        <w:ind w:left="560" w:firstLine="520"/>
        <w:rPr>
          <w:rFonts w:ascii="SimSun" w:hAnsi="SimSun" w:cs="Traditional Arabic"/>
          <w:b/>
          <w:sz w:val="26"/>
          <w:szCs w:val="26"/>
          <w:lang w:val="zh-CN"/>
        </w:rPr>
      </w:pP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62" name="图片 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 المُنَافِقِينَ فِي الدَّرْكِ الأَسْفَلِ مِنَ النَّارِ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َلَن تَجِدَ لَهُمْ نَصِيراً</w:t>
      </w:r>
      <w:r>
        <w:rPr>
          <w:rFonts w:ascii="SimSun" w:hAnsi="SimSun" w:cs="Traditional Arabic"/>
          <w:bCs/>
          <w:noProof/>
          <w:color w:val="800000"/>
          <w:sz w:val="26"/>
          <w:szCs w:val="26"/>
          <w:lang w:eastAsia="en-US"/>
        </w:rPr>
        <w:drawing>
          <wp:inline distT="0" distB="0" distL="0" distR="0">
            <wp:extent cx="133350" cy="133350"/>
            <wp:effectExtent l="0" t="0" r="0" b="0"/>
            <wp:docPr id="63" name="图片 8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SimSun" w:hAnsi="SimSun" w:cs="Traditional Arabic" w:hint="cs"/>
          <w:bCs/>
          <w:sz w:val="26"/>
          <w:szCs w:val="26"/>
          <w:rtl/>
          <w:lang w:bidi="ar-EG"/>
        </w:rPr>
        <w:t xml:space="preserve">لنساء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145</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伪信者必入火狱的最下层，你绝不能为他们发现任何援助者</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37"/>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numPr>
          <w:ilvl w:val="1"/>
          <w:numId w:val="23"/>
        </w:numPr>
        <w:spacing w:line="460" w:lineRule="exact"/>
        <w:ind w:firstLineChars="200" w:firstLine="561"/>
        <w:rPr>
          <w:rFonts w:ascii="STXinwei" w:eastAsia="STXinwei" w:hAnsi="SimSun" w:cs="Traditional Arabic"/>
          <w:b/>
          <w:sz w:val="28"/>
          <w:szCs w:val="28"/>
          <w:lang w:val="zh-CN"/>
        </w:rPr>
      </w:pPr>
      <w:r w:rsidRPr="009C23DF">
        <w:rPr>
          <w:rFonts w:ascii="STXinwei" w:eastAsia="STXinwei" w:hAnsi="SimSun" w:cs="Traditional Arabic" w:hint="eastAsia"/>
          <w:b/>
          <w:sz w:val="28"/>
          <w:szCs w:val="28"/>
          <w:lang w:val="zh-CN"/>
        </w:rPr>
        <w:t>小的伪信：</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就是行为等方面的举伴， 举伴者不出教，但是他属于犯罪者。</w:t>
      </w:r>
    </w:p>
    <w:p w:rsidR="00933407" w:rsidRDefault="00620B16" w:rsidP="00620B16">
      <w:pPr>
        <w:tabs>
          <w:tab w:val="num" w:pos="0"/>
        </w:tabs>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lang w:val="zh-CN"/>
        </w:rPr>
        <w:t>阿布杜拉·本·阿姆鲁（愿主喜悦他俩）的</w:t>
      </w:r>
    </w:p>
    <w:p w:rsidR="00933407" w:rsidRDefault="00933407" w:rsidP="00620B16">
      <w:pPr>
        <w:tabs>
          <w:tab w:val="num" w:pos="0"/>
        </w:tabs>
        <w:spacing w:line="460" w:lineRule="exact"/>
        <w:ind w:firstLineChars="200" w:firstLine="520"/>
        <w:rPr>
          <w:rFonts w:ascii="SimSun" w:hAnsi="SimSun" w:cs="Traditional Arabic"/>
          <w:bCs/>
          <w:sz w:val="26"/>
          <w:szCs w:val="26"/>
        </w:rPr>
      </w:pPr>
    </w:p>
    <w:p w:rsidR="00620B16" w:rsidRDefault="00620B16" w:rsidP="00620B16">
      <w:pPr>
        <w:tabs>
          <w:tab w:val="num" w:pos="0"/>
        </w:tabs>
        <w:spacing w:line="460" w:lineRule="exact"/>
        <w:ind w:firstLineChars="200" w:firstLine="520"/>
        <w:rPr>
          <w:rFonts w:ascii="SimSun" w:hAnsi="SimSun" w:hint="eastAsia"/>
          <w:b/>
          <w:bCs/>
          <w:color w:val="008000"/>
          <w:sz w:val="26"/>
          <w:szCs w:val="26"/>
        </w:rPr>
      </w:pPr>
      <w:r w:rsidRPr="009C23DF">
        <w:rPr>
          <w:rFonts w:ascii="SimSun" w:hAnsi="SimSun" w:cs="Traditional Arabic" w:hint="eastAsia"/>
          <w:bCs/>
          <w:sz w:val="26"/>
          <w:szCs w:val="26"/>
          <w:lang w:val="zh-CN"/>
        </w:rPr>
        <w:t>传述，</w:t>
      </w:r>
      <w:r w:rsidRPr="009C23DF">
        <w:rPr>
          <w:rFonts w:ascii="SimSun" w:hAnsi="SimSun" w:hint="eastAsia"/>
          <w:b/>
          <w:bCs/>
          <w:color w:val="008000"/>
          <w:sz w:val="26"/>
          <w:szCs w:val="26"/>
        </w:rPr>
        <w:t>先知穆罕默德（愿主赐福之，并使其平安）说：</w:t>
      </w:r>
    </w:p>
    <w:p w:rsidR="00620B16" w:rsidRPr="007D76A5" w:rsidRDefault="00620B16" w:rsidP="00620B16">
      <w:pPr>
        <w:tabs>
          <w:tab w:val="num" w:pos="0"/>
        </w:tabs>
        <w:bidi/>
        <w:spacing w:line="460" w:lineRule="exact"/>
        <w:ind w:firstLineChars="200" w:firstLine="520"/>
        <w:rPr>
          <w:rFonts w:ascii="SimSun" w:hAnsi="SimSun" w:hint="eastAsia"/>
          <w:b/>
          <w:bCs/>
          <w:color w:val="008000"/>
          <w:sz w:val="26"/>
          <w:szCs w:val="26"/>
        </w:rPr>
      </w:pPr>
      <w:r w:rsidRPr="007D76A5">
        <w:rPr>
          <w:sz w:val="26"/>
          <w:szCs w:val="26"/>
          <w:rtl/>
        </w:rPr>
        <w:t>عن عبدالله بن عمرو رضي الله عنهما</w:t>
      </w:r>
      <w:r w:rsidRPr="007D76A5">
        <w:rPr>
          <w:b/>
          <w:bCs/>
          <w:color w:val="008000"/>
          <w:sz w:val="26"/>
          <w:szCs w:val="26"/>
          <w:rtl/>
        </w:rPr>
        <w:t xml:space="preserve"> أن النبي </w:t>
      </w:r>
      <w:r w:rsidRPr="007D76A5">
        <w:rPr>
          <w:rFonts w:cs="Rateb lotus20"/>
          <w:b/>
          <w:bCs/>
          <w:color w:val="008000"/>
          <w:sz w:val="26"/>
          <w:szCs w:val="26"/>
          <w:rtl/>
        </w:rPr>
        <w:t>×</w:t>
      </w:r>
      <w:r w:rsidRPr="007D76A5">
        <w:rPr>
          <w:b/>
          <w:bCs/>
          <w:color w:val="008000"/>
          <w:sz w:val="26"/>
          <w:szCs w:val="26"/>
          <w:rtl/>
        </w:rPr>
        <w:t xml:space="preserve"> قال: «أَرْبَـعٌ مَنْ كُنّ فِيْـهِ كَانَ مُنَافِقاً خَالِصاً، وَمَنْ كَانَتْ فِيهِ خَصْلَةٌ مِنْـهُنَّ كَانَتْ فِيْـهِ خَصْلَةٌ مِنَ النِّفَاقِ حَتَّى يَدَعَهَا: إذَا ائْتُـمِنَ خَانَ، وَإذَا حَدَّثَ كَذَبَ، وَإذَا عَاهَدَ غَدَرَ، وَإذَا خَاصَمَ فَجَرَ»</w:t>
      </w:r>
      <w:r w:rsidRPr="007D76A5">
        <w:rPr>
          <w:sz w:val="26"/>
          <w:szCs w:val="26"/>
          <w:rtl/>
        </w:rPr>
        <w:t>. متفق عليه</w:t>
      </w:r>
    </w:p>
    <w:p w:rsidR="00620B16" w:rsidRPr="009C23DF" w:rsidRDefault="00620B16" w:rsidP="00620B16">
      <w:pPr>
        <w:tabs>
          <w:tab w:val="num" w:pos="0"/>
        </w:tabs>
        <w:spacing w:line="460" w:lineRule="exact"/>
        <w:ind w:firstLineChars="200" w:firstLine="522"/>
        <w:rPr>
          <w:rFonts w:ascii="STLiti" w:eastAsia="STLiti" w:hAnsi="SimSun" w:cs="Traditional Arabic"/>
          <w:b/>
          <w:color w:val="008000"/>
          <w:sz w:val="26"/>
          <w:szCs w:val="26"/>
          <w:lang w:val="zh-CN"/>
        </w:rPr>
      </w:pPr>
      <w:r w:rsidRPr="009C23DF">
        <w:rPr>
          <w:rFonts w:ascii="SimSun" w:hAnsi="SimSun" w:hint="eastAsia"/>
          <w:b/>
          <w:bCs/>
          <w:color w:val="008000"/>
          <w:sz w:val="26"/>
          <w:szCs w:val="26"/>
        </w:rPr>
        <w:t>“</w:t>
      </w:r>
      <w:r w:rsidRPr="009C23DF">
        <w:rPr>
          <w:b/>
          <w:bCs/>
          <w:color w:val="008000"/>
          <w:sz w:val="26"/>
          <w:szCs w:val="26"/>
        </w:rPr>
        <w:t>谁具备了四种</w:t>
      </w:r>
      <w:r w:rsidRPr="009C23DF">
        <w:rPr>
          <w:rFonts w:hint="eastAsia"/>
          <w:b/>
          <w:bCs/>
          <w:color w:val="008000"/>
          <w:sz w:val="26"/>
          <w:szCs w:val="26"/>
        </w:rPr>
        <w:t>品性</w:t>
      </w:r>
      <w:r w:rsidRPr="009C23DF">
        <w:rPr>
          <w:b/>
          <w:bCs/>
          <w:color w:val="008000"/>
          <w:sz w:val="26"/>
          <w:szCs w:val="26"/>
        </w:rPr>
        <w:t>，</w:t>
      </w:r>
      <w:r w:rsidRPr="009C23DF">
        <w:rPr>
          <w:rFonts w:hint="eastAsia"/>
          <w:b/>
          <w:bCs/>
          <w:color w:val="008000"/>
          <w:sz w:val="26"/>
          <w:szCs w:val="26"/>
        </w:rPr>
        <w:t>谁</w:t>
      </w:r>
      <w:r w:rsidRPr="009C23DF">
        <w:rPr>
          <w:b/>
          <w:bCs/>
          <w:color w:val="008000"/>
          <w:sz w:val="26"/>
          <w:szCs w:val="26"/>
        </w:rPr>
        <w:t>就是</w:t>
      </w:r>
      <w:r w:rsidRPr="009C23DF">
        <w:rPr>
          <w:rFonts w:hint="eastAsia"/>
          <w:b/>
          <w:bCs/>
          <w:color w:val="008000"/>
          <w:sz w:val="26"/>
          <w:szCs w:val="26"/>
        </w:rPr>
        <w:t>纯粹</w:t>
      </w:r>
      <w:r w:rsidRPr="009C23DF">
        <w:rPr>
          <w:b/>
          <w:bCs/>
          <w:color w:val="008000"/>
          <w:sz w:val="26"/>
          <w:szCs w:val="26"/>
        </w:rPr>
        <w:t>的</w:t>
      </w:r>
      <w:r w:rsidRPr="009C23DF">
        <w:rPr>
          <w:rFonts w:hint="eastAsia"/>
          <w:b/>
          <w:bCs/>
          <w:color w:val="008000"/>
          <w:sz w:val="26"/>
          <w:szCs w:val="26"/>
        </w:rPr>
        <w:t>伪</w:t>
      </w:r>
      <w:r w:rsidRPr="009C23DF">
        <w:rPr>
          <w:b/>
          <w:bCs/>
          <w:color w:val="008000"/>
          <w:sz w:val="26"/>
          <w:szCs w:val="26"/>
        </w:rPr>
        <w:t>信士。谁具备其中</w:t>
      </w:r>
      <w:r w:rsidRPr="009C23DF">
        <w:rPr>
          <w:rFonts w:hint="eastAsia"/>
          <w:b/>
          <w:bCs/>
          <w:color w:val="008000"/>
          <w:sz w:val="26"/>
          <w:szCs w:val="26"/>
        </w:rPr>
        <w:t>的某</w:t>
      </w:r>
      <w:r w:rsidRPr="009C23DF">
        <w:rPr>
          <w:b/>
          <w:bCs/>
          <w:color w:val="008000"/>
          <w:sz w:val="26"/>
          <w:szCs w:val="26"/>
        </w:rPr>
        <w:t>一</w:t>
      </w:r>
      <w:r w:rsidRPr="009C23DF">
        <w:rPr>
          <w:rFonts w:hint="eastAsia"/>
          <w:b/>
          <w:bCs/>
          <w:color w:val="008000"/>
          <w:sz w:val="26"/>
          <w:szCs w:val="26"/>
        </w:rPr>
        <w:t>种品性</w:t>
      </w:r>
      <w:r w:rsidRPr="009C23DF">
        <w:rPr>
          <w:b/>
          <w:bCs/>
          <w:color w:val="008000"/>
          <w:sz w:val="26"/>
          <w:szCs w:val="26"/>
        </w:rPr>
        <w:t>，</w:t>
      </w:r>
      <w:r w:rsidRPr="009C23DF">
        <w:rPr>
          <w:rFonts w:hint="eastAsia"/>
          <w:b/>
          <w:bCs/>
          <w:color w:val="008000"/>
          <w:sz w:val="26"/>
          <w:szCs w:val="26"/>
        </w:rPr>
        <w:t>那</w:t>
      </w:r>
      <w:r w:rsidRPr="009C23DF">
        <w:rPr>
          <w:b/>
          <w:bCs/>
          <w:color w:val="008000"/>
          <w:sz w:val="26"/>
          <w:szCs w:val="26"/>
        </w:rPr>
        <w:t>他就</w:t>
      </w:r>
      <w:r w:rsidRPr="009C23DF">
        <w:rPr>
          <w:rFonts w:hint="eastAsia"/>
          <w:b/>
          <w:bCs/>
          <w:color w:val="008000"/>
          <w:sz w:val="26"/>
          <w:szCs w:val="26"/>
        </w:rPr>
        <w:t>具</w:t>
      </w:r>
      <w:r w:rsidRPr="009C23DF">
        <w:rPr>
          <w:b/>
          <w:bCs/>
          <w:color w:val="008000"/>
          <w:sz w:val="26"/>
          <w:szCs w:val="26"/>
        </w:rPr>
        <w:t>有</w:t>
      </w:r>
      <w:r w:rsidRPr="009C23DF">
        <w:rPr>
          <w:rFonts w:hint="eastAsia"/>
          <w:b/>
          <w:bCs/>
          <w:color w:val="008000"/>
          <w:sz w:val="26"/>
          <w:szCs w:val="26"/>
        </w:rPr>
        <w:t>了伪</w:t>
      </w:r>
      <w:r w:rsidRPr="009C23DF">
        <w:rPr>
          <w:b/>
          <w:bCs/>
          <w:color w:val="008000"/>
          <w:sz w:val="26"/>
          <w:szCs w:val="26"/>
        </w:rPr>
        <w:t>信的</w:t>
      </w:r>
      <w:r w:rsidRPr="009C23DF">
        <w:rPr>
          <w:rFonts w:hint="eastAsia"/>
          <w:b/>
          <w:bCs/>
          <w:color w:val="008000"/>
          <w:sz w:val="26"/>
          <w:szCs w:val="26"/>
        </w:rPr>
        <w:t>某一品性</w:t>
      </w:r>
      <w:r w:rsidRPr="009C23DF">
        <w:rPr>
          <w:b/>
          <w:bCs/>
          <w:color w:val="008000"/>
          <w:sz w:val="26"/>
          <w:szCs w:val="26"/>
        </w:rPr>
        <w:t>，</w:t>
      </w:r>
      <w:r w:rsidRPr="009C23DF">
        <w:rPr>
          <w:rFonts w:hint="eastAsia"/>
          <w:b/>
          <w:bCs/>
          <w:color w:val="008000"/>
          <w:sz w:val="26"/>
          <w:szCs w:val="26"/>
        </w:rPr>
        <w:t>直至</w:t>
      </w:r>
      <w:r w:rsidRPr="009C23DF">
        <w:rPr>
          <w:b/>
          <w:bCs/>
          <w:color w:val="008000"/>
          <w:sz w:val="26"/>
          <w:szCs w:val="26"/>
        </w:rPr>
        <w:t>他放弃</w:t>
      </w:r>
      <w:r w:rsidRPr="009C23DF">
        <w:rPr>
          <w:rFonts w:hint="eastAsia"/>
          <w:b/>
          <w:bCs/>
          <w:color w:val="008000"/>
          <w:sz w:val="26"/>
          <w:szCs w:val="26"/>
        </w:rPr>
        <w:t>之</w:t>
      </w:r>
      <w:r w:rsidRPr="009C23DF">
        <w:rPr>
          <w:b/>
          <w:bCs/>
          <w:color w:val="008000"/>
          <w:sz w:val="26"/>
          <w:szCs w:val="26"/>
        </w:rPr>
        <w:t>：受托付时背信弃义，谈话时撒谎，结约时毁约，争辨时</w:t>
      </w:r>
      <w:r w:rsidRPr="009C23DF">
        <w:rPr>
          <w:rFonts w:hint="eastAsia"/>
          <w:b/>
          <w:bCs/>
          <w:color w:val="008000"/>
          <w:sz w:val="26"/>
          <w:szCs w:val="26"/>
        </w:rPr>
        <w:t>违背真理</w:t>
      </w:r>
      <w:r w:rsidRPr="009C23DF">
        <w:rPr>
          <w:rFonts w:ascii="SimSun" w:hAnsi="SimSun" w:hint="eastAsia"/>
          <w:b/>
          <w:bCs/>
          <w:color w:val="008000"/>
          <w:sz w:val="26"/>
          <w:szCs w:val="26"/>
        </w:rPr>
        <w:t>。”</w:t>
      </w:r>
      <w:r w:rsidRPr="009C23DF">
        <w:rPr>
          <w:rStyle w:val="a5"/>
          <w:b/>
          <w:bCs w:val="0"/>
          <w:color w:val="008000"/>
        </w:rPr>
        <w:footnoteReference w:id="38"/>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numPr>
          <w:ilvl w:val="1"/>
          <w:numId w:val="24"/>
        </w:numPr>
        <w:spacing w:line="460" w:lineRule="exact"/>
        <w:ind w:firstLineChars="200" w:firstLine="561"/>
        <w:rPr>
          <w:rFonts w:ascii="STXinwei" w:eastAsia="STXinwei" w:hAnsi="SimSun" w:cs="Traditional Arabic"/>
          <w:b/>
          <w:sz w:val="28"/>
          <w:szCs w:val="28"/>
          <w:lang w:val="zh-CN"/>
        </w:rPr>
      </w:pPr>
      <w:r w:rsidRPr="009C23DF">
        <w:rPr>
          <w:rFonts w:ascii="STXinwei" w:eastAsia="STXinwei" w:hAnsi="SimSun" w:cs="Traditional Arabic" w:hint="eastAsia"/>
          <w:b/>
          <w:sz w:val="28"/>
          <w:szCs w:val="28"/>
          <w:lang w:val="zh-CN"/>
        </w:rPr>
        <w:t>小举伴：</w:t>
      </w:r>
    </w:p>
    <w:p w:rsidR="00620B16" w:rsidRPr="009C23DF" w:rsidRDefault="00620B16" w:rsidP="00620B16">
      <w:pPr>
        <w:spacing w:line="240" w:lineRule="exact"/>
        <w:ind w:firstLineChars="200" w:firstLine="520"/>
        <w:rPr>
          <w:rFonts w:ascii="SimSun" w:hAnsi="SimSun"/>
          <w:sz w:val="26"/>
          <w:szCs w:val="26"/>
          <w:lang w:val="en-IE"/>
        </w:rPr>
      </w:pPr>
    </w:p>
    <w:p w:rsidR="00620B16" w:rsidRPr="009C23DF" w:rsidRDefault="00620B16" w:rsidP="00620B16">
      <w:pPr>
        <w:spacing w:line="460" w:lineRule="exact"/>
        <w:ind w:firstLineChars="200" w:firstLine="520"/>
        <w:rPr>
          <w:rFonts w:ascii="SimSun" w:hAnsi="SimSun"/>
          <w:sz w:val="26"/>
          <w:szCs w:val="26"/>
          <w:lang w:val="en-IE"/>
        </w:rPr>
      </w:pPr>
      <w:r w:rsidRPr="009C23DF">
        <w:rPr>
          <w:rFonts w:ascii="SimSun" w:hAnsi="SimSun" w:hint="eastAsia"/>
          <w:sz w:val="26"/>
          <w:szCs w:val="26"/>
          <w:lang w:val="en-IE"/>
        </w:rPr>
        <w:t>小举伴致使举伴者信仰减少，但不会使其出教，然而小举伴是导致大举伴的媒介，举伴者会因此而受到惩罚，但是他不会永居不信者的火狱之中。大举伴致使所有的工作无效，而小举伴则使所有与其兼并的工作无效。犹如某人为真主而工作，同时他又希望以此得到别人的赞扬。又如某人完善自己的拜功、或者是施舍、或者是封斋、或者是记念真主，是为了让别人看见他在办功、或听见他的声音，或者是为了获得他人的赞美，这属于沽名钓誉，如果工作中参杂了沽名钓誉，那就会致使其工作无效。</w:t>
      </w:r>
    </w:p>
    <w:p w:rsidR="00620B16" w:rsidRPr="009C23DF" w:rsidRDefault="00620B16" w:rsidP="00620B16">
      <w:pPr>
        <w:numPr>
          <w:ilvl w:val="1"/>
          <w:numId w:val="22"/>
        </w:numPr>
        <w:spacing w:line="460" w:lineRule="exact"/>
        <w:ind w:firstLineChars="200" w:firstLine="520"/>
        <w:rPr>
          <w:rFonts w:ascii="SimSun" w:hAnsi="SimSun" w:cs="Traditional Arabic"/>
          <w:b/>
          <w:sz w:val="26"/>
          <w:szCs w:val="26"/>
          <w:lang w:val="zh-CN"/>
        </w:rPr>
      </w:pP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64" name="图片 8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ق</w:t>
      </w:r>
      <w:r w:rsidR="00620B16" w:rsidRPr="009C23DF">
        <w:rPr>
          <w:rFonts w:ascii="Arial" w:hAnsi="Arial" w:cs="Traditional Arabic" w:hint="cs"/>
          <w:b/>
          <w:bCs/>
          <w:color w:val="0000FF"/>
          <w:sz w:val="26"/>
          <w:szCs w:val="26"/>
          <w:rtl/>
          <w:lang w:bidi="ar-EG"/>
        </w:rPr>
        <w:t>ُلْ إِنَّمَا أَنَا بَشَرٌ مِّثْلُكُمْ ي</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وحَى إِلَيَّ أَنَّمَا إِلَهُكُمْ إِلَهٌ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َاحِدٌ فَمَن كَانَ يَرْجُو لِقَاءَ رَبِّهِ فَلْيَعْمَلْ عَمَلاً صَالِحاً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ُشْرِكْ بِعِبَادَةِ رَبِّهِ أَحَداً</w:t>
      </w:r>
      <w:r>
        <w:rPr>
          <w:rFonts w:ascii="SimSun" w:hAnsi="SimSun" w:cs="Traditional Arabic"/>
          <w:bCs/>
          <w:noProof/>
          <w:color w:val="800000"/>
          <w:sz w:val="26"/>
          <w:szCs w:val="26"/>
          <w:lang w:eastAsia="en-US"/>
        </w:rPr>
        <w:drawing>
          <wp:inline distT="0" distB="0" distL="0" distR="0">
            <wp:extent cx="133350" cy="133350"/>
            <wp:effectExtent l="0" t="0" r="0" b="0"/>
            <wp:docPr id="65" name="图片 8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لكهف</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110</w:t>
      </w:r>
      <w:r w:rsidR="00620B16" w:rsidRPr="009C23DF">
        <w:rPr>
          <w:rFonts w:ascii="SimSun" w:hAnsi="SimSun" w:cs="Traditional Arabic"/>
          <w:bCs/>
          <w:sz w:val="26"/>
          <w:szCs w:val="26"/>
          <w:rtl/>
          <w:lang w:bidi="ar-EG"/>
        </w:rPr>
        <w:t>)]</w:t>
      </w:r>
    </w:p>
    <w:p w:rsidR="00620B16" w:rsidRPr="007D76A5" w:rsidRDefault="00620B16" w:rsidP="00620B16">
      <w:pPr>
        <w:tabs>
          <w:tab w:val="num" w:pos="0"/>
        </w:tabs>
        <w:spacing w:line="460" w:lineRule="exact"/>
        <w:ind w:firstLineChars="200" w:firstLine="522"/>
        <w:rPr>
          <w:rFonts w:ascii="SimSun" w:hAnsi="SimSun" w:cs="Traditional Arabic"/>
          <w:bCs/>
          <w:sz w:val="26"/>
          <w:szCs w:val="26"/>
          <w:lang w:val="zh-CN"/>
        </w:rPr>
      </w:pPr>
      <w:r w:rsidRPr="007D76A5">
        <w:rPr>
          <w:rFonts w:ascii="SimSun" w:hAnsi="SimSun" w:cs="Traditional Arabic" w:hint="eastAsia"/>
          <w:b/>
          <w:color w:val="800000"/>
          <w:sz w:val="26"/>
          <w:szCs w:val="26"/>
          <w:lang w:val="zh-CN"/>
        </w:rPr>
        <w:t>【</w:t>
      </w:r>
      <w:r w:rsidRPr="007D76A5">
        <w:rPr>
          <w:rFonts w:ascii="SimSun" w:hAnsi="SimSun" w:hint="eastAsia"/>
          <w:b/>
          <w:bCs/>
          <w:color w:val="800000"/>
          <w:sz w:val="26"/>
          <w:szCs w:val="26"/>
        </w:rPr>
        <w:t>你说：‘我只是一个同你们一样的凡人，我奉的启示是：你们所应当崇拜的，只是一个主宰，故谁希望与他的主相会，就叫谁力行善功，叫谁不要以任何物与他的主受同样的崇拜’。</w:t>
      </w:r>
      <w:r w:rsidRPr="007D76A5">
        <w:rPr>
          <w:rFonts w:ascii="SimSun" w:hAnsi="SimSun" w:cs="Traditional Arabic" w:hint="eastAsia"/>
          <w:b/>
          <w:color w:val="800000"/>
          <w:sz w:val="26"/>
          <w:szCs w:val="26"/>
          <w:lang w:val="zh-CN"/>
        </w:rPr>
        <w:t>】</w:t>
      </w:r>
      <w:r w:rsidRPr="007D76A5">
        <w:rPr>
          <w:rStyle w:val="a5"/>
          <w:b/>
          <w:color w:val="800000"/>
          <w:lang w:val="zh-CN"/>
        </w:rPr>
        <w:footnoteReference w:id="39"/>
      </w:r>
    </w:p>
    <w:p w:rsidR="00620B16" w:rsidRPr="007D76A5" w:rsidRDefault="00620B16" w:rsidP="00620B16">
      <w:pPr>
        <w:numPr>
          <w:ilvl w:val="1"/>
          <w:numId w:val="21"/>
        </w:numPr>
        <w:spacing w:line="460" w:lineRule="exact"/>
        <w:ind w:firstLineChars="206" w:firstLine="536"/>
        <w:rPr>
          <w:rFonts w:ascii="SimSun" w:hAnsi="SimSun" w:cs="Traditional Arabic" w:hint="eastAsia"/>
          <w:b/>
          <w:color w:val="008000"/>
          <w:sz w:val="26"/>
          <w:szCs w:val="26"/>
          <w:lang w:val="zh-CN"/>
        </w:rPr>
      </w:pPr>
      <w:r>
        <w:rPr>
          <w:rFonts w:ascii="SimSun" w:hAnsi="SimSun" w:cs="Traditional Arabic" w:hint="eastAsia"/>
          <w:bCs/>
          <w:sz w:val="26"/>
          <w:szCs w:val="26"/>
          <w:lang w:val="zh-CN"/>
        </w:rPr>
        <w:t>-</w:t>
      </w:r>
      <w:r w:rsidRPr="007D76A5">
        <w:rPr>
          <w:rFonts w:ascii="SimSun" w:hAnsi="SimSun" w:cs="Traditional Arabic" w:hint="eastAsia"/>
          <w:bCs/>
          <w:sz w:val="26"/>
          <w:szCs w:val="26"/>
          <w:lang w:val="zh-CN"/>
        </w:rPr>
        <w:t>艾布胡莱赖（愿主喜悦他）的传述，</w:t>
      </w:r>
      <w:r w:rsidRPr="007D76A5">
        <w:rPr>
          <w:rFonts w:ascii="SimSun" w:hAnsi="SimSun" w:hint="eastAsia"/>
          <w:sz w:val="26"/>
          <w:szCs w:val="26"/>
        </w:rPr>
        <w:t>他</w:t>
      </w:r>
      <w:r>
        <w:rPr>
          <w:rFonts w:ascii="SimSun" w:hAnsi="SimSun" w:hint="eastAsia"/>
          <w:sz w:val="26"/>
          <w:szCs w:val="26"/>
        </w:rPr>
        <w:t>说：</w:t>
      </w:r>
      <w:r w:rsidRPr="007D76A5">
        <w:rPr>
          <w:rFonts w:ascii="SimSun" w:hAnsi="SimSun" w:hint="eastAsia"/>
          <w:b/>
          <w:bCs/>
          <w:color w:val="008000"/>
          <w:sz w:val="26"/>
          <w:szCs w:val="26"/>
        </w:rPr>
        <w:t>主的使者（愿主赐福之，并使其平安）说：</w:t>
      </w:r>
    </w:p>
    <w:p w:rsidR="00620B16" w:rsidRPr="008B3C8E" w:rsidRDefault="00620B16" w:rsidP="00620B16">
      <w:pPr>
        <w:tabs>
          <w:tab w:val="num" w:pos="0"/>
        </w:tabs>
        <w:bidi/>
        <w:spacing w:line="460" w:lineRule="exact"/>
        <w:ind w:firstLineChars="206" w:firstLine="536"/>
        <w:rPr>
          <w:rFonts w:ascii="SimSun" w:hAnsi="SimSun" w:cs="Traditional Arabic" w:hint="eastAsia"/>
          <w:color w:val="008000"/>
          <w:sz w:val="28"/>
          <w:szCs w:val="28"/>
          <w:lang w:val="zh-CN"/>
        </w:rPr>
      </w:pPr>
      <w:r w:rsidRPr="008B3C8E">
        <w:rPr>
          <w:sz w:val="23"/>
          <w:szCs w:val="26"/>
          <w:rtl/>
        </w:rPr>
        <w:t xml:space="preserve">2- </w:t>
      </w:r>
      <w:r>
        <w:rPr>
          <w:rFonts w:hint="cs"/>
          <w:sz w:val="23"/>
          <w:szCs w:val="26"/>
          <w:rtl/>
        </w:rPr>
        <w:t>عن</w:t>
      </w:r>
      <w:r w:rsidRPr="008B3C8E">
        <w:rPr>
          <w:sz w:val="23"/>
          <w:szCs w:val="26"/>
          <w:rtl/>
        </w:rPr>
        <w:t xml:space="preserve"> أبي هريرة رضي الله عنه قال: </w:t>
      </w:r>
      <w:r w:rsidRPr="008B3C8E">
        <w:rPr>
          <w:b/>
          <w:bCs/>
          <w:sz w:val="23"/>
          <w:szCs w:val="26"/>
          <w:rtl/>
        </w:rPr>
        <w:t xml:space="preserve">قال رسول الله </w:t>
      </w:r>
      <w:r w:rsidRPr="008B3C8E">
        <w:rPr>
          <w:rFonts w:cs="Rateb lotus20"/>
          <w:b/>
          <w:bCs/>
          <w:sz w:val="23"/>
          <w:szCs w:val="26"/>
          <w:rtl/>
        </w:rPr>
        <w:t>×</w:t>
      </w:r>
      <w:r w:rsidRPr="008B3C8E">
        <w:rPr>
          <w:b/>
          <w:bCs/>
          <w:sz w:val="23"/>
          <w:szCs w:val="26"/>
          <w:rtl/>
        </w:rPr>
        <w:t>: «قَالَ اللهُ تَـبَارَكَ وتَعَالَى أَنَا أَغْنَى الشُّرَكَاءِ عَنِ الشِّرْكِ مَنْ عَمِلَ عَمَلاً أَشْرَكَ فِيْـهِ مَعِي غَيْرِي تَرَكْتُـهُ وَشِرْكَهُ»</w:t>
      </w:r>
      <w:r w:rsidRPr="008B3C8E">
        <w:rPr>
          <w:sz w:val="23"/>
          <w:szCs w:val="26"/>
          <w:rtl/>
        </w:rPr>
        <w:t>. أخرجه مسلم</w:t>
      </w:r>
    </w:p>
    <w:p w:rsidR="00620B16" w:rsidRPr="009C23DF" w:rsidRDefault="00620B16" w:rsidP="00620B16">
      <w:pPr>
        <w:tabs>
          <w:tab w:val="num" w:pos="0"/>
        </w:tabs>
        <w:spacing w:line="460" w:lineRule="exact"/>
        <w:ind w:firstLineChars="206" w:firstLine="538"/>
        <w:rPr>
          <w:rFonts w:ascii="STLiti" w:eastAsia="STLiti" w:hAnsi="SimSun" w:cs="Traditional Arabic"/>
          <w:b/>
          <w:color w:val="008000"/>
          <w:sz w:val="26"/>
          <w:szCs w:val="26"/>
          <w:lang w:val="zh-CN"/>
        </w:rPr>
      </w:pPr>
      <w:r w:rsidRPr="007D76A5">
        <w:rPr>
          <w:rFonts w:ascii="SimSun" w:hAnsi="SimSun" w:hint="eastAsia"/>
          <w:b/>
          <w:bCs/>
          <w:color w:val="008000"/>
          <w:sz w:val="26"/>
          <w:szCs w:val="26"/>
        </w:rPr>
        <w:t>“清高伟大的真主说：‘我是最富有的，不需要任何同伴；谁若做一件事，在其中举伴了我，我就抛弃他，和他用以举伴我的’</w:t>
      </w:r>
      <w:r w:rsidRPr="009C23DF">
        <w:rPr>
          <w:rFonts w:ascii="SimSun" w:hAnsi="SimSun" w:hint="eastAsia"/>
          <w:b/>
          <w:bCs/>
          <w:color w:val="008000"/>
          <w:sz w:val="26"/>
          <w:szCs w:val="26"/>
        </w:rPr>
        <w:t>。”</w:t>
      </w:r>
      <w:r w:rsidRPr="009C23DF">
        <w:rPr>
          <w:rStyle w:val="a5"/>
          <w:b/>
          <w:bCs w:val="0"/>
          <w:color w:val="008000"/>
        </w:rPr>
        <w:footnoteReference w:id="40"/>
      </w: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hint="eastAsia"/>
          <w:sz w:val="26"/>
          <w:szCs w:val="26"/>
          <w:lang w:val="en-IE"/>
        </w:rPr>
        <w:t>在小举伴中有：以真主之外的人或物发誓。如有人说：“真主和某人意欲”；或者是说：“假如没有真主与某人”；或者是说：“这是来自于真主与某人”；或者是说：“我所拥有的都属于真主与某人的”等等类似的言语。而他真正应当说：“真主意欲，然后是某人等等”。</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8B3C8E" w:rsidRDefault="00620B16" w:rsidP="00620B16">
      <w:pPr>
        <w:spacing w:line="460" w:lineRule="exact"/>
        <w:ind w:firstLineChars="200" w:firstLine="520"/>
        <w:rPr>
          <w:rFonts w:ascii="SimSun" w:hAnsi="SimSun" w:cs="Traditional Arabic" w:hint="eastAsia"/>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伊本欧麦尔（愿主喜悦他俩）的传述，他</w:t>
      </w:r>
      <w:r>
        <w:rPr>
          <w:rFonts w:ascii="SimSun" w:hAnsi="SimSun" w:cs="Traditional Arabic" w:hint="eastAsia"/>
          <w:bCs/>
          <w:sz w:val="26"/>
          <w:szCs w:val="26"/>
          <w:lang w:val="zh-CN"/>
        </w:rPr>
        <w:t>说：我</w:t>
      </w:r>
      <w:r w:rsidRPr="009C23DF">
        <w:rPr>
          <w:rFonts w:ascii="SimSun" w:hAnsi="SimSun" w:cs="Traditional Arabic" w:hint="eastAsia"/>
          <w:bCs/>
          <w:sz w:val="26"/>
          <w:szCs w:val="26"/>
          <w:lang w:val="zh-CN"/>
        </w:rPr>
        <w:t>听</w:t>
      </w:r>
      <w:r w:rsidRPr="009C23DF">
        <w:rPr>
          <w:rFonts w:ascii="SimSun" w:hAnsi="SimSun" w:cs="Arial" w:hint="eastAsia"/>
          <w:b/>
          <w:bCs/>
          <w:color w:val="008000"/>
          <w:sz w:val="26"/>
          <w:szCs w:val="26"/>
        </w:rPr>
        <w:t>主的使者（愿主赐福之，并使其平安）说：</w:t>
      </w:r>
    </w:p>
    <w:p w:rsidR="00620B16" w:rsidRPr="008B3C8E" w:rsidRDefault="00620B16" w:rsidP="00620B16">
      <w:pPr>
        <w:bidi/>
        <w:spacing w:line="460" w:lineRule="exact"/>
        <w:ind w:firstLineChars="200" w:firstLine="520"/>
        <w:rPr>
          <w:rFonts w:ascii="SimSun" w:hAnsi="SimSun" w:cs="Traditional Arabic" w:hint="eastAsia"/>
          <w:b/>
          <w:sz w:val="28"/>
          <w:szCs w:val="28"/>
          <w:lang w:val="zh-CN"/>
        </w:rPr>
      </w:pPr>
      <w:r w:rsidRPr="008B3C8E">
        <w:rPr>
          <w:sz w:val="23"/>
          <w:szCs w:val="26"/>
          <w:rtl/>
        </w:rPr>
        <w:t xml:space="preserve">1- عن ابن عمر رضي الله عنهما قال: سمعت </w:t>
      </w:r>
      <w:r w:rsidRPr="008B3C8E">
        <w:rPr>
          <w:b/>
          <w:bCs/>
          <w:color w:val="008000"/>
          <w:sz w:val="23"/>
          <w:szCs w:val="26"/>
          <w:rtl/>
        </w:rPr>
        <w:t xml:space="preserve">رسول الله </w:t>
      </w:r>
      <w:r w:rsidRPr="008B3C8E">
        <w:rPr>
          <w:rFonts w:cs="Rateb lotus20"/>
          <w:b/>
          <w:bCs/>
          <w:color w:val="008000"/>
          <w:sz w:val="23"/>
          <w:szCs w:val="26"/>
          <w:rtl/>
        </w:rPr>
        <w:t>×</w:t>
      </w:r>
      <w:r w:rsidRPr="008B3C8E">
        <w:rPr>
          <w:b/>
          <w:bCs/>
          <w:color w:val="008000"/>
          <w:sz w:val="23"/>
          <w:szCs w:val="26"/>
          <w:rtl/>
        </w:rPr>
        <w:t xml:space="preserve"> يقول: «مَنْ حَلَفَ بِـغَيْرِ </w:t>
      </w:r>
      <w:r w:rsidRPr="008B3C8E">
        <w:rPr>
          <w:rFonts w:cs="mylotus1"/>
          <w:b/>
          <w:bCs/>
          <w:color w:val="008000"/>
          <w:sz w:val="23"/>
          <w:szCs w:val="28"/>
          <w:rtl/>
          <w:lang w:bidi="ar-JO"/>
        </w:rPr>
        <w:t>الله</w:t>
      </w:r>
      <w:r w:rsidRPr="008B3C8E">
        <w:rPr>
          <w:b/>
          <w:bCs/>
          <w:color w:val="008000"/>
          <w:sz w:val="23"/>
          <w:szCs w:val="26"/>
          <w:rtl/>
        </w:rPr>
        <w:t xml:space="preserve"> فَقَدْ كَفَرَ أَوْ أَشْرَكَ».</w:t>
      </w:r>
      <w:r w:rsidRPr="008B3C8E">
        <w:rPr>
          <w:sz w:val="23"/>
          <w:szCs w:val="26"/>
          <w:rtl/>
        </w:rPr>
        <w:t xml:space="preserve"> أخرجه أبو داود والترمذي</w:t>
      </w:r>
    </w:p>
    <w:p w:rsidR="00620B16" w:rsidRPr="009C23DF" w:rsidRDefault="00620B16" w:rsidP="00620B16">
      <w:pPr>
        <w:spacing w:line="460" w:lineRule="exact"/>
        <w:ind w:firstLineChars="200" w:firstLine="522"/>
        <w:rPr>
          <w:rFonts w:ascii="SimSun" w:hAnsi="SimSun" w:cs="Traditional Arabic"/>
          <w:b/>
          <w:sz w:val="26"/>
          <w:szCs w:val="26"/>
          <w:lang w:val="zh-CN"/>
        </w:rPr>
      </w:pPr>
      <w:r w:rsidRPr="009C23DF">
        <w:rPr>
          <w:rFonts w:ascii="SimSun" w:hAnsi="SimSun" w:cs="Arial" w:hint="eastAsia"/>
          <w:b/>
          <w:bCs/>
          <w:color w:val="008000"/>
          <w:sz w:val="26"/>
          <w:szCs w:val="26"/>
        </w:rPr>
        <w:t>“</w:t>
      </w:r>
      <w:r w:rsidRPr="009C23DF">
        <w:rPr>
          <w:rFonts w:ascii="SimSun" w:hAnsi="SimSun" w:hint="eastAsia"/>
          <w:b/>
          <w:bCs/>
          <w:noProof/>
          <w:color w:val="008000"/>
          <w:sz w:val="26"/>
          <w:szCs w:val="26"/>
        </w:rPr>
        <w:t>谁以着真主之外的发誓，谁确已否认了真主，确已举伴了真主。</w:t>
      </w:r>
      <w:r w:rsidRPr="009C23DF">
        <w:rPr>
          <w:rFonts w:ascii="SimSun" w:hAnsi="SimSun" w:cs="Arial" w:hint="eastAsia"/>
          <w:b/>
          <w:bCs/>
          <w:color w:val="008000"/>
          <w:sz w:val="26"/>
          <w:szCs w:val="26"/>
        </w:rPr>
        <w:t>”</w:t>
      </w:r>
      <w:r w:rsidRPr="009C23DF">
        <w:rPr>
          <w:rStyle w:val="a5"/>
          <w:rFonts w:cs="Arial"/>
          <w:b/>
          <w:bCs w:val="0"/>
          <w:color w:val="008000"/>
        </w:rPr>
        <w:footnoteReference w:id="41"/>
      </w:r>
    </w:p>
    <w:p w:rsidR="00620B16" w:rsidRDefault="00620B16" w:rsidP="00620B16">
      <w:pPr>
        <w:spacing w:line="460" w:lineRule="exact"/>
        <w:ind w:firstLineChars="200" w:firstLine="520"/>
        <w:rPr>
          <w:rFonts w:ascii="SimSun" w:hAnsi="SimSun" w:cs="Arial" w:hint="eastAsia"/>
          <w:b/>
          <w:bCs/>
          <w:color w:val="008000"/>
          <w:sz w:val="26"/>
          <w:szCs w:val="26"/>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侯宰法（愿主喜悦他）的传述，</w:t>
      </w:r>
      <w:r>
        <w:rPr>
          <w:rFonts w:ascii="SimSun" w:hAnsi="SimSun" w:cs="Arial" w:hint="eastAsia"/>
          <w:b/>
          <w:bCs/>
          <w:color w:val="008000"/>
          <w:sz w:val="26"/>
          <w:szCs w:val="26"/>
        </w:rPr>
        <w:t>先知</w:t>
      </w:r>
      <w:r w:rsidRPr="009C23DF">
        <w:rPr>
          <w:rFonts w:ascii="SimSun" w:hAnsi="SimSun" w:cs="Arial" w:hint="eastAsia"/>
          <w:b/>
          <w:bCs/>
          <w:color w:val="008000"/>
          <w:sz w:val="26"/>
          <w:szCs w:val="26"/>
        </w:rPr>
        <w:t>（愿主赐福之，并使其平安）说：</w:t>
      </w:r>
    </w:p>
    <w:p w:rsidR="00620B16" w:rsidRPr="008B3C8E" w:rsidRDefault="00620B16" w:rsidP="00620B16">
      <w:pPr>
        <w:bidi/>
        <w:spacing w:line="460" w:lineRule="exact"/>
        <w:ind w:firstLineChars="200" w:firstLine="520"/>
        <w:rPr>
          <w:rFonts w:ascii="SimSun" w:hAnsi="SimSun" w:cs="Arial" w:hint="eastAsia"/>
          <w:b/>
          <w:bCs/>
          <w:color w:val="008000"/>
          <w:sz w:val="28"/>
          <w:szCs w:val="28"/>
        </w:rPr>
      </w:pPr>
      <w:r w:rsidRPr="008B3C8E">
        <w:rPr>
          <w:sz w:val="23"/>
          <w:szCs w:val="26"/>
          <w:rtl/>
        </w:rPr>
        <w:t xml:space="preserve">2- </w:t>
      </w:r>
      <w:r>
        <w:rPr>
          <w:rFonts w:hint="cs"/>
          <w:sz w:val="23"/>
          <w:szCs w:val="26"/>
          <w:rtl/>
        </w:rPr>
        <w:t>عن</w:t>
      </w:r>
      <w:r w:rsidRPr="008B3C8E">
        <w:rPr>
          <w:sz w:val="23"/>
          <w:szCs w:val="26"/>
          <w:rtl/>
        </w:rPr>
        <w:t xml:space="preserve"> حذيفة رضي الله عنه عن</w:t>
      </w:r>
      <w:r w:rsidRPr="008B3C8E">
        <w:rPr>
          <w:b/>
          <w:bCs/>
          <w:sz w:val="23"/>
          <w:szCs w:val="26"/>
          <w:rtl/>
        </w:rPr>
        <w:t xml:space="preserve"> النبي </w:t>
      </w:r>
      <w:r w:rsidRPr="008B3C8E">
        <w:rPr>
          <w:rFonts w:cs="Rateb lotus20"/>
          <w:b/>
          <w:bCs/>
          <w:sz w:val="23"/>
          <w:szCs w:val="26"/>
          <w:rtl/>
        </w:rPr>
        <w:t>×</w:t>
      </w:r>
      <w:r w:rsidRPr="008B3C8E">
        <w:rPr>
          <w:b/>
          <w:bCs/>
          <w:sz w:val="23"/>
          <w:szCs w:val="26"/>
          <w:rtl/>
        </w:rPr>
        <w:t xml:space="preserve"> قال: «لا تَقُولُوا مَا شَاءَ اللهُ وَشَاءَ فُلانٌ وَلَكِنْ قُولُوا مَا شَاءَ اللهُ ثُمَّ مَا شَاءَ فُلان».</w:t>
      </w:r>
      <w:r w:rsidRPr="008B3C8E">
        <w:rPr>
          <w:sz w:val="23"/>
          <w:szCs w:val="26"/>
          <w:rtl/>
        </w:rPr>
        <w:t xml:space="preserve"> أخرجه أحمد وأبو داود</w:t>
      </w:r>
    </w:p>
    <w:p w:rsidR="00620B16" w:rsidRPr="009C23DF" w:rsidRDefault="00620B16" w:rsidP="00620B16">
      <w:pPr>
        <w:spacing w:line="460" w:lineRule="exact"/>
        <w:ind w:firstLineChars="200" w:firstLine="522"/>
        <w:rPr>
          <w:rFonts w:ascii="SimSun" w:hAnsi="SimSun" w:cs="Traditional Arabic"/>
          <w:b/>
          <w:sz w:val="26"/>
          <w:szCs w:val="26"/>
          <w:lang w:val="zh-CN"/>
        </w:rPr>
      </w:pPr>
      <w:r>
        <w:rPr>
          <w:rFonts w:ascii="SimSun" w:hAnsi="SimSun" w:cs="Arial" w:hint="eastAsia"/>
          <w:b/>
          <w:bCs/>
          <w:color w:val="008000"/>
          <w:sz w:val="26"/>
          <w:szCs w:val="26"/>
        </w:rPr>
        <w:t>“</w:t>
      </w:r>
      <w:r w:rsidRPr="009C23DF">
        <w:rPr>
          <w:rFonts w:ascii="SimSun" w:hAnsi="SimSun" w:cs="Arial" w:hint="eastAsia"/>
          <w:b/>
          <w:bCs/>
          <w:color w:val="008000"/>
          <w:sz w:val="26"/>
          <w:szCs w:val="26"/>
        </w:rPr>
        <w:t>你们决不</w:t>
      </w:r>
      <w:r>
        <w:rPr>
          <w:rFonts w:ascii="SimSun" w:hAnsi="SimSun" w:cs="Arial" w:hint="eastAsia"/>
          <w:b/>
          <w:bCs/>
          <w:color w:val="008000"/>
          <w:sz w:val="26"/>
          <w:szCs w:val="26"/>
        </w:rPr>
        <w:t>要说：真主与某人意欲，但你们应当说：真主意欲，然后是某人的意愿</w:t>
      </w:r>
      <w:r w:rsidRPr="009C23DF">
        <w:rPr>
          <w:rFonts w:ascii="SimSun" w:hAnsi="SimSun" w:cs="Arial" w:hint="eastAsia"/>
          <w:b/>
          <w:bCs/>
          <w:color w:val="008000"/>
          <w:sz w:val="26"/>
          <w:szCs w:val="26"/>
        </w:rPr>
        <w:t>。”</w:t>
      </w:r>
      <w:r w:rsidRPr="009C23DF">
        <w:rPr>
          <w:rStyle w:val="a5"/>
          <w:rFonts w:cs="Arial"/>
          <w:b/>
          <w:bCs w:val="0"/>
          <w:color w:val="008000"/>
        </w:rPr>
        <w:footnoteReference w:id="42"/>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hint="eastAsia"/>
          <w:sz w:val="26"/>
          <w:szCs w:val="26"/>
        </w:rPr>
        <w:t>也许</w:t>
      </w:r>
      <w:r w:rsidRPr="009C23DF">
        <w:rPr>
          <w:rFonts w:ascii="SimSun" w:hAnsi="SimSun" w:hint="eastAsia"/>
          <w:sz w:val="26"/>
          <w:szCs w:val="26"/>
          <w:lang w:val="en-IE"/>
        </w:rPr>
        <w:t>根据举伴者内心举伴的程度，小举伴会变成大举伴。穆斯林应当警惕所有的举伴：无论大小，举伴主是最大的不义，是得不到真主饶恕的，如超绝万物的真主所说：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66" name="图片 8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 اللَّهَ لاَ يَغْفِرُ أَن يُشْرَكَ بِهِ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َيَغْفِرُ مَا دُونَ ذَلِكَ لِمَن يَشَاءُ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يُشْرِكْ بِاللَّهِ فَقَدِ افْتَرَى إِثْماً عَظِيماً</w:t>
      </w:r>
      <w:r>
        <w:rPr>
          <w:rFonts w:ascii="SimSun" w:hAnsi="SimSun" w:cs="Traditional Arabic"/>
          <w:bCs/>
          <w:noProof/>
          <w:color w:val="800000"/>
          <w:sz w:val="26"/>
          <w:szCs w:val="26"/>
          <w:lang w:eastAsia="en-US"/>
        </w:rPr>
        <w:drawing>
          <wp:inline distT="0" distB="0" distL="0" distR="0">
            <wp:extent cx="133350" cy="133350"/>
            <wp:effectExtent l="0" t="0" r="0" b="0"/>
            <wp:docPr id="67" name="图片 8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sz w:val="26"/>
          <w:szCs w:val="26"/>
          <w:rtl/>
          <w:lang w:bidi="ar-EG"/>
        </w:rPr>
        <w:t>[ا</w:t>
      </w:r>
      <w:r w:rsidR="00620B16" w:rsidRPr="009C23DF">
        <w:rPr>
          <w:rFonts w:ascii="Arial" w:hAnsi="Arial" w:cs="Traditional Arabic" w:hint="cs"/>
          <w:sz w:val="26"/>
          <w:szCs w:val="26"/>
          <w:rtl/>
          <w:lang w:bidi="ar-EG"/>
        </w:rPr>
        <w:t xml:space="preserve">لنساء آية: </w:t>
      </w:r>
      <w:r w:rsidR="00620B16" w:rsidRPr="009C23DF">
        <w:rPr>
          <w:rFonts w:ascii="Arial" w:hAnsi="Arial" w:cs="Traditional Arabic"/>
          <w:sz w:val="26"/>
          <w:szCs w:val="26"/>
          <w:rtl/>
          <w:lang w:bidi="ar-EG"/>
        </w:rPr>
        <w:t>(</w:t>
      </w:r>
      <w:r w:rsidR="00620B16" w:rsidRPr="009C23DF">
        <w:rPr>
          <w:rFonts w:ascii="Arial" w:hAnsi="Arial" w:cs="Traditional Arabic" w:hint="eastAsia"/>
          <w:sz w:val="26"/>
          <w:szCs w:val="26"/>
          <w:rtl/>
          <w:lang w:bidi="ar-EG"/>
        </w:rPr>
        <w:t>48</w:t>
      </w:r>
      <w:r w:rsidR="00620B16" w:rsidRPr="009C23DF">
        <w:rPr>
          <w:rFonts w:ascii="Arial" w:hAnsi="Arial" w:cs="Traditional Arabic"/>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真主必不赦宥以物配主的罪恶，他为自己所意欲的人而赦宥比这差一等的罪过。</w:t>
      </w:r>
      <w:r w:rsidRPr="009C23DF">
        <w:rPr>
          <w:rFonts w:ascii="SimSun" w:hAnsi="SimSun" w:cs="Traditional Arabic" w:hint="eastAsia"/>
          <w:b/>
          <w:color w:val="800000"/>
          <w:sz w:val="26"/>
          <w:szCs w:val="26"/>
          <w:lang w:val="zh-CN"/>
        </w:rPr>
        <w:t>】</w:t>
      </w:r>
      <w:r w:rsidRPr="009C23DF">
        <w:rPr>
          <w:rStyle w:val="a5"/>
          <w:b/>
          <w:color w:val="800000"/>
          <w:lang w:val="zh-CN"/>
        </w:rPr>
        <w:footnoteReference w:id="43"/>
      </w:r>
    </w:p>
    <w:p w:rsidR="00620B16" w:rsidRPr="009C23DF" w:rsidRDefault="00620B16" w:rsidP="00620B16">
      <w:pPr>
        <w:spacing w:line="240" w:lineRule="exact"/>
        <w:ind w:firstLineChars="200" w:firstLine="522"/>
        <w:rPr>
          <w:rFonts w:ascii="SimSun" w:hAnsi="SimSun" w:cs="Traditional Arabic"/>
          <w:b/>
          <w:color w:val="800000"/>
          <w:sz w:val="26"/>
          <w:szCs w:val="26"/>
          <w:lang w:val="zh-CN"/>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举伴主的言行及其媒介：</w:t>
      </w:r>
    </w:p>
    <w:p w:rsidR="00620B16" w:rsidRPr="009C23DF" w:rsidRDefault="00620B16" w:rsidP="00620B16">
      <w:pPr>
        <w:spacing w:line="240" w:lineRule="exact"/>
        <w:ind w:firstLineChars="200" w:firstLine="522"/>
        <w:rPr>
          <w:rFonts w:ascii="SimSun" w:hAnsi="SimSun" w:cs="Traditional Arabic"/>
          <w:b/>
          <w:sz w:val="26"/>
          <w:szCs w:val="26"/>
          <w:lang w:val="zh-CN"/>
        </w:rPr>
      </w:pPr>
    </w:p>
    <w:p w:rsidR="00620B16" w:rsidRPr="009C23DF" w:rsidRDefault="00620B16" w:rsidP="00620B16">
      <w:pPr>
        <w:spacing w:line="460" w:lineRule="exact"/>
        <w:ind w:firstLineChars="200" w:firstLine="520"/>
        <w:rPr>
          <w:rFonts w:ascii="SimSun" w:hAnsi="SimSun" w:cs="Traditional Arabic"/>
          <w:sz w:val="26"/>
          <w:szCs w:val="26"/>
        </w:rPr>
      </w:pPr>
      <w:r w:rsidRPr="009C23DF">
        <w:rPr>
          <w:rFonts w:ascii="SimSun" w:hAnsi="SimSun" w:hint="eastAsia"/>
          <w:sz w:val="26"/>
          <w:szCs w:val="26"/>
          <w:lang w:val="en-IE"/>
        </w:rPr>
        <w:t>根据举伴者内心举伴的程度，部分言行陷于大举伴与小举伴之间，其违背信仰，使纯洁的信仰变得浑浊。伊斯兰法律确已提醒穆斯林谨防之，其中有：</w:t>
      </w:r>
    </w:p>
    <w:p w:rsidR="00620B16" w:rsidRPr="009C23DF" w:rsidRDefault="00620B16" w:rsidP="00620B16">
      <w:pPr>
        <w:spacing w:line="240" w:lineRule="exact"/>
        <w:ind w:firstLineChars="200" w:firstLine="520"/>
        <w:rPr>
          <w:rFonts w:ascii="SimSun" w:hAnsi="SimSun" w:cs="Traditional Arabic"/>
          <w:sz w:val="26"/>
          <w:szCs w:val="26"/>
        </w:rPr>
      </w:pP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hint="eastAsia"/>
          <w:b/>
          <w:bCs/>
          <w:sz w:val="26"/>
          <w:szCs w:val="26"/>
          <w:lang w:val="en-IE"/>
        </w:rPr>
        <w:t>1-</w:t>
      </w:r>
      <w:r w:rsidRPr="009C23DF">
        <w:rPr>
          <w:rFonts w:ascii="STXinwei" w:eastAsia="STXinwei" w:hAnsi="SimSun" w:hint="eastAsia"/>
          <w:b/>
          <w:bCs/>
          <w:sz w:val="26"/>
          <w:szCs w:val="26"/>
        </w:rPr>
        <w:t>戴戒指、或项链以及类似的，</w:t>
      </w:r>
      <w:r w:rsidRPr="009C23DF">
        <w:rPr>
          <w:rFonts w:ascii="SimSun" w:hAnsi="SimSun" w:hint="eastAsia"/>
          <w:sz w:val="26"/>
          <w:szCs w:val="26"/>
        </w:rPr>
        <w:t>目的是为了消除灾难，或保护免遭灾难，那都属于举伴主的行为。</w:t>
      </w:r>
    </w:p>
    <w:p w:rsidR="00620B16" w:rsidRPr="009C23DF" w:rsidRDefault="00620B16" w:rsidP="00620B16">
      <w:pPr>
        <w:spacing w:line="240" w:lineRule="exact"/>
        <w:ind w:firstLineChars="200" w:firstLine="520"/>
        <w:rPr>
          <w:rFonts w:ascii="SimSun" w:hAnsi="SimSun" w:cs="Traditional Arabic"/>
          <w:sz w:val="26"/>
          <w:szCs w:val="26"/>
        </w:rPr>
      </w:pP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cs="Traditional Arabic" w:hint="eastAsia"/>
          <w:b/>
          <w:bCs/>
          <w:sz w:val="26"/>
          <w:szCs w:val="26"/>
        </w:rPr>
        <w:t>2-给孩子佩戴护身符，</w:t>
      </w:r>
      <w:r w:rsidRPr="009C23DF">
        <w:rPr>
          <w:rFonts w:ascii="SimSun" w:hAnsi="SimSun" w:cs="Traditional Arabic" w:hint="eastAsia"/>
          <w:sz w:val="26"/>
          <w:szCs w:val="26"/>
        </w:rPr>
        <w:t>以防免遭毒眼的伤害,无论护身符是有珠宝、或骨头、或手书的组成，</w:t>
      </w:r>
      <w:r w:rsidRPr="009C23DF">
        <w:rPr>
          <w:rFonts w:ascii="SimSun" w:hAnsi="SimSun" w:hint="eastAsia"/>
          <w:sz w:val="26"/>
          <w:szCs w:val="26"/>
        </w:rPr>
        <w:t>那都属于举伴主的行为。</w:t>
      </w:r>
    </w:p>
    <w:p w:rsidR="00620B16" w:rsidRPr="009C23DF" w:rsidRDefault="00620B16" w:rsidP="00620B16">
      <w:pPr>
        <w:spacing w:line="240" w:lineRule="exact"/>
        <w:ind w:firstLineChars="200" w:firstLine="520"/>
        <w:rPr>
          <w:rFonts w:ascii="SimSun" w:hAnsi="SimSun" w:cs="Traditional Arabic"/>
          <w:sz w:val="26"/>
          <w:szCs w:val="26"/>
        </w:rPr>
      </w:pP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cs="Traditional Arabic" w:hint="eastAsia"/>
          <w:b/>
          <w:bCs/>
          <w:sz w:val="26"/>
          <w:szCs w:val="26"/>
        </w:rPr>
        <w:t>3-凶兆，</w:t>
      </w:r>
      <w:r w:rsidRPr="009C23DF">
        <w:rPr>
          <w:rFonts w:ascii="SimSun" w:hAnsi="SimSun" w:cs="Traditional Arabic" w:hint="eastAsia"/>
          <w:sz w:val="26"/>
          <w:szCs w:val="26"/>
        </w:rPr>
        <w:t>就是认鸟、或人、或地方、或类似的为凶兆，</w:t>
      </w:r>
      <w:r w:rsidRPr="009C23DF">
        <w:rPr>
          <w:rFonts w:ascii="SimSun" w:hAnsi="SimSun" w:hint="eastAsia"/>
          <w:sz w:val="26"/>
          <w:szCs w:val="26"/>
        </w:rPr>
        <w:t>那都属于举伴主的行为。因为其相信除真主之外，那些不能掌管自身祸福的被造物会带来伤害。那是来自于恶魔的唆使与蛊惑，属于举伴主的行为。</w:t>
      </w:r>
    </w:p>
    <w:p w:rsidR="00620B16" w:rsidRPr="009C23DF" w:rsidRDefault="00620B16" w:rsidP="00620B16">
      <w:pPr>
        <w:spacing w:line="240" w:lineRule="exact"/>
        <w:ind w:firstLineChars="200" w:firstLine="520"/>
        <w:rPr>
          <w:rFonts w:ascii="SimSun" w:hAnsi="SimSun" w:cs="Traditional Arabic"/>
          <w:sz w:val="26"/>
          <w:szCs w:val="26"/>
        </w:rPr>
      </w:pP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cs="Traditional Arabic" w:hint="eastAsia"/>
          <w:b/>
          <w:bCs/>
          <w:sz w:val="26"/>
          <w:szCs w:val="26"/>
        </w:rPr>
        <w:t>4-以树木、石头、古迹、坟墓等为吉兆，</w:t>
      </w:r>
      <w:r w:rsidRPr="009C23DF">
        <w:rPr>
          <w:rFonts w:ascii="SimSun" w:hAnsi="SimSun" w:cs="Traditional Arabic" w:hint="eastAsia"/>
          <w:sz w:val="26"/>
          <w:szCs w:val="26"/>
        </w:rPr>
        <w:t>寻求、渴望或相信那些事物能带来吉祥，</w:t>
      </w:r>
      <w:r w:rsidRPr="009C23DF">
        <w:rPr>
          <w:rFonts w:ascii="SimSun" w:hAnsi="SimSun" w:hint="eastAsia"/>
          <w:sz w:val="26"/>
          <w:szCs w:val="26"/>
        </w:rPr>
        <w:t>属于举伴主的行为，因为他为了获得吉庆而依赖真主之外的。</w:t>
      </w:r>
    </w:p>
    <w:p w:rsidR="00620B16" w:rsidRPr="009C23DF" w:rsidRDefault="00620B16" w:rsidP="00620B16">
      <w:pPr>
        <w:spacing w:line="240" w:lineRule="exact"/>
        <w:ind w:firstLineChars="200" w:firstLine="520"/>
        <w:rPr>
          <w:rFonts w:ascii="SimSun" w:hAnsi="SimSun" w:cs="Traditional Arabic"/>
          <w:sz w:val="26"/>
          <w:szCs w:val="26"/>
        </w:rPr>
      </w:pP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cs="Traditional Arabic" w:hint="eastAsia"/>
          <w:b/>
          <w:bCs/>
          <w:sz w:val="26"/>
          <w:szCs w:val="26"/>
        </w:rPr>
        <w:t>5-魔术：</w:t>
      </w:r>
      <w:r w:rsidRPr="009C23DF">
        <w:rPr>
          <w:rFonts w:ascii="SimSun" w:hAnsi="SimSun" w:cs="Traditional Arabic" w:hint="eastAsia"/>
          <w:sz w:val="26"/>
          <w:szCs w:val="26"/>
        </w:rPr>
        <w:t>就是恶魔与妖术的媒介，指的是咒语、咒符、所说的言语，影响他人身心的药物，使人生病、或杀人、或离间夫妻，那属于恶魔的工作，大多数都接近了举伴主。</w:t>
      </w:r>
    </w:p>
    <w:p w:rsidR="00620B16" w:rsidRPr="009C23DF" w:rsidRDefault="00620B16" w:rsidP="00620B16">
      <w:pPr>
        <w:spacing w:line="460" w:lineRule="exact"/>
        <w:ind w:firstLineChars="200" w:firstLine="520"/>
        <w:rPr>
          <w:rFonts w:ascii="SimSun" w:hAnsi="SimSun" w:cs="Traditional Arabic"/>
          <w:sz w:val="26"/>
          <w:szCs w:val="26"/>
        </w:rPr>
      </w:pPr>
      <w:r w:rsidRPr="009C23DF">
        <w:rPr>
          <w:rFonts w:ascii="SimSun" w:hAnsi="SimSun" w:cs="Traditional Arabic" w:hint="eastAsia"/>
          <w:sz w:val="26"/>
          <w:szCs w:val="26"/>
        </w:rPr>
        <w:t>妖术就是举伴真主，因为在其中联系到真主之外的恶魔，又因为在其中妄称知道幽玄的知识。</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清高的真主说：</w:t>
      </w:r>
    </w:p>
    <w:p w:rsidR="00620B16" w:rsidRPr="009C23DF" w:rsidRDefault="00620B16" w:rsidP="00620B16">
      <w:pPr>
        <w:bidi/>
        <w:spacing w:line="460" w:lineRule="exact"/>
        <w:ind w:firstLineChars="200" w:firstLine="522"/>
        <w:jc w:val="left"/>
        <w:rPr>
          <w:rFonts w:ascii="Arial" w:hAnsi="Arial" w:cs="Traditional Arabic"/>
          <w:bCs/>
          <w:sz w:val="26"/>
          <w:szCs w:val="26"/>
          <w:rtl/>
          <w:lang w:bidi="ar-EG"/>
        </w:rPr>
      </w:pPr>
      <w:r w:rsidRPr="009C23DF">
        <w:rPr>
          <w:rFonts w:ascii="SimSun" w:hAnsi="SimSun" w:cs="Traditional Arabic"/>
          <w:bCs/>
          <w:color w:val="800000"/>
          <w:sz w:val="26"/>
          <w:szCs w:val="26"/>
          <w:rtl/>
        </w:rPr>
        <w:t xml:space="preserve"> </w:t>
      </w:r>
      <w:r w:rsidR="00DA4216">
        <w:rPr>
          <w:rFonts w:ascii="SimSun" w:hAnsi="SimSun" w:cs="Traditional Arabic"/>
          <w:bCs/>
          <w:noProof/>
          <w:color w:val="800000"/>
          <w:sz w:val="26"/>
          <w:szCs w:val="26"/>
          <w:lang w:eastAsia="en-US"/>
        </w:rPr>
        <w:drawing>
          <wp:inline distT="0" distB="0" distL="0" distR="0">
            <wp:extent cx="146050" cy="146050"/>
            <wp:effectExtent l="19050" t="0" r="0" b="0"/>
            <wp:docPr id="68" name="图片 8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َمَا كَفَرَ سُلَيْمَانُ</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َلَكِنَّ الشَّيَاطِينَ كَفَرُوا يُعَلِّمُونَ النَّاسَ السِّحْرَ</w:t>
      </w:r>
      <w:r w:rsidRPr="009C23DF">
        <w:rPr>
          <w:rFonts w:ascii="SimSun" w:hAnsi="SimSun" w:cs="Traditional Arabic" w:hint="eastAsia"/>
          <w:b/>
          <w:bCs/>
          <w:color w:val="0000FF"/>
          <w:sz w:val="26"/>
          <w:szCs w:val="26"/>
          <w:lang w:bidi="ar-EG"/>
        </w:rPr>
        <w:t>…</w:t>
      </w:r>
      <w:r w:rsidRPr="009C23DF">
        <w:rPr>
          <w:rFonts w:ascii="Arial" w:hAnsi="Arial" w:cs="Traditional Arabic" w:hint="cs"/>
          <w:b/>
          <w:bCs/>
          <w:color w:val="0000FF"/>
          <w:sz w:val="26"/>
          <w:szCs w:val="26"/>
          <w:rtl/>
          <w:lang w:bidi="ar-EG"/>
        </w:rPr>
        <w:t>ِ</w:t>
      </w:r>
      <w:r w:rsidR="00DA4216">
        <w:rPr>
          <w:rFonts w:ascii="SimSun" w:hAnsi="SimSun" w:cs="Traditional Arabic"/>
          <w:bCs/>
          <w:noProof/>
          <w:color w:val="800000"/>
          <w:sz w:val="26"/>
          <w:szCs w:val="26"/>
          <w:lang w:eastAsia="en-US"/>
        </w:rPr>
        <w:drawing>
          <wp:inline distT="0" distB="0" distL="0" distR="0">
            <wp:extent cx="133350" cy="133350"/>
            <wp:effectExtent l="0" t="0" r="0" b="0"/>
            <wp:docPr id="69" name="图片 8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Arial" w:hAnsi="Arial" w:cs="Traditional Arabic"/>
          <w:bCs/>
          <w:sz w:val="26"/>
          <w:szCs w:val="26"/>
          <w:rtl/>
          <w:lang w:bidi="ar-EG"/>
        </w:rPr>
        <w:t xml:space="preserve"> [</w:t>
      </w:r>
      <w:r w:rsidRPr="009C23DF">
        <w:rPr>
          <w:rFonts w:ascii="Arial" w:hAnsi="Arial" w:cs="Traditional Arabic" w:hint="cs"/>
          <w:bCs/>
          <w:sz w:val="26"/>
          <w:szCs w:val="26"/>
          <w:rtl/>
          <w:lang w:bidi="ar-EG"/>
        </w:rPr>
        <w:t xml:space="preserve">البقرة آية: </w:t>
      </w:r>
      <w:r w:rsidRPr="009C23DF">
        <w:rPr>
          <w:rFonts w:ascii="Arial" w:hAnsi="Arial" w:cs="Traditional Arabic"/>
          <w:bCs/>
          <w:sz w:val="26"/>
          <w:szCs w:val="26"/>
          <w:rtl/>
          <w:lang w:bidi="ar-EG"/>
        </w:rPr>
        <w:t>(</w:t>
      </w:r>
      <w:r w:rsidRPr="009C23DF">
        <w:rPr>
          <w:rFonts w:ascii="Arial" w:hAnsi="Arial" w:cs="Traditional Arabic" w:hint="eastAsia"/>
          <w:bCs/>
          <w:sz w:val="26"/>
          <w:szCs w:val="26"/>
          <w:rtl/>
          <w:lang w:bidi="ar-EG"/>
        </w:rPr>
        <w:t>102</w:t>
      </w:r>
      <w:r w:rsidRPr="009C23DF">
        <w:rPr>
          <w:rFonts w:ascii="Arial" w:hAnsi="Arial" w:cs="Traditional Arabic"/>
          <w:bCs/>
          <w:sz w:val="26"/>
          <w:szCs w:val="26"/>
          <w:rtl/>
          <w:lang w:bidi="ar-EG"/>
        </w:rPr>
        <w:t>)]</w:t>
      </w:r>
    </w:p>
    <w:p w:rsidR="00620B16" w:rsidRPr="00B90ECA" w:rsidRDefault="00620B16" w:rsidP="00620B16">
      <w:pPr>
        <w:spacing w:line="460" w:lineRule="exact"/>
        <w:ind w:firstLineChars="200" w:firstLine="522"/>
        <w:rPr>
          <w:rFonts w:ascii="SimSun" w:hAnsi="SimSun" w:cs="Traditional Arabic"/>
          <w:b/>
          <w:color w:val="800000"/>
          <w:sz w:val="26"/>
          <w:szCs w:val="26"/>
          <w:lang w:val="zh-CN"/>
        </w:rPr>
      </w:pPr>
      <w:r w:rsidRPr="00B90ECA">
        <w:rPr>
          <w:rFonts w:ascii="SimSun" w:hAnsi="SimSun" w:cs="Traditional Arabic" w:hint="eastAsia"/>
          <w:b/>
          <w:color w:val="800000"/>
          <w:sz w:val="26"/>
          <w:szCs w:val="26"/>
          <w:lang w:val="zh-CN"/>
        </w:rPr>
        <w:t>【</w:t>
      </w:r>
      <w:r w:rsidRPr="00B90ECA">
        <w:rPr>
          <w:rFonts w:ascii="SimSun" w:hAnsi="SimSun" w:hint="eastAsia"/>
          <w:b/>
          <w:bCs/>
          <w:color w:val="800000"/>
          <w:sz w:val="26"/>
          <w:szCs w:val="26"/>
        </w:rPr>
        <w:t>素莱曼没有叛道，众恶魔却叛道了，它们教人魔术……</w:t>
      </w:r>
      <w:r w:rsidRPr="00B90ECA">
        <w:rPr>
          <w:rFonts w:ascii="SimSun" w:hAnsi="SimSun" w:cs="Traditional Arabic" w:hint="eastAsia"/>
          <w:b/>
          <w:color w:val="800000"/>
          <w:sz w:val="26"/>
          <w:szCs w:val="26"/>
        </w:rPr>
        <w:t>。</w:t>
      </w:r>
      <w:r w:rsidRPr="00B90ECA">
        <w:rPr>
          <w:rFonts w:ascii="SimSun" w:hAnsi="SimSun" w:cs="Traditional Arabic" w:hint="eastAsia"/>
          <w:b/>
          <w:color w:val="800000"/>
          <w:sz w:val="26"/>
          <w:szCs w:val="26"/>
          <w:lang w:val="zh-CN"/>
        </w:rPr>
        <w:t>】</w:t>
      </w:r>
      <w:r w:rsidRPr="00B90ECA">
        <w:rPr>
          <w:rStyle w:val="a5"/>
          <w:b/>
          <w:color w:val="800000"/>
          <w:lang w:val="zh-CN"/>
        </w:rPr>
        <w:footnoteReference w:id="44"/>
      </w:r>
    </w:p>
    <w:p w:rsidR="00620B16" w:rsidRPr="009C23DF" w:rsidRDefault="00620B16" w:rsidP="00620B16">
      <w:pPr>
        <w:spacing w:line="460" w:lineRule="exact"/>
        <w:ind w:firstLineChars="200" w:firstLine="520"/>
        <w:rPr>
          <w:rFonts w:ascii="SimSun" w:hAnsi="SimSun" w:cs="Traditional Arabic"/>
          <w:sz w:val="26"/>
          <w:szCs w:val="26"/>
        </w:rPr>
      </w:pPr>
      <w:r w:rsidRPr="009C23DF">
        <w:rPr>
          <w:rFonts w:ascii="SimSun" w:hAnsi="SimSun" w:cs="Traditional Arabic" w:hint="eastAsia"/>
          <w:sz w:val="26"/>
          <w:szCs w:val="26"/>
        </w:rPr>
        <w:t>如果魔术仅仅用药物而已，那么，妖术也许就成了大罪。</w:t>
      </w:r>
    </w:p>
    <w:p w:rsidR="00620B16" w:rsidRPr="009C23DF" w:rsidRDefault="00620B16" w:rsidP="00620B16">
      <w:pPr>
        <w:spacing w:line="240" w:lineRule="exact"/>
        <w:ind w:firstLineChars="200" w:firstLine="520"/>
        <w:rPr>
          <w:rFonts w:ascii="SimSun" w:hAnsi="SimSun" w:cs="Traditional Arabic"/>
          <w:sz w:val="26"/>
          <w:szCs w:val="26"/>
        </w:rPr>
      </w:pP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cs="Traditional Arabic" w:hint="eastAsia"/>
          <w:b/>
          <w:bCs/>
          <w:sz w:val="26"/>
          <w:szCs w:val="26"/>
        </w:rPr>
        <w:t>6-卜卦：</w:t>
      </w:r>
      <w:r w:rsidRPr="009C23DF">
        <w:rPr>
          <w:rFonts w:ascii="SimSun" w:hAnsi="SimSun" w:cs="Traditional Arabic" w:hint="eastAsia"/>
          <w:sz w:val="26"/>
          <w:szCs w:val="26"/>
        </w:rPr>
        <w:t>就是妄称知道幽玄的知识，就是依靠恶魔而知道在大地上将要发生事情的消息，那属于举伴主的行为；因为在其中接近真主之外的，妄称参与真主关于幽玄的知识。</w:t>
      </w:r>
    </w:p>
    <w:p w:rsidR="00620B16" w:rsidRDefault="00620B16" w:rsidP="00620B16">
      <w:pPr>
        <w:spacing w:line="460" w:lineRule="exact"/>
        <w:ind w:firstLineChars="200" w:firstLine="520"/>
        <w:rPr>
          <w:rFonts w:ascii="SimSun" w:hAnsi="SimSun" w:cs="Arial" w:hint="eastAsia"/>
          <w:b/>
          <w:bCs/>
          <w:color w:val="008000"/>
          <w:sz w:val="26"/>
          <w:szCs w:val="26"/>
        </w:rPr>
      </w:pPr>
      <w:r w:rsidRPr="009C23DF">
        <w:rPr>
          <w:rFonts w:ascii="SimSun" w:hAnsi="SimSun" w:cs="Traditional Arabic" w:hint="eastAsia"/>
          <w:sz w:val="26"/>
          <w:szCs w:val="26"/>
        </w:rPr>
        <w:t>艾布胡莱赖（愿主喜悦他）的传述，</w:t>
      </w:r>
      <w:r w:rsidRPr="009C23DF">
        <w:rPr>
          <w:rFonts w:ascii="SimSun" w:hAnsi="SimSun" w:cs="Arial" w:hint="eastAsia"/>
          <w:b/>
          <w:bCs/>
          <w:color w:val="008000"/>
          <w:sz w:val="26"/>
          <w:szCs w:val="26"/>
        </w:rPr>
        <w:t>主的使者（愿主赐福之，并使其平安）说：</w:t>
      </w:r>
    </w:p>
    <w:p w:rsidR="00620B16" w:rsidRPr="008B3C8E" w:rsidRDefault="00620B16" w:rsidP="00620B16">
      <w:pPr>
        <w:bidi/>
        <w:spacing w:line="460" w:lineRule="exact"/>
        <w:ind w:firstLineChars="200" w:firstLine="520"/>
        <w:rPr>
          <w:rFonts w:ascii="SimSun" w:hAnsi="SimSun" w:cs="Arial" w:hint="eastAsia"/>
          <w:b/>
          <w:bCs/>
          <w:color w:val="008000"/>
          <w:sz w:val="26"/>
          <w:szCs w:val="26"/>
        </w:rPr>
      </w:pPr>
      <w:r w:rsidRPr="008B3C8E">
        <w:rPr>
          <w:sz w:val="26"/>
          <w:szCs w:val="26"/>
          <w:rtl/>
        </w:rPr>
        <w:t xml:space="preserve">عن أبي هريرة رضي الله عنه عن </w:t>
      </w:r>
      <w:r w:rsidRPr="008B3C8E">
        <w:rPr>
          <w:b/>
          <w:bCs/>
          <w:color w:val="008000"/>
          <w:sz w:val="26"/>
          <w:szCs w:val="26"/>
          <w:rtl/>
        </w:rPr>
        <w:t xml:space="preserve">النبي </w:t>
      </w:r>
      <w:r w:rsidRPr="008B3C8E">
        <w:rPr>
          <w:rFonts w:cs="Rateb lotus20"/>
          <w:b/>
          <w:bCs/>
          <w:color w:val="008000"/>
          <w:sz w:val="26"/>
          <w:szCs w:val="26"/>
          <w:rtl/>
        </w:rPr>
        <w:t>×</w:t>
      </w:r>
      <w:r w:rsidRPr="008B3C8E">
        <w:rPr>
          <w:b/>
          <w:bCs/>
          <w:color w:val="008000"/>
          <w:sz w:val="26"/>
          <w:szCs w:val="26"/>
          <w:rtl/>
        </w:rPr>
        <w:t xml:space="preserve"> قال: «مَنْ أَتَى كَاهِناً أَوْ عَرَّافـاً فَصَدَّقَـهُ بِمَا يَـقُـولُ فَقَـدْ كَفَـرَ بِمَا أُنْزِلَ عَلَى مُـحَـمَّدٍ»</w:t>
      </w:r>
      <w:r w:rsidRPr="008B3C8E">
        <w:rPr>
          <w:sz w:val="26"/>
          <w:szCs w:val="26"/>
          <w:rtl/>
        </w:rPr>
        <w:t>. أخرجه أحمد والحاكم</w:t>
      </w:r>
    </w:p>
    <w:p w:rsidR="00620B16" w:rsidRPr="009C23DF" w:rsidRDefault="00620B16" w:rsidP="00620B16">
      <w:pPr>
        <w:spacing w:line="460" w:lineRule="exact"/>
        <w:ind w:firstLineChars="200" w:firstLine="522"/>
        <w:rPr>
          <w:rFonts w:ascii="SimSun" w:hAnsi="SimSun" w:cs="Traditional Arabic"/>
          <w:sz w:val="26"/>
          <w:szCs w:val="26"/>
        </w:rPr>
      </w:pPr>
      <w:r w:rsidRPr="009C23DF">
        <w:rPr>
          <w:rFonts w:ascii="SimSun" w:hAnsi="SimSun" w:cs="Arial" w:hint="eastAsia"/>
          <w:b/>
          <w:bCs/>
          <w:color w:val="008000"/>
          <w:sz w:val="26"/>
          <w:szCs w:val="26"/>
        </w:rPr>
        <w:t>“谁去找魔术师或卜卦者，并相信他所说的话，谁确已否认了降示给穆罕默德的真理。”</w:t>
      </w:r>
      <w:r w:rsidRPr="009C23DF">
        <w:rPr>
          <w:rStyle w:val="a5"/>
          <w:b/>
          <w:bCs w:val="0"/>
          <w:color w:val="008000"/>
        </w:rPr>
        <w:footnoteReference w:id="45"/>
      </w:r>
    </w:p>
    <w:p w:rsidR="00620B16" w:rsidRPr="009C23DF" w:rsidRDefault="00620B16" w:rsidP="00620B16">
      <w:pPr>
        <w:spacing w:line="240" w:lineRule="exact"/>
        <w:ind w:firstLineChars="200" w:firstLine="520"/>
        <w:rPr>
          <w:rFonts w:ascii="SimSun" w:hAnsi="SimSun" w:cs="Traditional Arabic"/>
          <w:sz w:val="26"/>
          <w:szCs w:val="26"/>
        </w:rPr>
      </w:pP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cs="Traditional Arabic" w:hint="eastAsia"/>
          <w:b/>
          <w:bCs/>
          <w:sz w:val="26"/>
          <w:szCs w:val="26"/>
        </w:rPr>
        <w:t>7-占星术：</w:t>
      </w:r>
      <w:r w:rsidRPr="009C23DF">
        <w:rPr>
          <w:rFonts w:ascii="SimSun" w:hAnsi="SimSun" w:cs="Traditional Arabic" w:hint="eastAsia"/>
          <w:sz w:val="26"/>
          <w:szCs w:val="26"/>
        </w:rPr>
        <w:t>就是根据占星术推断地球上发生的事件，如：刮风、下雨、生病、死亡、以及酷暑与严寒来临的时间、价格的变化等，均为举伴的行为；因为在安排宇宙万物、以及有关幽玄的知识中举伴了真主。</w:t>
      </w:r>
    </w:p>
    <w:p w:rsidR="00620B16" w:rsidRPr="009C23DF" w:rsidRDefault="00620B16" w:rsidP="00620B16">
      <w:pPr>
        <w:spacing w:line="240" w:lineRule="exact"/>
        <w:ind w:firstLineChars="200" w:firstLine="520"/>
        <w:rPr>
          <w:rFonts w:ascii="SimSun" w:hAnsi="SimSun" w:cs="Traditional Arabic"/>
          <w:sz w:val="26"/>
          <w:szCs w:val="26"/>
        </w:rPr>
      </w:pP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cs="Traditional Arabic" w:hint="eastAsia"/>
          <w:b/>
          <w:bCs/>
          <w:sz w:val="26"/>
          <w:szCs w:val="26"/>
        </w:rPr>
        <w:t>8-向星辰求雨：</w:t>
      </w:r>
      <w:r w:rsidRPr="009C23DF">
        <w:rPr>
          <w:rFonts w:ascii="SimSun" w:hAnsi="SimSun" w:cs="Traditional Arabic" w:hint="eastAsia"/>
          <w:sz w:val="26"/>
          <w:szCs w:val="26"/>
        </w:rPr>
        <w:t>把降雨水归于星辰的没落，如某人说：“我们因如此这般星星的没落而获得雨水。”把降雨归于星辰，而不是归于真主，这属于举伴真主；因为降雨是由真主负责，而不是由星辰或其它的负责。</w:t>
      </w:r>
    </w:p>
    <w:p w:rsidR="00620B16" w:rsidRPr="009C23DF" w:rsidRDefault="00620B16" w:rsidP="00620B16">
      <w:pPr>
        <w:spacing w:line="240" w:lineRule="exact"/>
        <w:ind w:firstLineChars="200" w:firstLine="520"/>
        <w:rPr>
          <w:rFonts w:ascii="SimSun" w:hAnsi="SimSun" w:cs="Traditional Arabic"/>
          <w:sz w:val="26"/>
          <w:szCs w:val="26"/>
        </w:rPr>
      </w:pP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cs="Traditional Arabic" w:hint="eastAsia"/>
          <w:b/>
          <w:bCs/>
          <w:sz w:val="26"/>
          <w:szCs w:val="26"/>
        </w:rPr>
        <w:t>9-把恩典归于被造物：</w:t>
      </w:r>
      <w:r w:rsidRPr="009C23DF">
        <w:rPr>
          <w:rFonts w:ascii="SimSun" w:hAnsi="SimSun" w:cs="Traditional Arabic" w:hint="eastAsia"/>
          <w:sz w:val="26"/>
          <w:szCs w:val="26"/>
        </w:rPr>
        <w:t>今后两世所有的恩惠都是来自于真主，谁把它归功于真主之外的被造物，谁确已否认了真主，确已举伴了真主。犹如把获得钱财、或康复的恩典归于某某人，或者是把在陆地、海洋或空中安全旅行的恩典归于司机、领航员、飞行员；或者是把获得恩惠、消除刑罚归功于政府、或个人、或领袖等等。</w:t>
      </w:r>
    </w:p>
    <w:p w:rsidR="00620B16" w:rsidRPr="009C23DF" w:rsidRDefault="00620B16" w:rsidP="00620B16">
      <w:pPr>
        <w:spacing w:line="460" w:lineRule="exact"/>
        <w:ind w:firstLineChars="200" w:firstLine="520"/>
        <w:rPr>
          <w:rFonts w:ascii="SimSun" w:hAnsi="SimSun" w:cs="Traditional Arabic"/>
          <w:b/>
          <w:sz w:val="26"/>
          <w:szCs w:val="26"/>
        </w:rPr>
      </w:pPr>
      <w:r w:rsidRPr="009C23DF">
        <w:rPr>
          <w:rFonts w:ascii="SimSun" w:hAnsi="SimSun" w:cs="Traditional Arabic" w:hint="eastAsia"/>
          <w:sz w:val="26"/>
          <w:szCs w:val="26"/>
        </w:rPr>
        <w:t>应该把所有的恩典归于独一无二的真主，感谢真主赐予的恩典，至于按照部分人的规章制度，那只是媒介而已，也许能获益，也许不能获益；也许有利，也许有害。</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9" w:firstLine="23"/>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70" name="图片 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َمَا بِكُم مِّن نِّعْمَةٍ فَمِنَ اللَّهِ ثُمَّ إِذَا مَسَّكُمُ الضُّرُّ فَإِلَيْهِ تَجْأَرُونَ</w:t>
      </w:r>
      <w:r>
        <w:rPr>
          <w:rFonts w:ascii="SimSun" w:hAnsi="SimSun" w:cs="Traditional Arabic"/>
          <w:bCs/>
          <w:noProof/>
          <w:color w:val="800000"/>
          <w:sz w:val="26"/>
          <w:szCs w:val="26"/>
          <w:lang w:eastAsia="en-US"/>
        </w:rPr>
        <w:drawing>
          <wp:inline distT="0" distB="0" distL="0" distR="0">
            <wp:extent cx="133350" cy="133350"/>
            <wp:effectExtent l="0" t="0" r="0" b="0"/>
            <wp:docPr id="71" name="图片 9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 xml:space="preserve">النحل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53</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凡你们所享受的恩惠都是从真主降下的。然后，当你们遭难的时候，你们只向他祈祷。</w:t>
      </w:r>
      <w:r w:rsidRPr="009C23DF">
        <w:rPr>
          <w:rFonts w:ascii="SimSun" w:hAnsi="SimSun" w:cs="Traditional Arabic" w:hint="eastAsia"/>
          <w:b/>
          <w:color w:val="800000"/>
          <w:sz w:val="26"/>
          <w:szCs w:val="26"/>
          <w:lang w:val="zh-CN"/>
        </w:rPr>
        <w:t>】</w:t>
      </w:r>
      <w:r w:rsidRPr="009C23DF">
        <w:rPr>
          <w:rStyle w:val="a5"/>
          <w:b/>
          <w:color w:val="800000"/>
          <w:lang w:val="zh-CN"/>
        </w:rPr>
        <w:footnoteReference w:id="46"/>
      </w:r>
    </w:p>
    <w:p w:rsidR="00620B16" w:rsidRPr="009C23DF" w:rsidRDefault="00620B16" w:rsidP="00620B16">
      <w:pPr>
        <w:numPr>
          <w:ilvl w:val="0"/>
          <w:numId w:val="4"/>
        </w:numPr>
        <w:tabs>
          <w:tab w:val="clear" w:pos="360"/>
          <w:tab w:val="num" w:pos="0"/>
        </w:tabs>
        <w:spacing w:line="460" w:lineRule="exact"/>
        <w:ind w:left="0" w:firstLine="0"/>
        <w:jc w:val="center"/>
        <w:rPr>
          <w:rFonts w:ascii="STXingkai" w:eastAsia="STXingkai" w:hAnsi="SimSun"/>
          <w:b/>
          <w:bCs/>
          <w:sz w:val="34"/>
          <w:szCs w:val="34"/>
          <w:lang w:val="en-IE"/>
        </w:rPr>
      </w:pPr>
      <w:r w:rsidRPr="009C23DF">
        <w:rPr>
          <w:rFonts w:ascii="SimSun" w:hAnsi="SimSun" w:cs="Traditional Arabic"/>
          <w:sz w:val="26"/>
          <w:szCs w:val="26"/>
        </w:rPr>
        <w:br w:type="page"/>
      </w:r>
      <w:r w:rsidRPr="009C23DF">
        <w:rPr>
          <w:rFonts w:eastAsia="STXingkai" w:hint="eastAsia"/>
          <w:b/>
          <w:bCs/>
          <w:sz w:val="34"/>
          <w:szCs w:val="34"/>
        </w:rPr>
        <w:t>伊斯兰</w:t>
      </w:r>
    </w:p>
    <w:p w:rsidR="00620B16" w:rsidRPr="009C23DF" w:rsidRDefault="00620B16" w:rsidP="00620B16">
      <w:pPr>
        <w:spacing w:line="240" w:lineRule="exact"/>
        <w:ind w:firstLineChars="218" w:firstLine="567"/>
        <w:rPr>
          <w:rFonts w:ascii="SimSun" w:hAnsi="SimSun"/>
          <w:sz w:val="26"/>
          <w:szCs w:val="26"/>
          <w:lang w:val="en-IE"/>
        </w:rPr>
      </w:pPr>
    </w:p>
    <w:p w:rsidR="00620B16" w:rsidRPr="009C23DF" w:rsidRDefault="00620B16" w:rsidP="00620B16">
      <w:pPr>
        <w:spacing w:line="460" w:lineRule="exact"/>
        <w:ind w:firstLineChars="189" w:firstLine="568"/>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hint="eastAsia"/>
          <w:sz w:val="26"/>
          <w:szCs w:val="26"/>
          <w:lang w:val="en-IE"/>
        </w:rPr>
        <w:t>人类只有凭着伊斯兰才能获得今后两世的幸福，人类需要伊斯兰比他们对饮食与空气更为需要，每个人都迫切地需要这项法律；它是在两种活动之间：获得利益的活动与消除灾难的活动。伊斯兰是阐明益与害的光明。</w:t>
      </w:r>
    </w:p>
    <w:p w:rsidR="00620B16" w:rsidRPr="009C23DF" w:rsidRDefault="00620B16" w:rsidP="00620B16">
      <w:pPr>
        <w:spacing w:line="240" w:lineRule="exact"/>
        <w:ind w:firstLineChars="218" w:firstLine="655"/>
        <w:rPr>
          <w:rFonts w:ascii="STXinwei" w:eastAsia="STXinwei" w:hAnsi="SimSun" w:cs="Traditional Arabic"/>
          <w:b/>
          <w:sz w:val="30"/>
          <w:szCs w:val="30"/>
          <w:lang w:val="zh-CN"/>
        </w:rPr>
      </w:pPr>
    </w:p>
    <w:p w:rsidR="00620B16" w:rsidRPr="009C23DF" w:rsidRDefault="00620B16" w:rsidP="00620B16">
      <w:pPr>
        <w:spacing w:line="460" w:lineRule="exact"/>
        <w:ind w:firstLineChars="189" w:firstLine="568"/>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伊斯兰的信仰有三个等级：</w:t>
      </w:r>
    </w:p>
    <w:p w:rsidR="00620B16" w:rsidRPr="009C23DF" w:rsidRDefault="00620B16" w:rsidP="00620B16">
      <w:pPr>
        <w:spacing w:line="460" w:lineRule="exact"/>
        <w:ind w:firstLineChars="218" w:firstLine="567"/>
        <w:rPr>
          <w:rFonts w:ascii="STXinwei" w:eastAsia="STXinwei" w:hAnsi="SimSun" w:cs="Traditional Arabic"/>
          <w:b/>
          <w:sz w:val="30"/>
          <w:szCs w:val="30"/>
          <w:lang w:val="zh-CN"/>
        </w:rPr>
      </w:pPr>
      <w:r w:rsidRPr="009C23DF">
        <w:rPr>
          <w:rFonts w:ascii="SimSun" w:hAnsi="SimSun" w:hint="eastAsia"/>
          <w:sz w:val="26"/>
          <w:szCs w:val="26"/>
        </w:rPr>
        <w:t>伊斯兰（顺从）、伊玛尼（坚信）和伊哈萨尼（完善），</w:t>
      </w:r>
      <w:r w:rsidRPr="009C23DF">
        <w:rPr>
          <w:rFonts w:ascii="SimSun" w:hAnsi="SimSun" w:cs="Traditional Arabic" w:hint="eastAsia"/>
          <w:bCs/>
          <w:sz w:val="26"/>
          <w:szCs w:val="26"/>
          <w:lang w:val="zh-CN"/>
        </w:rPr>
        <w:t>每个等级都有其各自的要素。</w:t>
      </w:r>
    </w:p>
    <w:p w:rsidR="00620B16" w:rsidRPr="009C23DF" w:rsidRDefault="00620B16" w:rsidP="00620B16">
      <w:pPr>
        <w:spacing w:line="240" w:lineRule="exact"/>
        <w:ind w:firstLineChars="218" w:firstLine="655"/>
        <w:rPr>
          <w:rFonts w:ascii="STXinwei" w:eastAsia="STXinwei" w:hAnsi="SimSun" w:cs="Traditional Arabic"/>
          <w:b/>
          <w:sz w:val="30"/>
          <w:szCs w:val="30"/>
          <w:lang w:val="zh-CN"/>
        </w:rPr>
      </w:pPr>
    </w:p>
    <w:p w:rsidR="00620B16" w:rsidRPr="009C23DF" w:rsidRDefault="00620B16" w:rsidP="00620B16">
      <w:pPr>
        <w:spacing w:line="460" w:lineRule="exact"/>
        <w:ind w:firstLineChars="189" w:firstLine="568"/>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伊斯兰、伊玛尼和伊哈萨尼之间的区别：</w:t>
      </w:r>
    </w:p>
    <w:p w:rsidR="00620B16" w:rsidRPr="009C23DF" w:rsidRDefault="00620B16" w:rsidP="00620B16">
      <w:pPr>
        <w:spacing w:line="460" w:lineRule="exact"/>
        <w:ind w:firstLineChars="218" w:firstLine="567"/>
        <w:rPr>
          <w:rFonts w:ascii="SimSun" w:hAnsi="SimSun" w:cs="Traditional Arabic"/>
          <w:bCs/>
          <w:sz w:val="26"/>
          <w:szCs w:val="26"/>
          <w:lang w:val="zh-CN"/>
        </w:rPr>
      </w:pPr>
      <w:r w:rsidRPr="009C23DF">
        <w:rPr>
          <w:rFonts w:ascii="SimSun" w:hAnsi="SimSun" w:cs="Traditional Arabic" w:hint="eastAsia"/>
          <w:bCs/>
          <w:sz w:val="26"/>
          <w:szCs w:val="26"/>
          <w:lang w:val="zh-CN"/>
        </w:rPr>
        <w:t>当伊斯兰与伊玛尼连在一起时，伊斯兰指的是外在的工作，即伊斯兰的五大要素（念、礼、斋、课、朝），伊玛尼指的是内在的工作，即伊玛尼的六大要素（信仰真主、信天使、信使者、信经典、信后世、信前定）。如果它俩中的某一个单独出现时，则包含了两者含义和裁决。</w:t>
      </w:r>
    </w:p>
    <w:p w:rsidR="00620B16" w:rsidRPr="009C23DF" w:rsidRDefault="00620B16" w:rsidP="00620B16">
      <w:pPr>
        <w:spacing w:line="240" w:lineRule="exact"/>
        <w:ind w:firstLineChars="218" w:firstLine="569"/>
        <w:rPr>
          <w:rFonts w:ascii="SimSun" w:hAnsi="SimSun" w:cs="Traditional Arabic"/>
          <w:b/>
          <w:sz w:val="26"/>
          <w:szCs w:val="26"/>
          <w:lang w:val="zh-CN"/>
        </w:rPr>
      </w:pPr>
    </w:p>
    <w:p w:rsidR="00620B16" w:rsidRPr="009C23DF" w:rsidRDefault="00620B16" w:rsidP="00620B16">
      <w:pPr>
        <w:spacing w:line="460" w:lineRule="exact"/>
        <w:ind w:firstLineChars="189" w:firstLine="568"/>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hint="eastAsia"/>
          <w:sz w:val="26"/>
          <w:szCs w:val="26"/>
        </w:rPr>
        <w:t>伊哈萨尼</w:t>
      </w:r>
      <w:r w:rsidRPr="009C23DF">
        <w:rPr>
          <w:rFonts w:ascii="SimSun" w:hAnsi="SimSun" w:cs="Traditional Arabic" w:hint="eastAsia"/>
          <w:bCs/>
          <w:sz w:val="26"/>
          <w:szCs w:val="26"/>
          <w:lang w:val="zh-CN"/>
        </w:rPr>
        <w:t>的范畴比伊玛尼的范畴广，伊玛尼的范畴比伊斯兰的范畴广，就其信仰者本身来说完善最广泛，因为它包含了伊玛尼，仆人只有在达到坚信之后才能达到完善的等级；就其信仰者本人来说完善更为特殊，因为完善者属于坚信者中的一部分，所有的完善者都属于信士，但所有的信士不一定都是完善者。</w:t>
      </w:r>
    </w:p>
    <w:p w:rsidR="00620B16" w:rsidRPr="009C23DF" w:rsidRDefault="00620B16" w:rsidP="00620B16">
      <w:pPr>
        <w:spacing w:line="240" w:lineRule="exact"/>
        <w:ind w:firstLineChars="218" w:firstLine="569"/>
        <w:rPr>
          <w:rFonts w:ascii="SimSun" w:hAnsi="SimSun" w:cs="Traditional Arabic"/>
          <w:b/>
          <w:sz w:val="26"/>
          <w:szCs w:val="26"/>
          <w:lang w:val="zh-CN"/>
        </w:rPr>
      </w:pPr>
    </w:p>
    <w:p w:rsidR="00620B16" w:rsidRPr="009C23DF" w:rsidRDefault="00620B16" w:rsidP="00620B16">
      <w:pPr>
        <w:tabs>
          <w:tab w:val="left" w:pos="540"/>
        </w:tabs>
        <w:spacing w:line="460" w:lineRule="exact"/>
        <w:ind w:firstLineChars="189" w:firstLine="568"/>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就其信仰者本身来说伊玛尼比伊斯兰更广泛，因为它包含着伊斯兰，仆人只有在完全实现顺从之后才能达到坚信的等级，就其信仰者本人来说伊玛尼更为特殊，因为坚信者属于顺从者中的一部分，所有的坚信者都属于顺从者，但所有的顺从者并不一定都是坚信者。</w:t>
      </w:r>
    </w:p>
    <w:p w:rsidR="00620B16" w:rsidRPr="009C23DF" w:rsidRDefault="00620B16" w:rsidP="00620B16">
      <w:pPr>
        <w:tabs>
          <w:tab w:val="num" w:pos="0"/>
          <w:tab w:val="left" w:pos="540"/>
        </w:tabs>
        <w:spacing w:line="240" w:lineRule="exact"/>
        <w:ind w:firstLineChars="218" w:firstLine="569"/>
        <w:rPr>
          <w:rFonts w:ascii="SimSun" w:hAnsi="SimSun" w:cs="Traditional Arabic"/>
          <w:b/>
          <w:sz w:val="26"/>
          <w:szCs w:val="26"/>
          <w:lang w:val="zh-CN"/>
        </w:rPr>
      </w:pPr>
    </w:p>
    <w:p w:rsidR="00620B16" w:rsidRPr="009C23DF" w:rsidRDefault="00620B16" w:rsidP="00620B16">
      <w:pPr>
        <w:spacing w:line="460" w:lineRule="exact"/>
        <w:ind w:firstLineChars="189" w:firstLine="568"/>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伊斯兰的含义：</w:t>
      </w:r>
    </w:p>
    <w:p w:rsidR="00620B16" w:rsidRPr="009C23DF" w:rsidRDefault="00620B16" w:rsidP="00620B16">
      <w:pPr>
        <w:tabs>
          <w:tab w:val="num" w:pos="0"/>
        </w:tabs>
        <w:spacing w:line="460" w:lineRule="exact"/>
        <w:ind w:firstLineChars="218" w:firstLine="567"/>
        <w:rPr>
          <w:rFonts w:ascii="SimSun" w:hAnsi="SimSun" w:cs="Traditional Arabic"/>
          <w:bCs/>
          <w:sz w:val="26"/>
          <w:szCs w:val="26"/>
          <w:lang w:val="zh-CN"/>
        </w:rPr>
      </w:pPr>
      <w:r w:rsidRPr="009C23DF">
        <w:rPr>
          <w:rFonts w:ascii="SimSun" w:hAnsi="SimSun" w:cs="Traditional Arabic" w:hint="eastAsia"/>
          <w:bCs/>
          <w:sz w:val="26"/>
          <w:szCs w:val="26"/>
          <w:lang w:val="zh-CN"/>
        </w:rPr>
        <w:t>伊斯兰就是完全地归顺真主，认主独一，服从他，远离举伴主与举伴者。谁完全地服从独一无二的真主，谁就是穆斯林；谁归顺真主，又皈依其他的，谁就是举伴者，谁没有归顺真主，谁就是自满的否认者。</w:t>
      </w:r>
    </w:p>
    <w:p w:rsidR="00620B16" w:rsidRPr="009C23DF" w:rsidRDefault="00620B16" w:rsidP="00620B16">
      <w:pPr>
        <w:numPr>
          <w:ilvl w:val="0"/>
          <w:numId w:val="4"/>
        </w:numPr>
        <w:tabs>
          <w:tab w:val="clear" w:pos="360"/>
          <w:tab w:val="num" w:pos="0"/>
        </w:tabs>
        <w:spacing w:line="460" w:lineRule="exact"/>
        <w:ind w:left="0" w:firstLine="0"/>
        <w:jc w:val="center"/>
        <w:rPr>
          <w:rFonts w:ascii="STXingkai" w:eastAsia="STXingkai" w:hAnsi="SimSun"/>
          <w:b/>
          <w:bCs/>
          <w:sz w:val="34"/>
          <w:szCs w:val="34"/>
          <w:lang w:val="en-IE"/>
        </w:rPr>
      </w:pPr>
      <w:r w:rsidRPr="009C23DF">
        <w:rPr>
          <w:rFonts w:eastAsia="STXingkai"/>
          <w:b/>
          <w:bCs/>
          <w:sz w:val="34"/>
          <w:szCs w:val="34"/>
        </w:rPr>
        <w:br w:type="page"/>
      </w:r>
      <w:r w:rsidRPr="009C23DF">
        <w:rPr>
          <w:rFonts w:eastAsia="STXingkai" w:hint="eastAsia"/>
          <w:b/>
          <w:bCs/>
          <w:sz w:val="34"/>
          <w:szCs w:val="34"/>
        </w:rPr>
        <w:t>伊斯兰的要素</w:t>
      </w:r>
    </w:p>
    <w:p w:rsidR="00620B16" w:rsidRPr="009C23DF" w:rsidRDefault="00620B16" w:rsidP="00620B16">
      <w:pPr>
        <w:spacing w:line="240" w:lineRule="exact"/>
        <w:ind w:firstLineChars="200" w:firstLine="520"/>
        <w:rPr>
          <w:rFonts w:ascii="SimSun" w:hAnsi="SimSun"/>
          <w:sz w:val="26"/>
          <w:szCs w:val="26"/>
          <w:lang w:val="en-IE"/>
        </w:rPr>
      </w:pPr>
    </w:p>
    <w:p w:rsidR="00620B16" w:rsidRPr="009C23DF" w:rsidRDefault="00620B16" w:rsidP="00620B16">
      <w:pPr>
        <w:spacing w:line="460" w:lineRule="exact"/>
        <w:ind w:firstLine="567"/>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伊斯兰的要素是五项：</w:t>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Default="00620B16" w:rsidP="00620B16">
      <w:pPr>
        <w:spacing w:line="460" w:lineRule="exact"/>
        <w:ind w:firstLineChars="200" w:firstLine="520"/>
        <w:rPr>
          <w:rFonts w:ascii="SimSun" w:hAnsi="SimSun" w:cs="Arial" w:hint="eastAsia"/>
          <w:b/>
          <w:bCs/>
          <w:color w:val="008000"/>
          <w:sz w:val="26"/>
          <w:szCs w:val="26"/>
        </w:rPr>
      </w:pPr>
      <w:r w:rsidRPr="009C23DF">
        <w:rPr>
          <w:rFonts w:ascii="SimSun" w:hAnsi="SimSun" w:cs="Arial" w:hint="eastAsia"/>
          <w:color w:val="000000"/>
          <w:sz w:val="26"/>
          <w:szCs w:val="26"/>
        </w:rPr>
        <w:t>阿布杜拉·本·欧麦尔（愿主喜悦他俩）的传述，他说：“</w:t>
      </w:r>
      <w:r w:rsidRPr="009C23DF">
        <w:rPr>
          <w:rFonts w:ascii="SimSun" w:hAnsi="SimSun" w:cs="Arial" w:hint="eastAsia"/>
          <w:b/>
          <w:bCs/>
          <w:color w:val="008000"/>
          <w:sz w:val="26"/>
          <w:szCs w:val="26"/>
        </w:rPr>
        <w:t>主的使者（愿主赐福之，并使其平安）说：</w:t>
      </w:r>
    </w:p>
    <w:p w:rsidR="00620B16" w:rsidRPr="0016420E" w:rsidRDefault="00620B16" w:rsidP="00620B16">
      <w:pPr>
        <w:bidi/>
        <w:spacing w:line="460" w:lineRule="exact"/>
        <w:ind w:firstLineChars="200" w:firstLine="520"/>
        <w:rPr>
          <w:rFonts w:ascii="SimSun" w:hAnsi="SimSun" w:cs="Arial" w:hint="eastAsia"/>
          <w:b/>
          <w:bCs/>
          <w:color w:val="008000"/>
          <w:sz w:val="28"/>
          <w:szCs w:val="28"/>
        </w:rPr>
      </w:pPr>
      <w:r w:rsidRPr="0016420E">
        <w:rPr>
          <w:sz w:val="23"/>
          <w:szCs w:val="26"/>
          <w:rtl/>
        </w:rPr>
        <w:t>عن ابن عمر رضي الله عنهما قال</w:t>
      </w:r>
      <w:r w:rsidRPr="0016420E">
        <w:rPr>
          <w:b/>
          <w:bCs/>
          <w:color w:val="008000"/>
          <w:sz w:val="23"/>
          <w:szCs w:val="26"/>
          <w:rtl/>
        </w:rPr>
        <w:t>: قال رسول ال</w:t>
      </w:r>
      <w:r w:rsidRPr="0016420E">
        <w:rPr>
          <w:b/>
          <w:bCs/>
          <w:color w:val="008000"/>
          <w:sz w:val="31"/>
          <w:szCs w:val="26"/>
          <w:rtl/>
        </w:rPr>
        <w:t xml:space="preserve">له </w:t>
      </w:r>
      <w:r w:rsidRPr="0016420E">
        <w:rPr>
          <w:rFonts w:cs="Rateb lotus20"/>
          <w:b/>
          <w:bCs/>
          <w:color w:val="008000"/>
          <w:sz w:val="31"/>
          <w:szCs w:val="26"/>
          <w:rtl/>
        </w:rPr>
        <w:t>×</w:t>
      </w:r>
      <w:r w:rsidRPr="0016420E">
        <w:rPr>
          <w:b/>
          <w:bCs/>
          <w:color w:val="008000"/>
          <w:sz w:val="31"/>
          <w:szCs w:val="26"/>
          <w:rtl/>
        </w:rPr>
        <w:t>: «</w:t>
      </w:r>
      <w:r w:rsidRPr="0016420E">
        <w:rPr>
          <w:rFonts w:ascii="mylotus1" w:hAnsi="mylotus1"/>
          <w:b/>
          <w:bCs/>
          <w:color w:val="008000"/>
          <w:sz w:val="32"/>
          <w:szCs w:val="26"/>
          <w:rtl/>
        </w:rPr>
        <w:t>إِنَّ الإِسْلَامَ بُنِيَ عَلَى خَمْسٍ</w:t>
      </w:r>
      <w:r w:rsidRPr="0016420E">
        <w:rPr>
          <w:rFonts w:ascii="mylotus1" w:hAnsi="mylotus1" w:hint="cs"/>
          <w:b/>
          <w:bCs/>
          <w:color w:val="008000"/>
          <w:sz w:val="32"/>
          <w:szCs w:val="26"/>
          <w:rtl/>
        </w:rPr>
        <w:t>:</w:t>
      </w:r>
      <w:r w:rsidRPr="0016420E">
        <w:rPr>
          <w:rFonts w:ascii="mylotus1" w:hAnsi="mylotus1"/>
          <w:b/>
          <w:bCs/>
          <w:color w:val="008000"/>
          <w:sz w:val="32"/>
          <w:szCs w:val="26"/>
          <w:rtl/>
        </w:rPr>
        <w:t xml:space="preserve"> شَهَادَةِ أَنْ لَا إِلَهَ إِلَّا ا</w:t>
      </w:r>
      <w:r w:rsidRPr="0016420E">
        <w:rPr>
          <w:rFonts w:ascii="mylotus1" w:hAnsi="mylotus1" w:hint="cs"/>
          <w:b/>
          <w:bCs/>
          <w:color w:val="008000"/>
          <w:sz w:val="32"/>
          <w:szCs w:val="26"/>
          <w:rtl/>
        </w:rPr>
        <w:t xml:space="preserve">للهُ، </w:t>
      </w:r>
      <w:r w:rsidRPr="0016420E">
        <w:rPr>
          <w:rFonts w:ascii="mylotus1" w:hAnsi="mylotus1"/>
          <w:b/>
          <w:bCs/>
          <w:color w:val="008000"/>
          <w:sz w:val="32"/>
          <w:szCs w:val="26"/>
          <w:rtl/>
        </w:rPr>
        <w:t>وَإِقَامِ الصَّلَاةِ</w:t>
      </w:r>
      <w:r w:rsidRPr="0016420E">
        <w:rPr>
          <w:rFonts w:ascii="mylotus1" w:hAnsi="mylotus1" w:hint="cs"/>
          <w:b/>
          <w:bCs/>
          <w:color w:val="008000"/>
          <w:sz w:val="32"/>
          <w:szCs w:val="26"/>
          <w:rtl/>
        </w:rPr>
        <w:t>،</w:t>
      </w:r>
      <w:r w:rsidRPr="0016420E">
        <w:rPr>
          <w:rFonts w:ascii="mylotus1" w:hAnsi="mylotus1"/>
          <w:b/>
          <w:bCs/>
          <w:color w:val="008000"/>
          <w:sz w:val="32"/>
          <w:szCs w:val="26"/>
          <w:rtl/>
        </w:rPr>
        <w:t xml:space="preserve"> وَإِيتَاءِ الزَّكَاةِ</w:t>
      </w:r>
      <w:r w:rsidRPr="0016420E">
        <w:rPr>
          <w:rFonts w:ascii="mylotus1" w:hAnsi="mylotus1" w:hint="cs"/>
          <w:b/>
          <w:bCs/>
          <w:color w:val="008000"/>
          <w:sz w:val="32"/>
          <w:szCs w:val="26"/>
          <w:rtl/>
        </w:rPr>
        <w:t>،</w:t>
      </w:r>
      <w:r w:rsidRPr="0016420E">
        <w:rPr>
          <w:rFonts w:ascii="mylotus1" w:hAnsi="mylotus1"/>
          <w:b/>
          <w:bCs/>
          <w:color w:val="008000"/>
          <w:sz w:val="32"/>
          <w:szCs w:val="26"/>
          <w:rtl/>
        </w:rPr>
        <w:t xml:space="preserve"> وَصِيَامِ رَمَضَانَ</w:t>
      </w:r>
      <w:r w:rsidRPr="0016420E">
        <w:rPr>
          <w:rFonts w:ascii="mylotus1" w:hAnsi="mylotus1" w:hint="cs"/>
          <w:b/>
          <w:bCs/>
          <w:color w:val="008000"/>
          <w:sz w:val="32"/>
          <w:szCs w:val="26"/>
          <w:rtl/>
        </w:rPr>
        <w:t>،</w:t>
      </w:r>
      <w:r w:rsidRPr="0016420E">
        <w:rPr>
          <w:rFonts w:ascii="mylotus1" w:hAnsi="mylotus1"/>
          <w:b/>
          <w:bCs/>
          <w:color w:val="008000"/>
          <w:sz w:val="32"/>
          <w:szCs w:val="26"/>
          <w:rtl/>
        </w:rPr>
        <w:t xml:space="preserve"> وَحَجِّ البَيْتِ</w:t>
      </w:r>
      <w:r w:rsidRPr="0016420E">
        <w:rPr>
          <w:b/>
          <w:bCs/>
          <w:color w:val="008000"/>
          <w:sz w:val="31"/>
          <w:szCs w:val="26"/>
          <w:rtl/>
        </w:rPr>
        <w:t>»</w:t>
      </w:r>
      <w:r w:rsidRPr="0016420E">
        <w:rPr>
          <w:b/>
          <w:bCs/>
          <w:color w:val="008000"/>
          <w:sz w:val="23"/>
          <w:szCs w:val="26"/>
          <w:rtl/>
        </w:rPr>
        <w:t>.</w:t>
      </w:r>
      <w:r w:rsidRPr="0016420E">
        <w:rPr>
          <w:sz w:val="23"/>
          <w:szCs w:val="26"/>
          <w:rtl/>
        </w:rPr>
        <w:t xml:space="preserve"> متفق عليه</w:t>
      </w:r>
    </w:p>
    <w:p w:rsidR="00620B16" w:rsidRPr="009C23DF" w:rsidRDefault="00620B16" w:rsidP="00620B16">
      <w:pPr>
        <w:spacing w:line="460" w:lineRule="exact"/>
        <w:ind w:firstLineChars="200" w:firstLine="522"/>
        <w:rPr>
          <w:rFonts w:ascii="SimSun" w:hAnsi="SimSun" w:cs="Arial"/>
          <w:b/>
          <w:bCs/>
          <w:color w:val="008000"/>
          <w:sz w:val="26"/>
          <w:szCs w:val="26"/>
        </w:rPr>
      </w:pPr>
      <w:r w:rsidRPr="009C23DF">
        <w:rPr>
          <w:rFonts w:ascii="SimSun" w:hAnsi="SimSun" w:cs="Arial" w:hint="eastAsia"/>
          <w:b/>
          <w:bCs/>
          <w:color w:val="008000"/>
          <w:sz w:val="26"/>
          <w:szCs w:val="26"/>
        </w:rPr>
        <w:t>‘伊斯兰是被建立在五项基础之上的，作证：除真主之外，绝无真正应受崇拜者；穆罕默德是真主的使者；力行拜功，交纳天课，封赖麦丹月的斋，朝觐天房’。”</w:t>
      </w:r>
      <w:r w:rsidRPr="009C23DF">
        <w:rPr>
          <w:rStyle w:val="a5"/>
          <w:b/>
          <w:bCs w:val="0"/>
          <w:color w:val="008000"/>
        </w:rPr>
        <w:footnoteReference w:id="47"/>
      </w:r>
    </w:p>
    <w:p w:rsidR="00620B16" w:rsidRPr="009C23DF" w:rsidRDefault="00620B16" w:rsidP="00620B16">
      <w:pPr>
        <w:spacing w:line="240" w:lineRule="exact"/>
        <w:ind w:firstLineChars="200" w:firstLine="520"/>
        <w:rPr>
          <w:rFonts w:ascii="SimSun" w:hAnsi="SimSun"/>
          <w:sz w:val="26"/>
          <w:szCs w:val="26"/>
          <w:lang w:val="en-IE"/>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作证“</w:t>
      </w:r>
      <w:r>
        <w:rPr>
          <w:rFonts w:ascii="STXinwei" w:eastAsia="STXinwei" w:hAnsi="SimSun" w:cs="Arial" w:hint="eastAsia"/>
          <w:b/>
          <w:bCs/>
          <w:sz w:val="30"/>
          <w:szCs w:val="30"/>
        </w:rPr>
        <w:t>除真主</w:t>
      </w:r>
      <w:r w:rsidRPr="009C23DF">
        <w:rPr>
          <w:rFonts w:ascii="STXinwei" w:eastAsia="STXinwei" w:hAnsi="SimSun" w:cs="Arial" w:hint="eastAsia"/>
          <w:b/>
          <w:bCs/>
          <w:sz w:val="30"/>
          <w:szCs w:val="30"/>
        </w:rPr>
        <w:t>外，绝无真正应受崇拜者</w:t>
      </w:r>
      <w:r w:rsidRPr="009C23DF">
        <w:rPr>
          <w:rFonts w:ascii="STXinwei" w:eastAsia="STXinwei" w:hAnsi="SimSun" w:cs="Traditional Arabic" w:hint="eastAsia"/>
          <w:b/>
          <w:sz w:val="30"/>
          <w:szCs w:val="30"/>
          <w:lang w:val="zh-CN"/>
        </w:rPr>
        <w:t>”：</w:t>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Chars="200" w:firstLine="520"/>
        <w:rPr>
          <w:rFonts w:ascii="SimSun" w:hAnsi="SimSun" w:cs="Arial"/>
          <w:sz w:val="26"/>
          <w:szCs w:val="26"/>
        </w:rPr>
      </w:pPr>
      <w:r w:rsidRPr="009C23DF">
        <w:rPr>
          <w:rFonts w:ascii="SimSun" w:hAnsi="SimSun" w:cs="Arial" w:hint="eastAsia"/>
          <w:sz w:val="26"/>
          <w:szCs w:val="26"/>
        </w:rPr>
        <w:t>人类用口舌和心灵承认只有伟大的真主才是真正应受崇拜者，除他之外所有被崇拜者，其神性都是虚妄的，其崇拜都是无效的。这个作证包含了否定和确认，（</w:t>
      </w:r>
      <w:r w:rsidRPr="009C23DF">
        <w:rPr>
          <w:rFonts w:ascii="SimSun" w:hAnsi="SimSun" w:cs="Traditional Arabic" w:hint="cs"/>
          <w:b/>
          <w:bCs/>
          <w:color w:val="800000"/>
          <w:sz w:val="26"/>
          <w:szCs w:val="26"/>
          <w:rtl/>
        </w:rPr>
        <w:t>لا إله</w:t>
      </w:r>
      <w:r w:rsidRPr="009C23DF">
        <w:rPr>
          <w:rFonts w:ascii="SimSun" w:hAnsi="SimSun" w:cs="Arial" w:hint="eastAsia"/>
          <w:sz w:val="26"/>
          <w:szCs w:val="26"/>
        </w:rPr>
        <w:t>）即否认真主之外所有受崇拜的，（</w:t>
      </w:r>
      <w:r w:rsidRPr="009C23DF">
        <w:rPr>
          <w:rFonts w:ascii="SimSun" w:hAnsi="SimSun" w:cs="Traditional Arabic" w:hint="cs"/>
          <w:b/>
          <w:bCs/>
          <w:color w:val="800000"/>
          <w:sz w:val="26"/>
          <w:szCs w:val="26"/>
          <w:rtl/>
        </w:rPr>
        <w:t>إلا الله</w:t>
      </w:r>
      <w:r w:rsidRPr="009C23DF">
        <w:rPr>
          <w:rFonts w:ascii="SimSun" w:hAnsi="SimSun" w:cs="Arial" w:hint="eastAsia"/>
          <w:sz w:val="26"/>
          <w:szCs w:val="26"/>
        </w:rPr>
        <w:t>）即承认所有的崇拜只归独一无二的真主，同样，所有的王权也归于独一无二的真主。</w:t>
      </w:r>
    </w:p>
    <w:p w:rsidR="00620B16" w:rsidRPr="009C23DF" w:rsidRDefault="00620B16" w:rsidP="00620B16">
      <w:pPr>
        <w:spacing w:line="240" w:lineRule="exact"/>
        <w:ind w:firstLineChars="200" w:firstLine="520"/>
        <w:rPr>
          <w:rFonts w:ascii="SimSun" w:hAnsi="SimSun"/>
          <w:sz w:val="26"/>
          <w:szCs w:val="26"/>
          <w:lang w:val="en-IE"/>
        </w:rPr>
      </w:pPr>
    </w:p>
    <w:p w:rsidR="00620B16" w:rsidRPr="009C23DF" w:rsidRDefault="00620B16" w:rsidP="00620B16">
      <w:pPr>
        <w:spacing w:line="460" w:lineRule="exact"/>
        <w:ind w:firstLine="567"/>
        <w:rPr>
          <w:rFonts w:ascii="STXinwei" w:eastAsia="STXinwei" w:hAnsi="SimSun" w:cs="Traditional Arabic"/>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作证“</w:t>
      </w:r>
      <w:r w:rsidRPr="009C23DF">
        <w:rPr>
          <w:rFonts w:ascii="STXinwei" w:eastAsia="STXinwei" w:hAnsi="SimSun" w:cs="Arial" w:hint="eastAsia"/>
          <w:b/>
          <w:bCs/>
          <w:sz w:val="30"/>
          <w:szCs w:val="30"/>
        </w:rPr>
        <w:t>穆罕默德是真主的使者</w:t>
      </w:r>
      <w:r w:rsidRPr="009C23DF">
        <w:rPr>
          <w:rFonts w:ascii="STXinwei" w:eastAsia="STXinwei" w:hAnsi="SimSun" w:cs="Traditional Arabic" w:hint="eastAsia"/>
          <w:b/>
          <w:sz w:val="30"/>
          <w:szCs w:val="30"/>
          <w:lang w:val="zh-CN"/>
        </w:rPr>
        <w:t>”：</w:t>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顺从先知穆罕默德（愿主赐福之，并使其平安）的命令，诚信他所告知的一切，远离他的禁止，按照他所规定的去崇拜真主。</w:t>
      </w:r>
    </w:p>
    <w:p w:rsidR="00620B16" w:rsidRPr="009C23DF" w:rsidRDefault="00620B16" w:rsidP="00620B16">
      <w:pPr>
        <w:numPr>
          <w:ilvl w:val="0"/>
          <w:numId w:val="4"/>
        </w:numPr>
        <w:tabs>
          <w:tab w:val="clear" w:pos="360"/>
          <w:tab w:val="num" w:pos="0"/>
        </w:tabs>
        <w:spacing w:line="460" w:lineRule="exact"/>
        <w:ind w:left="0" w:firstLine="0"/>
        <w:jc w:val="center"/>
        <w:rPr>
          <w:rFonts w:ascii="STXingkai" w:eastAsia="STXingkai" w:hAnsi="SimSun"/>
          <w:b/>
          <w:bCs/>
          <w:sz w:val="34"/>
          <w:szCs w:val="34"/>
          <w:lang w:val="en-IE"/>
        </w:rPr>
      </w:pPr>
      <w:r w:rsidRPr="009C23DF">
        <w:rPr>
          <w:rFonts w:ascii="SimSun" w:hAnsi="SimSun" w:cs="Traditional Arabic"/>
          <w:bCs/>
          <w:sz w:val="26"/>
          <w:szCs w:val="26"/>
          <w:lang w:val="zh-CN"/>
        </w:rPr>
        <w:br w:type="page"/>
      </w:r>
      <w:r w:rsidRPr="009C23DF">
        <w:rPr>
          <w:rFonts w:eastAsia="STXingkai" w:hint="eastAsia"/>
          <w:b/>
          <w:bCs/>
          <w:sz w:val="34"/>
          <w:szCs w:val="34"/>
        </w:rPr>
        <w:t>伊玛尼</w:t>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伊玛尼：</w:t>
      </w:r>
    </w:p>
    <w:p w:rsidR="00620B16" w:rsidRPr="009C23DF" w:rsidRDefault="00620B16" w:rsidP="00620B16">
      <w:pPr>
        <w:spacing w:line="460" w:lineRule="exact"/>
        <w:ind w:firstLineChars="200" w:firstLine="520"/>
        <w:rPr>
          <w:rFonts w:ascii="SimSun" w:hAnsi="SimSun"/>
          <w:sz w:val="26"/>
          <w:szCs w:val="26"/>
          <w:lang w:val="en-IE"/>
        </w:rPr>
      </w:pPr>
      <w:r w:rsidRPr="009C23DF">
        <w:rPr>
          <w:rFonts w:ascii="SimSun" w:hAnsi="SimSun" w:cs="Traditional Arabic" w:hint="eastAsia"/>
          <w:bCs/>
          <w:sz w:val="26"/>
          <w:szCs w:val="26"/>
          <w:lang w:val="zh-CN"/>
        </w:rPr>
        <w:t>即：信仰真主，以及相信他的众天使、经典、使者、后世，以及相信前定的好歹。</w:t>
      </w:r>
    </w:p>
    <w:p w:rsidR="00620B16" w:rsidRPr="009C23DF" w:rsidRDefault="00620B16" w:rsidP="00620B16">
      <w:pPr>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伊玛尼：包含了言语和工作。言语：就是口舌与内心承认。工作：即内心、口舌和身体的工作。伊玛尼会因顺从而增加，因违背而减少。</w:t>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伊玛尼的分支：</w:t>
      </w:r>
    </w:p>
    <w:p w:rsidR="00620B16" w:rsidRDefault="00620B16" w:rsidP="00620B16">
      <w:pPr>
        <w:spacing w:line="460" w:lineRule="exact"/>
        <w:ind w:firstLineChars="200" w:firstLine="520"/>
        <w:rPr>
          <w:rFonts w:ascii="SimSun" w:hAnsi="SimSun" w:hint="eastAsia"/>
          <w:b/>
          <w:bCs/>
          <w:color w:val="008000"/>
          <w:sz w:val="26"/>
          <w:szCs w:val="26"/>
        </w:rPr>
      </w:pPr>
      <w:r w:rsidRPr="009C23DF">
        <w:rPr>
          <w:rFonts w:ascii="SimSun" w:hAnsi="SimSun" w:hint="eastAsia"/>
          <w:sz w:val="26"/>
          <w:szCs w:val="26"/>
        </w:rPr>
        <w:t>艾布胡莱赖（愿主喜悦他）的传述，</w:t>
      </w:r>
      <w:r w:rsidRPr="009C23DF">
        <w:rPr>
          <w:rFonts w:ascii="SimSun" w:hAnsi="SimSun" w:hint="eastAsia"/>
          <w:b/>
          <w:bCs/>
          <w:color w:val="008000"/>
          <w:sz w:val="26"/>
          <w:szCs w:val="26"/>
        </w:rPr>
        <w:t>主的使者（愿主赐福之，并使其平安）说：</w:t>
      </w:r>
    </w:p>
    <w:p w:rsidR="00620B16" w:rsidRPr="0016420E" w:rsidRDefault="00620B16" w:rsidP="00620B16">
      <w:pPr>
        <w:bidi/>
        <w:spacing w:line="460" w:lineRule="exact"/>
        <w:ind w:firstLineChars="200" w:firstLine="520"/>
        <w:rPr>
          <w:rFonts w:ascii="SimSun" w:hAnsi="SimSun" w:hint="eastAsia"/>
          <w:b/>
          <w:bCs/>
          <w:color w:val="008000"/>
          <w:sz w:val="28"/>
          <w:szCs w:val="28"/>
        </w:rPr>
      </w:pPr>
      <w:r w:rsidRPr="0016420E">
        <w:rPr>
          <w:sz w:val="23"/>
          <w:szCs w:val="26"/>
          <w:rtl/>
        </w:rPr>
        <w:t xml:space="preserve">عن أبي هريرة رضي الله عنه قال: </w:t>
      </w:r>
      <w:r w:rsidRPr="0016420E">
        <w:rPr>
          <w:b/>
          <w:bCs/>
          <w:color w:val="008000"/>
          <w:sz w:val="23"/>
          <w:szCs w:val="26"/>
          <w:rtl/>
        </w:rPr>
        <w:t xml:space="preserve">قال رسول الله </w:t>
      </w:r>
      <w:r w:rsidRPr="0016420E">
        <w:rPr>
          <w:rFonts w:cs="Rateb lotus20"/>
          <w:b/>
          <w:bCs/>
          <w:color w:val="008000"/>
          <w:sz w:val="23"/>
          <w:szCs w:val="26"/>
          <w:rtl/>
        </w:rPr>
        <w:t>×</w:t>
      </w:r>
      <w:r w:rsidRPr="0016420E">
        <w:rPr>
          <w:b/>
          <w:bCs/>
          <w:color w:val="008000"/>
          <w:sz w:val="23"/>
          <w:szCs w:val="26"/>
          <w:rtl/>
        </w:rPr>
        <w:t xml:space="preserve">: «الإيْـمَانُ بِضْعٌ وَسَبْعُونَ، أَوْ بِضْعٌ وَسِتُّونَ شُعْبَةً، فَأَفْضَلُـهَا قَوْلُ لا إلَـهَ إلَّا اللهُ، وَأَدْنَاهَا إمَاطَةُ الأَذَى عَنِ الطَّرِيقِ، والحَيَاءُ شُعْبَةٌ مِنَ الإيْـمَانِ». </w:t>
      </w:r>
      <w:r w:rsidRPr="0016420E">
        <w:rPr>
          <w:sz w:val="23"/>
          <w:szCs w:val="26"/>
          <w:rtl/>
        </w:rPr>
        <w:t>أخرجه مسلم</w:t>
      </w:r>
    </w:p>
    <w:p w:rsidR="00620B16" w:rsidRPr="009C23DF" w:rsidRDefault="00620B16" w:rsidP="00620B16">
      <w:pPr>
        <w:spacing w:line="460" w:lineRule="exact"/>
        <w:ind w:firstLineChars="200" w:firstLine="522"/>
        <w:rPr>
          <w:rFonts w:ascii="SimSun" w:hAnsi="SimSun" w:cs="Arial"/>
          <w:b/>
          <w:bCs/>
          <w:color w:val="008000"/>
          <w:sz w:val="26"/>
          <w:szCs w:val="26"/>
        </w:rPr>
      </w:pPr>
      <w:r w:rsidRPr="009C23DF">
        <w:rPr>
          <w:rFonts w:ascii="SimSun" w:hAnsi="SimSun" w:hint="eastAsia"/>
          <w:b/>
          <w:bCs/>
          <w:color w:val="008000"/>
          <w:sz w:val="26"/>
          <w:szCs w:val="26"/>
        </w:rPr>
        <w:t>“伊玛尼有七十几个或六十几个分支。最高贵的是作证：除独一无二的真主外，绝无真正应受崇拜的主宰；最低的是“清除道路上的障碍物；知羞是伊玛尼的一个枝节。</w:t>
      </w:r>
      <w:r w:rsidRPr="009C23DF">
        <w:rPr>
          <w:rFonts w:ascii="SimSun" w:hAnsi="SimSun" w:cs="Arial" w:hint="eastAsia"/>
          <w:b/>
          <w:bCs/>
          <w:color w:val="008000"/>
          <w:sz w:val="26"/>
          <w:szCs w:val="26"/>
        </w:rPr>
        <w:t>”</w:t>
      </w:r>
      <w:r w:rsidRPr="009C23DF">
        <w:rPr>
          <w:rStyle w:val="a5"/>
          <w:b/>
          <w:bCs w:val="0"/>
          <w:color w:val="008000"/>
        </w:rPr>
        <w:footnoteReference w:id="48"/>
      </w:r>
    </w:p>
    <w:p w:rsidR="00620B16" w:rsidRPr="009C23DF" w:rsidRDefault="00620B16" w:rsidP="00620B16">
      <w:pPr>
        <w:spacing w:line="240" w:lineRule="exact"/>
        <w:ind w:firstLineChars="200" w:firstLine="521"/>
        <w:rPr>
          <w:rFonts w:ascii="STXinwei" w:eastAsia="STXinwei" w:hAnsi="SimSun" w:cs="Traditional Arabic"/>
          <w:b/>
          <w:sz w:val="26"/>
          <w:szCs w:val="26"/>
          <w:lang w:val="zh-CN"/>
        </w:rPr>
      </w:pPr>
    </w:p>
    <w:p w:rsidR="00620B16" w:rsidRPr="009C23DF" w:rsidRDefault="00620B16" w:rsidP="00620B16">
      <w:pPr>
        <w:spacing w:line="460" w:lineRule="exact"/>
        <w:ind w:firstLine="567"/>
        <w:rPr>
          <w:rFonts w:ascii="STXinwei" w:eastAsia="STXinwei" w:hAnsi="SimSun"/>
          <w:b/>
          <w:bCs/>
          <w:sz w:val="30"/>
          <w:szCs w:val="30"/>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伊玛尼的级别：</w:t>
      </w:r>
    </w:p>
    <w:p w:rsidR="00620B16" w:rsidRPr="009C23DF" w:rsidRDefault="00620B16" w:rsidP="00620B16">
      <w:pPr>
        <w:spacing w:line="460" w:lineRule="exact"/>
        <w:ind w:firstLineChars="200" w:firstLine="520"/>
        <w:rPr>
          <w:rFonts w:ascii="SimSun" w:hAnsi="SimSun" w:cs="Traditional Arabic"/>
          <w:sz w:val="26"/>
          <w:szCs w:val="26"/>
        </w:rPr>
      </w:pPr>
      <w:r w:rsidRPr="009C23DF">
        <w:rPr>
          <w:rFonts w:ascii="SimSun" w:hAnsi="SimSun" w:cs="Traditional Arabic" w:hint="eastAsia"/>
          <w:sz w:val="26"/>
          <w:szCs w:val="26"/>
        </w:rPr>
        <w:t>伊玛尼拥有美味、甘甜和实质。</w:t>
      </w:r>
    </w:p>
    <w:p w:rsidR="00620B16" w:rsidRDefault="00620B16" w:rsidP="00620B16">
      <w:pPr>
        <w:spacing w:line="460" w:lineRule="exact"/>
        <w:ind w:firstLineChars="200" w:firstLine="521"/>
        <w:rPr>
          <w:rFonts w:ascii="SimSun" w:hAnsi="SimSun" w:cs="Traditional Arabic" w:hint="eastAsia"/>
          <w:b/>
          <w:bCs/>
          <w:color w:val="008000"/>
          <w:sz w:val="26"/>
          <w:szCs w:val="26"/>
        </w:rPr>
      </w:pPr>
      <w:r w:rsidRPr="009C23DF">
        <w:rPr>
          <w:rFonts w:ascii="STXinwei" w:eastAsia="STXinwei" w:hAnsi="SimSun" w:cs="Traditional Arabic" w:hint="eastAsia"/>
          <w:b/>
          <w:bCs/>
          <w:sz w:val="26"/>
          <w:szCs w:val="26"/>
        </w:rPr>
        <w:t>1-伊玛尼的美味：</w:t>
      </w:r>
      <w:r w:rsidRPr="009C23DF">
        <w:rPr>
          <w:rFonts w:ascii="SimSun" w:hAnsi="SimSun" w:cs="Traditional Arabic" w:hint="eastAsia"/>
          <w:sz w:val="26"/>
          <w:szCs w:val="26"/>
        </w:rPr>
        <w:t>先知穆罕默德（愿主赐福之，并使其平安）确已阐明伊玛尼的美味，</w:t>
      </w:r>
      <w:r w:rsidRPr="009C23DF">
        <w:rPr>
          <w:rFonts w:ascii="SimSun" w:hAnsi="SimSun" w:cs="Traditional Arabic" w:hint="eastAsia"/>
          <w:b/>
          <w:bCs/>
          <w:color w:val="008000"/>
          <w:sz w:val="26"/>
          <w:szCs w:val="26"/>
        </w:rPr>
        <w:t>他（愿主赐福之，并使其平安）说：</w:t>
      </w:r>
    </w:p>
    <w:p w:rsidR="00620B16" w:rsidRPr="0016420E" w:rsidRDefault="00620B16" w:rsidP="00620B16">
      <w:pPr>
        <w:bidi/>
        <w:spacing w:line="460" w:lineRule="exact"/>
        <w:ind w:firstLineChars="200" w:firstLine="522"/>
        <w:rPr>
          <w:rFonts w:ascii="SimSun" w:hAnsi="SimSun" w:cs="Traditional Arabic" w:hint="eastAsia"/>
          <w:b/>
          <w:bCs/>
          <w:color w:val="008000"/>
          <w:sz w:val="26"/>
          <w:szCs w:val="26"/>
        </w:rPr>
      </w:pPr>
      <w:r w:rsidRPr="0016420E">
        <w:rPr>
          <w:rFonts w:hint="cs"/>
          <w:b/>
          <w:bCs/>
          <w:color w:val="008000"/>
          <w:sz w:val="26"/>
          <w:szCs w:val="26"/>
          <w:rtl/>
        </w:rPr>
        <w:t>قال</w:t>
      </w:r>
      <w:r w:rsidRPr="0016420E">
        <w:rPr>
          <w:b/>
          <w:bCs/>
          <w:color w:val="008000"/>
          <w:sz w:val="26"/>
          <w:szCs w:val="26"/>
          <w:rtl/>
        </w:rPr>
        <w:t xml:space="preserve"> النبي </w:t>
      </w:r>
      <w:r w:rsidRPr="0016420E">
        <w:rPr>
          <w:rFonts w:cs="Rateb lotus20"/>
          <w:b/>
          <w:bCs/>
          <w:color w:val="008000"/>
          <w:sz w:val="26"/>
          <w:szCs w:val="26"/>
          <w:rtl/>
        </w:rPr>
        <w:t>×</w:t>
      </w:r>
      <w:r w:rsidRPr="0016420E">
        <w:rPr>
          <w:b/>
          <w:bCs/>
          <w:color w:val="008000"/>
          <w:sz w:val="26"/>
          <w:szCs w:val="26"/>
          <w:rtl/>
        </w:rPr>
        <w:t>: «ذَاقَ طَعْمَ الإيْـمَانِ مَنْ رَضِيَ بِالله رَبّ</w:t>
      </w:r>
      <w:r w:rsidRPr="0016420E">
        <w:rPr>
          <w:rFonts w:hint="cs"/>
          <w:b/>
          <w:bCs/>
          <w:color w:val="008000"/>
          <w:sz w:val="26"/>
          <w:szCs w:val="26"/>
          <w:rtl/>
        </w:rPr>
        <w:t>ً</w:t>
      </w:r>
      <w:r w:rsidRPr="0016420E">
        <w:rPr>
          <w:b/>
          <w:bCs/>
          <w:color w:val="008000"/>
          <w:sz w:val="26"/>
          <w:szCs w:val="26"/>
          <w:rtl/>
        </w:rPr>
        <w:t>ا، وَبِالإسْلامِ دِيناً، وَبِمُـحَـمَّدٍ رَسُولاً».</w:t>
      </w:r>
      <w:r w:rsidRPr="0016420E">
        <w:rPr>
          <w:sz w:val="26"/>
          <w:szCs w:val="26"/>
          <w:rtl/>
        </w:rPr>
        <w:t xml:space="preserve"> أخرجه مسلم</w:t>
      </w:r>
    </w:p>
    <w:p w:rsidR="00620B16" w:rsidRPr="009C23DF" w:rsidRDefault="00620B16" w:rsidP="00620B16">
      <w:pPr>
        <w:spacing w:line="460" w:lineRule="exact"/>
        <w:ind w:firstLineChars="200" w:firstLine="522"/>
        <w:rPr>
          <w:rFonts w:ascii="SimSun" w:hAnsi="SimSun" w:cs="Traditional Arabic"/>
          <w:b/>
          <w:bCs/>
          <w:color w:val="008000"/>
          <w:sz w:val="26"/>
          <w:szCs w:val="26"/>
        </w:rPr>
      </w:pPr>
      <w:r w:rsidRPr="009C23DF">
        <w:rPr>
          <w:rFonts w:ascii="SimSun" w:hAnsi="SimSun" w:cs="Traditional Arabic" w:hint="eastAsia"/>
          <w:b/>
          <w:bCs/>
          <w:color w:val="008000"/>
          <w:sz w:val="26"/>
          <w:szCs w:val="26"/>
        </w:rPr>
        <w:t>“谁喜爱真主为主宰，喜爱伊斯兰为信仰，喜爱穆罕默德为使者，谁确已尝到了信仰的美味。”</w:t>
      </w:r>
      <w:r w:rsidRPr="009C23DF">
        <w:rPr>
          <w:rStyle w:val="a5"/>
          <w:b/>
          <w:bCs w:val="0"/>
          <w:color w:val="008000"/>
        </w:rPr>
        <w:footnoteReference w:id="49"/>
      </w:r>
    </w:p>
    <w:p w:rsidR="00620B16" w:rsidRDefault="00620B16" w:rsidP="00620B16">
      <w:pPr>
        <w:spacing w:line="460" w:lineRule="exact"/>
        <w:ind w:firstLineChars="200" w:firstLine="521"/>
        <w:rPr>
          <w:rFonts w:ascii="SimSun" w:hAnsi="SimSun" w:cs="Traditional Arabic" w:hint="cs"/>
          <w:b/>
          <w:bCs/>
          <w:color w:val="008000"/>
          <w:sz w:val="26"/>
          <w:szCs w:val="26"/>
          <w:rtl/>
        </w:rPr>
      </w:pPr>
      <w:r w:rsidRPr="009C23DF">
        <w:rPr>
          <w:rFonts w:ascii="STXinwei" w:eastAsia="STXinwei" w:hAnsi="SimSun" w:cs="Traditional Arabic" w:hint="eastAsia"/>
          <w:b/>
          <w:bCs/>
          <w:sz w:val="26"/>
          <w:szCs w:val="26"/>
        </w:rPr>
        <w:t>2-伊玛尼的甘甜：</w:t>
      </w:r>
      <w:r w:rsidRPr="009C23DF">
        <w:rPr>
          <w:rFonts w:ascii="SimSun" w:hAnsi="SimSun" w:cs="Traditional Arabic" w:hint="eastAsia"/>
          <w:sz w:val="26"/>
          <w:szCs w:val="26"/>
        </w:rPr>
        <w:t>先知穆罕默德（愿主赐福之，并使其平安）确已阐明它，</w:t>
      </w:r>
      <w:r w:rsidRPr="009C23DF">
        <w:rPr>
          <w:rFonts w:ascii="SimSun" w:hAnsi="SimSun" w:cs="Traditional Arabic" w:hint="eastAsia"/>
          <w:b/>
          <w:bCs/>
          <w:color w:val="008000"/>
          <w:sz w:val="26"/>
          <w:szCs w:val="26"/>
        </w:rPr>
        <w:t>他（愿主赐福之，并使其平安）说：</w:t>
      </w:r>
    </w:p>
    <w:p w:rsidR="00620B16" w:rsidRPr="0016420E" w:rsidRDefault="00620B16" w:rsidP="00620B16">
      <w:pPr>
        <w:bidi/>
        <w:spacing w:line="460" w:lineRule="exact"/>
        <w:ind w:firstLineChars="200" w:firstLine="522"/>
        <w:rPr>
          <w:rFonts w:ascii="SimSun" w:hAnsi="SimSun" w:cs="Traditional Arabic" w:hint="cs"/>
          <w:b/>
          <w:bCs/>
          <w:color w:val="008000"/>
          <w:sz w:val="28"/>
          <w:szCs w:val="28"/>
          <w:rtl/>
        </w:rPr>
      </w:pPr>
      <w:r w:rsidRPr="0016420E">
        <w:rPr>
          <w:rFonts w:hint="cs"/>
          <w:b/>
          <w:bCs/>
          <w:color w:val="008000"/>
          <w:sz w:val="26"/>
          <w:szCs w:val="26"/>
          <w:rtl/>
        </w:rPr>
        <w:t>قال</w:t>
      </w:r>
      <w:r w:rsidRPr="0016420E">
        <w:rPr>
          <w:b/>
          <w:bCs/>
          <w:color w:val="008000"/>
          <w:sz w:val="26"/>
          <w:szCs w:val="26"/>
          <w:rtl/>
        </w:rPr>
        <w:t xml:space="preserve"> النبي </w:t>
      </w:r>
      <w:r w:rsidRPr="0016420E">
        <w:rPr>
          <w:rFonts w:cs="Rateb lotus20"/>
          <w:b/>
          <w:bCs/>
          <w:color w:val="008000"/>
          <w:sz w:val="26"/>
          <w:szCs w:val="26"/>
          <w:rtl/>
        </w:rPr>
        <w:t>×</w:t>
      </w:r>
      <w:r w:rsidRPr="0016420E">
        <w:rPr>
          <w:b/>
          <w:bCs/>
          <w:color w:val="008000"/>
          <w:sz w:val="26"/>
          <w:szCs w:val="26"/>
          <w:rtl/>
        </w:rPr>
        <w:t>: «ثَلاثٌ مَنْ كُنَّ فِيْـهِ وَجَدَ حَلاوَةَ الإيْـمَانِ: أَنْ يَكُونَ اللهُ وَرَسُولُـهُ أَحَبَّ إلَيْـهِ مِـمَّا سِوَاهُـمَا، وَأَنْ يُـحِبَّ المَرْءَ لا يُـحِبُّ</w:t>
      </w:r>
      <w:r w:rsidRPr="0016420E">
        <w:rPr>
          <w:rFonts w:hint="cs"/>
          <w:b/>
          <w:bCs/>
          <w:color w:val="008000"/>
          <w:sz w:val="26"/>
          <w:szCs w:val="26"/>
          <w:rtl/>
        </w:rPr>
        <w:t>ـ</w:t>
      </w:r>
      <w:r w:rsidRPr="0016420E">
        <w:rPr>
          <w:b/>
          <w:bCs/>
          <w:color w:val="008000"/>
          <w:sz w:val="26"/>
          <w:szCs w:val="26"/>
          <w:rtl/>
        </w:rPr>
        <w:t>هُ إلا ٬، وَأَنْ يَكْرَهَ أَنْ يَـعُودَ فِي الكُفْرِ كَمَا يَكْرَهُ أَنْ يُـقْذَفَ فِي النَّار».</w:t>
      </w:r>
      <w:r w:rsidRPr="0016420E">
        <w:rPr>
          <w:rFonts w:ascii="mylotus1" w:hAnsi="mylotus1"/>
          <w:spacing w:val="2"/>
          <w:sz w:val="22"/>
          <w:szCs w:val="26"/>
          <w:rtl/>
        </w:rPr>
        <w:t xml:space="preserve"> متفق عليه</w:t>
      </w:r>
    </w:p>
    <w:p w:rsidR="00620B16" w:rsidRPr="009C23DF" w:rsidRDefault="00620B16" w:rsidP="00620B16">
      <w:pPr>
        <w:spacing w:line="460" w:lineRule="exact"/>
        <w:ind w:firstLineChars="200" w:firstLine="522"/>
        <w:rPr>
          <w:rFonts w:ascii="SimSun" w:hAnsi="SimSun" w:cs="Traditional Arabic"/>
          <w:b/>
          <w:bCs/>
          <w:color w:val="008000"/>
          <w:sz w:val="26"/>
          <w:szCs w:val="26"/>
        </w:rPr>
      </w:pPr>
      <w:r w:rsidRPr="009C23DF">
        <w:rPr>
          <w:rFonts w:ascii="SimSun" w:hAnsi="SimSun" w:cs="Traditional Arabic" w:hint="eastAsia"/>
          <w:b/>
          <w:bCs/>
          <w:color w:val="008000"/>
          <w:sz w:val="26"/>
          <w:szCs w:val="26"/>
        </w:rPr>
        <w:t>“三种品德，谁具备了它，谁就可以尝到信仰的甘甜：喜爱真主及其使者超越一切；喜爱一个人，只是因为真主而喜爱他；在真主拯救他之后，他不愿再次返回迷途，犹如不愿被投入火狱之中一样。”</w:t>
      </w:r>
      <w:r w:rsidRPr="009C23DF">
        <w:rPr>
          <w:rStyle w:val="a5"/>
          <w:b/>
          <w:bCs w:val="0"/>
          <w:color w:val="008000"/>
        </w:rPr>
        <w:footnoteReference w:id="50"/>
      </w:r>
    </w:p>
    <w:p w:rsidR="00620B16" w:rsidRPr="009C23DF" w:rsidRDefault="00620B16" w:rsidP="00620B16">
      <w:pPr>
        <w:spacing w:line="460" w:lineRule="exact"/>
        <w:ind w:firstLineChars="200" w:firstLine="521"/>
        <w:rPr>
          <w:rFonts w:ascii="SimSun" w:hAnsi="SimSun" w:cs="Traditional Arabic"/>
          <w:sz w:val="26"/>
          <w:szCs w:val="26"/>
        </w:rPr>
      </w:pPr>
      <w:r w:rsidRPr="009C23DF">
        <w:rPr>
          <w:rFonts w:ascii="STXinwei" w:eastAsia="STXinwei" w:hAnsi="SimSun" w:cs="Traditional Arabic" w:hint="eastAsia"/>
          <w:b/>
          <w:bCs/>
          <w:sz w:val="26"/>
          <w:szCs w:val="26"/>
        </w:rPr>
        <w:t>3-伊玛尼的实质：</w:t>
      </w:r>
      <w:r w:rsidRPr="009C23DF">
        <w:rPr>
          <w:rFonts w:ascii="SimSun" w:hAnsi="SimSun" w:cs="Traditional Arabic" w:hint="eastAsia"/>
          <w:sz w:val="26"/>
          <w:szCs w:val="26"/>
        </w:rPr>
        <w:t>只有具备伊斯兰实质的人才能获得伊玛尼的实质，努力地遵循伊斯兰的信仰、功修、宣传、迁徙、援助、奋斗和付出。</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numPr>
          <w:ilvl w:val="1"/>
          <w:numId w:val="20"/>
        </w:numPr>
        <w:spacing w:line="460" w:lineRule="exact"/>
        <w:ind w:firstLineChars="200" w:firstLine="520"/>
        <w:rPr>
          <w:rFonts w:ascii="SimSun" w:hAnsi="SimSun" w:cs="Traditional Arabic"/>
          <w:b/>
          <w:sz w:val="26"/>
          <w:szCs w:val="26"/>
          <w:lang w:val="zh-CN"/>
        </w:rPr>
      </w:pP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72" name="图片 9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ِنَّمَا المُؤْمِنُونَ الَّذِينَ إِذَا ذُكِرَ اللَّ</w:t>
      </w:r>
      <w:r w:rsidR="00620B16" w:rsidRPr="009C23DF">
        <w:rPr>
          <w:rFonts w:ascii="Arial" w:hAnsi="Arial" w:cs="Traditional Arabic"/>
          <w:b/>
          <w:bCs/>
          <w:color w:val="0000FF"/>
          <w:sz w:val="26"/>
          <w:szCs w:val="26"/>
          <w:rtl/>
          <w:lang w:bidi="ar-EG"/>
        </w:rPr>
        <w:t>ه</w:t>
      </w:r>
      <w:r w:rsidR="00620B16" w:rsidRPr="009C23DF">
        <w:rPr>
          <w:rFonts w:ascii="Arial" w:hAnsi="Arial" w:cs="Traditional Arabic" w:hint="cs"/>
          <w:b/>
          <w:bCs/>
          <w:color w:val="0000FF"/>
          <w:sz w:val="26"/>
          <w:szCs w:val="26"/>
          <w:rtl/>
          <w:lang w:bidi="ar-EG"/>
        </w:rPr>
        <w:t>ُ</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َجِلَتْ قُلُوبُهُمْ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َإِذَا تُلِيَتْ عَلَيْهِمْ آيَاتُهُ زَادَتْهُمْ إِيمَاناً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َعَلَى رَبِّهِمْ يَتَوَكَّلُونَ</w:t>
      </w:r>
      <w:r>
        <w:rPr>
          <w:rFonts w:ascii="SimSun" w:hAnsi="SimSun" w:cs="Traditional Arabic"/>
          <w:b/>
          <w:noProof/>
          <w:color w:val="800000"/>
          <w:sz w:val="26"/>
          <w:szCs w:val="26"/>
          <w:lang w:eastAsia="en-US"/>
        </w:rPr>
        <w:drawing>
          <wp:inline distT="0" distB="0" distL="0" distR="0">
            <wp:extent cx="133350" cy="133350"/>
            <wp:effectExtent l="19050" t="0" r="0" b="0"/>
            <wp:docPr id="73" name="图片 9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ا</w:t>
      </w:r>
      <w:r w:rsidR="00620B16" w:rsidRPr="009C23DF">
        <w:rPr>
          <w:rFonts w:ascii="Arial" w:hAnsi="Arial" w:cs="Traditional Arabic" w:hint="cs"/>
          <w:b/>
          <w:bCs/>
          <w:color w:val="0000FF"/>
          <w:sz w:val="26"/>
          <w:szCs w:val="26"/>
          <w:rtl/>
          <w:lang w:bidi="ar-EG"/>
        </w:rPr>
        <w:t>لَّذِينَ يُقِيمُونَ الصَّلاةَ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َمِمَّا رَزَقْنَاهُمْ يُنفِقُونَ</w:t>
      </w:r>
      <w:r>
        <w:rPr>
          <w:rFonts w:ascii="SimSun" w:hAnsi="SimSun" w:cs="Traditional Arabic"/>
          <w:b/>
          <w:noProof/>
          <w:color w:val="800000"/>
          <w:sz w:val="26"/>
          <w:szCs w:val="26"/>
          <w:lang w:eastAsia="en-US"/>
        </w:rPr>
        <w:drawing>
          <wp:inline distT="0" distB="0" distL="0" distR="0">
            <wp:extent cx="133350" cy="133350"/>
            <wp:effectExtent l="19050" t="0" r="0" b="0"/>
            <wp:docPr id="74" name="图片 9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أ</w:t>
      </w:r>
      <w:r w:rsidR="00620B16" w:rsidRPr="009C23DF">
        <w:rPr>
          <w:rFonts w:ascii="Arial" w:hAnsi="Arial" w:cs="Traditional Arabic" w:hint="cs"/>
          <w:b/>
          <w:bCs/>
          <w:color w:val="0000FF"/>
          <w:sz w:val="26"/>
          <w:szCs w:val="26"/>
          <w:rtl/>
          <w:lang w:bidi="ar-EG"/>
        </w:rPr>
        <w:t>ُوْلَئِكَ هُمُ المُؤْمِنُو</w:t>
      </w:r>
      <w:r w:rsidR="00620B16" w:rsidRPr="009C23DF">
        <w:rPr>
          <w:rFonts w:ascii="Arial" w:hAnsi="Arial" w:cs="Traditional Arabic"/>
          <w:b/>
          <w:bCs/>
          <w:color w:val="0000FF"/>
          <w:sz w:val="26"/>
          <w:szCs w:val="26"/>
          <w:rtl/>
          <w:lang w:bidi="ar-EG"/>
        </w:rPr>
        <w:t>ن</w:t>
      </w:r>
      <w:r w:rsidR="00620B16" w:rsidRPr="009C23DF">
        <w:rPr>
          <w:rFonts w:ascii="Arial" w:hAnsi="Arial" w:cs="Traditional Arabic" w:hint="cs"/>
          <w:b/>
          <w:bCs/>
          <w:color w:val="0000FF"/>
          <w:sz w:val="26"/>
          <w:szCs w:val="26"/>
          <w:rtl/>
          <w:lang w:bidi="ar-EG"/>
        </w:rPr>
        <w:t>َ حَقاًّ لَّهُمْ دَرَجَاتٌ عِندَ رَبِّهِمْ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َمَغْفِرَةٌ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َرِزْقٌ كَرِيم</w:t>
      </w:r>
      <w:r>
        <w:rPr>
          <w:rFonts w:ascii="SimSun" w:hAnsi="SimSun" w:cs="Traditional Arabic"/>
          <w:bCs/>
          <w:noProof/>
          <w:color w:val="800000"/>
          <w:sz w:val="26"/>
          <w:szCs w:val="26"/>
          <w:lang w:eastAsia="en-US"/>
        </w:rPr>
        <w:drawing>
          <wp:inline distT="0" distB="0" distL="0" distR="0">
            <wp:extent cx="133350" cy="133350"/>
            <wp:effectExtent l="0" t="0" r="0" b="0"/>
            <wp:docPr id="75" name="图片 9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الأنفال</w:t>
      </w:r>
      <w:r w:rsidR="00620B16" w:rsidRPr="009C23DF">
        <w:rPr>
          <w:rFonts w:ascii="SimSun" w:hAnsi="SimSun" w:cs="Traditional Arabic" w:hint="cs"/>
          <w:b/>
          <w:bCs/>
          <w:sz w:val="26"/>
          <w:szCs w:val="26"/>
          <w:rtl/>
          <w:lang w:bidi="ar-EG"/>
        </w:rPr>
        <w:t xml:space="preserve"> 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2-4</w:t>
      </w:r>
      <w:r w:rsidR="00620B16" w:rsidRPr="009C23DF">
        <w:rPr>
          <w:rFonts w:ascii="SimSun" w:hAnsi="SimSun" w:cs="Traditional Arabic"/>
          <w:b/>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只有这等人是信士：当记念真主的时候，他们内心感觉恐惧；当宣读真主的迹象的时候，那些迹象增加了他们信仰，他们只</w:t>
      </w:r>
      <w:r w:rsidRPr="009C23DF">
        <w:rPr>
          <w:rFonts w:ascii="SimSun" w:hAnsi="SimSun" w:cs="Traditional Arabic" w:hint="eastAsia"/>
          <w:b/>
          <w:bCs/>
          <w:color w:val="800000"/>
          <w:sz w:val="26"/>
          <w:szCs w:val="26"/>
        </w:rPr>
        <w:t>信任他们的主；</w:t>
      </w:r>
      <w:r>
        <w:rPr>
          <w:rFonts w:ascii="SimSun" w:hAnsi="SimSun" w:hint="eastAsia"/>
          <w:b/>
          <w:bCs/>
          <w:color w:val="800000"/>
          <w:sz w:val="26"/>
          <w:szCs w:val="26"/>
        </w:rPr>
        <w:t>[</w:t>
      </w:r>
      <w:r w:rsidRPr="001A630D">
        <w:rPr>
          <w:rFonts w:ascii="SimSun" w:hAnsi="SimSun" w:hint="eastAsia"/>
          <w:b/>
          <w:bCs/>
          <w:color w:val="800000"/>
          <w:sz w:val="26"/>
          <w:szCs w:val="26"/>
        </w:rPr>
        <w:t>3]</w:t>
      </w:r>
      <w:r w:rsidRPr="009C23DF">
        <w:rPr>
          <w:rFonts w:ascii="SimSun" w:hAnsi="SimSun" w:cs="Traditional Arabic" w:hint="eastAsia"/>
          <w:b/>
          <w:bCs/>
          <w:color w:val="800000"/>
          <w:sz w:val="26"/>
          <w:szCs w:val="26"/>
        </w:rPr>
        <w:t>他们谨守拜功，并分舍我所赐予他们的财物。</w:t>
      </w:r>
      <w:r w:rsidRPr="001A630D">
        <w:rPr>
          <w:rFonts w:ascii="SimSun" w:hAnsi="SimSun" w:hint="eastAsia"/>
          <w:b/>
          <w:bCs/>
          <w:color w:val="800000"/>
          <w:sz w:val="26"/>
          <w:szCs w:val="26"/>
        </w:rPr>
        <w:t>[</w:t>
      </w:r>
      <w:r>
        <w:rPr>
          <w:rFonts w:ascii="SimSun" w:hAnsi="SimSun" w:hint="eastAsia"/>
          <w:b/>
          <w:bCs/>
          <w:color w:val="800000"/>
          <w:sz w:val="26"/>
          <w:szCs w:val="26"/>
        </w:rPr>
        <w:t>4</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这等人确是信士，他们将来在主那里得享受许多品级、饶恕和优厚的给养。</w:t>
      </w:r>
      <w:r w:rsidRPr="009C23DF">
        <w:rPr>
          <w:rFonts w:ascii="SimSun" w:hAnsi="SimSun" w:cs="Traditional Arabic" w:hint="eastAsia"/>
          <w:b/>
          <w:color w:val="800000"/>
          <w:sz w:val="26"/>
          <w:szCs w:val="26"/>
          <w:lang w:val="zh-CN"/>
        </w:rPr>
        <w:t>】</w:t>
      </w:r>
      <w:r w:rsidRPr="009C23DF">
        <w:rPr>
          <w:rStyle w:val="a5"/>
          <w:b/>
          <w:color w:val="800000"/>
          <w:lang w:val="zh-CN"/>
        </w:rPr>
        <w:footnoteReference w:id="51"/>
      </w:r>
    </w:p>
    <w:p w:rsidR="00620B16" w:rsidRPr="009C23DF" w:rsidRDefault="00620B16" w:rsidP="00620B16">
      <w:pPr>
        <w:numPr>
          <w:ilvl w:val="1"/>
          <w:numId w:val="17"/>
        </w:numPr>
        <w:spacing w:line="460" w:lineRule="exact"/>
        <w:ind w:firstLineChars="200" w:firstLine="520"/>
        <w:rPr>
          <w:rFonts w:ascii="SimSun" w:hAnsi="SimSun" w:cs="Traditional Arabic"/>
          <w:b/>
          <w:sz w:val="26"/>
          <w:szCs w:val="26"/>
          <w:lang w:val="zh-CN"/>
        </w:rPr>
      </w:pP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Default="00620B16" w:rsidP="00620B16">
      <w:pPr>
        <w:pStyle w:val="af8"/>
        <w:widowControl w:val="0"/>
        <w:spacing w:after="0"/>
        <w:ind w:left="0" w:firstLineChars="200" w:firstLine="520"/>
        <w:rPr>
          <w:rFonts w:cs="Traditional Arabic" w:hint="eastAsia"/>
          <w:kern w:val="2"/>
          <w:sz w:val="26"/>
          <w:szCs w:val="26"/>
          <w:lang w:eastAsia="zh-CN" w:bidi="ar-SA"/>
        </w:rPr>
      </w:pPr>
      <w:r w:rsidRPr="007543F7">
        <w:rPr>
          <w:rFonts w:cs="Traditional Arabic"/>
          <w:kern w:val="2"/>
          <w:sz w:val="26"/>
          <w:szCs w:val="26"/>
          <w:rtl/>
          <w:lang w:eastAsia="zh-CN" w:bidi="ar-SA"/>
        </w:rPr>
        <w:t xml:space="preserve">2- </w:t>
      </w:r>
      <w:r w:rsidRPr="007543F7">
        <w:rPr>
          <w:rFonts w:cs="Traditional Arabic" w:hint="cs"/>
          <w:kern w:val="2"/>
          <w:sz w:val="26"/>
          <w:szCs w:val="26"/>
          <w:rtl/>
          <w:lang w:eastAsia="zh-CN" w:bidi="ar-SA"/>
        </w:rPr>
        <w:t>و</w:t>
      </w:r>
      <w:r w:rsidRPr="007543F7">
        <w:rPr>
          <w:rFonts w:cs="Traditional Arabic"/>
          <w:kern w:val="2"/>
          <w:sz w:val="26"/>
          <w:szCs w:val="26"/>
          <w:rtl/>
          <w:lang w:eastAsia="zh-CN" w:bidi="ar-SA"/>
        </w:rPr>
        <w:t xml:space="preserve">قال </w:t>
      </w:r>
      <w:r w:rsidRPr="007543F7">
        <w:rPr>
          <w:rFonts w:cs="Traditional Arabic" w:hint="cs"/>
          <w:kern w:val="2"/>
          <w:sz w:val="26"/>
          <w:szCs w:val="26"/>
          <w:rtl/>
          <w:lang w:eastAsia="zh-CN" w:bidi="ar-SA"/>
        </w:rPr>
        <w:t>الله</w:t>
      </w:r>
      <w:r w:rsidRPr="007543F7">
        <w:rPr>
          <w:rFonts w:cs="Traditional Arabic"/>
          <w:kern w:val="2"/>
          <w:sz w:val="26"/>
          <w:szCs w:val="26"/>
          <w:rtl/>
          <w:lang w:eastAsia="zh-CN" w:bidi="ar-SA"/>
        </w:rPr>
        <w:t xml:space="preserve"> تعالى:</w:t>
      </w:r>
      <w:r w:rsidRPr="007543F7">
        <w:rPr>
          <w:rFonts w:ascii="QCF_BSML" w:hAnsi="QCF_BSML" w:cs="QCF_BSML"/>
          <w:spacing w:val="-10"/>
          <w:sz w:val="26"/>
          <w:szCs w:val="26"/>
          <w:rtl/>
        </w:rPr>
        <w:t xml:space="preserve"> </w:t>
      </w:r>
      <w:r w:rsidRPr="007543F7">
        <w:rPr>
          <w:rFonts w:ascii="QCF_BSML" w:hAnsi="QCF_BSML" w:cs="QCF_BSML"/>
          <w:b/>
          <w:bCs/>
          <w:color w:val="0000FF"/>
          <w:spacing w:val="-10"/>
          <w:sz w:val="26"/>
          <w:szCs w:val="26"/>
          <w:rtl/>
        </w:rPr>
        <w:t>(</w:t>
      </w:r>
      <w:r w:rsidRPr="007543F7">
        <w:rPr>
          <w:rFonts w:ascii="QCF_P186" w:hAnsi="QCF_P186" w:cs="QCF_P186"/>
          <w:b/>
          <w:bCs/>
          <w:color w:val="0000FF"/>
          <w:spacing w:val="-10"/>
          <w:sz w:val="26"/>
          <w:szCs w:val="26"/>
          <w:rtl/>
        </w:rPr>
        <w:t>ﯛ ﯜ ﯝ ﯞ ﯟ ﯠ ﯡ ﯢ ﯣ ﯤ</w:t>
      </w:r>
      <w:r w:rsidRPr="007543F7">
        <w:rPr>
          <w:rFonts w:ascii="QCF_P186" w:hAnsi="QCF_P186" w:cs="QCF_P186"/>
          <w:b/>
          <w:bCs/>
          <w:color w:val="0000FF"/>
          <w:sz w:val="26"/>
          <w:szCs w:val="26"/>
          <w:rtl/>
        </w:rPr>
        <w:t xml:space="preserve"> ﯥ ﯦ ﯧ ﯨ ﯩ ﯪ ﯫ ﯬ ﯭ ﯮ</w:t>
      </w:r>
      <w:r w:rsidRPr="007543F7">
        <w:rPr>
          <w:rFonts w:ascii="QCF_BSML" w:hAnsi="QCF_BSML" w:cs="QCF_BSML"/>
          <w:b/>
          <w:bCs/>
          <w:color w:val="0000FF"/>
          <w:sz w:val="26"/>
          <w:szCs w:val="26"/>
          <w:rtl/>
        </w:rPr>
        <w:t xml:space="preserve">)   </w:t>
      </w:r>
      <w:r w:rsidRPr="007543F7">
        <w:rPr>
          <w:rFonts w:cs="Traditional Arabic" w:hint="cs"/>
          <w:kern w:val="2"/>
          <w:sz w:val="26"/>
          <w:szCs w:val="26"/>
          <w:rtl/>
          <w:lang w:eastAsia="zh-CN" w:bidi="ar-SA"/>
        </w:rPr>
        <w:t xml:space="preserve"> </w:t>
      </w:r>
      <w:r w:rsidRPr="007543F7">
        <w:rPr>
          <w:rFonts w:cs="Traditional Arabic"/>
          <w:kern w:val="2"/>
          <w:sz w:val="26"/>
          <w:szCs w:val="26"/>
          <w:rtl/>
          <w:lang w:eastAsia="zh-CN" w:bidi="ar-SA"/>
        </w:rPr>
        <w:t>[الأنفال/74].</w:t>
      </w:r>
    </w:p>
    <w:p w:rsidR="00620B16" w:rsidRPr="00767970" w:rsidRDefault="00620B16" w:rsidP="00620B16">
      <w:pPr>
        <w:spacing w:line="460" w:lineRule="exact"/>
        <w:ind w:firstLineChars="200" w:firstLine="522"/>
        <w:rPr>
          <w:rFonts w:ascii="SimSun" w:hAnsi="SimSun" w:cs="Traditional Arabic"/>
          <w:b/>
          <w:color w:val="800000"/>
          <w:sz w:val="26"/>
          <w:szCs w:val="26"/>
          <w:lang w:val="zh-CN"/>
        </w:rPr>
      </w:pPr>
      <w:r w:rsidRPr="00767970">
        <w:rPr>
          <w:rFonts w:ascii="SimSun" w:hAnsi="SimSun" w:cs="Traditional Arabic" w:hint="eastAsia"/>
          <w:b/>
          <w:color w:val="800000"/>
          <w:sz w:val="26"/>
          <w:szCs w:val="26"/>
          <w:lang w:val="zh-CN"/>
        </w:rPr>
        <w:t>【</w:t>
      </w:r>
      <w:r w:rsidRPr="00767970">
        <w:rPr>
          <w:rFonts w:ascii="SimSun" w:hAnsi="SimSun" w:cs="Traditional Arabic" w:hint="eastAsia"/>
          <w:b/>
          <w:bCs/>
          <w:color w:val="800000"/>
          <w:sz w:val="26"/>
          <w:szCs w:val="26"/>
        </w:rPr>
        <w:t>信道而且迁居，并且为真主而奋斗的人和款留（使者），赞助（正道）的人，这等人确是真实的信士，他们将获赦宥和优厚的给养。</w:t>
      </w:r>
      <w:r w:rsidRPr="00767970">
        <w:rPr>
          <w:rFonts w:ascii="SimSun" w:hAnsi="SimSun" w:cs="Traditional Arabic" w:hint="eastAsia"/>
          <w:b/>
          <w:color w:val="800000"/>
          <w:sz w:val="26"/>
          <w:szCs w:val="26"/>
          <w:lang w:val="zh-CN"/>
        </w:rPr>
        <w:t>】</w:t>
      </w:r>
      <w:r w:rsidRPr="00767970">
        <w:rPr>
          <w:rStyle w:val="a5"/>
          <w:b/>
          <w:color w:val="800000"/>
          <w:lang w:val="zh-CN"/>
        </w:rPr>
        <w:footnoteReference w:id="52"/>
      </w:r>
      <w:r w:rsidRPr="00767970">
        <w:rPr>
          <w:rFonts w:ascii="SimSun" w:hAnsi="SimSun" w:cs="Traditional Arabic" w:hint="eastAsia"/>
          <w:b/>
          <w:color w:val="800000"/>
          <w:sz w:val="26"/>
          <w:szCs w:val="26"/>
          <w:lang w:val="zh-CN"/>
        </w:rPr>
        <w:t xml:space="preserve"> </w:t>
      </w:r>
    </w:p>
    <w:p w:rsidR="00620B16" w:rsidRPr="009C23DF" w:rsidRDefault="00620B16" w:rsidP="00620B16">
      <w:pPr>
        <w:numPr>
          <w:ilvl w:val="1"/>
          <w:numId w:val="28"/>
        </w:numPr>
        <w:spacing w:line="460" w:lineRule="exact"/>
        <w:ind w:firstLineChars="200" w:firstLine="520"/>
        <w:rPr>
          <w:rFonts w:ascii="SimSun" w:hAnsi="SimSun" w:cs="Traditional Arabic"/>
          <w:b/>
          <w:sz w:val="26"/>
          <w:szCs w:val="26"/>
          <w:lang w:val="zh-CN"/>
        </w:rPr>
      </w:pP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76" name="图片 9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ِنَّمَا المُؤْمِنُونَ الَّذِينَ آمَنُوا بِاللَّهِ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َرَسُولِهِ ثُمَّ لَمْ يَرْتَابُوا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َجَاهَدُوا بِأَمْوَالِهِمْ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َأَنفُسِهِمْ فِي سَبِيلِ اللَّهِ أُوْلَئِكَ هُمُ الصَّادِقُونَ</w:t>
      </w:r>
      <w:r>
        <w:rPr>
          <w:rFonts w:ascii="SimSun" w:hAnsi="SimSun" w:cs="Traditional Arabic"/>
          <w:bCs/>
          <w:noProof/>
          <w:color w:val="800000"/>
          <w:sz w:val="26"/>
          <w:szCs w:val="26"/>
          <w:lang w:eastAsia="en-US"/>
        </w:rPr>
        <w:drawing>
          <wp:inline distT="0" distB="0" distL="0" distR="0">
            <wp:extent cx="133350" cy="133350"/>
            <wp:effectExtent l="0" t="0" r="0" b="0"/>
            <wp:docPr id="77" name="图片 9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
          <w:bCs/>
          <w:sz w:val="26"/>
          <w:szCs w:val="26"/>
          <w:rtl/>
          <w:lang w:bidi="ar-EG"/>
        </w:rPr>
        <w:t>لحجرات</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15</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信士，只是确信真主和使者，然后没有怀疑，能以自己的财产和生命为主道而奋斗的人；这等人，确是诚实的。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53"/>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imSun" w:hAnsi="SimSun"/>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hint="eastAsia"/>
          <w:sz w:val="26"/>
          <w:szCs w:val="26"/>
        </w:rPr>
        <w:t>仆人无法获得伊玛尼的实质，只有在他明白自己所遭遇的决不会是错的，错的也决不会遭遇他之后。</w:t>
      </w:r>
    </w:p>
    <w:p w:rsidR="00620B16" w:rsidRPr="009C23DF" w:rsidRDefault="00620B16" w:rsidP="00620B16">
      <w:pPr>
        <w:spacing w:line="240" w:lineRule="exact"/>
        <w:ind w:firstLineChars="200" w:firstLine="601"/>
        <w:rPr>
          <w:rFonts w:ascii="STXinwei" w:eastAsia="STXinwei" w:hAnsi="SimSun" w:cs="Traditional Arabic"/>
          <w:b/>
          <w:sz w:val="30"/>
          <w:szCs w:val="30"/>
        </w:rPr>
      </w:pPr>
    </w:p>
    <w:p w:rsidR="00620B16" w:rsidRPr="009C23DF" w:rsidRDefault="00620B16" w:rsidP="00620B16">
      <w:pPr>
        <w:spacing w:line="460" w:lineRule="exact"/>
        <w:ind w:firstLine="567"/>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完美的伊玛尼：</w:t>
      </w:r>
    </w:p>
    <w:p w:rsidR="00620B16" w:rsidRPr="009C23DF" w:rsidRDefault="00620B16" w:rsidP="00620B16">
      <w:pPr>
        <w:spacing w:line="460" w:lineRule="exact"/>
        <w:ind w:firstLineChars="200" w:firstLine="520"/>
        <w:rPr>
          <w:rFonts w:ascii="SimSun" w:hAnsi="SimSun"/>
          <w:sz w:val="26"/>
          <w:szCs w:val="26"/>
        </w:rPr>
      </w:pPr>
      <w:r w:rsidRPr="009C23DF">
        <w:rPr>
          <w:rFonts w:ascii="SimSun" w:hAnsi="SimSun" w:hint="eastAsia"/>
          <w:sz w:val="26"/>
          <w:szCs w:val="26"/>
        </w:rPr>
        <w:t>完美地喜爱真主及其使者，必须要有他所爱的和喜爱的存在，当他为主而喜、为主而怒时，它俩属于内心的工作；当他为主而施舍，为主而制止时，它俩属于身体的工作，那就证明了完美的伊玛尼，证明了完美地喜爱伟大、超绝万物的真主。</w:t>
      </w:r>
    </w:p>
    <w:p w:rsidR="00620B16" w:rsidRDefault="00620B16" w:rsidP="00620B16">
      <w:pPr>
        <w:spacing w:line="460" w:lineRule="exact"/>
        <w:ind w:firstLineChars="200" w:firstLine="520"/>
        <w:rPr>
          <w:rFonts w:ascii="SimSun" w:hAnsi="SimSun" w:cs="Arial" w:hint="cs"/>
          <w:b/>
          <w:bCs/>
          <w:color w:val="008000"/>
          <w:sz w:val="26"/>
          <w:szCs w:val="26"/>
          <w:rtl/>
        </w:rPr>
      </w:pPr>
      <w:r w:rsidRPr="009C23DF">
        <w:rPr>
          <w:rFonts w:ascii="SimSun" w:hAnsi="SimSun" w:hint="eastAsia"/>
          <w:sz w:val="26"/>
          <w:szCs w:val="26"/>
        </w:rPr>
        <w:t>艾布吴玛麦（愿主喜悦他）的传述，</w:t>
      </w:r>
      <w:r w:rsidRPr="009C23DF">
        <w:rPr>
          <w:rFonts w:ascii="SimSun" w:hAnsi="SimSun" w:cs="Arial" w:hint="eastAsia"/>
          <w:b/>
          <w:bCs/>
          <w:color w:val="008000"/>
          <w:sz w:val="26"/>
          <w:szCs w:val="26"/>
        </w:rPr>
        <w:t>主的使者（愿主赐福之，并使其平安）说：</w:t>
      </w:r>
    </w:p>
    <w:p w:rsidR="00620B16" w:rsidRPr="0016420E" w:rsidRDefault="00620B16" w:rsidP="00620B16">
      <w:pPr>
        <w:bidi/>
        <w:spacing w:line="460" w:lineRule="exact"/>
        <w:ind w:firstLineChars="200" w:firstLine="520"/>
        <w:rPr>
          <w:rFonts w:ascii="SimSun" w:hAnsi="SimSun" w:cs="Arial" w:hint="cs"/>
          <w:b/>
          <w:bCs/>
          <w:color w:val="008000"/>
          <w:sz w:val="28"/>
          <w:szCs w:val="28"/>
          <w:rtl/>
        </w:rPr>
      </w:pPr>
      <w:r w:rsidRPr="0016420E">
        <w:rPr>
          <w:sz w:val="23"/>
          <w:szCs w:val="26"/>
          <w:rtl/>
        </w:rPr>
        <w:t xml:space="preserve">عَنْ أبي أُمَامَةَ رَضِيَ اللهُ عَنْـهُ عنْ </w:t>
      </w:r>
      <w:r w:rsidRPr="0016420E">
        <w:rPr>
          <w:b/>
          <w:bCs/>
          <w:color w:val="008000"/>
          <w:sz w:val="23"/>
          <w:szCs w:val="26"/>
          <w:rtl/>
        </w:rPr>
        <w:t xml:space="preserve">رسُول الله </w:t>
      </w:r>
      <w:r w:rsidRPr="0016420E">
        <w:rPr>
          <w:rFonts w:cs="Rateb lotus20"/>
          <w:b/>
          <w:bCs/>
          <w:color w:val="008000"/>
          <w:sz w:val="23"/>
          <w:szCs w:val="26"/>
          <w:rtl/>
        </w:rPr>
        <w:t>×</w:t>
      </w:r>
      <w:r w:rsidRPr="0016420E">
        <w:rPr>
          <w:b/>
          <w:bCs/>
          <w:color w:val="008000"/>
          <w:sz w:val="23"/>
          <w:szCs w:val="26"/>
          <w:rtl/>
        </w:rPr>
        <w:t xml:space="preserve"> أنهُ قالَ: «مَنْ أحَبَّ ٬ وأبغَضَ ٬ وأعْطَى ٬ وَمَنَعَ ٬ فَقَدِ اسْتَـكْمَلَ الإيمَانَ».</w:t>
      </w:r>
      <w:r w:rsidRPr="0016420E">
        <w:rPr>
          <w:sz w:val="23"/>
          <w:szCs w:val="26"/>
          <w:rtl/>
        </w:rPr>
        <w:t xml:space="preserve"> أخرجه أبو داود</w:t>
      </w:r>
    </w:p>
    <w:p w:rsidR="00620B16" w:rsidRPr="009C23DF" w:rsidRDefault="00620B16" w:rsidP="00620B16">
      <w:pPr>
        <w:spacing w:line="460" w:lineRule="exact"/>
        <w:ind w:firstLineChars="200" w:firstLine="522"/>
        <w:rPr>
          <w:rFonts w:ascii="SimSun" w:hAnsi="SimSun" w:cs="Traditional Arabic"/>
          <w:b/>
          <w:sz w:val="26"/>
          <w:szCs w:val="26"/>
          <w:lang w:val="zh-CN"/>
        </w:rPr>
      </w:pPr>
      <w:r w:rsidRPr="009C23DF">
        <w:rPr>
          <w:rFonts w:ascii="SimSun" w:hAnsi="SimSun" w:cs="Arial" w:hint="eastAsia"/>
          <w:b/>
          <w:bCs/>
          <w:color w:val="008000"/>
          <w:sz w:val="26"/>
          <w:szCs w:val="26"/>
        </w:rPr>
        <w:t>“</w:t>
      </w:r>
      <w:r w:rsidRPr="009C23DF">
        <w:rPr>
          <w:rFonts w:ascii="SimSun" w:hAnsi="SimSun" w:hint="eastAsia"/>
          <w:b/>
          <w:bCs/>
          <w:noProof/>
          <w:color w:val="008000"/>
          <w:sz w:val="26"/>
          <w:szCs w:val="26"/>
        </w:rPr>
        <w:t>谁</w:t>
      </w:r>
      <w:r w:rsidRPr="009C23DF">
        <w:rPr>
          <w:rFonts w:ascii="SimSun" w:hAnsi="SimSun" w:hint="eastAsia"/>
          <w:b/>
          <w:bCs/>
          <w:color w:val="008000"/>
          <w:sz w:val="26"/>
          <w:szCs w:val="26"/>
        </w:rPr>
        <w:t>为主而喜、为主而怒，为主而施舍，为主而储藏</w:t>
      </w:r>
      <w:r w:rsidRPr="009C23DF">
        <w:rPr>
          <w:rFonts w:ascii="SimSun" w:hAnsi="SimSun" w:hint="eastAsia"/>
          <w:b/>
          <w:bCs/>
          <w:noProof/>
          <w:color w:val="008000"/>
          <w:sz w:val="26"/>
          <w:szCs w:val="26"/>
        </w:rPr>
        <w:t>，谁确已获得了完美的伊玛尼。</w:t>
      </w:r>
      <w:r w:rsidRPr="009C23DF">
        <w:rPr>
          <w:rFonts w:ascii="SimSun" w:hAnsi="SimSun" w:cs="Arial" w:hint="eastAsia"/>
          <w:b/>
          <w:bCs/>
          <w:color w:val="008000"/>
          <w:sz w:val="26"/>
          <w:szCs w:val="26"/>
        </w:rPr>
        <w:t>”</w:t>
      </w:r>
      <w:r w:rsidRPr="009C23DF">
        <w:rPr>
          <w:rStyle w:val="a5"/>
          <w:rFonts w:cs="Arial"/>
          <w:b/>
          <w:bCs w:val="0"/>
          <w:color w:val="008000"/>
        </w:rPr>
        <w:footnoteReference w:id="54"/>
      </w:r>
    </w:p>
    <w:p w:rsidR="00620B16" w:rsidRPr="009C23DF" w:rsidRDefault="00620B16" w:rsidP="00620B16">
      <w:pPr>
        <w:numPr>
          <w:ilvl w:val="0"/>
          <w:numId w:val="4"/>
        </w:numPr>
        <w:tabs>
          <w:tab w:val="clear" w:pos="360"/>
          <w:tab w:val="num" w:pos="0"/>
        </w:tabs>
        <w:spacing w:line="460" w:lineRule="exact"/>
        <w:ind w:left="0" w:firstLine="0"/>
        <w:jc w:val="center"/>
        <w:rPr>
          <w:rFonts w:ascii="STXingkai" w:eastAsia="STXingkai" w:hAnsi="SimSun"/>
          <w:b/>
          <w:bCs/>
          <w:sz w:val="34"/>
          <w:szCs w:val="34"/>
          <w:lang w:val="en-IE"/>
        </w:rPr>
      </w:pPr>
      <w:r w:rsidRPr="009C23DF">
        <w:rPr>
          <w:rFonts w:ascii="SimSun" w:hAnsi="SimSun"/>
          <w:sz w:val="26"/>
          <w:szCs w:val="26"/>
        </w:rPr>
        <w:br w:type="page"/>
      </w:r>
      <w:r w:rsidRPr="009C23DF">
        <w:rPr>
          <w:rFonts w:eastAsia="STXingkai" w:hint="eastAsia"/>
          <w:b/>
          <w:bCs/>
          <w:sz w:val="34"/>
          <w:szCs w:val="34"/>
        </w:rPr>
        <w:t>伊玛尼的特征</w:t>
      </w:r>
    </w:p>
    <w:p w:rsidR="00620B16" w:rsidRPr="009C23DF" w:rsidRDefault="00620B16" w:rsidP="00620B16">
      <w:pPr>
        <w:spacing w:line="46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bCs/>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喜爱使者（愿主赐福之，并使其平安）：</w:t>
      </w:r>
    </w:p>
    <w:p w:rsidR="00620B16" w:rsidRDefault="00620B16" w:rsidP="00620B16">
      <w:pPr>
        <w:spacing w:line="460" w:lineRule="exact"/>
        <w:ind w:firstLineChars="200" w:firstLine="520"/>
        <w:rPr>
          <w:rFonts w:ascii="SimSun" w:hAnsi="SimSun" w:cs="Arial" w:hint="cs"/>
          <w:b/>
          <w:bCs/>
          <w:color w:val="008000"/>
          <w:sz w:val="26"/>
          <w:szCs w:val="26"/>
          <w:rtl/>
        </w:rPr>
      </w:pPr>
      <w:r w:rsidRPr="009C23DF">
        <w:rPr>
          <w:rFonts w:ascii="SimSun" w:cs="SimSun" w:hint="eastAsia"/>
          <w:kern w:val="0"/>
          <w:sz w:val="26"/>
          <w:szCs w:val="26"/>
          <w:lang w:val="zh-CN"/>
        </w:rPr>
        <w:t>艾奈斯（求主喜悦他）的传述，</w:t>
      </w:r>
      <w:r w:rsidRPr="009C23DF">
        <w:rPr>
          <w:rFonts w:ascii="SimSun" w:hAnsi="SimSun" w:cs="Arial" w:hint="eastAsia"/>
          <w:b/>
          <w:bCs/>
          <w:color w:val="008000"/>
          <w:sz w:val="26"/>
          <w:szCs w:val="26"/>
        </w:rPr>
        <w:t>主的使者（愿主赐福之，并使其平安）说：</w:t>
      </w:r>
    </w:p>
    <w:p w:rsidR="00620B16" w:rsidRPr="0016420E" w:rsidRDefault="00620B16" w:rsidP="00620B16">
      <w:pPr>
        <w:bidi/>
        <w:spacing w:line="460" w:lineRule="exact"/>
        <w:ind w:firstLineChars="200" w:firstLine="520"/>
        <w:rPr>
          <w:rFonts w:ascii="SimSun" w:hAnsi="SimSun" w:cs="Arial" w:hint="cs"/>
          <w:b/>
          <w:bCs/>
          <w:color w:val="008000"/>
          <w:sz w:val="28"/>
          <w:szCs w:val="28"/>
          <w:rtl/>
        </w:rPr>
      </w:pPr>
      <w:r w:rsidRPr="0016420E">
        <w:rPr>
          <w:sz w:val="23"/>
          <w:szCs w:val="26"/>
          <w:rtl/>
        </w:rPr>
        <w:t>عن أنس رضي الله عنه قال</w:t>
      </w:r>
      <w:r w:rsidRPr="0016420E">
        <w:rPr>
          <w:b/>
          <w:bCs/>
          <w:color w:val="008000"/>
          <w:sz w:val="23"/>
          <w:szCs w:val="26"/>
          <w:rtl/>
        </w:rPr>
        <w:t xml:space="preserve">: قال رسول الله </w:t>
      </w:r>
      <w:r w:rsidRPr="0016420E">
        <w:rPr>
          <w:rFonts w:cs="Rateb lotus20"/>
          <w:b/>
          <w:bCs/>
          <w:color w:val="008000"/>
          <w:sz w:val="23"/>
          <w:szCs w:val="26"/>
          <w:rtl/>
        </w:rPr>
        <w:t>×</w:t>
      </w:r>
      <w:r w:rsidRPr="0016420E">
        <w:rPr>
          <w:b/>
          <w:bCs/>
          <w:color w:val="008000"/>
          <w:sz w:val="23"/>
          <w:szCs w:val="26"/>
          <w:rtl/>
        </w:rPr>
        <w:t>: «لا يُؤْمِنُ أَحَدُكُمْ حَتَّى أَكُونَ أَحَبَّ إلَيْـهِ مِنْ وَالِدِهِ وَوَلَدِهِ وَالنَّاسِ أَجْـمَعِينَ».</w:t>
      </w:r>
      <w:r w:rsidRPr="0016420E">
        <w:rPr>
          <w:sz w:val="23"/>
          <w:szCs w:val="26"/>
          <w:rtl/>
        </w:rPr>
        <w:t xml:space="preserve"> متفق عليه</w:t>
      </w:r>
    </w:p>
    <w:p w:rsidR="00620B16" w:rsidRPr="009C23DF" w:rsidRDefault="00620B16" w:rsidP="00620B16">
      <w:pPr>
        <w:spacing w:line="460" w:lineRule="exact"/>
        <w:ind w:firstLineChars="200" w:firstLine="522"/>
        <w:rPr>
          <w:rFonts w:ascii="SimSun" w:hAnsi="SimSun"/>
          <w:b/>
          <w:bCs/>
          <w:caps/>
          <w:color w:val="008000"/>
          <w:sz w:val="26"/>
          <w:szCs w:val="26"/>
        </w:rPr>
      </w:pPr>
      <w:r w:rsidRPr="009C23DF">
        <w:rPr>
          <w:rFonts w:ascii="SimSun" w:hAnsi="SimSun" w:cs="Arial" w:hint="eastAsia"/>
          <w:b/>
          <w:bCs/>
          <w:color w:val="008000"/>
          <w:sz w:val="26"/>
          <w:szCs w:val="26"/>
        </w:rPr>
        <w:t>“</w:t>
      </w:r>
      <w:r w:rsidRPr="009C23DF">
        <w:rPr>
          <w:rFonts w:ascii="SimSun" w:hAnsi="SimSun" w:cs="SimSun" w:hint="eastAsia"/>
          <w:b/>
          <w:bCs/>
          <w:color w:val="008000"/>
          <w:kern w:val="0"/>
          <w:sz w:val="26"/>
          <w:szCs w:val="26"/>
          <w:lang w:val="zh-CN"/>
        </w:rPr>
        <w:t>你们中任何一人都不算真正归信，除非他喜爱我胜过喜爱他的子女、父母，以及所有的人，这才算是真正的归信了真主</w:t>
      </w:r>
      <w:r w:rsidRPr="009C23DF">
        <w:rPr>
          <w:rFonts w:ascii="SimSun" w:hAnsi="SimSun" w:hint="eastAsia"/>
          <w:b/>
          <w:bCs/>
          <w:color w:val="008000"/>
          <w:sz w:val="26"/>
          <w:szCs w:val="26"/>
        </w:rPr>
        <w:t>。”</w:t>
      </w:r>
      <w:r w:rsidRPr="009C23DF">
        <w:rPr>
          <w:rStyle w:val="a5"/>
          <w:rFonts w:cs="Arial"/>
          <w:b/>
          <w:bCs w:val="0"/>
        </w:rPr>
        <w:t xml:space="preserve"> </w:t>
      </w:r>
      <w:r w:rsidRPr="009C23DF">
        <w:rPr>
          <w:rStyle w:val="a5"/>
          <w:rFonts w:cs="Arial"/>
          <w:b/>
          <w:bCs w:val="0"/>
        </w:rPr>
        <w:footnoteReference w:id="55"/>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喜爱辅士：</w:t>
      </w:r>
    </w:p>
    <w:p w:rsidR="00620B16" w:rsidRDefault="00620B16" w:rsidP="00620B16">
      <w:pPr>
        <w:spacing w:line="460" w:lineRule="exact"/>
        <w:ind w:firstLineChars="200" w:firstLine="520"/>
        <w:rPr>
          <w:rFonts w:ascii="SimSun" w:hAnsi="SimSun" w:cs="Arial" w:hint="cs"/>
          <w:b/>
          <w:bCs/>
          <w:color w:val="008000"/>
          <w:sz w:val="26"/>
          <w:szCs w:val="26"/>
          <w:rtl/>
        </w:rPr>
      </w:pPr>
      <w:r w:rsidRPr="009C23DF">
        <w:rPr>
          <w:rFonts w:ascii="SimSun" w:cs="SimSun" w:hint="eastAsia"/>
          <w:kern w:val="0"/>
          <w:sz w:val="26"/>
          <w:szCs w:val="26"/>
          <w:lang w:val="zh-CN"/>
        </w:rPr>
        <w:t>艾奈斯（求主喜悦他）的传述，</w:t>
      </w:r>
      <w:r w:rsidRPr="009C23DF">
        <w:rPr>
          <w:rFonts w:ascii="SimSun" w:hAnsi="SimSun" w:cs="Arial" w:hint="eastAsia"/>
          <w:b/>
          <w:bCs/>
          <w:color w:val="008000"/>
          <w:sz w:val="26"/>
          <w:szCs w:val="26"/>
        </w:rPr>
        <w:t>主的使者（愿主赐福之，并使其平安）说：</w:t>
      </w:r>
    </w:p>
    <w:p w:rsidR="00620B16" w:rsidRPr="0016420E" w:rsidRDefault="00620B16" w:rsidP="00620B16">
      <w:pPr>
        <w:bidi/>
        <w:spacing w:line="460" w:lineRule="exact"/>
        <w:ind w:firstLineChars="200" w:firstLine="520"/>
        <w:rPr>
          <w:rFonts w:ascii="SimSun" w:hAnsi="SimSun" w:cs="Arial" w:hint="cs"/>
          <w:b/>
          <w:bCs/>
          <w:color w:val="008000"/>
          <w:sz w:val="28"/>
          <w:szCs w:val="28"/>
          <w:rtl/>
        </w:rPr>
      </w:pPr>
      <w:r w:rsidRPr="0016420E">
        <w:rPr>
          <w:sz w:val="23"/>
          <w:szCs w:val="26"/>
          <w:rtl/>
        </w:rPr>
        <w:t>عن أنس رضي الله عنه عن</w:t>
      </w:r>
      <w:r w:rsidRPr="0016420E">
        <w:rPr>
          <w:b/>
          <w:bCs/>
          <w:color w:val="008000"/>
          <w:sz w:val="23"/>
          <w:szCs w:val="26"/>
          <w:rtl/>
        </w:rPr>
        <w:t xml:space="preserve"> النبي </w:t>
      </w:r>
      <w:r w:rsidRPr="0016420E">
        <w:rPr>
          <w:rFonts w:cs="Rateb lotus20"/>
          <w:b/>
          <w:bCs/>
          <w:color w:val="008000"/>
          <w:sz w:val="23"/>
          <w:szCs w:val="26"/>
          <w:rtl/>
        </w:rPr>
        <w:t>×</w:t>
      </w:r>
      <w:r w:rsidRPr="0016420E">
        <w:rPr>
          <w:b/>
          <w:bCs/>
          <w:color w:val="008000"/>
          <w:sz w:val="23"/>
          <w:szCs w:val="26"/>
          <w:rtl/>
        </w:rPr>
        <w:t xml:space="preserve"> قال: «آيَةُ الإيْـمَانِ حُبُّ الأَنْصَارِ وآيَةُ النِّفَاقِ بُـغْضُ الأَنْصَارِ»</w:t>
      </w:r>
      <w:r w:rsidRPr="0016420E">
        <w:rPr>
          <w:sz w:val="23"/>
          <w:szCs w:val="26"/>
          <w:rtl/>
        </w:rPr>
        <w:t>. متفق عليه</w:t>
      </w:r>
    </w:p>
    <w:p w:rsidR="00620B16" w:rsidRPr="009C23DF" w:rsidRDefault="00620B16" w:rsidP="00620B16">
      <w:pPr>
        <w:spacing w:line="460" w:lineRule="exact"/>
        <w:ind w:firstLineChars="200" w:firstLine="522"/>
        <w:rPr>
          <w:rFonts w:ascii="SimSun" w:hAnsi="SimSun"/>
          <w:b/>
          <w:bCs/>
          <w:caps/>
          <w:color w:val="008000"/>
          <w:sz w:val="26"/>
          <w:szCs w:val="26"/>
        </w:rPr>
      </w:pPr>
      <w:r w:rsidRPr="009C23DF">
        <w:rPr>
          <w:rFonts w:ascii="SimSun" w:hAnsi="SimSun" w:cs="Arial" w:hint="eastAsia"/>
          <w:b/>
          <w:bCs/>
          <w:color w:val="008000"/>
          <w:sz w:val="26"/>
          <w:szCs w:val="26"/>
        </w:rPr>
        <w:t>“</w:t>
      </w:r>
      <w:r w:rsidRPr="009C23DF">
        <w:rPr>
          <w:rFonts w:ascii="SimSun" w:hAnsi="SimSun" w:hint="eastAsia"/>
          <w:b/>
          <w:bCs/>
          <w:color w:val="008000"/>
          <w:sz w:val="26"/>
          <w:szCs w:val="26"/>
        </w:rPr>
        <w:t>信士的特征是喜爱辅士，伪信士的特征是怒恼辅士。”</w:t>
      </w:r>
      <w:r w:rsidRPr="009C23DF">
        <w:rPr>
          <w:rStyle w:val="a5"/>
          <w:rFonts w:cs="Arial"/>
          <w:b/>
          <w:bCs w:val="0"/>
        </w:rPr>
        <w:t xml:space="preserve"> </w:t>
      </w:r>
      <w:r w:rsidRPr="009C23DF">
        <w:rPr>
          <w:rStyle w:val="a5"/>
          <w:rFonts w:cs="Arial"/>
          <w:b/>
          <w:bCs w:val="0"/>
        </w:rPr>
        <w:footnoteReference w:id="56"/>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喜爱信士：</w:t>
      </w:r>
    </w:p>
    <w:p w:rsidR="00620B16" w:rsidRDefault="00620B16" w:rsidP="00620B16">
      <w:pPr>
        <w:spacing w:line="460" w:lineRule="exact"/>
        <w:ind w:firstLineChars="200" w:firstLine="520"/>
        <w:rPr>
          <w:rFonts w:ascii="SimSun" w:hAnsi="SimSun" w:hint="cs"/>
          <w:b/>
          <w:bCs/>
          <w:color w:val="008000"/>
          <w:sz w:val="26"/>
          <w:szCs w:val="26"/>
          <w:rtl/>
        </w:rPr>
      </w:pPr>
      <w:r w:rsidRPr="009C23DF">
        <w:rPr>
          <w:rFonts w:ascii="SimSun" w:hAnsi="SimSun" w:hint="eastAsia"/>
          <w:color w:val="000000"/>
          <w:sz w:val="26"/>
          <w:szCs w:val="26"/>
          <w:lang w:val="zh-CN"/>
        </w:rPr>
        <w:t>艾布胡莱赖（愿主喜悦他）的传述，</w:t>
      </w:r>
      <w:r>
        <w:rPr>
          <w:rFonts w:ascii="SimSun" w:hAnsi="SimSun" w:hint="eastAsia"/>
          <w:color w:val="000000"/>
          <w:sz w:val="26"/>
          <w:szCs w:val="26"/>
          <w:lang w:val="zh-CN"/>
        </w:rPr>
        <w:t>他说：</w:t>
      </w:r>
      <w:r w:rsidRPr="009C23DF">
        <w:rPr>
          <w:rFonts w:ascii="SimSun" w:hAnsi="SimSun" w:hint="eastAsia"/>
          <w:b/>
          <w:bCs/>
          <w:color w:val="008000"/>
          <w:sz w:val="26"/>
          <w:szCs w:val="26"/>
        </w:rPr>
        <w:t>主的使者（</w:t>
      </w:r>
      <w:r w:rsidRPr="009C23DF">
        <w:rPr>
          <w:rFonts w:ascii="SimSun" w:hAnsi="SimSun" w:cs="Arial" w:hint="eastAsia"/>
          <w:b/>
          <w:bCs/>
          <w:color w:val="008000"/>
          <w:sz w:val="26"/>
          <w:szCs w:val="26"/>
        </w:rPr>
        <w:t>愿主赐福之，并使其平安</w:t>
      </w:r>
      <w:r w:rsidRPr="009C23DF">
        <w:rPr>
          <w:rFonts w:ascii="SimSun" w:hAnsi="SimSun" w:hint="eastAsia"/>
          <w:b/>
          <w:bCs/>
          <w:color w:val="008000"/>
          <w:sz w:val="26"/>
          <w:szCs w:val="26"/>
        </w:rPr>
        <w:t>）说：</w:t>
      </w:r>
    </w:p>
    <w:p w:rsidR="00620B16" w:rsidRPr="0016420E" w:rsidRDefault="00620B16" w:rsidP="00620B16">
      <w:pPr>
        <w:bidi/>
        <w:spacing w:line="460" w:lineRule="exact"/>
        <w:ind w:firstLineChars="200" w:firstLine="520"/>
        <w:rPr>
          <w:rFonts w:ascii="SimSun" w:hAnsi="SimSun" w:hint="cs"/>
          <w:b/>
          <w:bCs/>
          <w:color w:val="008000"/>
          <w:sz w:val="28"/>
          <w:szCs w:val="28"/>
          <w:rtl/>
        </w:rPr>
      </w:pPr>
      <w:r w:rsidRPr="0016420E">
        <w:rPr>
          <w:sz w:val="23"/>
          <w:szCs w:val="26"/>
          <w:rtl/>
        </w:rPr>
        <w:t>عن أبي هريرة رضي الله عنه قال:</w:t>
      </w:r>
      <w:r w:rsidRPr="0016420E">
        <w:rPr>
          <w:b/>
          <w:bCs/>
          <w:color w:val="008000"/>
          <w:sz w:val="23"/>
          <w:szCs w:val="26"/>
          <w:rtl/>
        </w:rPr>
        <w:t xml:space="preserve"> قال رسول الله </w:t>
      </w:r>
      <w:r w:rsidRPr="0016420E">
        <w:rPr>
          <w:rFonts w:cs="Rateb lotus20"/>
          <w:b/>
          <w:bCs/>
          <w:color w:val="008000"/>
          <w:sz w:val="23"/>
          <w:szCs w:val="26"/>
          <w:rtl/>
        </w:rPr>
        <w:t>×</w:t>
      </w:r>
      <w:r w:rsidRPr="0016420E">
        <w:rPr>
          <w:b/>
          <w:bCs/>
          <w:color w:val="008000"/>
          <w:sz w:val="23"/>
          <w:szCs w:val="26"/>
          <w:rtl/>
        </w:rPr>
        <w:t>: «لا تَدْخُلُوا الجَنَّةَ حَتَّى تُؤْمِنُوا، وَلا تُؤْمِنُوا حَتَّى تَـحَابُّوْا، أَوَلا أَدُلُّكُمْ عَلَى شَيْءٍ إذَا فَعَلْتُـمُوهُ تَـحَابَبْتُـمْ أَفْشُوا السَّلامَ بَيْنَكُمْ».</w:t>
      </w:r>
      <w:r w:rsidRPr="0016420E">
        <w:rPr>
          <w:sz w:val="23"/>
          <w:szCs w:val="26"/>
          <w:rtl/>
        </w:rPr>
        <w:t xml:space="preserve"> أخرجه مسلم</w:t>
      </w:r>
    </w:p>
    <w:p w:rsidR="00620B16" w:rsidRPr="009C23DF" w:rsidRDefault="00620B16" w:rsidP="00620B16">
      <w:pPr>
        <w:spacing w:line="460" w:lineRule="exact"/>
        <w:ind w:firstLineChars="200" w:firstLine="522"/>
        <w:rPr>
          <w:rFonts w:ascii="SimSun" w:hAnsi="SimSun" w:cs="Arial"/>
          <w:b/>
          <w:bCs/>
          <w:color w:val="008000"/>
          <w:sz w:val="26"/>
          <w:szCs w:val="26"/>
        </w:rPr>
      </w:pPr>
      <w:r w:rsidRPr="009C23DF">
        <w:rPr>
          <w:rFonts w:ascii="SimSun" w:hAnsi="SimSun" w:hint="eastAsia"/>
          <w:b/>
          <w:bCs/>
          <w:color w:val="008000"/>
          <w:sz w:val="26"/>
          <w:szCs w:val="26"/>
        </w:rPr>
        <w:t>“你们任何人都不能进入天堂，除非你们成为信士；你们任何人都不能成为信士，除非你们相互喜爱；真的，我指引你们一件事情，如果你们做了，它能使你们互相喜爱好吗？它就是：你们之间当互致色俩目。”</w:t>
      </w:r>
      <w:r w:rsidRPr="009C23DF">
        <w:rPr>
          <w:rStyle w:val="a5"/>
          <w:rFonts w:cs="Arial"/>
          <w:b/>
          <w:bCs w:val="0"/>
          <w:color w:val="008000"/>
        </w:rPr>
        <w:t xml:space="preserve"> </w:t>
      </w:r>
      <w:r w:rsidRPr="009C23DF">
        <w:rPr>
          <w:rStyle w:val="a5"/>
          <w:rFonts w:cs="Arial"/>
          <w:b/>
          <w:bCs w:val="0"/>
          <w:color w:val="008000"/>
        </w:rPr>
        <w:footnoteReference w:id="57"/>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喜爱自己的穆斯林兄弟：</w:t>
      </w:r>
    </w:p>
    <w:p w:rsidR="00620B16" w:rsidRDefault="00620B16" w:rsidP="00620B16">
      <w:pPr>
        <w:spacing w:line="460" w:lineRule="exact"/>
        <w:ind w:firstLineChars="200" w:firstLine="520"/>
        <w:rPr>
          <w:rFonts w:ascii="SimSun" w:hAnsi="SimSun" w:hint="eastAsia"/>
          <w:b/>
          <w:bCs/>
          <w:color w:val="008000"/>
          <w:sz w:val="26"/>
          <w:szCs w:val="26"/>
        </w:rPr>
      </w:pPr>
      <w:r w:rsidRPr="009C23DF">
        <w:rPr>
          <w:rFonts w:ascii="SimSun" w:cs="SimSun" w:hint="eastAsia"/>
          <w:kern w:val="0"/>
          <w:sz w:val="26"/>
          <w:szCs w:val="26"/>
          <w:lang w:val="zh-CN"/>
        </w:rPr>
        <w:t>艾奈斯</w:t>
      </w:r>
      <w:r w:rsidRPr="009C23DF">
        <w:rPr>
          <w:rFonts w:ascii="SimSun" w:hAnsi="SimSun" w:hint="eastAsia"/>
          <w:sz w:val="26"/>
          <w:szCs w:val="26"/>
        </w:rPr>
        <w:t>·</w:t>
      </w:r>
      <w:r>
        <w:rPr>
          <w:rFonts w:ascii="SimSun" w:hAnsi="SimSun" w:hint="eastAsia"/>
          <w:sz w:val="26"/>
          <w:szCs w:val="26"/>
        </w:rPr>
        <w:t>本</w:t>
      </w:r>
      <w:r w:rsidRPr="009C23DF">
        <w:rPr>
          <w:rFonts w:ascii="SimSun" w:hAnsi="SimSun" w:hint="eastAsia"/>
          <w:sz w:val="26"/>
          <w:szCs w:val="26"/>
        </w:rPr>
        <w:t>·</w:t>
      </w:r>
      <w:r>
        <w:rPr>
          <w:rFonts w:ascii="SimSun" w:hAnsi="SimSun" w:hint="eastAsia"/>
          <w:sz w:val="26"/>
          <w:szCs w:val="26"/>
        </w:rPr>
        <w:t>马立克</w:t>
      </w:r>
      <w:r w:rsidRPr="009C23DF">
        <w:rPr>
          <w:rFonts w:ascii="SimSun" w:cs="SimSun" w:hint="eastAsia"/>
          <w:kern w:val="0"/>
          <w:sz w:val="26"/>
          <w:szCs w:val="26"/>
          <w:lang w:val="zh-CN"/>
        </w:rPr>
        <w:t>（求主喜悦他）的传述，</w:t>
      </w:r>
      <w:r>
        <w:rPr>
          <w:rFonts w:ascii="SimSun" w:hAnsi="SimSun" w:hint="eastAsia"/>
          <w:b/>
          <w:bCs/>
          <w:color w:val="008000"/>
          <w:sz w:val="26"/>
          <w:szCs w:val="26"/>
        </w:rPr>
        <w:t>先知</w:t>
      </w:r>
      <w:r w:rsidRPr="009C23DF">
        <w:rPr>
          <w:rFonts w:ascii="SimSun" w:hAnsi="SimSun" w:hint="eastAsia"/>
          <w:b/>
          <w:bCs/>
          <w:color w:val="008000"/>
          <w:sz w:val="26"/>
          <w:szCs w:val="26"/>
        </w:rPr>
        <w:t>（</w:t>
      </w:r>
      <w:r w:rsidRPr="009C23DF">
        <w:rPr>
          <w:rFonts w:ascii="SimSun" w:hAnsi="SimSun" w:cs="Arial" w:hint="eastAsia"/>
          <w:b/>
          <w:bCs/>
          <w:color w:val="008000"/>
          <w:sz w:val="26"/>
          <w:szCs w:val="26"/>
        </w:rPr>
        <w:t>愿主赐福之，并使其平安</w:t>
      </w:r>
      <w:r w:rsidRPr="009C23DF">
        <w:rPr>
          <w:rFonts w:ascii="SimSun" w:hAnsi="SimSun" w:hint="eastAsia"/>
          <w:b/>
          <w:bCs/>
          <w:color w:val="008000"/>
          <w:sz w:val="26"/>
          <w:szCs w:val="26"/>
        </w:rPr>
        <w:t>）说：</w:t>
      </w:r>
    </w:p>
    <w:p w:rsidR="00620B16" w:rsidRPr="0016420E" w:rsidRDefault="00620B16" w:rsidP="00620B16">
      <w:pPr>
        <w:bidi/>
        <w:spacing w:line="460" w:lineRule="exact"/>
        <w:ind w:firstLineChars="200" w:firstLine="520"/>
        <w:rPr>
          <w:rFonts w:ascii="SimSun" w:hAnsi="SimSun" w:hint="eastAsia"/>
          <w:b/>
          <w:bCs/>
          <w:color w:val="008000"/>
          <w:sz w:val="28"/>
          <w:szCs w:val="28"/>
        </w:rPr>
      </w:pPr>
      <w:r w:rsidRPr="0016420E">
        <w:rPr>
          <w:sz w:val="23"/>
          <w:szCs w:val="26"/>
          <w:rtl/>
        </w:rPr>
        <w:t xml:space="preserve">عن أنس بن مالك رضي الله عنه عن </w:t>
      </w:r>
      <w:r w:rsidRPr="0016420E">
        <w:rPr>
          <w:b/>
          <w:bCs/>
          <w:color w:val="008000"/>
          <w:sz w:val="23"/>
          <w:szCs w:val="26"/>
          <w:rtl/>
        </w:rPr>
        <w:t xml:space="preserve">النبي </w:t>
      </w:r>
      <w:r w:rsidRPr="0016420E">
        <w:rPr>
          <w:rFonts w:cs="Rateb lotus20"/>
          <w:b/>
          <w:bCs/>
          <w:color w:val="008000"/>
          <w:sz w:val="23"/>
          <w:szCs w:val="26"/>
          <w:rtl/>
        </w:rPr>
        <w:t>×</w:t>
      </w:r>
      <w:r w:rsidRPr="0016420E">
        <w:rPr>
          <w:b/>
          <w:bCs/>
          <w:color w:val="008000"/>
          <w:sz w:val="23"/>
          <w:szCs w:val="26"/>
          <w:rtl/>
        </w:rPr>
        <w:t xml:space="preserve"> قال: «لا يُؤْمِنُ أَحَدُكُمْ حَتَّى يُـحِبَّ لأَخِيْـهِ ـ أَوْ قَالَ لِـجَارِهِ ـ مَا يُـحِبُّ لِنَفْسِهِ»</w:t>
      </w:r>
      <w:r w:rsidRPr="0016420E">
        <w:rPr>
          <w:sz w:val="23"/>
          <w:szCs w:val="26"/>
          <w:rtl/>
        </w:rPr>
        <w:t>. متفق عليه</w:t>
      </w:r>
    </w:p>
    <w:p w:rsidR="00620B16" w:rsidRPr="009C23DF" w:rsidRDefault="00620B16" w:rsidP="00620B16">
      <w:pPr>
        <w:spacing w:line="460" w:lineRule="exact"/>
        <w:ind w:firstLineChars="200" w:firstLine="522"/>
        <w:rPr>
          <w:rFonts w:ascii="SimSun" w:hAnsi="SimSun"/>
          <w:b/>
          <w:bCs/>
          <w:caps/>
          <w:color w:val="008000"/>
          <w:sz w:val="26"/>
          <w:szCs w:val="26"/>
        </w:rPr>
      </w:pPr>
      <w:r w:rsidRPr="009C23DF">
        <w:rPr>
          <w:rFonts w:ascii="SimSun" w:hAnsi="SimSun" w:hint="eastAsia"/>
          <w:b/>
          <w:bCs/>
          <w:caps/>
          <w:color w:val="008000"/>
          <w:sz w:val="26"/>
          <w:szCs w:val="26"/>
        </w:rPr>
        <w:t>“你们任何人都没有真正的归信，直至他为自己的兄弟喜爱（或者是说为自己的邻居），就像他为自身所喜爱的那样。</w:t>
      </w:r>
      <w:r w:rsidRPr="009C23DF">
        <w:rPr>
          <w:rFonts w:ascii="SimSun" w:hAnsi="SimSun" w:hint="eastAsia"/>
          <w:b/>
          <w:bCs/>
          <w:color w:val="008000"/>
          <w:sz w:val="26"/>
          <w:szCs w:val="26"/>
        </w:rPr>
        <w:t>”</w:t>
      </w:r>
      <w:r w:rsidRPr="009C23DF">
        <w:rPr>
          <w:rStyle w:val="a5"/>
          <w:rFonts w:cs="Arial"/>
          <w:b/>
          <w:bCs w:val="0"/>
          <w:color w:val="008000"/>
        </w:rPr>
        <w:t xml:space="preserve"> </w:t>
      </w:r>
      <w:r w:rsidRPr="009C23DF">
        <w:rPr>
          <w:rStyle w:val="a5"/>
          <w:rFonts w:cs="Arial"/>
          <w:b/>
          <w:bCs w:val="0"/>
          <w:color w:val="008000"/>
        </w:rPr>
        <w:footnoteReference w:id="58"/>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567"/>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尊重邻居和客人，只说善言：</w:t>
      </w:r>
    </w:p>
    <w:p w:rsidR="00620B16" w:rsidRDefault="00620B16" w:rsidP="00620B16">
      <w:pPr>
        <w:spacing w:line="460" w:lineRule="exact"/>
        <w:ind w:firstLineChars="200" w:firstLine="520"/>
        <w:rPr>
          <w:rFonts w:ascii="SimSun" w:hAnsi="SimSun" w:hint="eastAsia"/>
          <w:b/>
          <w:bCs/>
          <w:color w:val="008000"/>
          <w:sz w:val="26"/>
          <w:szCs w:val="26"/>
        </w:rPr>
      </w:pPr>
      <w:r w:rsidRPr="009C23DF">
        <w:rPr>
          <w:rFonts w:ascii="SimSun" w:hAnsi="SimSun" w:hint="eastAsia"/>
          <w:color w:val="000000"/>
          <w:sz w:val="26"/>
          <w:szCs w:val="26"/>
          <w:lang w:val="zh-CN"/>
        </w:rPr>
        <w:t>艾布胡莱赖（愿主喜悦他）的传述，</w:t>
      </w:r>
      <w:r w:rsidRPr="009C23DF">
        <w:rPr>
          <w:rFonts w:ascii="SimSun" w:hAnsi="SimSun" w:hint="eastAsia"/>
          <w:b/>
          <w:bCs/>
          <w:color w:val="008000"/>
          <w:sz w:val="26"/>
          <w:szCs w:val="26"/>
        </w:rPr>
        <w:t>主的使者（</w:t>
      </w:r>
      <w:r w:rsidRPr="009C23DF">
        <w:rPr>
          <w:rFonts w:ascii="SimSun" w:hAnsi="SimSun" w:cs="Arial" w:hint="eastAsia"/>
          <w:b/>
          <w:bCs/>
          <w:color w:val="008000"/>
          <w:sz w:val="26"/>
          <w:szCs w:val="26"/>
        </w:rPr>
        <w:t>愿主赐福之，并使其平安</w:t>
      </w:r>
      <w:r w:rsidRPr="009C23DF">
        <w:rPr>
          <w:rFonts w:ascii="SimSun" w:hAnsi="SimSun" w:hint="eastAsia"/>
          <w:b/>
          <w:bCs/>
          <w:color w:val="008000"/>
          <w:sz w:val="26"/>
          <w:szCs w:val="26"/>
        </w:rPr>
        <w:t>）说：</w:t>
      </w:r>
    </w:p>
    <w:p w:rsidR="00620B16" w:rsidRPr="00E4721C" w:rsidRDefault="00620B16" w:rsidP="00620B16">
      <w:pPr>
        <w:bidi/>
        <w:spacing w:line="460" w:lineRule="exact"/>
        <w:ind w:firstLineChars="200" w:firstLine="512"/>
        <w:rPr>
          <w:rFonts w:ascii="SimSun" w:hAnsi="SimSun" w:hint="eastAsia"/>
          <w:b/>
          <w:bCs/>
          <w:color w:val="008000"/>
          <w:sz w:val="28"/>
          <w:szCs w:val="28"/>
        </w:rPr>
      </w:pPr>
      <w:r w:rsidRPr="00E4721C">
        <w:rPr>
          <w:spacing w:val="-2"/>
          <w:sz w:val="23"/>
          <w:szCs w:val="26"/>
          <w:rtl/>
        </w:rPr>
        <w:t>عن أبي هريرة رضي الله عنه عن</w:t>
      </w:r>
      <w:r w:rsidRPr="00E4721C">
        <w:rPr>
          <w:b/>
          <w:bCs/>
          <w:color w:val="008000"/>
          <w:spacing w:val="-2"/>
          <w:sz w:val="23"/>
          <w:szCs w:val="26"/>
          <w:rtl/>
        </w:rPr>
        <w:t xml:space="preserve"> رسول الله </w:t>
      </w:r>
      <w:r w:rsidRPr="00E4721C">
        <w:rPr>
          <w:rFonts w:cs="Rateb lotus20"/>
          <w:b/>
          <w:bCs/>
          <w:color w:val="008000"/>
          <w:spacing w:val="-2"/>
          <w:sz w:val="23"/>
          <w:szCs w:val="26"/>
          <w:rtl/>
        </w:rPr>
        <w:t>×</w:t>
      </w:r>
      <w:r w:rsidRPr="00E4721C">
        <w:rPr>
          <w:b/>
          <w:bCs/>
          <w:color w:val="008000"/>
          <w:spacing w:val="-2"/>
          <w:sz w:val="23"/>
          <w:szCs w:val="26"/>
          <w:rtl/>
        </w:rPr>
        <w:t xml:space="preserve"> قال: «مَنْ كَانَ يُؤْمِنُ بِالله وَاليَوْمِ الآخِرِ فَلْيَـقُلْ خَيْراً أَوْ لِيَصْمُتْ، وَمَنْ كَانَ يُؤْمِنُ بِالله وَاليَوْمِ الآخِرِ فَلْيُكْرِمْ جَارَهُ، وَمَنْ كَانَ يُؤْمِنُ بِالله وَاليَوْمِ الآخِرِ فَلْيُكْرِمْ ضَيْفَهُ». </w:t>
      </w:r>
      <w:r w:rsidRPr="00E4721C">
        <w:rPr>
          <w:spacing w:val="-2"/>
          <w:sz w:val="23"/>
          <w:szCs w:val="26"/>
          <w:rtl/>
        </w:rPr>
        <w:t>متفق عليه</w:t>
      </w:r>
    </w:p>
    <w:p w:rsidR="00620B16" w:rsidRPr="009C23DF" w:rsidRDefault="00620B16" w:rsidP="00620B16">
      <w:pPr>
        <w:spacing w:line="460" w:lineRule="exact"/>
        <w:ind w:firstLineChars="200" w:firstLine="522"/>
        <w:rPr>
          <w:rFonts w:ascii="SimSun" w:hAnsi="SimSun"/>
          <w:b/>
          <w:bCs/>
          <w:caps/>
          <w:color w:val="008000"/>
          <w:sz w:val="26"/>
          <w:szCs w:val="26"/>
        </w:rPr>
      </w:pPr>
      <w:r w:rsidRPr="009C23DF">
        <w:rPr>
          <w:rFonts w:ascii="SimSun" w:hAnsi="SimSun" w:hint="eastAsia"/>
          <w:b/>
          <w:bCs/>
          <w:color w:val="008000"/>
          <w:sz w:val="26"/>
          <w:szCs w:val="26"/>
        </w:rPr>
        <w:t>“谁归信真主与末日，让他说好话或让他保持沉默；谁归信真主与末日，让他尊重自己的邻居；谁归信真主与末日，让他尊敬自己的客人。”</w:t>
      </w:r>
      <w:r w:rsidRPr="009C23DF">
        <w:rPr>
          <w:rStyle w:val="a5"/>
          <w:rFonts w:cs="Arial"/>
          <w:b/>
          <w:bCs w:val="0"/>
          <w:color w:val="008000"/>
        </w:rPr>
        <w:t xml:space="preserve"> </w:t>
      </w:r>
      <w:r w:rsidRPr="009C23DF">
        <w:rPr>
          <w:rStyle w:val="a5"/>
          <w:rFonts w:cs="Arial"/>
          <w:b/>
          <w:bCs w:val="0"/>
          <w:color w:val="008000"/>
        </w:rPr>
        <w:footnoteReference w:id="59"/>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Chars="200" w:firstLine="601"/>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劝善戒恶：</w:t>
      </w:r>
    </w:p>
    <w:p w:rsidR="00620B16" w:rsidRPr="00E05F9E" w:rsidRDefault="00620B16" w:rsidP="00620B16">
      <w:pPr>
        <w:spacing w:line="460" w:lineRule="exact"/>
        <w:ind w:firstLineChars="200" w:firstLine="520"/>
        <w:rPr>
          <w:rFonts w:ascii="SimSun" w:hAnsi="SimSun" w:hint="eastAsia"/>
          <w:b/>
          <w:bCs/>
          <w:color w:val="008000"/>
          <w:sz w:val="26"/>
          <w:szCs w:val="26"/>
        </w:rPr>
      </w:pPr>
      <w:r w:rsidRPr="00E05F9E">
        <w:rPr>
          <w:rFonts w:ascii="SimSun" w:hAnsi="SimSun" w:hint="eastAsia"/>
          <w:color w:val="000000"/>
          <w:sz w:val="26"/>
          <w:szCs w:val="26"/>
          <w:lang w:val="zh-CN"/>
        </w:rPr>
        <w:t>艾布</w:t>
      </w:r>
      <w:r w:rsidRPr="00E05F9E">
        <w:rPr>
          <w:rFonts w:ascii="SimSun" w:hAnsi="SimSun" w:hint="eastAsia"/>
          <w:sz w:val="26"/>
          <w:szCs w:val="26"/>
        </w:rPr>
        <w:t>塞尔德·艾勒胡德利（愿主喜悦他）的传述，他说：我听</w:t>
      </w:r>
      <w:r w:rsidRPr="00E05F9E">
        <w:rPr>
          <w:rFonts w:ascii="SimSun" w:hAnsi="SimSun" w:hint="eastAsia"/>
          <w:b/>
          <w:bCs/>
          <w:color w:val="008000"/>
          <w:sz w:val="26"/>
          <w:szCs w:val="26"/>
        </w:rPr>
        <w:t>主的使者（愿主赐福之，并使其平安）说：</w:t>
      </w:r>
    </w:p>
    <w:p w:rsidR="00620B16" w:rsidRPr="00E4721C" w:rsidRDefault="00620B16" w:rsidP="00620B16">
      <w:pPr>
        <w:bidi/>
        <w:spacing w:line="460" w:lineRule="exact"/>
        <w:ind w:firstLineChars="200" w:firstLine="520"/>
        <w:rPr>
          <w:rFonts w:ascii="SimSun" w:hAnsi="SimSun" w:hint="eastAsia"/>
          <w:b/>
          <w:bCs/>
          <w:color w:val="008000"/>
          <w:sz w:val="28"/>
          <w:szCs w:val="28"/>
        </w:rPr>
      </w:pPr>
      <w:r w:rsidRPr="00E4721C">
        <w:rPr>
          <w:sz w:val="23"/>
          <w:szCs w:val="26"/>
          <w:rtl/>
        </w:rPr>
        <w:t>عن أبي سعيد الخدري رضي الله عنه قال: سمعت</w:t>
      </w:r>
      <w:r w:rsidRPr="00E4721C">
        <w:rPr>
          <w:b/>
          <w:bCs/>
          <w:color w:val="008000"/>
          <w:sz w:val="23"/>
          <w:szCs w:val="26"/>
          <w:rtl/>
        </w:rPr>
        <w:t xml:space="preserve"> رسول الله </w:t>
      </w:r>
      <w:r w:rsidRPr="00E4721C">
        <w:rPr>
          <w:rFonts w:cs="Rateb lotus20"/>
          <w:b/>
          <w:bCs/>
          <w:color w:val="008000"/>
          <w:sz w:val="23"/>
          <w:szCs w:val="26"/>
          <w:rtl/>
        </w:rPr>
        <w:t>×</w:t>
      </w:r>
      <w:r w:rsidRPr="00E4721C">
        <w:rPr>
          <w:b/>
          <w:bCs/>
          <w:color w:val="008000"/>
          <w:sz w:val="23"/>
          <w:szCs w:val="26"/>
          <w:rtl/>
        </w:rPr>
        <w:t xml:space="preserve"> يقول: «مَنْ رَأَى مِنْكُمْ مُنْكَراً فَلْيُـغَيِّرْهُ بِيَدِهِ، فَإنْ لَـمْ يَسْتَطِعْ فَبِلِسَانِـهِ، فَإنْ لَـمْ يَسْتَطِعْ فَبِقَلْبِـهِ وَذَلِكَ أَضْعَفُ الإيْـمَانِ»</w:t>
      </w:r>
      <w:r w:rsidRPr="00E4721C">
        <w:rPr>
          <w:sz w:val="23"/>
          <w:szCs w:val="26"/>
          <w:rtl/>
        </w:rPr>
        <w:t>. أخرجه مسلم</w:t>
      </w:r>
    </w:p>
    <w:p w:rsidR="00620B16" w:rsidRPr="009C23DF" w:rsidRDefault="00620B16" w:rsidP="00620B16">
      <w:pPr>
        <w:spacing w:line="460" w:lineRule="exact"/>
        <w:ind w:firstLineChars="200" w:firstLine="522"/>
        <w:rPr>
          <w:rFonts w:ascii="SimSun" w:hAnsi="SimSun"/>
          <w:b/>
          <w:bCs/>
          <w:caps/>
          <w:color w:val="008000"/>
          <w:sz w:val="26"/>
          <w:szCs w:val="26"/>
        </w:rPr>
      </w:pPr>
      <w:r w:rsidRPr="009C23DF">
        <w:rPr>
          <w:rFonts w:ascii="SimSun" w:hAnsi="SimSun" w:hint="eastAsia"/>
          <w:b/>
          <w:bCs/>
          <w:color w:val="008000"/>
          <w:sz w:val="26"/>
          <w:szCs w:val="26"/>
        </w:rPr>
        <w:t>“你们任何人看见罪恶之事，都当用手去制止之，如果他无能为力，当用嘴去制止之，如果他还是无能为力，当用心去憎恶之，那属于最弱的信仰。”</w:t>
      </w:r>
      <w:r w:rsidRPr="009C23DF">
        <w:rPr>
          <w:rStyle w:val="a5"/>
          <w:rFonts w:cs="Arial"/>
          <w:b/>
          <w:bCs w:val="0"/>
          <w:color w:val="008000"/>
        </w:rPr>
        <w:t xml:space="preserve"> </w:t>
      </w:r>
      <w:r w:rsidRPr="009C23DF">
        <w:rPr>
          <w:rStyle w:val="a5"/>
          <w:rFonts w:cs="Arial"/>
          <w:b/>
          <w:bCs w:val="0"/>
          <w:color w:val="008000"/>
        </w:rPr>
        <w:footnoteReference w:id="60"/>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Chars="200" w:firstLine="601"/>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尽忠：</w:t>
      </w:r>
    </w:p>
    <w:p w:rsidR="00620B16" w:rsidRDefault="00620B16" w:rsidP="00620B16">
      <w:pPr>
        <w:spacing w:line="460" w:lineRule="exact"/>
        <w:ind w:firstLineChars="200" w:firstLine="520"/>
        <w:rPr>
          <w:rFonts w:ascii="SimSun" w:hAnsi="SimSun" w:cs="Arial" w:hint="eastAsia"/>
          <w:b/>
          <w:bCs/>
          <w:color w:val="008000"/>
          <w:sz w:val="26"/>
          <w:szCs w:val="26"/>
        </w:rPr>
      </w:pPr>
      <w:r w:rsidRPr="009C23DF">
        <w:rPr>
          <w:rFonts w:ascii="SimSun" w:hAnsi="SimSun" w:hint="eastAsia"/>
          <w:color w:val="000000"/>
          <w:sz w:val="26"/>
          <w:szCs w:val="26"/>
          <w:lang w:val="zh-CN"/>
        </w:rPr>
        <w:t>泰秘米·艾勒达利（愿主喜悦他）的传述，</w:t>
      </w:r>
      <w:r>
        <w:rPr>
          <w:rFonts w:ascii="SimSun" w:hAnsi="SimSun" w:hint="eastAsia"/>
          <w:b/>
          <w:bCs/>
          <w:color w:val="008000"/>
          <w:sz w:val="26"/>
          <w:szCs w:val="26"/>
        </w:rPr>
        <w:t>先知</w:t>
      </w:r>
      <w:r w:rsidRPr="009C23DF">
        <w:rPr>
          <w:rFonts w:ascii="SimSun" w:hAnsi="SimSun" w:cs="Arial" w:hint="eastAsia"/>
          <w:b/>
          <w:bCs/>
          <w:color w:val="008000"/>
          <w:sz w:val="26"/>
          <w:szCs w:val="26"/>
        </w:rPr>
        <w:t>（愿主赐福之，并使其平安）说：</w:t>
      </w:r>
    </w:p>
    <w:p w:rsidR="00620B16" w:rsidRPr="00E4721C" w:rsidRDefault="00620B16" w:rsidP="00620B16">
      <w:pPr>
        <w:bidi/>
        <w:spacing w:line="460" w:lineRule="exact"/>
        <w:ind w:firstLineChars="200" w:firstLine="520"/>
        <w:rPr>
          <w:rFonts w:ascii="SimSun" w:hAnsi="SimSun" w:cs="Arial" w:hint="eastAsia"/>
          <w:b/>
          <w:bCs/>
          <w:color w:val="008000"/>
          <w:sz w:val="28"/>
          <w:szCs w:val="28"/>
        </w:rPr>
      </w:pPr>
      <w:r w:rsidRPr="00E4721C">
        <w:rPr>
          <w:sz w:val="23"/>
          <w:szCs w:val="26"/>
          <w:rtl/>
        </w:rPr>
        <w:t xml:space="preserve">عن تميم الداري رضي الله عنه </w:t>
      </w:r>
      <w:r w:rsidRPr="00E4721C">
        <w:rPr>
          <w:b/>
          <w:bCs/>
          <w:color w:val="008000"/>
          <w:sz w:val="23"/>
          <w:szCs w:val="26"/>
          <w:rtl/>
        </w:rPr>
        <w:t xml:space="preserve">أن النبي </w:t>
      </w:r>
      <w:r w:rsidRPr="00E4721C">
        <w:rPr>
          <w:rFonts w:cs="Rateb lotus20"/>
          <w:b/>
          <w:bCs/>
          <w:color w:val="008000"/>
          <w:sz w:val="23"/>
          <w:szCs w:val="26"/>
          <w:rtl/>
        </w:rPr>
        <w:t>×</w:t>
      </w:r>
      <w:r w:rsidRPr="00E4721C">
        <w:rPr>
          <w:b/>
          <w:bCs/>
          <w:color w:val="008000"/>
          <w:sz w:val="23"/>
          <w:szCs w:val="26"/>
          <w:rtl/>
        </w:rPr>
        <w:t xml:space="preserve"> قال: «الدِّينُ النَّصِيحَةُ</w:t>
      </w:r>
      <w:r w:rsidRPr="00E4721C">
        <w:rPr>
          <w:rFonts w:ascii="mylotus1" w:hAnsi="mylotus1"/>
          <w:b/>
          <w:bCs/>
          <w:color w:val="008000"/>
          <w:sz w:val="22"/>
          <w:szCs w:val="26"/>
          <w:rtl/>
        </w:rPr>
        <w:t>»</w:t>
      </w:r>
      <w:r w:rsidRPr="00E4721C">
        <w:rPr>
          <w:sz w:val="23"/>
          <w:szCs w:val="26"/>
          <w:rtl/>
        </w:rPr>
        <w:t xml:space="preserve"> قُلْنَا لِـمَنْ؟ </w:t>
      </w:r>
      <w:r w:rsidRPr="00E4721C">
        <w:rPr>
          <w:b/>
          <w:bCs/>
          <w:color w:val="008000"/>
          <w:sz w:val="23"/>
          <w:szCs w:val="26"/>
          <w:rtl/>
        </w:rPr>
        <w:t xml:space="preserve">قَالَ: </w:t>
      </w:r>
      <w:r w:rsidRPr="00E4721C">
        <w:rPr>
          <w:rFonts w:ascii="mylotus1" w:hAnsi="mylotus1"/>
          <w:b/>
          <w:bCs/>
          <w:color w:val="008000"/>
          <w:sz w:val="22"/>
          <w:szCs w:val="26"/>
          <w:rtl/>
        </w:rPr>
        <w:t>«</w:t>
      </w:r>
      <w:r w:rsidRPr="00E4721C">
        <w:rPr>
          <w:b/>
          <w:bCs/>
          <w:color w:val="008000"/>
          <w:sz w:val="23"/>
          <w:szCs w:val="26"/>
          <w:rtl/>
        </w:rPr>
        <w:t>٬</w:t>
      </w:r>
      <w:r w:rsidRPr="00E4721C">
        <w:rPr>
          <w:rFonts w:hint="cs"/>
          <w:b/>
          <w:bCs/>
          <w:color w:val="008000"/>
          <w:sz w:val="23"/>
          <w:szCs w:val="26"/>
          <w:rtl/>
        </w:rPr>
        <w:t xml:space="preserve"> </w:t>
      </w:r>
      <w:r w:rsidRPr="00E4721C">
        <w:rPr>
          <w:b/>
          <w:bCs/>
          <w:color w:val="008000"/>
          <w:sz w:val="23"/>
          <w:szCs w:val="26"/>
          <w:rtl/>
        </w:rPr>
        <w:t>وَلِكِتَابِـهِ وَلِرَسُولِـهِ وَل</w:t>
      </w:r>
      <w:r w:rsidRPr="00E4721C">
        <w:rPr>
          <w:rFonts w:hint="cs"/>
          <w:b/>
          <w:bCs/>
          <w:color w:val="008000"/>
          <w:sz w:val="23"/>
          <w:szCs w:val="26"/>
          <w:rtl/>
        </w:rPr>
        <w:t>َ</w:t>
      </w:r>
      <w:r w:rsidRPr="00E4721C">
        <w:rPr>
          <w:b/>
          <w:bCs/>
          <w:color w:val="008000"/>
          <w:sz w:val="23"/>
          <w:szCs w:val="26"/>
          <w:rtl/>
        </w:rPr>
        <w:t>أَئِمَّةِ المسْلِـمِينَ وَعَامَّتِـهِـمْ».</w:t>
      </w:r>
      <w:r w:rsidRPr="00E4721C">
        <w:rPr>
          <w:sz w:val="23"/>
          <w:szCs w:val="26"/>
          <w:rtl/>
        </w:rPr>
        <w:t xml:space="preserve"> أخرجه مسلم</w:t>
      </w:r>
    </w:p>
    <w:p w:rsidR="00620B16" w:rsidRPr="009C23DF" w:rsidRDefault="00620B16" w:rsidP="00620B16">
      <w:pPr>
        <w:spacing w:line="460" w:lineRule="exact"/>
        <w:ind w:firstLineChars="200" w:firstLine="522"/>
        <w:rPr>
          <w:rFonts w:ascii="SimSun" w:hAnsi="SimSun"/>
          <w:b/>
          <w:bCs/>
          <w:caps/>
          <w:color w:val="008000"/>
          <w:sz w:val="26"/>
          <w:szCs w:val="26"/>
        </w:rPr>
      </w:pPr>
      <w:r w:rsidRPr="009C23DF">
        <w:rPr>
          <w:rFonts w:ascii="SimSun" w:hAnsi="SimSun" w:cs="SimSun" w:hint="eastAsia"/>
          <w:b/>
          <w:bCs/>
          <w:color w:val="008000"/>
          <w:sz w:val="26"/>
          <w:szCs w:val="26"/>
          <w:lang w:val="zh-CN"/>
        </w:rPr>
        <w:t>“教门就是尽忠。”</w:t>
      </w:r>
      <w:r w:rsidRPr="009C23DF">
        <w:rPr>
          <w:rFonts w:ascii="SimSun" w:hAnsi="SimSun" w:cs="SimSun" w:hint="eastAsia"/>
          <w:sz w:val="26"/>
          <w:szCs w:val="26"/>
          <w:lang w:val="zh-CN"/>
        </w:rPr>
        <w:t>我们说：“主的使者啊！为谁尽忠呢？”</w:t>
      </w:r>
      <w:r w:rsidRPr="009C23DF">
        <w:rPr>
          <w:rFonts w:ascii="SimSun" w:hAnsi="SimSun" w:cs="SimSun" w:hint="eastAsia"/>
          <w:b/>
          <w:bCs/>
          <w:color w:val="008000"/>
          <w:sz w:val="26"/>
          <w:szCs w:val="26"/>
          <w:lang w:val="zh-CN"/>
        </w:rPr>
        <w:t>他说：“忠于真主，忠于他的经典，忠于他的使者，忠于穆斯林的领袖及穆斯林大众。</w:t>
      </w:r>
      <w:r w:rsidRPr="009C23DF">
        <w:rPr>
          <w:rFonts w:ascii="SimSun" w:hAnsi="SimSun" w:hint="eastAsia"/>
          <w:b/>
          <w:bCs/>
          <w:color w:val="008000"/>
          <w:sz w:val="26"/>
          <w:szCs w:val="26"/>
        </w:rPr>
        <w:t>”</w:t>
      </w:r>
      <w:r w:rsidRPr="009C23DF">
        <w:rPr>
          <w:rStyle w:val="a5"/>
          <w:rFonts w:cs="Arial"/>
          <w:b/>
          <w:bCs w:val="0"/>
          <w:color w:val="008000"/>
        </w:rPr>
        <w:t xml:space="preserve"> </w:t>
      </w:r>
      <w:r w:rsidRPr="009C23DF">
        <w:rPr>
          <w:rStyle w:val="a5"/>
          <w:rFonts w:cs="Arial"/>
          <w:b/>
          <w:bCs w:val="0"/>
          <w:color w:val="008000"/>
        </w:rPr>
        <w:footnoteReference w:id="61"/>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Chars="200" w:firstLine="601"/>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伊玛尼是最优越的工作：</w:t>
      </w:r>
    </w:p>
    <w:p w:rsidR="00620B16" w:rsidRDefault="00620B16" w:rsidP="00620B16">
      <w:pPr>
        <w:spacing w:line="460" w:lineRule="exact"/>
        <w:ind w:firstLineChars="200" w:firstLine="520"/>
        <w:rPr>
          <w:rFonts w:ascii="SimSun" w:hAnsi="SimSun" w:hint="eastAsia"/>
          <w:sz w:val="26"/>
          <w:szCs w:val="22"/>
        </w:rPr>
      </w:pPr>
      <w:r w:rsidRPr="009C23DF">
        <w:rPr>
          <w:rFonts w:ascii="SimSun" w:hAnsi="SimSun" w:hint="eastAsia"/>
          <w:color w:val="000000"/>
          <w:sz w:val="26"/>
          <w:szCs w:val="26"/>
          <w:lang w:val="zh-CN"/>
        </w:rPr>
        <w:t>艾布胡莱赖（愿主喜悦他）的传述，</w:t>
      </w:r>
      <w:r w:rsidRPr="009C23DF">
        <w:rPr>
          <w:rFonts w:ascii="SimSun" w:hAnsi="SimSun" w:hint="eastAsia"/>
          <w:sz w:val="26"/>
          <w:szCs w:val="22"/>
        </w:rPr>
        <w:t>有人询问主的使者（愿主赐福之，并使其平安）哪一项工作是最优越的？</w:t>
      </w:r>
    </w:p>
    <w:p w:rsidR="00620B16" w:rsidRPr="00E4721C" w:rsidRDefault="00620B16" w:rsidP="00620B16">
      <w:pPr>
        <w:bidi/>
        <w:spacing w:line="460" w:lineRule="exact"/>
        <w:ind w:firstLineChars="200" w:firstLine="520"/>
        <w:rPr>
          <w:rFonts w:ascii="SimSun" w:hAnsi="SimSun" w:hint="eastAsia"/>
          <w:sz w:val="28"/>
        </w:rPr>
      </w:pPr>
      <w:r w:rsidRPr="00E4721C">
        <w:rPr>
          <w:sz w:val="23"/>
          <w:szCs w:val="26"/>
          <w:rtl/>
        </w:rPr>
        <w:t xml:space="preserve">عن أبي هريرة رضي الله عنه أَنَّ رَسُولَ الله </w:t>
      </w:r>
      <w:r w:rsidRPr="00E4721C">
        <w:rPr>
          <w:rFonts w:cs="Rateb lotus20"/>
          <w:sz w:val="23"/>
          <w:szCs w:val="26"/>
          <w:rtl/>
        </w:rPr>
        <w:t>×</w:t>
      </w:r>
      <w:r w:rsidRPr="00E4721C">
        <w:rPr>
          <w:sz w:val="23"/>
          <w:szCs w:val="26"/>
          <w:rtl/>
        </w:rPr>
        <w:t xml:space="preserve"> سُئِلَ: أَيُّ العَمَلِ أَفْضَلُ؟ </w:t>
      </w:r>
      <w:r w:rsidRPr="00E4721C">
        <w:rPr>
          <w:b/>
          <w:bCs/>
          <w:color w:val="008000"/>
          <w:sz w:val="23"/>
          <w:szCs w:val="26"/>
          <w:rtl/>
        </w:rPr>
        <w:t>قَالَ: «إيمَانٌ بِالله وَرَسُولِـهِ»</w:t>
      </w:r>
      <w:r w:rsidRPr="00E4721C">
        <w:rPr>
          <w:sz w:val="23"/>
          <w:szCs w:val="26"/>
          <w:rtl/>
        </w:rPr>
        <w:t xml:space="preserve"> قِيْلَ ثُمَّ مَاذَا؟ </w:t>
      </w:r>
      <w:r w:rsidRPr="00E4721C">
        <w:rPr>
          <w:b/>
          <w:bCs/>
          <w:color w:val="008000"/>
          <w:sz w:val="23"/>
          <w:szCs w:val="26"/>
          <w:rtl/>
        </w:rPr>
        <w:t>قَالَ: «الجِهَادُ فِي سَبِيلِ الله»</w:t>
      </w:r>
      <w:r w:rsidRPr="00E4721C">
        <w:rPr>
          <w:sz w:val="23"/>
          <w:szCs w:val="26"/>
          <w:rtl/>
        </w:rPr>
        <w:t xml:space="preserve"> قِيلَ ثُمَّ مَاذَا؟ </w:t>
      </w:r>
      <w:r w:rsidRPr="00E4721C">
        <w:rPr>
          <w:b/>
          <w:bCs/>
          <w:color w:val="008000"/>
          <w:sz w:val="23"/>
          <w:szCs w:val="26"/>
          <w:rtl/>
        </w:rPr>
        <w:t>قَالَ: «حَجٌّ مَبْرُورٌ».</w:t>
      </w:r>
      <w:r w:rsidRPr="00E4721C">
        <w:rPr>
          <w:sz w:val="23"/>
          <w:szCs w:val="26"/>
          <w:rtl/>
        </w:rPr>
        <w:t xml:space="preserve"> متفق عليه</w:t>
      </w:r>
    </w:p>
    <w:p w:rsidR="00620B16" w:rsidRPr="009C23DF" w:rsidRDefault="00620B16" w:rsidP="00620B16">
      <w:pPr>
        <w:spacing w:line="460" w:lineRule="exact"/>
        <w:ind w:firstLineChars="200" w:firstLine="522"/>
        <w:rPr>
          <w:rFonts w:ascii="SimSun" w:hAnsi="SimSun"/>
          <w:b/>
          <w:bCs/>
          <w:caps/>
          <w:color w:val="008000"/>
          <w:sz w:val="26"/>
          <w:szCs w:val="26"/>
        </w:rPr>
      </w:pPr>
      <w:r w:rsidRPr="009C23DF">
        <w:rPr>
          <w:rFonts w:ascii="SimSun" w:hAnsi="SimSun" w:hint="eastAsia"/>
          <w:b/>
          <w:bCs/>
          <w:color w:val="008000"/>
          <w:sz w:val="26"/>
          <w:szCs w:val="22"/>
        </w:rPr>
        <w:t>使者说：“信仰真主及其使者。”</w:t>
      </w:r>
      <w:r w:rsidRPr="009C23DF">
        <w:rPr>
          <w:rFonts w:ascii="SimSun" w:hAnsi="SimSun" w:hint="eastAsia"/>
          <w:sz w:val="26"/>
          <w:szCs w:val="22"/>
        </w:rPr>
        <w:t>有人说：“其次呢？”</w:t>
      </w:r>
      <w:r w:rsidRPr="009C23DF">
        <w:rPr>
          <w:rFonts w:ascii="SimSun" w:hAnsi="SimSun" w:hint="eastAsia"/>
          <w:b/>
          <w:bCs/>
          <w:color w:val="008000"/>
          <w:sz w:val="26"/>
          <w:szCs w:val="22"/>
        </w:rPr>
        <w:t>使者说：“为主道奋斗。”</w:t>
      </w:r>
      <w:r w:rsidRPr="009C23DF">
        <w:rPr>
          <w:rFonts w:ascii="SimSun" w:hAnsi="SimSun" w:hint="eastAsia"/>
          <w:sz w:val="26"/>
          <w:szCs w:val="22"/>
        </w:rPr>
        <w:t>又问：“再其次呢？”</w:t>
      </w:r>
      <w:r w:rsidRPr="009C23DF">
        <w:rPr>
          <w:rFonts w:ascii="SimSun" w:hAnsi="SimSun" w:hint="eastAsia"/>
          <w:b/>
          <w:bCs/>
          <w:color w:val="008000"/>
          <w:sz w:val="26"/>
          <w:szCs w:val="22"/>
        </w:rPr>
        <w:t>使者说：“被接受的朝觐。</w:t>
      </w:r>
      <w:r w:rsidRPr="009C23DF">
        <w:rPr>
          <w:rFonts w:ascii="SimSun" w:hAnsi="SimSun" w:hint="eastAsia"/>
          <w:b/>
          <w:bCs/>
          <w:color w:val="008000"/>
          <w:sz w:val="26"/>
          <w:szCs w:val="26"/>
        </w:rPr>
        <w:t>”</w:t>
      </w:r>
      <w:r w:rsidRPr="009C23DF">
        <w:rPr>
          <w:rStyle w:val="a5"/>
          <w:rFonts w:cs="Arial"/>
          <w:b/>
          <w:bCs w:val="0"/>
          <w:color w:val="008000"/>
        </w:rPr>
        <w:footnoteReference w:id="62"/>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spacing w:line="460" w:lineRule="exact"/>
        <w:ind w:firstLineChars="200" w:firstLine="601"/>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伊玛尼因顺从而增加，因违背而减少：</w:t>
      </w:r>
    </w:p>
    <w:p w:rsidR="00620B16" w:rsidRPr="009C23DF" w:rsidRDefault="00620B16" w:rsidP="00620B16">
      <w:pPr>
        <w:numPr>
          <w:ilvl w:val="1"/>
          <w:numId w:val="20"/>
        </w:numPr>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t>-清高的真主说：</w:t>
      </w:r>
    </w:p>
    <w:p w:rsidR="00620B16" w:rsidRPr="009C23DF" w:rsidRDefault="00DA4216" w:rsidP="00620B16">
      <w:pPr>
        <w:bidi/>
        <w:spacing w:line="460" w:lineRule="exact"/>
        <w:ind w:firstLineChars="200" w:firstLine="520"/>
        <w:rPr>
          <w:rFonts w:ascii="SimSun" w:hAnsi="SimSun" w:cs="Traditional Arabic"/>
          <w:bCs/>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78" name="图片 9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ه</w:t>
      </w:r>
      <w:r w:rsidR="00620B16" w:rsidRPr="009C23DF">
        <w:rPr>
          <w:rFonts w:ascii="Arial" w:hAnsi="Arial" w:cs="Traditional Arabic" w:hint="cs"/>
          <w:b/>
          <w:bCs/>
          <w:color w:val="0000FF"/>
          <w:sz w:val="26"/>
          <w:szCs w:val="26"/>
          <w:rtl/>
          <w:lang w:bidi="ar-EG"/>
        </w:rPr>
        <w:t>ُوَ الَّذِي أَنزَلَ السَّكِي</w:t>
      </w:r>
      <w:r w:rsidR="00620B16" w:rsidRPr="009C23DF">
        <w:rPr>
          <w:rFonts w:ascii="Arial" w:hAnsi="Arial" w:cs="Traditional Arabic"/>
          <w:b/>
          <w:bCs/>
          <w:color w:val="0000FF"/>
          <w:sz w:val="26"/>
          <w:szCs w:val="26"/>
          <w:rtl/>
          <w:lang w:bidi="ar-EG"/>
        </w:rPr>
        <w:t>ن</w:t>
      </w:r>
      <w:r w:rsidR="00620B16" w:rsidRPr="009C23DF">
        <w:rPr>
          <w:rFonts w:ascii="Arial" w:hAnsi="Arial" w:cs="Traditional Arabic" w:hint="cs"/>
          <w:b/>
          <w:bCs/>
          <w:color w:val="0000FF"/>
          <w:sz w:val="26"/>
          <w:szCs w:val="26"/>
          <w:rtl/>
          <w:lang w:bidi="ar-EG"/>
        </w:rPr>
        <w:t>َةَ فِي قُلُوبِ المُؤْمِنِينَ لِيَز</w:t>
      </w:r>
      <w:r w:rsidR="00620B16" w:rsidRPr="009C23DF">
        <w:rPr>
          <w:rFonts w:ascii="SimSun" w:hAnsi="SimSun" w:cs="Traditional Arabic" w:hint="cs"/>
          <w:b/>
          <w:bCs/>
          <w:color w:val="0000FF"/>
          <w:sz w:val="26"/>
          <w:szCs w:val="26"/>
          <w:rtl/>
          <w:lang w:bidi="ar-EG"/>
        </w:rPr>
        <w:t>ْدَادُوا إِيمَاناً مَّعَ إِيمَانِهِمْ</w:t>
      </w:r>
      <w:r>
        <w:rPr>
          <w:rFonts w:ascii="SimSun" w:hAnsi="SimSun" w:cs="Traditional Arabic"/>
          <w:bCs/>
          <w:noProof/>
          <w:color w:val="800000"/>
          <w:sz w:val="26"/>
          <w:szCs w:val="26"/>
          <w:lang w:eastAsia="en-US"/>
        </w:rPr>
        <w:drawing>
          <wp:inline distT="0" distB="0" distL="0" distR="0">
            <wp:extent cx="133350" cy="133350"/>
            <wp:effectExtent l="0" t="0" r="0" b="0"/>
            <wp:docPr id="79" name="图片 10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 xml:space="preserve"> [</w:t>
      </w:r>
      <w:r w:rsidR="00620B16" w:rsidRPr="009C23DF">
        <w:rPr>
          <w:rFonts w:ascii="SimSun" w:hAnsi="SimSun" w:cs="Traditional Arabic" w:hint="cs"/>
          <w:bCs/>
          <w:sz w:val="26"/>
          <w:szCs w:val="26"/>
          <w:rtl/>
          <w:lang w:bidi="ar-EG"/>
        </w:rPr>
        <w:t xml:space="preserve">الفتح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4</w:t>
      </w:r>
      <w:r w:rsidR="00620B16" w:rsidRPr="009C23DF">
        <w:rPr>
          <w:rFonts w:ascii="SimSun" w:hAnsi="SimSun" w:cs="Traditional Arabic"/>
          <w:bCs/>
          <w:sz w:val="26"/>
          <w:szCs w:val="26"/>
          <w:rtl/>
          <w:lang w:bidi="ar-EG"/>
        </w:rPr>
        <w:t>)]</w:t>
      </w:r>
    </w:p>
    <w:p w:rsidR="00620B16" w:rsidRPr="00436D1A" w:rsidRDefault="00620B16" w:rsidP="00620B16">
      <w:pPr>
        <w:spacing w:line="460" w:lineRule="exact"/>
        <w:ind w:firstLineChars="200" w:firstLine="522"/>
        <w:rPr>
          <w:rFonts w:ascii="SimSun" w:hAnsi="SimSun" w:cs="Traditional Arabic"/>
          <w:b/>
          <w:color w:val="800000"/>
          <w:sz w:val="26"/>
          <w:szCs w:val="26"/>
          <w:lang w:val="zh-CN"/>
        </w:rPr>
      </w:pPr>
      <w:r w:rsidRPr="00436D1A">
        <w:rPr>
          <w:rFonts w:ascii="SimSun" w:hAnsi="SimSun" w:cs="Traditional Arabic" w:hint="eastAsia"/>
          <w:b/>
          <w:color w:val="800000"/>
          <w:sz w:val="26"/>
          <w:szCs w:val="26"/>
          <w:lang w:val="zh-CN"/>
        </w:rPr>
        <w:t>【</w:t>
      </w:r>
      <w:r w:rsidRPr="00436D1A">
        <w:rPr>
          <w:rFonts w:ascii="SimSun" w:hAnsi="SimSun" w:hint="eastAsia"/>
          <w:b/>
          <w:bCs/>
          <w:color w:val="800000"/>
          <w:sz w:val="26"/>
          <w:szCs w:val="26"/>
        </w:rPr>
        <w:t>他曾将镇静降在信士们的心中，以便他们加强信念。</w:t>
      </w:r>
      <w:r w:rsidRPr="00436D1A">
        <w:rPr>
          <w:rFonts w:ascii="SimSun" w:hAnsi="SimSun" w:cs="Traditional Arabic" w:hint="eastAsia"/>
          <w:b/>
          <w:color w:val="800000"/>
          <w:sz w:val="26"/>
          <w:szCs w:val="26"/>
          <w:lang w:val="zh-CN"/>
        </w:rPr>
        <w:t>】</w:t>
      </w:r>
      <w:r w:rsidRPr="00436D1A">
        <w:rPr>
          <w:rStyle w:val="a5"/>
          <w:b/>
          <w:color w:val="800000"/>
          <w:lang w:val="zh-CN"/>
        </w:rPr>
        <w:footnoteReference w:id="63"/>
      </w:r>
    </w:p>
    <w:p w:rsidR="00620B16" w:rsidRPr="009C23DF" w:rsidRDefault="00620B16" w:rsidP="00620B16">
      <w:pPr>
        <w:tabs>
          <w:tab w:val="num" w:pos="0"/>
        </w:tabs>
        <w:spacing w:line="240" w:lineRule="exact"/>
        <w:ind w:firstLineChars="200" w:firstLine="520"/>
        <w:rPr>
          <w:rFonts w:ascii="SimSun" w:hAnsi="SimSun" w:cs="Traditional Arabic"/>
          <w:bCs/>
          <w:sz w:val="26"/>
          <w:szCs w:val="26"/>
        </w:rPr>
      </w:pPr>
    </w:p>
    <w:p w:rsidR="00620B16" w:rsidRPr="009C23DF" w:rsidRDefault="00620B16" w:rsidP="00620B16">
      <w:pPr>
        <w:numPr>
          <w:ilvl w:val="1"/>
          <w:numId w:val="17"/>
        </w:numPr>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t>-清高的真主说：</w:t>
      </w:r>
    </w:p>
    <w:p w:rsidR="00620B16" w:rsidRPr="009C23DF" w:rsidRDefault="00DA4216" w:rsidP="00620B16">
      <w:pPr>
        <w:bidi/>
        <w:spacing w:line="460" w:lineRule="exact"/>
        <w:ind w:firstLineChars="200" w:firstLine="520"/>
        <w:rPr>
          <w:rFonts w:ascii="SimSun" w:hAnsi="SimSun" w:cs="Traditional Arabic"/>
          <w:bCs/>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80" name="图片 1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 xml:space="preserve">َإِذَا مَا أُنزِلَتْ </w:t>
      </w:r>
      <w:r w:rsidR="00620B16" w:rsidRPr="009C23DF">
        <w:rPr>
          <w:rFonts w:ascii="SimSun" w:hAnsi="SimSun" w:cs="Traditional Arabic"/>
          <w:b/>
          <w:bCs/>
          <w:color w:val="0000FF"/>
          <w:sz w:val="26"/>
          <w:szCs w:val="26"/>
          <w:rtl/>
          <w:lang w:bidi="ar-EG"/>
        </w:rPr>
        <w:t>س</w:t>
      </w:r>
      <w:r w:rsidR="00620B16" w:rsidRPr="009C23DF">
        <w:rPr>
          <w:rFonts w:ascii="SimSun" w:hAnsi="SimSun" w:cs="Traditional Arabic" w:hint="cs"/>
          <w:b/>
          <w:bCs/>
          <w:color w:val="0000FF"/>
          <w:sz w:val="26"/>
          <w:szCs w:val="26"/>
          <w:rtl/>
          <w:lang w:bidi="ar-EG"/>
        </w:rPr>
        <w:t>ُورَةٌ فَمِنْهُم مَّن يَقُولُ أَيُّكُمْ زَادَتْهُ هَذِهِ إِيمَاناً فَأَمَّا الَّذِينَ آمَنُوا فَزَادَتْهُمْ إِيمَاناً</w:t>
      </w:r>
      <w:r w:rsidR="00620B16" w:rsidRPr="009C23DF">
        <w:rPr>
          <w:rFonts w:ascii="SimSun" w:hAnsi="SimSun" w:cs="Traditional Arabic"/>
          <w:b/>
          <w:bCs/>
          <w:color w:val="0000FF"/>
          <w:sz w:val="26"/>
          <w:szCs w:val="26"/>
          <w:lang w:bidi="ar-EG"/>
        </w:rPr>
        <w:t xml:space="preserve"> </w:t>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َهُمْ يَسْتَبْشِرُونَ</w:t>
      </w:r>
      <w:r>
        <w:rPr>
          <w:rFonts w:ascii="SimSun" w:hAnsi="SimSun" w:cs="Traditional Arabic"/>
          <w:bCs/>
          <w:noProof/>
          <w:color w:val="800000"/>
          <w:sz w:val="26"/>
          <w:szCs w:val="26"/>
          <w:lang w:eastAsia="en-US"/>
        </w:rPr>
        <w:drawing>
          <wp:inline distT="0" distB="0" distL="0" distR="0">
            <wp:extent cx="133350" cy="133350"/>
            <wp:effectExtent l="0" t="0" r="0" b="0"/>
            <wp:docPr id="81" name="图片 1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 xml:space="preserve"> [</w:t>
      </w:r>
      <w:r w:rsidR="00620B16" w:rsidRPr="009C23DF">
        <w:rPr>
          <w:rFonts w:ascii="SimSun" w:hAnsi="SimSun" w:cs="Traditional Arabic" w:hint="cs"/>
          <w:bCs/>
          <w:sz w:val="26"/>
          <w:szCs w:val="26"/>
          <w:rtl/>
          <w:lang w:bidi="ar-EG"/>
        </w:rPr>
        <w:t xml:space="preserve">التوبة آية: </w:t>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124</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b/>
          <w:bCs/>
          <w:caps/>
          <w:color w:val="008000"/>
          <w:sz w:val="26"/>
          <w:szCs w:val="26"/>
        </w:rPr>
      </w:pPr>
      <w:r w:rsidRPr="009C23DF">
        <w:rPr>
          <w:rFonts w:ascii="SimSun" w:hAnsi="SimSun" w:cs="Traditional Arabic" w:hint="eastAsia"/>
          <w:b/>
          <w:snapToGrid w:val="0"/>
          <w:color w:val="800000"/>
          <w:sz w:val="26"/>
          <w:szCs w:val="26"/>
          <w:lang w:val="zh-CN"/>
        </w:rPr>
        <w:t>【</w:t>
      </w:r>
      <w:r w:rsidRPr="009C23DF">
        <w:rPr>
          <w:rFonts w:ascii="SimSun" w:hAnsi="SimSun" w:cs="SimSun" w:hint="eastAsia"/>
          <w:b/>
          <w:bCs/>
          <w:snapToGrid w:val="0"/>
          <w:color w:val="800000"/>
          <w:kern w:val="0"/>
          <w:sz w:val="26"/>
          <w:szCs w:val="26"/>
          <w:lang w:val="zh-CN"/>
        </w:rPr>
        <w:t>当降示一章经的时候，他们中有人说：‘这章经使你们中的哪个人更加确信呢？’至于信道者，那章经使他们更加确信了。同时，他们是快乐的。</w:t>
      </w:r>
      <w:r w:rsidRPr="009C23DF">
        <w:rPr>
          <w:rFonts w:ascii="SimSun" w:hAnsi="SimSun" w:hint="eastAsia"/>
          <w:b/>
          <w:snapToGrid w:val="0"/>
          <w:color w:val="800000"/>
          <w:sz w:val="26"/>
          <w:szCs w:val="26"/>
          <w:lang w:val="zh-CN"/>
        </w:rPr>
        <w:t>】</w:t>
      </w:r>
      <w:r w:rsidRPr="009C23DF">
        <w:rPr>
          <w:rStyle w:val="a5"/>
          <w:b/>
          <w:snapToGrid w:val="0"/>
          <w:color w:val="800000"/>
          <w:lang w:val="zh-CN"/>
        </w:rPr>
        <w:footnoteReference w:id="64"/>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Default="00620B16" w:rsidP="00620B16">
      <w:pPr>
        <w:spacing w:line="460" w:lineRule="exact"/>
        <w:ind w:firstLineChars="200" w:firstLine="520"/>
        <w:rPr>
          <w:rFonts w:ascii="SimSun" w:hAnsi="SimSun" w:cs="Arial" w:hint="eastAsia"/>
          <w:b/>
          <w:bCs/>
          <w:color w:val="008000"/>
          <w:sz w:val="26"/>
          <w:szCs w:val="26"/>
        </w:rPr>
      </w:pPr>
      <w:r w:rsidRPr="009C23DF">
        <w:rPr>
          <w:rFonts w:ascii="SimSun" w:hAnsi="SimSun" w:hint="eastAsia"/>
          <w:color w:val="000000"/>
          <w:sz w:val="26"/>
          <w:szCs w:val="26"/>
          <w:lang w:val="zh-CN"/>
        </w:rPr>
        <w:sym w:font="Wingdings" w:char="F08E"/>
      </w:r>
      <w:r w:rsidRPr="009C23DF">
        <w:rPr>
          <w:rFonts w:ascii="SimSun" w:hAnsi="SimSun" w:hint="eastAsia"/>
          <w:color w:val="000000"/>
          <w:sz w:val="26"/>
          <w:szCs w:val="26"/>
          <w:lang w:val="zh-CN"/>
        </w:rPr>
        <w:t>-艾布胡莱赖（愿主喜悦他）的传述，</w:t>
      </w:r>
      <w:r w:rsidRPr="009C23DF">
        <w:rPr>
          <w:rFonts w:ascii="SimSun" w:hAnsi="SimSun" w:hint="eastAsia"/>
          <w:b/>
          <w:bCs/>
          <w:color w:val="008000"/>
          <w:sz w:val="26"/>
          <w:szCs w:val="26"/>
        </w:rPr>
        <w:t>主</w:t>
      </w:r>
      <w:r w:rsidRPr="009C23DF">
        <w:rPr>
          <w:rFonts w:ascii="SimSun" w:hAnsi="SimSun" w:cs="Arial" w:hint="eastAsia"/>
          <w:b/>
          <w:bCs/>
          <w:color w:val="008000"/>
          <w:sz w:val="26"/>
          <w:szCs w:val="26"/>
        </w:rPr>
        <w:t>的使者（愿主赐福之，并使其平安）说：</w:t>
      </w:r>
    </w:p>
    <w:p w:rsidR="00620B16" w:rsidRPr="00E4721C" w:rsidRDefault="00620B16" w:rsidP="00620B16">
      <w:pPr>
        <w:bidi/>
        <w:spacing w:line="460" w:lineRule="exact"/>
        <w:ind w:firstLineChars="200" w:firstLine="520"/>
        <w:rPr>
          <w:rFonts w:ascii="SimSun" w:hAnsi="SimSun" w:cs="Arial" w:hint="eastAsia"/>
          <w:b/>
          <w:bCs/>
          <w:color w:val="008000"/>
          <w:sz w:val="28"/>
          <w:szCs w:val="28"/>
        </w:rPr>
      </w:pPr>
      <w:r w:rsidRPr="00E4721C">
        <w:rPr>
          <w:sz w:val="23"/>
          <w:szCs w:val="26"/>
          <w:rtl/>
        </w:rPr>
        <w:t xml:space="preserve">3- </w:t>
      </w:r>
      <w:r>
        <w:rPr>
          <w:rFonts w:hint="cs"/>
          <w:sz w:val="23"/>
          <w:szCs w:val="26"/>
          <w:rtl/>
        </w:rPr>
        <w:t>عن</w:t>
      </w:r>
      <w:r w:rsidRPr="00E4721C">
        <w:rPr>
          <w:sz w:val="23"/>
          <w:szCs w:val="26"/>
          <w:rtl/>
        </w:rPr>
        <w:t xml:space="preserve"> أبي هريرة رضي الله عنه </w:t>
      </w:r>
      <w:r w:rsidRPr="00E4721C">
        <w:rPr>
          <w:b/>
          <w:bCs/>
          <w:color w:val="008000"/>
          <w:sz w:val="23"/>
          <w:szCs w:val="26"/>
          <w:rtl/>
        </w:rPr>
        <w:t xml:space="preserve">أن رسول الله </w:t>
      </w:r>
      <w:r w:rsidRPr="00E4721C">
        <w:rPr>
          <w:rFonts w:cs="Rateb lotus20"/>
          <w:b/>
          <w:bCs/>
          <w:color w:val="008000"/>
          <w:sz w:val="23"/>
          <w:szCs w:val="26"/>
          <w:rtl/>
        </w:rPr>
        <w:t>×</w:t>
      </w:r>
      <w:r w:rsidRPr="00E4721C">
        <w:rPr>
          <w:b/>
          <w:bCs/>
          <w:color w:val="008000"/>
          <w:sz w:val="23"/>
          <w:szCs w:val="26"/>
          <w:rtl/>
        </w:rPr>
        <w:t xml:space="preserve"> قال: «لا يَزْنِي الزَّانِي حِينَ يَزْنِي وَهُوَ مُؤْمِنٌ، وَلا يَسْرِقُ السَّارِقُ حِينَ يَسْرِقُ وَهُوَ مُؤْمِنٌ، وَلا يَشْرَبُ الخَـمْرَ حِينَ يَشْرَبُـهَا وَهُوَ مُؤْمِنٌ». </w:t>
      </w:r>
      <w:r w:rsidRPr="00E4721C">
        <w:rPr>
          <w:sz w:val="23"/>
          <w:szCs w:val="26"/>
          <w:rtl/>
        </w:rPr>
        <w:t>متفق عليه</w:t>
      </w:r>
    </w:p>
    <w:p w:rsidR="00620B16" w:rsidRPr="009C23DF" w:rsidRDefault="00620B16" w:rsidP="00620B16">
      <w:pPr>
        <w:spacing w:line="460" w:lineRule="exact"/>
        <w:ind w:firstLineChars="200" w:firstLine="522"/>
        <w:rPr>
          <w:rFonts w:ascii="SimSun" w:hAnsi="SimSun"/>
          <w:b/>
          <w:bCs/>
          <w:caps/>
          <w:color w:val="008000"/>
          <w:sz w:val="26"/>
          <w:szCs w:val="26"/>
        </w:rPr>
      </w:pPr>
      <w:r w:rsidRPr="009C23DF">
        <w:rPr>
          <w:rFonts w:ascii="SimSun" w:hAnsi="SimSun" w:cs="SimSun" w:hint="eastAsia"/>
          <w:b/>
          <w:bCs/>
          <w:color w:val="008000"/>
          <w:sz w:val="26"/>
          <w:szCs w:val="26"/>
          <w:lang w:val="zh-CN"/>
        </w:rPr>
        <w:t>“具备完美信仰者，不通奸、不偷盗、不饮酒</w:t>
      </w:r>
      <w:r w:rsidRPr="009C23DF">
        <w:rPr>
          <w:rFonts w:ascii="宋体-18030" w:eastAsia="宋体-18030" w:hAnsi="宋体-18030" w:cs="宋体-18030" w:hint="eastAsia"/>
          <w:b/>
          <w:bCs/>
          <w:color w:val="008000"/>
          <w:sz w:val="26"/>
          <w:szCs w:val="26"/>
          <w:lang w:val="zh-CN"/>
        </w:rPr>
        <w:t>。</w:t>
      </w:r>
      <w:r w:rsidRPr="009C23DF">
        <w:rPr>
          <w:rFonts w:ascii="SimSun" w:hAnsi="SimSun" w:hint="eastAsia"/>
          <w:b/>
          <w:bCs/>
          <w:color w:val="008000"/>
          <w:sz w:val="26"/>
          <w:szCs w:val="26"/>
        </w:rPr>
        <w:t>”</w:t>
      </w:r>
      <w:r w:rsidRPr="009C23DF">
        <w:rPr>
          <w:rStyle w:val="a5"/>
          <w:rFonts w:cs="Arial"/>
          <w:b/>
          <w:bCs w:val="0"/>
          <w:color w:val="008000"/>
        </w:rPr>
        <w:footnoteReference w:id="65"/>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5D185D"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3D1F59">
        <w:rPr>
          <w:rFonts w:ascii="SimSun" w:hAnsi="SimSun" w:cs="SimSun" w:hint="eastAsia"/>
          <w:bCs/>
          <w:sz w:val="26"/>
          <w:szCs w:val="26"/>
          <w:lang w:eastAsia="zh-CN"/>
        </w:rPr>
        <w:sym w:font="Wingdings" w:char="F08F"/>
      </w:r>
      <w:r w:rsidRPr="003D1F59">
        <w:rPr>
          <w:rFonts w:ascii="SimSun" w:hAnsi="SimSun" w:cs="SimSun" w:hint="eastAsia"/>
          <w:bCs/>
          <w:sz w:val="26"/>
          <w:szCs w:val="26"/>
          <w:lang w:eastAsia="zh-CN"/>
        </w:rPr>
        <w:t>-艾奈斯·本·马力克</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w:t>
      </w:r>
      <w:r>
        <w:rPr>
          <w:rFonts w:ascii="SimSun" w:hAnsi="SimSun" w:cs="SimSun" w:hint="eastAsia"/>
          <w:b/>
          <w:bCs/>
          <w:color w:val="008000"/>
          <w:sz w:val="26"/>
          <w:szCs w:val="26"/>
          <w:lang w:eastAsia="zh-CN"/>
        </w:rPr>
        <w:t>先知（愿主赐福之，并使其平安）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Default="00620B16" w:rsidP="00620B16">
      <w:pPr>
        <w:pStyle w:val="af8"/>
        <w:widowControl w:val="0"/>
        <w:spacing w:after="0"/>
        <w:ind w:left="0" w:firstLineChars="200" w:firstLine="520"/>
        <w:rPr>
          <w:rFonts w:cs="Traditional Arabic" w:hint="eastAsia"/>
          <w:sz w:val="26"/>
          <w:szCs w:val="26"/>
          <w:lang w:eastAsia="zh-CN"/>
        </w:rPr>
      </w:pPr>
      <w:r>
        <w:rPr>
          <w:rFonts w:cs="Traditional Arabic" w:hint="eastAsia"/>
          <w:sz w:val="26"/>
          <w:szCs w:val="26"/>
          <w:lang w:eastAsia="zh-CN"/>
        </w:rPr>
        <w:t>4</w:t>
      </w:r>
      <w:r w:rsidRPr="002061CC">
        <w:rPr>
          <w:rFonts w:cs="Traditional Arabic"/>
          <w:sz w:val="26"/>
          <w:szCs w:val="26"/>
          <w:rtl/>
        </w:rPr>
        <w:t xml:space="preserve">- </w:t>
      </w:r>
      <w:r>
        <w:rPr>
          <w:rFonts w:cs="Traditional Arabic" w:hint="cs"/>
          <w:sz w:val="26"/>
          <w:szCs w:val="26"/>
          <w:rtl/>
        </w:rPr>
        <w:t>عن</w:t>
      </w:r>
      <w:r w:rsidRPr="002061CC">
        <w:rPr>
          <w:rFonts w:cs="Traditional Arabic"/>
          <w:sz w:val="26"/>
          <w:szCs w:val="26"/>
          <w:rtl/>
        </w:rPr>
        <w:t xml:space="preserve"> أنس بن مالك رضي الله عنه </w:t>
      </w:r>
      <w:r w:rsidRPr="00CD2B40">
        <w:rPr>
          <w:rFonts w:ascii="SimSun" w:eastAsia="Times New Roman" w:hAnsi="SimSun" w:cs="Traditional Arabic"/>
          <w:b/>
          <w:bCs/>
          <w:color w:val="008000"/>
          <w:sz w:val="26"/>
          <w:szCs w:val="26"/>
          <w:rtl/>
          <w:lang w:eastAsia="zh-CN"/>
        </w:rPr>
        <w:t xml:space="preserve">أن </w:t>
      </w:r>
      <w:r w:rsidRPr="00FC2F80">
        <w:rPr>
          <w:rFonts w:ascii="SimSun" w:hAnsi="SimSun" w:cs="Traditional Arabic"/>
          <w:b/>
          <w:bCs/>
          <w:color w:val="008000"/>
          <w:sz w:val="26"/>
          <w:szCs w:val="26"/>
          <w:rtl/>
          <w:lang w:eastAsia="zh-CN"/>
        </w:rPr>
        <w:t xml:space="preserve">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CD2B40">
        <w:rPr>
          <w:rFonts w:ascii="SimSun" w:eastAsia="Times New Roman" w:hAnsi="SimSun" w:cs="Traditional Arabic"/>
          <w:b/>
          <w:bCs/>
          <w:color w:val="008000"/>
          <w:sz w:val="26"/>
          <w:szCs w:val="26"/>
          <w:rtl/>
          <w:lang w:eastAsia="zh-CN"/>
        </w:rPr>
        <w:t xml:space="preserve"> قال: «يُ</w:t>
      </w:r>
      <w:r w:rsidRPr="00CD2B40">
        <w:rPr>
          <w:rFonts w:ascii="SimSun" w:eastAsia="Times New Roman" w:hAnsi="SimSun" w:cs="Traditional Arabic" w:hint="cs"/>
          <w:b/>
          <w:bCs/>
          <w:color w:val="008000"/>
          <w:sz w:val="26"/>
          <w:szCs w:val="26"/>
          <w:rtl/>
          <w:lang w:eastAsia="zh-CN"/>
        </w:rPr>
        <w:t>ـ</w:t>
      </w:r>
      <w:r w:rsidRPr="00CD2B40">
        <w:rPr>
          <w:rFonts w:ascii="SimSun" w:eastAsia="Times New Roman" w:hAnsi="SimSun" w:cs="Traditional Arabic"/>
          <w:b/>
          <w:bCs/>
          <w:color w:val="008000"/>
          <w:sz w:val="26"/>
          <w:szCs w:val="26"/>
          <w:rtl/>
          <w:lang w:eastAsia="zh-CN"/>
        </w:rPr>
        <w:t>خْرَجُ مِنَ النَّارِ مَنْ قَالَ: لا إلَـهَ إلَّا اللهُ وَكَانَ فِي قَلْبِـهِ مِنَ الخَيْرِ مَا يَزِنُ شَعِيْرَةً، ثُمَّ يُ</w:t>
      </w:r>
      <w:r w:rsidRPr="00CD2B40">
        <w:rPr>
          <w:rFonts w:ascii="SimSun" w:eastAsia="Times New Roman" w:hAnsi="SimSun" w:cs="Traditional Arabic" w:hint="cs"/>
          <w:b/>
          <w:bCs/>
          <w:color w:val="008000"/>
          <w:sz w:val="26"/>
          <w:szCs w:val="26"/>
          <w:rtl/>
          <w:lang w:eastAsia="zh-CN"/>
        </w:rPr>
        <w:t>ـ</w:t>
      </w:r>
      <w:r w:rsidRPr="00CD2B40">
        <w:rPr>
          <w:rFonts w:ascii="SimSun" w:eastAsia="Times New Roman" w:hAnsi="SimSun" w:cs="Traditional Arabic"/>
          <w:b/>
          <w:bCs/>
          <w:color w:val="008000"/>
          <w:sz w:val="26"/>
          <w:szCs w:val="26"/>
          <w:rtl/>
          <w:lang w:eastAsia="zh-CN"/>
        </w:rPr>
        <w:t>خْرَجُ مِنَ النَّارِ مَنْ قَالَ: لا إلَـهَ إلَّا اللهُ وَكَانَ فِي قَلْبِـهِ مِنَ الخَيْرِ مَا يَزِنُ بُرَّةً، ثُمَّ يُ</w:t>
      </w:r>
      <w:r w:rsidRPr="00CD2B40">
        <w:rPr>
          <w:rFonts w:ascii="SimSun" w:eastAsia="Times New Roman" w:hAnsi="SimSun" w:cs="Traditional Arabic" w:hint="cs"/>
          <w:b/>
          <w:bCs/>
          <w:color w:val="008000"/>
          <w:sz w:val="26"/>
          <w:szCs w:val="26"/>
          <w:rtl/>
          <w:lang w:eastAsia="zh-CN"/>
        </w:rPr>
        <w:t>ـ</w:t>
      </w:r>
      <w:r w:rsidRPr="00CD2B40">
        <w:rPr>
          <w:rFonts w:ascii="SimSun" w:eastAsia="Times New Roman" w:hAnsi="SimSun" w:cs="Traditional Arabic"/>
          <w:b/>
          <w:bCs/>
          <w:color w:val="008000"/>
          <w:sz w:val="26"/>
          <w:szCs w:val="26"/>
          <w:rtl/>
          <w:lang w:eastAsia="zh-CN"/>
        </w:rPr>
        <w:t>خْرَجُ مِنَ النَّارِ مَنْ قَالَ: لا إلَـهَ إلَّا اللهُ وَكَانَ فِي قَلْبِـهِ مِنَ الخَيْرِ مَا يَزِنُ ذَرَّةً»</w:t>
      </w:r>
      <w:r w:rsidRPr="002061CC">
        <w:rPr>
          <w:rFonts w:cs="Traditional Arabic"/>
          <w:sz w:val="26"/>
          <w:szCs w:val="26"/>
          <w:rtl/>
        </w:rPr>
        <w:t>. متفق عليه.</w:t>
      </w:r>
    </w:p>
    <w:p w:rsidR="00620B16" w:rsidRPr="00984320" w:rsidRDefault="00620B16" w:rsidP="00620B16">
      <w:pPr>
        <w:spacing w:line="460" w:lineRule="exact"/>
        <w:ind w:firstLineChars="200" w:firstLine="522"/>
        <w:rPr>
          <w:rFonts w:ascii="SimSun" w:hAnsi="SimSun"/>
          <w:b/>
          <w:bCs/>
          <w:caps/>
          <w:color w:val="008000"/>
          <w:sz w:val="26"/>
          <w:szCs w:val="26"/>
        </w:rPr>
      </w:pPr>
      <w:r w:rsidRPr="00984320">
        <w:rPr>
          <w:rFonts w:ascii="SimSun" w:hAnsi="SimSun" w:cs="SimSun" w:hint="eastAsia"/>
          <w:b/>
          <w:bCs/>
          <w:color w:val="008000"/>
          <w:sz w:val="26"/>
          <w:szCs w:val="26"/>
        </w:rPr>
        <w:t>“</w:t>
      </w:r>
      <w:r w:rsidRPr="00984320">
        <w:rPr>
          <w:rFonts w:ascii="SimSun" w:hAnsi="SimSun" w:hint="eastAsia"/>
          <w:b/>
          <w:bCs/>
          <w:color w:val="008000"/>
          <w:sz w:val="26"/>
          <w:szCs w:val="26"/>
        </w:rPr>
        <w:t>内心有大麦粒重量的信念而说了‘除真主之外，绝无真正应受崇拜的’者可以脱离火狱，内心有小麦粒重量的信念而说了‘除真主之外，绝无真正应受崇拜的’者可以脱离火狱，内心有小蚂蚁重量的信念而说了‘除真主之外，绝无真正应受崇拜的’者可以脱离火狱。”</w:t>
      </w:r>
      <w:r w:rsidRPr="00984320">
        <w:rPr>
          <w:rStyle w:val="a5"/>
          <w:rFonts w:cs="Arial"/>
          <w:b/>
          <w:bCs w:val="0"/>
          <w:color w:val="008000"/>
        </w:rPr>
        <w:footnoteReference w:id="66"/>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Pr="009C23DF" w:rsidRDefault="00620B16" w:rsidP="00620B16">
      <w:pPr>
        <w:tabs>
          <w:tab w:val="num" w:pos="0"/>
        </w:tabs>
        <w:spacing w:line="460" w:lineRule="exact"/>
        <w:ind w:firstLineChars="200" w:firstLine="601"/>
        <w:rPr>
          <w:rFonts w:ascii="STXinwei" w:eastAsia="STXinwei" w:hAnsi="SimSun" w:cs="Traditional Arabic"/>
          <w:b/>
          <w:bCs/>
          <w:sz w:val="34"/>
          <w:szCs w:val="34"/>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否认者在其皈依伊斯兰之前的工作：</w:t>
      </w:r>
    </w:p>
    <w:p w:rsidR="00620B16" w:rsidRPr="009C23DF" w:rsidRDefault="00620B16" w:rsidP="00620B16">
      <w:pPr>
        <w:numPr>
          <w:ilvl w:val="1"/>
          <w:numId w:val="20"/>
        </w:numPr>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t>-如果非穆斯林加入伊斯兰，并且完善伊斯兰的各项命禁，其之前的过错均得以饶恕，因为超绝万物的真主说：</w:t>
      </w:r>
    </w:p>
    <w:p w:rsidR="00620B16" w:rsidRPr="009C23DF" w:rsidRDefault="00620B16" w:rsidP="00620B16">
      <w:pPr>
        <w:tabs>
          <w:tab w:val="num" w:pos="0"/>
        </w:tabs>
        <w:bidi/>
        <w:spacing w:line="460" w:lineRule="exact"/>
        <w:ind w:firstLineChars="200" w:firstLine="480"/>
        <w:rPr>
          <w:rFonts w:ascii="SimSun" w:hAnsi="SimSun" w:cs="Traditional Arabic"/>
          <w:bCs/>
          <w:color w:val="800000"/>
          <w:sz w:val="26"/>
          <w:szCs w:val="26"/>
        </w:rPr>
      </w:pPr>
      <w:r>
        <w:rPr>
          <w:rtl/>
        </w:rPr>
        <w:t xml:space="preserve">1- </w:t>
      </w:r>
      <w:r w:rsidR="00DA4216">
        <w:rPr>
          <w:rFonts w:ascii="SimSun" w:hAnsi="SimSun" w:cs="Traditional Arabic"/>
          <w:bCs/>
          <w:noProof/>
          <w:color w:val="800000"/>
          <w:sz w:val="26"/>
          <w:szCs w:val="26"/>
          <w:lang w:eastAsia="en-US"/>
        </w:rPr>
        <w:drawing>
          <wp:inline distT="0" distB="0" distL="0" distR="0">
            <wp:extent cx="146050" cy="146050"/>
            <wp:effectExtent l="19050" t="0" r="0" b="0"/>
            <wp:docPr id="83" name="图片 10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9C23DF">
        <w:rPr>
          <w:rFonts w:ascii="SimSun" w:hAnsi="SimSun" w:cs="Traditional Arabic"/>
          <w:b/>
          <w:bCs/>
          <w:color w:val="0000FF"/>
          <w:sz w:val="26"/>
          <w:szCs w:val="26"/>
          <w:rtl/>
          <w:lang w:bidi="ar-EG"/>
        </w:rPr>
        <w:t>ق</w:t>
      </w:r>
      <w:r w:rsidRPr="009C23DF">
        <w:rPr>
          <w:rFonts w:ascii="SimSun" w:hAnsi="SimSun" w:cs="Traditional Arabic" w:hint="cs"/>
          <w:b/>
          <w:bCs/>
          <w:color w:val="0000FF"/>
          <w:sz w:val="26"/>
          <w:szCs w:val="26"/>
          <w:rtl/>
          <w:lang w:bidi="ar-EG"/>
        </w:rPr>
        <w:t>ُل لِّلَّذِينَ كَفَرُوا إِن يَنتَهُوا يُغْفَرْ لَهُم مَّا قَدْ سَلَفَ</w:t>
      </w:r>
      <w:r w:rsidRPr="009C23DF">
        <w:rPr>
          <w:rFonts w:ascii="SimSun" w:hAnsi="SimSun" w:cs="Traditional Arabic"/>
          <w:b/>
          <w:bCs/>
          <w:color w:val="0000FF"/>
          <w:sz w:val="26"/>
          <w:szCs w:val="26"/>
          <w:lang w:bidi="ar-EG"/>
        </w:rPr>
        <w:t xml:space="preserve"> </w:t>
      </w:r>
      <w:r w:rsidRPr="009C23DF">
        <w:rPr>
          <w:rFonts w:ascii="SimSun" w:hAnsi="SimSun" w:cs="Traditional Arabic"/>
          <w:b/>
          <w:bCs/>
          <w:color w:val="0000FF"/>
          <w:sz w:val="26"/>
          <w:szCs w:val="26"/>
          <w:rtl/>
          <w:lang w:bidi="ar-EG"/>
        </w:rPr>
        <w:t>و</w:t>
      </w:r>
      <w:r w:rsidRPr="009C23DF">
        <w:rPr>
          <w:rFonts w:ascii="SimSun" w:hAnsi="SimSun" w:cs="Traditional Arabic" w:hint="cs"/>
          <w:b/>
          <w:bCs/>
          <w:color w:val="0000FF"/>
          <w:sz w:val="26"/>
          <w:szCs w:val="26"/>
          <w:rtl/>
          <w:lang w:bidi="ar-EG"/>
        </w:rPr>
        <w:t>َإِن يَعُودُوا فَقَدْ مَضَتْ سُنَّتُ الأَوَّلِينَ</w:t>
      </w:r>
      <w:r w:rsidR="00DA4216">
        <w:rPr>
          <w:rFonts w:ascii="SimSun" w:hAnsi="SimSun" w:cs="Traditional Arabic"/>
          <w:bCs/>
          <w:noProof/>
          <w:color w:val="800000"/>
          <w:sz w:val="26"/>
          <w:szCs w:val="26"/>
          <w:lang w:eastAsia="en-US"/>
        </w:rPr>
        <w:drawing>
          <wp:inline distT="0" distB="0" distL="0" distR="0">
            <wp:extent cx="133350" cy="133350"/>
            <wp:effectExtent l="0" t="0" r="0" b="0"/>
            <wp:docPr id="84" name="图片 10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SimSun" w:hAnsi="SimSun" w:cs="Traditional Arabic"/>
          <w:bCs/>
          <w:sz w:val="26"/>
          <w:szCs w:val="26"/>
          <w:rtl/>
          <w:lang w:bidi="ar-EG"/>
        </w:rPr>
        <w:t>[ا</w:t>
      </w:r>
      <w:r w:rsidRPr="009C23DF">
        <w:rPr>
          <w:rFonts w:ascii="SimSun" w:hAnsi="SimSun" w:cs="Traditional Arabic" w:hint="cs"/>
          <w:sz w:val="26"/>
          <w:szCs w:val="26"/>
          <w:rtl/>
          <w:lang w:bidi="ar-EG"/>
        </w:rPr>
        <w:t>لأنفال</w:t>
      </w:r>
      <w:r w:rsidRPr="009C23DF">
        <w:rPr>
          <w:rFonts w:ascii="SimSun" w:hAnsi="SimSun" w:cs="Traditional Arabic" w:hint="cs"/>
          <w:bCs/>
          <w:sz w:val="26"/>
          <w:szCs w:val="26"/>
          <w:rtl/>
          <w:lang w:bidi="ar-EG"/>
        </w:rPr>
        <w:t xml:space="preserve"> آية: </w:t>
      </w:r>
      <w:r w:rsidRPr="009C23DF">
        <w:rPr>
          <w:rFonts w:ascii="SimSun" w:hAnsi="SimSun" w:cs="Traditional Arabic"/>
          <w:bCs/>
          <w:sz w:val="26"/>
          <w:szCs w:val="26"/>
          <w:rtl/>
          <w:lang w:bidi="ar-EG"/>
        </w:rPr>
        <w:t>(</w:t>
      </w:r>
      <w:r w:rsidRPr="009C23DF">
        <w:rPr>
          <w:rFonts w:ascii="SimSun" w:hAnsi="SimSun" w:cs="Traditional Arabic" w:hint="eastAsia"/>
          <w:bCs/>
          <w:sz w:val="26"/>
          <w:szCs w:val="26"/>
          <w:rtl/>
          <w:lang w:bidi="ar-EG"/>
        </w:rPr>
        <w:t>38</w:t>
      </w:r>
      <w:r w:rsidRPr="009C23DF">
        <w:rPr>
          <w:rFonts w:ascii="SimSun" w:hAnsi="SimSun" w:cs="Traditional Arabic"/>
          <w:bCs/>
          <w:sz w:val="26"/>
          <w:szCs w:val="26"/>
          <w:rtl/>
          <w:lang w:bidi="ar-EG"/>
        </w:rPr>
        <w:t>)]</w:t>
      </w:r>
    </w:p>
    <w:p w:rsidR="00620B16" w:rsidRPr="00C03104" w:rsidRDefault="00620B16" w:rsidP="00620B16">
      <w:pPr>
        <w:spacing w:line="460" w:lineRule="exact"/>
        <w:ind w:firstLineChars="200" w:firstLine="522"/>
        <w:rPr>
          <w:rFonts w:ascii="SimSun" w:hAnsi="SimSun"/>
          <w:b/>
          <w:bCs/>
          <w:caps/>
          <w:color w:val="008000"/>
          <w:sz w:val="26"/>
          <w:szCs w:val="26"/>
        </w:rPr>
      </w:pPr>
      <w:r w:rsidRPr="00C03104">
        <w:rPr>
          <w:rFonts w:ascii="SimSun" w:hAnsi="SimSun" w:cs="Traditional Arabic" w:hint="eastAsia"/>
          <w:b/>
          <w:color w:val="800000"/>
          <w:sz w:val="26"/>
          <w:szCs w:val="26"/>
          <w:lang w:val="zh-CN"/>
        </w:rPr>
        <w:t>【</w:t>
      </w:r>
      <w:r w:rsidRPr="00C03104">
        <w:rPr>
          <w:rFonts w:ascii="SimSun" w:hAnsi="SimSun" w:hint="eastAsia"/>
          <w:b/>
          <w:bCs/>
          <w:color w:val="800000"/>
          <w:sz w:val="26"/>
          <w:szCs w:val="26"/>
        </w:rPr>
        <w:t>告诉不信道的人们：如果他们停止战争，那么，他们以往的罪恶将蒙赦宥；如果他们执迷不悟，那么，古人的常道已逝去了。</w:t>
      </w:r>
      <w:r w:rsidRPr="00C03104">
        <w:rPr>
          <w:rFonts w:ascii="SimSun" w:hAnsi="SimSun" w:cs="Traditional Arabic" w:hint="eastAsia"/>
          <w:b/>
          <w:color w:val="800000"/>
          <w:sz w:val="26"/>
          <w:szCs w:val="26"/>
          <w:lang w:val="zh-CN"/>
        </w:rPr>
        <w:t>】</w:t>
      </w:r>
      <w:r w:rsidRPr="00C03104">
        <w:rPr>
          <w:rStyle w:val="a5"/>
          <w:b/>
          <w:color w:val="800000"/>
          <w:lang w:val="zh-CN"/>
        </w:rPr>
        <w:footnoteReference w:id="67"/>
      </w:r>
      <w:r w:rsidRPr="00C03104">
        <w:rPr>
          <w:rFonts w:ascii="SimSun" w:hAnsi="SimSun" w:cs="Traditional Arabic" w:hint="eastAsia"/>
          <w:b/>
          <w:color w:val="800000"/>
          <w:sz w:val="26"/>
          <w:szCs w:val="26"/>
          <w:lang w:val="zh-CN"/>
        </w:rPr>
        <w:t xml:space="preserve"> </w:t>
      </w:r>
    </w:p>
    <w:p w:rsidR="00620B16" w:rsidRPr="009C23DF" w:rsidRDefault="00620B16" w:rsidP="00620B16">
      <w:pPr>
        <w:spacing w:line="240" w:lineRule="exact"/>
        <w:ind w:firstLineChars="200" w:firstLine="601"/>
        <w:rPr>
          <w:rFonts w:ascii="STXinwei" w:eastAsia="STXinwei" w:hAnsi="SimSun" w:cs="Traditional Arabic"/>
          <w:b/>
          <w:sz w:val="30"/>
          <w:szCs w:val="30"/>
          <w:lang w:val="zh-CN"/>
        </w:rPr>
      </w:pPr>
    </w:p>
    <w:p w:rsidR="00620B16" w:rsidRDefault="00620B16" w:rsidP="00620B16">
      <w:pPr>
        <w:spacing w:line="460" w:lineRule="exact"/>
        <w:ind w:firstLineChars="200" w:firstLine="520"/>
        <w:rPr>
          <w:rFonts w:ascii="SimSun" w:hAnsi="SimSun" w:hint="eastAsia"/>
          <w:caps/>
          <w:sz w:val="26"/>
          <w:szCs w:val="26"/>
        </w:rPr>
      </w:pPr>
      <w:r w:rsidRPr="009C23DF">
        <w:rPr>
          <w:rFonts w:ascii="SimSun" w:hAnsi="SimSun" w:hint="eastAsia"/>
          <w:caps/>
          <w:sz w:val="26"/>
          <w:szCs w:val="26"/>
        </w:rPr>
        <w:sym w:font="Wingdings" w:char="F08D"/>
      </w:r>
      <w:r w:rsidRPr="009C23DF">
        <w:rPr>
          <w:rFonts w:ascii="SimSun" w:hAnsi="SimSun" w:hint="eastAsia"/>
          <w:caps/>
          <w:sz w:val="26"/>
          <w:szCs w:val="26"/>
        </w:rPr>
        <w:t>-皈依之前的善功均会获得报酬，按照正确的传述，哈柯姆·本·黑扎慕曾经对主的使者（愿主赐福之，并使其平安）说：</w:t>
      </w:r>
    </w:p>
    <w:p w:rsidR="00620B16" w:rsidRPr="00E4721C" w:rsidRDefault="00620B16" w:rsidP="00620B16">
      <w:pPr>
        <w:bidi/>
        <w:spacing w:line="460" w:lineRule="exact"/>
        <w:ind w:firstLineChars="200" w:firstLine="420"/>
        <w:rPr>
          <w:rFonts w:ascii="SimSun" w:hAnsi="SimSun" w:hint="eastAsia"/>
          <w:caps/>
          <w:sz w:val="28"/>
          <w:szCs w:val="28"/>
        </w:rPr>
      </w:pPr>
      <w:r>
        <w:rPr>
          <w:rFonts w:hint="eastAsia"/>
        </w:rPr>
        <w:t>2</w:t>
      </w:r>
      <w:r>
        <w:rPr>
          <w:rtl/>
        </w:rPr>
        <w:t xml:space="preserve">- </w:t>
      </w:r>
      <w:r w:rsidRPr="00E4721C">
        <w:rPr>
          <w:spacing w:val="4"/>
          <w:sz w:val="23"/>
          <w:szCs w:val="26"/>
          <w:rtl/>
        </w:rPr>
        <w:t xml:space="preserve">أن حكيم بن حزام رضي الله عنه قال لرسول الله </w:t>
      </w:r>
      <w:r w:rsidRPr="00E4721C">
        <w:rPr>
          <w:rFonts w:cs="Rateb lotus20"/>
          <w:spacing w:val="4"/>
          <w:sz w:val="23"/>
          <w:szCs w:val="26"/>
          <w:rtl/>
        </w:rPr>
        <w:t>×</w:t>
      </w:r>
      <w:r w:rsidRPr="00E4721C">
        <w:rPr>
          <w:spacing w:val="4"/>
          <w:sz w:val="23"/>
          <w:szCs w:val="26"/>
          <w:rtl/>
        </w:rPr>
        <w:t>: أرأي</w:t>
      </w:r>
      <w:r w:rsidRPr="00E4721C">
        <w:rPr>
          <w:rFonts w:hint="cs"/>
          <w:spacing w:val="4"/>
          <w:sz w:val="23"/>
          <w:szCs w:val="26"/>
          <w:rtl/>
        </w:rPr>
        <w:t>ــ</w:t>
      </w:r>
      <w:r w:rsidRPr="00E4721C">
        <w:rPr>
          <w:spacing w:val="4"/>
          <w:sz w:val="23"/>
          <w:szCs w:val="26"/>
          <w:rtl/>
        </w:rPr>
        <w:t>تَ أموراً كنتُ أَتَـحَنَّثُ بها في الجاهلية هل لي فيها من شيء؟</w:t>
      </w:r>
      <w:r w:rsidRPr="00E4721C">
        <w:rPr>
          <w:b/>
          <w:bCs/>
          <w:color w:val="008000"/>
          <w:spacing w:val="4"/>
          <w:sz w:val="23"/>
          <w:szCs w:val="26"/>
          <w:rtl/>
        </w:rPr>
        <w:t xml:space="preserve"> فقال له رسول الله </w:t>
      </w:r>
      <w:r w:rsidRPr="00E4721C">
        <w:rPr>
          <w:rFonts w:cs="Rateb lotus20"/>
          <w:b/>
          <w:bCs/>
          <w:color w:val="008000"/>
          <w:spacing w:val="4"/>
          <w:sz w:val="23"/>
          <w:szCs w:val="26"/>
          <w:rtl/>
        </w:rPr>
        <w:t>×</w:t>
      </w:r>
      <w:r w:rsidRPr="00E4721C">
        <w:rPr>
          <w:b/>
          <w:bCs/>
          <w:color w:val="008000"/>
          <w:spacing w:val="4"/>
          <w:sz w:val="23"/>
          <w:szCs w:val="26"/>
          <w:rtl/>
        </w:rPr>
        <w:t xml:space="preserve">: </w:t>
      </w:r>
      <w:r w:rsidRPr="00E4721C">
        <w:rPr>
          <w:rFonts w:ascii="mylotus1" w:hAnsi="mylotus1"/>
          <w:b/>
          <w:bCs/>
          <w:color w:val="008000"/>
          <w:spacing w:val="4"/>
          <w:sz w:val="22"/>
          <w:szCs w:val="26"/>
          <w:rtl/>
        </w:rPr>
        <w:t>«</w:t>
      </w:r>
      <w:r w:rsidRPr="00E4721C">
        <w:rPr>
          <w:rFonts w:ascii="mylotus1" w:hAnsi="mylotus1"/>
          <w:b/>
          <w:bCs/>
          <w:color w:val="008000"/>
          <w:spacing w:val="4"/>
          <w:sz w:val="32"/>
          <w:szCs w:val="26"/>
          <w:rtl/>
        </w:rPr>
        <w:t>أَسْ</w:t>
      </w:r>
      <w:r w:rsidRPr="00E4721C">
        <w:rPr>
          <w:rFonts w:ascii="mylotus1" w:hAnsi="mylotus1" w:hint="cs"/>
          <w:b/>
          <w:bCs/>
          <w:color w:val="008000"/>
          <w:spacing w:val="4"/>
          <w:sz w:val="32"/>
          <w:szCs w:val="26"/>
          <w:rtl/>
        </w:rPr>
        <w:t>لَمْ</w:t>
      </w:r>
      <w:r w:rsidRPr="00E4721C">
        <w:rPr>
          <w:rFonts w:ascii="mylotus1" w:hAnsi="mylotus1"/>
          <w:b/>
          <w:bCs/>
          <w:color w:val="008000"/>
          <w:spacing w:val="4"/>
          <w:sz w:val="32"/>
          <w:szCs w:val="26"/>
          <w:rtl/>
        </w:rPr>
        <w:t xml:space="preserve">تَ </w:t>
      </w:r>
      <w:r w:rsidRPr="00E4721C">
        <w:rPr>
          <w:rFonts w:ascii="mylotus1" w:hAnsi="mylotus1" w:hint="cs"/>
          <w:b/>
          <w:bCs/>
          <w:color w:val="008000"/>
          <w:spacing w:val="4"/>
          <w:sz w:val="32"/>
          <w:szCs w:val="26"/>
          <w:rtl/>
        </w:rPr>
        <w:t xml:space="preserve">عَلَـى </w:t>
      </w:r>
      <w:r w:rsidRPr="00E4721C">
        <w:rPr>
          <w:rFonts w:ascii="mylotus1" w:hAnsi="mylotus1"/>
          <w:b/>
          <w:bCs/>
          <w:color w:val="008000"/>
          <w:spacing w:val="4"/>
          <w:sz w:val="32"/>
          <w:szCs w:val="26"/>
          <w:rtl/>
        </w:rPr>
        <w:t>م</w:t>
      </w:r>
      <w:r w:rsidRPr="00E4721C">
        <w:rPr>
          <w:rFonts w:ascii="mylotus1" w:hAnsi="mylotus1" w:hint="cs"/>
          <w:b/>
          <w:bCs/>
          <w:color w:val="008000"/>
          <w:spacing w:val="4"/>
          <w:sz w:val="32"/>
          <w:szCs w:val="26"/>
          <w:rtl/>
        </w:rPr>
        <w:t>َـا</w:t>
      </w:r>
      <w:r w:rsidRPr="00E4721C">
        <w:rPr>
          <w:rFonts w:ascii="mylotus1" w:hAnsi="mylotus1"/>
          <w:b/>
          <w:bCs/>
          <w:color w:val="008000"/>
          <w:spacing w:val="4"/>
          <w:sz w:val="32"/>
          <w:szCs w:val="26"/>
          <w:rtl/>
        </w:rPr>
        <w:t xml:space="preserve"> أَسْلَفْتَ مِنْ خَيْرٍ</w:t>
      </w:r>
      <w:r w:rsidRPr="00E4721C">
        <w:rPr>
          <w:rFonts w:ascii="mylotus1" w:hAnsi="mylotus1"/>
          <w:b/>
          <w:bCs/>
          <w:color w:val="008000"/>
          <w:spacing w:val="4"/>
          <w:sz w:val="22"/>
          <w:szCs w:val="26"/>
          <w:rtl/>
        </w:rPr>
        <w:t>»</w:t>
      </w:r>
      <w:r w:rsidRPr="00E4721C">
        <w:rPr>
          <w:rFonts w:ascii="mylotus1" w:hAnsi="mylotus1"/>
          <w:spacing w:val="4"/>
          <w:sz w:val="22"/>
          <w:szCs w:val="26"/>
          <w:rtl/>
        </w:rPr>
        <w:t>.</w:t>
      </w:r>
      <w:r w:rsidRPr="00E4721C">
        <w:rPr>
          <w:spacing w:val="4"/>
          <w:sz w:val="23"/>
          <w:szCs w:val="26"/>
          <w:rtl/>
        </w:rPr>
        <w:t xml:space="preserve"> متفق عليه</w:t>
      </w:r>
    </w:p>
    <w:p w:rsidR="00620B16" w:rsidRPr="009C23DF" w:rsidRDefault="00620B16" w:rsidP="00620B16">
      <w:pPr>
        <w:spacing w:line="460" w:lineRule="exact"/>
        <w:ind w:firstLineChars="200" w:firstLine="520"/>
        <w:rPr>
          <w:rFonts w:ascii="SimSun" w:hAnsi="SimSun"/>
          <w:b/>
          <w:bCs/>
          <w:color w:val="008000"/>
          <w:sz w:val="26"/>
          <w:szCs w:val="26"/>
        </w:rPr>
      </w:pPr>
      <w:r w:rsidRPr="009C23DF">
        <w:rPr>
          <w:rFonts w:ascii="SimSun" w:hAnsi="SimSun" w:hint="eastAsia"/>
          <w:caps/>
          <w:sz w:val="26"/>
          <w:szCs w:val="26"/>
        </w:rPr>
        <w:t>“您告诉我，我曾经在蒙昧时代的工作，我能获得回赐吗？”</w:t>
      </w:r>
      <w:r w:rsidRPr="009C23DF">
        <w:rPr>
          <w:rFonts w:ascii="SimSun" w:hAnsi="SimSun" w:hint="eastAsia"/>
          <w:b/>
          <w:bCs/>
          <w:caps/>
          <w:color w:val="008000"/>
          <w:sz w:val="26"/>
          <w:szCs w:val="26"/>
        </w:rPr>
        <w:t>主的使者（愿主赐福之，并使其平安）对他说：“你过去做的善功，对你有回赐。</w:t>
      </w:r>
      <w:r w:rsidRPr="009C23DF">
        <w:rPr>
          <w:rFonts w:ascii="SimSun" w:hAnsi="SimSun" w:hint="eastAsia"/>
          <w:b/>
          <w:bCs/>
          <w:color w:val="008000"/>
          <w:sz w:val="26"/>
          <w:szCs w:val="26"/>
        </w:rPr>
        <w:t>”</w:t>
      </w:r>
      <w:r w:rsidRPr="009C23DF">
        <w:rPr>
          <w:rStyle w:val="a5"/>
          <w:rFonts w:cs="Arial"/>
          <w:b/>
          <w:bCs w:val="0"/>
          <w:color w:val="008000"/>
        </w:rPr>
        <w:footnoteReference w:id="68"/>
      </w:r>
    </w:p>
    <w:p w:rsidR="00620B16" w:rsidRPr="009C23DF" w:rsidRDefault="00620B16" w:rsidP="00620B16">
      <w:pPr>
        <w:spacing w:line="240" w:lineRule="exact"/>
        <w:ind w:firstLineChars="200" w:firstLine="520"/>
        <w:rPr>
          <w:rFonts w:ascii="SimSun" w:hAnsi="SimSun" w:cs="Traditional Arabic"/>
          <w:bCs/>
          <w:sz w:val="26"/>
          <w:szCs w:val="26"/>
          <w:lang w:val="zh-CN"/>
        </w:rPr>
      </w:pPr>
    </w:p>
    <w:p w:rsidR="00620B16" w:rsidRPr="00E4721C" w:rsidRDefault="00620B16" w:rsidP="00620B16">
      <w:pPr>
        <w:numPr>
          <w:ilvl w:val="1"/>
          <w:numId w:val="32"/>
        </w:numPr>
        <w:spacing w:line="460" w:lineRule="exact"/>
        <w:ind w:firstLineChars="200" w:firstLine="520"/>
        <w:rPr>
          <w:rFonts w:ascii="SimSun" w:hAnsi="SimSun" w:hint="eastAsia"/>
          <w:b/>
          <w:bCs/>
          <w:color w:val="008000"/>
          <w:sz w:val="26"/>
          <w:szCs w:val="26"/>
        </w:rPr>
      </w:pPr>
      <w:r w:rsidRPr="009C23DF">
        <w:rPr>
          <w:rFonts w:ascii="SimSun" w:hAnsi="SimSun" w:cs="Traditional Arabic" w:hint="eastAsia"/>
          <w:bCs/>
          <w:sz w:val="26"/>
          <w:szCs w:val="26"/>
          <w:lang w:val="zh-CN"/>
        </w:rPr>
        <w:t>-谁皈依伊斯兰，然后又作恶，其前后的罪过都要受到惩罚，因为</w:t>
      </w:r>
      <w:r w:rsidRPr="009C23DF">
        <w:rPr>
          <w:rFonts w:ascii="SimSun" w:hAnsi="SimSun" w:hint="eastAsia"/>
          <w:b/>
          <w:bCs/>
          <w:caps/>
          <w:color w:val="008000"/>
          <w:sz w:val="26"/>
          <w:szCs w:val="26"/>
        </w:rPr>
        <w:t>主的使者（愿主赐福之，并使其平安）说：</w:t>
      </w:r>
    </w:p>
    <w:p w:rsidR="00620B16" w:rsidRPr="00E4721C" w:rsidRDefault="00620B16" w:rsidP="00620B16">
      <w:pPr>
        <w:tabs>
          <w:tab w:val="num" w:pos="0"/>
        </w:tabs>
        <w:bidi/>
        <w:spacing w:line="460" w:lineRule="exact"/>
        <w:ind w:firstLine="200"/>
        <w:rPr>
          <w:rFonts w:ascii="SimSun" w:hAnsi="SimSun" w:hint="eastAsia"/>
          <w:b/>
          <w:bCs/>
          <w:color w:val="008000"/>
          <w:sz w:val="28"/>
          <w:szCs w:val="28"/>
        </w:rPr>
      </w:pPr>
      <w:r w:rsidRPr="00E4721C">
        <w:rPr>
          <w:sz w:val="23"/>
          <w:szCs w:val="26"/>
          <w:rtl/>
        </w:rPr>
        <w:t xml:space="preserve">3- </w:t>
      </w:r>
      <w:r w:rsidRPr="00E4721C">
        <w:rPr>
          <w:b/>
          <w:bCs/>
          <w:color w:val="008000"/>
          <w:sz w:val="23"/>
          <w:szCs w:val="26"/>
          <w:rtl/>
        </w:rPr>
        <w:t xml:space="preserve">لقوله </w:t>
      </w:r>
      <w:r w:rsidRPr="00E4721C">
        <w:rPr>
          <w:rFonts w:cs="Rateb lotus20"/>
          <w:b/>
          <w:bCs/>
          <w:color w:val="008000"/>
          <w:sz w:val="23"/>
          <w:szCs w:val="26"/>
          <w:rtl/>
        </w:rPr>
        <w:t>×</w:t>
      </w:r>
      <w:r w:rsidRPr="00E4721C">
        <w:rPr>
          <w:b/>
          <w:bCs/>
          <w:color w:val="008000"/>
          <w:sz w:val="23"/>
          <w:szCs w:val="26"/>
          <w:rtl/>
        </w:rPr>
        <w:t>: «مَنْ أَحْسَنَ فِي الإسْلامِ لَـمْ يُؤَاخَذْ بِمَا عَمِلَ فِي الجَاهِلِيَّةِ، وَمَنْ أَسَاءَ فِي الإسْلامِ أُخِذَ بِالأَوَّلِ وَالآخِرِ».</w:t>
      </w:r>
      <w:r w:rsidRPr="00E4721C">
        <w:rPr>
          <w:sz w:val="23"/>
          <w:szCs w:val="26"/>
          <w:rtl/>
        </w:rPr>
        <w:t xml:space="preserve"> متفق عليه</w:t>
      </w:r>
    </w:p>
    <w:p w:rsidR="00620B16" w:rsidRPr="009C23DF" w:rsidRDefault="00620B16" w:rsidP="00620B16">
      <w:pPr>
        <w:tabs>
          <w:tab w:val="num" w:pos="0"/>
        </w:tabs>
        <w:spacing w:line="460" w:lineRule="exact"/>
        <w:ind w:firstLine="200"/>
        <w:rPr>
          <w:rFonts w:ascii="SimSun" w:hAnsi="SimSun"/>
          <w:b/>
          <w:bCs/>
          <w:color w:val="008000"/>
          <w:sz w:val="26"/>
          <w:szCs w:val="26"/>
        </w:rPr>
      </w:pPr>
      <w:r w:rsidRPr="009C23DF">
        <w:rPr>
          <w:rFonts w:ascii="SimSun" w:hAnsi="SimSun" w:hint="eastAsia"/>
          <w:b/>
          <w:bCs/>
          <w:caps/>
          <w:color w:val="008000"/>
          <w:sz w:val="26"/>
          <w:szCs w:val="26"/>
        </w:rPr>
        <w:t>“皈依伊斯兰并且行善者，不会因蒙昧时代的行为而受到惩罚；皈依伊斯兰而又作恶者，其前后所有的行为都将受到惩罚。</w:t>
      </w:r>
      <w:r w:rsidRPr="009C23DF">
        <w:rPr>
          <w:rFonts w:ascii="SimSun" w:hAnsi="SimSun" w:hint="eastAsia"/>
          <w:b/>
          <w:bCs/>
          <w:color w:val="008000"/>
          <w:sz w:val="26"/>
          <w:szCs w:val="26"/>
        </w:rPr>
        <w:t>”</w:t>
      </w:r>
      <w:r w:rsidRPr="009C23DF">
        <w:rPr>
          <w:rStyle w:val="a5"/>
          <w:rFonts w:cs="Arial"/>
          <w:b/>
          <w:bCs w:val="0"/>
          <w:color w:val="008000"/>
        </w:rPr>
        <w:footnoteReference w:id="69"/>
      </w:r>
    </w:p>
    <w:p w:rsidR="00620B16" w:rsidRPr="009C23DF" w:rsidRDefault="00620B16" w:rsidP="00620B16">
      <w:pPr>
        <w:numPr>
          <w:ilvl w:val="0"/>
          <w:numId w:val="4"/>
        </w:numPr>
        <w:tabs>
          <w:tab w:val="clear" w:pos="360"/>
          <w:tab w:val="num" w:pos="0"/>
        </w:tabs>
        <w:spacing w:line="460" w:lineRule="exact"/>
        <w:ind w:left="0" w:firstLine="0"/>
        <w:jc w:val="center"/>
        <w:rPr>
          <w:rFonts w:ascii="STXingkai" w:eastAsia="STXingkai" w:hAnsi="SimSun"/>
          <w:b/>
          <w:bCs/>
          <w:sz w:val="34"/>
          <w:szCs w:val="34"/>
          <w:lang w:val="en-IE"/>
        </w:rPr>
      </w:pPr>
      <w:r w:rsidRPr="009C23DF">
        <w:rPr>
          <w:rFonts w:ascii="SimSun" w:hAnsi="SimSun"/>
          <w:b/>
          <w:bCs/>
          <w:color w:val="008000"/>
          <w:sz w:val="26"/>
          <w:szCs w:val="26"/>
        </w:rPr>
        <w:br w:type="page"/>
      </w:r>
      <w:r w:rsidRPr="009C23DF">
        <w:rPr>
          <w:rFonts w:eastAsia="STXingkai" w:hint="eastAsia"/>
          <w:b/>
          <w:bCs/>
          <w:sz w:val="34"/>
          <w:szCs w:val="34"/>
        </w:rPr>
        <w:t>伊玛尼的要素</w:t>
      </w:r>
    </w:p>
    <w:p w:rsidR="00620B16" w:rsidRPr="009C23DF" w:rsidRDefault="00620B16" w:rsidP="00620B16">
      <w:pPr>
        <w:spacing w:line="460" w:lineRule="exact"/>
        <w:ind w:firstLineChars="200" w:firstLine="601"/>
        <w:rPr>
          <w:rFonts w:ascii="STXinwei" w:eastAsia="STXinwei" w:hAnsi="SimSun" w:cs="Traditional Arabic"/>
          <w:b/>
          <w:sz w:val="30"/>
          <w:szCs w:val="30"/>
          <w:lang w:val="zh-CN"/>
        </w:rPr>
      </w:pPr>
    </w:p>
    <w:p w:rsidR="00620B16" w:rsidRDefault="00620B16" w:rsidP="00620B16">
      <w:pPr>
        <w:spacing w:line="460" w:lineRule="exact"/>
        <w:ind w:firstLine="567"/>
        <w:rPr>
          <w:rFonts w:ascii="SimSun" w:hAnsi="SimSun" w:cs="Traditional Arabic" w:hint="eastAsia"/>
          <w:b/>
          <w:color w:val="008000"/>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hint="eastAsia"/>
          <w:b/>
          <w:bCs/>
          <w:sz w:val="30"/>
          <w:szCs w:val="30"/>
        </w:rPr>
        <w:t>伊玛尼的要素是六项：</w:t>
      </w:r>
      <w:r w:rsidRPr="009C23DF">
        <w:rPr>
          <w:rFonts w:ascii="SimSun" w:hAnsi="SimSun" w:cs="Traditional Arabic" w:hint="eastAsia"/>
          <w:bCs/>
          <w:sz w:val="26"/>
          <w:szCs w:val="26"/>
          <w:lang w:val="zh-CN"/>
        </w:rPr>
        <w:t>就是在</w:t>
      </w:r>
      <w:r w:rsidRPr="009C23DF">
        <w:rPr>
          <w:rFonts w:ascii="SimSun" w:hAnsi="SimSun" w:cs="Traditional Arabic" w:hint="eastAsia"/>
          <w:b/>
          <w:color w:val="008000"/>
          <w:sz w:val="26"/>
          <w:szCs w:val="26"/>
          <w:lang w:val="zh-CN"/>
        </w:rPr>
        <w:t>天使吉布拉依赖（愿主赐福之，并使其平安）询问先知穆罕默德（愿主赐福之，并使其平安）有关伊玛尼的《圣训》中所提到的，他说：</w:t>
      </w:r>
    </w:p>
    <w:p w:rsidR="00620B16" w:rsidRPr="00E4721C" w:rsidRDefault="00620B16" w:rsidP="00620B16">
      <w:pPr>
        <w:bidi/>
        <w:spacing w:line="460" w:lineRule="exact"/>
        <w:ind w:firstLine="567"/>
        <w:rPr>
          <w:rFonts w:ascii="SimSun" w:hAnsi="SimSun" w:cs="Traditional Arabic" w:hint="eastAsia"/>
          <w:b/>
          <w:color w:val="008000"/>
          <w:sz w:val="28"/>
          <w:szCs w:val="28"/>
          <w:lang w:val="zh-CN"/>
        </w:rPr>
      </w:pPr>
      <w:r w:rsidRPr="00E4721C">
        <w:rPr>
          <w:rFonts w:ascii="Lotus Linotype" w:hAnsi="Lotus Linotype" w:hint="cs"/>
          <w:b/>
          <w:bCs/>
          <w:color w:val="008000"/>
          <w:sz w:val="23"/>
          <w:szCs w:val="26"/>
          <w:rtl/>
        </w:rPr>
        <w:t>حديث جبريل عليه</w:t>
      </w:r>
      <w:r w:rsidRPr="00E4721C">
        <w:rPr>
          <w:b/>
          <w:bCs/>
          <w:color w:val="008000"/>
          <w:sz w:val="23"/>
          <w:szCs w:val="26"/>
          <w:rtl/>
        </w:rPr>
        <w:t xml:space="preserve"> الصلاة والسلام حينما سأل النبي </w:t>
      </w:r>
      <w:r w:rsidRPr="00E4721C">
        <w:rPr>
          <w:rFonts w:cs="Rateb lotus20"/>
          <w:b/>
          <w:bCs/>
          <w:color w:val="008000"/>
          <w:sz w:val="23"/>
          <w:szCs w:val="26"/>
          <w:rtl/>
        </w:rPr>
        <w:t>×</w:t>
      </w:r>
      <w:r w:rsidRPr="00E4721C">
        <w:rPr>
          <w:b/>
          <w:bCs/>
          <w:color w:val="008000"/>
          <w:sz w:val="23"/>
          <w:szCs w:val="26"/>
          <w:rtl/>
        </w:rPr>
        <w:t xml:space="preserve"> عن الإيمان؟ فقال: «أَنْ تُؤْمِنَ بِ</w:t>
      </w:r>
      <w:r w:rsidRPr="00E4721C">
        <w:rPr>
          <w:rFonts w:hint="cs"/>
          <w:b/>
          <w:bCs/>
          <w:color w:val="008000"/>
          <w:sz w:val="23"/>
          <w:szCs w:val="26"/>
          <w:rtl/>
        </w:rPr>
        <w:t>الله</w:t>
      </w:r>
      <w:r w:rsidRPr="00E4721C">
        <w:rPr>
          <w:b/>
          <w:bCs/>
          <w:color w:val="008000"/>
          <w:sz w:val="23"/>
          <w:szCs w:val="26"/>
          <w:rtl/>
        </w:rPr>
        <w:t>، وَمَلائِكَتِـهِ، وَكُتُبِـهِ، وَرُسُلِـهِ، وَاليَوْمِ الآخِرِ، وَتُؤْمِنَ بِالقَدَرِ خَيْرِهِ وَشَرِّهِ».</w:t>
      </w:r>
      <w:r w:rsidRPr="00E4721C">
        <w:rPr>
          <w:sz w:val="23"/>
          <w:szCs w:val="26"/>
          <w:rtl/>
        </w:rPr>
        <w:t xml:space="preserve"> متفق عليه</w:t>
      </w: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imSun" w:hAnsi="SimSun" w:cs="Traditional Arabic" w:hint="eastAsia"/>
          <w:b/>
          <w:color w:val="008000"/>
          <w:sz w:val="26"/>
          <w:szCs w:val="26"/>
          <w:lang w:val="zh-CN"/>
        </w:rPr>
        <w:t>“</w:t>
      </w:r>
      <w:r w:rsidRPr="009C23DF">
        <w:rPr>
          <w:rFonts w:ascii="SimSun" w:hAnsi="SimSun" w:hint="eastAsia"/>
          <w:b/>
          <w:bCs/>
          <w:color w:val="008000"/>
          <w:sz w:val="26"/>
          <w:szCs w:val="26"/>
        </w:rPr>
        <w:t>伊玛尼就是你信仰真主，并且相信他的众天使、经典和使者，相信末日，以及相信好歹的前定</w:t>
      </w:r>
      <w:r w:rsidRPr="009C23DF">
        <w:rPr>
          <w:rFonts w:ascii="SimSun" w:hAnsi="SimSun" w:cs="Traditional Arabic" w:hint="eastAsia"/>
          <w:b/>
          <w:color w:val="008000"/>
          <w:sz w:val="26"/>
          <w:szCs w:val="26"/>
          <w:lang w:val="zh-CN"/>
        </w:rPr>
        <w:t>。</w:t>
      </w:r>
      <w:r w:rsidRPr="009C23DF">
        <w:rPr>
          <w:rFonts w:ascii="SimSun" w:hAnsi="SimSun" w:hint="eastAsia"/>
          <w:b/>
          <w:bCs/>
          <w:color w:val="008000"/>
          <w:sz w:val="26"/>
          <w:szCs w:val="26"/>
        </w:rPr>
        <w:t>”</w:t>
      </w:r>
      <w:r w:rsidRPr="009C23DF">
        <w:rPr>
          <w:rStyle w:val="a5"/>
          <w:rFonts w:cs="Arial"/>
          <w:b/>
          <w:bCs w:val="0"/>
          <w:color w:val="008000"/>
        </w:rPr>
        <w:footnoteReference w:id="70"/>
      </w:r>
    </w:p>
    <w:p w:rsidR="00620B16" w:rsidRPr="009C23DF" w:rsidRDefault="00620B16" w:rsidP="00620B16">
      <w:pPr>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jc w:val="center"/>
        <w:rPr>
          <w:rFonts w:ascii="STLiti" w:eastAsia="STLiti" w:hAnsi="SimSun" w:cs="Traditional Arabic"/>
          <w:b/>
          <w:sz w:val="32"/>
          <w:szCs w:val="32"/>
          <w:lang w:val="zh-CN"/>
        </w:rPr>
      </w:pPr>
      <w:r w:rsidRPr="009C23DF">
        <w:rPr>
          <w:rFonts w:ascii="STLiti" w:eastAsia="STLiti" w:hAnsi="SimSun" w:cs="Traditional Arabic" w:hint="eastAsia"/>
          <w:b/>
          <w:sz w:val="32"/>
          <w:szCs w:val="32"/>
          <w:lang w:val="zh-CN"/>
        </w:rPr>
        <w:t>1-信仰真主</w:t>
      </w:r>
    </w:p>
    <w:p w:rsidR="00620B16" w:rsidRPr="009C23DF" w:rsidRDefault="00620B16" w:rsidP="00620B16">
      <w:pPr>
        <w:spacing w:line="240" w:lineRule="exact"/>
        <w:rPr>
          <w:rFonts w:ascii="SimSun" w:hAnsi="SimSun" w:cs="Traditional Arabic"/>
          <w:bCs/>
          <w:sz w:val="26"/>
          <w:szCs w:val="26"/>
          <w:lang w:val="zh-CN"/>
        </w:rPr>
      </w:pPr>
    </w:p>
    <w:p w:rsidR="00620B16" w:rsidRPr="009C23DF" w:rsidRDefault="00620B16" w:rsidP="00620B16">
      <w:pPr>
        <w:spacing w:line="460" w:lineRule="exact"/>
        <w:rPr>
          <w:rFonts w:ascii="SimSun" w:hAnsi="SimSun" w:cs="Traditional Arabic"/>
          <w:bCs/>
          <w:sz w:val="26"/>
          <w:szCs w:val="26"/>
          <w:lang w:val="zh-CN"/>
        </w:rPr>
      </w:pPr>
      <w:r w:rsidRPr="009C23DF">
        <w:rPr>
          <w:rFonts w:ascii="STXinwei" w:eastAsia="STXinwei" w:hAnsi="SimSun" w:cs="Traditional Arabic" w:hint="eastAsia"/>
          <w:b/>
          <w:sz w:val="32"/>
          <w:szCs w:val="32"/>
          <w:lang w:val="zh-CN"/>
        </w:rPr>
        <w:sym w:font="Wingdings" w:char="F046"/>
      </w:r>
      <w:r w:rsidRPr="009C23DF">
        <w:rPr>
          <w:rFonts w:ascii="STXinwei" w:eastAsia="STXinwei" w:hAnsi="SimSun" w:cs="Traditional Arabic" w:hint="eastAsia"/>
          <w:b/>
          <w:sz w:val="30"/>
          <w:szCs w:val="30"/>
          <w:lang w:val="zh-CN"/>
        </w:rPr>
        <w:t>信仰真主包含以下四项：</w:t>
      </w:r>
    </w:p>
    <w:p w:rsidR="00620B16" w:rsidRPr="009C23DF" w:rsidRDefault="00620B16" w:rsidP="00620B16">
      <w:pPr>
        <w:tabs>
          <w:tab w:val="num" w:pos="0"/>
        </w:tabs>
        <w:spacing w:line="460" w:lineRule="exact"/>
        <w:ind w:firstLineChars="200" w:firstLine="520"/>
        <w:rPr>
          <w:rFonts w:ascii="STXinwei" w:eastAsia="STXinwei" w:hAnsi="SimSun" w:cs="Traditional Arabic"/>
          <w:b/>
          <w:sz w:val="26"/>
          <w:szCs w:val="26"/>
          <w:lang w:val="zh-CN"/>
        </w:rPr>
      </w:pPr>
      <w:r w:rsidRPr="009C23DF">
        <w:rPr>
          <w:rFonts w:ascii="STXinwei" w:eastAsia="STXinwei" w:hAnsi="SimSun" w:cs="Traditional Arabic" w:hint="eastAsia"/>
          <w:bCs/>
          <w:sz w:val="26"/>
          <w:szCs w:val="26"/>
          <w:lang w:val="zh-CN"/>
        </w:rPr>
        <w:sym w:font="Wingdings" w:char="F08C"/>
      </w:r>
      <w:r w:rsidRPr="009C23DF">
        <w:rPr>
          <w:rFonts w:ascii="STXinwei" w:eastAsia="STXinwei" w:hAnsi="SimSun" w:cs="Traditional Arabic" w:hint="eastAsia"/>
          <w:b/>
          <w:sz w:val="26"/>
          <w:szCs w:val="26"/>
          <w:lang w:val="zh-CN"/>
        </w:rPr>
        <w:t>-相信清高真主的存在：</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26"/>
          <w:szCs w:val="26"/>
          <w:lang w:val="zh-CN"/>
        </w:rPr>
        <w:t>真主确已为每个人制定了皈信创造者的天性</w:t>
      </w:r>
    </w:p>
    <w:p w:rsidR="00620B16" w:rsidRPr="009C23DF" w:rsidRDefault="00620B16" w:rsidP="00620B16">
      <w:pPr>
        <w:tabs>
          <w:tab w:val="num" w:pos="0"/>
        </w:tabs>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t>犹如清高超绝万物的真主所说：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85" name="图片 10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ف</w:t>
      </w:r>
      <w:r w:rsidR="00620B16" w:rsidRPr="009C23DF">
        <w:rPr>
          <w:rFonts w:ascii="Arial" w:hAnsi="Arial" w:cs="Traditional Arabic" w:hint="cs"/>
          <w:b/>
          <w:bCs/>
          <w:color w:val="0000FF"/>
          <w:sz w:val="26"/>
          <w:szCs w:val="26"/>
          <w:rtl/>
          <w:lang w:bidi="ar-EG"/>
        </w:rPr>
        <w:t>َأَقِمْ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َجْهَكَ لِلدِّينِ حَنِيفًا فِطْرَةَ اللَّهِ الَتِي فَطَرَ النَّاسَ عَلَيْهَا لاَ تَبْدِيلَ لِخَلْقِ اللَّهِ</w:t>
      </w:r>
      <w:r>
        <w:rPr>
          <w:rFonts w:ascii="SimSun" w:hAnsi="SimSun" w:cs="Traditional Arabic"/>
          <w:bCs/>
          <w:noProof/>
          <w:color w:val="800000"/>
          <w:sz w:val="26"/>
          <w:szCs w:val="26"/>
          <w:lang w:eastAsia="en-US"/>
        </w:rPr>
        <w:drawing>
          <wp:inline distT="0" distB="0" distL="0" distR="0">
            <wp:extent cx="133350" cy="133350"/>
            <wp:effectExtent l="0" t="0" r="0" b="0"/>
            <wp:docPr id="86" name="图片 10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لروم</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30</w:t>
      </w:r>
      <w:r w:rsidR="00620B16" w:rsidRPr="009C23DF">
        <w:rPr>
          <w:rFonts w:ascii="SimSun" w:hAnsi="SimSun" w:cs="Traditional Arabic"/>
          <w:bCs/>
          <w:sz w:val="26"/>
          <w:szCs w:val="26"/>
          <w:rtl/>
          <w:lang w:bidi="ar-EG"/>
        </w:rPr>
        <w:t>)]</w:t>
      </w:r>
    </w:p>
    <w:p w:rsidR="00620B16" w:rsidRPr="00BD2677"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D2677">
        <w:rPr>
          <w:rFonts w:ascii="SimSun" w:hAnsi="SimSun" w:cs="Traditional Arabic" w:hint="eastAsia"/>
          <w:b/>
          <w:color w:val="800000"/>
          <w:sz w:val="26"/>
          <w:szCs w:val="26"/>
          <w:lang w:val="zh-CN"/>
        </w:rPr>
        <w:t>【</w:t>
      </w:r>
      <w:r w:rsidRPr="00BD2677">
        <w:rPr>
          <w:rFonts w:ascii="SimSun" w:hAnsi="SimSun" w:hint="eastAsia"/>
          <w:b/>
          <w:bCs/>
          <w:color w:val="800000"/>
          <w:sz w:val="26"/>
          <w:szCs w:val="26"/>
        </w:rPr>
        <w:t>你应当趋向正教，（并谨守）真主所赋予人的本性。真主所创造的，是不容变更的</w:t>
      </w:r>
      <w:r w:rsidRPr="00BD2677">
        <w:rPr>
          <w:rFonts w:ascii="SimSun" w:hAnsi="SimSun" w:cs="Traditional Arabic" w:hint="eastAsia"/>
          <w:b/>
          <w:bCs/>
          <w:color w:val="800000"/>
          <w:sz w:val="26"/>
          <w:szCs w:val="26"/>
        </w:rPr>
        <w:t>。</w:t>
      </w:r>
      <w:r w:rsidRPr="00BD2677">
        <w:rPr>
          <w:rFonts w:ascii="SimSun" w:hAnsi="SimSun" w:cs="Traditional Arabic" w:hint="eastAsia"/>
          <w:b/>
          <w:color w:val="800000"/>
          <w:sz w:val="26"/>
          <w:szCs w:val="26"/>
          <w:lang w:val="zh-CN"/>
        </w:rPr>
        <w:t>】</w:t>
      </w:r>
      <w:r w:rsidRPr="00BD2677">
        <w:rPr>
          <w:rStyle w:val="a5"/>
          <w:b/>
          <w:color w:val="800000"/>
          <w:lang w:val="zh-CN"/>
        </w:rPr>
        <w:footnoteReference w:id="71"/>
      </w:r>
      <w:r w:rsidRPr="00BD2677">
        <w:rPr>
          <w:rFonts w:ascii="SimSun" w:hAnsi="SimSun" w:cs="Traditional Arabic" w:hint="eastAsia"/>
          <w:b/>
          <w:color w:val="800000"/>
          <w:sz w:val="26"/>
          <w:szCs w:val="26"/>
          <w:lang w:val="zh-CN"/>
        </w:rPr>
        <w:t xml:space="preserve"> </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理智证明有一位创造者</w:t>
      </w:r>
    </w:p>
    <w:p w:rsidR="00620B16" w:rsidRPr="009C23DF" w:rsidRDefault="00620B16" w:rsidP="00620B16">
      <w:pPr>
        <w:tabs>
          <w:tab w:val="num" w:pos="0"/>
        </w:tabs>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t>万物的争先恐后，相互追逐，它必定要有一位创造者，创造了它，它绝不可能是自己创造了自身，它也更可能是意外发生的，从而确定了它有一位创造者，他就是真主——众世界的养育者。犹如清高超绝万物的真主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87" name="图片 10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أ</w:t>
      </w:r>
      <w:r w:rsidR="00620B16" w:rsidRPr="009C23DF">
        <w:rPr>
          <w:rFonts w:ascii="Arial" w:hAnsi="Arial" w:cs="Traditional Arabic" w:hint="cs"/>
          <w:bCs/>
          <w:color w:val="0000FF"/>
          <w:sz w:val="26"/>
          <w:szCs w:val="26"/>
          <w:rtl/>
          <w:lang w:bidi="ar-EG"/>
        </w:rPr>
        <w:t>َمْ خُلِقُوا مِنْ غَيْرِ شَيْءٍ أَمْ هُمُ الخَالِقُونَ</w:t>
      </w:r>
      <w:r>
        <w:rPr>
          <w:rFonts w:ascii="SimSun" w:hAnsi="SimSun" w:cs="Traditional Arabic"/>
          <w:bCs/>
          <w:noProof/>
          <w:color w:val="800000"/>
          <w:sz w:val="26"/>
          <w:szCs w:val="26"/>
          <w:lang w:eastAsia="en-US"/>
        </w:rPr>
        <w:drawing>
          <wp:inline distT="0" distB="0" distL="0" distR="0">
            <wp:extent cx="133350" cy="133350"/>
            <wp:effectExtent l="19050" t="0" r="0" b="0"/>
            <wp:docPr id="88" name="图片 10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8"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أ</w:t>
      </w:r>
      <w:r w:rsidR="00620B16" w:rsidRPr="009C23DF">
        <w:rPr>
          <w:rFonts w:ascii="Arial" w:hAnsi="Arial" w:cs="Traditional Arabic" w:hint="cs"/>
          <w:bCs/>
          <w:color w:val="0000FF"/>
          <w:sz w:val="26"/>
          <w:szCs w:val="26"/>
          <w:rtl/>
          <w:lang w:bidi="ar-EG"/>
        </w:rPr>
        <w:t>َمْ خَلَقُوا السَّمَوَاتِ</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َالأَرْضَ بَل لاَّ يُوقِنُونَ</w:t>
      </w:r>
      <w:r>
        <w:rPr>
          <w:rFonts w:ascii="SimSun" w:hAnsi="SimSun" w:cs="Traditional Arabic"/>
          <w:bCs/>
          <w:noProof/>
          <w:color w:val="800000"/>
          <w:sz w:val="26"/>
          <w:szCs w:val="26"/>
          <w:lang w:eastAsia="en-US"/>
        </w:rPr>
        <w:drawing>
          <wp:inline distT="0" distB="0" distL="0" distR="0">
            <wp:extent cx="133350" cy="133350"/>
            <wp:effectExtent l="0" t="0" r="0" b="0"/>
            <wp:docPr id="89" name="图片 10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لطور</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35-36</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是他们从无到有被创造出来呢？还是他们自己就是创造者呢？</w:t>
      </w:r>
      <w:r w:rsidRPr="001A630D">
        <w:rPr>
          <w:rFonts w:ascii="SimSun" w:hAnsi="SimSun" w:hint="eastAsia"/>
          <w:b/>
          <w:bCs/>
          <w:color w:val="800000"/>
          <w:sz w:val="26"/>
          <w:szCs w:val="26"/>
        </w:rPr>
        <w:t>[3</w:t>
      </w:r>
      <w:r>
        <w:rPr>
          <w:rFonts w:ascii="SimSun" w:hAnsi="SimSun" w:hint="eastAsia"/>
          <w:b/>
          <w:bCs/>
          <w:color w:val="800000"/>
          <w:sz w:val="26"/>
          <w:szCs w:val="26"/>
        </w:rPr>
        <w:t>6</w:t>
      </w:r>
      <w:r w:rsidRPr="001A630D">
        <w:rPr>
          <w:rFonts w:ascii="SimSun" w:hAnsi="SimSun" w:hint="eastAsia"/>
          <w:b/>
          <w:bCs/>
          <w:color w:val="800000"/>
          <w:sz w:val="26"/>
          <w:szCs w:val="26"/>
        </w:rPr>
        <w:t>]</w:t>
      </w:r>
      <w:r w:rsidRPr="009C23DF">
        <w:rPr>
          <w:rFonts w:ascii="SimSun" w:hAnsi="SimSun" w:hint="eastAsia"/>
          <w:b/>
          <w:bCs/>
          <w:color w:val="800000"/>
          <w:sz w:val="26"/>
          <w:szCs w:val="26"/>
        </w:rPr>
        <w:t>难道他们曾创造天地吗？不然，是他们不确信真主</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72"/>
      </w:r>
      <w:r w:rsidRPr="009C23DF">
        <w:rPr>
          <w:rFonts w:ascii="SimSun" w:hAnsi="SimSun" w:cs="Traditional Arabic" w:hint="eastAsia"/>
          <w:b/>
          <w:color w:val="800000"/>
          <w:sz w:val="26"/>
          <w:szCs w:val="26"/>
          <w:lang w:val="zh-CN"/>
        </w:rPr>
        <w:t xml:space="preserve"> </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感觉证实了超绝万物主的存在</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的确，我们看见昼夜的轮回，人类与各种动物的给养，宇宙万物有条不紊的安排，绝对证实了清高主宰的存在：</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90" name="图片 11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ُقَلِّبُ اللَّهُ اللَّيْلَ</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َالنَّهَارَ إِنَّ فِي ذَلِكَ لَعِبْرَةً لأُوْلِي الأَبْصَارِ</w:t>
      </w:r>
      <w:r>
        <w:rPr>
          <w:rFonts w:ascii="SimSun" w:hAnsi="SimSun" w:cs="Traditional Arabic"/>
          <w:bCs/>
          <w:noProof/>
          <w:color w:val="800000"/>
          <w:sz w:val="26"/>
          <w:szCs w:val="26"/>
          <w:lang w:eastAsia="en-US"/>
        </w:rPr>
        <w:drawing>
          <wp:inline distT="0" distB="0" distL="0" distR="0">
            <wp:extent cx="133350" cy="133350"/>
            <wp:effectExtent l="0" t="0" r="0" b="0"/>
            <wp:docPr id="91" name="图片 11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لنور</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44</w:t>
      </w:r>
      <w:r w:rsidR="00620B16" w:rsidRPr="009C23DF">
        <w:rPr>
          <w:rFonts w:ascii="SimSun" w:hAnsi="SimSun" w:cs="Traditional Arabic"/>
          <w:bCs/>
          <w:sz w:val="26"/>
          <w:szCs w:val="26"/>
          <w:rtl/>
          <w:lang w:bidi="ar-EG"/>
        </w:rPr>
        <w:t>)]</w:t>
      </w:r>
    </w:p>
    <w:p w:rsidR="00620B16" w:rsidRPr="00436D1A"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436D1A">
        <w:rPr>
          <w:rFonts w:ascii="SimSun" w:hAnsi="SimSun" w:cs="Traditional Arabic" w:hint="eastAsia"/>
          <w:b/>
          <w:color w:val="800000"/>
          <w:sz w:val="26"/>
          <w:szCs w:val="26"/>
          <w:lang w:val="zh-CN"/>
        </w:rPr>
        <w:t>【</w:t>
      </w:r>
      <w:r w:rsidRPr="00436D1A">
        <w:rPr>
          <w:rFonts w:ascii="SimSun" w:hAnsi="SimSun" w:hint="eastAsia"/>
          <w:b/>
          <w:bCs/>
          <w:color w:val="800000"/>
          <w:sz w:val="26"/>
          <w:szCs w:val="26"/>
        </w:rPr>
        <w:t>真主使昼夜更迭，对于有悟力者，此中确有一种鉴戒</w:t>
      </w:r>
      <w:r w:rsidRPr="00436D1A">
        <w:rPr>
          <w:rFonts w:ascii="SimSun" w:hAnsi="SimSun" w:cs="Traditional Arabic" w:hint="eastAsia"/>
          <w:b/>
          <w:bCs/>
          <w:color w:val="800000"/>
          <w:sz w:val="26"/>
          <w:szCs w:val="26"/>
        </w:rPr>
        <w:t>。</w:t>
      </w:r>
      <w:r w:rsidRPr="00436D1A">
        <w:rPr>
          <w:rFonts w:ascii="SimSun" w:hAnsi="SimSun" w:cs="Traditional Arabic" w:hint="eastAsia"/>
          <w:b/>
          <w:color w:val="800000"/>
          <w:sz w:val="26"/>
          <w:szCs w:val="26"/>
          <w:lang w:val="zh-CN"/>
        </w:rPr>
        <w:t>】</w:t>
      </w:r>
      <w:r w:rsidRPr="00436D1A">
        <w:rPr>
          <w:rStyle w:val="a5"/>
          <w:b/>
          <w:color w:val="800000"/>
          <w:lang w:val="zh-CN"/>
        </w:rPr>
        <w:footnoteReference w:id="73"/>
      </w:r>
      <w:r w:rsidRPr="00436D1A">
        <w:rPr>
          <w:rFonts w:ascii="SimSun" w:hAnsi="SimSun" w:cs="Traditional Arabic" w:hint="eastAsia"/>
          <w:b/>
          <w:color w:val="800000"/>
          <w:sz w:val="26"/>
          <w:szCs w:val="26"/>
          <w:lang w:val="zh-CN"/>
        </w:rPr>
        <w:t xml:space="preserve"> </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spacing w:line="460" w:lineRule="exact"/>
        <w:ind w:firstLine="567"/>
        <w:rPr>
          <w:rFonts w:ascii="SimSun" w:hAnsi="SimSun" w:cs="Traditional Arabic"/>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真主用人类可以看见或听见的各种迹象和奇迹援助他的众使者和先知们：</w:t>
      </w:r>
    </w:p>
    <w:p w:rsidR="00620B16" w:rsidRPr="009C23DF" w:rsidRDefault="00620B16" w:rsidP="00620B16">
      <w:pPr>
        <w:tabs>
          <w:tab w:val="num" w:pos="0"/>
        </w:tabs>
        <w:spacing w:line="460" w:lineRule="exact"/>
        <w:ind w:firstLineChars="200" w:firstLine="520"/>
        <w:rPr>
          <w:rFonts w:ascii="SimSun" w:hAnsi="SimSun" w:cs="Traditional Arabic"/>
          <w:sz w:val="26"/>
          <w:szCs w:val="26"/>
          <w:lang w:val="zh-CN"/>
        </w:rPr>
      </w:pPr>
      <w:r w:rsidRPr="009C23DF">
        <w:rPr>
          <w:rFonts w:ascii="SimSun" w:hAnsi="SimSun" w:cs="Traditional Arabic" w:hint="eastAsia"/>
          <w:bCs/>
          <w:sz w:val="26"/>
          <w:szCs w:val="26"/>
          <w:lang w:val="zh-CN"/>
        </w:rPr>
        <w:t>那是一些超出人能力范畴的事情，真主以此援助他的众使者，这断然地证明了派遣他们的主的存在，他就是伟大强悍的安拉——真主。犹如真主使火</w:t>
      </w:r>
      <w:r w:rsidRPr="009C23DF">
        <w:rPr>
          <w:rFonts w:ascii="SimSun" w:hAnsi="SimSun" w:hint="eastAsia"/>
          <w:sz w:val="26"/>
          <w:szCs w:val="26"/>
        </w:rPr>
        <w:t>对伊布拉欣（愿主赐福之，并使其平安）变成凉爽的、和平的，为穆萨（愿主赐福之，并使其平安）分开海洋，为尔萨使亡人复活，为穆罕默德（愿主赐福之，并使其平安）使月亮分开。</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多少次真主应答祈祷者、给予寻求者、援救苦恼者：</w:t>
      </w:r>
      <w:r w:rsidRPr="009C23DF">
        <w:rPr>
          <w:rFonts w:ascii="SimSun" w:hAnsi="SimSun" w:cs="Traditional Arabic" w:hint="eastAsia"/>
          <w:bCs/>
          <w:sz w:val="26"/>
          <w:szCs w:val="26"/>
          <w:lang w:val="zh-CN"/>
        </w:rPr>
        <w:t>毋庸置疑，这些足以证明超绝万物主的存在、博识和大能。</w:t>
      </w:r>
    </w:p>
    <w:p w:rsidR="00620B16" w:rsidRPr="009C23DF" w:rsidRDefault="00620B16" w:rsidP="00620B16">
      <w:pPr>
        <w:tabs>
          <w:tab w:val="num" w:pos="0"/>
        </w:tabs>
        <w:spacing w:line="460" w:lineRule="exact"/>
        <w:ind w:firstLineChars="200" w:firstLine="522"/>
        <w:rPr>
          <w:rFonts w:ascii="SimSun" w:hAnsi="SimSun" w:cs="Traditional Arabic"/>
          <w:b/>
          <w:sz w:val="26"/>
          <w:szCs w:val="26"/>
          <w:lang w:val="zh-CN"/>
        </w:rPr>
      </w:pPr>
      <w:r w:rsidRPr="009C23DF">
        <w:rPr>
          <w:rFonts w:ascii="SimSun" w:hAnsi="SimSun" w:cs="Traditional Arabic" w:hint="eastAsia"/>
          <w:b/>
          <w:sz w:val="26"/>
          <w:szCs w:val="26"/>
          <w:lang w:val="zh-CN"/>
        </w:rPr>
        <w:t>1-</w:t>
      </w:r>
      <w:r w:rsidRPr="009C23DF">
        <w:rPr>
          <w:rFonts w:ascii="SimSun" w:hAnsi="SimSun" w:cs="Traditional Arabic" w:hint="eastAsia"/>
          <w:bCs/>
          <w:sz w:val="26"/>
          <w:szCs w:val="26"/>
          <w:lang w:val="zh-CN"/>
        </w:rPr>
        <w:t>清高超绝万物的真主所说：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92" name="图片 11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ِذْ تَسْتَغِيثُونَ رَبَّكُمْ فَاسْتَجَابَ لَكُمْ أَنِّي مُمِدُّكُم بِأَلْفٍ مِّنَ المَلائِكَةِ</w:t>
      </w:r>
      <w:r w:rsidR="00620B16" w:rsidRPr="009C23DF">
        <w:rPr>
          <w:rFonts w:ascii="Arial" w:hAnsi="Arial" w:cs="Traditional Arabic"/>
          <w:b/>
          <w:bCs/>
          <w:color w:val="0000FF"/>
          <w:sz w:val="26"/>
          <w:szCs w:val="26"/>
          <w:rtl/>
          <w:lang w:bidi="ar-EG"/>
        </w:rPr>
        <w:t xml:space="preserve"> </w:t>
      </w:r>
      <w:r w:rsidR="00620B16" w:rsidRPr="009C23DF">
        <w:rPr>
          <w:rFonts w:ascii="Arial" w:hAnsi="Arial" w:cs="Traditional Arabic" w:hint="cs"/>
          <w:b/>
          <w:bCs/>
          <w:color w:val="0000FF"/>
          <w:sz w:val="26"/>
          <w:szCs w:val="26"/>
          <w:rtl/>
          <w:lang w:bidi="ar-EG"/>
        </w:rPr>
        <w:t>مُرْدِفِينَ</w:t>
      </w:r>
      <w:r>
        <w:rPr>
          <w:rFonts w:ascii="SimSun" w:hAnsi="SimSun" w:cs="Traditional Arabic"/>
          <w:bCs/>
          <w:noProof/>
          <w:color w:val="800000"/>
          <w:sz w:val="26"/>
          <w:szCs w:val="26"/>
          <w:lang w:eastAsia="en-US"/>
        </w:rPr>
        <w:drawing>
          <wp:inline distT="0" distB="0" distL="0" distR="0">
            <wp:extent cx="133350" cy="133350"/>
            <wp:effectExtent l="0" t="0" r="0" b="0"/>
            <wp:docPr id="93" name="图片 11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لأنفال</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9</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当时，你们求援于你们的主，他就答应了你们：我要陆续降下一千天使去援助你们</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74"/>
      </w:r>
      <w:r w:rsidRPr="009C23DF">
        <w:rPr>
          <w:rFonts w:ascii="SimSun" w:hAnsi="SimSun" w:cs="Traditional Arabic" w:hint="eastAsia"/>
          <w:b/>
          <w:color w:val="800000"/>
          <w:sz w:val="26"/>
          <w:szCs w:val="26"/>
          <w:lang w:val="zh-CN"/>
        </w:rPr>
        <w:t xml:space="preserve"> </w:t>
      </w:r>
    </w:p>
    <w:p w:rsidR="00620B16" w:rsidRPr="009C23DF" w:rsidRDefault="00620B16" w:rsidP="00620B16">
      <w:pPr>
        <w:tabs>
          <w:tab w:val="num" w:pos="0"/>
        </w:tabs>
        <w:spacing w:line="460" w:lineRule="exact"/>
        <w:ind w:firstLineChars="200" w:firstLine="522"/>
        <w:rPr>
          <w:rFonts w:ascii="SimSun" w:hAnsi="SimSun" w:cs="Traditional Arabic"/>
          <w:b/>
          <w:sz w:val="26"/>
          <w:szCs w:val="26"/>
          <w:lang w:val="zh-CN"/>
        </w:rPr>
      </w:pPr>
      <w:r w:rsidRPr="009C23DF">
        <w:rPr>
          <w:rFonts w:ascii="SimSun" w:hAnsi="SimSun" w:cs="Traditional Arabic" w:hint="eastAsia"/>
          <w:b/>
          <w:sz w:val="26"/>
          <w:szCs w:val="26"/>
          <w:lang w:val="zh-CN"/>
        </w:rPr>
        <w:t>2-</w:t>
      </w:r>
      <w:r w:rsidRPr="009C23DF">
        <w:rPr>
          <w:rFonts w:ascii="SimSun" w:hAnsi="SimSun" w:cs="Traditional Arabic" w:hint="eastAsia"/>
          <w:bCs/>
          <w:sz w:val="26"/>
          <w:szCs w:val="26"/>
          <w:lang w:val="zh-CN"/>
        </w:rPr>
        <w:t>清高超绝万物的真主所说：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27000"/>
            <wp:effectExtent l="19050" t="0" r="0" b="0"/>
            <wp:docPr id="94" name="图片 11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4" descr="start-icon"/>
                    <pic:cNvPicPr>
                      <a:picLocks noChangeAspect="1" noChangeArrowheads="1"/>
                    </pic:cNvPicPr>
                  </pic:nvPicPr>
                  <pic:blipFill>
                    <a:blip r:embed="rId12" cstate="print"/>
                    <a:srcRect/>
                    <a:stretch>
                      <a:fillRect/>
                    </a:stretch>
                  </pic:blipFill>
                  <pic:spPr bwMode="auto">
                    <a:xfrm>
                      <a:off x="0" y="0"/>
                      <a:ext cx="146050" cy="127000"/>
                    </a:xfrm>
                    <a:prstGeom prst="rect">
                      <a:avLst/>
                    </a:prstGeom>
                    <a:noFill/>
                    <a:ln w="9525">
                      <a:noFill/>
                      <a:miter lim="800000"/>
                      <a:headEnd/>
                      <a:tailEnd/>
                    </a:ln>
                  </pic:spPr>
                </pic:pic>
              </a:graphicData>
            </a:graphic>
          </wp:inline>
        </w:drawing>
      </w:r>
      <w:r w:rsidR="00620B16" w:rsidRPr="009C23DF">
        <w:rPr>
          <w:rFonts w:ascii="Arial" w:hAnsi="Arial" w:cs="Traditional Arabic" w:hint="cs"/>
          <w:b/>
          <w:bCs/>
          <w:color w:val="0000FF"/>
          <w:sz w:val="26"/>
          <w:szCs w:val="26"/>
          <w:rtl/>
          <w:lang w:bidi="ar-EG"/>
        </w:rPr>
        <w:t>َأَيُّوبَ إِذْ نَادَى رَبَّهُ أَنِّي مَسَّنِيَ الضُّرُّ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َأَنْتَ أَرْحَمُ الرَّاحِمِينَ</w:t>
      </w:r>
      <w:r>
        <w:rPr>
          <w:rFonts w:ascii="SimSun" w:hAnsi="SimSun" w:cs="Traditional Arabic"/>
          <w:b/>
          <w:noProof/>
          <w:color w:val="800000"/>
          <w:sz w:val="26"/>
          <w:szCs w:val="26"/>
          <w:lang w:eastAsia="en-US"/>
        </w:rPr>
        <w:drawing>
          <wp:inline distT="0" distB="0" distL="0" distR="0">
            <wp:extent cx="133350" cy="133350"/>
            <wp:effectExtent l="19050" t="0" r="0" b="0"/>
            <wp:docPr id="95" name="图片 115"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5"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hint="cs"/>
          <w:b/>
          <w:bCs/>
          <w:color w:val="0000FF"/>
          <w:sz w:val="26"/>
          <w:szCs w:val="26"/>
          <w:rtl/>
          <w:lang w:bidi="ar-EG"/>
        </w:rPr>
        <w:t>اسْتَجَبْنَا لَهُ فَكَشَفْنَا مَا بِهِ مِن ضُرٍّ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َآتَيْنَاهُ أَهْلَهُ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َمِثْلَهُم مَّعَهُمْ رَحْمَةً مِّنْ عِندِنَا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َذِكْرَى لِلْعَابِدِينَ</w:t>
      </w:r>
      <w:r>
        <w:rPr>
          <w:rFonts w:ascii="SimSun" w:hAnsi="SimSun" w:cs="Traditional Arabic"/>
          <w:bCs/>
          <w:noProof/>
          <w:color w:val="800000"/>
          <w:sz w:val="26"/>
          <w:szCs w:val="26"/>
          <w:lang w:eastAsia="en-US"/>
        </w:rPr>
        <w:drawing>
          <wp:inline distT="0" distB="0" distL="0" distR="0">
            <wp:extent cx="133350" cy="133350"/>
            <wp:effectExtent l="0" t="0" r="0" b="0"/>
            <wp:docPr id="96" name="图片 11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لأنبياء</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83-84</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sz w:val="26"/>
          <w:szCs w:val="26"/>
        </w:rPr>
        <w:t>（你应当叙述）</w:t>
      </w:r>
      <w:r w:rsidRPr="009C23DF">
        <w:rPr>
          <w:rFonts w:ascii="SimSun" w:hAnsi="SimSun" w:hint="eastAsia"/>
          <w:b/>
          <w:bCs/>
          <w:color w:val="800000"/>
          <w:sz w:val="26"/>
          <w:szCs w:val="26"/>
        </w:rPr>
        <w:t>安优布，当时他曾呼吁他的主（说）：“痼疾确已伤害了我，您是最仁慈的。”</w:t>
      </w:r>
      <w:r w:rsidRPr="001A630D">
        <w:rPr>
          <w:rFonts w:ascii="SimSun" w:hAnsi="SimSun" w:hint="eastAsia"/>
          <w:b/>
          <w:bCs/>
          <w:color w:val="800000"/>
          <w:sz w:val="26"/>
          <w:szCs w:val="26"/>
        </w:rPr>
        <w:t>[</w:t>
      </w:r>
      <w:r>
        <w:rPr>
          <w:rFonts w:ascii="SimSun" w:hAnsi="SimSun" w:hint="eastAsia"/>
          <w:b/>
          <w:bCs/>
          <w:color w:val="800000"/>
          <w:sz w:val="26"/>
          <w:szCs w:val="26"/>
        </w:rPr>
        <w:t>84</w:t>
      </w:r>
      <w:r w:rsidRPr="001A630D">
        <w:rPr>
          <w:rFonts w:ascii="SimSun" w:hAnsi="SimSun" w:hint="eastAsia"/>
          <w:b/>
          <w:bCs/>
          <w:color w:val="800000"/>
          <w:sz w:val="26"/>
          <w:szCs w:val="26"/>
        </w:rPr>
        <w:t>]</w:t>
      </w:r>
      <w:r w:rsidRPr="009C23DF">
        <w:rPr>
          <w:rFonts w:ascii="SimSun" w:hAnsi="SimSun" w:hint="eastAsia"/>
          <w:b/>
          <w:bCs/>
          <w:color w:val="800000"/>
          <w:sz w:val="26"/>
          <w:szCs w:val="26"/>
        </w:rPr>
        <w:t>我就答应他的请求，而解除他所患的痼疾，并以他的家属和同样的人赏赐他，这是由于从我发出的恩惠和对于崇拜我者的记念</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75"/>
      </w:r>
      <w:r w:rsidRPr="009C23DF">
        <w:rPr>
          <w:rFonts w:ascii="SimSun" w:hAnsi="SimSun" w:cs="Traditional Arabic" w:hint="eastAsia"/>
          <w:b/>
          <w:color w:val="800000"/>
          <w:sz w:val="26"/>
          <w:szCs w:val="26"/>
          <w:lang w:val="zh-CN"/>
        </w:rPr>
        <w:t xml:space="preserve"> </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spacing w:line="460" w:lineRule="exact"/>
        <w:ind w:firstLine="567"/>
        <w:rPr>
          <w:rFonts w:ascii="SimSun" w:hAnsi="SimSun" w:cs="Traditional Arabic"/>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wei" w:eastAsia="STXinwei" w:hAnsi="SimSun" w:cs="Traditional Arabic" w:hint="eastAsia"/>
          <w:b/>
          <w:sz w:val="30"/>
          <w:szCs w:val="30"/>
          <w:lang w:val="zh-CN"/>
        </w:rPr>
        <w:t>法律证实了清高、超绝万物主的存在：</w:t>
      </w:r>
    </w:p>
    <w:p w:rsidR="00620B16" w:rsidRPr="009C23DF" w:rsidRDefault="00620B16" w:rsidP="00620B16">
      <w:pPr>
        <w:tabs>
          <w:tab w:val="num" w:pos="0"/>
        </w:tabs>
        <w:spacing w:line="460" w:lineRule="exact"/>
        <w:ind w:firstLineChars="200" w:firstLine="520"/>
        <w:rPr>
          <w:rFonts w:ascii="SimSun" w:hAnsi="SimSun" w:cs="Traditional Arabic"/>
          <w:b/>
          <w:color w:val="800000"/>
          <w:sz w:val="26"/>
          <w:szCs w:val="26"/>
          <w:lang w:val="zh-CN"/>
        </w:rPr>
      </w:pPr>
      <w:r w:rsidRPr="009C23DF">
        <w:rPr>
          <w:rFonts w:ascii="SimSun" w:hAnsi="SimSun" w:cs="Traditional Arabic" w:hint="eastAsia"/>
          <w:bCs/>
          <w:sz w:val="26"/>
          <w:szCs w:val="26"/>
          <w:lang w:val="zh-CN"/>
        </w:rPr>
        <w:t>真主降示给众先知和使者们的经典中的法律包含了对众生的裨益，从而证实了那些经典是来自于明哲的、大能的养育主，他彻知对众仆的裨益。</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sz w:val="26"/>
          <w:szCs w:val="26"/>
          <w:lang w:val="zh-CN"/>
        </w:rPr>
        <w:sym w:font="Wingdings" w:char="F08D"/>
      </w:r>
      <w:r w:rsidRPr="009C23DF">
        <w:rPr>
          <w:rFonts w:ascii="SimSun" w:hAnsi="SimSun" w:cs="Traditional Arabic" w:hint="eastAsia"/>
          <w:b/>
          <w:sz w:val="26"/>
          <w:szCs w:val="26"/>
          <w:lang w:val="zh-CN"/>
        </w:rPr>
        <w:t>-</w:t>
      </w:r>
      <w:r w:rsidRPr="009C23DF">
        <w:rPr>
          <w:rFonts w:ascii="STXinwei" w:eastAsia="STXinwei" w:hAnsi="SimSun" w:cs="Traditional Arabic" w:hint="eastAsia"/>
          <w:b/>
          <w:sz w:val="26"/>
          <w:szCs w:val="26"/>
          <w:lang w:val="zh-CN"/>
        </w:rPr>
        <w:t>相信真主是独一无二的养育者：</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养育者拥有创造、掌管和主持权，只有真主是创造者、是掌管者，</w:t>
      </w:r>
      <w:r w:rsidRPr="009C23DF">
        <w:rPr>
          <w:rFonts w:ascii="SimSun" w:hAnsi="SimSun" w:hint="eastAsia"/>
          <w:sz w:val="26"/>
          <w:szCs w:val="26"/>
        </w:rPr>
        <w:t>一切事情，都是真主所主持的</w:t>
      </w:r>
      <w:r w:rsidRPr="009C23DF">
        <w:rPr>
          <w:rFonts w:ascii="SimSun" w:hAnsi="SimSun" w:cs="Traditional Arabic" w:hint="eastAsia"/>
          <w:bCs/>
          <w:sz w:val="26"/>
          <w:szCs w:val="26"/>
          <w:lang w:val="zh-CN"/>
        </w:rPr>
        <w:t>，万物都是他创造的，所有的权力都归他，所有的事情都归他主持，他</w:t>
      </w:r>
      <w:r w:rsidRPr="009C23DF">
        <w:rPr>
          <w:rFonts w:ascii="SimSun" w:hAnsi="SimSun" w:hint="eastAsia"/>
          <w:sz w:val="26"/>
          <w:szCs w:val="26"/>
        </w:rPr>
        <w:t>是万能的、是至慈的、是无求的、是可颂的主，当仆人向他祈求怜悯时，他怜悯之；当仆人向他祈求饶恕时，他恕饶之；当仆人向他寻求时，他给予之；当向他祈祷时，他应答之；</w:t>
      </w:r>
      <w:r w:rsidRPr="009C23DF">
        <w:rPr>
          <w:rFonts w:hint="eastAsia"/>
          <w:sz w:val="26"/>
          <w:szCs w:val="26"/>
        </w:rPr>
        <w:t>他是永生不灭的，是维护万物的；瞌睡不能侵犯他，睡眠不能克服他。</w:t>
      </w:r>
    </w:p>
    <w:p w:rsidR="00620B16" w:rsidRPr="009C23DF" w:rsidRDefault="00620B16" w:rsidP="00620B16">
      <w:pPr>
        <w:tabs>
          <w:tab w:val="num" w:pos="0"/>
        </w:tabs>
        <w:spacing w:line="460" w:lineRule="exact"/>
        <w:ind w:firstLineChars="200" w:firstLine="522"/>
        <w:rPr>
          <w:rFonts w:ascii="SimSun" w:hAnsi="SimSun" w:cs="Traditional Arabic"/>
          <w:b/>
          <w:sz w:val="26"/>
          <w:szCs w:val="26"/>
          <w:lang w:val="zh-CN"/>
        </w:rPr>
      </w:pPr>
      <w:r w:rsidRPr="009C23DF">
        <w:rPr>
          <w:rFonts w:ascii="SimSun" w:hAnsi="SimSun" w:cs="Traditional Arabic" w:hint="eastAsia"/>
          <w:b/>
          <w:sz w:val="26"/>
          <w:szCs w:val="26"/>
          <w:lang w:val="zh-CN"/>
        </w:rPr>
        <w:t>1-</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97" name="图片 11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hint="cs"/>
          <w:b/>
          <w:bCs/>
          <w:color w:val="0000FF"/>
          <w:sz w:val="26"/>
          <w:szCs w:val="26"/>
          <w:rtl/>
          <w:lang w:bidi="ar-EG"/>
        </w:rPr>
        <w:t>أَلاَ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 xml:space="preserve">َهُ </w:t>
      </w:r>
      <w:r w:rsidR="00620B16" w:rsidRPr="009C23DF">
        <w:rPr>
          <w:rFonts w:ascii="Arial" w:hAnsi="Arial" w:cs="Traditional Arabic"/>
          <w:b/>
          <w:bCs/>
          <w:color w:val="0000FF"/>
          <w:sz w:val="26"/>
          <w:szCs w:val="26"/>
          <w:rtl/>
          <w:lang w:bidi="ar-EG"/>
        </w:rPr>
        <w:t>ا</w:t>
      </w:r>
      <w:r w:rsidR="00620B16" w:rsidRPr="009C23DF">
        <w:rPr>
          <w:rFonts w:ascii="Arial" w:hAnsi="Arial" w:cs="Traditional Arabic" w:hint="cs"/>
          <w:b/>
          <w:bCs/>
          <w:color w:val="0000FF"/>
          <w:sz w:val="26"/>
          <w:szCs w:val="26"/>
          <w:rtl/>
          <w:lang w:bidi="ar-EG"/>
        </w:rPr>
        <w:t>لخَلْقُ</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َالأَمْرُ تَبَارَكَ اللَّهُ رَبُّ العَالَمِينَ</w:t>
      </w:r>
      <w:r>
        <w:rPr>
          <w:rFonts w:ascii="SimSun" w:hAnsi="SimSun" w:cs="Traditional Arabic"/>
          <w:bCs/>
          <w:noProof/>
          <w:color w:val="800000"/>
          <w:sz w:val="26"/>
          <w:szCs w:val="26"/>
          <w:lang w:eastAsia="en-US"/>
        </w:rPr>
        <w:drawing>
          <wp:inline distT="0" distB="0" distL="0" distR="0">
            <wp:extent cx="133350" cy="133350"/>
            <wp:effectExtent l="0" t="0" r="0" b="0"/>
            <wp:docPr id="98" name="图片 11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الأعراف</w:t>
      </w:r>
      <w:r w:rsidR="00620B16" w:rsidRPr="009C23DF">
        <w:rPr>
          <w:rFonts w:ascii="SimSun" w:hAnsi="SimSun" w:cs="Traditional Arabic" w:hint="cs"/>
          <w:b/>
          <w:bCs/>
          <w:sz w:val="24"/>
          <w:rtl/>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54</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真的，创造和命令只归他主持。多福哉真主——全世界的主！</w:t>
      </w:r>
      <w:r w:rsidRPr="009C23DF">
        <w:rPr>
          <w:rFonts w:ascii="SimSun" w:hAnsi="SimSun" w:cs="Traditional Arabic" w:hint="eastAsia"/>
          <w:b/>
          <w:color w:val="800000"/>
          <w:sz w:val="26"/>
          <w:szCs w:val="26"/>
          <w:lang w:val="zh-CN"/>
        </w:rPr>
        <w:t>】</w:t>
      </w:r>
      <w:r w:rsidRPr="009C23DF">
        <w:rPr>
          <w:rStyle w:val="a5"/>
          <w:b/>
          <w:color w:val="800000"/>
          <w:lang w:val="zh-CN"/>
        </w:rPr>
        <w:footnoteReference w:id="76"/>
      </w:r>
    </w:p>
    <w:p w:rsidR="00620B16" w:rsidRPr="009C23DF" w:rsidRDefault="00620B16" w:rsidP="00620B16">
      <w:pPr>
        <w:tabs>
          <w:tab w:val="num" w:pos="0"/>
        </w:tabs>
        <w:spacing w:line="460" w:lineRule="exact"/>
        <w:ind w:firstLineChars="200" w:firstLine="522"/>
        <w:rPr>
          <w:rFonts w:ascii="SimSun" w:hAnsi="SimSun" w:cs="Traditional Arabic"/>
          <w:b/>
          <w:sz w:val="26"/>
          <w:szCs w:val="26"/>
          <w:lang w:val="zh-CN"/>
        </w:rPr>
      </w:pPr>
      <w:r w:rsidRPr="009C23DF">
        <w:rPr>
          <w:rFonts w:ascii="SimSun" w:hAnsi="SimSun" w:cs="Traditional Arabic" w:hint="eastAsia"/>
          <w:b/>
          <w:sz w:val="26"/>
          <w:szCs w:val="26"/>
          <w:lang w:val="zh-CN"/>
        </w:rPr>
        <w:t>2-</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99" name="图片 11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ِلَّهِ مُلْكُ السَّمَوَاتِ</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َالأَرْضِ</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فِيهِنَّ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َهُوَ عَلَى كُلِّ شَيْءٍ قَدِيرٌ</w:t>
      </w:r>
      <w:r>
        <w:rPr>
          <w:rFonts w:ascii="SimSun" w:hAnsi="SimSun" w:cs="Traditional Arabic"/>
          <w:bCs/>
          <w:noProof/>
          <w:color w:val="800000"/>
          <w:sz w:val="26"/>
          <w:szCs w:val="26"/>
          <w:lang w:eastAsia="en-US"/>
        </w:rPr>
        <w:drawing>
          <wp:inline distT="0" distB="0" distL="0" distR="0">
            <wp:extent cx="133350" cy="133350"/>
            <wp:effectExtent l="0" t="0" r="0" b="0"/>
            <wp:docPr id="100" name="图片 12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SimSun" w:hAnsi="SimSun" w:cs="Traditional Arabic" w:hint="cs"/>
          <w:b/>
          <w:bCs/>
          <w:sz w:val="26"/>
          <w:szCs w:val="26"/>
          <w:rtl/>
          <w:lang w:bidi="ar-EG"/>
        </w:rPr>
        <w:t xml:space="preserve">لمائدة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120</w:t>
      </w:r>
      <w:r w:rsidR="00620B16" w:rsidRPr="009C23DF">
        <w:rPr>
          <w:rFonts w:ascii="SimSun" w:hAnsi="SimSun" w:cs="Traditional Arabic"/>
          <w:b/>
          <w:bCs/>
          <w:sz w:val="26"/>
          <w:szCs w:val="26"/>
          <w:rtl/>
          <w:lang w:bidi="ar-EG"/>
        </w:rPr>
        <w:t>)]</w:t>
      </w:r>
    </w:p>
    <w:p w:rsidR="00620B16" w:rsidRPr="00A921DB"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A921DB">
        <w:rPr>
          <w:rFonts w:ascii="SimSun" w:hAnsi="SimSun" w:cs="Traditional Arabic" w:hint="eastAsia"/>
          <w:b/>
          <w:color w:val="800000"/>
          <w:sz w:val="26"/>
          <w:szCs w:val="26"/>
          <w:lang w:val="zh-CN"/>
        </w:rPr>
        <w:t>【</w:t>
      </w:r>
      <w:r w:rsidRPr="00A921DB">
        <w:rPr>
          <w:rFonts w:ascii="SimSun" w:hAnsi="SimSun" w:hint="eastAsia"/>
          <w:b/>
          <w:bCs/>
          <w:color w:val="800000"/>
          <w:sz w:val="26"/>
          <w:szCs w:val="26"/>
        </w:rPr>
        <w:t>天地万物的国权只是真主的，他对于万事是全能的</w:t>
      </w:r>
      <w:r w:rsidRPr="00A921DB">
        <w:rPr>
          <w:rFonts w:ascii="SimSun" w:hAnsi="SimSun" w:cs="Traditional Arabic" w:hint="eastAsia"/>
          <w:b/>
          <w:bCs/>
          <w:color w:val="800000"/>
          <w:sz w:val="26"/>
          <w:szCs w:val="26"/>
        </w:rPr>
        <w:t>。</w:t>
      </w:r>
      <w:r w:rsidRPr="00A921DB">
        <w:rPr>
          <w:rFonts w:ascii="SimSun" w:hAnsi="SimSun" w:cs="Traditional Arabic" w:hint="eastAsia"/>
          <w:b/>
          <w:color w:val="800000"/>
          <w:sz w:val="26"/>
          <w:szCs w:val="26"/>
          <w:lang w:val="zh-CN"/>
        </w:rPr>
        <w:t>】</w:t>
      </w:r>
      <w:r w:rsidRPr="00A921DB">
        <w:rPr>
          <w:rStyle w:val="a5"/>
          <w:b/>
          <w:color w:val="800000"/>
          <w:lang w:val="zh-CN"/>
        </w:rPr>
        <w:footnoteReference w:id="77"/>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我们知道并坚信伟大的真主创造了众生、创造了万物，创造了宇宙，创造了天地万物，创造了太阳与月亮，创造了黑夜与白昼、水、植物、人、动物、山岳和海洋。</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01" name="图片 12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َخَلَقَ كُلَّ شَيْءٍ فَقَدَّرَهُ تَقْدِيراً</w:t>
      </w:r>
      <w:r>
        <w:rPr>
          <w:rFonts w:ascii="SimSun" w:hAnsi="SimSun" w:cs="Traditional Arabic"/>
          <w:bCs/>
          <w:noProof/>
          <w:color w:val="800000"/>
          <w:sz w:val="26"/>
          <w:szCs w:val="26"/>
          <w:lang w:eastAsia="en-US"/>
        </w:rPr>
        <w:drawing>
          <wp:inline distT="0" distB="0" distL="0" distR="0">
            <wp:extent cx="133350" cy="133350"/>
            <wp:effectExtent l="0" t="0" r="0" b="0"/>
            <wp:docPr id="102" name="图片 12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Arial" w:hAnsi="Arial" w:cs="Traditional Arabic" w:hint="cs"/>
          <w:b/>
          <w:bCs/>
          <w:sz w:val="26"/>
          <w:szCs w:val="26"/>
          <w:rtl/>
          <w:lang w:bidi="ar-EG"/>
        </w:rPr>
        <w:t>لفرقان</w:t>
      </w:r>
      <w:r w:rsidR="00620B16" w:rsidRPr="009C23DF">
        <w:rPr>
          <w:rFonts w:ascii="SimSun" w:hAnsi="SimSun" w:cs="Traditional Arabic" w:hint="cs"/>
          <w:b/>
          <w:bCs/>
          <w:sz w:val="26"/>
          <w:szCs w:val="26"/>
          <w:rtl/>
          <w:lang w:bidi="ar-EG"/>
        </w:rPr>
        <w:t xml:space="preserve">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2</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他创造万物，并加以精密的注定。</w:t>
      </w:r>
      <w:r w:rsidRPr="009C23DF">
        <w:rPr>
          <w:rFonts w:ascii="SimSun" w:hAnsi="SimSun" w:cs="Traditional Arabic" w:hint="eastAsia"/>
          <w:b/>
          <w:color w:val="800000"/>
          <w:sz w:val="26"/>
          <w:szCs w:val="26"/>
          <w:lang w:val="zh-CN"/>
        </w:rPr>
        <w:t>】</w:t>
      </w:r>
      <w:r w:rsidRPr="009C23DF">
        <w:rPr>
          <w:rStyle w:val="a5"/>
          <w:b/>
          <w:color w:val="800000"/>
          <w:lang w:val="zh-CN"/>
        </w:rPr>
        <w:footnoteReference w:id="78"/>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
          <w:color w:val="800000"/>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真主凭着大能创造了所有的一切，没有任何一位部长、没有指导员、更没有援助者，超绝万物的真主是独一无二的强悍的主，他凭着自己的大能升上“阿尔西”，他凭着自己的意欲铺展大地，他凭着自己的意志创造了众生，他凭着自己的大能制服了众仆，</w:t>
      </w:r>
      <w:r w:rsidRPr="009C23DF">
        <w:rPr>
          <w:rFonts w:ascii="SimSun" w:hAnsi="SimSun" w:hint="eastAsia"/>
          <w:sz w:val="26"/>
          <w:szCs w:val="26"/>
        </w:rPr>
        <w:t>他是东方和西方的主，除他之外，绝无应受崇拜的，他是永生不灭的，是维护万物的主。</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我们知道并坚信超绝万物的真主大能于万物，包罗万象，统治一切，彻知一切，他宰制一切，众生对他的伟大而俯首听命，</w:t>
      </w:r>
      <w:r w:rsidRPr="009C23DF">
        <w:rPr>
          <w:rFonts w:ascii="SimSun" w:hAnsi="SimSun" w:hint="eastAsia"/>
          <w:sz w:val="26"/>
          <w:szCs w:val="26"/>
        </w:rPr>
        <w:t>一切声音将为他的庄严而安静下来，所有的势力因他的强悍而卑躬屈膝，众目不能见他，他却能见众目；他是精明的，是彻知的；真主确是为所欲为的，。真主必定判决他所欲判决的。</w:t>
      </w:r>
    </w:p>
    <w:p w:rsidR="00620B16" w:rsidRPr="009C23DF" w:rsidRDefault="00620B16" w:rsidP="00620B16">
      <w:pPr>
        <w:tabs>
          <w:tab w:val="num" w:pos="0"/>
        </w:tabs>
        <w:bidi/>
        <w:spacing w:line="460" w:lineRule="exact"/>
        <w:ind w:firstLineChars="200" w:firstLine="522"/>
        <w:jc w:val="left"/>
        <w:rPr>
          <w:rFonts w:ascii="SimSun" w:hAnsi="SimSun" w:cs="Traditional Arabic"/>
          <w:bCs/>
          <w:color w:val="800000"/>
          <w:sz w:val="26"/>
          <w:szCs w:val="26"/>
        </w:rPr>
      </w:pPr>
      <w:r w:rsidRPr="00254B41">
        <w:rPr>
          <w:rFonts w:ascii="QCF_BSML" w:hAnsi="QCF_BSML" w:cs="QCF_BSML"/>
          <w:b/>
          <w:bCs/>
          <w:color w:val="0000FF"/>
          <w:sz w:val="31"/>
          <w:szCs w:val="26"/>
          <w:rtl/>
        </w:rPr>
        <w:t>(</w:t>
      </w:r>
      <w:r w:rsidRPr="00254B41">
        <w:rPr>
          <w:rFonts w:ascii="QCF_P445" w:hAnsi="QCF_P445" w:cs="QCF_P445"/>
          <w:b/>
          <w:bCs/>
          <w:color w:val="0000FF"/>
          <w:sz w:val="31"/>
          <w:szCs w:val="26"/>
          <w:rtl/>
        </w:rPr>
        <w:t>ﯪ ﯫ ﯬ ﯭ ﯮ ﯯ ﯰ ﯱ ﯲ ﯳ ﯴ</w:t>
      </w:r>
      <w:r w:rsidRPr="00254B41">
        <w:rPr>
          <w:rFonts w:ascii="QCF_BSML" w:hAnsi="QCF_BSML" w:cs="QCF_BSML"/>
          <w:b/>
          <w:bCs/>
          <w:color w:val="0000FF"/>
          <w:sz w:val="31"/>
          <w:szCs w:val="26"/>
          <w:rtl/>
        </w:rPr>
        <w:t>)</w:t>
      </w:r>
      <w:r w:rsidRPr="00254B41">
        <w:rPr>
          <w:rFonts w:ascii="QCF_BSML" w:hAnsi="QCF_BSML" w:cs="QCF_BSML"/>
          <w:sz w:val="31"/>
          <w:szCs w:val="26"/>
          <w:rtl/>
        </w:rPr>
        <w:t xml:space="preserve">  </w:t>
      </w:r>
      <w:r w:rsidRPr="00254B41">
        <w:rPr>
          <w:rStyle w:val="Char3"/>
          <w:rFonts w:hint="cs"/>
          <w:sz w:val="23"/>
          <w:rtl/>
        </w:rPr>
        <w:t xml:space="preserve"> </w:t>
      </w:r>
      <w:r w:rsidRPr="00254B41">
        <w:rPr>
          <w:rFonts w:ascii="Arial" w:hAnsi="Arial" w:cs="Traditional Arabic"/>
          <w:bCs/>
          <w:sz w:val="26"/>
          <w:szCs w:val="26"/>
          <w:rtl/>
          <w:lang w:bidi="ar-EG"/>
        </w:rPr>
        <w:t>[يس/82].</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当他欲造化任何事物的时候，他对事情只是说声：‘有’，它就有了</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79"/>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超绝万物的真主彻知天地间的一切，</w:t>
      </w:r>
      <w:r w:rsidRPr="009C23DF">
        <w:rPr>
          <w:rFonts w:ascii="SimSun" w:hAnsi="SimSun" w:hint="eastAsia"/>
          <w:sz w:val="26"/>
          <w:szCs w:val="26"/>
        </w:rPr>
        <w:t>他是全知幽明的、是伟大的、是崇高的主，他知道山岳的重量，知道海洋的分量，知道雨水滴下的数目，知道树叶和沙粒的数量，他知道漆黑的夜晚覆盖的与白昼照耀的一切。</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03" name="图片 12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Pr>
          <w:rFonts w:ascii="Arial" w:hAnsi="Arial" w:cs="Traditional Arabic"/>
          <w:b/>
          <w:bCs/>
          <w:color w:val="0000FF"/>
          <w:sz w:val="26"/>
          <w:szCs w:val="26"/>
          <w:rtl/>
          <w:lang w:bidi="ar-EG"/>
        </w:rPr>
        <w:t>عن</w:t>
      </w:r>
      <w:r w:rsidR="00620B16" w:rsidRPr="009C23DF">
        <w:rPr>
          <w:rFonts w:ascii="Arial" w:hAnsi="Arial" w:cs="Traditional Arabic" w:hint="cs"/>
          <w:b/>
          <w:bCs/>
          <w:color w:val="0000FF"/>
          <w:sz w:val="26"/>
          <w:szCs w:val="26"/>
          <w:rtl/>
          <w:lang w:bidi="ar-EG"/>
        </w:rPr>
        <w:t>دَهُ مَفَاتِحُ الغَيْبِ لاَ يَعْلَمُهَا إِلاَّ هُوَ</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َيَعْلَمُ مَا فِي البَرِّ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َالْبَحْرِ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تَسْقُطُ مِن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َرَقَةٍ إِلاَّ يَعْلَمُهَا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ح</w:t>
      </w:r>
      <w:r w:rsidR="00620B16" w:rsidRPr="009C23DF">
        <w:rPr>
          <w:rFonts w:ascii="Arial" w:hAnsi="Arial" w:cs="Traditional Arabic" w:hint="cs"/>
          <w:b/>
          <w:bCs/>
          <w:color w:val="0000FF"/>
          <w:sz w:val="26"/>
          <w:szCs w:val="26"/>
          <w:rtl/>
          <w:lang w:bidi="ar-EG"/>
        </w:rPr>
        <w:t>َبَّةٍ فِي ظُلُمَاتِ الأَرْضِ</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ر</w:t>
      </w:r>
      <w:r w:rsidR="00620B16" w:rsidRPr="009C23DF">
        <w:rPr>
          <w:rFonts w:ascii="Arial" w:hAnsi="Arial" w:cs="Traditional Arabic" w:hint="cs"/>
          <w:b/>
          <w:bCs/>
          <w:color w:val="0000FF"/>
          <w:sz w:val="26"/>
          <w:szCs w:val="26"/>
          <w:rtl/>
          <w:lang w:bidi="ar-EG"/>
        </w:rPr>
        <w:t>َطْبٍ</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َابِسٍ إِلاَّ فِي كِتَابٍ مُّبِينٍ</w:t>
      </w:r>
      <w:r>
        <w:rPr>
          <w:rFonts w:ascii="SimSun" w:hAnsi="SimSun" w:cs="Traditional Arabic"/>
          <w:bCs/>
          <w:noProof/>
          <w:color w:val="800000"/>
          <w:sz w:val="26"/>
          <w:szCs w:val="26"/>
          <w:lang w:eastAsia="en-US"/>
        </w:rPr>
        <w:drawing>
          <wp:inline distT="0" distB="0" distL="0" distR="0">
            <wp:extent cx="133350" cy="133350"/>
            <wp:effectExtent l="0" t="0" r="0" b="0"/>
            <wp:docPr id="104" name="图片 12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الأنعام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59</w:t>
      </w:r>
      <w:r w:rsidR="00620B16"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hint="eastAsia"/>
          <w:b/>
          <w:color w:val="800000"/>
          <w:sz w:val="26"/>
          <w:szCs w:val="26"/>
          <w:lang w:val="zh-CN"/>
        </w:rPr>
        <w:t>【</w:t>
      </w:r>
      <w:r w:rsidRPr="009C23DF">
        <w:rPr>
          <w:rFonts w:ascii="SimSun" w:hAnsi="SimSun" w:hint="eastAsia"/>
          <w:b/>
          <w:bCs/>
          <w:color w:val="800000"/>
          <w:sz w:val="26"/>
          <w:szCs w:val="26"/>
        </w:rPr>
        <w:t>真主那里，有幽玄的宝藏，只有他认识那些宝藏。他认识陆上和海中的一切；零落的叶子，没有一片是他不认识的，地面下重重黑暗中的谷粒，地面上一切翠绿的，和枯槁的草木，没有一样不详载在天经中。</w:t>
      </w:r>
      <w:r w:rsidRPr="009C23DF">
        <w:rPr>
          <w:rFonts w:ascii="SimSun" w:hAnsi="SimSun" w:hint="eastAsia"/>
          <w:b/>
          <w:color w:val="800000"/>
          <w:sz w:val="26"/>
          <w:szCs w:val="26"/>
          <w:lang w:val="zh-CN"/>
        </w:rPr>
        <w:t>】</w:t>
      </w:r>
      <w:r w:rsidRPr="009C23DF">
        <w:rPr>
          <w:rStyle w:val="a5"/>
          <w:b/>
          <w:color w:val="800000"/>
          <w:lang w:val="zh-CN"/>
        </w:rPr>
        <w:footnoteReference w:id="80"/>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我们知道并坚信伟大尊严的真主</w:t>
      </w:r>
      <w:r w:rsidRPr="009C23DF">
        <w:rPr>
          <w:rFonts w:ascii="SimSun" w:hAnsi="SimSun" w:hint="eastAsia"/>
          <w:sz w:val="26"/>
          <w:szCs w:val="26"/>
        </w:rPr>
        <w:t>时时都有事物处理，的确，天地间的任何物都不能瞒真主，他处理万事，派风，降及时雨，使已死的大地复活，使意欲者高贵，使意欲者卑贱，使死者生，使生者死，赏赐，制止，使卑贱、使高贵的主宰。</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05" name="图片 12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ه</w:t>
      </w:r>
      <w:r w:rsidR="00620B16" w:rsidRPr="009C23DF">
        <w:rPr>
          <w:rFonts w:ascii="Arial" w:hAnsi="Arial" w:cs="Traditional Arabic" w:hint="cs"/>
          <w:b/>
          <w:bCs/>
          <w:color w:val="0000FF"/>
          <w:sz w:val="26"/>
          <w:szCs w:val="26"/>
          <w:rtl/>
          <w:lang w:bidi="ar-EG"/>
        </w:rPr>
        <w:t>ُوَ الأَوَّلُ</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َالآخِرُ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َالظَّاهِرُ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َالْبَاطِنُ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َهُو</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 xml:space="preserve"> بِكُلِّ شَيْءٍ عَلِيمٌ</w:t>
      </w:r>
      <w:r>
        <w:rPr>
          <w:rFonts w:ascii="SimSun" w:hAnsi="SimSun" w:cs="Traditional Arabic"/>
          <w:bCs/>
          <w:noProof/>
          <w:color w:val="800000"/>
          <w:sz w:val="26"/>
          <w:szCs w:val="26"/>
          <w:lang w:eastAsia="en-US"/>
        </w:rPr>
        <w:drawing>
          <wp:inline distT="0" distB="0" distL="0" distR="0">
            <wp:extent cx="133350" cy="133350"/>
            <wp:effectExtent l="0" t="0" r="0" b="0"/>
            <wp:docPr id="106" name="图片 12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Arial" w:hAnsi="Arial" w:cs="Traditional Arabic"/>
          <w:b/>
          <w:bCs/>
          <w:sz w:val="26"/>
          <w:szCs w:val="26"/>
          <w:rtl/>
          <w:lang w:bidi="ar-EG"/>
        </w:rPr>
        <w:t>لحديد</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3</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他是前无始后无终的，是极显著极隐微的，他是全知万物的</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81"/>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spacing w:line="460" w:lineRule="exact"/>
        <w:ind w:firstLine="567"/>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我们知道并坚信天地间所有的仓库都归真主，所有存在的事物，其仓库都是在真主的阙前，水库、植物的仓库、风库、矿产的仓库、健康的仓库、安定团结的仓库、恩惠的仓库、刑罚的仓库、怜悯的仓库、引导的仓库、力量的仓库、高贵的仓库、这些以及其它的仓库都在真主的阙前，由真主亲手掌管。</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07" name="图片 12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َإِن مِّن شَيْءٍ إِلاَّ عِندَنَا خَزَائِنُهُ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نُنَزِّلُهُ إِلاَّ بِقَدَرٍ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م</w:t>
      </w:r>
      <w:r w:rsidR="00620B16" w:rsidRPr="009C23DF">
        <w:rPr>
          <w:rFonts w:ascii="Arial" w:hAnsi="Arial" w:cs="Traditional Arabic" w:hint="cs"/>
          <w:b/>
          <w:bCs/>
          <w:color w:val="0000FF"/>
          <w:sz w:val="26"/>
          <w:szCs w:val="26"/>
          <w:rtl/>
          <w:lang w:bidi="ar-EG"/>
        </w:rPr>
        <w:t>َّعْلُومٍ</w:t>
      </w:r>
      <w:r>
        <w:rPr>
          <w:rFonts w:ascii="SimSun" w:hAnsi="SimSun" w:cs="Traditional Arabic"/>
          <w:bCs/>
          <w:noProof/>
          <w:color w:val="800000"/>
          <w:sz w:val="26"/>
          <w:szCs w:val="26"/>
          <w:lang w:eastAsia="en-US"/>
        </w:rPr>
        <w:drawing>
          <wp:inline distT="0" distB="0" distL="0" distR="0">
            <wp:extent cx="133350" cy="133350"/>
            <wp:effectExtent l="0" t="0" r="0" b="0"/>
            <wp:docPr id="108" name="图片 13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Arial" w:hAnsi="Arial" w:cs="Traditional Arabic"/>
          <w:b/>
          <w:bCs/>
          <w:sz w:val="26"/>
          <w:szCs w:val="26"/>
          <w:rtl/>
          <w:lang w:bidi="ar-EG"/>
        </w:rPr>
        <w:t>لح</w:t>
      </w:r>
      <w:r w:rsidR="00620B16" w:rsidRPr="009C23DF">
        <w:rPr>
          <w:rFonts w:ascii="Arial" w:hAnsi="Arial" w:cs="Traditional Arabic" w:hint="cs"/>
          <w:b/>
          <w:bCs/>
          <w:sz w:val="26"/>
          <w:szCs w:val="26"/>
          <w:rtl/>
          <w:lang w:bidi="ar-EG"/>
        </w:rPr>
        <w:t>جر</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21</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每一种事物，我这里都有其仓库，我只依定数降下它</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82"/>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spacing w:line="460" w:lineRule="exact"/>
        <w:ind w:firstLine="567"/>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如果我们知道了这些，我们就会坚信真主的大能、真主的崇高、真主的权力、真主的伟大、真主的知识、真主的宝藏、真主的慈爱、以及真主独一无二的特性，心灵倾向他，心胸因崇拜他而开拓，肢体服从他，舌头时时提及他，赞他伟大、赞他至大、赞他清静、赞颂他；只向他祈求，只求他援助，只托靠他，只畏惧他，只崇拜他。</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09" name="图片 13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ذ</w:t>
      </w:r>
      <w:r w:rsidR="00620B16" w:rsidRPr="009C23DF">
        <w:rPr>
          <w:rFonts w:ascii="Arial" w:hAnsi="Arial" w:cs="Traditional Arabic" w:hint="cs"/>
          <w:b/>
          <w:bCs/>
          <w:color w:val="0000FF"/>
          <w:sz w:val="26"/>
          <w:szCs w:val="26"/>
          <w:rtl/>
          <w:lang w:bidi="ar-EG"/>
        </w:rPr>
        <w:t>َلِكُمُ اللَّهُ رَبُّكُمْ لاَ إِلَهَ إِلاَّ هُوَ خَالِقُ كُلِّ شَيْءٍ فَاعْبُدُوهُ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َهُوَ عَلَى كُلِّ شَيْءٍ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َكِيلٌ</w:t>
      </w:r>
      <w:r>
        <w:rPr>
          <w:rFonts w:ascii="SimSun" w:hAnsi="SimSun" w:cs="Traditional Arabic"/>
          <w:bCs/>
          <w:noProof/>
          <w:color w:val="800000"/>
          <w:sz w:val="26"/>
          <w:szCs w:val="26"/>
          <w:lang w:eastAsia="en-US"/>
        </w:rPr>
        <w:drawing>
          <wp:inline distT="0" distB="0" distL="0" distR="0">
            <wp:extent cx="133350" cy="133350"/>
            <wp:effectExtent l="0" t="0" r="0" b="0"/>
            <wp:docPr id="110" name="图片 13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الأنعام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102</w:t>
      </w:r>
      <w:r w:rsidR="00620B16"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这是真主，你们的主，除他外，绝无应受崇拜的。他是万物的创造者，故你们当拜他。他是万物的监护者。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83"/>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Cs/>
          <w:sz w:val="26"/>
          <w:szCs w:val="26"/>
          <w:lang w:val="zh-CN"/>
        </w:rPr>
      </w:pPr>
      <w:r w:rsidRPr="009C23DF">
        <w:rPr>
          <w:rFonts w:ascii="STXinwei" w:eastAsia="STXinwei" w:hAnsi="SimSun" w:cs="Traditional Arabic" w:hint="eastAsia"/>
          <w:b/>
          <w:sz w:val="30"/>
          <w:szCs w:val="30"/>
          <w:lang w:val="zh-CN"/>
        </w:rPr>
        <w:sym w:font="Wingdings" w:char="F08E"/>
      </w:r>
      <w:r w:rsidRPr="009C23DF">
        <w:rPr>
          <w:rFonts w:ascii="STXinwei" w:eastAsia="STXinwei" w:hAnsi="SimSun" w:cs="Traditional Arabic" w:hint="eastAsia"/>
          <w:b/>
          <w:sz w:val="30"/>
          <w:szCs w:val="30"/>
          <w:lang w:val="zh-CN"/>
        </w:rPr>
        <w:t>相信超绝万物主独一无二的神性：</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我们知道并坚信真主是独一的，他是真正的主宰，他绝无伙伴，他是真正应受崇拜的主宰，他是众世界的养育者，众世界的主宰，我们根据法律规定崇拜他，完全地为他卑躬屈膝、喜爱和敬重他。</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我们知道并坚信真主独一无二的养育性、同样我们也坚信他独一无二的神性，我们只崇拜独一无二的真主，我们远离他之外的任何崇拜。</w:t>
      </w:r>
    </w:p>
    <w:p w:rsidR="00620B16" w:rsidRPr="009C23DF" w:rsidRDefault="00DA4216" w:rsidP="00620B16">
      <w:pPr>
        <w:tabs>
          <w:tab w:val="num" w:pos="0"/>
        </w:tabs>
        <w:bidi/>
        <w:spacing w:line="460" w:lineRule="exact"/>
        <w:ind w:firstLineChars="200" w:firstLine="520"/>
        <w:jc w:val="left"/>
        <w:rPr>
          <w:rFonts w:ascii="Arial" w:hAnsi="Arial" w:cs="Traditional Arabic"/>
          <w:bCs/>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111" name="图片 13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َإِلَهُكُمْ إِلَهٌ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َاحِدٌ لاَّ إِلَهَ إِلاَّ هُوَ الرَّحْمَنُ الرَّحِيمُ</w:t>
      </w:r>
      <w:r>
        <w:rPr>
          <w:rFonts w:ascii="SimSun" w:hAnsi="SimSun" w:cs="Traditional Arabic"/>
          <w:bCs/>
          <w:noProof/>
          <w:color w:val="800000"/>
          <w:sz w:val="26"/>
          <w:szCs w:val="26"/>
          <w:lang w:eastAsia="en-US"/>
        </w:rPr>
        <w:drawing>
          <wp:inline distT="0" distB="0" distL="0" distR="0">
            <wp:extent cx="133350" cy="133350"/>
            <wp:effectExtent l="0" t="0" r="0" b="0"/>
            <wp:docPr id="112" name="图片 13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البقرة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163</w:t>
      </w:r>
      <w:r w:rsidR="00620B16"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你们所当崇拜的，是唯一的主宰；除他外，绝无应受崇拜的；他是至仁的，是至慈的</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84"/>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lang w:val="zh-CN"/>
        </w:rPr>
        <w:t>真主之外所有被崇拜的，其神性都是虚妄的，其崇拜都是无效的。</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13" name="图片 13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SimSun" w:hAnsi="SimSun" w:cs="Traditional Arabic"/>
          <w:b/>
          <w:bCs/>
          <w:color w:val="0000FF"/>
          <w:sz w:val="26"/>
          <w:szCs w:val="26"/>
          <w:rtl/>
          <w:lang w:bidi="ar-EG"/>
        </w:rPr>
        <w:t>ذ</w:t>
      </w:r>
      <w:r w:rsidR="00620B16" w:rsidRPr="009C23DF">
        <w:rPr>
          <w:rFonts w:ascii="SimSun" w:hAnsi="SimSun" w:cs="Traditional Arabic" w:hint="cs"/>
          <w:b/>
          <w:bCs/>
          <w:color w:val="0000FF"/>
          <w:sz w:val="26"/>
          <w:szCs w:val="26"/>
          <w:rtl/>
          <w:lang w:bidi="ar-EG"/>
        </w:rPr>
        <w:t>َلِكَ بِأَنَّ اللَّهَ هُوَ الحَقُّ</w:t>
      </w:r>
      <w:r w:rsidR="00620B16" w:rsidRPr="009C23DF">
        <w:rPr>
          <w:rFonts w:ascii="SimSun" w:hAnsi="SimSun" w:cs="Traditional Arabic"/>
          <w:b/>
          <w:bCs/>
          <w:color w:val="0000FF"/>
          <w:sz w:val="26"/>
          <w:szCs w:val="26"/>
          <w:lang w:bidi="ar-EG"/>
        </w:rPr>
        <w:t xml:space="preserve"> </w:t>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َأَنَّ مَا يَدْعُونَ مِن دُونِهِ هُوَ البَاطِلُ</w:t>
      </w:r>
      <w:r w:rsidR="00620B16" w:rsidRPr="009C23DF">
        <w:rPr>
          <w:rFonts w:ascii="SimSun" w:hAnsi="SimSun" w:cs="Traditional Arabic"/>
          <w:b/>
          <w:bCs/>
          <w:color w:val="0000FF"/>
          <w:sz w:val="26"/>
          <w:szCs w:val="26"/>
          <w:lang w:bidi="ar-EG"/>
        </w:rPr>
        <w:t xml:space="preserve"> </w:t>
      </w:r>
      <w:r w:rsidR="00620B16" w:rsidRPr="009C23DF">
        <w:rPr>
          <w:rFonts w:ascii="SimSun" w:hAnsi="SimSun" w:cs="Traditional Arabic"/>
          <w:b/>
          <w:bCs/>
          <w:color w:val="0000FF"/>
          <w:sz w:val="26"/>
          <w:szCs w:val="26"/>
          <w:rtl/>
          <w:lang w:bidi="ar-EG"/>
        </w:rPr>
        <w:t>و</w:t>
      </w:r>
      <w:r w:rsidR="00620B16" w:rsidRPr="009C23DF">
        <w:rPr>
          <w:rFonts w:ascii="SimSun" w:hAnsi="SimSun" w:cs="Traditional Arabic" w:hint="cs"/>
          <w:b/>
          <w:bCs/>
          <w:color w:val="0000FF"/>
          <w:sz w:val="26"/>
          <w:szCs w:val="26"/>
          <w:rtl/>
          <w:lang w:bidi="ar-EG"/>
        </w:rPr>
        <w:t>َأَنَّ اللَّهَ هُوَ العَلِيُّ الكَبِيرٍُ</w:t>
      </w:r>
      <w:r>
        <w:rPr>
          <w:rFonts w:ascii="SimSun" w:hAnsi="SimSun" w:cs="Traditional Arabic"/>
          <w:bCs/>
          <w:noProof/>
          <w:color w:val="800000"/>
          <w:sz w:val="26"/>
          <w:szCs w:val="26"/>
          <w:lang w:eastAsia="en-US"/>
        </w:rPr>
        <w:drawing>
          <wp:inline distT="0" distB="0" distL="0" distR="0">
            <wp:extent cx="133350" cy="133350"/>
            <wp:effectExtent l="0" t="0" r="0" b="0"/>
            <wp:docPr id="114" name="图片 13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sz w:val="26"/>
          <w:szCs w:val="26"/>
          <w:rtl/>
          <w:lang w:bidi="ar-EG"/>
        </w:rPr>
        <w:t>[ا</w:t>
      </w:r>
      <w:r w:rsidR="00620B16" w:rsidRPr="009C23DF">
        <w:rPr>
          <w:rFonts w:ascii="SimSun" w:hAnsi="SimSun" w:cs="Traditional Arabic" w:hint="cs"/>
          <w:b/>
          <w:bCs/>
          <w:sz w:val="26"/>
          <w:szCs w:val="26"/>
          <w:rtl/>
          <w:lang w:bidi="ar-EG"/>
        </w:rPr>
        <w:t>لحج</w:t>
      </w:r>
      <w:r w:rsidR="00620B16" w:rsidRPr="009C23DF">
        <w:rPr>
          <w:rFonts w:ascii="SimSun" w:hAnsi="SimSun" w:cs="Traditional Arabic" w:hint="cs"/>
          <w:sz w:val="26"/>
          <w:szCs w:val="26"/>
          <w:rtl/>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62</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这是因为真主是真实的，他们舍真主而祈祷的（偶像）是虚妄的；又因为真主是至尊的，是至大的。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85"/>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2"/>
        <w:rPr>
          <w:rFonts w:ascii="SimSun" w:hAnsi="SimSun" w:cs="Traditional Arabic"/>
          <w:bCs/>
          <w:sz w:val="26"/>
          <w:szCs w:val="26"/>
          <w:lang w:val="zh-CN"/>
        </w:rPr>
      </w:pPr>
      <w:r w:rsidRPr="009C23DF">
        <w:rPr>
          <w:rFonts w:ascii="SimSun" w:hAnsi="SimSun" w:cs="Traditional Arabic" w:hint="eastAsia"/>
          <w:b/>
          <w:sz w:val="30"/>
          <w:szCs w:val="30"/>
          <w:lang w:val="zh-CN"/>
        </w:rPr>
        <w:sym w:font="Wingdings" w:char="F08F"/>
      </w:r>
      <w:r w:rsidRPr="009C23DF">
        <w:rPr>
          <w:rFonts w:ascii="STXinwei" w:eastAsia="STXinwei" w:hAnsi="SimSun" w:cs="Traditional Arabic" w:hint="eastAsia"/>
          <w:b/>
          <w:sz w:val="30"/>
          <w:szCs w:val="30"/>
          <w:lang w:val="zh-CN"/>
        </w:rPr>
        <w:t>相信真主的美名和属性：</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521"/>
        <w:rPr>
          <w:rFonts w:ascii="SimSun" w:hAnsi="SimSun" w:cs="Traditional Arabic"/>
          <w:bCs/>
          <w:sz w:val="26"/>
          <w:szCs w:val="26"/>
        </w:rPr>
      </w:pPr>
      <w:r w:rsidRPr="009C23DF">
        <w:rPr>
          <w:rFonts w:ascii="STXinwei" w:eastAsia="STXinwei" w:hAnsi="SimSun" w:cs="Traditional Arabic" w:hint="eastAsia"/>
          <w:b/>
          <w:sz w:val="26"/>
          <w:szCs w:val="26"/>
        </w:rPr>
        <w:t>意思是：</w:t>
      </w:r>
      <w:r w:rsidRPr="009C23DF">
        <w:rPr>
          <w:rFonts w:ascii="SimSun" w:hAnsi="SimSun" w:cs="Traditional Arabic" w:hint="eastAsia"/>
          <w:bCs/>
          <w:sz w:val="26"/>
          <w:szCs w:val="26"/>
        </w:rPr>
        <w:t>理解、背记并且承认真主的美名和属性，以此崇拜真主，遵守它的内涵。认识真主崇高、伟大、尊贵和尊严的属性，仆人的内心充满对真主的畏惧和敬重。</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认识真主强大、大能和威力的属性，在养主的阙前，仆人的内心充满卑躬屈膝、无能力和谦恭。</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认识真主慈爱、行善、慷慨、大方的属性，使仆人的内心充满对真主的恩典、慈恩和慷慨的渴望。</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明白权势、大能、强有力等特性的含义，在养主的阙前，内心充满谦逊、卑躬屈膝和恭顺。</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明白仁慈、慈爱、慷慨和大方等特性的含义，内心充满对真主的恩典、慈恩和慷慨的渴望与喜爱。</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明白知识、彻知等特性的含义，让仆人知道自己的养主监视着他一切的言行举止。</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这所有的特性都责成仆人喜爱真主，渴望真主，以崇拜独一无二的真主去接近他。</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sym w:font="Wingdings" w:char="F06C"/>
      </w:r>
      <w:r w:rsidRPr="009C23DF">
        <w:rPr>
          <w:rFonts w:ascii="SimSun" w:hAnsi="SimSun" w:cs="Traditional Arabic" w:hint="eastAsia"/>
          <w:bCs/>
          <w:sz w:val="26"/>
          <w:szCs w:val="26"/>
          <w:lang w:val="zh-CN"/>
        </w:rPr>
        <w:t>我们承认真主为其自身所确定的、或他的使者（愿主赐福之，并使其平安）为他确认的所有美名和特性，我们相信它，以及它所证实的含义和标志。我们坚信真主是“至慈的”，它的含义是：真主是拥有慈爱者；从这个尊名中的标志有：他随意地慈爱所意欲者。他其他所有的尊名也都是如此，我们承认所有符合伟大的、尊严的真主的含义和标志，不对其加以歪曲、否认、篡改和比拟，根据清高真主的言词为限度：</w:t>
      </w:r>
    </w:p>
    <w:p w:rsidR="00620B16" w:rsidRPr="009C23DF" w:rsidRDefault="00DA4216" w:rsidP="00620B16">
      <w:pPr>
        <w:tabs>
          <w:tab w:val="num" w:pos="0"/>
        </w:tabs>
        <w:bidi/>
        <w:spacing w:line="460" w:lineRule="exact"/>
        <w:ind w:firstLineChars="200" w:firstLine="520"/>
        <w:jc w:val="left"/>
        <w:rPr>
          <w:rFonts w:cs="Traditional Arabic"/>
          <w:b/>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15" name="图片 13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hint="cs"/>
          <w:bCs/>
          <w:color w:val="0000FF"/>
          <w:sz w:val="26"/>
          <w:szCs w:val="26"/>
          <w:rtl/>
          <w:lang w:bidi="ar-EG"/>
        </w:rPr>
        <w:t>لَيْسَ كَمِثْلِهِ شَيْءٌ</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َهُوَ السَّمِيعُ البَصِيرُ</w:t>
      </w:r>
      <w:r>
        <w:rPr>
          <w:rFonts w:ascii="SimSun" w:hAnsi="SimSun" w:cs="Traditional Arabic"/>
          <w:bCs/>
          <w:noProof/>
          <w:color w:val="800000"/>
          <w:sz w:val="26"/>
          <w:szCs w:val="26"/>
          <w:lang w:eastAsia="en-US"/>
        </w:rPr>
        <w:drawing>
          <wp:inline distT="0" distB="0" distL="0" distR="0">
            <wp:extent cx="133350" cy="133350"/>
            <wp:effectExtent l="0" t="0" r="0" b="0"/>
            <wp:docPr id="116" name="图片 13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الشورى</w:t>
      </w:r>
      <w:r w:rsidR="00620B16" w:rsidRPr="009C23DF">
        <w:rPr>
          <w:rFonts w:ascii="Arial" w:hAnsi="Arial" w:cs="Traditional Arabic" w:hint="cs"/>
          <w:b/>
          <w:sz w:val="26"/>
          <w:szCs w:val="26"/>
          <w:rtl/>
          <w:lang w:bidi="ar-EG"/>
        </w:rPr>
        <w:t xml:space="preserve"> </w:t>
      </w:r>
      <w:r w:rsidR="00620B16" w:rsidRPr="009C23DF">
        <w:rPr>
          <w:rFonts w:ascii="Arial" w:hAnsi="Arial" w:cs="Traditional Arabic" w:hint="cs"/>
          <w:bCs/>
          <w:sz w:val="26"/>
          <w:szCs w:val="26"/>
          <w:rtl/>
          <w:lang w:bidi="ar-EG"/>
        </w:rPr>
        <w:t xml:space="preserve">آية: </w:t>
      </w:r>
      <w:r w:rsidR="00620B16" w:rsidRPr="009C23DF">
        <w:rPr>
          <w:rFonts w:ascii="Arial" w:hAnsi="Arial" w:cs="Traditional Arabic"/>
          <w:bCs/>
          <w:sz w:val="26"/>
          <w:szCs w:val="26"/>
          <w:rtl/>
          <w:lang w:bidi="ar-EG"/>
        </w:rPr>
        <w:t>(11)]</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hint="eastAsia"/>
          <w:b/>
          <w:color w:val="800000"/>
          <w:sz w:val="26"/>
          <w:szCs w:val="26"/>
          <w:lang w:val="zh-CN"/>
        </w:rPr>
        <w:t>【</w:t>
      </w:r>
      <w:r w:rsidRPr="009C23DF">
        <w:rPr>
          <w:rFonts w:ascii="SimSun" w:hAnsi="SimSun" w:hint="eastAsia"/>
          <w:b/>
          <w:bCs/>
          <w:color w:val="800000"/>
          <w:sz w:val="26"/>
          <w:szCs w:val="26"/>
        </w:rPr>
        <w:t>任何物都不与他相似。他确是全聪的，确是全明的</w:t>
      </w:r>
      <w:r w:rsidRPr="009C23DF">
        <w:rPr>
          <w:rFonts w:ascii="SimSun" w:hAnsi="SimSun" w:hint="eastAsia"/>
          <w:b/>
          <w:color w:val="800000"/>
          <w:sz w:val="26"/>
          <w:szCs w:val="26"/>
        </w:rPr>
        <w:t>。</w:t>
      </w:r>
      <w:r w:rsidRPr="009C23DF">
        <w:rPr>
          <w:rFonts w:ascii="SimSun" w:hAnsi="SimSun" w:hint="eastAsia"/>
          <w:b/>
          <w:color w:val="800000"/>
          <w:sz w:val="26"/>
          <w:szCs w:val="26"/>
          <w:lang w:val="zh-CN"/>
        </w:rPr>
        <w:t>】</w:t>
      </w:r>
      <w:r w:rsidRPr="009C23DF">
        <w:rPr>
          <w:rStyle w:val="a5"/>
          <w:b/>
          <w:color w:val="800000"/>
          <w:lang w:val="zh-CN"/>
        </w:rPr>
        <w:footnoteReference w:id="86"/>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520"/>
        <w:rPr>
          <w:rFonts w:ascii="SimSun" w:hAnsi="SimSun" w:cs="Traditional Arabic"/>
          <w:b/>
          <w:sz w:val="26"/>
          <w:szCs w:val="26"/>
          <w:lang w:val="zh-CN"/>
        </w:rPr>
      </w:pPr>
      <w:r w:rsidRPr="009C23DF">
        <w:rPr>
          <w:rFonts w:ascii="SimSun" w:hAnsi="SimSun" w:cs="Traditional Arabic" w:hint="eastAsia"/>
          <w:bCs/>
          <w:sz w:val="26"/>
          <w:szCs w:val="26"/>
          <w:lang w:val="zh-CN"/>
        </w:rPr>
        <w:sym w:font="Wingdings" w:char="F06C"/>
      </w:r>
      <w:r w:rsidRPr="009C23DF">
        <w:rPr>
          <w:rFonts w:ascii="SimSun" w:hAnsi="SimSun" w:cs="Traditional Arabic" w:hint="eastAsia"/>
          <w:bCs/>
          <w:sz w:val="26"/>
          <w:szCs w:val="26"/>
          <w:lang w:val="zh-CN"/>
        </w:rPr>
        <w:t>我们知道并坚信独一无二的真主有许多美名和至高的特性，我们以此祈祷他：</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sz w:val="26"/>
          <w:szCs w:val="26"/>
          <w:lang w:val="zh-CN"/>
        </w:rPr>
        <w:t>1.</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17" name="图片 13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hint="cs"/>
          <w:b/>
          <w:bCs/>
          <w:color w:val="0000FF"/>
          <w:sz w:val="26"/>
          <w:szCs w:val="26"/>
          <w:rtl/>
          <w:lang w:bidi="ar-EG"/>
        </w:rPr>
        <w:t>أَلاَ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 xml:space="preserve">َهُ </w:t>
      </w:r>
      <w:r w:rsidR="00620B16" w:rsidRPr="009C23DF">
        <w:rPr>
          <w:rFonts w:ascii="Arial" w:hAnsi="Arial" w:cs="Traditional Arabic"/>
          <w:b/>
          <w:bCs/>
          <w:color w:val="0000FF"/>
          <w:sz w:val="26"/>
          <w:szCs w:val="26"/>
          <w:rtl/>
          <w:lang w:bidi="ar-EG"/>
        </w:rPr>
        <w:t>ا</w:t>
      </w:r>
      <w:r w:rsidR="00620B16" w:rsidRPr="009C23DF">
        <w:rPr>
          <w:rFonts w:ascii="Arial" w:hAnsi="Arial" w:cs="Traditional Arabic" w:hint="cs"/>
          <w:b/>
          <w:bCs/>
          <w:color w:val="0000FF"/>
          <w:sz w:val="26"/>
          <w:szCs w:val="26"/>
          <w:rtl/>
          <w:lang w:bidi="ar-EG"/>
        </w:rPr>
        <w:t>لخَلْقُ</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َالأَمْرُ تَبَارَكَ اللَّهُ رَبُّ العَالَمِينَ</w:t>
      </w:r>
      <w:r>
        <w:rPr>
          <w:rFonts w:ascii="SimSun" w:hAnsi="SimSun" w:cs="Traditional Arabic"/>
          <w:bCs/>
          <w:noProof/>
          <w:color w:val="800000"/>
          <w:sz w:val="26"/>
          <w:szCs w:val="26"/>
          <w:lang w:eastAsia="en-US"/>
        </w:rPr>
        <w:drawing>
          <wp:inline distT="0" distB="0" distL="0" distR="0">
            <wp:extent cx="133350" cy="133350"/>
            <wp:effectExtent l="0" t="0" r="0" b="0"/>
            <wp:docPr id="118" name="图片 14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SimSun" w:hAnsi="SimSun" w:cs="Traditional Arabic" w:hint="cs"/>
          <w:b/>
          <w:bCs/>
          <w:sz w:val="26"/>
          <w:szCs w:val="26"/>
          <w:rtl/>
          <w:lang w:bidi="ar-EG"/>
        </w:rPr>
        <w:t xml:space="preserve">لمائدة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lang w:bidi="ar-EG"/>
        </w:rPr>
        <w:t>180</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真的，创造和命令只归他主持。多福哉真主——全世界的主！</w:t>
      </w:r>
      <w:r w:rsidRPr="009C23DF">
        <w:rPr>
          <w:rFonts w:ascii="SimSun" w:hAnsi="SimSun" w:cs="Traditional Arabic" w:hint="eastAsia"/>
          <w:b/>
          <w:color w:val="800000"/>
          <w:sz w:val="26"/>
          <w:szCs w:val="26"/>
          <w:lang w:val="zh-CN"/>
        </w:rPr>
        <w:t>】</w:t>
      </w:r>
      <w:r w:rsidRPr="009C23DF">
        <w:rPr>
          <w:rStyle w:val="a5"/>
          <w:b/>
          <w:color w:val="800000"/>
          <w:lang w:val="zh-CN"/>
        </w:rPr>
        <w:footnoteReference w:id="87"/>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sz w:val="26"/>
          <w:szCs w:val="26"/>
          <w:lang w:val="zh-CN"/>
        </w:rPr>
        <w:t>2.</w:t>
      </w:r>
      <w:r w:rsidRPr="009C23DF">
        <w:rPr>
          <w:rFonts w:ascii="SimSun" w:hAnsi="SimSun" w:cs="Traditional Arabic" w:hint="eastAsia"/>
          <w:bCs/>
          <w:sz w:val="26"/>
          <w:szCs w:val="26"/>
          <w:lang w:val="zh-CN"/>
        </w:rPr>
        <w:t xml:space="preserve"> 艾布胡莱赖（愿主喜悦他）的传述，</w:t>
      </w:r>
      <w:r w:rsidRPr="009C23DF">
        <w:rPr>
          <w:rFonts w:ascii="SimSun" w:hAnsi="SimSun" w:hint="eastAsia"/>
          <w:b/>
          <w:bCs/>
          <w:color w:val="008000"/>
          <w:sz w:val="26"/>
          <w:szCs w:val="26"/>
        </w:rPr>
        <w:t>主的使者（愿主赐福之，并使其平安）说：“真主有九十九个尊名，谁记住了它</w:t>
      </w:r>
      <w:r w:rsidRPr="009C23DF">
        <w:rPr>
          <w:rStyle w:val="a5"/>
          <w:b/>
          <w:bCs w:val="0"/>
          <w:color w:val="008000"/>
        </w:rPr>
        <w:footnoteReference w:id="88"/>
      </w:r>
      <w:r w:rsidRPr="009C23DF">
        <w:rPr>
          <w:rFonts w:ascii="SimSun" w:hAnsi="SimSun" w:hint="eastAsia"/>
          <w:b/>
          <w:bCs/>
          <w:color w:val="008000"/>
          <w:sz w:val="26"/>
          <w:szCs w:val="26"/>
        </w:rPr>
        <w:t>，谁就能进入天堂。”</w:t>
      </w:r>
      <w:r w:rsidRPr="009C23DF">
        <w:rPr>
          <w:rStyle w:val="a5"/>
          <w:b/>
          <w:bCs w:val="0"/>
          <w:color w:val="008000"/>
        </w:rPr>
        <w:footnoteReference w:id="89"/>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601"/>
        <w:rPr>
          <w:rFonts w:ascii="SimSun" w:hAnsi="SimSun" w:cs="Traditional Arabic"/>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gkai" w:eastAsia="STXingkai" w:hAnsi="SimSun" w:cs="Traditional Arabic" w:hint="eastAsia"/>
          <w:b/>
          <w:sz w:val="30"/>
          <w:szCs w:val="30"/>
          <w:lang w:val="zh-CN"/>
        </w:rPr>
        <w:t>真主的</w:t>
      </w:r>
      <w:r>
        <w:rPr>
          <w:rFonts w:ascii="STXingkai" w:eastAsia="STXingkai" w:hAnsi="SimSun" w:cs="Traditional Arabic" w:hint="eastAsia"/>
          <w:b/>
          <w:sz w:val="30"/>
          <w:szCs w:val="30"/>
          <w:lang w:val="zh-CN"/>
        </w:rPr>
        <w:t>尊</w:t>
      </w:r>
      <w:r w:rsidRPr="009C23DF">
        <w:rPr>
          <w:rFonts w:ascii="STXingkai" w:eastAsia="STXingkai" w:hAnsi="SimSun" w:cs="Traditional Arabic" w:hint="eastAsia"/>
          <w:b/>
          <w:sz w:val="30"/>
          <w:szCs w:val="30"/>
          <w:lang w:val="zh-CN"/>
        </w:rPr>
        <w:t>名</w:t>
      </w:r>
      <w:r w:rsidRPr="009C23DF">
        <w:rPr>
          <w:rFonts w:ascii="STXingkai" w:eastAsia="STXingkai" w:hAnsi="SimSun" w:cs="Traditional Arabic" w:hint="eastAsia"/>
          <w:b/>
          <w:sz w:val="30"/>
          <w:szCs w:val="30"/>
        </w:rPr>
        <w:t>：</w:t>
      </w:r>
    </w:p>
    <w:p w:rsidR="00620B16" w:rsidRPr="009C23DF" w:rsidRDefault="00620B16" w:rsidP="00620B16">
      <w:pPr>
        <w:tabs>
          <w:tab w:val="num" w:pos="0"/>
        </w:tabs>
        <w:spacing w:line="240" w:lineRule="exact"/>
        <w:ind w:firstLineChars="200" w:firstLine="522"/>
        <w:rPr>
          <w:rFonts w:ascii="SimSun" w:hAnsi="SimSun"/>
          <w:b/>
          <w:bCs/>
          <w:color w:val="008000"/>
          <w:sz w:val="26"/>
          <w:szCs w:val="26"/>
        </w:rPr>
      </w:pPr>
    </w:p>
    <w:p w:rsidR="00620B16" w:rsidRPr="009C23DF" w:rsidRDefault="00620B16" w:rsidP="00620B16">
      <w:pPr>
        <w:tabs>
          <w:tab w:val="num" w:pos="0"/>
        </w:tabs>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伟大、尊严的真主的美名证实了他的完美特性，“</w:t>
      </w:r>
      <w:r w:rsidRPr="009C23DF">
        <w:rPr>
          <w:rFonts w:ascii="SimSun" w:hAnsi="SimSun" w:cs="Traditional Arabic" w:hint="cs"/>
          <w:bCs/>
          <w:sz w:val="26"/>
          <w:szCs w:val="26"/>
          <w:rtl/>
        </w:rPr>
        <w:t>الأوصاف</w:t>
      </w:r>
      <w:r w:rsidRPr="009C23DF">
        <w:rPr>
          <w:rFonts w:ascii="SimSun" w:hAnsi="SimSun" w:cs="Traditional Arabic" w:hint="eastAsia"/>
          <w:bCs/>
          <w:sz w:val="26"/>
          <w:szCs w:val="26"/>
        </w:rPr>
        <w:t>”派生于“</w:t>
      </w:r>
      <w:r w:rsidRPr="009C23DF">
        <w:rPr>
          <w:rFonts w:ascii="SimSun" w:hAnsi="SimSun" w:cs="Traditional Arabic" w:hint="cs"/>
          <w:bCs/>
          <w:sz w:val="26"/>
          <w:szCs w:val="26"/>
          <w:rtl/>
        </w:rPr>
        <w:t>الصفات</w:t>
      </w:r>
      <w:r w:rsidRPr="009C23DF">
        <w:rPr>
          <w:rFonts w:ascii="SimSun" w:hAnsi="SimSun" w:cs="Traditional Arabic" w:hint="eastAsia"/>
          <w:bCs/>
          <w:sz w:val="26"/>
          <w:szCs w:val="26"/>
        </w:rPr>
        <w:t>”，那是“</w:t>
      </w:r>
      <w:r w:rsidRPr="009C23DF">
        <w:rPr>
          <w:rFonts w:ascii="SimSun" w:hAnsi="SimSun" w:cs="Traditional Arabic" w:hint="cs"/>
          <w:bCs/>
          <w:sz w:val="26"/>
          <w:szCs w:val="26"/>
          <w:rtl/>
        </w:rPr>
        <w:t>أسماء</w:t>
      </w:r>
      <w:r w:rsidRPr="009C23DF">
        <w:rPr>
          <w:rFonts w:ascii="SimSun" w:hAnsi="SimSun" w:cs="Traditional Arabic" w:hint="eastAsia"/>
          <w:bCs/>
          <w:sz w:val="26"/>
          <w:szCs w:val="26"/>
        </w:rPr>
        <w:t>”，这是“</w:t>
      </w:r>
      <w:r w:rsidRPr="009C23DF">
        <w:rPr>
          <w:rFonts w:ascii="SimSun" w:hAnsi="SimSun" w:cs="Traditional Arabic" w:hint="cs"/>
          <w:bCs/>
          <w:sz w:val="26"/>
          <w:szCs w:val="26"/>
          <w:rtl/>
        </w:rPr>
        <w:t>أوصاف</w:t>
      </w:r>
      <w:r w:rsidRPr="009C23DF">
        <w:rPr>
          <w:rFonts w:ascii="SimSun" w:hAnsi="SimSun" w:cs="Traditional Arabic" w:hint="eastAsia"/>
          <w:bCs/>
          <w:sz w:val="26"/>
          <w:szCs w:val="26"/>
        </w:rPr>
        <w:t>”，因此它就成为了“</w:t>
      </w:r>
      <w:r w:rsidRPr="009C23DF">
        <w:rPr>
          <w:rFonts w:ascii="SimSun" w:hAnsi="SimSun" w:cs="Traditional Arabic" w:hint="cs"/>
          <w:bCs/>
          <w:sz w:val="26"/>
          <w:szCs w:val="26"/>
          <w:rtl/>
        </w:rPr>
        <w:t>حسنى</w:t>
      </w:r>
      <w:r w:rsidRPr="009C23DF">
        <w:rPr>
          <w:rFonts w:ascii="SimSun" w:hAnsi="SimSun" w:cs="Traditional Arabic" w:hint="eastAsia"/>
          <w:bCs/>
          <w:sz w:val="26"/>
          <w:szCs w:val="26"/>
        </w:rPr>
        <w:t>”；有关真主、真主的尊名和特性的知识属于最高尚的知识。伟大、尊严真主的尊名有：</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安拉</w:t>
      </w:r>
      <w:r>
        <w:rPr>
          <w:rFonts w:ascii="SimSun" w:hAnsi="SimSun" w:cs="Traditional Arabic" w:hint="eastAsia"/>
          <w:bCs/>
          <w:sz w:val="26"/>
          <w:szCs w:val="26"/>
        </w:rPr>
        <w:t>（</w:t>
      </w:r>
      <w:r w:rsidRPr="009C23DF">
        <w:rPr>
          <w:rFonts w:ascii="SimSun" w:hAnsi="SimSun" w:cs="Traditional Arabic" w:hint="cs"/>
          <w:bCs/>
          <w:sz w:val="28"/>
          <w:szCs w:val="28"/>
          <w:rtl/>
        </w:rPr>
        <w:t>الله</w:t>
      </w:r>
      <w:r>
        <w:rPr>
          <w:rFonts w:ascii="SimSun" w:hAnsi="SimSun" w:cs="Traditional Arabic" w:hint="eastAsia"/>
          <w:bCs/>
          <w:sz w:val="26"/>
          <w:szCs w:val="26"/>
        </w:rPr>
        <w:t>）</w:t>
      </w:r>
      <w:r w:rsidRPr="009C23DF">
        <w:rPr>
          <w:rFonts w:ascii="SimSun" w:hAnsi="SimSun" w:cs="Traditional Arabic" w:hint="eastAsia"/>
          <w:bCs/>
          <w:sz w:val="26"/>
          <w:szCs w:val="26"/>
        </w:rPr>
        <w:t>：他是应该受到众生崇拜的真主，喜爱他、尊重他、对他卑躬屈膝，需要时求助于他。</w:t>
      </w:r>
    </w:p>
    <w:p w:rsidR="00620B16" w:rsidRPr="009C23DF"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他是普慈</w:t>
      </w:r>
      <w:r>
        <w:rPr>
          <w:rFonts w:ascii="STKaiti" w:eastAsia="STKaiti" w:hAnsi="STKaiti" w:cs="Traditional Arabic" w:hint="eastAsia"/>
          <w:b/>
          <w:sz w:val="26"/>
          <w:szCs w:val="26"/>
        </w:rPr>
        <w:t>的、</w:t>
      </w:r>
      <w:r w:rsidRPr="00A93797">
        <w:rPr>
          <w:rFonts w:ascii="STKaiti" w:eastAsia="STKaiti" w:hAnsi="STKaiti" w:cs="Traditional Arabic" w:hint="eastAsia"/>
          <w:b/>
          <w:sz w:val="26"/>
          <w:szCs w:val="26"/>
        </w:rPr>
        <w:t>特慈</w:t>
      </w:r>
      <w:r>
        <w:rPr>
          <w:rFonts w:ascii="STKaiti" w:eastAsia="STKaiti" w:hAnsi="STKaiti" w:cs="Traditional Arabic" w:hint="eastAsia"/>
          <w:b/>
          <w:sz w:val="26"/>
          <w:szCs w:val="26"/>
        </w:rPr>
        <w:t>的</w:t>
      </w:r>
      <w:r>
        <w:rPr>
          <w:rFonts w:ascii="SimSun" w:hAnsi="SimSun" w:cs="Traditional Arabic" w:hint="eastAsia"/>
          <w:bCs/>
          <w:sz w:val="26"/>
          <w:szCs w:val="26"/>
        </w:rPr>
        <w:t>（</w:t>
      </w:r>
      <w:r w:rsidRPr="00EA685B">
        <w:rPr>
          <w:rFonts w:ascii="SimSun" w:hAnsi="SimSun" w:cs="Traditional Arabic" w:hint="cs"/>
          <w:bCs/>
          <w:sz w:val="28"/>
          <w:szCs w:val="28"/>
          <w:rtl/>
        </w:rPr>
        <w:t>الرحمن الرحي</w:t>
      </w:r>
      <w:r>
        <w:rPr>
          <w:rFonts w:ascii="SimSun" w:hAnsi="SimSun" w:cs="Traditional Arabic" w:hint="cs"/>
          <w:bCs/>
          <w:sz w:val="28"/>
          <w:szCs w:val="28"/>
          <w:rtl/>
        </w:rPr>
        <w:t>م</w:t>
      </w:r>
      <w:r>
        <w:rPr>
          <w:rFonts w:ascii="SimSun" w:hAnsi="SimSun" w:cs="Traditional Arabic" w:hint="eastAsia"/>
          <w:bCs/>
          <w:sz w:val="26"/>
          <w:szCs w:val="26"/>
        </w:rPr>
        <w:t>）：他的慈爱包罗万象。</w:t>
      </w:r>
    </w:p>
    <w:p w:rsidR="00620B16" w:rsidRDefault="00620B16" w:rsidP="00BF79B5">
      <w:pPr>
        <w:tabs>
          <w:tab w:val="num" w:pos="0"/>
        </w:tabs>
        <w:spacing w:line="460" w:lineRule="exact"/>
        <w:ind w:firstLineChars="200" w:firstLine="521"/>
        <w:rPr>
          <w:rFonts w:ascii="SimSun" w:hAnsi="SimSun" w:cs="Traditional Arabic"/>
          <w:b/>
          <w:sz w:val="26"/>
          <w:szCs w:val="26"/>
        </w:rPr>
      </w:pPr>
      <w:r>
        <w:rPr>
          <w:rFonts w:ascii="STKaiti" w:eastAsia="STKaiti" w:hAnsi="STKaiti" w:cs="Traditional Arabic" w:hint="eastAsia"/>
          <w:b/>
          <w:sz w:val="26"/>
          <w:szCs w:val="26"/>
        </w:rPr>
        <w:t>他是</w:t>
      </w:r>
      <w:r w:rsidRPr="00A93797">
        <w:rPr>
          <w:rFonts w:ascii="STKaiti" w:eastAsia="STKaiti" w:hAnsi="STKaiti" w:cs="Traditional Arabic" w:hint="eastAsia"/>
          <w:b/>
          <w:sz w:val="26"/>
          <w:szCs w:val="26"/>
        </w:rPr>
        <w:t>掌权</w:t>
      </w:r>
      <w:r>
        <w:rPr>
          <w:rFonts w:ascii="STKaiti" w:eastAsia="STKaiti" w:hAnsi="STKaiti" w:cs="Traditional Arabic" w:hint="eastAsia"/>
          <w:b/>
          <w:sz w:val="26"/>
          <w:szCs w:val="26"/>
        </w:rPr>
        <w:t>的</w:t>
      </w:r>
      <w:r>
        <w:rPr>
          <w:rFonts w:ascii="SimSun" w:hAnsi="SimSun" w:cs="Traditional Arabic" w:hint="eastAsia"/>
          <w:bCs/>
          <w:sz w:val="26"/>
          <w:szCs w:val="26"/>
        </w:rPr>
        <w:t>（</w:t>
      </w:r>
      <w:r w:rsidRPr="009C23DF">
        <w:rPr>
          <w:rFonts w:ascii="SimSun" w:hAnsi="SimSun" w:cs="Traditional Arabic" w:hint="cs"/>
          <w:bCs/>
          <w:sz w:val="28"/>
          <w:szCs w:val="28"/>
          <w:rtl/>
        </w:rPr>
        <w:t>الملك</w:t>
      </w:r>
      <w:r>
        <w:rPr>
          <w:rFonts w:ascii="SimSun" w:hAnsi="SimSun" w:cs="Traditional Arabic" w:hint="eastAsia"/>
          <w:bCs/>
          <w:sz w:val="26"/>
          <w:szCs w:val="26"/>
        </w:rPr>
        <w:t>）</w:t>
      </w:r>
      <w:r w:rsidRPr="009C23DF">
        <w:rPr>
          <w:rFonts w:ascii="SimSun" w:hAnsi="SimSun" w:cs="Traditional Arabic" w:hint="eastAsia"/>
          <w:bCs/>
          <w:sz w:val="26"/>
          <w:szCs w:val="26"/>
        </w:rPr>
        <w:t>：他是的</w:t>
      </w:r>
      <w:r>
        <w:rPr>
          <w:rFonts w:ascii="SimSun" w:hAnsi="SimSun" w:cs="Traditional Arabic" w:hint="eastAsia"/>
          <w:bCs/>
          <w:sz w:val="26"/>
          <w:szCs w:val="26"/>
        </w:rPr>
        <w:t>掌管万物者。</w:t>
      </w:r>
      <w:r>
        <w:rPr>
          <w:rFonts w:ascii="STKaiti" w:eastAsia="STKaiti" w:hAnsi="STKaiti" w:cs="Traditional Arabic" w:hint="eastAsia"/>
          <w:b/>
          <w:sz w:val="26"/>
          <w:szCs w:val="26"/>
        </w:rPr>
        <w:t>他是</w:t>
      </w:r>
      <w:r w:rsidRPr="00A93797">
        <w:rPr>
          <w:rFonts w:ascii="STKaiti" w:eastAsia="STKaiti" w:hAnsi="STKaiti" w:cs="Traditional Arabic" w:hint="eastAsia"/>
          <w:b/>
          <w:sz w:val="26"/>
          <w:szCs w:val="26"/>
        </w:rPr>
        <w:t>掌权者</w:t>
      </w:r>
      <w:r>
        <w:rPr>
          <w:rFonts w:ascii="SimSun" w:hAnsi="SimSun" w:cs="Traditional Arabic" w:hint="eastAsia"/>
          <w:bCs/>
          <w:sz w:val="26"/>
          <w:szCs w:val="26"/>
        </w:rPr>
        <w:t>（</w:t>
      </w:r>
      <w:r w:rsidRPr="009C23DF">
        <w:rPr>
          <w:rFonts w:ascii="SimSun" w:hAnsi="SimSun" w:cs="Traditional Arabic" w:hint="cs"/>
          <w:bCs/>
          <w:sz w:val="28"/>
          <w:szCs w:val="28"/>
          <w:rtl/>
        </w:rPr>
        <w:t>الم</w:t>
      </w:r>
      <w:r>
        <w:rPr>
          <w:rFonts w:ascii="SimSun" w:hAnsi="SimSun" w:cs="Traditional Arabic" w:hint="cs"/>
          <w:bCs/>
          <w:sz w:val="28"/>
          <w:szCs w:val="28"/>
          <w:rtl/>
        </w:rPr>
        <w:t>ا</w:t>
      </w:r>
      <w:r w:rsidRPr="009C23DF">
        <w:rPr>
          <w:rFonts w:ascii="SimSun" w:hAnsi="SimSun" w:cs="Traditional Arabic" w:hint="cs"/>
          <w:bCs/>
          <w:sz w:val="28"/>
          <w:szCs w:val="28"/>
          <w:rtl/>
        </w:rPr>
        <w:t>لك</w:t>
      </w:r>
      <w:r>
        <w:rPr>
          <w:rFonts w:ascii="SimSun" w:hAnsi="SimSun" w:cs="Traditional Arabic" w:hint="eastAsia"/>
          <w:bCs/>
          <w:sz w:val="26"/>
          <w:szCs w:val="26"/>
        </w:rPr>
        <w:t>）：他掌管所有的王权、财产和仆人。</w:t>
      </w:r>
      <w:r>
        <w:rPr>
          <w:rFonts w:ascii="STKaiti" w:eastAsia="STKaiti" w:hAnsi="STKaiti" w:cs="Traditional Arabic" w:hint="eastAsia"/>
          <w:b/>
          <w:sz w:val="26"/>
          <w:szCs w:val="26"/>
        </w:rPr>
        <w:t>他是君主、持有</w:t>
      </w:r>
      <w:r w:rsidRPr="00A93797">
        <w:rPr>
          <w:rFonts w:ascii="STKaiti" w:eastAsia="STKaiti" w:hAnsi="STKaiti" w:cs="Traditional Arabic" w:hint="eastAsia"/>
          <w:b/>
          <w:sz w:val="26"/>
          <w:szCs w:val="26"/>
        </w:rPr>
        <w:t>者</w:t>
      </w:r>
      <w:r>
        <w:rPr>
          <w:rFonts w:ascii="SimSun" w:hAnsi="SimSun" w:cs="Traditional Arabic" w:hint="eastAsia"/>
          <w:bCs/>
          <w:sz w:val="26"/>
          <w:szCs w:val="26"/>
        </w:rPr>
        <w:t>（</w:t>
      </w:r>
      <w:r w:rsidRPr="009C23DF">
        <w:rPr>
          <w:rFonts w:ascii="SimSun" w:hAnsi="SimSun" w:cs="Traditional Arabic" w:hint="cs"/>
          <w:bCs/>
          <w:sz w:val="28"/>
          <w:szCs w:val="28"/>
          <w:rtl/>
        </w:rPr>
        <w:t>المل</w:t>
      </w:r>
      <w:r>
        <w:rPr>
          <w:rFonts w:ascii="SimSun" w:hAnsi="SimSun" w:cs="Traditional Arabic" w:hint="cs"/>
          <w:bCs/>
          <w:sz w:val="28"/>
          <w:szCs w:val="28"/>
          <w:rtl/>
        </w:rPr>
        <w:t>ي</w:t>
      </w:r>
      <w:r w:rsidRPr="009C23DF">
        <w:rPr>
          <w:rFonts w:ascii="SimSun" w:hAnsi="SimSun" w:cs="Traditional Arabic" w:hint="cs"/>
          <w:bCs/>
          <w:sz w:val="28"/>
          <w:szCs w:val="28"/>
          <w:rtl/>
        </w:rPr>
        <w:t>ك</w:t>
      </w:r>
      <w:r>
        <w:rPr>
          <w:rFonts w:ascii="SimSun" w:hAnsi="SimSun" w:cs="Traditional Arabic" w:hint="eastAsia"/>
          <w:bCs/>
          <w:sz w:val="26"/>
          <w:szCs w:val="26"/>
        </w:rPr>
        <w:t>）：在他的王权中执行命令，</w:t>
      </w:r>
      <w:r w:rsidRPr="003E3FB9">
        <w:rPr>
          <w:rFonts w:ascii="SimSun" w:hAnsi="SimSun" w:cs="Traditional Arabic" w:hint="eastAsia"/>
          <w:bCs/>
          <w:sz w:val="26"/>
          <w:szCs w:val="26"/>
        </w:rPr>
        <w:t>把国权赏赐自己所意欲的人，把国权从他所意欲者的手中消除。</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3E3FB9">
        <w:rPr>
          <w:rFonts w:ascii="STKaiti" w:eastAsia="STKaiti" w:hAnsi="STKaiti" w:cs="Traditional Arabic" w:hint="eastAsia"/>
          <w:b/>
          <w:sz w:val="26"/>
          <w:szCs w:val="26"/>
        </w:rPr>
        <w:t>至洁的</w:t>
      </w:r>
      <w:r w:rsidRPr="003E3FB9">
        <w:rPr>
          <w:rFonts w:ascii="SimSun" w:hAnsi="SimSun" w:cs="Traditional Arabic" w:hint="eastAsia"/>
          <w:bCs/>
          <w:sz w:val="26"/>
          <w:szCs w:val="26"/>
        </w:rPr>
        <w:t>（</w:t>
      </w:r>
      <w:r w:rsidRPr="003E3FB9">
        <w:rPr>
          <w:rFonts w:ascii="SimSun" w:hAnsi="SimSun" w:cs="Traditional Arabic" w:hint="cs"/>
          <w:bCs/>
          <w:sz w:val="26"/>
          <w:szCs w:val="26"/>
          <w:rtl/>
        </w:rPr>
        <w:t>القدوس</w:t>
      </w:r>
      <w:r w:rsidRPr="003E3FB9">
        <w:rPr>
          <w:rFonts w:ascii="SimSun" w:hAnsi="SimSun" w:cs="Traditional Arabic" w:hint="eastAsia"/>
          <w:bCs/>
          <w:sz w:val="26"/>
          <w:szCs w:val="26"/>
        </w:rPr>
        <w:t>）：他没有</w:t>
      </w:r>
      <w:r>
        <w:rPr>
          <w:rFonts w:ascii="SimSun" w:hAnsi="SimSun" w:cs="Traditional Arabic" w:hint="eastAsia"/>
          <w:bCs/>
          <w:sz w:val="26"/>
          <w:szCs w:val="26"/>
        </w:rPr>
        <w:t>任何</w:t>
      </w:r>
      <w:r w:rsidRPr="003E3FB9">
        <w:rPr>
          <w:rFonts w:ascii="SimSun" w:hAnsi="SimSun" w:cs="Traditional Arabic" w:hint="eastAsia"/>
          <w:bCs/>
          <w:sz w:val="26"/>
          <w:szCs w:val="26"/>
        </w:rPr>
        <w:t>不足和缺点，他具备完美的属性</w:t>
      </w:r>
      <w:r>
        <w:rPr>
          <w:rFonts w:ascii="SimSun" w:hAnsi="SimSun" w:cs="Traditional Arabic" w:hint="eastAsia"/>
          <w:bCs/>
          <w:sz w:val="26"/>
          <w:szCs w:val="26"/>
        </w:rPr>
        <w:t>，他完美无瑕</w:t>
      </w:r>
      <w:r w:rsidRPr="003E3FB9">
        <w:rPr>
          <w:rFonts w:ascii="SimSun" w:hAnsi="SimSun" w:cs="Traditional Arabic" w:hint="eastAsia"/>
          <w:bCs/>
          <w:sz w:val="26"/>
          <w:szCs w:val="26"/>
        </w:rPr>
        <w:t>。</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3E3FB9">
        <w:rPr>
          <w:rFonts w:ascii="STKaiti" w:eastAsia="STKaiti" w:hAnsi="STKaiti" w:cs="Traditional Arabic" w:hint="eastAsia"/>
          <w:b/>
          <w:sz w:val="26"/>
          <w:szCs w:val="26"/>
        </w:rPr>
        <w:t>健全的</w:t>
      </w:r>
      <w:r w:rsidRPr="003E3FB9">
        <w:rPr>
          <w:rFonts w:ascii="SimSun" w:hAnsi="SimSun" w:cs="Traditional Arabic" w:hint="eastAsia"/>
          <w:bCs/>
          <w:sz w:val="26"/>
          <w:szCs w:val="26"/>
        </w:rPr>
        <w:t>（</w:t>
      </w:r>
      <w:r w:rsidRPr="003E3FB9">
        <w:rPr>
          <w:rFonts w:ascii="SimSun" w:hAnsi="SimSun" w:cs="Traditional Arabic" w:hint="cs"/>
          <w:bCs/>
          <w:sz w:val="26"/>
          <w:szCs w:val="26"/>
          <w:rtl/>
        </w:rPr>
        <w:t>السلام</w:t>
      </w:r>
      <w:r w:rsidRPr="003E3FB9">
        <w:rPr>
          <w:rFonts w:ascii="SimSun" w:hAnsi="SimSun" w:cs="Traditional Arabic" w:hint="eastAsia"/>
          <w:bCs/>
          <w:sz w:val="26"/>
          <w:szCs w:val="26"/>
        </w:rPr>
        <w:t>）：</w:t>
      </w:r>
      <w:r>
        <w:rPr>
          <w:rFonts w:ascii="SimSun" w:hAnsi="SimSun" w:cs="Traditional Arabic" w:hint="eastAsia"/>
          <w:bCs/>
          <w:sz w:val="26"/>
          <w:szCs w:val="26"/>
        </w:rPr>
        <w:t>没有任何污点、残疾和欠缺。</w:t>
      </w:r>
    </w:p>
    <w:p w:rsidR="00620B16" w:rsidRPr="00BE11CF"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保佑的</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المؤمن</w:t>
      </w:r>
      <w:r w:rsidRPr="003E3FB9">
        <w:rPr>
          <w:rFonts w:ascii="SimSun" w:hAnsi="SimSun" w:cs="Traditional Arabic" w:hint="eastAsia"/>
          <w:bCs/>
          <w:sz w:val="26"/>
          <w:szCs w:val="26"/>
        </w:rPr>
        <w:t>）：</w:t>
      </w:r>
      <w:r>
        <w:rPr>
          <w:rFonts w:ascii="SimSun" w:hAnsi="SimSun" w:cs="Traditional Arabic" w:hint="eastAsia"/>
          <w:bCs/>
          <w:sz w:val="26"/>
          <w:szCs w:val="26"/>
        </w:rPr>
        <w:t>他</w:t>
      </w:r>
      <w:r w:rsidRPr="00BE11CF">
        <w:rPr>
          <w:rFonts w:ascii="SimSun" w:hAnsi="SimSun" w:cs="Traditional Arabic" w:hint="eastAsia"/>
          <w:bCs/>
          <w:sz w:val="26"/>
          <w:szCs w:val="26"/>
        </w:rPr>
        <w:t>赐予仆人平安，免遭压迫，他创造平安，并将其恩赐于他所意欲的人。</w:t>
      </w:r>
    </w:p>
    <w:p w:rsidR="00620B16" w:rsidRPr="004A1494"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见证的</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المهيمن</w:t>
      </w:r>
      <w:r w:rsidRPr="003E3FB9">
        <w:rPr>
          <w:rFonts w:ascii="SimSun" w:hAnsi="SimSun" w:cs="Traditional Arabic" w:hint="eastAsia"/>
          <w:bCs/>
          <w:sz w:val="26"/>
          <w:szCs w:val="26"/>
        </w:rPr>
        <w:t>）：</w:t>
      </w:r>
      <w:r>
        <w:rPr>
          <w:rFonts w:ascii="SimSun" w:hAnsi="SimSun" w:cs="Traditional Arabic" w:hint="eastAsia"/>
          <w:bCs/>
          <w:sz w:val="26"/>
          <w:szCs w:val="26"/>
        </w:rPr>
        <w:t>他见证仆人所做的一切，任何事情都不能隐瞒他。</w:t>
      </w:r>
    </w:p>
    <w:p w:rsidR="00620B16" w:rsidRPr="004A1494"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万能的</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العزيز</w:t>
      </w:r>
      <w:r w:rsidRPr="003E3FB9">
        <w:rPr>
          <w:rFonts w:ascii="SimSun" w:hAnsi="SimSun" w:cs="Traditional Arabic" w:hint="eastAsia"/>
          <w:bCs/>
          <w:sz w:val="26"/>
          <w:szCs w:val="26"/>
        </w:rPr>
        <w:t>）：</w:t>
      </w:r>
      <w:r w:rsidRPr="00D9177C">
        <w:rPr>
          <w:rFonts w:ascii="SimSun" w:hAnsi="SimSun" w:cs="Traditional Arabic" w:hint="eastAsia"/>
          <w:bCs/>
          <w:sz w:val="26"/>
          <w:szCs w:val="26"/>
        </w:rPr>
        <w:t>所有的能力全归他，他是</w:t>
      </w:r>
      <w:r>
        <w:rPr>
          <w:rFonts w:ascii="SimSun" w:hAnsi="SimSun" w:cs="Traditional Arabic" w:hint="eastAsia"/>
          <w:bCs/>
          <w:sz w:val="26"/>
          <w:szCs w:val="26"/>
        </w:rPr>
        <w:t>无所不能的万能者</w:t>
      </w:r>
      <w:r w:rsidRPr="00D9177C">
        <w:rPr>
          <w:rFonts w:ascii="SimSun" w:hAnsi="SimSun" w:cs="Traditional Arabic" w:hint="eastAsia"/>
          <w:bCs/>
          <w:sz w:val="26"/>
          <w:szCs w:val="26"/>
        </w:rPr>
        <w:t>，</w:t>
      </w:r>
      <w:r>
        <w:rPr>
          <w:rFonts w:ascii="SimSun" w:hAnsi="SimSun" w:cs="Traditional Arabic" w:hint="eastAsia"/>
          <w:bCs/>
          <w:sz w:val="26"/>
          <w:szCs w:val="26"/>
        </w:rPr>
        <w:t>是不可抗拒的强大者，是万物对其卑躬屈膝的万能者。</w:t>
      </w:r>
    </w:p>
    <w:p w:rsidR="00620B16" w:rsidRPr="004A1494"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尊严的</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الجبار</w:t>
      </w:r>
      <w:r w:rsidRPr="003E3FB9">
        <w:rPr>
          <w:rFonts w:ascii="SimSun" w:hAnsi="SimSun" w:cs="Traditional Arabic" w:hint="eastAsia"/>
          <w:bCs/>
          <w:sz w:val="26"/>
          <w:szCs w:val="26"/>
        </w:rPr>
        <w:t>）：</w:t>
      </w:r>
      <w:r w:rsidRPr="00325790">
        <w:rPr>
          <w:rFonts w:ascii="SimSun" w:hAnsi="SimSun" w:cs="Traditional Arabic" w:hint="eastAsia"/>
          <w:bCs/>
          <w:sz w:val="26"/>
          <w:szCs w:val="26"/>
        </w:rPr>
        <w:t>他是超越众生的至高无上者，</w:t>
      </w:r>
      <w:r>
        <w:rPr>
          <w:rFonts w:ascii="SimSun" w:hAnsi="SimSun" w:cs="Traditional Arabic" w:hint="eastAsia"/>
          <w:bCs/>
          <w:sz w:val="26"/>
          <w:szCs w:val="26"/>
        </w:rPr>
        <w:t>他随意地制服他们，他拥有援助仆人的伟大和威严，改善他们的状况。</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尊大的</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المتكبر</w:t>
      </w:r>
      <w:r w:rsidRPr="003E3FB9">
        <w:rPr>
          <w:rFonts w:ascii="SimSun" w:hAnsi="SimSun" w:cs="Traditional Arabic" w:hint="eastAsia"/>
          <w:bCs/>
          <w:sz w:val="26"/>
          <w:szCs w:val="26"/>
        </w:rPr>
        <w:t>）：</w:t>
      </w:r>
      <w:r w:rsidRPr="00FD66F4">
        <w:rPr>
          <w:rFonts w:ascii="SimSun" w:hAnsi="SimSun" w:cs="Traditional Arabic" w:hint="eastAsia"/>
          <w:bCs/>
          <w:sz w:val="26"/>
          <w:szCs w:val="26"/>
        </w:rPr>
        <w:t>他是超出众生属性的尊大者，</w:t>
      </w:r>
      <w:r>
        <w:rPr>
          <w:rFonts w:ascii="SimSun" w:hAnsi="SimSun" w:cs="Traditional Arabic" w:hint="eastAsia"/>
          <w:bCs/>
          <w:sz w:val="26"/>
          <w:szCs w:val="26"/>
        </w:rPr>
        <w:t>没有任何事物与他相似，他是远离一切危害和压迫的伟大者。</w:t>
      </w:r>
    </w:p>
    <w:p w:rsidR="00620B16" w:rsidRPr="00FD66F4"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他是至</w:t>
      </w:r>
      <w:r w:rsidRPr="004A1494">
        <w:rPr>
          <w:rFonts w:ascii="STKaiti" w:eastAsia="STKaiti" w:hAnsi="STKaiti" w:cs="Traditional Arabic" w:hint="eastAsia"/>
          <w:b/>
          <w:sz w:val="26"/>
          <w:szCs w:val="26"/>
        </w:rPr>
        <w:t>大的</w:t>
      </w:r>
      <w:r w:rsidRPr="003E3FB9">
        <w:rPr>
          <w:rFonts w:ascii="SimSun" w:hAnsi="SimSun" w:cs="Traditional Arabic" w:hint="eastAsia"/>
          <w:bCs/>
          <w:sz w:val="26"/>
          <w:szCs w:val="26"/>
        </w:rPr>
        <w:t>（</w:t>
      </w:r>
      <w:r>
        <w:rPr>
          <w:rFonts w:ascii="KaiTi_GB2312" w:eastAsia="KaiTi_GB2312" w:cs="Traditional Arabic" w:hint="cs"/>
          <w:b/>
          <w:bCs/>
          <w:sz w:val="26"/>
          <w:szCs w:val="26"/>
          <w:rtl/>
        </w:rPr>
        <w:t>ال</w:t>
      </w:r>
      <w:r w:rsidRPr="004A1494">
        <w:rPr>
          <w:rFonts w:ascii="KaiTi_GB2312" w:eastAsia="KaiTi_GB2312" w:cs="Traditional Arabic" w:hint="cs"/>
          <w:b/>
          <w:bCs/>
          <w:sz w:val="26"/>
          <w:szCs w:val="26"/>
          <w:rtl/>
        </w:rPr>
        <w:t>كب</w:t>
      </w:r>
      <w:r>
        <w:rPr>
          <w:rFonts w:ascii="KaiTi_GB2312" w:eastAsia="KaiTi_GB2312" w:cs="Traditional Arabic" w:hint="cs"/>
          <w:b/>
          <w:bCs/>
          <w:sz w:val="26"/>
          <w:szCs w:val="26"/>
          <w:rtl/>
        </w:rPr>
        <w:t>ي</w:t>
      </w:r>
      <w:r w:rsidRPr="004A1494">
        <w:rPr>
          <w:rFonts w:ascii="KaiTi_GB2312" w:eastAsia="KaiTi_GB2312" w:cs="Traditional Arabic" w:hint="cs"/>
          <w:b/>
          <w:bCs/>
          <w:sz w:val="26"/>
          <w:szCs w:val="26"/>
          <w:rtl/>
        </w:rPr>
        <w:t>ر</w:t>
      </w:r>
      <w:r w:rsidRPr="003E3FB9">
        <w:rPr>
          <w:rFonts w:ascii="SimSun" w:hAnsi="SimSun" w:cs="Traditional Arabic" w:hint="eastAsia"/>
          <w:bCs/>
          <w:sz w:val="26"/>
          <w:szCs w:val="26"/>
        </w:rPr>
        <w:t>）：</w:t>
      </w:r>
      <w:r>
        <w:rPr>
          <w:rFonts w:ascii="SimSun" w:hAnsi="SimSun" w:cs="Traditional Arabic" w:hint="eastAsia"/>
          <w:bCs/>
          <w:sz w:val="26"/>
          <w:szCs w:val="26"/>
        </w:rPr>
        <w:t>他是至大的，除他之外，一切都是渺小的，他拥有天地间的伟大。</w:t>
      </w:r>
    </w:p>
    <w:p w:rsidR="00620B16" w:rsidRPr="007B253B"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创造者</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الخالق</w:t>
      </w:r>
      <w:r w:rsidRPr="003E3FB9">
        <w:rPr>
          <w:rFonts w:ascii="SimSun" w:hAnsi="SimSun" w:cs="Traditional Arabic" w:hint="eastAsia"/>
          <w:bCs/>
          <w:sz w:val="26"/>
          <w:szCs w:val="26"/>
        </w:rPr>
        <w:t>）：</w:t>
      </w:r>
      <w:r>
        <w:rPr>
          <w:rFonts w:ascii="SimSun" w:hAnsi="SimSun" w:cs="Traditional Arabic" w:hint="eastAsia"/>
          <w:bCs/>
          <w:sz w:val="26"/>
          <w:szCs w:val="26"/>
        </w:rPr>
        <w:t>他是从无创造万物的创造者。</w:t>
      </w:r>
      <w:r w:rsidRPr="00A93797">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创造者</w:t>
      </w:r>
      <w:r w:rsidRPr="003E3FB9">
        <w:rPr>
          <w:rFonts w:ascii="SimSun" w:hAnsi="SimSun" w:cs="Traditional Arabic" w:hint="eastAsia"/>
          <w:bCs/>
          <w:sz w:val="26"/>
          <w:szCs w:val="26"/>
        </w:rPr>
        <w:t>（</w:t>
      </w:r>
      <w:r>
        <w:rPr>
          <w:rFonts w:ascii="KaiTi_GB2312" w:eastAsia="KaiTi_GB2312" w:cs="Traditional Arabic" w:hint="cs"/>
          <w:b/>
          <w:bCs/>
          <w:sz w:val="26"/>
          <w:szCs w:val="26"/>
          <w:rtl/>
        </w:rPr>
        <w:t>الخ</w:t>
      </w:r>
      <w:r w:rsidRPr="004A1494">
        <w:rPr>
          <w:rFonts w:ascii="KaiTi_GB2312" w:eastAsia="KaiTi_GB2312" w:cs="Traditional Arabic" w:hint="cs"/>
          <w:b/>
          <w:bCs/>
          <w:sz w:val="26"/>
          <w:szCs w:val="26"/>
          <w:rtl/>
        </w:rPr>
        <w:t>ل</w:t>
      </w:r>
      <w:r>
        <w:rPr>
          <w:rFonts w:ascii="KaiTi_GB2312" w:eastAsia="KaiTi_GB2312" w:cs="Traditional Arabic" w:hint="cs"/>
          <w:b/>
          <w:bCs/>
          <w:sz w:val="26"/>
          <w:szCs w:val="26"/>
          <w:rtl/>
        </w:rPr>
        <w:t>اّ</w:t>
      </w:r>
      <w:r w:rsidRPr="004A1494">
        <w:rPr>
          <w:rFonts w:ascii="KaiTi_GB2312" w:eastAsia="KaiTi_GB2312" w:cs="Traditional Arabic" w:hint="cs"/>
          <w:b/>
          <w:bCs/>
          <w:sz w:val="26"/>
          <w:szCs w:val="26"/>
          <w:rtl/>
        </w:rPr>
        <w:t>ق</w:t>
      </w:r>
      <w:r w:rsidRPr="003E3FB9">
        <w:rPr>
          <w:rFonts w:ascii="SimSun" w:hAnsi="SimSun" w:cs="Traditional Arabic" w:hint="eastAsia"/>
          <w:bCs/>
          <w:sz w:val="26"/>
          <w:szCs w:val="26"/>
        </w:rPr>
        <w:t>）：</w:t>
      </w:r>
      <w:r>
        <w:rPr>
          <w:rFonts w:ascii="SimSun" w:hAnsi="SimSun" w:cs="Traditional Arabic" w:hint="eastAsia"/>
          <w:bCs/>
          <w:sz w:val="26"/>
          <w:szCs w:val="26"/>
        </w:rPr>
        <w:t>他是以着自己的大能创造万有的主宰。</w:t>
      </w:r>
    </w:p>
    <w:p w:rsidR="00620B16" w:rsidRPr="00124AD7"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造化者</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البارئ</w:t>
      </w:r>
      <w:r w:rsidRPr="003E3FB9">
        <w:rPr>
          <w:rFonts w:ascii="SimSun" w:hAnsi="SimSun" w:cs="Traditional Arabic" w:hint="eastAsia"/>
          <w:bCs/>
          <w:sz w:val="26"/>
          <w:szCs w:val="26"/>
        </w:rPr>
        <w:t>）：</w:t>
      </w:r>
      <w:r w:rsidRPr="00583F2C">
        <w:rPr>
          <w:rFonts w:ascii="SimSun" w:hAnsi="SimSun" w:cs="Traditional Arabic" w:hint="eastAsia"/>
          <w:bCs/>
          <w:sz w:val="26"/>
          <w:szCs w:val="26"/>
        </w:rPr>
        <w:t>他是造化万物、</w:t>
      </w:r>
      <w:r>
        <w:rPr>
          <w:rFonts w:ascii="SimSun" w:hAnsi="SimSun" w:cs="Traditional Arabic" w:hint="eastAsia"/>
          <w:bCs/>
          <w:sz w:val="26"/>
          <w:szCs w:val="26"/>
        </w:rPr>
        <w:t>以着自己的大能创造他们的主宰，</w:t>
      </w:r>
      <w:r w:rsidRPr="00124AD7">
        <w:rPr>
          <w:rFonts w:ascii="SimSun" w:hAnsi="SimSun" w:cs="Traditional Arabic" w:hint="eastAsia"/>
          <w:bCs/>
          <w:sz w:val="26"/>
          <w:szCs w:val="26"/>
        </w:rPr>
        <w:t>并从中挑选部分，使他们成为纯洁无瑕的。</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赋形者</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المصور</w:t>
      </w:r>
      <w:r w:rsidRPr="003E3FB9">
        <w:rPr>
          <w:rFonts w:ascii="SimSun" w:hAnsi="SimSun" w:cs="Traditional Arabic" w:hint="eastAsia"/>
          <w:bCs/>
          <w:sz w:val="26"/>
          <w:szCs w:val="26"/>
        </w:rPr>
        <w:t>）：</w:t>
      </w:r>
      <w:r>
        <w:rPr>
          <w:rFonts w:ascii="SimSun" w:hAnsi="SimSun" w:cs="Traditional Arabic" w:hint="eastAsia"/>
          <w:bCs/>
          <w:sz w:val="26"/>
          <w:szCs w:val="26"/>
        </w:rPr>
        <w:t>他为被造物赋予不同的形态——高、矮、大、小。</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博</w:t>
      </w:r>
      <w:r w:rsidRPr="00904A49">
        <w:rPr>
          <w:rFonts w:ascii="STKaiti" w:eastAsia="STKaiti" w:hAnsi="STKaiti" w:cs="Traditional Arabic" w:hint="eastAsia"/>
          <w:b/>
          <w:sz w:val="26"/>
          <w:szCs w:val="26"/>
        </w:rPr>
        <w:t>施的</w:t>
      </w:r>
      <w:r w:rsidRPr="00904A49">
        <w:rPr>
          <w:rFonts w:ascii="SimSun" w:hAnsi="SimSun" w:cs="Traditional Arabic" w:hint="eastAsia"/>
          <w:bCs/>
          <w:sz w:val="26"/>
          <w:szCs w:val="26"/>
        </w:rPr>
        <w:t>（</w:t>
      </w:r>
      <w:r w:rsidRPr="00904A49">
        <w:rPr>
          <w:rFonts w:ascii="SimSun" w:hAnsi="SimSun" w:cs="Traditional Arabic" w:hint="cs"/>
          <w:bCs/>
          <w:sz w:val="26"/>
          <w:szCs w:val="26"/>
          <w:rtl/>
        </w:rPr>
        <w:t>الوهاب</w:t>
      </w:r>
      <w:r w:rsidRPr="00904A49">
        <w:rPr>
          <w:rFonts w:ascii="SimSun" w:hAnsi="SimSun" w:cs="Traditional Arabic" w:hint="eastAsia"/>
          <w:bCs/>
          <w:sz w:val="26"/>
          <w:szCs w:val="26"/>
        </w:rPr>
        <w:t>）</w:t>
      </w:r>
      <w:r>
        <w:rPr>
          <w:rFonts w:ascii="SimSun" w:hAnsi="SimSun" w:cs="Traditional Arabic" w:hint="eastAsia"/>
          <w:bCs/>
          <w:sz w:val="26"/>
          <w:szCs w:val="26"/>
        </w:rPr>
        <w:t>：慷慨大方地赐予，永不间断地恩赐。</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04A49">
        <w:rPr>
          <w:rFonts w:ascii="STKaiti" w:eastAsia="STKaiti" w:hAnsi="STKaiti" w:cs="Traditional Arabic" w:hint="eastAsia"/>
          <w:b/>
          <w:sz w:val="26"/>
          <w:szCs w:val="26"/>
        </w:rPr>
        <w:t>供给万物的</w:t>
      </w:r>
      <w:r>
        <w:rPr>
          <w:rFonts w:ascii="SimSun" w:hAnsi="SimSun" w:cs="Traditional Arabic" w:hint="eastAsia"/>
          <w:bCs/>
          <w:sz w:val="26"/>
          <w:szCs w:val="26"/>
        </w:rPr>
        <w:t>（</w:t>
      </w:r>
      <w:r w:rsidRPr="00904A49">
        <w:rPr>
          <w:rFonts w:ascii="SimSun" w:hAnsi="SimSun" w:cs="Traditional Arabic" w:hint="cs"/>
          <w:bCs/>
          <w:sz w:val="26"/>
          <w:szCs w:val="26"/>
          <w:rtl/>
        </w:rPr>
        <w:t>الرزاق</w:t>
      </w:r>
      <w:r>
        <w:rPr>
          <w:rFonts w:ascii="SimSun" w:hAnsi="SimSun" w:cs="Traditional Arabic" w:hint="eastAsia"/>
          <w:bCs/>
          <w:sz w:val="26"/>
          <w:szCs w:val="26"/>
        </w:rPr>
        <w:t>）：他的供给足够众生。</w:t>
      </w:r>
      <w:r w:rsidRPr="00A93797">
        <w:rPr>
          <w:rFonts w:ascii="STKaiti" w:eastAsia="STKaiti" w:hAnsi="STKaiti" w:cs="Traditional Arabic" w:hint="eastAsia"/>
          <w:b/>
          <w:sz w:val="26"/>
          <w:szCs w:val="26"/>
        </w:rPr>
        <w:t>他是</w:t>
      </w:r>
      <w:r w:rsidRPr="00904A49">
        <w:rPr>
          <w:rFonts w:ascii="STKaiti" w:eastAsia="STKaiti" w:hAnsi="STKaiti" w:cs="Traditional Arabic" w:hint="eastAsia"/>
          <w:b/>
          <w:sz w:val="26"/>
          <w:szCs w:val="26"/>
        </w:rPr>
        <w:t>供给</w:t>
      </w:r>
      <w:r>
        <w:rPr>
          <w:rFonts w:ascii="STKaiti" w:eastAsia="STKaiti" w:hAnsi="STKaiti" w:cs="Traditional Arabic" w:hint="eastAsia"/>
          <w:b/>
          <w:sz w:val="26"/>
          <w:szCs w:val="26"/>
        </w:rPr>
        <w:t>者</w:t>
      </w:r>
      <w:r>
        <w:rPr>
          <w:rFonts w:ascii="SimSun" w:hAnsi="SimSun" w:cs="Traditional Arabic" w:hint="eastAsia"/>
          <w:bCs/>
          <w:sz w:val="26"/>
          <w:szCs w:val="26"/>
        </w:rPr>
        <w:t>（</w:t>
      </w:r>
      <w:r w:rsidRPr="00904A49">
        <w:rPr>
          <w:rFonts w:ascii="SimSun" w:hAnsi="SimSun" w:cs="Traditional Arabic" w:hint="cs"/>
          <w:bCs/>
          <w:sz w:val="26"/>
          <w:szCs w:val="26"/>
          <w:rtl/>
        </w:rPr>
        <w:t>الرازق</w:t>
      </w:r>
      <w:r>
        <w:rPr>
          <w:rFonts w:ascii="SimSun" w:hAnsi="SimSun" w:cs="Traditional Arabic" w:hint="eastAsia"/>
          <w:bCs/>
          <w:sz w:val="26"/>
          <w:szCs w:val="26"/>
        </w:rPr>
        <w:t>）：他创造给养，供给万物。</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至赦的</w:t>
      </w:r>
      <w:r>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赦宥的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الغفار</w:t>
      </w:r>
      <w:r>
        <w:rPr>
          <w:rFonts w:ascii="SimSun" w:hAnsi="SimSun" w:cs="Traditional Arabic" w:hint="eastAsia"/>
          <w:bCs/>
          <w:sz w:val="26"/>
          <w:szCs w:val="26"/>
        </w:rPr>
        <w:t xml:space="preserve"> </w:t>
      </w:r>
      <w:r w:rsidRPr="00940CD6">
        <w:rPr>
          <w:rFonts w:ascii="STKaiti" w:eastAsia="STKaiti" w:hAnsi="STKaiti" w:cs="Traditional Arabic" w:hint="cs"/>
          <w:b/>
          <w:bCs/>
          <w:sz w:val="26"/>
          <w:szCs w:val="26"/>
          <w:rtl/>
        </w:rPr>
        <w:t>الغفور</w:t>
      </w:r>
      <w:r>
        <w:rPr>
          <w:rFonts w:ascii="SimSun" w:hAnsi="SimSun" w:cs="Traditional Arabic" w:hint="eastAsia"/>
          <w:bCs/>
          <w:sz w:val="26"/>
          <w:szCs w:val="26"/>
        </w:rPr>
        <w:t>）：众所周知的饶恕、宽恕和原谅。</w:t>
      </w: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赦宥</w:t>
      </w:r>
      <w:r>
        <w:rPr>
          <w:rFonts w:ascii="STKaiti" w:eastAsia="STKaiti" w:hAnsi="STKaiti" w:cs="Traditional Arabic" w:hint="eastAsia"/>
          <w:b/>
          <w:bCs/>
          <w:sz w:val="26"/>
          <w:szCs w:val="26"/>
        </w:rPr>
        <w:t>者</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الغافر</w:t>
      </w:r>
      <w:r>
        <w:rPr>
          <w:rFonts w:ascii="SimSun" w:hAnsi="SimSun" w:cs="Traditional Arabic" w:hint="eastAsia"/>
          <w:bCs/>
          <w:sz w:val="26"/>
          <w:szCs w:val="26"/>
        </w:rPr>
        <w:t>）：</w:t>
      </w:r>
      <w:r w:rsidRPr="008B3F01">
        <w:rPr>
          <w:rFonts w:ascii="SimSun" w:hAnsi="SimSun" w:cs="Traditional Arabic" w:hint="eastAsia"/>
          <w:bCs/>
          <w:sz w:val="26"/>
          <w:szCs w:val="26"/>
        </w:rPr>
        <w:t>掩盖</w:t>
      </w:r>
      <w:r>
        <w:rPr>
          <w:rFonts w:ascii="SimSun" w:hAnsi="SimSun" w:cs="Traditional Arabic" w:hint="eastAsia"/>
          <w:bCs/>
          <w:sz w:val="26"/>
          <w:szCs w:val="26"/>
        </w:rPr>
        <w:t>仆人的一切罪过者。</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Pr>
          <w:rFonts w:ascii="STKaiti" w:eastAsia="STKaiti" w:hAnsi="STKaiti" w:cs="Traditional Arabic" w:hint="eastAsia"/>
          <w:b/>
          <w:bCs/>
          <w:sz w:val="26"/>
          <w:szCs w:val="26"/>
        </w:rPr>
        <w:t>不可抗拒</w:t>
      </w:r>
      <w:r w:rsidRPr="00940CD6">
        <w:rPr>
          <w:rFonts w:ascii="STKaiti" w:eastAsia="STKaiti" w:hAnsi="STKaiti" w:cs="Traditional Arabic" w:hint="eastAsia"/>
          <w:b/>
          <w:bCs/>
          <w:sz w:val="26"/>
          <w:szCs w:val="26"/>
        </w:rPr>
        <w:t>的</w:t>
      </w:r>
      <w:r w:rsidRPr="00964E75">
        <w:rPr>
          <w:rFonts w:ascii="SimSun" w:hAnsi="SimSun" w:cs="Traditional Arabic" w:hint="eastAsia"/>
          <w:bCs/>
          <w:sz w:val="26"/>
          <w:szCs w:val="26"/>
        </w:rPr>
        <w:t>（</w:t>
      </w:r>
      <w:r w:rsidRPr="00940CD6">
        <w:rPr>
          <w:rFonts w:ascii="STKaiti" w:eastAsia="STKaiti" w:hAnsi="STKaiti" w:cs="Traditional Arabic" w:hint="cs"/>
          <w:b/>
          <w:bCs/>
          <w:sz w:val="26"/>
          <w:szCs w:val="26"/>
          <w:rtl/>
        </w:rPr>
        <w:t>القاهر</w:t>
      </w:r>
      <w:r w:rsidRPr="00964E75">
        <w:rPr>
          <w:rFonts w:ascii="SimSun" w:hAnsi="SimSun" w:cs="Traditional Arabic" w:hint="eastAsia"/>
          <w:bCs/>
          <w:sz w:val="26"/>
          <w:szCs w:val="26"/>
        </w:rPr>
        <w:t>）</w:t>
      </w:r>
      <w:r>
        <w:rPr>
          <w:rFonts w:ascii="SimSun" w:hAnsi="SimSun" w:cs="Traditional Arabic" w:hint="eastAsia"/>
          <w:bCs/>
          <w:sz w:val="26"/>
          <w:szCs w:val="26"/>
        </w:rPr>
        <w:t>：</w:t>
      </w:r>
      <w:r w:rsidRPr="008B3F01">
        <w:rPr>
          <w:rFonts w:ascii="SimSun" w:hAnsi="SimSun" w:cs="Traditional Arabic" w:hint="eastAsia"/>
          <w:bCs/>
          <w:sz w:val="26"/>
          <w:szCs w:val="26"/>
        </w:rPr>
        <w:t>他是</w:t>
      </w:r>
      <w:r>
        <w:rPr>
          <w:rFonts w:ascii="SimSun" w:hAnsi="SimSun" w:cs="Traditional Arabic" w:hint="eastAsia"/>
          <w:bCs/>
          <w:sz w:val="26"/>
          <w:szCs w:val="26"/>
        </w:rPr>
        <w:t>崇高的、主宰、统治</w:t>
      </w:r>
      <w:r w:rsidRPr="008B3F01">
        <w:rPr>
          <w:rFonts w:ascii="SimSun" w:hAnsi="SimSun" w:cs="Traditional Arabic" w:hint="eastAsia"/>
          <w:bCs/>
          <w:sz w:val="26"/>
          <w:szCs w:val="26"/>
        </w:rPr>
        <w:t>众仆的</w:t>
      </w:r>
      <w:r>
        <w:rPr>
          <w:rFonts w:ascii="SimSun" w:hAnsi="SimSun" w:cs="Traditional Arabic" w:hint="eastAsia"/>
          <w:bCs/>
          <w:sz w:val="26"/>
          <w:szCs w:val="26"/>
        </w:rPr>
        <w:t>，</w:t>
      </w:r>
      <w:r w:rsidRPr="008B3F01">
        <w:rPr>
          <w:rFonts w:ascii="SimSun" w:hAnsi="SimSun" w:cs="Traditional Arabic" w:hint="eastAsia"/>
          <w:bCs/>
          <w:sz w:val="26"/>
          <w:szCs w:val="26"/>
        </w:rPr>
        <w:t>众仆</w:t>
      </w:r>
      <w:r>
        <w:rPr>
          <w:rFonts w:ascii="SimSun" w:hAnsi="SimSun" w:cs="Traditional Arabic" w:hint="eastAsia"/>
          <w:bCs/>
          <w:sz w:val="26"/>
          <w:szCs w:val="26"/>
        </w:rPr>
        <w:t>为他卑躬屈膝，顺服他的强悍。</w:t>
      </w:r>
      <w:r w:rsidRPr="00940CD6">
        <w:rPr>
          <w:rFonts w:ascii="STKaiti" w:eastAsia="STKaiti" w:hAnsi="STKaiti" w:cs="Traditional Arabic" w:hint="eastAsia"/>
          <w:b/>
          <w:bCs/>
          <w:sz w:val="26"/>
          <w:szCs w:val="26"/>
        </w:rPr>
        <w:t>统治的</w:t>
      </w:r>
      <w:r w:rsidRPr="00705239">
        <w:rPr>
          <w:rFonts w:ascii="SimSun" w:hAnsi="SimSun" w:cs="Traditional Arabic" w:hint="eastAsia"/>
          <w:bCs/>
          <w:sz w:val="26"/>
          <w:szCs w:val="26"/>
        </w:rPr>
        <w:t>（</w:t>
      </w:r>
      <w:r w:rsidRPr="00940CD6">
        <w:rPr>
          <w:rFonts w:ascii="STKaiti" w:eastAsia="STKaiti" w:hAnsi="STKaiti" w:cs="Traditional Arabic" w:hint="cs"/>
          <w:b/>
          <w:bCs/>
          <w:sz w:val="26"/>
          <w:szCs w:val="26"/>
          <w:rtl/>
        </w:rPr>
        <w:t>القهار</w:t>
      </w:r>
      <w:r w:rsidRPr="00705239">
        <w:rPr>
          <w:rFonts w:ascii="SimSun" w:hAnsi="SimSun" w:cs="Traditional Arabic" w:hint="eastAsia"/>
          <w:bCs/>
          <w:sz w:val="26"/>
          <w:szCs w:val="26"/>
        </w:rPr>
        <w:t>）</w:t>
      </w:r>
      <w:r>
        <w:rPr>
          <w:rFonts w:ascii="SimSun" w:hAnsi="SimSun" w:cs="Traditional Arabic" w:hint="eastAsia"/>
          <w:bCs/>
          <w:sz w:val="26"/>
          <w:szCs w:val="26"/>
        </w:rPr>
        <w:t>：</w:t>
      </w:r>
      <w:r w:rsidRPr="008B3F01">
        <w:rPr>
          <w:rFonts w:ascii="SimSun" w:hAnsi="SimSun" w:cs="Traditional Arabic" w:hint="eastAsia"/>
          <w:bCs/>
          <w:sz w:val="26"/>
          <w:szCs w:val="26"/>
        </w:rPr>
        <w:t>他</w:t>
      </w:r>
      <w:r>
        <w:rPr>
          <w:rFonts w:ascii="SimSun" w:hAnsi="SimSun" w:cs="Traditional Arabic" w:hint="eastAsia"/>
          <w:bCs/>
          <w:sz w:val="26"/>
          <w:szCs w:val="26"/>
        </w:rPr>
        <w:t>随意地制服万物，他是主宰一切者，除他之外都是被制服者。</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裁判的</w:t>
      </w:r>
      <w:r w:rsidRPr="00964E75">
        <w:rPr>
          <w:rFonts w:ascii="SimSun" w:hAnsi="SimSun" w:cs="Traditional Arabic" w:hint="eastAsia"/>
          <w:bCs/>
          <w:sz w:val="26"/>
          <w:szCs w:val="26"/>
        </w:rPr>
        <w:t>（</w:t>
      </w:r>
      <w:r w:rsidRPr="00964E75">
        <w:rPr>
          <w:rFonts w:ascii="SimSun" w:hAnsi="SimSun" w:cs="Traditional Arabic" w:hint="cs"/>
          <w:bCs/>
          <w:sz w:val="26"/>
          <w:szCs w:val="26"/>
          <w:rtl/>
        </w:rPr>
        <w:t>الفتاح</w:t>
      </w:r>
      <w:r w:rsidRPr="00964E75">
        <w:rPr>
          <w:rFonts w:ascii="SimSun" w:hAnsi="SimSun" w:cs="Traditional Arabic" w:hint="eastAsia"/>
          <w:bCs/>
          <w:sz w:val="26"/>
          <w:szCs w:val="26"/>
        </w:rPr>
        <w:t>）</w:t>
      </w:r>
      <w:r>
        <w:rPr>
          <w:rFonts w:ascii="SimSun" w:hAnsi="SimSun" w:cs="Traditional Arabic" w:hint="eastAsia"/>
          <w:bCs/>
          <w:sz w:val="26"/>
          <w:szCs w:val="26"/>
        </w:rPr>
        <w:t>：</w:t>
      </w:r>
      <w:r w:rsidRPr="008B3F01">
        <w:rPr>
          <w:rFonts w:ascii="SimSun" w:hAnsi="SimSun" w:cs="Traditional Arabic" w:hint="eastAsia"/>
          <w:bCs/>
          <w:sz w:val="26"/>
          <w:szCs w:val="26"/>
        </w:rPr>
        <w:t>他</w:t>
      </w:r>
      <w:r>
        <w:rPr>
          <w:rFonts w:ascii="SimSun" w:hAnsi="SimSun" w:cs="Traditional Arabic" w:hint="eastAsia"/>
          <w:bCs/>
          <w:sz w:val="26"/>
          <w:szCs w:val="26"/>
        </w:rPr>
        <w:t>在仆人之间正确、公正地裁决，为他们打开慈悯和给养之门，援助归信的仆人，唯一知道幽玄知识者。</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全知的</w:t>
      </w:r>
      <w:r w:rsidRPr="00964E75">
        <w:rPr>
          <w:rFonts w:ascii="SimSun" w:hAnsi="SimSun" w:cs="Traditional Arabic" w:hint="eastAsia"/>
          <w:bCs/>
          <w:sz w:val="26"/>
          <w:szCs w:val="26"/>
        </w:rPr>
        <w:t>（</w:t>
      </w:r>
      <w:r w:rsidRPr="00940CD6">
        <w:rPr>
          <w:rFonts w:ascii="STKaiti" w:eastAsia="STKaiti" w:hAnsi="STKaiti" w:cs="Traditional Arabic" w:hint="cs"/>
          <w:b/>
          <w:bCs/>
          <w:sz w:val="26"/>
          <w:szCs w:val="26"/>
          <w:rtl/>
        </w:rPr>
        <w:t>العليم</w:t>
      </w:r>
      <w:r w:rsidRPr="00964E75">
        <w:rPr>
          <w:rFonts w:ascii="SimSun" w:hAnsi="SimSun" w:cs="Traditional Arabic" w:hint="eastAsia"/>
          <w:bCs/>
          <w:sz w:val="26"/>
          <w:szCs w:val="26"/>
        </w:rPr>
        <w:t>）</w:t>
      </w:r>
      <w:r>
        <w:rPr>
          <w:rFonts w:ascii="SimSun" w:hAnsi="SimSun" w:cs="Traditional Arabic" w:hint="eastAsia"/>
          <w:bCs/>
          <w:sz w:val="26"/>
          <w:szCs w:val="26"/>
        </w:rPr>
        <w:t>：任何事情都不能隐瞒他。</w:t>
      </w: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全知的</w:t>
      </w:r>
      <w:r w:rsidRPr="00964E75">
        <w:rPr>
          <w:rFonts w:ascii="SimSun" w:hAnsi="SimSun" w:cs="Traditional Arabic" w:hint="eastAsia"/>
          <w:bCs/>
          <w:sz w:val="26"/>
          <w:szCs w:val="26"/>
        </w:rPr>
        <w:t>（</w:t>
      </w:r>
      <w:r>
        <w:rPr>
          <w:rFonts w:ascii="STKaiti" w:eastAsia="STKaiti" w:hAnsi="STKaiti" w:cs="Traditional Arabic" w:hint="cs"/>
          <w:b/>
          <w:bCs/>
          <w:sz w:val="26"/>
          <w:szCs w:val="26"/>
          <w:rtl/>
        </w:rPr>
        <w:t>العال</w:t>
      </w:r>
      <w:r w:rsidRPr="00940CD6">
        <w:rPr>
          <w:rFonts w:ascii="STKaiti" w:eastAsia="STKaiti" w:hAnsi="STKaiti" w:cs="Traditional Arabic" w:hint="cs"/>
          <w:b/>
          <w:bCs/>
          <w:sz w:val="26"/>
          <w:szCs w:val="26"/>
          <w:rtl/>
        </w:rPr>
        <w:t>م</w:t>
      </w:r>
      <w:r w:rsidRPr="00964E75">
        <w:rPr>
          <w:rFonts w:ascii="SimSun" w:hAnsi="SimSun" w:cs="Traditional Arabic" w:hint="eastAsia"/>
          <w:bCs/>
          <w:sz w:val="26"/>
          <w:szCs w:val="26"/>
        </w:rPr>
        <w:t>）</w:t>
      </w:r>
      <w:r>
        <w:rPr>
          <w:rFonts w:ascii="SimSun" w:hAnsi="SimSun" w:cs="Traditional Arabic" w:hint="eastAsia"/>
          <w:bCs/>
          <w:sz w:val="26"/>
          <w:szCs w:val="26"/>
        </w:rPr>
        <w:t>：他知道一切公开的和隐藏的，明显的和暗藏的，语言和行为，幽玄的和见证的，确知幽玄的知识。</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尊严的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المجيد</w:t>
      </w:r>
      <w:r w:rsidRPr="000A79F6">
        <w:rPr>
          <w:rFonts w:ascii="SimSun" w:hAnsi="SimSun" w:cs="Traditional Arabic" w:hint="eastAsia"/>
          <w:bCs/>
          <w:sz w:val="26"/>
          <w:szCs w:val="26"/>
        </w:rPr>
        <w:t>）</w:t>
      </w:r>
      <w:r>
        <w:rPr>
          <w:rFonts w:ascii="SimSun" w:hAnsi="SimSun" w:cs="Traditional Arabic" w:hint="eastAsia"/>
          <w:bCs/>
          <w:sz w:val="26"/>
          <w:szCs w:val="26"/>
        </w:rPr>
        <w:t>：赞美他的行为，众生赞美他的伟大，赞颂他的尊贵、伟大和恩惠。</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养育的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الرب</w:t>
      </w:r>
      <w:r w:rsidRPr="000A79F6">
        <w:rPr>
          <w:rFonts w:ascii="SimSun" w:hAnsi="SimSun" w:cs="Traditional Arabic" w:hint="eastAsia"/>
          <w:bCs/>
          <w:sz w:val="26"/>
          <w:szCs w:val="26"/>
        </w:rPr>
        <w:t>）</w:t>
      </w:r>
      <w:r>
        <w:rPr>
          <w:rFonts w:ascii="SimSun" w:hAnsi="SimSun" w:cs="Traditional Arabic" w:hint="eastAsia"/>
          <w:bCs/>
          <w:sz w:val="26"/>
          <w:szCs w:val="26"/>
        </w:rPr>
        <w:t>：自由掌管者，养育万物，掌管众生，供给他的创造物，在今后两世对他们执行命令，除他之外绝无主宰，除他之外绝无养育者。</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至尊大的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العظيم</w:t>
      </w:r>
      <w:r w:rsidRPr="000A79F6">
        <w:rPr>
          <w:rFonts w:ascii="SimSun" w:hAnsi="SimSun" w:cs="Traditional Arabic" w:hint="eastAsia"/>
          <w:bCs/>
          <w:sz w:val="26"/>
          <w:szCs w:val="26"/>
        </w:rPr>
        <w:t>）</w:t>
      </w:r>
      <w:r>
        <w:rPr>
          <w:rFonts w:ascii="SimSun" w:hAnsi="SimSun" w:cs="Traditional Arabic" w:hint="eastAsia"/>
          <w:bCs/>
          <w:sz w:val="26"/>
          <w:szCs w:val="26"/>
        </w:rPr>
        <w:t>：在他的权力中拥有崇高和尊严。</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宽恩的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الواسع</w:t>
      </w:r>
      <w:r w:rsidRPr="000A79F6">
        <w:rPr>
          <w:rFonts w:ascii="SimSun" w:hAnsi="SimSun" w:cs="Traditional Arabic" w:hint="eastAsia"/>
          <w:bCs/>
          <w:sz w:val="26"/>
          <w:szCs w:val="26"/>
        </w:rPr>
        <w:t>）</w:t>
      </w:r>
      <w:r>
        <w:rPr>
          <w:rFonts w:ascii="SimSun" w:hAnsi="SimSun" w:cs="Traditional Arabic" w:hint="eastAsia"/>
          <w:bCs/>
          <w:sz w:val="26"/>
          <w:szCs w:val="26"/>
        </w:rPr>
        <w:t>：他的慈恩包罗万物，他供给众生的给养，拥有崇高、统治和王权的宽恩者，恩惠和施恩的宽恩者。</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尊贵的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الكريم</w:t>
      </w:r>
      <w:r w:rsidRPr="000A79F6">
        <w:rPr>
          <w:rFonts w:ascii="SimSun" w:hAnsi="SimSun" w:cs="Traditional Arabic" w:hint="eastAsia"/>
          <w:bCs/>
          <w:sz w:val="26"/>
          <w:szCs w:val="26"/>
        </w:rPr>
        <w:t>）</w:t>
      </w:r>
      <w:r>
        <w:rPr>
          <w:rFonts w:ascii="SimSun" w:hAnsi="SimSun" w:cs="Traditional Arabic" w:hint="eastAsia"/>
          <w:bCs/>
          <w:sz w:val="26"/>
          <w:szCs w:val="26"/>
        </w:rPr>
        <w:t>：他拥有伟大的尊严，持之以恒地慈恩，没有任何欠缺与残疾。</w:t>
      </w:r>
      <w:r w:rsidRPr="00940CD6">
        <w:rPr>
          <w:rFonts w:ascii="STKaiti" w:eastAsia="STKaiti" w:hAnsi="STKaiti" w:cs="Traditional Arabic" w:hint="eastAsia"/>
          <w:b/>
          <w:bCs/>
          <w:sz w:val="26"/>
          <w:szCs w:val="26"/>
        </w:rPr>
        <w:t>至贵的</w:t>
      </w:r>
      <w:r w:rsidRPr="000A79F6">
        <w:rPr>
          <w:rFonts w:ascii="SimSun" w:hAnsi="SimSun" w:cs="Traditional Arabic" w:hint="eastAsia"/>
          <w:bCs/>
          <w:sz w:val="26"/>
          <w:szCs w:val="26"/>
        </w:rPr>
        <w:t>（</w:t>
      </w:r>
      <w:r>
        <w:rPr>
          <w:rFonts w:ascii="SimSun" w:hAnsi="SimSun" w:cs="Traditional Arabic" w:hint="cs"/>
          <w:bCs/>
          <w:sz w:val="26"/>
          <w:szCs w:val="26"/>
          <w:rtl/>
        </w:rPr>
        <w:t>ال</w:t>
      </w:r>
      <w:r>
        <w:rPr>
          <w:rFonts w:ascii="STKaiti" w:eastAsia="STKaiti" w:hAnsi="STKaiti" w:cs="Traditional Arabic" w:hint="cs"/>
          <w:b/>
          <w:bCs/>
          <w:sz w:val="26"/>
          <w:szCs w:val="26"/>
          <w:rtl/>
        </w:rPr>
        <w:t>أكر</w:t>
      </w:r>
      <w:r w:rsidRPr="00940CD6">
        <w:rPr>
          <w:rFonts w:ascii="STKaiti" w:eastAsia="STKaiti" w:hAnsi="STKaiti" w:cs="Traditional Arabic" w:hint="cs"/>
          <w:b/>
          <w:bCs/>
          <w:sz w:val="26"/>
          <w:szCs w:val="26"/>
          <w:rtl/>
        </w:rPr>
        <w:t>م</w:t>
      </w:r>
      <w:r w:rsidRPr="000A79F6">
        <w:rPr>
          <w:rFonts w:ascii="SimSun" w:hAnsi="SimSun" w:cs="Traditional Arabic" w:hint="eastAsia"/>
          <w:bCs/>
          <w:sz w:val="26"/>
          <w:szCs w:val="26"/>
        </w:rPr>
        <w:t>）</w:t>
      </w:r>
      <w:r>
        <w:rPr>
          <w:rFonts w:ascii="SimSun" w:hAnsi="SimSun" w:cs="Traditional Arabic" w:hint="eastAsia"/>
          <w:bCs/>
          <w:sz w:val="26"/>
          <w:szCs w:val="26"/>
        </w:rPr>
        <w:t>：他的赠与和恩惠普及万物。</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至爱的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الودود</w:t>
      </w:r>
      <w:r w:rsidRPr="000A79F6">
        <w:rPr>
          <w:rFonts w:ascii="SimSun" w:hAnsi="SimSun" w:cs="Traditional Arabic" w:hint="eastAsia"/>
          <w:bCs/>
          <w:sz w:val="26"/>
          <w:szCs w:val="26"/>
        </w:rPr>
        <w:t>）</w:t>
      </w:r>
      <w:r>
        <w:rPr>
          <w:rFonts w:ascii="SimSun" w:hAnsi="SimSun" w:cs="Traditional Arabic" w:hint="eastAsia"/>
          <w:bCs/>
          <w:sz w:val="26"/>
          <w:szCs w:val="26"/>
        </w:rPr>
        <w:t>：他喜爱顺服、皈依和赞颂他的人，他善待他们以及其他的人。</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赐食禄的</w:t>
      </w:r>
      <w:r w:rsidRPr="000A79F6">
        <w:rPr>
          <w:rFonts w:ascii="SimSun" w:hAnsi="SimSun" w:cs="Traditional Arabic" w:hint="eastAsia"/>
          <w:bCs/>
          <w:sz w:val="26"/>
          <w:szCs w:val="26"/>
        </w:rPr>
        <w:t>（</w:t>
      </w:r>
      <w:r>
        <w:rPr>
          <w:rFonts w:ascii="STKaiti" w:eastAsia="STKaiti" w:hAnsi="STKaiti" w:cs="Traditional Arabic" w:hint="cs"/>
          <w:b/>
          <w:bCs/>
          <w:sz w:val="26"/>
          <w:szCs w:val="26"/>
          <w:rtl/>
        </w:rPr>
        <w:t>ا</w:t>
      </w:r>
      <w:r w:rsidRPr="00940CD6">
        <w:rPr>
          <w:rFonts w:ascii="STKaiti" w:eastAsia="STKaiti" w:hAnsi="STKaiti" w:cs="Traditional Arabic" w:hint="cs"/>
          <w:b/>
          <w:bCs/>
          <w:sz w:val="26"/>
          <w:szCs w:val="26"/>
          <w:rtl/>
        </w:rPr>
        <w:t>لمقيت</w:t>
      </w:r>
      <w:r w:rsidRPr="000A79F6">
        <w:rPr>
          <w:rFonts w:ascii="SimSun" w:hAnsi="SimSun" w:cs="Traditional Arabic" w:hint="eastAsia"/>
          <w:bCs/>
          <w:sz w:val="26"/>
          <w:szCs w:val="26"/>
        </w:rPr>
        <w:t>）</w:t>
      </w:r>
      <w:r>
        <w:rPr>
          <w:rFonts w:ascii="SimSun" w:hAnsi="SimSun" w:cs="Traditional Arabic" w:hint="eastAsia"/>
          <w:bCs/>
          <w:sz w:val="26"/>
          <w:szCs w:val="26"/>
        </w:rPr>
        <w:t>：</w:t>
      </w:r>
      <w:r w:rsidRPr="00A447D9">
        <w:rPr>
          <w:rFonts w:ascii="SimSun" w:hAnsi="SimSun" w:cs="Traditional Arabic" w:hint="eastAsia"/>
          <w:bCs/>
          <w:sz w:val="26"/>
          <w:szCs w:val="26"/>
        </w:rPr>
        <w:t>他维护一切</w:t>
      </w:r>
      <w:r>
        <w:rPr>
          <w:rFonts w:ascii="SimSun" w:hAnsi="SimSun" w:cs="Traditional Arabic" w:hint="eastAsia"/>
          <w:bCs/>
          <w:sz w:val="26"/>
          <w:szCs w:val="26"/>
        </w:rPr>
        <w:t>，监督一切，供给众生食禄。</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厚报的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الشكور</w:t>
      </w:r>
      <w:r w:rsidRPr="000A79F6">
        <w:rPr>
          <w:rFonts w:ascii="SimSun" w:hAnsi="SimSun" w:cs="Traditional Arabic" w:hint="eastAsia"/>
          <w:bCs/>
          <w:sz w:val="26"/>
          <w:szCs w:val="26"/>
        </w:rPr>
        <w:t>）</w:t>
      </w:r>
      <w:r>
        <w:rPr>
          <w:rFonts w:ascii="SimSun" w:hAnsi="SimSun" w:cs="Traditional Arabic" w:hint="eastAsia"/>
          <w:bCs/>
          <w:sz w:val="26"/>
          <w:szCs w:val="26"/>
        </w:rPr>
        <w:t>：加倍报赏，消除过错。</w:t>
      </w: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酬谢的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الشاكر</w:t>
      </w:r>
      <w:r w:rsidRPr="000A79F6">
        <w:rPr>
          <w:rFonts w:ascii="SimSun" w:hAnsi="SimSun" w:cs="Traditional Arabic" w:hint="eastAsia"/>
          <w:bCs/>
          <w:sz w:val="26"/>
          <w:szCs w:val="26"/>
        </w:rPr>
        <w:t>）</w:t>
      </w:r>
      <w:r>
        <w:rPr>
          <w:rFonts w:ascii="SimSun" w:hAnsi="SimSun" w:cs="Traditional Arabic" w:hint="eastAsia"/>
          <w:bCs/>
          <w:sz w:val="26"/>
          <w:szCs w:val="26"/>
        </w:rPr>
        <w:t>：酬劳轻而易举地顺从者，给予其丰厚的报赏、恩惠，喜爱少许的感谢。</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深知的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اللطيف</w:t>
      </w:r>
      <w:r w:rsidRPr="000A79F6">
        <w:rPr>
          <w:rFonts w:ascii="SimSun" w:hAnsi="SimSun" w:cs="Traditional Arabic" w:hint="eastAsia"/>
          <w:bCs/>
          <w:sz w:val="26"/>
          <w:szCs w:val="26"/>
        </w:rPr>
        <w:t>）</w:t>
      </w:r>
      <w:r>
        <w:rPr>
          <w:rFonts w:ascii="SimSun" w:hAnsi="SimSun" w:cs="Traditional Arabic" w:hint="eastAsia"/>
          <w:bCs/>
          <w:sz w:val="26"/>
          <w:szCs w:val="26"/>
        </w:rPr>
        <w:t>：任何事情都不能隐瞒他，他亲切地对待崇拜自己的善人，在</w:t>
      </w:r>
      <w:r w:rsidRPr="00E62EF4">
        <w:rPr>
          <w:rFonts w:ascii="SimSun" w:hAnsi="SimSun" w:cs="Traditional Arabic" w:hint="eastAsia"/>
          <w:bCs/>
          <w:sz w:val="26"/>
          <w:szCs w:val="26"/>
        </w:rPr>
        <w:t>他们不知不觉</w:t>
      </w:r>
      <w:r>
        <w:rPr>
          <w:rFonts w:ascii="SimSun" w:hAnsi="SimSun" w:cs="Traditional Arabic" w:hint="eastAsia"/>
          <w:bCs/>
          <w:sz w:val="26"/>
          <w:szCs w:val="26"/>
        </w:rPr>
        <w:t>的时候。</w:t>
      </w:r>
      <w:r w:rsidRPr="002D4A94">
        <w:rPr>
          <w:rFonts w:ascii="SimSun" w:hAnsi="SimSun" w:cs="Traditional Arabic" w:hint="eastAsia"/>
          <w:bCs/>
          <w:sz w:val="26"/>
          <w:szCs w:val="26"/>
        </w:rPr>
        <w:t>他是</w:t>
      </w:r>
      <w:r>
        <w:rPr>
          <w:rFonts w:ascii="SimSun" w:hAnsi="SimSun" w:cs="Traditional Arabic" w:hint="eastAsia"/>
          <w:bCs/>
          <w:sz w:val="26"/>
          <w:szCs w:val="26"/>
        </w:rPr>
        <w:t>深知的，</w:t>
      </w:r>
      <w:r w:rsidRPr="002D4A94">
        <w:rPr>
          <w:rFonts w:ascii="SimSun" w:hAnsi="SimSun" w:cs="Traditional Arabic" w:hint="eastAsia"/>
          <w:bCs/>
          <w:sz w:val="26"/>
          <w:szCs w:val="26"/>
        </w:rPr>
        <w:t>众目不能见他</w:t>
      </w:r>
      <w:r>
        <w:rPr>
          <w:rFonts w:ascii="SimSun" w:hAnsi="SimSun" w:cs="Traditional Arabic" w:hint="eastAsia"/>
          <w:bCs/>
          <w:sz w:val="26"/>
          <w:szCs w:val="26"/>
        </w:rPr>
        <w:t>。</w:t>
      </w:r>
    </w:p>
    <w:p w:rsidR="00620B16" w:rsidRDefault="00620B16" w:rsidP="00BF79B5">
      <w:pPr>
        <w:tabs>
          <w:tab w:val="num" w:pos="0"/>
        </w:tabs>
        <w:spacing w:line="460" w:lineRule="exact"/>
        <w:ind w:firstLineChars="200" w:firstLine="521"/>
        <w:rPr>
          <w:rFonts w:ascii="SimSun" w:hAnsi="SimSun" w:cs="Traditional Arabic"/>
          <w:bCs/>
          <w:sz w:val="26"/>
          <w:szCs w:val="26"/>
          <w:rtl/>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宽仁的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الحليم</w:t>
      </w:r>
      <w:r w:rsidRPr="000A79F6">
        <w:rPr>
          <w:rFonts w:ascii="SimSun" w:hAnsi="SimSun" w:cs="Traditional Arabic" w:hint="eastAsia"/>
          <w:bCs/>
          <w:sz w:val="26"/>
          <w:szCs w:val="26"/>
        </w:rPr>
        <w:t>）</w:t>
      </w:r>
      <w:r>
        <w:rPr>
          <w:rFonts w:ascii="SimSun" w:hAnsi="SimSun" w:cs="Traditional Arabic" w:hint="eastAsia"/>
          <w:bCs/>
          <w:sz w:val="26"/>
          <w:szCs w:val="26"/>
        </w:rPr>
        <w:t>：他并没有因仆人的罪过而迅速地惩罚他们，而是宽容他们，以便他们悔过自新。</w:t>
      </w:r>
    </w:p>
    <w:p w:rsidR="00620B16" w:rsidRDefault="00620B16" w:rsidP="00BF79B5">
      <w:pPr>
        <w:tabs>
          <w:tab w:val="num" w:pos="0"/>
        </w:tabs>
        <w:spacing w:line="460" w:lineRule="exact"/>
        <w:ind w:firstLineChars="200" w:firstLine="521"/>
        <w:rPr>
          <w:rFonts w:ascii="SimSun" w:hAnsi="SimSun" w:cs="Traditional Arabic"/>
          <w:bCs/>
          <w:sz w:val="26"/>
          <w:szCs w:val="26"/>
          <w:rtl/>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彻知的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الخبير</w:t>
      </w:r>
      <w:r w:rsidRPr="000A79F6">
        <w:rPr>
          <w:rFonts w:ascii="SimSun" w:hAnsi="SimSun" w:cs="Traditional Arabic" w:hint="eastAsia"/>
          <w:bCs/>
          <w:sz w:val="26"/>
          <w:szCs w:val="26"/>
        </w:rPr>
        <w:t>）</w:t>
      </w:r>
      <w:r>
        <w:rPr>
          <w:rFonts w:ascii="SimSun" w:hAnsi="SimSun" w:cs="Traditional Arabic" w:hint="eastAsia"/>
          <w:bCs/>
          <w:sz w:val="26"/>
          <w:szCs w:val="26"/>
        </w:rPr>
        <w:t>：众生中的任何事情都不能隐瞒他——动或静、说话或沉默，大或小。</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保佑的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الحفيظ</w:t>
      </w:r>
      <w:r w:rsidRPr="000A79F6">
        <w:rPr>
          <w:rFonts w:ascii="SimSun" w:hAnsi="SimSun" w:cs="Traditional Arabic" w:hint="eastAsia"/>
          <w:bCs/>
          <w:sz w:val="26"/>
          <w:szCs w:val="26"/>
        </w:rPr>
        <w:t>）</w:t>
      </w:r>
      <w:r>
        <w:rPr>
          <w:rFonts w:ascii="SimSun" w:hAnsi="SimSun" w:cs="Traditional Arabic" w:hint="eastAsia"/>
          <w:bCs/>
          <w:sz w:val="26"/>
          <w:szCs w:val="26"/>
        </w:rPr>
        <w:t>：他保护自己的创造物，他的知识包罗万物。</w:t>
      </w:r>
      <w:r>
        <w:rPr>
          <w:rFonts w:ascii="STKaiti" w:eastAsia="STKaiti" w:hAnsi="STKaiti" w:cs="Traditional Arabic" w:hint="eastAsia"/>
          <w:b/>
          <w:sz w:val="26"/>
          <w:szCs w:val="26"/>
        </w:rPr>
        <w:t>保护者</w:t>
      </w:r>
      <w:r w:rsidRPr="000A79F6">
        <w:rPr>
          <w:rFonts w:ascii="SimSun" w:hAnsi="SimSun" w:cs="Traditional Arabic" w:hint="eastAsia"/>
          <w:bCs/>
          <w:sz w:val="26"/>
          <w:szCs w:val="26"/>
        </w:rPr>
        <w:t>（</w:t>
      </w:r>
      <w:r>
        <w:rPr>
          <w:rFonts w:ascii="STKaiti" w:eastAsia="STKaiti" w:hAnsi="STKaiti" w:cs="Traditional Arabic" w:hint="cs"/>
          <w:b/>
          <w:bCs/>
          <w:sz w:val="26"/>
          <w:szCs w:val="26"/>
          <w:rtl/>
        </w:rPr>
        <w:t>الحاف</w:t>
      </w:r>
      <w:r w:rsidRPr="00940CD6">
        <w:rPr>
          <w:rFonts w:ascii="STKaiti" w:eastAsia="STKaiti" w:hAnsi="STKaiti" w:cs="Traditional Arabic" w:hint="cs"/>
          <w:b/>
          <w:bCs/>
          <w:sz w:val="26"/>
          <w:szCs w:val="26"/>
          <w:rtl/>
        </w:rPr>
        <w:t>ظ</w:t>
      </w:r>
      <w:r w:rsidRPr="000A79F6">
        <w:rPr>
          <w:rFonts w:ascii="SimSun" w:hAnsi="SimSun" w:cs="Traditional Arabic" w:hint="eastAsia"/>
          <w:bCs/>
          <w:sz w:val="26"/>
          <w:szCs w:val="26"/>
        </w:rPr>
        <w:t>）</w:t>
      </w:r>
      <w:r>
        <w:rPr>
          <w:rFonts w:ascii="SimSun" w:hAnsi="SimSun" w:cs="Traditional Arabic" w:hint="eastAsia"/>
          <w:bCs/>
          <w:sz w:val="26"/>
          <w:szCs w:val="26"/>
        </w:rPr>
        <w:t>：他保护仆人所有的工作，保护他的爱仆免于犯罪。</w:t>
      </w:r>
    </w:p>
    <w:p w:rsidR="00620B16" w:rsidRDefault="00620B16" w:rsidP="00BF79B5">
      <w:pPr>
        <w:tabs>
          <w:tab w:val="num" w:pos="0"/>
        </w:tabs>
        <w:spacing w:line="460" w:lineRule="exact"/>
        <w:ind w:firstLineChars="200" w:firstLine="521"/>
        <w:rPr>
          <w:rFonts w:ascii="SimSun" w:hAnsi="SimSun" w:cs="Traditional Arabic"/>
          <w:bCs/>
          <w:sz w:val="26"/>
          <w:szCs w:val="26"/>
        </w:rPr>
      </w:pPr>
      <w:r w:rsidRPr="00A93797">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监督的</w:t>
      </w:r>
      <w:r w:rsidRPr="000A79F6">
        <w:rPr>
          <w:rFonts w:ascii="SimSun" w:hAnsi="SimSun" w:cs="Traditional Arabic" w:hint="eastAsia"/>
          <w:bCs/>
          <w:sz w:val="26"/>
          <w:szCs w:val="26"/>
        </w:rPr>
        <w:t>（</w:t>
      </w:r>
      <w:r w:rsidRPr="00940CD6">
        <w:rPr>
          <w:rFonts w:ascii="STKaiti" w:eastAsia="STKaiti" w:hAnsi="STKaiti" w:cs="Traditional Arabic" w:hint="cs"/>
          <w:b/>
          <w:bCs/>
          <w:sz w:val="26"/>
          <w:szCs w:val="26"/>
          <w:rtl/>
        </w:rPr>
        <w:t>الرقيب</w:t>
      </w:r>
      <w:r w:rsidRPr="000A79F6">
        <w:rPr>
          <w:rFonts w:ascii="SimSun" w:hAnsi="SimSun" w:cs="Traditional Arabic" w:hint="eastAsia"/>
          <w:bCs/>
          <w:sz w:val="26"/>
          <w:szCs w:val="26"/>
        </w:rPr>
        <w:t>）</w:t>
      </w:r>
      <w:r>
        <w:rPr>
          <w:rFonts w:ascii="SimSun" w:hAnsi="SimSun" w:cs="Traditional Arabic" w:hint="eastAsia"/>
          <w:bCs/>
          <w:sz w:val="26"/>
          <w:szCs w:val="26"/>
        </w:rPr>
        <w:t>：他监督仆人的所有状况，不会遗忘护佑任何他所保护的人。</w:t>
      </w:r>
    </w:p>
    <w:p w:rsidR="00620B16" w:rsidRPr="003E3FB9"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全聪的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السميع</w:t>
      </w:r>
      <w:r w:rsidRPr="003E3FB9">
        <w:rPr>
          <w:rFonts w:ascii="SimSun" w:hAnsi="SimSun" w:cs="Traditional Arabic" w:hint="eastAsia"/>
          <w:bCs/>
          <w:sz w:val="26"/>
          <w:szCs w:val="26"/>
        </w:rPr>
        <w:t>）：</w:t>
      </w:r>
      <w:r>
        <w:rPr>
          <w:rFonts w:ascii="SimSun" w:hAnsi="SimSun" w:cs="Traditional Arabic" w:hint="eastAsia"/>
          <w:bCs/>
          <w:sz w:val="26"/>
          <w:szCs w:val="26"/>
        </w:rPr>
        <w:t>全听一切的声音，他的全聪包含所有的声音，倾听各种不同的语言、文字与需要，不会使他烦劳，明显与暗藏、远与近在他跟前都是相同的。</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全明的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البصير</w:t>
      </w:r>
      <w:r w:rsidRPr="003E3FB9">
        <w:rPr>
          <w:rFonts w:ascii="SimSun" w:hAnsi="SimSun" w:cs="Traditional Arabic" w:hint="eastAsia"/>
          <w:bCs/>
          <w:sz w:val="26"/>
          <w:szCs w:val="26"/>
        </w:rPr>
        <w:t>）：</w:t>
      </w:r>
      <w:r>
        <w:rPr>
          <w:rFonts w:ascii="SimSun" w:hAnsi="SimSun" w:cs="Traditional Arabic" w:hint="eastAsia"/>
          <w:bCs/>
          <w:sz w:val="26"/>
          <w:szCs w:val="26"/>
        </w:rPr>
        <w:t>全明所有的事情，彻知仆人的一切需求和工作，谁应获得引导，谁应遭受迷误，他不会忘却任何事情。</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tl/>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至高的</w:t>
      </w:r>
      <w:r w:rsidRPr="00B24F2C">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至尊的</w:t>
      </w:r>
      <w:r w:rsidRPr="00B24F2C">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崇高的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العلي</w:t>
      </w:r>
      <w:r>
        <w:rPr>
          <w:rFonts w:ascii="STKaiti" w:eastAsia="STKaiti" w:hAnsi="STKaiti" w:cs="Traditional Arabic" w:hint="cs"/>
          <w:b/>
          <w:bCs/>
          <w:sz w:val="26"/>
          <w:szCs w:val="26"/>
          <w:rtl/>
        </w:rPr>
        <w:t xml:space="preserve"> </w:t>
      </w:r>
      <w:r w:rsidRPr="00940CD6">
        <w:rPr>
          <w:rFonts w:ascii="STKaiti" w:eastAsia="STKaiti" w:hAnsi="STKaiti" w:cs="Traditional Arabic" w:hint="cs"/>
          <w:b/>
          <w:bCs/>
          <w:sz w:val="26"/>
          <w:szCs w:val="26"/>
          <w:rtl/>
        </w:rPr>
        <w:t>الأعلى</w:t>
      </w:r>
      <w:r>
        <w:rPr>
          <w:rFonts w:ascii="STKaiti" w:eastAsia="STKaiti" w:hAnsi="STKaiti" w:cs="Traditional Arabic" w:hint="cs"/>
          <w:b/>
          <w:bCs/>
          <w:sz w:val="26"/>
          <w:szCs w:val="26"/>
          <w:rtl/>
        </w:rPr>
        <w:t xml:space="preserve"> </w:t>
      </w:r>
      <w:r w:rsidRPr="00940CD6">
        <w:rPr>
          <w:rFonts w:ascii="STKaiti" w:eastAsia="STKaiti" w:hAnsi="STKaiti" w:cs="Traditional Arabic" w:hint="cs"/>
          <w:b/>
          <w:bCs/>
          <w:sz w:val="26"/>
          <w:szCs w:val="26"/>
          <w:rtl/>
        </w:rPr>
        <w:t>المتعال</w:t>
      </w:r>
      <w:r w:rsidRPr="003E3FB9">
        <w:rPr>
          <w:rFonts w:ascii="SimSun" w:hAnsi="SimSun" w:cs="Traditional Arabic" w:hint="eastAsia"/>
          <w:bCs/>
          <w:sz w:val="26"/>
          <w:szCs w:val="26"/>
        </w:rPr>
        <w:t>）：</w:t>
      </w:r>
      <w:r>
        <w:rPr>
          <w:rFonts w:ascii="SimSun" w:hAnsi="SimSun" w:cs="Traditional Arabic" w:hint="eastAsia"/>
          <w:bCs/>
          <w:sz w:val="26"/>
          <w:szCs w:val="26"/>
        </w:rPr>
        <w:t>他拥有至高的王权，所有的一切都是在他的管理和王权之下；他是至尊的，没有比他更尊大的；他是至高的，没有比他更</w:t>
      </w:r>
      <w:r w:rsidRPr="0019105C">
        <w:rPr>
          <w:rFonts w:ascii="SimSun" w:hAnsi="SimSun" w:cs="Traditional Arabic" w:hint="eastAsia"/>
          <w:bCs/>
          <w:sz w:val="26"/>
          <w:szCs w:val="26"/>
        </w:rPr>
        <w:t>崇高</w:t>
      </w:r>
      <w:r>
        <w:rPr>
          <w:rFonts w:ascii="SimSun" w:hAnsi="SimSun" w:cs="Traditional Arabic" w:hint="eastAsia"/>
          <w:bCs/>
          <w:sz w:val="26"/>
          <w:szCs w:val="26"/>
        </w:rPr>
        <w:t>的；他是至大的，没有比他更伟大的。</w:t>
      </w:r>
    </w:p>
    <w:p w:rsidR="00620B16" w:rsidRDefault="00620B16" w:rsidP="00BF79B5">
      <w:pPr>
        <w:tabs>
          <w:tab w:val="num" w:pos="0"/>
        </w:tabs>
        <w:spacing w:line="460" w:lineRule="exact"/>
        <w:ind w:firstLineChars="200" w:firstLine="521"/>
        <w:rPr>
          <w:rFonts w:ascii="STKaiti" w:eastAsia="STKaiti" w:hAnsi="STKaiti" w:cs="Traditional Arabic"/>
          <w:b/>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至睿的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الحكيم</w:t>
      </w:r>
      <w:r w:rsidRPr="003E3FB9">
        <w:rPr>
          <w:rFonts w:ascii="SimSun" w:hAnsi="SimSun" w:cs="Traditional Arabic" w:hint="eastAsia"/>
          <w:bCs/>
          <w:sz w:val="26"/>
          <w:szCs w:val="26"/>
        </w:rPr>
        <w:t>）：</w:t>
      </w:r>
      <w:r>
        <w:rPr>
          <w:rFonts w:ascii="SimSun" w:hAnsi="SimSun" w:cs="Traditional Arabic" w:hint="eastAsia"/>
          <w:bCs/>
          <w:sz w:val="26"/>
          <w:szCs w:val="26"/>
        </w:rPr>
        <w:t>他根据自己的明哲和工作安排万物，至睿充满他的言行。</w:t>
      </w: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公断的</w:t>
      </w:r>
      <w:r>
        <w:rPr>
          <w:rFonts w:ascii="STKaiti" w:eastAsia="STKaiti" w:hAnsi="STKaiti" w:cs="Traditional Arabic" w:hint="eastAsia"/>
          <w:b/>
          <w:bCs/>
          <w:sz w:val="26"/>
          <w:szCs w:val="26"/>
        </w:rPr>
        <w:t>裁决者</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الحكم</w:t>
      </w:r>
      <w:r>
        <w:rPr>
          <w:rFonts w:ascii="STKaiti" w:eastAsia="STKaiti" w:hAnsi="STKaiti" w:cs="Traditional Arabic" w:hint="cs"/>
          <w:b/>
          <w:bCs/>
          <w:sz w:val="26"/>
          <w:szCs w:val="26"/>
          <w:rtl/>
        </w:rPr>
        <w:t xml:space="preserve"> </w:t>
      </w:r>
      <w:r w:rsidRPr="00940CD6">
        <w:rPr>
          <w:rFonts w:ascii="STKaiti" w:eastAsia="STKaiti" w:hAnsi="STKaiti" w:cs="Traditional Arabic" w:hint="cs"/>
          <w:b/>
          <w:bCs/>
          <w:sz w:val="26"/>
          <w:szCs w:val="26"/>
          <w:rtl/>
        </w:rPr>
        <w:t>الح</w:t>
      </w:r>
      <w:r>
        <w:rPr>
          <w:rFonts w:ascii="STKaiti" w:eastAsia="STKaiti" w:hAnsi="STKaiti" w:cs="Traditional Arabic" w:hint="cs"/>
          <w:b/>
          <w:bCs/>
          <w:sz w:val="26"/>
          <w:szCs w:val="26"/>
          <w:rtl/>
        </w:rPr>
        <w:t>ا</w:t>
      </w:r>
      <w:r w:rsidRPr="00940CD6">
        <w:rPr>
          <w:rFonts w:ascii="STKaiti" w:eastAsia="STKaiti" w:hAnsi="STKaiti" w:cs="Traditional Arabic" w:hint="cs"/>
          <w:b/>
          <w:bCs/>
          <w:sz w:val="26"/>
          <w:szCs w:val="26"/>
          <w:rtl/>
        </w:rPr>
        <w:t>كم</w:t>
      </w:r>
      <w:r w:rsidRPr="003E3FB9">
        <w:rPr>
          <w:rFonts w:ascii="SimSun" w:hAnsi="SimSun" w:cs="Traditional Arabic" w:hint="eastAsia"/>
          <w:bCs/>
          <w:sz w:val="26"/>
          <w:szCs w:val="26"/>
        </w:rPr>
        <w:t>）：</w:t>
      </w:r>
      <w:r>
        <w:rPr>
          <w:rFonts w:ascii="SimSun" w:hAnsi="SimSun" w:cs="Traditional Arabic" w:hint="eastAsia"/>
          <w:bCs/>
          <w:sz w:val="26"/>
          <w:szCs w:val="26"/>
        </w:rPr>
        <w:t>顺服他的裁决，不会虐待、更不会亏枉任何人。</w:t>
      </w:r>
    </w:p>
    <w:p w:rsidR="00620B16" w:rsidRDefault="00620B16" w:rsidP="00BF79B5">
      <w:pPr>
        <w:tabs>
          <w:tab w:val="num" w:pos="0"/>
        </w:tabs>
        <w:spacing w:line="460" w:lineRule="exact"/>
        <w:ind w:firstLineChars="200" w:firstLine="521"/>
        <w:rPr>
          <w:rFonts w:ascii="SimSun" w:hAnsi="SimSun" w:cs="Traditional Arabic"/>
          <w:bCs/>
          <w:sz w:val="26"/>
          <w:szCs w:val="26"/>
          <w:rtl/>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维护万物的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القيوم</w:t>
      </w:r>
      <w:r w:rsidRPr="003E3FB9">
        <w:rPr>
          <w:rFonts w:ascii="SimSun" w:hAnsi="SimSun" w:cs="Traditional Arabic" w:hint="eastAsia"/>
          <w:bCs/>
          <w:sz w:val="26"/>
          <w:szCs w:val="26"/>
        </w:rPr>
        <w:t>）：</w:t>
      </w:r>
      <w:r>
        <w:rPr>
          <w:rFonts w:ascii="SimSun" w:hAnsi="SimSun" w:cs="Traditional Arabic" w:hint="eastAsia"/>
          <w:bCs/>
          <w:sz w:val="26"/>
          <w:szCs w:val="26"/>
        </w:rPr>
        <w:t>他自己主持，不需要任何人；他主持他人的事物，主持安排处理众生的所有事情，</w:t>
      </w:r>
      <w:r w:rsidRPr="00EF11D8">
        <w:rPr>
          <w:rFonts w:ascii="SimSun" w:hAnsi="SimSun" w:cs="Traditional Arabic" w:hint="eastAsia"/>
          <w:bCs/>
          <w:sz w:val="26"/>
          <w:szCs w:val="26"/>
        </w:rPr>
        <w:t>瞌睡不能侵犯他，睡眠不能克服他。</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单一的</w:t>
      </w:r>
      <w:r>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独一的</w:t>
      </w:r>
      <w:r w:rsidRPr="00EF11D8">
        <w:rPr>
          <w:rFonts w:ascii="SimSun" w:hAnsi="SimSun" w:cs="Traditional Arabic" w:hint="eastAsia"/>
          <w:bCs/>
          <w:sz w:val="26"/>
          <w:szCs w:val="26"/>
        </w:rPr>
        <w:t>（</w:t>
      </w:r>
      <w:r w:rsidRPr="00940CD6">
        <w:rPr>
          <w:rFonts w:ascii="STKaiti" w:eastAsia="STKaiti" w:hAnsi="STKaiti" w:cs="Traditional Arabic" w:hint="cs"/>
          <w:b/>
          <w:bCs/>
          <w:sz w:val="26"/>
          <w:szCs w:val="26"/>
          <w:rtl/>
        </w:rPr>
        <w:t>الواحد</w:t>
      </w:r>
      <w:r>
        <w:rPr>
          <w:rFonts w:ascii="STKaiti" w:eastAsia="STKaiti" w:hAnsi="STKaiti" w:cs="Traditional Arabic" w:hint="eastAsia"/>
          <w:b/>
          <w:bCs/>
          <w:sz w:val="26"/>
          <w:szCs w:val="26"/>
          <w:rtl/>
        </w:rPr>
        <w:t xml:space="preserve"> </w:t>
      </w:r>
      <w:r w:rsidRPr="00940CD6">
        <w:rPr>
          <w:rFonts w:ascii="STKaiti" w:eastAsia="STKaiti" w:hAnsi="STKaiti" w:cs="Traditional Arabic" w:hint="cs"/>
          <w:b/>
          <w:bCs/>
          <w:sz w:val="26"/>
          <w:szCs w:val="26"/>
          <w:rtl/>
        </w:rPr>
        <w:t>الأحد</w:t>
      </w:r>
      <w:r w:rsidRPr="003E3FB9">
        <w:rPr>
          <w:rFonts w:ascii="SimSun" w:hAnsi="SimSun" w:cs="Traditional Arabic" w:hint="eastAsia"/>
          <w:bCs/>
          <w:sz w:val="26"/>
          <w:szCs w:val="26"/>
        </w:rPr>
        <w:t>）：</w:t>
      </w:r>
      <w:r w:rsidRPr="00EF11D8">
        <w:rPr>
          <w:rFonts w:ascii="SimSun" w:hAnsi="SimSun" w:cs="Traditional Arabic" w:hint="eastAsia"/>
          <w:bCs/>
          <w:sz w:val="26"/>
          <w:szCs w:val="26"/>
        </w:rPr>
        <w:t>他独自具备所有完美的特性，</w:t>
      </w:r>
      <w:r>
        <w:rPr>
          <w:rFonts w:ascii="SimSun" w:hAnsi="SimSun" w:cs="Traditional Arabic" w:hint="eastAsia"/>
          <w:bCs/>
          <w:sz w:val="26"/>
          <w:szCs w:val="26"/>
        </w:rPr>
        <w:t>没有任何一物参与他完美的特性。</w:t>
      </w:r>
    </w:p>
    <w:p w:rsidR="00620B16" w:rsidRDefault="00620B16" w:rsidP="00BF79B5">
      <w:pPr>
        <w:tabs>
          <w:tab w:val="num" w:pos="0"/>
        </w:tabs>
        <w:spacing w:line="460" w:lineRule="exact"/>
        <w:ind w:firstLineChars="200" w:firstLine="521"/>
        <w:rPr>
          <w:rFonts w:ascii="SimSun" w:hAnsi="SimSun" w:cs="Traditional Arabic"/>
          <w:bCs/>
          <w:sz w:val="26"/>
          <w:szCs w:val="26"/>
          <w:rtl/>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永活的</w:t>
      </w:r>
      <w:r w:rsidRPr="00EF11D8">
        <w:rPr>
          <w:rFonts w:ascii="SimSun" w:hAnsi="SimSun" w:cs="Traditional Arabic" w:hint="eastAsia"/>
          <w:bCs/>
          <w:sz w:val="26"/>
          <w:szCs w:val="26"/>
        </w:rPr>
        <w:t>（</w:t>
      </w:r>
      <w:r w:rsidRPr="00940CD6">
        <w:rPr>
          <w:rFonts w:ascii="STKaiti" w:eastAsia="STKaiti" w:hAnsi="STKaiti" w:cs="Traditional Arabic" w:hint="cs"/>
          <w:b/>
          <w:bCs/>
          <w:sz w:val="26"/>
          <w:szCs w:val="26"/>
          <w:rtl/>
        </w:rPr>
        <w:t>الحي</w:t>
      </w:r>
      <w:r w:rsidRPr="003E3FB9">
        <w:rPr>
          <w:rFonts w:ascii="SimSun" w:hAnsi="SimSun" w:cs="Traditional Arabic" w:hint="eastAsia"/>
          <w:bCs/>
          <w:sz w:val="26"/>
          <w:szCs w:val="26"/>
        </w:rPr>
        <w:t>）：</w:t>
      </w:r>
      <w:r w:rsidRPr="00EF11D8">
        <w:rPr>
          <w:rFonts w:ascii="SimSun" w:hAnsi="SimSun" w:cs="Traditional Arabic" w:hint="eastAsia"/>
          <w:bCs/>
          <w:sz w:val="26"/>
          <w:szCs w:val="26"/>
        </w:rPr>
        <w:t>他</w:t>
      </w:r>
      <w:r>
        <w:rPr>
          <w:rFonts w:ascii="SimSun" w:hAnsi="SimSun" w:cs="Traditional Arabic" w:hint="eastAsia"/>
          <w:bCs/>
          <w:sz w:val="26"/>
          <w:szCs w:val="26"/>
        </w:rPr>
        <w:t>是永生不灭的。</w:t>
      </w:r>
    </w:p>
    <w:p w:rsidR="00620B16" w:rsidRDefault="00620B16" w:rsidP="00BF79B5">
      <w:pPr>
        <w:tabs>
          <w:tab w:val="num" w:pos="0"/>
          <w:tab w:val="right" w:pos="993"/>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他是报偿</w:t>
      </w:r>
      <w:r w:rsidRPr="009A501A">
        <w:rPr>
          <w:rFonts w:ascii="STKaiti" w:eastAsia="STKaiti" w:hAnsi="STKaiti" w:cs="Traditional Arabic" w:hint="eastAsia"/>
          <w:b/>
          <w:sz w:val="26"/>
          <w:szCs w:val="26"/>
        </w:rPr>
        <w:t>的、清算的</w:t>
      </w:r>
      <w:r w:rsidRPr="00EF11D8">
        <w:rPr>
          <w:rFonts w:ascii="SimSun" w:hAnsi="SimSun" w:cs="Traditional Arabic" w:hint="eastAsia"/>
          <w:bCs/>
          <w:sz w:val="26"/>
          <w:szCs w:val="26"/>
        </w:rPr>
        <w:t>（</w:t>
      </w:r>
      <w:r>
        <w:rPr>
          <w:rFonts w:ascii="STKaiti" w:eastAsia="STKaiti" w:hAnsi="STKaiti" w:cs="Traditional Arabic" w:hint="cs"/>
          <w:b/>
          <w:bCs/>
          <w:sz w:val="26"/>
          <w:szCs w:val="26"/>
          <w:rtl/>
        </w:rPr>
        <w:t>الحاس</w:t>
      </w:r>
      <w:r w:rsidRPr="00940CD6">
        <w:rPr>
          <w:rFonts w:ascii="STKaiti" w:eastAsia="STKaiti" w:hAnsi="STKaiti" w:cs="Traditional Arabic" w:hint="cs"/>
          <w:b/>
          <w:bCs/>
          <w:sz w:val="26"/>
          <w:szCs w:val="26"/>
          <w:rtl/>
        </w:rPr>
        <w:t>ب الحسيب</w:t>
      </w:r>
      <w:r w:rsidRPr="003E3FB9">
        <w:rPr>
          <w:rFonts w:ascii="SimSun" w:hAnsi="SimSun" w:cs="Traditional Arabic" w:hint="eastAsia"/>
          <w:bCs/>
          <w:sz w:val="26"/>
          <w:szCs w:val="26"/>
        </w:rPr>
        <w:t>）：</w:t>
      </w:r>
      <w:r w:rsidRPr="00EF11D8">
        <w:rPr>
          <w:rFonts w:ascii="SimSun" w:hAnsi="SimSun" w:cs="Traditional Arabic" w:hint="eastAsia"/>
          <w:bCs/>
          <w:sz w:val="26"/>
          <w:szCs w:val="26"/>
        </w:rPr>
        <w:t>他</w:t>
      </w:r>
      <w:r>
        <w:rPr>
          <w:rFonts w:ascii="SimSun" w:hAnsi="SimSun" w:cs="Traditional Arabic" w:hint="eastAsia"/>
          <w:bCs/>
          <w:sz w:val="26"/>
          <w:szCs w:val="26"/>
        </w:rPr>
        <w:t>赏赐自己的仆人，他们绝对需要他的恩赐，清算自己的仆人。</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见证的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الشهيد</w:t>
      </w:r>
      <w:r w:rsidRPr="003E3FB9">
        <w:rPr>
          <w:rFonts w:ascii="SimSun" w:hAnsi="SimSun" w:cs="Traditional Arabic" w:hint="eastAsia"/>
          <w:bCs/>
          <w:sz w:val="26"/>
          <w:szCs w:val="26"/>
        </w:rPr>
        <w:t>）：</w:t>
      </w:r>
      <w:r>
        <w:rPr>
          <w:rFonts w:ascii="SimSun" w:hAnsi="SimSun" w:cs="Traditional Arabic" w:hint="eastAsia"/>
          <w:bCs/>
          <w:sz w:val="26"/>
          <w:szCs w:val="26"/>
        </w:rPr>
        <w:t>他熟悉万事万物，他的知识包罗万象，他见证自己的仆人们及其工作。</w:t>
      </w:r>
    </w:p>
    <w:p w:rsidR="00620B16" w:rsidRDefault="00620B16" w:rsidP="00BF79B5">
      <w:pPr>
        <w:tabs>
          <w:tab w:val="num" w:pos="0"/>
        </w:tabs>
        <w:spacing w:line="460" w:lineRule="exact"/>
        <w:ind w:firstLineChars="200" w:firstLine="521"/>
        <w:rPr>
          <w:rFonts w:ascii="STKaiti" w:eastAsia="STKaiti" w:hAnsi="STKaiti" w:cs="Traditional Arabic"/>
          <w:b/>
          <w:bCs/>
          <w:sz w:val="26"/>
          <w:szCs w:val="26"/>
        </w:rPr>
      </w:pPr>
      <w:r w:rsidRPr="00355457">
        <w:rPr>
          <w:rFonts w:ascii="STKaiti" w:eastAsia="STKaiti" w:hAnsi="STKaiti" w:cs="Traditional Arabic" w:hint="eastAsia"/>
          <w:b/>
          <w:bCs/>
          <w:sz w:val="26"/>
          <w:szCs w:val="26"/>
        </w:rPr>
        <w:t>他是</w:t>
      </w:r>
      <w:r w:rsidRPr="00940CD6">
        <w:rPr>
          <w:rFonts w:ascii="STKaiti" w:eastAsia="STKaiti" w:hAnsi="STKaiti" w:cs="Traditional Arabic" w:hint="eastAsia"/>
          <w:b/>
          <w:bCs/>
          <w:sz w:val="26"/>
          <w:szCs w:val="26"/>
        </w:rPr>
        <w:t>至强的</w:t>
      </w:r>
      <w:r>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可托的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القوي</w:t>
      </w:r>
      <w:r>
        <w:rPr>
          <w:rFonts w:ascii="STKaiti" w:eastAsia="STKaiti" w:hAnsi="STKaiti" w:cs="Traditional Arabic" w:hint="eastAsia"/>
          <w:b/>
          <w:bCs/>
          <w:sz w:val="26"/>
          <w:szCs w:val="26"/>
          <w:rtl/>
        </w:rPr>
        <w:t xml:space="preserve"> </w:t>
      </w:r>
      <w:r w:rsidRPr="00940CD6">
        <w:rPr>
          <w:rFonts w:ascii="STKaiti" w:eastAsia="STKaiti" w:hAnsi="STKaiti" w:cs="Traditional Arabic" w:hint="cs"/>
          <w:b/>
          <w:bCs/>
          <w:sz w:val="26"/>
          <w:szCs w:val="26"/>
          <w:rtl/>
        </w:rPr>
        <w:t>المتين</w:t>
      </w:r>
      <w:r w:rsidRPr="003E3FB9">
        <w:rPr>
          <w:rFonts w:ascii="SimSun" w:hAnsi="SimSun" w:cs="Traditional Arabic" w:hint="eastAsia"/>
          <w:bCs/>
          <w:sz w:val="26"/>
          <w:szCs w:val="26"/>
        </w:rPr>
        <w:t>）：</w:t>
      </w:r>
      <w:r w:rsidRPr="00EA4B02">
        <w:rPr>
          <w:rFonts w:ascii="SimSun" w:hAnsi="SimSun" w:cs="Traditional Arabic" w:hint="eastAsia"/>
          <w:bCs/>
          <w:sz w:val="26"/>
          <w:szCs w:val="26"/>
        </w:rPr>
        <w:t>他是至强的，</w:t>
      </w:r>
      <w:r>
        <w:rPr>
          <w:rFonts w:ascii="SimSun" w:hAnsi="SimSun" w:cs="Traditional Arabic" w:hint="eastAsia"/>
          <w:bCs/>
          <w:sz w:val="26"/>
          <w:szCs w:val="26"/>
        </w:rPr>
        <w:t>没有任何战胜者能战胜他，也没有任何逃亡者能够逃脱，他的强悍永不间断。</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保护的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الولي</w:t>
      </w:r>
      <w:r w:rsidRPr="003E3FB9">
        <w:rPr>
          <w:rFonts w:ascii="SimSun" w:hAnsi="SimSun" w:cs="Traditional Arabic" w:hint="eastAsia"/>
          <w:bCs/>
          <w:sz w:val="26"/>
          <w:szCs w:val="26"/>
        </w:rPr>
        <w:t>）：</w:t>
      </w:r>
      <w:r>
        <w:rPr>
          <w:rFonts w:ascii="SimSun" w:hAnsi="SimSun" w:cs="Traditional Arabic" w:hint="eastAsia"/>
          <w:bCs/>
          <w:sz w:val="26"/>
          <w:szCs w:val="26"/>
        </w:rPr>
        <w:t>安排处理的掌权者。</w:t>
      </w:r>
      <w:r>
        <w:rPr>
          <w:rFonts w:ascii="STKaiti" w:eastAsia="STKaiti" w:hAnsi="STKaiti" w:cs="Traditional Arabic" w:hint="eastAsia"/>
          <w:b/>
          <w:sz w:val="26"/>
          <w:szCs w:val="26"/>
        </w:rPr>
        <w:t>他是</w:t>
      </w:r>
      <w:r w:rsidRPr="004A1494">
        <w:rPr>
          <w:rFonts w:ascii="KaiTi_GB2312" w:eastAsia="KaiTi_GB2312" w:cs="Traditional Arabic" w:hint="eastAsia"/>
          <w:b/>
          <w:bCs/>
          <w:sz w:val="26"/>
          <w:szCs w:val="26"/>
        </w:rPr>
        <w:t>主持</w:t>
      </w:r>
      <w:r w:rsidRPr="004A1494">
        <w:rPr>
          <w:rFonts w:ascii="STKaiti" w:eastAsia="STKaiti" w:hAnsi="STKaiti" w:cs="Traditional Arabic" w:hint="eastAsia"/>
          <w:b/>
          <w:sz w:val="26"/>
          <w:szCs w:val="26"/>
        </w:rPr>
        <w:t>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المولى</w:t>
      </w:r>
      <w:r w:rsidRPr="003E3FB9">
        <w:rPr>
          <w:rFonts w:ascii="SimSun" w:hAnsi="SimSun" w:cs="Traditional Arabic" w:hint="eastAsia"/>
          <w:bCs/>
          <w:sz w:val="26"/>
          <w:szCs w:val="26"/>
        </w:rPr>
        <w:t>）：</w:t>
      </w:r>
      <w:r w:rsidRPr="00C434C0">
        <w:rPr>
          <w:rFonts w:ascii="SimSun" w:hAnsi="SimSun" w:cs="Traditional Arabic" w:hint="eastAsia"/>
          <w:bCs/>
          <w:sz w:val="26"/>
          <w:szCs w:val="26"/>
        </w:rPr>
        <w:t>喜爱援助归信的仆人们。</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可赞的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الحميد</w:t>
      </w:r>
      <w:r w:rsidRPr="003E3FB9">
        <w:rPr>
          <w:rFonts w:ascii="SimSun" w:hAnsi="SimSun" w:cs="Traditional Arabic" w:hint="eastAsia"/>
          <w:bCs/>
          <w:sz w:val="26"/>
          <w:szCs w:val="26"/>
        </w:rPr>
        <w:t>）：</w:t>
      </w:r>
      <w:r>
        <w:rPr>
          <w:rFonts w:ascii="SimSun" w:hAnsi="SimSun" w:cs="Traditional Arabic" w:hint="eastAsia"/>
          <w:bCs/>
          <w:sz w:val="26"/>
          <w:szCs w:val="26"/>
        </w:rPr>
        <w:t>他是应该享受赞颂的，赞颂他的美名</w:t>
      </w:r>
      <w:r w:rsidRPr="00F8619B">
        <w:rPr>
          <w:rFonts w:ascii="SimSun" w:hAnsi="SimSun" w:cs="Traditional Arabic" w:hint="eastAsia"/>
          <w:bCs/>
          <w:sz w:val="26"/>
          <w:szCs w:val="26"/>
        </w:rPr>
        <w:t>、</w:t>
      </w:r>
      <w:r>
        <w:rPr>
          <w:rFonts w:ascii="SimSun" w:hAnsi="SimSun" w:cs="Traditional Arabic" w:hint="eastAsia"/>
          <w:bCs/>
          <w:sz w:val="26"/>
          <w:szCs w:val="26"/>
        </w:rPr>
        <w:t>特性</w:t>
      </w:r>
      <w:r w:rsidRPr="00F8619B">
        <w:rPr>
          <w:rFonts w:ascii="SimSun" w:hAnsi="SimSun" w:cs="Traditional Arabic" w:hint="eastAsia"/>
          <w:bCs/>
          <w:sz w:val="26"/>
          <w:szCs w:val="26"/>
        </w:rPr>
        <w:t>、</w:t>
      </w:r>
      <w:r>
        <w:rPr>
          <w:rFonts w:ascii="SimSun" w:hAnsi="SimSun" w:cs="Traditional Arabic" w:hint="eastAsia"/>
          <w:bCs/>
          <w:sz w:val="26"/>
          <w:szCs w:val="26"/>
        </w:rPr>
        <w:t>行为</w:t>
      </w:r>
      <w:r w:rsidRPr="00F8619B">
        <w:rPr>
          <w:rFonts w:ascii="SimSun" w:hAnsi="SimSun" w:cs="Traditional Arabic" w:hint="eastAsia"/>
          <w:bCs/>
          <w:sz w:val="26"/>
          <w:szCs w:val="26"/>
        </w:rPr>
        <w:t>、</w:t>
      </w:r>
      <w:r>
        <w:rPr>
          <w:rFonts w:ascii="SimSun" w:hAnsi="SimSun" w:cs="Traditional Arabic" w:hint="eastAsia"/>
          <w:bCs/>
          <w:sz w:val="26"/>
          <w:szCs w:val="26"/>
        </w:rPr>
        <w:t>言语</w:t>
      </w:r>
      <w:r w:rsidRPr="00F8619B">
        <w:rPr>
          <w:rFonts w:ascii="SimSun" w:hAnsi="SimSun" w:cs="Traditional Arabic" w:hint="eastAsia"/>
          <w:bCs/>
          <w:sz w:val="26"/>
          <w:szCs w:val="26"/>
        </w:rPr>
        <w:t>、</w:t>
      </w:r>
      <w:r>
        <w:rPr>
          <w:rFonts w:ascii="SimSun" w:hAnsi="SimSun" w:cs="Traditional Arabic" w:hint="eastAsia"/>
          <w:bCs/>
          <w:sz w:val="26"/>
          <w:szCs w:val="26"/>
        </w:rPr>
        <w:t>恩惠</w:t>
      </w:r>
      <w:r w:rsidRPr="00F8619B">
        <w:rPr>
          <w:rFonts w:ascii="SimSun" w:hAnsi="SimSun" w:cs="Traditional Arabic" w:hint="eastAsia"/>
          <w:bCs/>
          <w:sz w:val="26"/>
          <w:szCs w:val="26"/>
        </w:rPr>
        <w:t>、</w:t>
      </w:r>
      <w:r>
        <w:rPr>
          <w:rFonts w:ascii="SimSun" w:hAnsi="SimSun" w:cs="Traditional Arabic" w:hint="eastAsia"/>
          <w:bCs/>
          <w:sz w:val="26"/>
          <w:szCs w:val="26"/>
        </w:rPr>
        <w:t>法律和大能。</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万物所仰赖的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الصمد</w:t>
      </w:r>
      <w:r w:rsidRPr="003E3FB9">
        <w:rPr>
          <w:rFonts w:ascii="SimSun" w:hAnsi="SimSun" w:cs="Traditional Arabic" w:hint="eastAsia"/>
          <w:bCs/>
          <w:sz w:val="26"/>
          <w:szCs w:val="26"/>
        </w:rPr>
        <w:t>）：</w:t>
      </w:r>
      <w:r>
        <w:rPr>
          <w:rFonts w:ascii="SimSun" w:hAnsi="SimSun" w:cs="Traditional Arabic" w:hint="eastAsia"/>
          <w:bCs/>
          <w:sz w:val="26"/>
          <w:szCs w:val="26"/>
        </w:rPr>
        <w:t>完美的传达他的</w:t>
      </w:r>
      <w:r w:rsidRPr="00813A6B">
        <w:rPr>
          <w:rFonts w:ascii="SimSun" w:hAnsi="SimSun" w:cs="Traditional Arabic" w:hint="eastAsia"/>
          <w:bCs/>
          <w:sz w:val="26"/>
          <w:szCs w:val="26"/>
        </w:rPr>
        <w:t>荣耀、</w:t>
      </w:r>
      <w:r>
        <w:rPr>
          <w:rFonts w:ascii="SimSun" w:hAnsi="SimSun" w:cs="Traditional Arabic" w:hint="eastAsia"/>
          <w:bCs/>
          <w:sz w:val="26"/>
          <w:szCs w:val="26"/>
        </w:rPr>
        <w:t>伟大和慷慨，万物所有的需求都仰赖他。</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大能的</w:t>
      </w:r>
      <w:r>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能够的</w:t>
      </w:r>
      <w:r>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全能的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القدير</w:t>
      </w:r>
      <w:r>
        <w:rPr>
          <w:rFonts w:ascii="STKaiti" w:eastAsia="STKaiti" w:hAnsi="STKaiti" w:cs="Traditional Arabic" w:hint="cs"/>
          <w:b/>
          <w:bCs/>
          <w:sz w:val="26"/>
          <w:szCs w:val="26"/>
          <w:rtl/>
        </w:rPr>
        <w:t xml:space="preserve"> </w:t>
      </w:r>
      <w:r w:rsidRPr="00940CD6">
        <w:rPr>
          <w:rFonts w:ascii="STKaiti" w:eastAsia="STKaiti" w:hAnsi="STKaiti" w:cs="Traditional Arabic" w:hint="cs"/>
          <w:b/>
          <w:bCs/>
          <w:sz w:val="26"/>
          <w:szCs w:val="26"/>
          <w:rtl/>
        </w:rPr>
        <w:t>القادر المقتدر</w:t>
      </w:r>
      <w:r w:rsidRPr="003E3FB9">
        <w:rPr>
          <w:rFonts w:ascii="SimSun" w:hAnsi="SimSun" w:cs="Traditional Arabic" w:hint="eastAsia"/>
          <w:bCs/>
          <w:sz w:val="26"/>
          <w:szCs w:val="26"/>
        </w:rPr>
        <w:t>）：</w:t>
      </w:r>
      <w:r>
        <w:rPr>
          <w:rFonts w:ascii="SimSun" w:hAnsi="SimSun" w:cs="Traditional Arabic" w:hint="eastAsia"/>
          <w:bCs/>
          <w:sz w:val="26"/>
          <w:szCs w:val="26"/>
        </w:rPr>
        <w:t>他是全能的</w:t>
      </w:r>
      <w:r w:rsidRPr="00F8619B">
        <w:rPr>
          <w:rFonts w:ascii="SimSun" w:hAnsi="SimSun" w:cs="Traditional Arabic" w:hint="eastAsia"/>
          <w:bCs/>
          <w:sz w:val="26"/>
          <w:szCs w:val="26"/>
        </w:rPr>
        <w:t>、</w:t>
      </w:r>
      <w:r>
        <w:rPr>
          <w:rFonts w:ascii="SimSun" w:hAnsi="SimSun" w:cs="Traditional Arabic" w:hint="eastAsia"/>
          <w:bCs/>
          <w:sz w:val="26"/>
          <w:szCs w:val="26"/>
        </w:rPr>
        <w:t>是无所不能的</w:t>
      </w:r>
      <w:r>
        <w:rPr>
          <w:rFonts w:ascii="SimSun" w:hAnsi="SimSun" w:cs="Traditional Arabic"/>
          <w:bCs/>
          <w:sz w:val="26"/>
          <w:szCs w:val="26"/>
        </w:rPr>
        <w:t>,</w:t>
      </w:r>
      <w:r>
        <w:rPr>
          <w:rFonts w:ascii="SimSun" w:hAnsi="SimSun" w:cs="Traditional Arabic" w:hint="eastAsia"/>
          <w:bCs/>
          <w:sz w:val="26"/>
          <w:szCs w:val="26"/>
        </w:rPr>
        <w:t>他不会任何事情，他拥有完美的</w:t>
      </w:r>
      <w:r w:rsidRPr="00F8619B">
        <w:rPr>
          <w:rFonts w:ascii="SimSun" w:hAnsi="SimSun" w:cs="Traditional Arabic" w:hint="eastAsia"/>
          <w:bCs/>
          <w:sz w:val="26"/>
          <w:szCs w:val="26"/>
        </w:rPr>
        <w:t>、</w:t>
      </w:r>
      <w:r>
        <w:rPr>
          <w:rFonts w:ascii="SimSun" w:hAnsi="SimSun" w:cs="Traditional Arabic" w:hint="eastAsia"/>
          <w:bCs/>
          <w:sz w:val="26"/>
          <w:szCs w:val="26"/>
        </w:rPr>
        <w:t>永不间断的</w:t>
      </w:r>
      <w:r w:rsidRPr="00F8619B">
        <w:rPr>
          <w:rFonts w:ascii="SimSun" w:hAnsi="SimSun" w:cs="Traditional Arabic" w:hint="eastAsia"/>
          <w:bCs/>
          <w:sz w:val="26"/>
          <w:szCs w:val="26"/>
        </w:rPr>
        <w:t>、</w:t>
      </w:r>
      <w:r>
        <w:rPr>
          <w:rFonts w:ascii="SimSun" w:hAnsi="SimSun" w:cs="Traditional Arabic" w:hint="eastAsia"/>
          <w:bCs/>
          <w:sz w:val="26"/>
          <w:szCs w:val="26"/>
        </w:rPr>
        <w:t>包罗万象的能力。</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Pr>
          <w:rFonts w:ascii="STKaiti" w:eastAsia="STKaiti" w:hAnsi="STKaiti" w:cs="Traditional Arabic" w:hint="eastAsia"/>
          <w:b/>
          <w:bCs/>
          <w:sz w:val="26"/>
          <w:szCs w:val="26"/>
        </w:rPr>
        <w:t>监护</w:t>
      </w:r>
      <w:r w:rsidRPr="00940CD6">
        <w:rPr>
          <w:rFonts w:ascii="STKaiti" w:eastAsia="STKaiti" w:hAnsi="STKaiti" w:cs="Traditional Arabic" w:hint="eastAsia"/>
          <w:b/>
          <w:bCs/>
          <w:sz w:val="26"/>
          <w:szCs w:val="26"/>
        </w:rPr>
        <w:t>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الو</w:t>
      </w:r>
      <w:r>
        <w:rPr>
          <w:rFonts w:ascii="STKaiti" w:eastAsia="STKaiti" w:hAnsi="STKaiti" w:cs="Traditional Arabic" w:hint="cs"/>
          <w:b/>
          <w:bCs/>
          <w:sz w:val="26"/>
          <w:szCs w:val="26"/>
          <w:rtl/>
        </w:rPr>
        <w:t>كي</w:t>
      </w:r>
      <w:r w:rsidRPr="00940CD6">
        <w:rPr>
          <w:rFonts w:ascii="STKaiti" w:eastAsia="STKaiti" w:hAnsi="STKaiti" w:cs="Traditional Arabic" w:hint="cs"/>
          <w:b/>
          <w:bCs/>
          <w:sz w:val="26"/>
          <w:szCs w:val="26"/>
          <w:rtl/>
        </w:rPr>
        <w:t>ل</w:t>
      </w:r>
      <w:r w:rsidRPr="003E3FB9">
        <w:rPr>
          <w:rFonts w:ascii="SimSun" w:hAnsi="SimSun" w:cs="Traditional Arabic" w:hint="eastAsia"/>
          <w:bCs/>
          <w:sz w:val="26"/>
          <w:szCs w:val="26"/>
        </w:rPr>
        <w:t>）：</w:t>
      </w:r>
      <w:r>
        <w:rPr>
          <w:rFonts w:ascii="SimSun" w:hAnsi="SimSun" w:cs="Traditional Arabic" w:hint="eastAsia"/>
          <w:bCs/>
          <w:sz w:val="26"/>
          <w:szCs w:val="26"/>
        </w:rPr>
        <w:t>对万物执行他的命令。</w:t>
      </w:r>
      <w:r>
        <w:rPr>
          <w:rFonts w:ascii="STKaiti" w:eastAsia="STKaiti" w:hAnsi="STKaiti" w:cs="Traditional Arabic" w:hint="eastAsia"/>
          <w:b/>
          <w:sz w:val="26"/>
          <w:szCs w:val="26"/>
        </w:rPr>
        <w:t>他是</w:t>
      </w:r>
      <w:r>
        <w:rPr>
          <w:rFonts w:ascii="STKaiti" w:eastAsia="STKaiti" w:hAnsi="STKaiti" w:cs="Traditional Arabic" w:hint="eastAsia"/>
          <w:b/>
          <w:bCs/>
          <w:sz w:val="26"/>
          <w:szCs w:val="26"/>
        </w:rPr>
        <w:t>保护</w:t>
      </w:r>
      <w:r w:rsidRPr="00940CD6">
        <w:rPr>
          <w:rFonts w:ascii="STKaiti" w:eastAsia="STKaiti" w:hAnsi="STKaiti" w:cs="Traditional Arabic" w:hint="eastAsia"/>
          <w:b/>
          <w:bCs/>
          <w:sz w:val="26"/>
          <w:szCs w:val="26"/>
        </w:rPr>
        <w:t>的</w:t>
      </w:r>
      <w:r>
        <w:rPr>
          <w:rFonts w:ascii="SimSun" w:hAnsi="SimSun" w:cs="Traditional Arabic" w:hint="eastAsia"/>
          <w:bCs/>
          <w:sz w:val="26"/>
          <w:szCs w:val="26"/>
        </w:rPr>
        <w:t>（</w:t>
      </w:r>
      <w:r w:rsidRPr="00303C8F">
        <w:rPr>
          <w:rFonts w:ascii="SimSun" w:hAnsi="SimSun" w:cs="Traditional Arabic"/>
          <w:bCs/>
          <w:sz w:val="26"/>
          <w:szCs w:val="26"/>
          <w:rtl/>
        </w:rPr>
        <w:t>الكفيل</w:t>
      </w:r>
      <w:r>
        <w:rPr>
          <w:rFonts w:ascii="SimSun" w:hAnsi="SimSun" w:cs="Traditional Arabic" w:hint="eastAsia"/>
          <w:bCs/>
          <w:sz w:val="26"/>
          <w:szCs w:val="26"/>
        </w:rPr>
        <w:t>）：保护所有的事情，所有的生命，承担众生的给养，负责改善他们的利益。</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富足的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الغني</w:t>
      </w:r>
      <w:r w:rsidRPr="003E3FB9">
        <w:rPr>
          <w:rFonts w:ascii="SimSun" w:hAnsi="SimSun" w:cs="Traditional Arabic" w:hint="eastAsia"/>
          <w:bCs/>
          <w:sz w:val="26"/>
          <w:szCs w:val="26"/>
        </w:rPr>
        <w:t>）：</w:t>
      </w:r>
      <w:r>
        <w:rPr>
          <w:rFonts w:ascii="SimSun" w:hAnsi="SimSun" w:cs="Traditional Arabic" w:hint="eastAsia"/>
          <w:bCs/>
          <w:sz w:val="26"/>
          <w:szCs w:val="26"/>
        </w:rPr>
        <w:t>他无求于任何被造物，他根本就不需要任何人或物。</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真实的</w:t>
      </w:r>
      <w:r>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明细的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المبين</w:t>
      </w:r>
      <w:r>
        <w:rPr>
          <w:rFonts w:ascii="SimSun" w:hAnsi="SimSun" w:cs="Traditional Arabic" w:hint="eastAsia"/>
          <w:bCs/>
          <w:sz w:val="26"/>
          <w:szCs w:val="26"/>
        </w:rPr>
        <w:t xml:space="preserve"> </w:t>
      </w:r>
      <w:r w:rsidRPr="00940CD6">
        <w:rPr>
          <w:rFonts w:ascii="STKaiti" w:eastAsia="STKaiti" w:hAnsi="STKaiti" w:cs="Traditional Arabic" w:hint="cs"/>
          <w:b/>
          <w:bCs/>
          <w:sz w:val="26"/>
          <w:szCs w:val="26"/>
          <w:rtl/>
        </w:rPr>
        <w:t>الحق</w:t>
      </w:r>
      <w:r w:rsidRPr="003E3FB9">
        <w:rPr>
          <w:rFonts w:ascii="SimSun" w:hAnsi="SimSun" w:cs="Traditional Arabic" w:hint="eastAsia"/>
          <w:bCs/>
          <w:sz w:val="26"/>
          <w:szCs w:val="26"/>
        </w:rPr>
        <w:t>）：</w:t>
      </w:r>
      <w:r>
        <w:rPr>
          <w:rFonts w:ascii="SimSun" w:hAnsi="SimSun" w:cs="Traditional Arabic" w:hint="eastAsia"/>
          <w:bCs/>
          <w:sz w:val="26"/>
          <w:szCs w:val="26"/>
        </w:rPr>
        <w:t>他的存在是无庸置疑的，是众生都知道的。</w:t>
      </w:r>
      <w:r w:rsidRPr="00940CD6">
        <w:rPr>
          <w:rFonts w:ascii="STKaiti" w:eastAsia="STKaiti" w:hAnsi="STKaiti" w:cs="Traditional Arabic" w:hint="eastAsia"/>
          <w:b/>
          <w:bCs/>
          <w:sz w:val="26"/>
          <w:szCs w:val="26"/>
        </w:rPr>
        <w:t>明细的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المبين</w:t>
      </w:r>
      <w:r w:rsidRPr="003E3FB9">
        <w:rPr>
          <w:rFonts w:ascii="SimSun" w:hAnsi="SimSun" w:cs="Traditional Arabic" w:hint="eastAsia"/>
          <w:bCs/>
          <w:sz w:val="26"/>
          <w:szCs w:val="26"/>
        </w:rPr>
        <w:t>）：</w:t>
      </w:r>
      <w:r>
        <w:rPr>
          <w:rFonts w:ascii="SimSun" w:hAnsi="SimSun" w:cs="Traditional Arabic" w:hint="eastAsia"/>
          <w:bCs/>
          <w:sz w:val="26"/>
          <w:szCs w:val="26"/>
        </w:rPr>
        <w:t>他为众生阐明了今后两世的成功之路。</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他是光明</w:t>
      </w:r>
      <w:r w:rsidRPr="004A1494">
        <w:rPr>
          <w:rFonts w:ascii="STKaiti" w:eastAsia="STKaiti" w:hAnsi="STKaiti" w:cs="Traditional Arabic" w:hint="eastAsia"/>
          <w:b/>
          <w:sz w:val="26"/>
          <w:szCs w:val="26"/>
        </w:rPr>
        <w:t>的</w:t>
      </w:r>
      <w:r w:rsidRPr="003E3FB9">
        <w:rPr>
          <w:rFonts w:ascii="SimSun" w:hAnsi="SimSun" w:cs="Traditional Arabic" w:hint="eastAsia"/>
          <w:bCs/>
          <w:sz w:val="26"/>
          <w:szCs w:val="26"/>
        </w:rPr>
        <w:t>（</w:t>
      </w:r>
      <w:r w:rsidRPr="00ED741A">
        <w:rPr>
          <w:rFonts w:ascii="KaiTi_GB2312" w:eastAsia="KaiTi_GB2312" w:cs="Traditional Arabic"/>
          <w:b/>
          <w:bCs/>
          <w:sz w:val="26"/>
          <w:szCs w:val="26"/>
          <w:rtl/>
        </w:rPr>
        <w:t>النور</w:t>
      </w:r>
      <w:r w:rsidRPr="003E3FB9">
        <w:rPr>
          <w:rFonts w:ascii="SimSun" w:hAnsi="SimSun" w:cs="Traditional Arabic" w:hint="eastAsia"/>
          <w:bCs/>
          <w:sz w:val="26"/>
          <w:szCs w:val="26"/>
        </w:rPr>
        <w:t>）：</w:t>
      </w:r>
      <w:r>
        <w:rPr>
          <w:rFonts w:ascii="SimSun" w:hAnsi="SimSun" w:cs="Traditional Arabic" w:hint="eastAsia"/>
          <w:bCs/>
          <w:sz w:val="26"/>
          <w:szCs w:val="26"/>
        </w:rPr>
        <w:t>他照耀天地，照耀认识并且相信真主者的心。</w:t>
      </w:r>
    </w:p>
    <w:p w:rsidR="00620B16" w:rsidRPr="00ED741A"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ED741A">
        <w:rPr>
          <w:rFonts w:ascii="STKaiti" w:eastAsia="STKaiti" w:hAnsi="STKaiti" w:cs="Traditional Arabic" w:hint="eastAsia"/>
          <w:b/>
          <w:sz w:val="26"/>
          <w:szCs w:val="26"/>
        </w:rPr>
        <w:t>具有尊严</w:t>
      </w:r>
      <w:r w:rsidRPr="004A1494">
        <w:rPr>
          <w:rFonts w:ascii="STKaiti" w:eastAsia="STKaiti" w:hAnsi="STKaiti" w:cs="Traditional Arabic" w:hint="eastAsia"/>
          <w:b/>
          <w:sz w:val="26"/>
          <w:szCs w:val="26"/>
        </w:rPr>
        <w:t>的</w:t>
      </w:r>
      <w:r>
        <w:rPr>
          <w:rFonts w:ascii="STKaiti" w:eastAsia="STKaiti" w:hAnsi="STKaiti" w:cs="Traditional Arabic" w:hint="eastAsia"/>
          <w:b/>
          <w:bCs/>
          <w:sz w:val="26"/>
          <w:szCs w:val="26"/>
        </w:rPr>
        <w:t>、</w:t>
      </w:r>
      <w:r w:rsidRPr="00ED741A">
        <w:rPr>
          <w:rFonts w:ascii="STKaiti" w:eastAsia="STKaiti" w:hAnsi="STKaiti" w:cs="Traditional Arabic" w:hint="eastAsia"/>
          <w:b/>
          <w:sz w:val="26"/>
          <w:szCs w:val="26"/>
        </w:rPr>
        <w:t>大德</w:t>
      </w:r>
      <w:r w:rsidRPr="004A1494">
        <w:rPr>
          <w:rFonts w:ascii="STKaiti" w:eastAsia="STKaiti" w:hAnsi="STKaiti" w:cs="Traditional Arabic" w:hint="eastAsia"/>
          <w:b/>
          <w:sz w:val="26"/>
          <w:szCs w:val="26"/>
        </w:rPr>
        <w:t>的</w:t>
      </w:r>
      <w:r w:rsidRPr="003E3FB9">
        <w:rPr>
          <w:rFonts w:ascii="SimSun" w:hAnsi="SimSun" w:cs="Traditional Arabic" w:hint="eastAsia"/>
          <w:bCs/>
          <w:sz w:val="26"/>
          <w:szCs w:val="26"/>
        </w:rPr>
        <w:t>（</w:t>
      </w:r>
      <w:r w:rsidRPr="00F97FF6">
        <w:rPr>
          <w:rFonts w:ascii="KaiTi_GB2312" w:eastAsia="KaiTi_GB2312" w:cs="Traditional Arabic" w:hint="cs"/>
          <w:b/>
          <w:bCs/>
          <w:sz w:val="26"/>
          <w:szCs w:val="26"/>
          <w:rtl/>
        </w:rPr>
        <w:t>ذ</w:t>
      </w:r>
      <w:r w:rsidRPr="00ED741A">
        <w:rPr>
          <w:rFonts w:ascii="KaiTi_GB2312" w:eastAsia="KaiTi_GB2312" w:cs="Traditional Arabic" w:hint="cs"/>
          <w:b/>
          <w:bCs/>
          <w:sz w:val="26"/>
          <w:szCs w:val="26"/>
          <w:rtl/>
        </w:rPr>
        <w:t>ُو الجَلالِ</w:t>
      </w:r>
      <w:r>
        <w:rPr>
          <w:rFonts w:ascii="KaiTi_GB2312" w:eastAsia="KaiTi_GB2312" w:cs="Traditional Arabic" w:hint="cs"/>
          <w:b/>
          <w:bCs/>
          <w:sz w:val="26"/>
          <w:szCs w:val="26"/>
          <w:rtl/>
        </w:rPr>
        <w:t xml:space="preserve"> </w:t>
      </w:r>
      <w:r w:rsidRPr="00F97FF6">
        <w:rPr>
          <w:rFonts w:ascii="KaiTi_GB2312" w:eastAsia="KaiTi_GB2312" w:cs="Traditional Arabic"/>
          <w:b/>
          <w:bCs/>
          <w:sz w:val="26"/>
          <w:szCs w:val="26"/>
          <w:rtl/>
        </w:rPr>
        <w:t>و</w:t>
      </w:r>
      <w:r w:rsidRPr="00F97FF6">
        <w:rPr>
          <w:rFonts w:ascii="KaiTi_GB2312" w:eastAsia="KaiTi_GB2312" w:cs="Traditional Arabic" w:hint="cs"/>
          <w:b/>
          <w:bCs/>
          <w:sz w:val="26"/>
          <w:szCs w:val="26"/>
          <w:rtl/>
        </w:rPr>
        <w:t>َالإِكْرَام</w:t>
      </w:r>
      <w:r w:rsidRPr="003E3FB9">
        <w:rPr>
          <w:rFonts w:ascii="SimSun" w:hAnsi="SimSun" w:cs="Traditional Arabic" w:hint="eastAsia"/>
          <w:bCs/>
          <w:sz w:val="26"/>
          <w:szCs w:val="26"/>
        </w:rPr>
        <w:t>）：</w:t>
      </w:r>
      <w:r>
        <w:rPr>
          <w:rFonts w:ascii="SimSun" w:hAnsi="SimSun" w:cs="Traditional Arabic" w:hint="eastAsia"/>
          <w:bCs/>
          <w:sz w:val="26"/>
          <w:szCs w:val="26"/>
        </w:rPr>
        <w:t>他是唯一应该受到敬畏</w:t>
      </w:r>
      <w:r w:rsidRPr="00F97FF6">
        <w:rPr>
          <w:rFonts w:ascii="SimSun" w:hAnsi="SimSun" w:cs="Traditional Arabic" w:hint="eastAsia"/>
          <w:bCs/>
          <w:sz w:val="26"/>
          <w:szCs w:val="26"/>
        </w:rPr>
        <w:t>、</w:t>
      </w:r>
      <w:r>
        <w:rPr>
          <w:rFonts w:ascii="SimSun" w:hAnsi="SimSun" w:cs="Traditional Arabic" w:hint="eastAsia"/>
          <w:bCs/>
          <w:sz w:val="26"/>
          <w:szCs w:val="26"/>
        </w:rPr>
        <w:t>受到赞颂的，他具有伟大的</w:t>
      </w:r>
      <w:r w:rsidRPr="00F97FF6">
        <w:rPr>
          <w:rFonts w:ascii="SimSun" w:hAnsi="SimSun" w:cs="Traditional Arabic" w:hint="eastAsia"/>
          <w:bCs/>
          <w:sz w:val="26"/>
          <w:szCs w:val="26"/>
        </w:rPr>
        <w:t>、</w:t>
      </w:r>
      <w:r>
        <w:rPr>
          <w:rFonts w:ascii="SimSun" w:hAnsi="SimSun" w:cs="Traditional Arabic" w:hint="eastAsia"/>
          <w:bCs/>
          <w:sz w:val="26"/>
          <w:szCs w:val="26"/>
        </w:rPr>
        <w:t>尊严的，具有慈爱的</w:t>
      </w:r>
      <w:r w:rsidRPr="00F97FF6">
        <w:rPr>
          <w:rFonts w:ascii="SimSun" w:hAnsi="SimSun" w:cs="Traditional Arabic" w:hint="eastAsia"/>
          <w:bCs/>
          <w:sz w:val="26"/>
          <w:szCs w:val="26"/>
        </w:rPr>
        <w:t>、</w:t>
      </w:r>
      <w:r>
        <w:rPr>
          <w:rFonts w:ascii="SimSun" w:hAnsi="SimSun" w:cs="Traditional Arabic" w:hint="eastAsia"/>
          <w:bCs/>
          <w:sz w:val="26"/>
          <w:szCs w:val="26"/>
        </w:rPr>
        <w:t>恩惠的。</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仁爱的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الب</w:t>
      </w:r>
      <w:r w:rsidRPr="00ED741A">
        <w:rPr>
          <w:rFonts w:ascii="KaiTi_GB2312" w:eastAsia="KaiTi_GB2312" w:cs="Traditional Arabic"/>
          <w:b/>
          <w:bCs/>
          <w:sz w:val="26"/>
          <w:szCs w:val="26"/>
          <w:rtl/>
        </w:rPr>
        <w:t>ر</w:t>
      </w:r>
      <w:r w:rsidRPr="003E3FB9">
        <w:rPr>
          <w:rFonts w:ascii="SimSun" w:hAnsi="SimSun" w:cs="Traditional Arabic" w:hint="eastAsia"/>
          <w:bCs/>
          <w:sz w:val="26"/>
          <w:szCs w:val="26"/>
        </w:rPr>
        <w:t>）：</w:t>
      </w:r>
      <w:r>
        <w:rPr>
          <w:rFonts w:ascii="SimSun" w:hAnsi="SimSun" w:cs="Traditional Arabic" w:hint="eastAsia"/>
          <w:bCs/>
          <w:sz w:val="26"/>
          <w:szCs w:val="26"/>
        </w:rPr>
        <w:t>他慈爱</w:t>
      </w:r>
      <w:r w:rsidRPr="00F97FF6">
        <w:rPr>
          <w:rFonts w:ascii="SimSun" w:hAnsi="SimSun" w:cs="Traditional Arabic" w:hint="eastAsia"/>
          <w:bCs/>
          <w:sz w:val="26"/>
          <w:szCs w:val="26"/>
        </w:rPr>
        <w:t>、</w:t>
      </w:r>
      <w:r>
        <w:rPr>
          <w:rFonts w:ascii="SimSun" w:hAnsi="SimSun" w:cs="Traditional Arabic" w:hint="eastAsia"/>
          <w:bCs/>
          <w:sz w:val="26"/>
          <w:szCs w:val="26"/>
        </w:rPr>
        <w:t>怜悯自己的仆人，并且善待他们。</w:t>
      </w:r>
    </w:p>
    <w:p w:rsidR="00620B16" w:rsidRPr="00E64BC9"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至宥的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التواب</w:t>
      </w:r>
      <w:r w:rsidRPr="003E3FB9">
        <w:rPr>
          <w:rFonts w:ascii="SimSun" w:hAnsi="SimSun" w:cs="Traditional Arabic" w:hint="eastAsia"/>
          <w:bCs/>
          <w:sz w:val="26"/>
          <w:szCs w:val="26"/>
        </w:rPr>
        <w:t>）：</w:t>
      </w:r>
      <w:r>
        <w:rPr>
          <w:rFonts w:ascii="SimSun" w:hAnsi="SimSun" w:cs="Traditional Arabic" w:hint="eastAsia"/>
          <w:bCs/>
          <w:sz w:val="26"/>
          <w:szCs w:val="26"/>
        </w:rPr>
        <w:t>他接受忏悔者的忏悔，饶恕悔过自新者，并为自己的仆人规定了忏悔并接受它。</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至恕</w:t>
      </w:r>
      <w:r w:rsidRPr="004A1494">
        <w:rPr>
          <w:rFonts w:ascii="STKaiti" w:eastAsia="STKaiti" w:hAnsi="STKaiti" w:cs="Traditional Arabic" w:hint="eastAsia"/>
          <w:b/>
          <w:sz w:val="26"/>
          <w:szCs w:val="26"/>
        </w:rPr>
        <w:t>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العفو</w:t>
      </w:r>
      <w:r w:rsidRPr="003E3FB9">
        <w:rPr>
          <w:rFonts w:ascii="SimSun" w:hAnsi="SimSun" w:cs="Traditional Arabic" w:hint="eastAsia"/>
          <w:bCs/>
          <w:sz w:val="26"/>
          <w:szCs w:val="26"/>
        </w:rPr>
        <w:t>）：</w:t>
      </w:r>
      <w:r>
        <w:rPr>
          <w:rFonts w:ascii="SimSun" w:hAnsi="SimSun" w:cs="Traditional Arabic" w:hint="eastAsia"/>
          <w:bCs/>
          <w:sz w:val="26"/>
          <w:szCs w:val="26"/>
        </w:rPr>
        <w:t>他的宽恕容纳了仆人所有的过错，尤其是伴随着忏悔和求饶恕。</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怜悯的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الرءوف</w:t>
      </w:r>
      <w:r w:rsidRPr="003E3FB9">
        <w:rPr>
          <w:rFonts w:ascii="SimSun" w:hAnsi="SimSun" w:cs="Traditional Arabic" w:hint="eastAsia"/>
          <w:bCs/>
          <w:sz w:val="26"/>
          <w:szCs w:val="26"/>
        </w:rPr>
        <w:t>）：</w:t>
      </w:r>
      <w:r>
        <w:rPr>
          <w:rFonts w:ascii="SimSun" w:hAnsi="SimSun" w:cs="Traditional Arabic" w:hint="eastAsia"/>
          <w:bCs/>
          <w:sz w:val="26"/>
          <w:szCs w:val="26"/>
        </w:rPr>
        <w:t>他是具有怜恤的，</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الر</w:t>
      </w:r>
      <w:r>
        <w:rPr>
          <w:rFonts w:ascii="STKaiti" w:eastAsia="STKaiti" w:hAnsi="STKaiti" w:cs="Traditional Arabic" w:hint="cs"/>
          <w:b/>
          <w:bCs/>
          <w:sz w:val="26"/>
          <w:szCs w:val="26"/>
          <w:rtl/>
        </w:rPr>
        <w:t>أ</w:t>
      </w:r>
      <w:r w:rsidRPr="00940CD6">
        <w:rPr>
          <w:rFonts w:ascii="STKaiti" w:eastAsia="STKaiti" w:hAnsi="STKaiti" w:cs="Traditional Arabic" w:hint="cs"/>
          <w:b/>
          <w:bCs/>
          <w:sz w:val="26"/>
          <w:szCs w:val="26"/>
          <w:rtl/>
        </w:rPr>
        <w:t>ف</w:t>
      </w:r>
      <w:r>
        <w:rPr>
          <w:rFonts w:ascii="STKaiti" w:eastAsia="STKaiti" w:hAnsi="STKaiti" w:cs="Traditional Arabic" w:hint="cs"/>
          <w:b/>
          <w:bCs/>
          <w:sz w:val="26"/>
          <w:szCs w:val="26"/>
          <w:rtl/>
        </w:rPr>
        <w:t>ة</w:t>
      </w:r>
      <w:r w:rsidRPr="003E3FB9">
        <w:rPr>
          <w:rFonts w:ascii="SimSun" w:hAnsi="SimSun" w:cs="Traditional Arabic" w:hint="eastAsia"/>
          <w:bCs/>
          <w:sz w:val="26"/>
          <w:szCs w:val="26"/>
        </w:rPr>
        <w:t>）：</w:t>
      </w:r>
      <w:r>
        <w:rPr>
          <w:rFonts w:ascii="SimSun" w:hAnsi="SimSun" w:cs="Traditional Arabic" w:hint="eastAsia"/>
          <w:bCs/>
          <w:sz w:val="26"/>
          <w:szCs w:val="26"/>
        </w:rPr>
        <w:t>是最怜恤</w:t>
      </w:r>
      <w:r w:rsidRPr="00F97FF6">
        <w:rPr>
          <w:rFonts w:ascii="SimSun" w:hAnsi="SimSun" w:cs="Traditional Arabic" w:hint="eastAsia"/>
          <w:bCs/>
          <w:sz w:val="26"/>
          <w:szCs w:val="26"/>
        </w:rPr>
        <w:t>、</w:t>
      </w:r>
      <w:r>
        <w:rPr>
          <w:rFonts w:ascii="SimSun" w:hAnsi="SimSun" w:cs="Traditional Arabic" w:hint="eastAsia"/>
          <w:bCs/>
          <w:sz w:val="26"/>
          <w:szCs w:val="26"/>
        </w:rPr>
        <w:t>最慈悲的。</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前无始的</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الأول</w:t>
      </w:r>
      <w:r w:rsidRPr="003E3FB9">
        <w:rPr>
          <w:rFonts w:ascii="SimSun" w:hAnsi="SimSun" w:cs="Traditional Arabic" w:hint="eastAsia"/>
          <w:bCs/>
          <w:sz w:val="26"/>
          <w:szCs w:val="26"/>
        </w:rPr>
        <w:t>）：</w:t>
      </w:r>
      <w:r>
        <w:rPr>
          <w:rFonts w:ascii="SimSun" w:hAnsi="SimSun" w:cs="Traditional Arabic" w:hint="eastAsia"/>
          <w:bCs/>
          <w:sz w:val="26"/>
          <w:szCs w:val="26"/>
        </w:rPr>
        <w:t>在他之前没有任何存在的。</w:t>
      </w:r>
    </w:p>
    <w:p w:rsidR="00620B16" w:rsidRPr="004A1494"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他是后无终的</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الآخر</w:t>
      </w:r>
      <w:r w:rsidRPr="003E3FB9">
        <w:rPr>
          <w:rFonts w:ascii="SimSun" w:hAnsi="SimSun" w:cs="Traditional Arabic" w:hint="eastAsia"/>
          <w:bCs/>
          <w:sz w:val="26"/>
          <w:szCs w:val="26"/>
        </w:rPr>
        <w:t>）：</w:t>
      </w:r>
      <w:r>
        <w:rPr>
          <w:rFonts w:ascii="SimSun" w:hAnsi="SimSun" w:cs="Traditional Arabic" w:hint="eastAsia"/>
          <w:bCs/>
          <w:sz w:val="26"/>
          <w:szCs w:val="26"/>
        </w:rPr>
        <w:t>在他之后也不会有任何存在的。</w:t>
      </w:r>
    </w:p>
    <w:p w:rsidR="00620B16" w:rsidRPr="004A1494"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极显著的</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الظاهر</w:t>
      </w:r>
      <w:r w:rsidRPr="003E3FB9">
        <w:rPr>
          <w:rFonts w:ascii="SimSun" w:hAnsi="SimSun" w:cs="Traditional Arabic" w:hint="eastAsia"/>
          <w:bCs/>
          <w:sz w:val="26"/>
          <w:szCs w:val="26"/>
        </w:rPr>
        <w:t>）：</w:t>
      </w:r>
      <w:r>
        <w:rPr>
          <w:rFonts w:ascii="SimSun" w:hAnsi="SimSun" w:cs="Traditional Arabic" w:hint="eastAsia"/>
          <w:bCs/>
          <w:sz w:val="26"/>
          <w:szCs w:val="26"/>
        </w:rPr>
        <w:t>没有比他更显著的。</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4A1494">
        <w:rPr>
          <w:rFonts w:ascii="STKaiti" w:eastAsia="STKaiti" w:hAnsi="STKaiti" w:cs="Traditional Arabic" w:hint="eastAsia"/>
          <w:b/>
          <w:sz w:val="26"/>
          <w:szCs w:val="26"/>
        </w:rPr>
        <w:t>极隐微的</w:t>
      </w:r>
      <w:r w:rsidRPr="003E3FB9">
        <w:rPr>
          <w:rFonts w:ascii="SimSun" w:hAnsi="SimSun" w:cs="Traditional Arabic" w:hint="eastAsia"/>
          <w:bCs/>
          <w:sz w:val="26"/>
          <w:szCs w:val="26"/>
        </w:rPr>
        <w:t>（</w:t>
      </w:r>
      <w:r w:rsidRPr="004A1494">
        <w:rPr>
          <w:rFonts w:ascii="KaiTi_GB2312" w:eastAsia="KaiTi_GB2312" w:cs="Traditional Arabic" w:hint="cs"/>
          <w:b/>
          <w:bCs/>
          <w:sz w:val="26"/>
          <w:szCs w:val="26"/>
          <w:rtl/>
        </w:rPr>
        <w:t>الباطن</w:t>
      </w:r>
      <w:r w:rsidRPr="003E3FB9">
        <w:rPr>
          <w:rFonts w:ascii="SimSun" w:hAnsi="SimSun" w:cs="Traditional Arabic" w:hint="eastAsia"/>
          <w:bCs/>
          <w:sz w:val="26"/>
          <w:szCs w:val="26"/>
        </w:rPr>
        <w:t>）：</w:t>
      </w:r>
      <w:r>
        <w:rPr>
          <w:rFonts w:ascii="SimSun" w:hAnsi="SimSun" w:cs="Traditional Arabic" w:hint="eastAsia"/>
          <w:bCs/>
          <w:sz w:val="26"/>
          <w:szCs w:val="26"/>
        </w:rPr>
        <w:t>也没有比他更隐</w:t>
      </w:r>
      <w:r w:rsidRPr="008D61D0">
        <w:rPr>
          <w:rFonts w:ascii="SimSun" w:hAnsi="SimSun" w:cs="Traditional Arabic" w:hint="eastAsia"/>
          <w:bCs/>
          <w:sz w:val="26"/>
          <w:szCs w:val="26"/>
        </w:rPr>
        <w:t>微</w:t>
      </w:r>
      <w:r>
        <w:rPr>
          <w:rFonts w:ascii="SimSun" w:hAnsi="SimSun" w:cs="Traditional Arabic" w:hint="eastAsia"/>
          <w:bCs/>
          <w:sz w:val="26"/>
          <w:szCs w:val="26"/>
        </w:rPr>
        <w:t>的。</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继承的</w:t>
      </w:r>
      <w:r w:rsidRPr="00940CD6">
        <w:rPr>
          <w:rFonts w:ascii="STKaiti" w:eastAsia="STKaiti" w:hAnsi="STKaiti" w:cs="Traditional Arabic" w:hint="cs"/>
          <w:b/>
          <w:bCs/>
          <w:sz w:val="26"/>
          <w:szCs w:val="26"/>
          <w:rtl/>
        </w:rPr>
        <w:t xml:space="preserve"> </w:t>
      </w:r>
      <w:r w:rsidRPr="003E3FB9">
        <w:rPr>
          <w:rFonts w:ascii="SimSun" w:hAnsi="SimSun" w:cs="Traditional Arabic" w:hint="eastAsia"/>
          <w:bCs/>
          <w:sz w:val="26"/>
          <w:szCs w:val="26"/>
        </w:rPr>
        <w:t>（</w:t>
      </w:r>
      <w:r w:rsidRPr="00940CD6">
        <w:rPr>
          <w:rFonts w:ascii="STKaiti" w:eastAsia="STKaiti" w:hAnsi="STKaiti" w:cs="Traditional Arabic" w:hint="cs"/>
          <w:b/>
          <w:bCs/>
          <w:sz w:val="26"/>
          <w:szCs w:val="26"/>
          <w:rtl/>
        </w:rPr>
        <w:t>الوارث</w:t>
      </w:r>
      <w:r w:rsidRPr="003E3FB9">
        <w:rPr>
          <w:rFonts w:ascii="SimSun" w:hAnsi="SimSun" w:cs="Traditional Arabic" w:hint="eastAsia"/>
          <w:bCs/>
          <w:sz w:val="26"/>
          <w:szCs w:val="26"/>
        </w:rPr>
        <w:t>）：</w:t>
      </w:r>
      <w:r>
        <w:rPr>
          <w:rFonts w:ascii="SimSun" w:hAnsi="SimSun" w:cs="Traditional Arabic" w:hint="eastAsia"/>
          <w:bCs/>
          <w:sz w:val="26"/>
          <w:szCs w:val="26"/>
        </w:rPr>
        <w:t>在万物毁灭之后他是唯一永存的，万物都将归于他，他是最后的归宿，是永生不灭的。</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Pr>
          <w:rFonts w:ascii="STKaiti" w:eastAsia="STKaiti" w:hAnsi="STKaiti" w:cs="Traditional Arabic" w:hint="eastAsia"/>
          <w:b/>
          <w:bCs/>
          <w:sz w:val="26"/>
          <w:szCs w:val="26"/>
        </w:rPr>
        <w:t>周知</w:t>
      </w:r>
      <w:r w:rsidRPr="00940CD6">
        <w:rPr>
          <w:rFonts w:ascii="STKaiti" w:eastAsia="STKaiti" w:hAnsi="STKaiti" w:cs="Traditional Arabic" w:hint="eastAsia"/>
          <w:b/>
          <w:bCs/>
          <w:sz w:val="26"/>
          <w:szCs w:val="26"/>
        </w:rPr>
        <w:t>的</w:t>
      </w:r>
      <w:r>
        <w:rPr>
          <w:rFonts w:ascii="SimSun" w:hAnsi="SimSun" w:cs="Traditional Arabic" w:hint="eastAsia"/>
          <w:bCs/>
          <w:sz w:val="26"/>
          <w:szCs w:val="26"/>
        </w:rPr>
        <w:t>（</w:t>
      </w:r>
      <w:r w:rsidRPr="0066749B">
        <w:rPr>
          <w:rFonts w:ascii="SimSun" w:hAnsi="SimSun" w:cs="Traditional Arabic"/>
          <w:bCs/>
          <w:sz w:val="26"/>
          <w:szCs w:val="26"/>
          <w:rtl/>
        </w:rPr>
        <w:t>المحيط</w:t>
      </w:r>
      <w:r>
        <w:rPr>
          <w:rFonts w:ascii="SimSun" w:hAnsi="SimSun" w:cs="Traditional Arabic" w:hint="eastAsia"/>
          <w:bCs/>
          <w:sz w:val="26"/>
          <w:szCs w:val="26"/>
        </w:rPr>
        <w:t>）：他的大能彻知万物，任何被造物都不可能漏掉或逃脱，他洞悉万物，统计其数量。</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临近的</w:t>
      </w:r>
      <w:r w:rsidRPr="00940CD6">
        <w:rPr>
          <w:rFonts w:ascii="STKaiti" w:eastAsia="STKaiti" w:hAnsi="STKaiti" w:cs="Traditional Arabic" w:hint="cs"/>
          <w:b/>
          <w:bCs/>
          <w:sz w:val="26"/>
          <w:szCs w:val="26"/>
          <w:rtl/>
        </w:rPr>
        <w:t xml:space="preserve"> </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القريب</w:t>
      </w:r>
      <w:r>
        <w:rPr>
          <w:rFonts w:ascii="SimSun" w:hAnsi="SimSun" w:cs="Traditional Arabic" w:hint="eastAsia"/>
          <w:bCs/>
          <w:sz w:val="26"/>
          <w:szCs w:val="26"/>
        </w:rPr>
        <w:t>）：他比任何人都更接近，临近祈祷者，与以各种顺从和善功接近他的人们。</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Pr>
          <w:rFonts w:ascii="STKaiti" w:eastAsia="STKaiti" w:hAnsi="STKaiti" w:cs="Traditional Arabic" w:hint="eastAsia"/>
          <w:b/>
          <w:bCs/>
          <w:sz w:val="26"/>
          <w:szCs w:val="26"/>
        </w:rPr>
        <w:t>引导</w:t>
      </w:r>
      <w:r w:rsidRPr="00940CD6">
        <w:rPr>
          <w:rFonts w:ascii="STKaiti" w:eastAsia="STKaiti" w:hAnsi="STKaiti" w:cs="Traditional Arabic" w:hint="eastAsia"/>
          <w:b/>
          <w:bCs/>
          <w:sz w:val="26"/>
          <w:szCs w:val="26"/>
        </w:rPr>
        <w:t>的</w:t>
      </w:r>
      <w:r>
        <w:rPr>
          <w:rFonts w:ascii="SimSun" w:hAnsi="SimSun" w:cs="Traditional Arabic" w:hint="eastAsia"/>
          <w:bCs/>
          <w:sz w:val="26"/>
          <w:szCs w:val="26"/>
        </w:rPr>
        <w:t>（</w:t>
      </w:r>
      <w:r w:rsidRPr="0066749B">
        <w:rPr>
          <w:rFonts w:ascii="SimSun" w:hAnsi="SimSun" w:cs="Traditional Arabic"/>
          <w:bCs/>
          <w:sz w:val="26"/>
          <w:szCs w:val="26"/>
          <w:rtl/>
        </w:rPr>
        <w:t>الهادي</w:t>
      </w:r>
      <w:r>
        <w:rPr>
          <w:rFonts w:ascii="SimSun" w:hAnsi="SimSun" w:cs="Traditional Arabic" w:hint="eastAsia"/>
          <w:bCs/>
          <w:sz w:val="26"/>
          <w:szCs w:val="26"/>
        </w:rPr>
        <w:t>）：他引导其他的人们奔向有益于他们的，他引导自己的仆人，为他们阐明真伪之路。</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他是开创</w:t>
      </w:r>
      <w:r w:rsidRPr="00765518">
        <w:rPr>
          <w:rFonts w:ascii="STKaiti" w:eastAsia="STKaiti" w:hAnsi="STKaiti" w:cs="Traditional Arabic" w:hint="eastAsia"/>
          <w:b/>
          <w:sz w:val="26"/>
          <w:szCs w:val="26"/>
        </w:rPr>
        <w:t>的</w:t>
      </w:r>
      <w:r>
        <w:rPr>
          <w:rFonts w:ascii="SimSun" w:hAnsi="SimSun" w:cs="Traditional Arabic" w:hint="eastAsia"/>
          <w:bCs/>
          <w:sz w:val="26"/>
          <w:szCs w:val="26"/>
        </w:rPr>
        <w:t>（</w:t>
      </w:r>
      <w:r w:rsidRPr="00765518">
        <w:rPr>
          <w:rFonts w:ascii="SimSun" w:hAnsi="SimSun" w:cs="Traditional Arabic"/>
          <w:bCs/>
          <w:sz w:val="26"/>
          <w:szCs w:val="26"/>
          <w:rtl/>
        </w:rPr>
        <w:t>البديع</w:t>
      </w:r>
      <w:r>
        <w:rPr>
          <w:rFonts w:ascii="SimSun" w:hAnsi="SimSun" w:cs="Traditional Arabic" w:hint="eastAsia"/>
          <w:bCs/>
          <w:sz w:val="26"/>
          <w:szCs w:val="26"/>
        </w:rPr>
        <w:t>）：没有类似的</w:t>
      </w:r>
      <w:r w:rsidRPr="00F97FF6">
        <w:rPr>
          <w:rFonts w:ascii="SimSun" w:hAnsi="SimSun" w:cs="Traditional Arabic" w:hint="eastAsia"/>
          <w:bCs/>
          <w:sz w:val="26"/>
          <w:szCs w:val="26"/>
        </w:rPr>
        <w:t>、</w:t>
      </w:r>
      <w:r>
        <w:rPr>
          <w:rFonts w:ascii="SimSun" w:hAnsi="SimSun" w:cs="Traditional Arabic" w:hint="eastAsia"/>
          <w:bCs/>
          <w:sz w:val="26"/>
          <w:szCs w:val="26"/>
        </w:rPr>
        <w:t>也没有相像的，他创造前所未有的万物。</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他是创造</w:t>
      </w:r>
      <w:r w:rsidRPr="00765518">
        <w:rPr>
          <w:rFonts w:ascii="STKaiti" w:eastAsia="STKaiti" w:hAnsi="STKaiti" w:cs="Traditional Arabic" w:hint="eastAsia"/>
          <w:b/>
          <w:sz w:val="26"/>
          <w:szCs w:val="26"/>
        </w:rPr>
        <w:t>的</w:t>
      </w:r>
      <w:r>
        <w:rPr>
          <w:rFonts w:ascii="SimSun" w:hAnsi="SimSun" w:cs="Traditional Arabic" w:hint="eastAsia"/>
          <w:bCs/>
          <w:sz w:val="26"/>
          <w:szCs w:val="26"/>
        </w:rPr>
        <w:t>（</w:t>
      </w:r>
      <w:r w:rsidRPr="00D56BEB">
        <w:rPr>
          <w:rFonts w:ascii="SimSun" w:hAnsi="SimSun" w:cs="Traditional Arabic"/>
          <w:bCs/>
          <w:sz w:val="26"/>
          <w:szCs w:val="26"/>
          <w:rtl/>
        </w:rPr>
        <w:t>الفاطر</w:t>
      </w:r>
      <w:r>
        <w:rPr>
          <w:rFonts w:ascii="SimSun" w:hAnsi="SimSun" w:cs="Traditional Arabic" w:hint="eastAsia"/>
          <w:bCs/>
          <w:sz w:val="26"/>
          <w:szCs w:val="26"/>
        </w:rPr>
        <w:t>）：他创造万物，创造前所未有的天地。</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他是满足</w:t>
      </w:r>
      <w:r w:rsidRPr="00765518">
        <w:rPr>
          <w:rFonts w:ascii="STKaiti" w:eastAsia="STKaiti" w:hAnsi="STKaiti" w:cs="Traditional Arabic" w:hint="eastAsia"/>
          <w:b/>
          <w:sz w:val="26"/>
          <w:szCs w:val="26"/>
        </w:rPr>
        <w:t>的</w:t>
      </w:r>
      <w:r>
        <w:rPr>
          <w:rFonts w:ascii="SimSun" w:hAnsi="SimSun" w:cs="Traditional Arabic" w:hint="eastAsia"/>
          <w:bCs/>
          <w:sz w:val="26"/>
          <w:szCs w:val="26"/>
        </w:rPr>
        <w:t>（</w:t>
      </w:r>
      <w:r w:rsidRPr="00D56BEB">
        <w:rPr>
          <w:rFonts w:ascii="SimSun" w:hAnsi="SimSun" w:cs="Traditional Arabic"/>
          <w:bCs/>
          <w:sz w:val="26"/>
          <w:szCs w:val="26"/>
          <w:rtl/>
        </w:rPr>
        <w:t>الكافي</w:t>
      </w:r>
      <w:r>
        <w:rPr>
          <w:rFonts w:ascii="SimSun" w:hAnsi="SimSun" w:cs="Traditional Arabic" w:hint="eastAsia"/>
          <w:bCs/>
          <w:sz w:val="26"/>
          <w:szCs w:val="26"/>
        </w:rPr>
        <w:t>）：他能满足被造物所有的需求。</w:t>
      </w:r>
    </w:p>
    <w:p w:rsidR="00620B16" w:rsidRPr="00FF7FA2"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他是征服</w:t>
      </w:r>
      <w:r w:rsidRPr="00765518">
        <w:rPr>
          <w:rFonts w:ascii="STKaiti" w:eastAsia="STKaiti" w:hAnsi="STKaiti" w:cs="Traditional Arabic" w:hint="eastAsia"/>
          <w:b/>
          <w:sz w:val="26"/>
          <w:szCs w:val="26"/>
        </w:rPr>
        <w:t>的</w:t>
      </w:r>
      <w:r>
        <w:rPr>
          <w:rFonts w:ascii="SimSun" w:hAnsi="SimSun" w:cs="Traditional Arabic" w:hint="eastAsia"/>
          <w:bCs/>
          <w:sz w:val="26"/>
          <w:szCs w:val="26"/>
        </w:rPr>
        <w:t>（</w:t>
      </w:r>
      <w:r w:rsidRPr="00410928">
        <w:rPr>
          <w:rFonts w:ascii="SimSun" w:hAnsi="SimSun" w:cs="Traditional Arabic"/>
          <w:bCs/>
          <w:sz w:val="26"/>
          <w:szCs w:val="26"/>
          <w:rtl/>
        </w:rPr>
        <w:t>الغالب</w:t>
      </w:r>
      <w:r>
        <w:rPr>
          <w:rFonts w:ascii="SimSun" w:hAnsi="SimSun" w:cs="Traditional Arabic" w:hint="eastAsia"/>
          <w:bCs/>
          <w:sz w:val="26"/>
          <w:szCs w:val="26"/>
        </w:rPr>
        <w:t>）：他是永不可抗拒者，他支配所有的需求者，任何人都没有权力驳斥他的判决，或阻止他执行的命禁，对于他的判决没有任何反击者，对于他的断法也没有任何评论者。</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他是支持的</w:t>
      </w:r>
      <w:r>
        <w:rPr>
          <w:rFonts w:ascii="STKaiti" w:eastAsia="STKaiti" w:hAnsi="STKaiti" w:cs="Traditional Arabic" w:hint="eastAsia"/>
          <w:b/>
          <w:bCs/>
          <w:sz w:val="26"/>
          <w:szCs w:val="26"/>
        </w:rPr>
        <w:t>、</w:t>
      </w:r>
      <w:r w:rsidRPr="004A1494">
        <w:rPr>
          <w:rFonts w:ascii="KaiTi_GB2312" w:eastAsia="KaiTi_GB2312" w:cs="Traditional Arabic" w:hint="eastAsia"/>
          <w:b/>
          <w:bCs/>
          <w:sz w:val="26"/>
          <w:szCs w:val="26"/>
        </w:rPr>
        <w:t>援助</w:t>
      </w:r>
      <w:r w:rsidRPr="004A1494">
        <w:rPr>
          <w:rFonts w:ascii="STKaiti" w:eastAsia="STKaiti" w:hAnsi="STKaiti" w:cs="Traditional Arabic" w:hint="eastAsia"/>
          <w:b/>
          <w:sz w:val="26"/>
          <w:szCs w:val="26"/>
        </w:rPr>
        <w:t>的</w:t>
      </w:r>
      <w:r w:rsidRPr="003E3FB9">
        <w:rPr>
          <w:rFonts w:ascii="SimSun" w:hAnsi="SimSun" w:cs="Traditional Arabic" w:hint="eastAsia"/>
          <w:bCs/>
          <w:sz w:val="26"/>
          <w:szCs w:val="26"/>
        </w:rPr>
        <w:t>（</w:t>
      </w:r>
      <w:r>
        <w:rPr>
          <w:rFonts w:ascii="STKaiti" w:eastAsia="STKaiti" w:hAnsi="STKaiti" w:cs="Traditional Arabic" w:hint="cs"/>
          <w:b/>
          <w:bCs/>
          <w:sz w:val="26"/>
          <w:szCs w:val="26"/>
          <w:rtl/>
        </w:rPr>
        <w:t xml:space="preserve">الناصر </w:t>
      </w:r>
      <w:r w:rsidRPr="00940CD6">
        <w:rPr>
          <w:rFonts w:ascii="STKaiti" w:eastAsia="STKaiti" w:hAnsi="STKaiti" w:cs="Traditional Arabic" w:hint="cs"/>
          <w:b/>
          <w:bCs/>
          <w:sz w:val="26"/>
          <w:szCs w:val="26"/>
          <w:rtl/>
        </w:rPr>
        <w:t>النصير</w:t>
      </w:r>
      <w:r w:rsidRPr="003E3FB9">
        <w:rPr>
          <w:rFonts w:ascii="SimSun" w:hAnsi="SimSun" w:cs="Traditional Arabic" w:hint="eastAsia"/>
          <w:bCs/>
          <w:sz w:val="26"/>
          <w:szCs w:val="26"/>
        </w:rPr>
        <w:t>）：</w:t>
      </w:r>
      <w:r>
        <w:rPr>
          <w:rFonts w:ascii="SimSun" w:hAnsi="SimSun" w:cs="Traditional Arabic" w:hint="eastAsia"/>
          <w:bCs/>
          <w:sz w:val="26"/>
          <w:szCs w:val="26"/>
        </w:rPr>
        <w:t>他援助自己的使者们，及其追随者，以其独一无二的援助，战胜他们的敌人。</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Pr>
          <w:rFonts w:ascii="STKaiti" w:eastAsia="STKaiti" w:hAnsi="STKaiti" w:cs="Traditional Arabic" w:hint="eastAsia"/>
          <w:b/>
          <w:bCs/>
          <w:sz w:val="26"/>
          <w:szCs w:val="26"/>
        </w:rPr>
        <w:t>援助</w:t>
      </w:r>
      <w:r w:rsidRPr="00940CD6">
        <w:rPr>
          <w:rFonts w:ascii="STKaiti" w:eastAsia="STKaiti" w:hAnsi="STKaiti" w:cs="Traditional Arabic" w:hint="eastAsia"/>
          <w:b/>
          <w:bCs/>
          <w:sz w:val="26"/>
          <w:szCs w:val="26"/>
        </w:rPr>
        <w:t>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w:t>
      </w:r>
      <w:r>
        <w:rPr>
          <w:rFonts w:ascii="STKaiti" w:eastAsia="STKaiti" w:hAnsi="STKaiti" w:cs="Traditional Arabic" w:hint="cs"/>
          <w:b/>
          <w:bCs/>
          <w:sz w:val="26"/>
          <w:szCs w:val="26"/>
          <w:rtl/>
        </w:rPr>
        <w:t>مستعان</w:t>
      </w:r>
      <w:r>
        <w:rPr>
          <w:rFonts w:ascii="SimSun" w:hAnsi="SimSun" w:cs="Traditional Arabic" w:hint="eastAsia"/>
          <w:bCs/>
          <w:sz w:val="26"/>
          <w:szCs w:val="26"/>
        </w:rPr>
        <w:t>）：他不需要寻找任何帮助，然而，他的爱仆</w:t>
      </w:r>
      <w:r w:rsidRPr="00AA26E4">
        <w:rPr>
          <w:rFonts w:ascii="SimSun" w:hAnsi="SimSun" w:cs="Traditional Arabic" w:hint="eastAsia"/>
          <w:bCs/>
          <w:sz w:val="26"/>
          <w:szCs w:val="26"/>
        </w:rPr>
        <w:t>、</w:t>
      </w:r>
      <w:r>
        <w:rPr>
          <w:rFonts w:ascii="SimSun" w:hAnsi="SimSun" w:cs="Traditional Arabic" w:hint="eastAsia"/>
          <w:bCs/>
          <w:sz w:val="26"/>
          <w:szCs w:val="26"/>
        </w:rPr>
        <w:t>他的敌人需要他的援助，他援助所有求助的人们。</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192E86">
        <w:rPr>
          <w:rFonts w:ascii="STKaiti" w:eastAsia="STKaiti" w:hAnsi="STKaiti" w:cs="Traditional Arabic" w:hint="eastAsia"/>
          <w:b/>
          <w:sz w:val="26"/>
          <w:szCs w:val="26"/>
        </w:rPr>
        <w:t>拥有天梯的</w:t>
      </w:r>
      <w:r>
        <w:rPr>
          <w:rFonts w:ascii="SimSun" w:hAnsi="SimSun" w:cs="Traditional Arabic" w:hint="eastAsia"/>
          <w:bCs/>
          <w:sz w:val="26"/>
          <w:szCs w:val="26"/>
        </w:rPr>
        <w:t>（</w:t>
      </w:r>
      <w:r>
        <w:rPr>
          <w:rFonts w:ascii="SimSun" w:hAnsi="SimSun" w:cs="Traditional Arabic" w:hint="cs"/>
          <w:bCs/>
          <w:sz w:val="26"/>
          <w:szCs w:val="26"/>
          <w:rtl/>
        </w:rPr>
        <w:t xml:space="preserve">ذو </w:t>
      </w:r>
      <w:r w:rsidRPr="00940CD6">
        <w:rPr>
          <w:rFonts w:ascii="STKaiti" w:eastAsia="STKaiti" w:hAnsi="STKaiti" w:cs="Traditional Arabic" w:hint="cs"/>
          <w:b/>
          <w:bCs/>
          <w:sz w:val="26"/>
          <w:szCs w:val="26"/>
          <w:rtl/>
        </w:rPr>
        <w:t>ال</w:t>
      </w:r>
      <w:r>
        <w:rPr>
          <w:rFonts w:ascii="STKaiti" w:eastAsia="STKaiti" w:hAnsi="STKaiti" w:cs="Traditional Arabic" w:hint="cs"/>
          <w:b/>
          <w:bCs/>
          <w:sz w:val="26"/>
          <w:szCs w:val="26"/>
          <w:rtl/>
        </w:rPr>
        <w:t>معارج</w:t>
      </w:r>
      <w:r>
        <w:rPr>
          <w:rFonts w:ascii="SimSun" w:hAnsi="SimSun" w:cs="Traditional Arabic" w:hint="eastAsia"/>
          <w:bCs/>
          <w:sz w:val="26"/>
          <w:szCs w:val="26"/>
        </w:rPr>
        <w:t>）：</w:t>
      </w:r>
      <w:r w:rsidRPr="0079727F">
        <w:rPr>
          <w:rFonts w:ascii="SimSun" w:hAnsi="SimSun" w:cs="Traditional Arabic" w:hint="eastAsia"/>
          <w:bCs/>
          <w:sz w:val="26"/>
          <w:szCs w:val="26"/>
        </w:rPr>
        <w:t>众天使和精神升到他那里</w:t>
      </w:r>
      <w:r>
        <w:rPr>
          <w:rFonts w:ascii="SimSun" w:hAnsi="SimSun" w:cs="Traditional Arabic" w:hint="eastAsia"/>
          <w:bCs/>
          <w:sz w:val="26"/>
          <w:szCs w:val="26"/>
        </w:rPr>
        <w:t>，一切善功和优美的言行上</w:t>
      </w:r>
      <w:r w:rsidRPr="0079727F">
        <w:rPr>
          <w:rFonts w:ascii="SimSun" w:hAnsi="SimSun" w:cs="Traditional Arabic" w:hint="eastAsia"/>
          <w:bCs/>
          <w:sz w:val="26"/>
          <w:szCs w:val="26"/>
        </w:rPr>
        <w:t>升到他那里</w:t>
      </w:r>
      <w:r>
        <w:rPr>
          <w:rFonts w:ascii="SimSun" w:hAnsi="SimSun" w:cs="Traditional Arabic" w:hint="eastAsia"/>
          <w:bCs/>
          <w:sz w:val="26"/>
          <w:szCs w:val="26"/>
        </w:rPr>
        <w:t>。</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192E86">
        <w:rPr>
          <w:rFonts w:ascii="STKaiti" w:eastAsia="STKaiti" w:hAnsi="STKaiti" w:cs="Traditional Arabic" w:hint="eastAsia"/>
          <w:b/>
          <w:sz w:val="26"/>
          <w:szCs w:val="26"/>
        </w:rPr>
        <w:t>博施恩惠的</w:t>
      </w:r>
      <w:r>
        <w:rPr>
          <w:rFonts w:ascii="SimSun" w:hAnsi="SimSun" w:cs="Traditional Arabic" w:hint="eastAsia"/>
          <w:bCs/>
          <w:sz w:val="26"/>
          <w:szCs w:val="26"/>
        </w:rPr>
        <w:t>（</w:t>
      </w:r>
      <w:r>
        <w:rPr>
          <w:rFonts w:ascii="SimSun" w:hAnsi="SimSun" w:cs="Traditional Arabic" w:hint="cs"/>
          <w:bCs/>
          <w:sz w:val="26"/>
          <w:szCs w:val="26"/>
          <w:rtl/>
        </w:rPr>
        <w:t xml:space="preserve">ذو </w:t>
      </w:r>
      <w:r w:rsidRPr="00940CD6">
        <w:rPr>
          <w:rFonts w:ascii="STKaiti" w:eastAsia="STKaiti" w:hAnsi="STKaiti" w:cs="Traditional Arabic" w:hint="cs"/>
          <w:b/>
          <w:bCs/>
          <w:sz w:val="26"/>
          <w:szCs w:val="26"/>
          <w:rtl/>
        </w:rPr>
        <w:t>ال</w:t>
      </w:r>
      <w:r>
        <w:rPr>
          <w:rFonts w:ascii="STKaiti" w:eastAsia="STKaiti" w:hAnsi="STKaiti" w:cs="Traditional Arabic" w:hint="cs"/>
          <w:b/>
          <w:bCs/>
          <w:sz w:val="26"/>
          <w:szCs w:val="26"/>
          <w:rtl/>
        </w:rPr>
        <w:t>طول</w:t>
      </w:r>
      <w:r>
        <w:rPr>
          <w:rFonts w:ascii="SimSun" w:hAnsi="SimSun" w:cs="Traditional Arabic" w:hint="eastAsia"/>
          <w:bCs/>
          <w:sz w:val="26"/>
          <w:szCs w:val="26"/>
        </w:rPr>
        <w:t>）：他对众生广</w:t>
      </w:r>
      <w:r w:rsidRPr="00192E86">
        <w:rPr>
          <w:rFonts w:ascii="SimSun" w:hAnsi="SimSun" w:cs="Traditional Arabic" w:hint="eastAsia"/>
          <w:bCs/>
          <w:sz w:val="26"/>
          <w:szCs w:val="26"/>
        </w:rPr>
        <w:t>施</w:t>
      </w:r>
      <w:r>
        <w:rPr>
          <w:rFonts w:ascii="SimSun" w:hAnsi="SimSun" w:cs="Traditional Arabic" w:hint="eastAsia"/>
          <w:bCs/>
          <w:sz w:val="26"/>
          <w:szCs w:val="26"/>
        </w:rPr>
        <w:t>恩典、恩惠和幸福。</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0C037D">
        <w:rPr>
          <w:rFonts w:ascii="STKaiti" w:eastAsia="STKaiti" w:hAnsi="STKaiti" w:cs="Traditional Arabic" w:hint="eastAsia"/>
          <w:b/>
          <w:sz w:val="26"/>
          <w:szCs w:val="26"/>
        </w:rPr>
        <w:t>有宏恩</w:t>
      </w:r>
      <w:r w:rsidRPr="00192E86">
        <w:rPr>
          <w:rFonts w:ascii="STKaiti" w:eastAsia="STKaiti" w:hAnsi="STKaiti" w:cs="Traditional Arabic" w:hint="eastAsia"/>
          <w:b/>
          <w:sz w:val="26"/>
          <w:szCs w:val="26"/>
        </w:rPr>
        <w:t>的</w:t>
      </w:r>
      <w:r>
        <w:rPr>
          <w:rFonts w:ascii="SimSun" w:hAnsi="SimSun" w:cs="Traditional Arabic" w:hint="eastAsia"/>
          <w:bCs/>
          <w:sz w:val="26"/>
          <w:szCs w:val="26"/>
        </w:rPr>
        <w:t>（</w:t>
      </w:r>
      <w:r>
        <w:rPr>
          <w:rFonts w:ascii="SimSun" w:hAnsi="SimSun" w:cs="Traditional Arabic" w:hint="cs"/>
          <w:bCs/>
          <w:sz w:val="26"/>
          <w:szCs w:val="26"/>
          <w:rtl/>
        </w:rPr>
        <w:t xml:space="preserve">ذو </w:t>
      </w:r>
      <w:r w:rsidRPr="00940CD6">
        <w:rPr>
          <w:rFonts w:ascii="STKaiti" w:eastAsia="STKaiti" w:hAnsi="STKaiti" w:cs="Traditional Arabic" w:hint="cs"/>
          <w:b/>
          <w:bCs/>
          <w:sz w:val="26"/>
          <w:szCs w:val="26"/>
          <w:rtl/>
        </w:rPr>
        <w:t>ال</w:t>
      </w:r>
      <w:r>
        <w:rPr>
          <w:rFonts w:ascii="STKaiti" w:eastAsia="STKaiti" w:hAnsi="STKaiti" w:cs="Traditional Arabic" w:hint="cs"/>
          <w:b/>
          <w:bCs/>
          <w:sz w:val="26"/>
          <w:szCs w:val="26"/>
          <w:rtl/>
        </w:rPr>
        <w:t>فضل</w:t>
      </w:r>
      <w:r>
        <w:rPr>
          <w:rFonts w:ascii="SimSun" w:hAnsi="SimSun" w:cs="Traditional Arabic" w:hint="eastAsia"/>
          <w:bCs/>
          <w:sz w:val="26"/>
          <w:szCs w:val="26"/>
        </w:rPr>
        <w:t>）：他掌管一切，对他的仆人广</w:t>
      </w:r>
      <w:r w:rsidRPr="00192E86">
        <w:rPr>
          <w:rFonts w:ascii="SimSun" w:hAnsi="SimSun" w:cs="Traditional Arabic" w:hint="eastAsia"/>
          <w:bCs/>
          <w:sz w:val="26"/>
          <w:szCs w:val="26"/>
        </w:rPr>
        <w:t>施</w:t>
      </w:r>
      <w:r>
        <w:rPr>
          <w:rFonts w:ascii="SimSun" w:hAnsi="SimSun" w:cs="Traditional Arabic" w:hint="eastAsia"/>
          <w:bCs/>
          <w:sz w:val="26"/>
          <w:szCs w:val="26"/>
        </w:rPr>
        <w:t>各种恩惠。</w:t>
      </w:r>
    </w:p>
    <w:p w:rsidR="00620B16" w:rsidRPr="004B55A8"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他是温和</w:t>
      </w:r>
      <w:r w:rsidRPr="00FE5E95">
        <w:rPr>
          <w:rFonts w:ascii="STKaiti" w:eastAsia="STKaiti" w:hAnsi="STKaiti" w:cs="Traditional Arabic" w:hint="eastAsia"/>
          <w:b/>
          <w:sz w:val="26"/>
          <w:szCs w:val="26"/>
        </w:rPr>
        <w:t>的</w:t>
      </w:r>
      <w:r>
        <w:rPr>
          <w:rFonts w:ascii="SimSun" w:hAnsi="SimSun" w:cs="Traditional Arabic" w:hint="eastAsia"/>
          <w:bCs/>
          <w:sz w:val="26"/>
          <w:szCs w:val="26"/>
        </w:rPr>
        <w:t>（</w:t>
      </w:r>
      <w:r w:rsidRPr="00FE5E95">
        <w:rPr>
          <w:rFonts w:ascii="SimSun" w:hAnsi="SimSun" w:cs="Traditional Arabic"/>
          <w:bCs/>
          <w:sz w:val="26"/>
          <w:szCs w:val="26"/>
          <w:rtl/>
        </w:rPr>
        <w:t>الرفيق</w:t>
      </w:r>
      <w:r>
        <w:rPr>
          <w:rFonts w:ascii="SimSun" w:hAnsi="SimSun" w:cs="Traditional Arabic" w:hint="eastAsia"/>
          <w:bCs/>
          <w:sz w:val="26"/>
          <w:szCs w:val="26"/>
        </w:rPr>
        <w:t>）：他喜爱温和与温和的人，他怜恤仆人，慈爱他们。</w:t>
      </w:r>
    </w:p>
    <w:p w:rsidR="00620B16" w:rsidRDefault="00620B16" w:rsidP="00BF79B5">
      <w:pPr>
        <w:tabs>
          <w:tab w:val="num" w:pos="0"/>
        </w:tabs>
        <w:spacing w:line="460" w:lineRule="exact"/>
        <w:ind w:firstLineChars="200" w:firstLine="521"/>
        <w:rPr>
          <w:rFonts w:ascii="SimSun" w:hAnsi="SimSun" w:cs="Traditional Arabic"/>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美观的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الجميل</w:t>
      </w:r>
      <w:r>
        <w:rPr>
          <w:rFonts w:ascii="SimSun" w:hAnsi="SimSun" w:cs="Traditional Arabic" w:hint="eastAsia"/>
          <w:bCs/>
          <w:sz w:val="26"/>
          <w:szCs w:val="26"/>
        </w:rPr>
        <w:t>）：他的本体、尊名、特性和行为都是美的。</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美洁的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الطيب</w:t>
      </w:r>
      <w:r>
        <w:rPr>
          <w:rFonts w:ascii="SimSun" w:hAnsi="SimSun" w:cs="Traditional Arabic" w:hint="eastAsia"/>
          <w:bCs/>
          <w:sz w:val="26"/>
          <w:szCs w:val="26"/>
        </w:rPr>
        <w:t>）：没有任何不足与缺点。</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医治的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الشافي</w:t>
      </w:r>
      <w:r>
        <w:rPr>
          <w:rFonts w:ascii="SimSun" w:hAnsi="SimSun" w:cs="Traditional Arabic" w:hint="eastAsia"/>
          <w:bCs/>
          <w:sz w:val="26"/>
          <w:szCs w:val="26"/>
        </w:rPr>
        <w:t>）：他是唯一医治所有的不幸、残疾和疾病者。</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可赞的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السبوح</w:t>
      </w:r>
      <w:r>
        <w:rPr>
          <w:rFonts w:ascii="SimSun" w:hAnsi="SimSun" w:cs="Traditional Arabic" w:hint="eastAsia"/>
          <w:bCs/>
          <w:sz w:val="26"/>
          <w:szCs w:val="26"/>
        </w:rPr>
        <w:t>）：他没有任何缺点与不足，七层天地及其中的万物都赞颂他。</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独</w:t>
      </w:r>
      <w:r>
        <w:rPr>
          <w:rFonts w:ascii="STKaiti" w:eastAsia="STKaiti" w:hAnsi="STKaiti" w:cs="Traditional Arabic" w:hint="eastAsia"/>
          <w:b/>
          <w:bCs/>
          <w:sz w:val="26"/>
          <w:szCs w:val="26"/>
        </w:rPr>
        <w:t>一</w:t>
      </w:r>
      <w:r w:rsidRPr="00940CD6">
        <w:rPr>
          <w:rFonts w:ascii="STKaiti" w:eastAsia="STKaiti" w:hAnsi="STKaiti" w:cs="Traditional Arabic" w:hint="eastAsia"/>
          <w:b/>
          <w:bCs/>
          <w:sz w:val="26"/>
          <w:szCs w:val="26"/>
        </w:rPr>
        <w:t>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الوتر</w:t>
      </w:r>
      <w:r>
        <w:rPr>
          <w:rFonts w:ascii="SimSun" w:hAnsi="SimSun" w:cs="Traditional Arabic" w:hint="eastAsia"/>
          <w:bCs/>
          <w:sz w:val="26"/>
          <w:szCs w:val="26"/>
        </w:rPr>
        <w:t>）：他是独一无二，没有相似的，更没有同等的，独一喜爱单独的善功和顺从。</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报应的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الديان</w:t>
      </w:r>
      <w:r>
        <w:rPr>
          <w:rFonts w:ascii="SimSun" w:hAnsi="SimSun" w:cs="Traditional Arabic" w:hint="eastAsia"/>
          <w:bCs/>
          <w:sz w:val="26"/>
          <w:szCs w:val="26"/>
        </w:rPr>
        <w:t>）：他清算仆人，并对他们进行赏罚。复生日，对他们之间进行判决。</w:t>
      </w:r>
    </w:p>
    <w:p w:rsidR="00620B16" w:rsidRDefault="00620B16" w:rsidP="00BF79B5">
      <w:pPr>
        <w:tabs>
          <w:tab w:val="num" w:pos="0"/>
        </w:tabs>
        <w:spacing w:line="460" w:lineRule="exact"/>
        <w:ind w:firstLineChars="200" w:firstLine="521"/>
        <w:rPr>
          <w:rFonts w:ascii="STKaiti" w:eastAsia="STKaiti" w:hAnsi="STKaiti" w:cs="Traditional Arabic"/>
          <w:b/>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使向前的</w:t>
      </w:r>
      <w:r>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使落后的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المؤخ</w:t>
      </w:r>
      <w:r>
        <w:rPr>
          <w:rFonts w:ascii="STKaiti" w:eastAsia="STKaiti" w:hAnsi="STKaiti" w:cs="Traditional Arabic" w:hint="cs"/>
          <w:b/>
          <w:bCs/>
          <w:sz w:val="26"/>
          <w:szCs w:val="26"/>
          <w:rtl/>
        </w:rPr>
        <w:t>ر</w:t>
      </w:r>
      <w:r>
        <w:rPr>
          <w:rFonts w:ascii="SimSun" w:hAnsi="SimSun" w:cs="Traditional Arabic" w:hint="eastAsia"/>
          <w:bCs/>
          <w:sz w:val="26"/>
          <w:szCs w:val="26"/>
        </w:rPr>
        <w:t xml:space="preserve"> </w:t>
      </w:r>
      <w:r w:rsidRPr="00940CD6">
        <w:rPr>
          <w:rFonts w:ascii="STKaiti" w:eastAsia="STKaiti" w:hAnsi="STKaiti" w:cs="Traditional Arabic" w:hint="cs"/>
          <w:b/>
          <w:bCs/>
          <w:sz w:val="26"/>
          <w:szCs w:val="26"/>
          <w:rtl/>
        </w:rPr>
        <w:t>المقدم</w:t>
      </w:r>
      <w:r>
        <w:rPr>
          <w:rFonts w:ascii="SimSun" w:hAnsi="SimSun" w:cs="Traditional Arabic" w:hint="eastAsia"/>
          <w:bCs/>
          <w:sz w:val="26"/>
          <w:szCs w:val="26"/>
        </w:rPr>
        <w:t>）：他使意欲者向前，使意欲者落后，使意欲者卓越，使意欲者卑贱。</w:t>
      </w:r>
    </w:p>
    <w:p w:rsidR="00620B16" w:rsidRDefault="00620B16" w:rsidP="00BF79B5">
      <w:pPr>
        <w:tabs>
          <w:tab w:val="num" w:pos="0"/>
        </w:tabs>
        <w:spacing w:line="460" w:lineRule="exact"/>
        <w:ind w:firstLineChars="200" w:firstLine="521"/>
        <w:rPr>
          <w:rFonts w:ascii="STKaiti" w:eastAsia="STKaiti" w:hAnsi="STKaiti" w:cs="Traditional Arabic"/>
          <w:b/>
          <w:bCs/>
          <w:sz w:val="26"/>
          <w:szCs w:val="26"/>
        </w:rPr>
      </w:pPr>
      <w:r>
        <w:rPr>
          <w:rFonts w:ascii="STKaiti" w:eastAsia="STKaiti" w:hAnsi="STKaiti" w:cs="Traditional Arabic" w:hint="eastAsia"/>
          <w:b/>
          <w:sz w:val="26"/>
          <w:szCs w:val="26"/>
        </w:rPr>
        <w:t>他是</w:t>
      </w:r>
      <w:r>
        <w:rPr>
          <w:rFonts w:ascii="STKaiti" w:eastAsia="STKaiti" w:hAnsi="STKaiti" w:cs="Traditional Arabic" w:hint="eastAsia"/>
          <w:b/>
          <w:bCs/>
          <w:sz w:val="26"/>
          <w:szCs w:val="26"/>
        </w:rPr>
        <w:t>仁慈</w:t>
      </w:r>
      <w:r w:rsidRPr="00940CD6">
        <w:rPr>
          <w:rFonts w:ascii="STKaiti" w:eastAsia="STKaiti" w:hAnsi="STKaiti" w:cs="Traditional Arabic" w:hint="eastAsia"/>
          <w:b/>
          <w:bCs/>
          <w:sz w:val="26"/>
          <w:szCs w:val="26"/>
        </w:rPr>
        <w:t>的</w:t>
      </w:r>
      <w:r>
        <w:rPr>
          <w:rFonts w:ascii="SimSun" w:hAnsi="SimSun" w:cs="Traditional Arabic" w:hint="eastAsia"/>
          <w:bCs/>
          <w:sz w:val="26"/>
          <w:szCs w:val="26"/>
        </w:rPr>
        <w:t>（</w:t>
      </w:r>
      <w:r>
        <w:rPr>
          <w:rFonts w:ascii="STKaiti" w:eastAsia="STKaiti" w:hAnsi="STKaiti" w:cs="Traditional Arabic" w:hint="cs"/>
          <w:b/>
          <w:bCs/>
          <w:sz w:val="26"/>
          <w:szCs w:val="26"/>
          <w:rtl/>
        </w:rPr>
        <w:t>الح</w:t>
      </w:r>
      <w:r w:rsidRPr="00940CD6">
        <w:rPr>
          <w:rFonts w:ascii="STKaiti" w:eastAsia="STKaiti" w:hAnsi="STKaiti" w:cs="Traditional Arabic" w:hint="cs"/>
          <w:b/>
          <w:bCs/>
          <w:sz w:val="26"/>
          <w:szCs w:val="26"/>
          <w:rtl/>
        </w:rPr>
        <w:t>نان</w:t>
      </w:r>
      <w:r>
        <w:rPr>
          <w:rFonts w:ascii="SimSun" w:hAnsi="SimSun" w:cs="Traditional Arabic" w:hint="eastAsia"/>
          <w:bCs/>
          <w:sz w:val="26"/>
          <w:szCs w:val="26"/>
        </w:rPr>
        <w:t>）：他慈爱自己的仆人，赐予行善者荣誉，饶恕犯错的人。</w:t>
      </w:r>
    </w:p>
    <w:p w:rsidR="00620B16" w:rsidRDefault="00620B16" w:rsidP="00BF79B5">
      <w:pPr>
        <w:tabs>
          <w:tab w:val="num" w:pos="0"/>
        </w:tabs>
        <w:spacing w:line="460" w:lineRule="exact"/>
        <w:ind w:firstLineChars="200" w:firstLine="521"/>
        <w:rPr>
          <w:rFonts w:ascii="STKaiti" w:eastAsia="STKaiti" w:hAnsi="STKaiti" w:cs="Traditional Arabic"/>
          <w:b/>
          <w:bCs/>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施恩的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المنان</w:t>
      </w:r>
      <w:r>
        <w:rPr>
          <w:rFonts w:ascii="SimSun" w:hAnsi="SimSun" w:cs="Traditional Arabic" w:hint="eastAsia"/>
          <w:bCs/>
          <w:sz w:val="26"/>
          <w:szCs w:val="26"/>
        </w:rPr>
        <w:t>）：在寻求之前就慷慨赐予，多多的给予恩惠，赏赐他的仆人各种恩典</w:t>
      </w:r>
      <w:r w:rsidRPr="00B0570A">
        <w:rPr>
          <w:rFonts w:ascii="SimSun" w:hAnsi="SimSun" w:cs="Traditional Arabic" w:hint="eastAsia"/>
          <w:bCs/>
          <w:sz w:val="26"/>
          <w:szCs w:val="26"/>
        </w:rPr>
        <w:t>、</w:t>
      </w:r>
      <w:r>
        <w:rPr>
          <w:rFonts w:ascii="SimSun" w:hAnsi="SimSun" w:cs="Traditional Arabic" w:hint="eastAsia"/>
          <w:bCs/>
          <w:sz w:val="26"/>
          <w:szCs w:val="26"/>
        </w:rPr>
        <w:t>恩惠</w:t>
      </w:r>
      <w:r w:rsidRPr="00B0570A">
        <w:rPr>
          <w:rFonts w:ascii="SimSun" w:hAnsi="SimSun" w:cs="Traditional Arabic" w:hint="eastAsia"/>
          <w:bCs/>
          <w:sz w:val="26"/>
          <w:szCs w:val="26"/>
        </w:rPr>
        <w:t>、</w:t>
      </w:r>
      <w:r>
        <w:rPr>
          <w:rFonts w:ascii="SimSun" w:hAnsi="SimSun" w:cs="Traditional Arabic" w:hint="eastAsia"/>
          <w:bCs/>
          <w:sz w:val="26"/>
          <w:szCs w:val="26"/>
        </w:rPr>
        <w:t>给养和礼物。</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813A6B">
        <w:rPr>
          <w:rFonts w:ascii="STKaiti" w:eastAsia="STKaiti" w:hAnsi="STKaiti" w:cs="Traditional Arabic" w:hint="eastAsia"/>
          <w:b/>
          <w:sz w:val="26"/>
          <w:szCs w:val="26"/>
        </w:rPr>
        <w:t>使人窘迫的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w:t>
      </w:r>
      <w:r>
        <w:rPr>
          <w:rFonts w:ascii="STKaiti" w:eastAsia="STKaiti" w:hAnsi="STKaiti" w:cs="Traditional Arabic" w:hint="cs"/>
          <w:b/>
          <w:bCs/>
          <w:sz w:val="26"/>
          <w:szCs w:val="26"/>
          <w:rtl/>
        </w:rPr>
        <w:t>ق</w:t>
      </w:r>
      <w:r w:rsidRPr="00940CD6">
        <w:rPr>
          <w:rFonts w:ascii="STKaiti" w:eastAsia="STKaiti" w:hAnsi="STKaiti" w:cs="Traditional Arabic" w:hint="cs"/>
          <w:b/>
          <w:bCs/>
          <w:sz w:val="26"/>
          <w:szCs w:val="26"/>
          <w:rtl/>
        </w:rPr>
        <w:t>ابض</w:t>
      </w:r>
      <w:r>
        <w:rPr>
          <w:rFonts w:ascii="SimSun" w:hAnsi="SimSun" w:cs="Traditional Arabic" w:hint="eastAsia"/>
          <w:bCs/>
          <w:sz w:val="26"/>
          <w:szCs w:val="26"/>
        </w:rPr>
        <w:t>）：他从他所意欲者那里收起他的恩典。</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使人宽裕的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الباسط</w:t>
      </w:r>
      <w:r>
        <w:rPr>
          <w:rFonts w:ascii="SimSun" w:hAnsi="SimSun" w:cs="Traditional Arabic" w:hint="eastAsia"/>
          <w:bCs/>
          <w:sz w:val="26"/>
          <w:szCs w:val="26"/>
        </w:rPr>
        <w:t>）：他散播他的恩惠，使他宜于的仆人富裕。</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他是知耻</w:t>
      </w:r>
      <w:r w:rsidRPr="005A7535">
        <w:rPr>
          <w:rFonts w:ascii="STKaiti" w:eastAsia="STKaiti" w:hAnsi="STKaiti" w:cs="Traditional Arabic" w:hint="eastAsia"/>
          <w:b/>
          <w:sz w:val="26"/>
          <w:szCs w:val="26"/>
        </w:rPr>
        <w:t>的</w:t>
      </w:r>
      <w:r w:rsidRPr="005A7535">
        <w:rPr>
          <w:rFonts w:ascii="STKaiti" w:eastAsia="STKaiti" w:hAnsi="STKaiti" w:cs="Traditional Arabic" w:hint="eastAsia"/>
          <w:b/>
          <w:bCs/>
          <w:sz w:val="26"/>
          <w:szCs w:val="26"/>
        </w:rPr>
        <w:t>、</w:t>
      </w:r>
      <w:r w:rsidRPr="00940CD6">
        <w:rPr>
          <w:rFonts w:ascii="STKaiti" w:eastAsia="STKaiti" w:hAnsi="STKaiti" w:cs="Traditional Arabic" w:hint="eastAsia"/>
          <w:b/>
          <w:bCs/>
          <w:sz w:val="26"/>
          <w:szCs w:val="26"/>
        </w:rPr>
        <w:t>掩盖的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w:t>
      </w:r>
      <w:r>
        <w:rPr>
          <w:rFonts w:ascii="STKaiti" w:eastAsia="STKaiti" w:hAnsi="STKaiti" w:cs="Traditional Arabic" w:hint="cs"/>
          <w:b/>
          <w:bCs/>
          <w:sz w:val="26"/>
          <w:szCs w:val="26"/>
          <w:rtl/>
        </w:rPr>
        <w:t>حيي ال</w:t>
      </w:r>
      <w:r w:rsidRPr="00940CD6">
        <w:rPr>
          <w:rFonts w:ascii="STKaiti" w:eastAsia="STKaiti" w:hAnsi="STKaiti" w:cs="Traditional Arabic" w:hint="cs"/>
          <w:b/>
          <w:bCs/>
          <w:sz w:val="26"/>
          <w:szCs w:val="26"/>
          <w:rtl/>
        </w:rPr>
        <w:t>ستير</w:t>
      </w:r>
      <w:r>
        <w:rPr>
          <w:rFonts w:ascii="SimSun" w:hAnsi="SimSun" w:cs="Traditional Arabic" w:hint="eastAsia"/>
          <w:bCs/>
          <w:sz w:val="26"/>
          <w:szCs w:val="26"/>
        </w:rPr>
        <w:t>）：他喜爱知耻的人，掩盖仆人。他掩盖仆人的许多过错和缺点。</w:t>
      </w:r>
    </w:p>
    <w:p w:rsidR="00620B16"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主事的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السيد</w:t>
      </w:r>
      <w:r>
        <w:rPr>
          <w:rFonts w:ascii="SimSun" w:hAnsi="SimSun" w:cs="Traditional Arabic" w:hint="eastAsia"/>
          <w:bCs/>
          <w:sz w:val="26"/>
          <w:szCs w:val="26"/>
        </w:rPr>
        <w:t>）：完美地荣耀</w:t>
      </w:r>
      <w:r w:rsidRPr="00813A6B">
        <w:rPr>
          <w:rFonts w:ascii="SimSun" w:hAnsi="SimSun" w:cs="Traditional Arabic" w:hint="eastAsia"/>
          <w:bCs/>
          <w:sz w:val="26"/>
          <w:szCs w:val="26"/>
        </w:rPr>
        <w:t>、</w:t>
      </w:r>
      <w:r>
        <w:rPr>
          <w:rFonts w:ascii="SimSun" w:hAnsi="SimSun" w:cs="Traditional Arabic" w:hint="eastAsia"/>
          <w:bCs/>
          <w:sz w:val="26"/>
          <w:szCs w:val="26"/>
        </w:rPr>
        <w:t>崇高</w:t>
      </w:r>
      <w:r w:rsidRPr="00813A6B">
        <w:rPr>
          <w:rFonts w:ascii="SimSun" w:hAnsi="SimSun" w:cs="Traditional Arabic" w:hint="eastAsia"/>
          <w:bCs/>
          <w:sz w:val="26"/>
          <w:szCs w:val="26"/>
        </w:rPr>
        <w:t>、</w:t>
      </w:r>
      <w:r>
        <w:rPr>
          <w:rFonts w:ascii="SimSun" w:hAnsi="SimSun" w:cs="Traditional Arabic" w:hint="eastAsia"/>
          <w:bCs/>
          <w:sz w:val="26"/>
          <w:szCs w:val="26"/>
        </w:rPr>
        <w:t>大能和其他特性。</w:t>
      </w:r>
    </w:p>
    <w:p w:rsidR="00620B16" w:rsidRPr="00993D72" w:rsidRDefault="00620B16" w:rsidP="00BF79B5">
      <w:pPr>
        <w:tabs>
          <w:tab w:val="num" w:pos="0"/>
        </w:tabs>
        <w:spacing w:line="460" w:lineRule="exact"/>
        <w:ind w:firstLineChars="200" w:firstLine="521"/>
        <w:rPr>
          <w:rFonts w:ascii="STKaiti" w:eastAsia="STKaiti" w:hAnsi="STKaiti" w:cs="Traditional Arabic"/>
          <w:b/>
          <w:sz w:val="26"/>
          <w:szCs w:val="26"/>
        </w:rPr>
      </w:pPr>
      <w:r>
        <w:rPr>
          <w:rFonts w:ascii="STKaiti" w:eastAsia="STKaiti" w:hAnsi="STKaiti" w:cs="Traditional Arabic" w:hint="eastAsia"/>
          <w:b/>
          <w:sz w:val="26"/>
          <w:szCs w:val="26"/>
        </w:rPr>
        <w:t>他是</w:t>
      </w:r>
      <w:r w:rsidRPr="00940CD6">
        <w:rPr>
          <w:rFonts w:ascii="STKaiti" w:eastAsia="STKaiti" w:hAnsi="STKaiti" w:cs="Traditional Arabic" w:hint="eastAsia"/>
          <w:b/>
          <w:bCs/>
          <w:sz w:val="26"/>
          <w:szCs w:val="26"/>
        </w:rPr>
        <w:t>善报的</w:t>
      </w:r>
      <w:r>
        <w:rPr>
          <w:rFonts w:ascii="SimSun" w:hAnsi="SimSun" w:cs="Traditional Arabic" w:hint="eastAsia"/>
          <w:bCs/>
          <w:sz w:val="26"/>
          <w:szCs w:val="26"/>
        </w:rPr>
        <w:t>（</w:t>
      </w:r>
      <w:r w:rsidRPr="00940CD6">
        <w:rPr>
          <w:rFonts w:ascii="STKaiti" w:eastAsia="STKaiti" w:hAnsi="STKaiti" w:cs="Traditional Arabic" w:hint="cs"/>
          <w:b/>
          <w:bCs/>
          <w:sz w:val="26"/>
          <w:szCs w:val="26"/>
          <w:rtl/>
        </w:rPr>
        <w:t>المحسن</w:t>
      </w:r>
      <w:r>
        <w:rPr>
          <w:rFonts w:ascii="SimSun" w:hAnsi="SimSun" w:cs="Traditional Arabic" w:hint="eastAsia"/>
          <w:bCs/>
          <w:sz w:val="26"/>
          <w:szCs w:val="26"/>
        </w:rPr>
        <w:t>）：对众生多施恩惠。</w:t>
      </w:r>
    </w:p>
    <w:p w:rsidR="00620B16" w:rsidRPr="009C23DF" w:rsidRDefault="00620B16" w:rsidP="00620B16">
      <w:pPr>
        <w:widowControl/>
        <w:jc w:val="center"/>
        <w:rPr>
          <w:rFonts w:ascii="STXingkai" w:eastAsia="STXingkai" w:hAnsi="SimSun" w:cs="Traditional Arabic"/>
          <w:b/>
          <w:sz w:val="36"/>
          <w:szCs w:val="36"/>
          <w:lang w:val="zh-CN"/>
        </w:rPr>
      </w:pPr>
      <w:r>
        <w:rPr>
          <w:rFonts w:ascii="SimSun" w:hAnsi="SimSun"/>
          <w:sz w:val="26"/>
          <w:szCs w:val="26"/>
        </w:rPr>
        <w:br w:type="page"/>
      </w:r>
      <w:r w:rsidRPr="009C23DF">
        <w:rPr>
          <w:rFonts w:ascii="STXingkai" w:eastAsia="STXingkai" w:hAnsi="SimSun" w:cs="Traditional Arabic" w:hint="eastAsia"/>
          <w:b/>
          <w:sz w:val="36"/>
          <w:szCs w:val="36"/>
          <w:lang w:val="zh-CN"/>
        </w:rPr>
        <w:t>增加信仰</w:t>
      </w:r>
    </w:p>
    <w:p w:rsidR="00620B16" w:rsidRPr="009C23DF" w:rsidRDefault="00620B16" w:rsidP="00620B16">
      <w:pPr>
        <w:spacing w:line="460" w:lineRule="exact"/>
        <w:ind w:firstLine="420"/>
        <w:jc w:val="center"/>
        <w:rPr>
          <w:rFonts w:ascii="Calibri" w:eastAsia="STXingkai" w:hAnsi="Calibri"/>
        </w:rPr>
      </w:pPr>
    </w:p>
    <w:p w:rsidR="00620B16" w:rsidRPr="009C23DF" w:rsidRDefault="00620B16" w:rsidP="00620B16">
      <w:pPr>
        <w:spacing w:line="460" w:lineRule="exact"/>
        <w:ind w:firstLineChars="200" w:firstLine="601"/>
        <w:rPr>
          <w:rFonts w:ascii="SimSun" w:cs="Traditional Arabic"/>
          <w:bCs/>
          <w:sz w:val="26"/>
          <w:szCs w:val="26"/>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rPr>
        <w:t>伊斯兰的基本就是信仰伟大、尊严的真主，坚信真主和他的尊名及特性、行为、宝藏、许约、警告；所有的</w:t>
      </w:r>
      <w:bookmarkStart w:id="0" w:name="OLE_LINK1"/>
      <w:bookmarkStart w:id="1" w:name="OLE_LINK2"/>
      <w:r w:rsidRPr="009C23DF">
        <w:rPr>
          <w:rFonts w:ascii="SimSun" w:hAnsi="SimSun" w:cs="Traditional Arabic" w:hint="eastAsia"/>
          <w:bCs/>
          <w:sz w:val="26"/>
          <w:szCs w:val="26"/>
        </w:rPr>
        <w:t>工作和功修都是建立在这一基础上的，</w:t>
      </w:r>
      <w:bookmarkEnd w:id="0"/>
      <w:bookmarkEnd w:id="1"/>
      <w:r w:rsidRPr="009C23DF">
        <w:rPr>
          <w:rFonts w:ascii="SimSun" w:hAnsi="SimSun" w:cs="Traditional Arabic" w:hint="eastAsia"/>
          <w:bCs/>
          <w:sz w:val="26"/>
          <w:szCs w:val="26"/>
        </w:rPr>
        <w:t>接受善功也是建立在这一伟大的根基上的；如果这一信仰衰弱了，那么，它就会欠损，所有的工作和功修就不完美，各种状况就会不理想。</w:t>
      </w:r>
    </w:p>
    <w:p w:rsidR="00620B16" w:rsidRPr="009C23DF" w:rsidRDefault="00620B16" w:rsidP="00620B16">
      <w:pPr>
        <w:tabs>
          <w:tab w:val="num" w:pos="980"/>
        </w:tabs>
        <w:spacing w:line="240" w:lineRule="exact"/>
        <w:ind w:firstLineChars="200" w:firstLine="520"/>
        <w:rPr>
          <w:rFonts w:ascii="SimSun" w:hAnsi="SimSun"/>
          <w:bCs/>
          <w:sz w:val="26"/>
          <w:szCs w:val="26"/>
          <w:lang w:val="zh-CN"/>
        </w:rPr>
      </w:pPr>
    </w:p>
    <w:p w:rsidR="00620B16" w:rsidRPr="009C23DF" w:rsidRDefault="00620B16" w:rsidP="00620B16">
      <w:pPr>
        <w:spacing w:line="460" w:lineRule="exact"/>
        <w:ind w:firstLineChars="200" w:firstLine="601"/>
        <w:jc w:val="left"/>
        <w:rPr>
          <w:rFonts w:ascii="STXinwei" w:eastAsia="STXinwei" w:hAnsi="SimSun" w:cs="Traditional Arabic"/>
          <w:b/>
          <w:sz w:val="30"/>
          <w:szCs w:val="30"/>
        </w:rPr>
      </w:pPr>
      <w:r w:rsidRPr="009C23DF">
        <w:rPr>
          <w:rFonts w:ascii="STXinwei" w:eastAsia="STXinwei" w:hAnsi="SimSun" w:cs="Traditional Arabic" w:hint="eastAsia"/>
          <w:b/>
          <w:sz w:val="30"/>
          <w:szCs w:val="30"/>
        </w:rPr>
        <w:t>为了我们的生活充满信仰，有增无减，那么，必须知道以下事项：</w:t>
      </w:r>
    </w:p>
    <w:p w:rsidR="00620B16" w:rsidRPr="009C23DF" w:rsidRDefault="00620B16" w:rsidP="00620B16">
      <w:pPr>
        <w:spacing w:line="460" w:lineRule="exact"/>
        <w:ind w:firstLineChars="200" w:firstLine="521"/>
        <w:rPr>
          <w:rFonts w:ascii="SimSun" w:cs="Traditional Arabic"/>
          <w:bCs/>
          <w:sz w:val="26"/>
          <w:szCs w:val="26"/>
        </w:rPr>
      </w:pPr>
      <w:r w:rsidRPr="009C23DF">
        <w:rPr>
          <w:rFonts w:ascii="STXinwei" w:eastAsia="STXinwei" w:hAnsi="SimSun" w:cs="Traditional Arabic"/>
          <w:b/>
          <w:sz w:val="26"/>
          <w:szCs w:val="26"/>
        </w:rPr>
        <w:t>1-</w:t>
      </w:r>
      <w:r w:rsidRPr="009C23DF">
        <w:rPr>
          <w:rFonts w:ascii="SimSun" w:hAnsi="SimSun" w:cs="Traditional Arabic" w:hint="eastAsia"/>
          <w:bCs/>
          <w:sz w:val="26"/>
          <w:szCs w:val="26"/>
        </w:rPr>
        <w:t>我们知道并坚信万事万物的创造者是真主，无论是明显的、还是隐藏的，无论是大的、还是小的。天地的创造者是真主，阿尔西的创造者是真主，星辰的创造者是真主，海洋、山岳的创造者是真主，生物（人、动植物）和无机物的创造者是真主，乐园的创造者是真主，火狱的创造者是真主：</w:t>
      </w:r>
    </w:p>
    <w:p w:rsidR="00620B16" w:rsidRPr="001E15A3" w:rsidRDefault="00620B16" w:rsidP="00620B16">
      <w:pPr>
        <w:bidi/>
        <w:spacing w:line="500" w:lineRule="exact"/>
        <w:ind w:firstLineChars="200" w:firstLine="520"/>
        <w:rPr>
          <w:sz w:val="26"/>
          <w:szCs w:val="26"/>
        </w:rPr>
      </w:pPr>
      <w:r w:rsidRPr="001E15A3">
        <w:rPr>
          <w:sz w:val="26"/>
          <w:szCs w:val="26"/>
          <w:rtl/>
        </w:rPr>
        <w:t xml:space="preserve"> قال الله تعالى: </w:t>
      </w:r>
      <w:r w:rsidRPr="00B40269">
        <w:rPr>
          <w:rFonts w:ascii="QCF_BSML" w:hAnsi="QCF_BSML" w:cs="QCF_BSML"/>
          <w:b/>
          <w:bCs/>
          <w:color w:val="0000FF"/>
          <w:sz w:val="26"/>
          <w:szCs w:val="26"/>
          <w:rtl/>
        </w:rPr>
        <w:t>(</w:t>
      </w:r>
      <w:r w:rsidRPr="00B40269">
        <w:rPr>
          <w:rFonts w:ascii="QCF_P465" w:hAnsi="QCF_P465" w:cs="QCF_P465"/>
          <w:b/>
          <w:bCs/>
          <w:color w:val="0000FF"/>
          <w:sz w:val="26"/>
          <w:szCs w:val="26"/>
          <w:rtl/>
        </w:rPr>
        <w:t>ﮏ ﮐ ﮑ ﮒ ﮓ ﮔ ﮕ ﮖ ﮗ ﮘ ﮙ</w:t>
      </w:r>
      <w:r w:rsidRPr="00B40269">
        <w:rPr>
          <w:rFonts w:ascii="QCF_BSML" w:hAnsi="QCF_BSML" w:cs="QCF_BSML"/>
          <w:b/>
          <w:bCs/>
          <w:color w:val="0000FF"/>
          <w:sz w:val="26"/>
          <w:szCs w:val="26"/>
          <w:rtl/>
        </w:rPr>
        <w:t>)</w:t>
      </w:r>
      <w:r w:rsidRPr="00B40269">
        <w:rPr>
          <w:rStyle w:val="Char3"/>
          <w:b/>
          <w:bCs/>
          <w:color w:val="0000FF"/>
          <w:sz w:val="26"/>
          <w:szCs w:val="26"/>
          <w:rtl/>
        </w:rPr>
        <w:t xml:space="preserve"> </w:t>
      </w:r>
      <w:r w:rsidRPr="001E15A3">
        <w:rPr>
          <w:sz w:val="26"/>
          <w:szCs w:val="26"/>
          <w:rtl/>
        </w:rPr>
        <w:t>[الزمر/62].</w:t>
      </w:r>
    </w:p>
    <w:p w:rsidR="00620B16" w:rsidRPr="009C23DF" w:rsidRDefault="00620B16" w:rsidP="00620B16">
      <w:pPr>
        <w:tabs>
          <w:tab w:val="num" w:pos="0"/>
        </w:tabs>
        <w:spacing w:line="460" w:lineRule="exact"/>
        <w:ind w:firstLineChars="200" w:firstLine="522"/>
        <w:rPr>
          <w:rFonts w:asci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真主是创造万物的，也是监护万物的</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90"/>
      </w:r>
    </w:p>
    <w:p w:rsidR="00620B16" w:rsidRPr="009C23DF" w:rsidRDefault="00620B16" w:rsidP="00620B16">
      <w:pPr>
        <w:spacing w:line="460" w:lineRule="exact"/>
        <w:ind w:firstLineChars="218" w:firstLine="567"/>
        <w:rPr>
          <w:rFonts w:ascii="SimSun" w:hAnsi="SimSun" w:cs="Traditional Arabic"/>
          <w:bCs/>
          <w:sz w:val="26"/>
          <w:szCs w:val="26"/>
        </w:rPr>
      </w:pPr>
      <w:r w:rsidRPr="009C23DF">
        <w:rPr>
          <w:rFonts w:ascii="SimSun" w:hAnsi="SimSun" w:cs="Traditional Arabic" w:hint="eastAsia"/>
          <w:bCs/>
          <w:sz w:val="26"/>
          <w:szCs w:val="26"/>
        </w:rPr>
        <w:t>我们说这些，我们听它，我们思考它，我们用视觉和思维去观看宇宙和《古兰经》中的迹象，直至信仰在我们的心中根深蒂固，真主确已以此命令我们。</w:t>
      </w:r>
    </w:p>
    <w:p w:rsidR="00620B16" w:rsidRPr="009C23DF" w:rsidRDefault="00620B16" w:rsidP="00620B16">
      <w:pPr>
        <w:tabs>
          <w:tab w:val="num" w:pos="567"/>
        </w:tabs>
        <w:spacing w:line="460" w:lineRule="exact"/>
        <w:ind w:firstLineChars="218" w:firstLine="655"/>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18" w:firstLine="567"/>
        <w:jc w:val="left"/>
        <w:rPr>
          <w:rFonts w:ascii="SimSun" w:cs="Traditional Arabic"/>
          <w:bCs/>
          <w:color w:val="800000"/>
          <w:sz w:val="26"/>
          <w:szCs w:val="26"/>
        </w:rPr>
      </w:pPr>
      <w:r>
        <w:rPr>
          <w:rFonts w:ascii="SimSun" w:cs="Traditional Arabic"/>
          <w:bCs/>
          <w:noProof/>
          <w:color w:val="800000"/>
          <w:sz w:val="26"/>
          <w:szCs w:val="26"/>
          <w:lang w:eastAsia="en-US"/>
        </w:rPr>
        <w:drawing>
          <wp:inline distT="0" distB="0" distL="0" distR="0">
            <wp:extent cx="146050" cy="146050"/>
            <wp:effectExtent l="19050" t="0" r="0" b="0"/>
            <wp:docPr id="119"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Cambria" w:hAnsi="Cambria" w:cs="Traditional Arabic" w:hint="cs"/>
          <w:b/>
          <w:bCs/>
          <w:color w:val="0000FF"/>
          <w:sz w:val="26"/>
          <w:szCs w:val="26"/>
          <w:rtl/>
          <w:lang w:bidi="ar-EG"/>
        </w:rPr>
        <w:t>قُلِ</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انظُرُوا</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مَاذَا</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فِي</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السَّمَوَاتِ</w:t>
      </w:r>
      <w:r w:rsidR="00620B16" w:rsidRPr="009C23DF">
        <w:rPr>
          <w:rFonts w:ascii="Cambria" w:hAnsi="Cambria" w:cs="Traditional Arabic"/>
          <w:b/>
          <w:bCs/>
          <w:color w:val="0000FF"/>
          <w:sz w:val="26"/>
          <w:szCs w:val="26"/>
          <w:lang w:bidi="ar-EG"/>
        </w:rPr>
        <w:t xml:space="preserve"> </w:t>
      </w:r>
      <w:r w:rsidR="00620B16" w:rsidRPr="009C23DF">
        <w:rPr>
          <w:rFonts w:ascii="Cambria" w:hAnsi="Cambria" w:cs="Traditional Arabic" w:hint="cs"/>
          <w:b/>
          <w:bCs/>
          <w:color w:val="0000FF"/>
          <w:sz w:val="26"/>
          <w:szCs w:val="26"/>
          <w:rtl/>
          <w:lang w:bidi="ar-EG"/>
        </w:rPr>
        <w:t>وَالأَرْضِ</w:t>
      </w:r>
      <w:r w:rsidR="00620B16" w:rsidRPr="009C23DF">
        <w:rPr>
          <w:rFonts w:ascii="Cambria" w:hAnsi="Cambria" w:cs="Traditional Arabic"/>
          <w:b/>
          <w:bCs/>
          <w:color w:val="0000FF"/>
          <w:sz w:val="26"/>
          <w:szCs w:val="26"/>
          <w:lang w:bidi="ar-EG"/>
        </w:rPr>
        <w:t xml:space="preserve"> </w:t>
      </w:r>
      <w:r w:rsidR="00620B16" w:rsidRPr="009C23DF">
        <w:rPr>
          <w:rFonts w:ascii="Cambria" w:hAnsi="Cambria" w:cs="Traditional Arabic" w:hint="cs"/>
          <w:b/>
          <w:bCs/>
          <w:color w:val="0000FF"/>
          <w:sz w:val="26"/>
          <w:szCs w:val="26"/>
          <w:rtl/>
          <w:lang w:bidi="ar-EG"/>
        </w:rPr>
        <w:t>وَمَا</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تُغْنِي</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الآيَاتُ</w:t>
      </w:r>
      <w:r w:rsidR="00620B16" w:rsidRPr="009C23DF">
        <w:rPr>
          <w:rFonts w:ascii="Cambria" w:hAnsi="Cambria" w:cs="Traditional Arabic"/>
          <w:b/>
          <w:bCs/>
          <w:color w:val="0000FF"/>
          <w:sz w:val="26"/>
          <w:szCs w:val="26"/>
          <w:lang w:bidi="ar-EG"/>
        </w:rPr>
        <w:t xml:space="preserve"> </w:t>
      </w:r>
      <w:r w:rsidR="00620B16" w:rsidRPr="009C23DF">
        <w:rPr>
          <w:rFonts w:ascii="Cambria" w:hAnsi="Cambria" w:cs="Traditional Arabic" w:hint="cs"/>
          <w:b/>
          <w:bCs/>
          <w:color w:val="0000FF"/>
          <w:sz w:val="26"/>
          <w:szCs w:val="26"/>
          <w:rtl/>
          <w:lang w:bidi="ar-EG"/>
        </w:rPr>
        <w:t>وَالنُّذُرُ</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عَنْ</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قَوْمٍ</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لاَّ</w:t>
      </w:r>
      <w:r w:rsidR="00620B16" w:rsidRPr="009C23DF">
        <w:rPr>
          <w:rFonts w:ascii="Cambria" w:hAnsi="Cambria" w:cs="Traditional Arabic"/>
          <w:b/>
          <w:bCs/>
          <w:color w:val="0000FF"/>
          <w:sz w:val="26"/>
          <w:szCs w:val="26"/>
          <w:rtl/>
          <w:lang w:bidi="ar-EG"/>
        </w:rPr>
        <w:t xml:space="preserve"> </w:t>
      </w:r>
      <w:r w:rsidR="00620B16" w:rsidRPr="009C23DF">
        <w:rPr>
          <w:rFonts w:ascii="Cambria" w:hAnsi="Cambria" w:cs="Traditional Arabic" w:hint="cs"/>
          <w:b/>
          <w:bCs/>
          <w:color w:val="0000FF"/>
          <w:sz w:val="26"/>
          <w:szCs w:val="26"/>
          <w:rtl/>
          <w:lang w:bidi="ar-EG"/>
        </w:rPr>
        <w:t>يُؤْمِنُونَ</w:t>
      </w:r>
      <w:r>
        <w:rPr>
          <w:rFonts w:ascii="SimSun" w:cs="Traditional Arabic"/>
          <w:bCs/>
          <w:noProof/>
          <w:color w:val="800000"/>
          <w:sz w:val="26"/>
          <w:szCs w:val="26"/>
          <w:lang w:eastAsia="en-US"/>
        </w:rPr>
        <w:drawing>
          <wp:inline distT="0" distB="0" distL="0" distR="0">
            <wp:extent cx="133350" cy="133350"/>
            <wp:effectExtent l="0" t="0" r="0" b="0"/>
            <wp:docPr id="120"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b/>
          <w:bCs/>
          <w:sz w:val="28"/>
          <w:szCs w:val="28"/>
          <w:rtl/>
          <w:lang w:bidi="ar-EG"/>
        </w:rPr>
        <w:t>يونس</w:t>
      </w:r>
      <w:r w:rsidR="00620B16" w:rsidRPr="009C23DF">
        <w:rPr>
          <w:rFonts w:ascii="Arial" w:hAnsi="Arial" w:cs="Traditional Arabic"/>
          <w:b/>
          <w:bCs/>
          <w:sz w:val="26"/>
          <w:szCs w:val="26"/>
          <w:rtl/>
          <w:lang w:bidi="ar-EG"/>
        </w:rPr>
        <w:t xml:space="preserve"> آية: (101)</w:t>
      </w:r>
      <w:r w:rsidR="00620B16" w:rsidRPr="009C23DF">
        <w:rPr>
          <w:rFonts w:ascii="Arial" w:hAnsi="Arial" w:cs="Traditional Arabic"/>
          <w:sz w:val="26"/>
          <w:szCs w:val="26"/>
          <w:rtl/>
          <w:lang w:bidi="ar-EG"/>
        </w:rPr>
        <w:t>]</w:t>
      </w:r>
    </w:p>
    <w:p w:rsidR="00620B16" w:rsidRPr="009C23DF" w:rsidRDefault="00620B16" w:rsidP="00620B16">
      <w:pPr>
        <w:tabs>
          <w:tab w:val="num" w:pos="0"/>
        </w:tabs>
        <w:spacing w:line="460" w:lineRule="exact"/>
        <w:ind w:firstLineChars="218" w:firstLine="569"/>
        <w:rPr>
          <w:rFonts w:asci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你说：“你们要观察天地之间的森罗万象。一切迹象和警告者，对于不信道的民众是毫无裨益的。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91"/>
      </w:r>
    </w:p>
    <w:p w:rsidR="00620B16" w:rsidRPr="009C23DF" w:rsidRDefault="00620B16" w:rsidP="00620B16">
      <w:pPr>
        <w:tabs>
          <w:tab w:val="num" w:pos="980"/>
        </w:tabs>
        <w:spacing w:line="460" w:lineRule="exact"/>
        <w:ind w:firstLineChars="218" w:firstLine="655"/>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18" w:firstLine="567"/>
        <w:jc w:val="left"/>
        <w:rPr>
          <w:rFonts w:ascii="SimSun" w:cs="Traditional Arabic"/>
          <w:bCs/>
          <w:color w:val="800000"/>
          <w:sz w:val="26"/>
          <w:szCs w:val="26"/>
        </w:rPr>
      </w:pPr>
      <w:r>
        <w:rPr>
          <w:rFonts w:ascii="SimSun" w:cs="Traditional Arabic"/>
          <w:bCs/>
          <w:noProof/>
          <w:color w:val="800000"/>
          <w:sz w:val="26"/>
          <w:szCs w:val="26"/>
          <w:lang w:eastAsia="en-US"/>
        </w:rPr>
        <w:drawing>
          <wp:inline distT="0" distB="0" distL="0" distR="0">
            <wp:extent cx="146050" cy="146050"/>
            <wp:effectExtent l="19050" t="0" r="0" b="0"/>
            <wp:docPr id="121"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أَفَلاَ يَتَدَبَّرُونَ القُرْآنَ أَمْ عَلَى قُلُوبٍ أَقْفَالُهَا</w:t>
      </w:r>
      <w:r>
        <w:rPr>
          <w:rFonts w:ascii="SimSun" w:cs="Traditional Arabic"/>
          <w:bCs/>
          <w:noProof/>
          <w:color w:val="800000"/>
          <w:sz w:val="26"/>
          <w:szCs w:val="26"/>
          <w:lang w:eastAsia="en-US"/>
        </w:rPr>
        <w:drawing>
          <wp:inline distT="0" distB="0" distL="0" distR="0">
            <wp:extent cx="133350" cy="133350"/>
            <wp:effectExtent l="0" t="0" r="0" b="0"/>
            <wp:docPr id="122"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b/>
          <w:bCs/>
          <w:sz w:val="26"/>
          <w:szCs w:val="26"/>
          <w:rtl/>
          <w:lang w:bidi="ar-EG"/>
        </w:rPr>
        <w:t>محمد آية: (24)</w:t>
      </w:r>
      <w:r w:rsidR="00620B16" w:rsidRPr="009C23DF">
        <w:rPr>
          <w:rFonts w:ascii="Arial" w:hAnsi="Arial" w:cs="Traditional Arabic"/>
          <w:sz w:val="26"/>
          <w:szCs w:val="26"/>
          <w:rtl/>
          <w:lang w:bidi="ar-EG"/>
        </w:rPr>
        <w:t>]</w:t>
      </w:r>
    </w:p>
    <w:p w:rsidR="00620B16" w:rsidRPr="00D94A5A" w:rsidRDefault="00620B16" w:rsidP="00620B16">
      <w:pPr>
        <w:tabs>
          <w:tab w:val="num" w:pos="0"/>
        </w:tabs>
        <w:spacing w:line="460" w:lineRule="exact"/>
        <w:ind w:firstLineChars="218" w:firstLine="569"/>
        <w:rPr>
          <w:rFonts w:ascii="SimSun" w:hAnsi="SimSun" w:cs="Traditional Arabic"/>
          <w:bCs/>
          <w:sz w:val="26"/>
          <w:szCs w:val="26"/>
          <w:lang w:val="zh-CN"/>
        </w:rPr>
      </w:pPr>
      <w:r w:rsidRPr="00D94A5A">
        <w:rPr>
          <w:rFonts w:ascii="SimSun" w:hAnsi="SimSun" w:cs="Traditional Arabic" w:hint="eastAsia"/>
          <w:b/>
          <w:color w:val="800000"/>
          <w:sz w:val="26"/>
          <w:szCs w:val="26"/>
          <w:lang w:val="zh-CN"/>
        </w:rPr>
        <w:t>【</w:t>
      </w:r>
      <w:r w:rsidRPr="00D94A5A">
        <w:rPr>
          <w:rFonts w:ascii="SimSun" w:hAnsi="SimSun" w:cs="Traditional Arabic" w:hint="eastAsia"/>
          <w:b/>
          <w:bCs/>
          <w:color w:val="800000"/>
          <w:sz w:val="26"/>
          <w:szCs w:val="26"/>
        </w:rPr>
        <w:t>他们怎么不沉思《古兰经》呢？难道他们的心上有锁？</w:t>
      </w:r>
      <w:r w:rsidRPr="00D94A5A">
        <w:rPr>
          <w:rFonts w:ascii="SimSun" w:hAnsi="SimSun" w:cs="Traditional Arabic" w:hint="eastAsia"/>
          <w:b/>
          <w:color w:val="800000"/>
          <w:sz w:val="26"/>
          <w:szCs w:val="26"/>
          <w:lang w:val="zh-CN"/>
        </w:rPr>
        <w:t>】</w:t>
      </w:r>
      <w:r w:rsidRPr="00D94A5A">
        <w:rPr>
          <w:rStyle w:val="a5"/>
          <w:b/>
          <w:color w:val="800000"/>
          <w:lang w:val="zh-CN"/>
        </w:rPr>
        <w:footnoteReference w:id="92"/>
      </w:r>
    </w:p>
    <w:p w:rsidR="00620B16" w:rsidRPr="009C23DF" w:rsidRDefault="00620B16" w:rsidP="00620B16">
      <w:pPr>
        <w:tabs>
          <w:tab w:val="num" w:pos="980"/>
        </w:tabs>
        <w:spacing w:line="460" w:lineRule="exact"/>
        <w:ind w:firstLineChars="218" w:firstLine="655"/>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rPr>
        <w:t>清高的真主说：</w:t>
      </w:r>
    </w:p>
    <w:p w:rsidR="00620B16" w:rsidRPr="009C23DF" w:rsidRDefault="00DA4216" w:rsidP="00620B16">
      <w:pPr>
        <w:bidi/>
        <w:spacing w:line="460" w:lineRule="exact"/>
        <w:ind w:firstLineChars="200" w:firstLine="520"/>
        <w:jc w:val="left"/>
        <w:rPr>
          <w:rFonts w:ascii="SimSun" w:cs="Traditional Arabic"/>
          <w:bCs/>
          <w:sz w:val="26"/>
          <w:szCs w:val="26"/>
          <w:rtl/>
          <w:lang w:bidi="ar-EG"/>
        </w:rPr>
      </w:pPr>
      <w:r>
        <w:rPr>
          <w:rFonts w:ascii="SimSun" w:cs="Traditional Arabic"/>
          <w:bCs/>
          <w:noProof/>
          <w:color w:val="800000"/>
          <w:sz w:val="26"/>
          <w:szCs w:val="26"/>
          <w:lang w:eastAsia="en-US"/>
        </w:rPr>
        <w:drawing>
          <wp:inline distT="0" distB="0" distL="0" distR="0">
            <wp:extent cx="146050" cy="146050"/>
            <wp:effectExtent l="19050" t="0" r="0" b="0"/>
            <wp:docPr id="123" name="صورة 3524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4"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SimSun" w:cs="Traditional Arabic"/>
          <w:b/>
          <w:bCs/>
          <w:color w:val="0000FF"/>
          <w:sz w:val="26"/>
          <w:szCs w:val="26"/>
          <w:rtl/>
          <w:lang w:bidi="ar-EG"/>
        </w:rPr>
        <w:t>وَإِذَا مَا أُنزِلَتْ سُورَةٌ فَمِنْهُم مَّن يَقُولُ أَيُّكُمْ زَادَتْهُ هَذِهِ إِيمَاناً فَأَمَّا الَّذِينَ آمَنُوا فَزَادَتْهُمْ إِيمَاناً</w:t>
      </w:r>
      <w:r w:rsidR="00620B16" w:rsidRPr="009C23DF">
        <w:rPr>
          <w:rFonts w:ascii="SimSun" w:hAnsi="SimSun" w:cs="Traditional Arabic"/>
          <w:b/>
          <w:bCs/>
          <w:color w:val="0000FF"/>
          <w:sz w:val="26"/>
          <w:szCs w:val="26"/>
          <w:lang w:bidi="ar-EG"/>
        </w:rPr>
        <w:t xml:space="preserve"> </w:t>
      </w:r>
      <w:r w:rsidR="00620B16" w:rsidRPr="009C23DF">
        <w:rPr>
          <w:rFonts w:ascii="SimSun" w:cs="Traditional Arabic"/>
          <w:b/>
          <w:bCs/>
          <w:color w:val="0000FF"/>
          <w:sz w:val="26"/>
          <w:szCs w:val="26"/>
          <w:rtl/>
          <w:lang w:bidi="ar-EG"/>
        </w:rPr>
        <w:t>وَهُمْ يَسْتَبْشِرُونَ</w:t>
      </w:r>
      <w:r>
        <w:rPr>
          <w:rFonts w:ascii="SimSun" w:cs="Traditional Arabic"/>
          <w:bCs/>
          <w:noProof/>
          <w:color w:val="800000"/>
          <w:sz w:val="26"/>
          <w:szCs w:val="26"/>
          <w:lang w:eastAsia="en-US"/>
        </w:rPr>
        <w:drawing>
          <wp:inline distT="0" distB="0" distL="0" distR="0">
            <wp:extent cx="133350" cy="133350"/>
            <wp:effectExtent l="0" t="0" r="0" b="0"/>
            <wp:docPr id="124" name="صورة 3524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cs="Traditional Arabic"/>
          <w:bCs/>
          <w:sz w:val="26"/>
          <w:szCs w:val="26"/>
          <w:rtl/>
          <w:lang w:bidi="ar-EG"/>
        </w:rPr>
        <w:t xml:space="preserve"> [التوبة آية: (124)]</w:t>
      </w:r>
    </w:p>
    <w:p w:rsidR="00620B16" w:rsidRPr="009C23DF" w:rsidRDefault="00620B16" w:rsidP="00620B16">
      <w:pPr>
        <w:spacing w:line="460" w:lineRule="exact"/>
        <w:ind w:firstLineChars="200" w:firstLine="522"/>
        <w:rPr>
          <w:rFonts w:ascii="SimSun"/>
          <w:b/>
          <w:snapToGrid w:val="0"/>
          <w:color w:val="800000"/>
          <w:sz w:val="26"/>
          <w:szCs w:val="26"/>
          <w:lang w:val="zh-CN"/>
        </w:rPr>
      </w:pPr>
      <w:r w:rsidRPr="009C23DF">
        <w:rPr>
          <w:rFonts w:ascii="SimSun" w:hAnsi="SimSun" w:cs="Traditional Arabic" w:hint="eastAsia"/>
          <w:b/>
          <w:snapToGrid w:val="0"/>
          <w:color w:val="800000"/>
          <w:sz w:val="26"/>
          <w:szCs w:val="26"/>
          <w:lang w:val="zh-CN"/>
        </w:rPr>
        <w:t>【</w:t>
      </w:r>
      <w:r w:rsidRPr="009C23DF">
        <w:rPr>
          <w:rFonts w:ascii="SimSun" w:hAnsi="SimSun" w:cs="Traditional Arabic" w:hint="eastAsia"/>
          <w:b/>
          <w:bCs/>
          <w:snapToGrid w:val="0"/>
          <w:color w:val="800000"/>
          <w:kern w:val="0"/>
          <w:sz w:val="26"/>
          <w:szCs w:val="26"/>
          <w:lang w:val="zh-CN"/>
        </w:rPr>
        <w:t>当降示一章经的时候，他们中有人说：‘这章经使你们中的哪个人更加确信呢？’至于信道者，那章经使他们更加确信了。同时，他们是快乐的。</w:t>
      </w:r>
      <w:r w:rsidRPr="009C23DF">
        <w:rPr>
          <w:rFonts w:ascii="SimSun" w:hAnsi="SimSun" w:cs="Traditional Arabic" w:hint="eastAsia"/>
          <w:b/>
          <w:snapToGrid w:val="0"/>
          <w:color w:val="800000"/>
          <w:sz w:val="26"/>
          <w:szCs w:val="26"/>
          <w:lang w:val="zh-CN"/>
        </w:rPr>
        <w:t>】</w:t>
      </w:r>
      <w:r w:rsidRPr="009C23DF">
        <w:rPr>
          <w:rStyle w:val="a5"/>
          <w:b/>
          <w:snapToGrid w:val="0"/>
          <w:color w:val="800000"/>
          <w:lang w:val="zh-CN"/>
        </w:rPr>
        <w:footnoteReference w:id="93"/>
      </w:r>
    </w:p>
    <w:p w:rsidR="00620B16" w:rsidRPr="009C23DF" w:rsidRDefault="00620B16" w:rsidP="00620B16">
      <w:pPr>
        <w:spacing w:line="460" w:lineRule="exact"/>
        <w:ind w:firstLineChars="200" w:firstLine="521"/>
        <w:rPr>
          <w:rFonts w:ascii="SimSun" w:cs="Traditional Arabic"/>
          <w:bCs/>
          <w:sz w:val="26"/>
          <w:szCs w:val="26"/>
        </w:rPr>
      </w:pPr>
      <w:r w:rsidRPr="009C23DF">
        <w:rPr>
          <w:rFonts w:ascii="STXinwei" w:eastAsia="STXinwei" w:hAnsi="SimSun" w:cs="Traditional Arabic"/>
          <w:b/>
          <w:sz w:val="26"/>
          <w:szCs w:val="26"/>
        </w:rPr>
        <w:t>2-</w:t>
      </w:r>
      <w:r w:rsidRPr="009C23DF">
        <w:rPr>
          <w:rFonts w:ascii="SimSun" w:hAnsi="SimSun" w:cs="Traditional Arabic" w:hint="eastAsia"/>
          <w:bCs/>
          <w:sz w:val="26"/>
          <w:szCs w:val="26"/>
        </w:rPr>
        <w:t>我们知道并坚信是真主创造了万物及其作用，他创造了眼睛，其作用是看；创造了耳朵，其作用是听；创造了舌头，其作用是说；创造了太阳，其作用是发光；创造了火，其作用是燃烧；创造了树木，其作用是果实等等。</w:t>
      </w:r>
    </w:p>
    <w:p w:rsidR="00620B16" w:rsidRPr="009C23DF" w:rsidRDefault="00620B16" w:rsidP="00620B16">
      <w:pPr>
        <w:spacing w:line="460" w:lineRule="exact"/>
        <w:ind w:firstLineChars="200" w:firstLine="521"/>
        <w:rPr>
          <w:rFonts w:ascii="SimSun" w:cs="Traditional Arabic"/>
          <w:bCs/>
          <w:sz w:val="26"/>
          <w:szCs w:val="26"/>
        </w:rPr>
      </w:pPr>
      <w:r w:rsidRPr="009C23DF">
        <w:rPr>
          <w:rFonts w:ascii="STXinwei" w:eastAsia="STXinwei" w:hAnsi="SimSun" w:cs="Traditional Arabic"/>
          <w:b/>
          <w:sz w:val="26"/>
          <w:szCs w:val="26"/>
        </w:rPr>
        <w:t>3-</w:t>
      </w:r>
      <w:r w:rsidRPr="009C23DF">
        <w:rPr>
          <w:rFonts w:ascii="SimSun" w:hAnsi="SimSun" w:cs="Traditional Arabic" w:hint="eastAsia"/>
          <w:bCs/>
          <w:sz w:val="26"/>
          <w:szCs w:val="26"/>
        </w:rPr>
        <w:t>我们知道并坚信掌管者、安排者和处理者，他是独一无二的真主，天地间所有的被造物</w:t>
      </w:r>
      <w:r w:rsidRPr="009C23DF">
        <w:rPr>
          <w:rFonts w:ascii="SimSun" w:hAnsi="SimSun" w:cs="Traditional Arabic"/>
          <w:bCs/>
          <w:sz w:val="26"/>
          <w:szCs w:val="26"/>
        </w:rPr>
        <w:t>——</w:t>
      </w:r>
      <w:r w:rsidRPr="009C23DF">
        <w:rPr>
          <w:rFonts w:ascii="SimSun" w:hAnsi="SimSun" w:cs="Traditional Arabic" w:hint="eastAsia"/>
          <w:bCs/>
          <w:sz w:val="26"/>
          <w:szCs w:val="26"/>
        </w:rPr>
        <w:t>不论其大小，都属于真主的奴仆、贫穷者；他们不能为自身掌管丝毫祸福和援助，也不能掌管生死和复活，真主是他们的掌管者，他们需要真主的援助，而真主却无求于他们。</w:t>
      </w:r>
    </w:p>
    <w:p w:rsidR="00620B16" w:rsidRPr="009C23DF" w:rsidRDefault="00620B16" w:rsidP="00620B16">
      <w:pPr>
        <w:spacing w:line="460" w:lineRule="exact"/>
        <w:ind w:firstLineChars="200" w:firstLine="520"/>
        <w:rPr>
          <w:rFonts w:ascii="SimSun"/>
          <w:caps/>
          <w:snapToGrid w:val="0"/>
          <w:sz w:val="26"/>
          <w:szCs w:val="26"/>
        </w:rPr>
      </w:pPr>
      <w:r w:rsidRPr="009C23DF">
        <w:rPr>
          <w:rFonts w:ascii="SimSun" w:hAnsi="SimSun" w:cs="Traditional Arabic" w:hint="eastAsia"/>
          <w:bCs/>
          <w:sz w:val="26"/>
          <w:szCs w:val="26"/>
        </w:rPr>
        <w:t>他是管理宇宙、处理众生事务的超绝万物的主宰。自由地处理天地间的万物</w:t>
      </w:r>
      <w:r w:rsidRPr="009C23DF">
        <w:rPr>
          <w:rFonts w:ascii="SimSun" w:hAnsi="SimSun" w:cs="Traditional Arabic"/>
          <w:bCs/>
          <w:sz w:val="26"/>
          <w:szCs w:val="26"/>
        </w:rPr>
        <w:t>——</w:t>
      </w:r>
      <w:r w:rsidRPr="009C23DF">
        <w:rPr>
          <w:rFonts w:ascii="SimSun" w:hAnsi="SimSun" w:cs="Traditional Arabic" w:hint="eastAsia"/>
          <w:bCs/>
          <w:sz w:val="26"/>
          <w:szCs w:val="26"/>
        </w:rPr>
        <w:t>处理河流与海洋、火与风、生物与植物、</w:t>
      </w:r>
      <w:r w:rsidRPr="009C23DF">
        <w:rPr>
          <w:rFonts w:ascii="SimSun" w:hAnsi="SimSun" w:hint="eastAsia"/>
          <w:caps/>
          <w:snapToGrid w:val="0"/>
          <w:sz w:val="26"/>
          <w:szCs w:val="26"/>
        </w:rPr>
        <w:t>星辰与无机物、首领与部长、富人与穷人、强者与弱者等等，</w:t>
      </w:r>
      <w:r w:rsidRPr="009C23DF">
        <w:rPr>
          <w:rFonts w:ascii="SimSun" w:hAnsi="SimSun" w:cs="Traditional Arabic" w:hint="eastAsia"/>
          <w:bCs/>
          <w:sz w:val="26"/>
          <w:szCs w:val="26"/>
        </w:rPr>
        <w:t>他</w:t>
      </w:r>
      <w:r w:rsidRPr="009C23DF">
        <w:rPr>
          <w:rFonts w:ascii="SimSun" w:hAnsi="SimSun" w:hint="eastAsia"/>
          <w:caps/>
          <w:snapToGrid w:val="0"/>
          <w:sz w:val="26"/>
          <w:szCs w:val="26"/>
        </w:rPr>
        <w:t>是独一无二的真主。</w:t>
      </w:r>
    </w:p>
    <w:p w:rsidR="00620B16" w:rsidRPr="009C23DF" w:rsidRDefault="00620B16" w:rsidP="00620B16">
      <w:pPr>
        <w:spacing w:line="460" w:lineRule="exact"/>
        <w:ind w:firstLineChars="200" w:firstLine="520"/>
        <w:rPr>
          <w:rFonts w:ascii="SimSun" w:hAnsi="SimSun"/>
          <w:caps/>
          <w:snapToGrid w:val="0"/>
          <w:sz w:val="26"/>
          <w:szCs w:val="26"/>
        </w:rPr>
      </w:pPr>
      <w:r w:rsidRPr="009C23DF">
        <w:rPr>
          <w:rFonts w:ascii="SimSun" w:hAnsi="SimSun" w:hint="eastAsia"/>
          <w:caps/>
          <w:snapToGrid w:val="0"/>
          <w:sz w:val="26"/>
          <w:szCs w:val="26"/>
        </w:rPr>
        <w:t>伟大、尊严的真主凭着他自己的大能、哲理和知识自由的安排处理；的确，他创造某物，然后凭着自己的大能剥夺其功能，你确已发现：有眼不能观，耳不能听，舌不能言，海水不会淹没，火不会烧毁，的确，那都是超绝万物的真主的安排，因为他可以自由地处理万物，除他之外，绝无神灵，他是独一的、强悍的主，是大能于万物的主。</w:t>
      </w:r>
    </w:p>
    <w:p w:rsidR="00620B16" w:rsidRPr="009C23DF" w:rsidRDefault="00620B16" w:rsidP="00620B16">
      <w:pPr>
        <w:tabs>
          <w:tab w:val="num" w:pos="980"/>
        </w:tabs>
        <w:spacing w:line="240" w:lineRule="exact"/>
        <w:ind w:firstLineChars="200" w:firstLine="520"/>
        <w:rPr>
          <w:rFonts w:ascii="SimSun" w:hAnsi="SimSun"/>
          <w:bCs/>
          <w:sz w:val="26"/>
          <w:szCs w:val="26"/>
          <w:lang w:val="zh-CN"/>
        </w:rPr>
      </w:pPr>
    </w:p>
    <w:p w:rsidR="00620B16" w:rsidRPr="009C23DF" w:rsidRDefault="00620B16" w:rsidP="00620B16">
      <w:pPr>
        <w:tabs>
          <w:tab w:val="num" w:pos="980"/>
        </w:tabs>
        <w:spacing w:line="460" w:lineRule="exact"/>
        <w:ind w:firstLineChars="200" w:firstLine="601"/>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cs="Traditional Arabic" w:hint="eastAsia"/>
          <w:bCs/>
          <w:sz w:val="26"/>
          <w:szCs w:val="26"/>
        </w:rPr>
        <w:t>部分心灵受被造物的影响比受其创造者的影响更多，因为部分心灵牵挂着被造物，从而忽视了超绝万物的创造者。我们应当根据知识、根据对被造物的观察，来认识创造、以及赋予其形象的创造者，我们只崇拜独一无二的他</w:t>
      </w:r>
      <w:r w:rsidRPr="009C23DF">
        <w:rPr>
          <w:rFonts w:ascii="SimSun" w:hAnsi="SimSun" w:cs="Traditional Arabic"/>
          <w:bCs/>
          <w:sz w:val="26"/>
          <w:szCs w:val="26"/>
        </w:rPr>
        <w:t>——</w:t>
      </w:r>
      <w:r w:rsidRPr="009C23DF">
        <w:rPr>
          <w:rFonts w:ascii="SimSun" w:hAnsi="SimSun" w:cs="Traditional Arabic" w:hint="eastAsia"/>
          <w:bCs/>
          <w:sz w:val="26"/>
          <w:szCs w:val="26"/>
        </w:rPr>
        <w:t>真主。</w:t>
      </w:r>
    </w:p>
    <w:p w:rsidR="00620B16" w:rsidRPr="009C23DF" w:rsidRDefault="00620B16" w:rsidP="00620B16">
      <w:pPr>
        <w:pStyle w:val="1"/>
        <w:spacing w:line="460" w:lineRule="exact"/>
        <w:ind w:left="0" w:firstLineChars="200" w:firstLine="520"/>
        <w:rPr>
          <w:rFonts w:ascii="SimSun" w:cs="Traditional Arabic"/>
          <w:bCs/>
          <w:sz w:val="26"/>
          <w:szCs w:val="26"/>
        </w:rPr>
      </w:pP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cs="Traditional Arabic"/>
          <w:bCs/>
          <w:color w:val="800000"/>
          <w:sz w:val="26"/>
          <w:szCs w:val="26"/>
        </w:rPr>
      </w:pPr>
      <w:r>
        <w:rPr>
          <w:rFonts w:ascii="SimSun" w:cs="Traditional Arabic"/>
          <w:bCs/>
          <w:noProof/>
          <w:color w:val="800000"/>
          <w:sz w:val="26"/>
          <w:szCs w:val="26"/>
          <w:lang w:eastAsia="en-US"/>
        </w:rPr>
        <w:drawing>
          <wp:inline distT="0" distB="0" distL="0" distR="0">
            <wp:extent cx="146050" cy="146050"/>
            <wp:effectExtent l="19050" t="0" r="0" b="0"/>
            <wp:docPr id="125"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ُقلْ مَن يَرْزُقُكُم مِّنَ السَّمَاءِ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وَالأَرْضِ أَمَّن يَمْلِكُ السَّمْعَ</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وَالأَبْصَارَ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وَمَن يُخْرِجُ الحَيَّ مِنَ المَيِّتِ</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وَيُخْرِجُ المَيِّتَ مِنَ الحَيِّ</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وَمَن يُدَبِّرُ الأَمْرَ فَسَيَقُولُونَ اللَّهُ فَقُلْ أَفَلاَ تَتَّقُ</w:t>
      </w:r>
      <w:r>
        <w:rPr>
          <w:rFonts w:ascii="SimSun" w:cs="Traditional Arabic"/>
          <w:b/>
          <w:bCs/>
          <w:noProof/>
          <w:color w:val="800000"/>
          <w:sz w:val="26"/>
          <w:szCs w:val="26"/>
          <w:lang w:eastAsia="en-US"/>
        </w:rPr>
        <w:drawing>
          <wp:inline distT="0" distB="0" distL="0" distR="0">
            <wp:extent cx="133350" cy="133350"/>
            <wp:effectExtent l="19050" t="0" r="0" b="0"/>
            <wp:docPr id="126" name="صورة 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فَذَلِكُمُ اللَّهُ رَبُّكُمُ الحَقُّ فَمَاذَا بَعْدَ الحَقِّ إِلاَّ الضَّلالُ فَأَنَّى تُصْرَفُونَ</w:t>
      </w:r>
      <w:r>
        <w:rPr>
          <w:rFonts w:ascii="SimSun" w:cs="Traditional Arabic"/>
          <w:bCs/>
          <w:noProof/>
          <w:color w:val="800000"/>
          <w:sz w:val="26"/>
          <w:szCs w:val="26"/>
          <w:lang w:eastAsia="en-US"/>
        </w:rPr>
        <w:drawing>
          <wp:inline distT="0" distB="0" distL="0" distR="0">
            <wp:extent cx="133350" cy="133350"/>
            <wp:effectExtent l="0" t="0" r="0" b="0"/>
            <wp:docPr id="127"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b/>
          <w:bCs/>
          <w:sz w:val="26"/>
          <w:szCs w:val="26"/>
          <w:rtl/>
          <w:lang w:bidi="ar-EG"/>
        </w:rPr>
        <w:t>يونس آية: (31-32)</w:t>
      </w:r>
      <w:r w:rsidR="00620B16" w:rsidRPr="009C23DF">
        <w:rPr>
          <w:rFonts w:ascii="Arial" w:hAnsi="Arial" w:cs="Traditional Arabic"/>
          <w:sz w:val="26"/>
          <w:szCs w:val="26"/>
          <w:rtl/>
          <w:lang w:bidi="ar-EG"/>
        </w:rPr>
        <w:t>]</w:t>
      </w:r>
    </w:p>
    <w:p w:rsidR="00620B16" w:rsidRPr="009C23DF" w:rsidRDefault="00620B16" w:rsidP="00620B16">
      <w:pPr>
        <w:tabs>
          <w:tab w:val="num" w:pos="0"/>
        </w:tabs>
        <w:spacing w:line="460" w:lineRule="exact"/>
        <w:ind w:firstLineChars="200" w:firstLine="522"/>
        <w:rPr>
          <w:rFonts w:asci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你说：“谁从天上和地上给你们提供给养？谁主持你们的听觉和视觉？谁使活物从死物中生出？谁使死物从活物中生出？谁管理事物？”他们要说：“真主。”你说：“难道你们不敬畏他吗？</w:t>
      </w:r>
      <w:r>
        <w:rPr>
          <w:rFonts w:ascii="SimSun" w:hAnsi="SimSun" w:hint="eastAsia"/>
          <w:b/>
          <w:bCs/>
          <w:color w:val="800000"/>
          <w:sz w:val="26"/>
          <w:szCs w:val="26"/>
        </w:rPr>
        <w:t>[32</w:t>
      </w:r>
      <w:r w:rsidRPr="001A630D">
        <w:rPr>
          <w:rFonts w:ascii="SimSun" w:hAnsi="SimSun" w:hint="eastAsia"/>
          <w:b/>
          <w:bCs/>
          <w:color w:val="800000"/>
          <w:sz w:val="26"/>
          <w:szCs w:val="26"/>
        </w:rPr>
        <w:t>]</w:t>
      </w:r>
      <w:r w:rsidRPr="009C23DF">
        <w:rPr>
          <w:rFonts w:ascii="SimSun" w:hAnsi="SimSun" w:hint="eastAsia"/>
          <w:b/>
          <w:bCs/>
          <w:color w:val="800000"/>
          <w:sz w:val="26"/>
          <w:szCs w:val="26"/>
        </w:rPr>
        <w:t>那是真主，你们的真实的主宰。在真理之外，除了迷误还有什么呢？你们怎么颠倒是非呢？”</w:t>
      </w:r>
      <w:r w:rsidRPr="009C23DF">
        <w:rPr>
          <w:rFonts w:ascii="SimSun" w:hAnsi="SimSun" w:cs="Traditional Arabic" w:hint="eastAsia"/>
          <w:b/>
          <w:color w:val="800000"/>
          <w:sz w:val="26"/>
          <w:szCs w:val="26"/>
          <w:lang w:val="zh-CN"/>
        </w:rPr>
        <w:t>】</w:t>
      </w:r>
      <w:r w:rsidRPr="009C23DF">
        <w:rPr>
          <w:rStyle w:val="a5"/>
          <w:b/>
          <w:color w:val="800000"/>
          <w:lang w:val="zh-CN"/>
        </w:rPr>
        <w:footnoteReference w:id="94"/>
      </w:r>
    </w:p>
    <w:p w:rsidR="00620B16" w:rsidRPr="009C23DF" w:rsidRDefault="00620B16" w:rsidP="00620B16">
      <w:pPr>
        <w:tabs>
          <w:tab w:val="num" w:pos="0"/>
        </w:tabs>
        <w:spacing w:line="460" w:lineRule="exact"/>
        <w:ind w:firstLineChars="200" w:firstLine="521"/>
        <w:rPr>
          <w:rFonts w:ascii="SimSun" w:cs="Traditional Arabic"/>
          <w:bCs/>
          <w:sz w:val="26"/>
          <w:szCs w:val="26"/>
        </w:rPr>
      </w:pPr>
      <w:r w:rsidRPr="009C23DF">
        <w:rPr>
          <w:rFonts w:ascii="STXinwei" w:eastAsia="STXinwei" w:hAnsi="SimSun" w:cs="Traditional Arabic"/>
          <w:b/>
          <w:sz w:val="26"/>
          <w:szCs w:val="26"/>
        </w:rPr>
        <w:t>4-</w:t>
      </w:r>
      <w:r w:rsidRPr="009C23DF">
        <w:rPr>
          <w:rFonts w:ascii="SimSun" w:hAnsi="SimSun" w:cs="Traditional Arabic" w:hint="eastAsia"/>
          <w:bCs/>
          <w:sz w:val="26"/>
          <w:szCs w:val="26"/>
        </w:rPr>
        <w:t>我们知道并坚信万物的宝藏都是归独一无二的真主掌管，而非为其它者所掌管，所有天地万物的宝藏都在真主的阙前。食物、饮料、谷物、果实、雨水、风、财产、海洋、山岳等等所有的宝藏都在真主的阙前，所有我们需要的，我们只向真主祈求，我们多多地崇拜他、顺从他，他是超绝万物者、解决需求者、应答祈祷者，他是最完美的负责者、最好的恩赐者，他所赐予的绝无阻止者，他所阻止的也绝无给予者。</w:t>
      </w:r>
    </w:p>
    <w:p w:rsidR="00620B16" w:rsidRPr="009C23DF" w:rsidRDefault="00620B16" w:rsidP="00620B16">
      <w:pPr>
        <w:numPr>
          <w:ilvl w:val="0"/>
          <w:numId w:val="34"/>
        </w:numPr>
        <w:spacing w:line="460" w:lineRule="exact"/>
        <w:ind w:firstLineChars="200" w:firstLine="520"/>
        <w:rPr>
          <w:rFonts w:ascii="SimSun" w:cs="Traditional Arabic"/>
          <w:b/>
          <w:sz w:val="26"/>
          <w:szCs w:val="26"/>
          <w:lang w:val="zh-CN"/>
        </w:rPr>
      </w:pP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420"/>
        <w:jc w:val="left"/>
        <w:rPr>
          <w:rFonts w:ascii="SimSun" w:cs="Traditional Arabic"/>
          <w:bCs/>
          <w:color w:val="800000"/>
          <w:sz w:val="26"/>
          <w:szCs w:val="26"/>
        </w:rPr>
      </w:pPr>
      <w:r>
        <w:rPr>
          <w:rFonts w:ascii="SimSun"/>
          <w:noProof/>
          <w:color w:val="800000"/>
          <w:lang w:eastAsia="en-US"/>
        </w:rPr>
        <w:drawing>
          <wp:inline distT="0" distB="0" distL="0" distR="0">
            <wp:extent cx="146050" cy="146050"/>
            <wp:effectExtent l="19050" t="0" r="0" b="0"/>
            <wp:docPr id="128" name="صورة 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وَإِن مِّن شَيْءٍ إِلاَّ عِندَنَا خَزَائِنُهُ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وَمَا نُنَزِّلُهُ إِلاَّ بِقَدَرٍ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مَّعْلُومٍ</w:t>
      </w:r>
      <w:r>
        <w:rPr>
          <w:rFonts w:ascii="SimSun"/>
          <w:noProof/>
          <w:color w:val="800000"/>
          <w:lang w:eastAsia="en-US"/>
        </w:rPr>
        <w:drawing>
          <wp:inline distT="0" distB="0" distL="0" distR="0">
            <wp:extent cx="133350" cy="133350"/>
            <wp:effectExtent l="0" t="0" r="0" b="0"/>
            <wp:docPr id="129" name="صورة 1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cs="Traditional Arabic"/>
          <w:b/>
          <w:bCs/>
          <w:sz w:val="26"/>
          <w:szCs w:val="26"/>
          <w:rtl/>
          <w:lang w:bidi="ar-EG"/>
        </w:rPr>
        <w:t>[ا</w:t>
      </w:r>
      <w:r w:rsidR="00620B16" w:rsidRPr="009C23DF">
        <w:rPr>
          <w:rFonts w:ascii="Arial" w:hAnsi="Arial" w:cs="Traditional Arabic"/>
          <w:b/>
          <w:bCs/>
          <w:sz w:val="26"/>
          <w:szCs w:val="26"/>
          <w:rtl/>
          <w:lang w:bidi="ar-EG"/>
        </w:rPr>
        <w:t>لحجر</w:t>
      </w:r>
      <w:r w:rsidR="00620B16" w:rsidRPr="009C23DF">
        <w:rPr>
          <w:rFonts w:ascii="Arial" w:hAnsi="Arial" w:cs="Traditional Arabic"/>
          <w:b/>
          <w:bCs/>
          <w:sz w:val="26"/>
          <w:szCs w:val="26"/>
          <w:lang w:bidi="ar-EG"/>
        </w:rPr>
        <w:t xml:space="preserve"> </w:t>
      </w:r>
      <w:r w:rsidR="00620B16" w:rsidRPr="009C23DF">
        <w:rPr>
          <w:rFonts w:ascii="SimSun" w:cs="Traditional Arabic"/>
          <w:b/>
          <w:bCs/>
          <w:sz w:val="26"/>
          <w:szCs w:val="26"/>
          <w:rtl/>
          <w:lang w:bidi="ar-EG"/>
        </w:rPr>
        <w:t>آية: (21)]</w:t>
      </w:r>
    </w:p>
    <w:p w:rsidR="00620B16" w:rsidRPr="009C23DF" w:rsidRDefault="00620B16" w:rsidP="00620B16">
      <w:pPr>
        <w:spacing w:line="460" w:lineRule="exact"/>
        <w:ind w:firstLineChars="200" w:firstLine="522"/>
        <w:rPr>
          <w:rFonts w:asci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每一种事物，我这里都有其仓库，我只依定数降下它</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95"/>
      </w:r>
    </w:p>
    <w:p w:rsidR="00620B16" w:rsidRPr="009C23DF" w:rsidRDefault="00620B16" w:rsidP="00620B16">
      <w:pPr>
        <w:numPr>
          <w:ilvl w:val="1"/>
          <w:numId w:val="17"/>
        </w:numPr>
        <w:spacing w:line="460" w:lineRule="exact"/>
        <w:ind w:firstLineChars="200" w:firstLine="520"/>
        <w:rPr>
          <w:rFonts w:ascii="SimSun" w:cs="Traditional Arabic"/>
          <w:b/>
          <w:sz w:val="26"/>
          <w:szCs w:val="26"/>
          <w:lang w:val="zh-CN"/>
        </w:rPr>
      </w:pPr>
      <w:r w:rsidRPr="009C23DF">
        <w:rPr>
          <w:rFonts w:ascii="SimSun" w:cs="Traditional Arabic"/>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bidi/>
        <w:spacing w:line="460" w:lineRule="exact"/>
        <w:ind w:firstLineChars="200" w:firstLine="520"/>
        <w:jc w:val="left"/>
        <w:rPr>
          <w:rFonts w:ascii="SimSun" w:cs="Traditional Arabic"/>
          <w:bCs/>
          <w:sz w:val="26"/>
          <w:szCs w:val="26"/>
          <w:rtl/>
          <w:lang w:bidi="ar-EG"/>
        </w:rPr>
      </w:pPr>
      <w:r>
        <w:rPr>
          <w:rFonts w:ascii="SimSun" w:cs="Traditional Arabic"/>
          <w:bCs/>
          <w:noProof/>
          <w:color w:val="800000"/>
          <w:sz w:val="26"/>
          <w:szCs w:val="26"/>
          <w:lang w:eastAsia="en-US"/>
        </w:rPr>
        <w:drawing>
          <wp:inline distT="0" distB="0" distL="0" distR="0">
            <wp:extent cx="146050" cy="146050"/>
            <wp:effectExtent l="19050" t="0" r="0" b="0"/>
            <wp:docPr id="130" name="صورة 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وَلِلَّهِ خَزَائِنُ السَّمَوَاتِ</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وَالأَرْضِ</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وَلَكِنَّ المُنَافِقِينَ لاَ يَفْقَهُونَ</w:t>
      </w:r>
      <w:r>
        <w:rPr>
          <w:rFonts w:ascii="SimSun" w:cs="Traditional Arabic"/>
          <w:bCs/>
          <w:noProof/>
          <w:color w:val="800000"/>
          <w:sz w:val="26"/>
          <w:szCs w:val="26"/>
          <w:lang w:eastAsia="en-US"/>
        </w:rPr>
        <w:drawing>
          <wp:inline distT="0" distB="0" distL="0" distR="0">
            <wp:extent cx="133350" cy="133350"/>
            <wp:effectExtent l="0" t="0" r="0" b="0"/>
            <wp:docPr id="131" name="صورة 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cs="Traditional Arabic"/>
          <w:bCs/>
          <w:sz w:val="26"/>
          <w:szCs w:val="26"/>
          <w:rtl/>
          <w:lang w:bidi="ar-EG"/>
        </w:rPr>
        <w:t xml:space="preserve"> [</w:t>
      </w:r>
      <w:r w:rsidR="00620B16" w:rsidRPr="009C23DF">
        <w:rPr>
          <w:rFonts w:ascii="Arial" w:hAnsi="Arial" w:cs="Traditional Arabic"/>
          <w:b/>
          <w:bCs/>
          <w:sz w:val="26"/>
          <w:szCs w:val="26"/>
          <w:rtl/>
          <w:lang w:bidi="ar-EG"/>
        </w:rPr>
        <w:t>المنافقون آية: (7)</w:t>
      </w:r>
      <w:r w:rsidR="00620B16" w:rsidRPr="009C23DF">
        <w:rPr>
          <w:rFonts w:ascii="SimSun" w:cs="Traditional Arabic"/>
          <w:b/>
          <w:bCs/>
          <w:sz w:val="26"/>
          <w:szCs w:val="26"/>
          <w:rtl/>
          <w:lang w:bidi="ar-EG"/>
        </w:rPr>
        <w:t>]</w:t>
      </w:r>
    </w:p>
    <w:p w:rsidR="00620B16" w:rsidRPr="009C23DF" w:rsidRDefault="00620B16" w:rsidP="00620B16">
      <w:pPr>
        <w:spacing w:line="460" w:lineRule="exact"/>
        <w:ind w:firstLineChars="217" w:firstLine="566"/>
        <w:rPr>
          <w:rFonts w:ascii="SimSun" w:hAnsi="SimSun"/>
          <w:b/>
          <w:bCs/>
          <w:color w:val="800000"/>
          <w:sz w:val="26"/>
          <w:szCs w:val="26"/>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天地的库藏，只是真主的，伪信的人们却不明理</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snapToGrid w:val="0"/>
          <w:color w:val="800000"/>
          <w:lang w:val="zh-CN"/>
        </w:rPr>
        <w:footnoteReference w:id="96"/>
      </w:r>
    </w:p>
    <w:p w:rsidR="00620B16" w:rsidRPr="009C23DF" w:rsidRDefault="00620B16" w:rsidP="00620B16">
      <w:pPr>
        <w:tabs>
          <w:tab w:val="num" w:pos="980"/>
        </w:tabs>
        <w:spacing w:line="240" w:lineRule="exact"/>
        <w:ind w:firstLineChars="217" w:firstLine="564"/>
        <w:rPr>
          <w:rFonts w:ascii="SimSun" w:hAnsi="SimSun"/>
          <w:bCs/>
          <w:sz w:val="26"/>
          <w:szCs w:val="26"/>
          <w:lang w:val="zh-CN"/>
        </w:rPr>
      </w:pPr>
    </w:p>
    <w:p w:rsidR="00620B16" w:rsidRPr="009C23DF" w:rsidRDefault="00620B16" w:rsidP="00620B16">
      <w:pPr>
        <w:tabs>
          <w:tab w:val="num" w:pos="567"/>
        </w:tabs>
        <w:spacing w:line="460" w:lineRule="exact"/>
        <w:ind w:firstLineChars="217" w:firstLine="652"/>
        <w:rPr>
          <w:rFonts w:ascii="STXingkai" w:eastAsia="STXingkai" w:hAnsi="SimSun"/>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gkai" w:eastAsia="STXingkai" w:hAnsi="SimSun" w:hint="eastAsia"/>
          <w:b/>
          <w:sz w:val="30"/>
          <w:szCs w:val="30"/>
          <w:lang w:val="zh-CN"/>
        </w:rPr>
        <w:t>伟大真主的大能：</w:t>
      </w:r>
    </w:p>
    <w:p w:rsidR="00620B16" w:rsidRPr="009C23DF" w:rsidRDefault="00620B16" w:rsidP="00620B16">
      <w:pPr>
        <w:tabs>
          <w:tab w:val="num" w:pos="980"/>
        </w:tabs>
        <w:spacing w:line="460" w:lineRule="exact"/>
        <w:ind w:firstLineChars="216" w:firstLine="562"/>
        <w:rPr>
          <w:rFonts w:ascii="SimSun" w:hAnsi="SimSun"/>
          <w:bCs/>
          <w:sz w:val="26"/>
          <w:szCs w:val="26"/>
          <w:lang w:val="zh-CN"/>
        </w:rPr>
      </w:pPr>
      <w:r w:rsidRPr="009C23DF">
        <w:rPr>
          <w:rFonts w:ascii="SimSun" w:hAnsi="SimSun" w:hint="eastAsia"/>
          <w:bCs/>
          <w:sz w:val="26"/>
          <w:szCs w:val="26"/>
          <w:lang w:val="zh-CN"/>
        </w:rPr>
        <w:t>伟大的真主拥有绝对的权力，有时他凭各种媒介而给予和供给，就像他使雨水成为长出草木的媒介，性交成为孕育下一代的媒介。我们生长在媒介的世界，只遵守法律媒介，我们只信赖真主。</w:t>
      </w:r>
    </w:p>
    <w:p w:rsidR="00620B16" w:rsidRPr="009C23DF" w:rsidRDefault="00620B16" w:rsidP="00620B16">
      <w:pPr>
        <w:tabs>
          <w:tab w:val="num" w:pos="980"/>
        </w:tabs>
        <w:spacing w:line="240" w:lineRule="exact"/>
        <w:ind w:firstLineChars="216" w:firstLine="562"/>
        <w:rPr>
          <w:rFonts w:ascii="SimSun" w:hAnsi="SimSun"/>
          <w:bCs/>
          <w:sz w:val="26"/>
          <w:szCs w:val="26"/>
          <w:lang w:val="zh-CN"/>
        </w:rPr>
      </w:pPr>
    </w:p>
    <w:p w:rsidR="00620B16" w:rsidRPr="009C23DF" w:rsidRDefault="00620B16" w:rsidP="00620B16">
      <w:pPr>
        <w:tabs>
          <w:tab w:val="num" w:pos="567"/>
        </w:tabs>
        <w:spacing w:line="460" w:lineRule="exact"/>
        <w:ind w:firstLineChars="189" w:firstLine="568"/>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hint="eastAsia"/>
          <w:bCs/>
          <w:sz w:val="26"/>
          <w:szCs w:val="26"/>
          <w:lang w:val="zh-CN"/>
        </w:rPr>
        <w:t>有时他给予和供给不需要使用任何媒介，</w:t>
      </w:r>
      <w:r w:rsidRPr="009C23DF">
        <w:rPr>
          <w:rFonts w:ascii="SimSun" w:hAnsi="SimSun" w:hint="eastAsia"/>
          <w:sz w:val="26"/>
          <w:szCs w:val="26"/>
        </w:rPr>
        <w:t>他对任何事情只是说声：“有”，它就有了。犹如不用任何果树而供给麦尔彦水果，不用男人而赐予她儿子。</w:t>
      </w:r>
    </w:p>
    <w:p w:rsidR="00620B16" w:rsidRPr="009C23DF" w:rsidRDefault="00620B16" w:rsidP="00620B16">
      <w:pPr>
        <w:tabs>
          <w:tab w:val="num" w:pos="980"/>
        </w:tabs>
        <w:spacing w:line="240" w:lineRule="exact"/>
        <w:ind w:firstLineChars="216" w:firstLine="562"/>
        <w:rPr>
          <w:rFonts w:ascii="SimSun" w:hAnsi="SimSun"/>
          <w:bCs/>
          <w:sz w:val="26"/>
          <w:szCs w:val="26"/>
          <w:lang w:val="zh-CN"/>
        </w:rPr>
      </w:pPr>
    </w:p>
    <w:p w:rsidR="00620B16" w:rsidRPr="009C23DF" w:rsidRDefault="00620B16" w:rsidP="00620B16">
      <w:pPr>
        <w:tabs>
          <w:tab w:val="num" w:pos="567"/>
        </w:tabs>
        <w:spacing w:line="460" w:lineRule="exact"/>
        <w:ind w:firstLineChars="189" w:firstLine="568"/>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hint="eastAsia"/>
          <w:bCs/>
          <w:sz w:val="26"/>
          <w:szCs w:val="26"/>
          <w:lang w:val="zh-CN"/>
        </w:rPr>
        <w:t>有时超绝万物的真主根据其大能使用反因素，犹如火</w:t>
      </w:r>
      <w:r w:rsidRPr="009C23DF">
        <w:rPr>
          <w:rFonts w:ascii="SimSun" w:hAnsi="SimSun" w:hint="eastAsia"/>
          <w:sz w:val="26"/>
          <w:szCs w:val="26"/>
        </w:rPr>
        <w:t>对伊布拉欣变成凉爽的、和平的；又如从海洋中拯救穆萨圣人（愿主赐福之，并使其平安），淹没法老及其军队；又如从海洋和鱼腹的黑暗中拯救优努斯圣人（愿主赐福之，并使其平安）。</w:t>
      </w:r>
    </w:p>
    <w:p w:rsidR="00620B16" w:rsidRPr="009C23DF" w:rsidRDefault="00DA4216" w:rsidP="00620B16">
      <w:pPr>
        <w:tabs>
          <w:tab w:val="num" w:pos="0"/>
        </w:tabs>
        <w:bidi/>
        <w:spacing w:line="460" w:lineRule="exact"/>
        <w:ind w:firstLineChars="216" w:firstLine="562"/>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32" name="图片 27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ِنَّمَا أَمْرُهُ إِذَا أَرَادَ شَيْئاً أَن يَقُولَ لَهُ كُن فَيَكُونُ</w:t>
      </w:r>
      <w:r>
        <w:rPr>
          <w:rFonts w:ascii="SimSun" w:hAnsi="SimSun" w:cs="Traditional Arabic"/>
          <w:bCs/>
          <w:noProof/>
          <w:color w:val="800000"/>
          <w:sz w:val="26"/>
          <w:szCs w:val="26"/>
          <w:lang w:eastAsia="en-US"/>
        </w:rPr>
        <w:drawing>
          <wp:inline distT="0" distB="0" distL="0" distR="0">
            <wp:extent cx="133350" cy="133350"/>
            <wp:effectExtent l="0" t="0" r="0" b="0"/>
            <wp:docPr id="133" name="图片 27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 xml:space="preserve"> يس</w:t>
      </w:r>
      <w:r w:rsidR="00620B16" w:rsidRPr="009C23DF">
        <w:rPr>
          <w:rFonts w:ascii="SimSun" w:hAnsi="SimSun" w:cs="Traditional Arabic" w:hint="cs"/>
          <w:b/>
          <w:bCs/>
          <w:sz w:val="26"/>
          <w:szCs w:val="26"/>
          <w:rtl/>
          <w:lang w:bidi="ar-EG"/>
        </w:rPr>
        <w:t xml:space="preserve">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82</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16" w:firstLine="564"/>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当他欲造化任何事物的时候，他对事情只是说声：‘有’，它就有了</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97"/>
      </w:r>
    </w:p>
    <w:p w:rsidR="00620B16" w:rsidRPr="009C23DF" w:rsidRDefault="00620B16" w:rsidP="00620B16">
      <w:pPr>
        <w:spacing w:line="240" w:lineRule="exact"/>
        <w:ind w:firstLineChars="216" w:firstLine="564"/>
        <w:rPr>
          <w:rFonts w:ascii="SimSun"/>
          <w:b/>
          <w:snapToGrid w:val="0"/>
          <w:color w:val="800000"/>
          <w:sz w:val="26"/>
          <w:szCs w:val="26"/>
          <w:lang w:val="zh-CN"/>
        </w:rPr>
      </w:pPr>
    </w:p>
    <w:p w:rsidR="00620B16" w:rsidRPr="009C23DF" w:rsidRDefault="00620B16" w:rsidP="00620B16">
      <w:pPr>
        <w:tabs>
          <w:tab w:val="num" w:pos="567"/>
        </w:tabs>
        <w:spacing w:line="460" w:lineRule="exact"/>
        <w:ind w:firstLineChars="189" w:firstLine="568"/>
        <w:rPr>
          <w:rFonts w:ascii="STXingkai" w:eastAsia="STXingkai" w:hAnsi="SimSun"/>
          <w:b/>
          <w:sz w:val="30"/>
          <w:szCs w:val="30"/>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gkai" w:eastAsia="STXingkai" w:hAnsi="SimSun" w:hint="eastAsia"/>
          <w:b/>
          <w:sz w:val="30"/>
          <w:szCs w:val="30"/>
          <w:lang w:val="zh-CN"/>
        </w:rPr>
        <w:t>这是针对被造物，至于针对各种状况：</w:t>
      </w:r>
    </w:p>
    <w:p w:rsidR="00620B16" w:rsidRPr="009C23DF" w:rsidRDefault="00620B16" w:rsidP="00620B16">
      <w:pPr>
        <w:numPr>
          <w:ilvl w:val="0"/>
          <w:numId w:val="36"/>
        </w:numPr>
        <w:spacing w:line="460" w:lineRule="exact"/>
        <w:ind w:left="0" w:firstLineChars="200" w:firstLine="522"/>
        <w:rPr>
          <w:rFonts w:ascii="SimSun" w:cs="Traditional Arabic"/>
          <w:b/>
          <w:sz w:val="26"/>
          <w:szCs w:val="26"/>
          <w:lang w:val="zh-CN"/>
        </w:rPr>
      </w:pPr>
      <w:r w:rsidRPr="009C23DF">
        <w:rPr>
          <w:rFonts w:ascii="SimSun" w:cs="Traditional Arabic" w:hint="eastAsia"/>
          <w:b/>
          <w:sz w:val="26"/>
          <w:szCs w:val="26"/>
          <w:lang w:val="zh-CN"/>
        </w:rPr>
        <w:t>-</w:t>
      </w:r>
      <w:r w:rsidRPr="009C23DF">
        <w:rPr>
          <w:rFonts w:ascii="SimSun" w:hAnsi="SimSun" w:cs="Traditional Arabic" w:hint="eastAsia"/>
          <w:bCs/>
          <w:sz w:val="26"/>
          <w:szCs w:val="26"/>
        </w:rPr>
        <w:t>我们知道并坚信各种状况的创造者，他是独一无二的真主，无论贫富贵贱、健康与病症、喜怒哀乐、生死、平安与恐惧、酷暑与寒冷、正道与迷误、幸福与不幸，等等这一切状况都是由超绝万物的真主所创造。</w:t>
      </w:r>
    </w:p>
    <w:p w:rsidR="00620B16" w:rsidRPr="009C23DF" w:rsidRDefault="00620B16" w:rsidP="00620B16">
      <w:pPr>
        <w:numPr>
          <w:ilvl w:val="1"/>
          <w:numId w:val="17"/>
        </w:numPr>
        <w:spacing w:line="460" w:lineRule="exact"/>
        <w:ind w:firstLineChars="200" w:firstLine="520"/>
        <w:rPr>
          <w:rFonts w:ascii="SimSun" w:cs="Traditional Arabic"/>
          <w:b/>
          <w:sz w:val="26"/>
          <w:szCs w:val="26"/>
          <w:lang w:val="zh-CN"/>
        </w:rPr>
      </w:pPr>
      <w:r w:rsidRPr="009C23DF">
        <w:rPr>
          <w:rFonts w:ascii="SimSun" w:cs="Traditional Arabic"/>
          <w:bCs/>
          <w:sz w:val="26"/>
          <w:szCs w:val="26"/>
          <w:lang w:val="zh-CN"/>
        </w:rPr>
        <w:t>-</w:t>
      </w:r>
      <w:r w:rsidRPr="009C23DF">
        <w:rPr>
          <w:rFonts w:ascii="SimSun" w:hAnsi="SimSun" w:cs="Traditional Arabic" w:hint="eastAsia"/>
          <w:bCs/>
          <w:sz w:val="26"/>
          <w:szCs w:val="26"/>
        </w:rPr>
        <w:t>我们知道并坚信安排事物、处理各种状况者，他是独一的真主，只有凭着真主的命令，富有才能替换贫穷；只有凭着真主的命令，健康才能取代病症；只有凭着真主的命令，贵贱才能发生变化；只有凭着真主的命令，哭笑才能发生更替；也只有凭着真主的允许，生者才会死亡；只有凭着真主的命令，酷暑严寒才会交替；同样，也只有凭着真主的命令，正道才会替换迷误。</w:t>
      </w:r>
    </w:p>
    <w:p w:rsidR="00620B16" w:rsidRPr="009C23DF" w:rsidRDefault="00620B16" w:rsidP="00620B16">
      <w:pPr>
        <w:tabs>
          <w:tab w:val="num" w:pos="0"/>
        </w:tabs>
        <w:spacing w:line="460" w:lineRule="exact"/>
        <w:ind w:firstLineChars="200" w:firstLine="520"/>
        <w:rPr>
          <w:rFonts w:ascii="SimSun" w:cs="Traditional Arabic"/>
          <w:bCs/>
          <w:sz w:val="26"/>
          <w:szCs w:val="26"/>
          <w:lang w:val="zh-CN"/>
        </w:rPr>
      </w:pPr>
      <w:r w:rsidRPr="009C23DF">
        <w:rPr>
          <w:rFonts w:ascii="SimSun" w:cs="Traditional Arabic" w:hint="eastAsia"/>
          <w:bCs/>
          <w:sz w:val="26"/>
          <w:szCs w:val="26"/>
          <w:lang w:val="zh-CN"/>
        </w:rPr>
        <w:t>各种状况凭着超绝万物主的命令才会来临，凭着他的命令而增加，凭着他的命令而减少，凭着他的命令而存在，凭着他的命令而结束。我们应根据真主规定的制度、以接近独一的真主而去寻求掌权者改变状况：</w:t>
      </w:r>
    </w:p>
    <w:p w:rsidR="00620B16" w:rsidRPr="009C23DF" w:rsidRDefault="00DA4216" w:rsidP="00620B16">
      <w:pPr>
        <w:bidi/>
        <w:spacing w:line="460" w:lineRule="exact"/>
        <w:ind w:firstLine="522"/>
        <w:jc w:val="left"/>
        <w:rPr>
          <w:rFonts w:ascii="Arial" w:hAnsi="Arial" w:cs="Traditional Arabic"/>
          <w:b/>
          <w:bCs/>
          <w:color w:val="0000FF"/>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134" name="图片 27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ق</w:t>
      </w:r>
      <w:r w:rsidR="00620B16" w:rsidRPr="009C23DF">
        <w:rPr>
          <w:rFonts w:ascii="Arial" w:hAnsi="Arial" w:cs="Traditional Arabic" w:hint="cs"/>
          <w:b/>
          <w:bCs/>
          <w:color w:val="0000FF"/>
          <w:sz w:val="26"/>
          <w:szCs w:val="26"/>
          <w:rtl/>
          <w:lang w:bidi="ar-EG"/>
        </w:rPr>
        <w:t>ُلِ اللَّهُمَّ مَالِكَ المُلْكِ تُؤْتِي المُلْكَ مَن تَشَاءُ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َتَنزِعُ المُلْكَ</w:t>
      </w:r>
      <w:r w:rsidR="00620B16" w:rsidRPr="009C23DF">
        <w:rPr>
          <w:rFonts w:ascii="Arial" w:hAnsi="Arial" w:cs="Traditional Arabic"/>
          <w:b/>
          <w:bCs/>
          <w:color w:val="0000FF"/>
          <w:sz w:val="26"/>
          <w:szCs w:val="26"/>
          <w:rtl/>
          <w:lang w:bidi="ar-EG"/>
        </w:rPr>
        <w:t xml:space="preserve"> </w:t>
      </w:r>
      <w:r w:rsidR="00620B16" w:rsidRPr="009C23DF">
        <w:rPr>
          <w:rFonts w:ascii="Arial" w:hAnsi="Arial" w:cs="Traditional Arabic" w:hint="cs"/>
          <w:b/>
          <w:bCs/>
          <w:color w:val="0000FF"/>
          <w:sz w:val="26"/>
          <w:szCs w:val="26"/>
          <w:rtl/>
          <w:lang w:bidi="ar-EG"/>
        </w:rPr>
        <w:t>مِمَّن تَشَاءُ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َتُعِزُّ مَن تَشَاءُ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َتُذِلُّ مَن تَشَاءُ بِيَدِكَ الخَيْرُ إِنَّكَ عَلَى كُلِّ شَيْءٍ قَدِيرٌ</w:t>
      </w:r>
      <w:r>
        <w:rPr>
          <w:rFonts w:ascii="SimSun" w:hAnsi="SimSun" w:cs="Traditional Arabic"/>
          <w:bCs/>
          <w:noProof/>
          <w:color w:val="800000"/>
          <w:sz w:val="26"/>
          <w:szCs w:val="26"/>
          <w:lang w:eastAsia="en-US"/>
        </w:rPr>
        <w:drawing>
          <wp:inline distT="0" distB="0" distL="0" distR="0">
            <wp:extent cx="133350" cy="133350"/>
            <wp:effectExtent l="0" t="0" r="0" b="0"/>
            <wp:docPr id="135" name="图片 27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9"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hint="eastAsia"/>
          <w:b/>
          <w:bCs/>
          <w:color w:val="0000FF"/>
          <w:sz w:val="26"/>
          <w:szCs w:val="26"/>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آل عمران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26</w:t>
      </w:r>
      <w:r w:rsidR="00620B16" w:rsidRPr="009C23DF">
        <w:rPr>
          <w:rFonts w:ascii="Arial" w:hAnsi="Arial" w:cs="Traditional Arabic"/>
          <w:b/>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bCs/>
          <w:color w:val="800000"/>
          <w:sz w:val="26"/>
          <w:szCs w:val="26"/>
          <w:lang w:val="zh-CN"/>
        </w:rPr>
      </w:pPr>
      <w:r w:rsidRPr="009C23DF">
        <w:rPr>
          <w:rFonts w:ascii="SimSun" w:hAnsi="SimSun" w:cs="Traditional Arabic" w:hint="eastAsia"/>
          <w:b/>
          <w:bCs/>
          <w:color w:val="800000"/>
          <w:sz w:val="26"/>
          <w:szCs w:val="26"/>
          <w:lang w:val="zh-CN"/>
        </w:rPr>
        <w:t>【</w:t>
      </w:r>
      <w:r w:rsidRPr="009C23DF">
        <w:rPr>
          <w:rFonts w:ascii="SimSun" w:hAnsi="SimSun" w:cs="Traditional Arabic" w:hint="eastAsia"/>
          <w:b/>
          <w:bCs/>
          <w:color w:val="800000"/>
          <w:sz w:val="26"/>
          <w:szCs w:val="26"/>
        </w:rPr>
        <w:t>你说：“真主啊！国权的主啊！您要把国权赏赐谁，就赏赐谁；您要把国权从谁手中夺去，就从谁手中夺去；您要使谁尊贵，就使谁尊贵；您要使谁裨贱，就使谁裨贱；福利只由您掌握；您对于万事，确是全能的。</w:t>
      </w:r>
      <w:r w:rsidRPr="009C23DF">
        <w:rPr>
          <w:rFonts w:ascii="SimSun" w:hAnsi="SimSun" w:cs="Traditional Arabic" w:hint="eastAsia"/>
          <w:b/>
          <w:bCs/>
          <w:color w:val="800000"/>
          <w:sz w:val="26"/>
          <w:szCs w:val="26"/>
          <w:lang w:val="zh-CN"/>
        </w:rPr>
        <w:t>】</w:t>
      </w:r>
      <w:r w:rsidRPr="009C23DF">
        <w:rPr>
          <w:rStyle w:val="a5"/>
          <w:b/>
          <w:bCs w:val="0"/>
          <w:color w:val="800000"/>
          <w:lang w:val="zh-CN"/>
        </w:rPr>
        <w:footnoteReference w:id="98"/>
      </w:r>
    </w:p>
    <w:p w:rsidR="00620B16" w:rsidRPr="009C23DF" w:rsidRDefault="00620B16" w:rsidP="00620B16">
      <w:pPr>
        <w:tabs>
          <w:tab w:val="num" w:pos="0"/>
        </w:tabs>
        <w:spacing w:line="460" w:lineRule="exact"/>
        <w:ind w:firstLineChars="200" w:firstLine="560"/>
        <w:rPr>
          <w:rFonts w:ascii="SimSun" w:hAnsi="SimSun" w:cs="Traditional Arabic"/>
          <w:bCs/>
          <w:sz w:val="26"/>
          <w:szCs w:val="26"/>
        </w:rPr>
      </w:pPr>
      <w:r w:rsidRPr="00F74AD7">
        <w:rPr>
          <w:rFonts w:ascii="SimSun" w:cs="Traditional Arabic" w:hint="eastAsia"/>
          <w:bCs/>
          <w:sz w:val="28"/>
          <w:szCs w:val="28"/>
          <w:lang w:val="zh-CN"/>
        </w:rPr>
        <w:sym w:font="Wingdings" w:char="F08E"/>
      </w:r>
      <w:r w:rsidRPr="009C23DF">
        <w:rPr>
          <w:rFonts w:ascii="SimSun" w:cs="Traditional Arabic" w:hint="eastAsia"/>
          <w:bCs/>
          <w:sz w:val="26"/>
          <w:szCs w:val="26"/>
          <w:lang w:val="zh-CN"/>
        </w:rPr>
        <w:t>-</w:t>
      </w:r>
      <w:r w:rsidRPr="009C23DF">
        <w:rPr>
          <w:rFonts w:ascii="SimSun" w:hAnsi="SimSun" w:cs="Traditional Arabic" w:hint="eastAsia"/>
          <w:bCs/>
          <w:sz w:val="26"/>
          <w:szCs w:val="26"/>
        </w:rPr>
        <w:t>我们知道并坚信前面各种状况以及其它所有的宝藏，均由独一无二的真主掌管，假如超绝万物的真主把财富和健康及其之外的恩惠赐予所有的人，超绝万物主的宝藏也不会减少，就像把一根针放进大海中而海水不会减少那样。除富足的、受赞的真主外，绝无神灵。</w:t>
      </w:r>
    </w:p>
    <w:p w:rsidR="00620B16" w:rsidRDefault="00620B16" w:rsidP="00620B16">
      <w:pPr>
        <w:spacing w:line="460" w:lineRule="exact"/>
        <w:ind w:firstLine="520"/>
        <w:rPr>
          <w:rFonts w:ascii="SimSun" w:hAnsi="SimSun" w:hint="eastAsia"/>
          <w:b/>
          <w:bCs/>
          <w:color w:val="008000"/>
          <w:sz w:val="26"/>
          <w:szCs w:val="26"/>
        </w:rPr>
      </w:pPr>
      <w:r w:rsidRPr="009C23DF">
        <w:rPr>
          <w:rFonts w:ascii="SimSun" w:hAnsi="SimSun" w:hint="eastAsia"/>
          <w:sz w:val="26"/>
          <w:szCs w:val="26"/>
        </w:rPr>
        <w:t>艾布冉尔（愿主喜悦他）的传述，</w:t>
      </w:r>
      <w:r w:rsidRPr="009C23DF">
        <w:rPr>
          <w:rFonts w:ascii="SimSun" w:hAnsi="SimSun" w:hint="eastAsia"/>
          <w:b/>
          <w:bCs/>
          <w:color w:val="008000"/>
          <w:sz w:val="26"/>
          <w:szCs w:val="26"/>
        </w:rPr>
        <w:t>先知穆罕默德（愿主赐福之，并使其平安）引述了清高伟大真主的言词，他说：</w:t>
      </w:r>
    </w:p>
    <w:p w:rsidR="00620B16" w:rsidRPr="00D320D6" w:rsidRDefault="00620B16" w:rsidP="00620B16">
      <w:pPr>
        <w:bidi/>
        <w:spacing w:line="460" w:lineRule="exact"/>
        <w:ind w:firstLine="520"/>
        <w:rPr>
          <w:rFonts w:ascii="SimSun" w:hAnsi="SimSun" w:hint="eastAsia"/>
          <w:b/>
          <w:bCs/>
          <w:color w:val="008000"/>
          <w:sz w:val="28"/>
          <w:szCs w:val="28"/>
        </w:rPr>
      </w:pPr>
      <w:r w:rsidRPr="00D320D6">
        <w:rPr>
          <w:sz w:val="23"/>
          <w:szCs w:val="26"/>
          <w:rtl/>
        </w:rPr>
        <w:t xml:space="preserve">عن أبي ذر رضي الله عنه عن </w:t>
      </w:r>
      <w:r w:rsidRPr="00D320D6">
        <w:rPr>
          <w:b/>
          <w:bCs/>
          <w:color w:val="008000"/>
          <w:sz w:val="23"/>
          <w:szCs w:val="26"/>
          <w:rtl/>
        </w:rPr>
        <w:t xml:space="preserve">النبي </w:t>
      </w:r>
      <w:r w:rsidRPr="00D320D6">
        <w:rPr>
          <w:rFonts w:cs="Rateb lotus20"/>
          <w:b/>
          <w:bCs/>
          <w:color w:val="008000"/>
          <w:sz w:val="23"/>
          <w:szCs w:val="26"/>
          <w:rtl/>
        </w:rPr>
        <w:t>×</w:t>
      </w:r>
      <w:r w:rsidRPr="00D320D6">
        <w:rPr>
          <w:b/>
          <w:bCs/>
          <w:color w:val="008000"/>
          <w:sz w:val="23"/>
          <w:szCs w:val="26"/>
          <w:rtl/>
        </w:rPr>
        <w:t xml:space="preserve"> فيما روَى عَنِ الله تَـبَارَكَ وَتَعَالَى أنَّهُ قَالَ: «يَا عِبَادِي ! إنِّي حَرَّمْتُ الظُّلْـمَ عَلَى نَفْسِي وَجَعَلْتُـهُ بَيْنَكُمْ مُـحَرَّمًا، فَلا تَظَالَـمُوا.</w:t>
      </w:r>
    </w:p>
    <w:p w:rsidR="00620B16" w:rsidRDefault="00620B16" w:rsidP="00620B16">
      <w:pPr>
        <w:spacing w:line="460" w:lineRule="exact"/>
        <w:ind w:firstLine="520"/>
        <w:rPr>
          <w:rFonts w:ascii="SimSun" w:hAnsi="SimSun" w:hint="eastAsia"/>
          <w:b/>
          <w:bCs/>
          <w:color w:val="008000"/>
          <w:sz w:val="26"/>
          <w:szCs w:val="26"/>
        </w:rPr>
      </w:pPr>
      <w:r w:rsidRPr="009C23DF">
        <w:rPr>
          <w:rFonts w:ascii="SimSun" w:hAnsi="SimSun" w:hint="eastAsia"/>
          <w:b/>
          <w:bCs/>
          <w:color w:val="008000"/>
          <w:sz w:val="26"/>
          <w:szCs w:val="26"/>
        </w:rPr>
        <w:t>“我的仆人们啊！我绝不行亏，故我也禁止你们之间行亏，所以你们不要相互行亏。</w:t>
      </w:r>
    </w:p>
    <w:p w:rsidR="00620B16" w:rsidRPr="00D320D6" w:rsidRDefault="00620B16" w:rsidP="00620B16">
      <w:pPr>
        <w:bidi/>
        <w:spacing w:line="460" w:lineRule="exact"/>
        <w:ind w:firstLine="520"/>
        <w:rPr>
          <w:rFonts w:hint="eastAsia"/>
          <w:b/>
          <w:bCs/>
          <w:color w:val="008000"/>
          <w:sz w:val="23"/>
          <w:szCs w:val="26"/>
        </w:rPr>
      </w:pPr>
      <w:r w:rsidRPr="00D320D6">
        <w:rPr>
          <w:b/>
          <w:bCs/>
          <w:color w:val="008000"/>
          <w:sz w:val="23"/>
          <w:szCs w:val="26"/>
          <w:rtl/>
        </w:rPr>
        <w:t>يَا عِبَادِي ! كُلُّكُمْ ضَالٌّ إلا مَنْ هَدَيْتُـهُ، فَاسْتَـهْدُونِي أهْدِكُمْ.</w:t>
      </w:r>
    </w:p>
    <w:p w:rsidR="00620B16" w:rsidRDefault="00620B16" w:rsidP="00620B16">
      <w:pPr>
        <w:spacing w:line="460" w:lineRule="exact"/>
        <w:ind w:firstLine="522"/>
        <w:rPr>
          <w:rFonts w:ascii="SimSun" w:hAnsi="SimSun" w:hint="eastAsia"/>
          <w:b/>
          <w:bCs/>
          <w:color w:val="008000"/>
          <w:sz w:val="26"/>
          <w:szCs w:val="26"/>
        </w:rPr>
      </w:pPr>
      <w:r w:rsidRPr="009C23DF">
        <w:rPr>
          <w:rFonts w:ascii="SimSun" w:hAnsi="SimSun" w:hint="eastAsia"/>
          <w:b/>
          <w:bCs/>
          <w:color w:val="008000"/>
          <w:sz w:val="26"/>
          <w:szCs w:val="26"/>
        </w:rPr>
        <w:t>我的仆人们啊！除了我引导的人之外，你们都是迷误者；你们当祈求我的引导，我就引导你们。</w:t>
      </w:r>
    </w:p>
    <w:p w:rsidR="00620B16" w:rsidRPr="00D320D6" w:rsidRDefault="00620B16" w:rsidP="00620B16">
      <w:pPr>
        <w:bidi/>
        <w:spacing w:line="460" w:lineRule="exact"/>
        <w:ind w:firstLine="520"/>
        <w:rPr>
          <w:rFonts w:hint="eastAsia"/>
          <w:b/>
          <w:bCs/>
          <w:color w:val="008000"/>
          <w:sz w:val="23"/>
          <w:szCs w:val="26"/>
        </w:rPr>
      </w:pPr>
      <w:r w:rsidRPr="00D320D6">
        <w:rPr>
          <w:b/>
          <w:bCs/>
          <w:color w:val="008000"/>
          <w:sz w:val="23"/>
          <w:szCs w:val="26"/>
          <w:rtl/>
        </w:rPr>
        <w:t>يَا عِبَادِي ! كُلُّكُمْ جَائِعٌ إلا مَنْ أطْعَمْتُـهُ، فَاسْتَطْعِمُونِي أُطْعِمْكُمْ</w:t>
      </w:r>
      <w:r w:rsidRPr="00D320D6">
        <w:rPr>
          <w:rFonts w:hint="eastAsia"/>
          <w:b/>
          <w:bCs/>
          <w:color w:val="008000"/>
          <w:sz w:val="23"/>
          <w:szCs w:val="26"/>
        </w:rPr>
        <w:t>.</w:t>
      </w:r>
    </w:p>
    <w:p w:rsidR="00620B16" w:rsidRDefault="00620B16" w:rsidP="00620B16">
      <w:pPr>
        <w:spacing w:line="460" w:lineRule="exact"/>
        <w:ind w:firstLine="522"/>
        <w:rPr>
          <w:rFonts w:ascii="SimSun" w:hAnsi="SimSun" w:hint="eastAsia"/>
          <w:b/>
          <w:bCs/>
          <w:color w:val="008000"/>
          <w:sz w:val="26"/>
          <w:szCs w:val="26"/>
        </w:rPr>
      </w:pPr>
      <w:r w:rsidRPr="009C23DF">
        <w:rPr>
          <w:rFonts w:ascii="SimSun" w:hAnsi="SimSun" w:hint="eastAsia"/>
          <w:b/>
          <w:bCs/>
          <w:color w:val="008000"/>
          <w:sz w:val="26"/>
          <w:szCs w:val="26"/>
        </w:rPr>
        <w:t>我的仆人们啊！除了我所供给的人之外，你们都是饥饿者；你们当祈求我的供给，我就供给你们。</w:t>
      </w:r>
    </w:p>
    <w:p w:rsidR="00620B16" w:rsidRPr="00D320D6" w:rsidRDefault="00620B16" w:rsidP="00620B16">
      <w:pPr>
        <w:bidi/>
        <w:spacing w:line="460" w:lineRule="exact"/>
        <w:ind w:firstLine="520"/>
        <w:rPr>
          <w:rFonts w:hint="eastAsia"/>
          <w:b/>
          <w:bCs/>
          <w:color w:val="008000"/>
          <w:sz w:val="23"/>
          <w:szCs w:val="26"/>
        </w:rPr>
      </w:pPr>
      <w:r w:rsidRPr="00D320D6">
        <w:rPr>
          <w:b/>
          <w:bCs/>
          <w:color w:val="008000"/>
          <w:sz w:val="23"/>
          <w:szCs w:val="26"/>
          <w:rtl/>
        </w:rPr>
        <w:t>يَا عِبَادِي ! كُلُّكُمْ عَارٍ إلا مَنْ كَسَوْتُـهُ، فَاسْتَـكْسُونِي أكْسُكُمْ</w:t>
      </w:r>
      <w:r w:rsidRPr="00D320D6">
        <w:rPr>
          <w:rFonts w:hint="eastAsia"/>
          <w:b/>
          <w:bCs/>
          <w:color w:val="008000"/>
          <w:sz w:val="23"/>
          <w:szCs w:val="26"/>
        </w:rPr>
        <w:t>.</w:t>
      </w:r>
    </w:p>
    <w:p w:rsidR="00620B16" w:rsidRDefault="00620B16" w:rsidP="00620B16">
      <w:pPr>
        <w:spacing w:line="460" w:lineRule="exact"/>
        <w:ind w:firstLine="522"/>
        <w:rPr>
          <w:rFonts w:ascii="SimSun" w:hAnsi="SimSun" w:hint="eastAsia"/>
          <w:b/>
          <w:bCs/>
          <w:color w:val="008000"/>
          <w:sz w:val="26"/>
          <w:szCs w:val="26"/>
        </w:rPr>
      </w:pPr>
      <w:r w:rsidRPr="009C23DF">
        <w:rPr>
          <w:rFonts w:ascii="SimSun" w:hAnsi="SimSun" w:hint="eastAsia"/>
          <w:b/>
          <w:bCs/>
          <w:color w:val="008000"/>
          <w:sz w:val="26"/>
          <w:szCs w:val="26"/>
        </w:rPr>
        <w:t>我的仆人们啊！除了我所赐予衣物的人之外，你们都是赤身裸体者；你们当祈求我赐予你们衣物，我就赐予你们。</w:t>
      </w:r>
    </w:p>
    <w:p w:rsidR="00620B16" w:rsidRPr="00D320D6" w:rsidRDefault="00620B16" w:rsidP="00620B16">
      <w:pPr>
        <w:bidi/>
        <w:spacing w:line="460" w:lineRule="exact"/>
        <w:ind w:firstLine="522"/>
        <w:rPr>
          <w:rFonts w:ascii="SimSun" w:hAnsi="SimSun" w:hint="eastAsia"/>
          <w:b/>
          <w:bCs/>
          <w:color w:val="008000"/>
          <w:sz w:val="26"/>
          <w:szCs w:val="26"/>
        </w:rPr>
      </w:pPr>
      <w:r w:rsidRPr="00D320D6">
        <w:rPr>
          <w:b/>
          <w:bCs/>
          <w:color w:val="008000"/>
          <w:sz w:val="26"/>
          <w:szCs w:val="26"/>
          <w:rtl/>
        </w:rPr>
        <w:t>يَا عِبَادِي ! إنَّكُمْ تُـخْطِئُونَ بِاللَّيْلِ وَالنَّهَارِ، وَأنَا أغْفِرُ الذُّنُوبَ جَـمِيعًا، فَاسْتَغْفِرُونِي أغْفِرْ لَكُمْ</w:t>
      </w:r>
      <w:r w:rsidRPr="00D320D6">
        <w:rPr>
          <w:rFonts w:hint="eastAsia"/>
          <w:b/>
          <w:bCs/>
          <w:color w:val="008000"/>
          <w:sz w:val="26"/>
          <w:szCs w:val="26"/>
        </w:rPr>
        <w:t>.</w:t>
      </w:r>
    </w:p>
    <w:p w:rsidR="00620B16" w:rsidRDefault="00620B16" w:rsidP="00620B16">
      <w:pPr>
        <w:spacing w:line="460" w:lineRule="exact"/>
        <w:ind w:firstLine="522"/>
        <w:rPr>
          <w:rFonts w:ascii="SimSun" w:hAnsi="SimSun" w:hint="eastAsia"/>
          <w:b/>
          <w:bCs/>
          <w:color w:val="008000"/>
          <w:sz w:val="26"/>
          <w:szCs w:val="26"/>
        </w:rPr>
      </w:pPr>
      <w:r w:rsidRPr="009C23DF">
        <w:rPr>
          <w:rFonts w:ascii="SimSun" w:hAnsi="SimSun" w:hint="eastAsia"/>
          <w:b/>
          <w:bCs/>
          <w:color w:val="008000"/>
          <w:sz w:val="26"/>
          <w:szCs w:val="26"/>
        </w:rPr>
        <w:t>我的仆人们啊！你们昼夜都在犯错误，我是饶恕一切过错的主，你们当向我祈求饶恕，我就恕饶你们。</w:t>
      </w:r>
    </w:p>
    <w:p w:rsidR="00620B16" w:rsidRPr="00D320D6" w:rsidRDefault="00620B16" w:rsidP="00620B16">
      <w:pPr>
        <w:bidi/>
        <w:spacing w:line="460" w:lineRule="exact"/>
        <w:ind w:firstLine="522"/>
        <w:rPr>
          <w:rFonts w:hint="eastAsia"/>
          <w:b/>
          <w:bCs/>
          <w:color w:val="008000"/>
          <w:sz w:val="26"/>
          <w:szCs w:val="26"/>
        </w:rPr>
      </w:pPr>
      <w:r w:rsidRPr="00D320D6">
        <w:rPr>
          <w:b/>
          <w:bCs/>
          <w:color w:val="008000"/>
          <w:sz w:val="26"/>
          <w:szCs w:val="26"/>
          <w:rtl/>
        </w:rPr>
        <w:t>يَا عِبَادِي ! إنَّكُمْ لَنْ تبْلُغُوا ضَرِّي فَتَضُرُّونِي، وَلَنْ تَبْلُغُوا نَفْعِي فَتَنْفَعُونِي يَا عِبَادِي ! لَوْ أنَّ أوَّلَكُمْ وَآخِرَكُمْ، وَإنْسَكُمْ وَجِنَّكُمْ كَانُوا عَلَى أتْقَى قَلْبِ رَجُلٍ وَاحِدٍ مِنْكُمْ، مَا زَادَ ذَلِكَ فِي مُلْكِي شَيْئًا</w:t>
      </w:r>
      <w:r w:rsidRPr="00D320D6">
        <w:rPr>
          <w:rFonts w:hint="eastAsia"/>
          <w:b/>
          <w:bCs/>
          <w:color w:val="008000"/>
          <w:sz w:val="26"/>
          <w:szCs w:val="26"/>
        </w:rPr>
        <w:t>.</w:t>
      </w:r>
    </w:p>
    <w:p w:rsidR="00620B16" w:rsidRDefault="00620B16" w:rsidP="00620B16">
      <w:pPr>
        <w:spacing w:line="460" w:lineRule="exact"/>
        <w:ind w:firstLine="522"/>
        <w:rPr>
          <w:rFonts w:ascii="SimSun" w:hAnsi="SimSun" w:hint="eastAsia"/>
          <w:b/>
          <w:bCs/>
          <w:color w:val="008000"/>
          <w:sz w:val="26"/>
          <w:szCs w:val="26"/>
        </w:rPr>
      </w:pPr>
      <w:r w:rsidRPr="009C23DF">
        <w:rPr>
          <w:rFonts w:ascii="SimSun" w:hAnsi="SimSun" w:hint="eastAsia"/>
          <w:b/>
          <w:bCs/>
          <w:color w:val="008000"/>
          <w:sz w:val="26"/>
          <w:szCs w:val="26"/>
        </w:rPr>
        <w:t>我的仆人们啊！你们不能伤害我，你们怎能伤害我呢？你们也不能益及我，你们怎能益及我呢？</w:t>
      </w:r>
    </w:p>
    <w:p w:rsidR="00620B16" w:rsidRPr="00D320D6" w:rsidRDefault="00620B16" w:rsidP="00620B16">
      <w:pPr>
        <w:bidi/>
        <w:spacing w:line="460" w:lineRule="exact"/>
        <w:ind w:firstLine="522"/>
        <w:rPr>
          <w:rFonts w:hint="eastAsia"/>
          <w:b/>
          <w:bCs/>
          <w:color w:val="008000"/>
          <w:sz w:val="26"/>
          <w:szCs w:val="26"/>
        </w:rPr>
      </w:pPr>
      <w:r w:rsidRPr="00D320D6">
        <w:rPr>
          <w:b/>
          <w:bCs/>
          <w:color w:val="008000"/>
          <w:sz w:val="26"/>
          <w:szCs w:val="26"/>
          <w:rtl/>
        </w:rPr>
        <w:t>يَا عِبَادِي ! لَوْ أنَّ أوَّلَكُمْ وَآخِرَكُمْ، وَإنْسَكُمْ وَجِنَّكُمْ، كَانُوا عَلَى أفْجَرِ قَلْبِ رَجُلٍ وَاحِدٍ، مَا نَقَصَ ذَلِكَ مِنْ مُلْكِي شَيْئًا</w:t>
      </w:r>
      <w:r w:rsidRPr="00D320D6">
        <w:rPr>
          <w:rFonts w:hint="eastAsia"/>
          <w:b/>
          <w:bCs/>
          <w:color w:val="008000"/>
          <w:sz w:val="26"/>
          <w:szCs w:val="26"/>
        </w:rPr>
        <w:t>.</w:t>
      </w:r>
    </w:p>
    <w:p w:rsidR="00620B16" w:rsidRDefault="00620B16" w:rsidP="00620B16">
      <w:pPr>
        <w:spacing w:line="460" w:lineRule="exact"/>
        <w:ind w:firstLine="522"/>
        <w:rPr>
          <w:rFonts w:ascii="SimSun" w:hAnsi="SimSun" w:hint="eastAsia"/>
          <w:b/>
          <w:bCs/>
          <w:color w:val="008000"/>
          <w:sz w:val="26"/>
          <w:szCs w:val="26"/>
        </w:rPr>
      </w:pPr>
      <w:r w:rsidRPr="009C23DF">
        <w:rPr>
          <w:rFonts w:ascii="SimSun" w:hAnsi="SimSun" w:hint="eastAsia"/>
          <w:b/>
          <w:bCs/>
          <w:color w:val="008000"/>
          <w:sz w:val="26"/>
          <w:szCs w:val="26"/>
        </w:rPr>
        <w:t>我的仆人们啊！假如你们所</w:t>
      </w:r>
      <w:r>
        <w:rPr>
          <w:rFonts w:ascii="SimSun" w:hAnsi="SimSun" w:hint="eastAsia"/>
          <w:b/>
          <w:bCs/>
          <w:color w:val="008000"/>
          <w:sz w:val="26"/>
          <w:szCs w:val="26"/>
        </w:rPr>
        <w:t>有的人类和精灵都保持着一个最敬畏者的心，也不能增加我的丝毫权力。</w:t>
      </w:r>
    </w:p>
    <w:p w:rsidR="00620B16" w:rsidRPr="00D320D6" w:rsidRDefault="00620B16" w:rsidP="00620B16">
      <w:pPr>
        <w:bidi/>
        <w:spacing w:line="460" w:lineRule="exact"/>
        <w:ind w:firstLine="522"/>
        <w:rPr>
          <w:b/>
          <w:bCs/>
          <w:color w:val="008000"/>
          <w:sz w:val="26"/>
          <w:szCs w:val="26"/>
        </w:rPr>
      </w:pPr>
      <w:r w:rsidRPr="00D320D6">
        <w:rPr>
          <w:b/>
          <w:bCs/>
          <w:color w:val="008000"/>
          <w:sz w:val="26"/>
          <w:szCs w:val="26"/>
          <w:rtl/>
        </w:rPr>
        <w:t xml:space="preserve"> يَا عِبَادِي ! لَوْ أنَّ أوَّلَكُمْ وَآخِرَكُمْ، وَإنْسَكُمْ وَجِنَّكُمْ قَامُوا فِي صَعِيدٍ وَاحِدٍ فَسَألُونِي، فَأعْطَيْتُ كُلَّ إنْسَانٍ مَسْألَتَـهُ، مَا نَقَصَ ذَلِكَ مِـمَّا عِنْدِي إلا كَمَا يَنْقُصُ المِـخْيَطُ إذَا أُدْخِلَ البَـحْرَ.</w:t>
      </w:r>
    </w:p>
    <w:p w:rsidR="00620B16" w:rsidRDefault="00620B16" w:rsidP="00620B16">
      <w:pPr>
        <w:spacing w:line="460" w:lineRule="exact"/>
        <w:ind w:firstLine="522"/>
        <w:rPr>
          <w:rFonts w:ascii="SimSun" w:hAnsi="SimSun" w:hint="eastAsia"/>
          <w:b/>
          <w:bCs/>
          <w:color w:val="008000"/>
          <w:sz w:val="26"/>
          <w:szCs w:val="26"/>
        </w:rPr>
      </w:pPr>
      <w:r w:rsidRPr="009C23DF">
        <w:rPr>
          <w:rFonts w:ascii="SimSun" w:hAnsi="SimSun" w:hint="eastAsia"/>
          <w:b/>
          <w:bCs/>
          <w:color w:val="008000"/>
          <w:sz w:val="26"/>
          <w:szCs w:val="26"/>
        </w:rPr>
        <w:t>我的仆人们啊！假如你们所</w:t>
      </w:r>
      <w:r>
        <w:rPr>
          <w:rFonts w:ascii="SimSun" w:hAnsi="SimSun" w:hint="eastAsia"/>
          <w:b/>
          <w:bCs/>
          <w:color w:val="008000"/>
          <w:sz w:val="26"/>
          <w:szCs w:val="26"/>
        </w:rPr>
        <w:t>有的人类和精灵都保持着一个最放荡者的心，也不能减少我的丝毫权力。</w:t>
      </w:r>
    </w:p>
    <w:p w:rsidR="00620B16" w:rsidRPr="00D320D6" w:rsidRDefault="00620B16" w:rsidP="00620B16">
      <w:pPr>
        <w:bidi/>
        <w:spacing w:line="460" w:lineRule="exact"/>
        <w:ind w:firstLine="522"/>
        <w:rPr>
          <w:rFonts w:ascii="SimSun" w:hAnsi="SimSun"/>
          <w:b/>
          <w:bCs/>
          <w:color w:val="008000"/>
          <w:sz w:val="26"/>
          <w:szCs w:val="26"/>
        </w:rPr>
      </w:pPr>
    </w:p>
    <w:p w:rsidR="00620B16" w:rsidRDefault="00620B16" w:rsidP="00620B16">
      <w:pPr>
        <w:spacing w:line="460" w:lineRule="exact"/>
        <w:ind w:firstLine="522"/>
        <w:rPr>
          <w:rFonts w:ascii="SimSun" w:hAnsi="SimSun" w:cs="Traditional Arabic" w:hint="eastAsia"/>
          <w:b/>
          <w:color w:val="008000"/>
          <w:sz w:val="26"/>
          <w:szCs w:val="26"/>
        </w:rPr>
      </w:pPr>
      <w:r w:rsidRPr="009C23DF">
        <w:rPr>
          <w:rFonts w:ascii="SimSun" w:hAnsi="SimSun" w:hint="eastAsia"/>
          <w:b/>
          <w:bCs/>
          <w:color w:val="008000"/>
          <w:sz w:val="26"/>
          <w:szCs w:val="26"/>
        </w:rPr>
        <w:t>我的仆人们啊！假如你们所有的人类和精灵都站在同一个地方一起向我祈求，我将给予每个人所祈求的，那对于我的权力不会有丝毫损失，就像一根针放到大海之中，</w:t>
      </w:r>
      <w:r w:rsidRPr="009C23DF">
        <w:rPr>
          <w:rFonts w:ascii="SimSun" w:hAnsi="SimSun" w:cs="Traditional Arabic" w:hint="eastAsia"/>
          <w:b/>
          <w:color w:val="008000"/>
          <w:sz w:val="26"/>
          <w:szCs w:val="26"/>
        </w:rPr>
        <w:t>海水不会减少那样</w:t>
      </w:r>
      <w:r>
        <w:rPr>
          <w:rFonts w:ascii="SimSun" w:hAnsi="SimSun" w:cs="Traditional Arabic" w:hint="eastAsia"/>
          <w:b/>
          <w:color w:val="008000"/>
          <w:sz w:val="26"/>
          <w:szCs w:val="26"/>
        </w:rPr>
        <w:t>。</w:t>
      </w:r>
    </w:p>
    <w:p w:rsidR="00620B16" w:rsidRPr="00D320D6" w:rsidRDefault="00620B16" w:rsidP="00620B16">
      <w:pPr>
        <w:bidi/>
        <w:spacing w:line="460" w:lineRule="exact"/>
        <w:ind w:firstLine="522"/>
        <w:rPr>
          <w:rFonts w:ascii="SimSun" w:hAnsi="SimSun"/>
          <w:b/>
          <w:bCs/>
          <w:color w:val="008000"/>
          <w:sz w:val="26"/>
          <w:szCs w:val="26"/>
        </w:rPr>
      </w:pPr>
      <w:r w:rsidRPr="00D320D6">
        <w:rPr>
          <w:b/>
          <w:bCs/>
          <w:color w:val="008000"/>
          <w:sz w:val="26"/>
          <w:szCs w:val="26"/>
          <w:rtl/>
        </w:rPr>
        <w:t>يَا عِبَادِي ! إنَّمَا هِيَ أعْمَالُكُمْ أحْصِيهَا لَكُمْ ثُمَّ أوَفِّيكُمْ إيَّاهَا، فَمَنْ وَجَدَ خَيْرًا فَلْيَـحْـمَدِ اللهَ، وَمَنْ وَجَدَ غَيْرَ ذَلِكَ فَلا يَلُومَنَّ إلا نَفْسَهُ».</w:t>
      </w:r>
      <w:r>
        <w:rPr>
          <w:rtl/>
        </w:rPr>
        <w:t xml:space="preserve"> أخرجه مسلم</w:t>
      </w:r>
    </w:p>
    <w:p w:rsidR="00620B16" w:rsidRPr="009C23DF" w:rsidRDefault="00620B16" w:rsidP="00620B16">
      <w:pPr>
        <w:spacing w:line="460" w:lineRule="exact"/>
        <w:ind w:firstLine="567"/>
        <w:rPr>
          <w:rFonts w:ascii="SimSun" w:hAnsi="SimSun"/>
          <w:b/>
          <w:bCs/>
          <w:color w:val="008000"/>
          <w:sz w:val="26"/>
          <w:szCs w:val="26"/>
        </w:rPr>
      </w:pPr>
      <w:r w:rsidRPr="009C23DF">
        <w:rPr>
          <w:rFonts w:ascii="SimSun" w:hAnsi="SimSun" w:hint="eastAsia"/>
          <w:b/>
          <w:bCs/>
          <w:color w:val="008000"/>
          <w:sz w:val="26"/>
          <w:szCs w:val="26"/>
        </w:rPr>
        <w:t>我的仆人们啊！这是你们所有的工作，我都将为你们一一记录它，然后，我将使你们享受自己行为的报酬，谁发现自己所作的善功，让他赞颂真主吧！谁发现其它的，就让他谴责自己吧！”</w:t>
      </w:r>
      <w:r w:rsidRPr="009C23DF">
        <w:rPr>
          <w:rStyle w:val="a5"/>
          <w:b/>
          <w:bCs w:val="0"/>
          <w:color w:val="008000"/>
        </w:rPr>
        <w:footnoteReference w:id="99"/>
      </w:r>
    </w:p>
    <w:p w:rsidR="00620B16" w:rsidRPr="009C23DF" w:rsidRDefault="00620B16" w:rsidP="00620B16">
      <w:pPr>
        <w:tabs>
          <w:tab w:val="num" w:pos="980"/>
        </w:tabs>
        <w:spacing w:line="240" w:lineRule="exact"/>
        <w:ind w:firstLineChars="200" w:firstLine="520"/>
        <w:rPr>
          <w:rFonts w:ascii="SimSun" w:hAnsi="SimSun"/>
          <w:bCs/>
          <w:sz w:val="26"/>
          <w:szCs w:val="26"/>
          <w:lang w:val="zh-CN"/>
        </w:rPr>
      </w:pPr>
    </w:p>
    <w:p w:rsidR="00620B16" w:rsidRPr="009C23DF" w:rsidRDefault="00620B16" w:rsidP="00620B16">
      <w:pPr>
        <w:tabs>
          <w:tab w:val="num" w:pos="980"/>
        </w:tabs>
        <w:spacing w:line="460" w:lineRule="exact"/>
        <w:ind w:firstLine="567"/>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hint="eastAsia"/>
          <w:bCs/>
          <w:sz w:val="26"/>
          <w:szCs w:val="26"/>
          <w:lang w:val="zh-CN"/>
        </w:rPr>
        <w:t>遵守使者穆罕默德（愿主赐福之，并使其平安）的引导，归信真主、顺服他的命令者，伟大、尊严的真主将从自己的宝藏中赐予他，无论穷富，并援助他、保护他，凭着伊玛尼使其尊贵，无论他是有高贵的因素，如：艾布白克尔、欧麦尔河欧斯曼（愿主喜悦他们）；或者是没有高贵的因素，就像比俩里、安玛尔和塞勒玛努（愿主喜悦他们）等人</w:t>
      </w:r>
      <w:r w:rsidRPr="009C23DF">
        <w:rPr>
          <w:rFonts w:ascii="SimSun" w:hAnsi="SimSun" w:hint="eastAsia"/>
          <w:sz w:val="26"/>
          <w:szCs w:val="26"/>
        </w:rPr>
        <w:t>。</w:t>
      </w:r>
    </w:p>
    <w:p w:rsidR="00620B16" w:rsidRPr="009C23DF" w:rsidRDefault="00620B16" w:rsidP="00620B16">
      <w:pPr>
        <w:tabs>
          <w:tab w:val="num" w:pos="0"/>
        </w:tabs>
        <w:spacing w:line="460" w:lineRule="exact"/>
        <w:ind w:firstLineChars="200" w:firstLine="520"/>
        <w:rPr>
          <w:rFonts w:ascii="SimSun" w:cs="Traditional Arabic"/>
          <w:bCs/>
          <w:sz w:val="26"/>
          <w:szCs w:val="26"/>
          <w:lang w:val="zh-CN"/>
        </w:rPr>
      </w:pPr>
      <w:r w:rsidRPr="009C23DF">
        <w:rPr>
          <w:rFonts w:ascii="SimSun" w:cs="Traditional Arabic" w:hint="eastAsia"/>
          <w:bCs/>
          <w:sz w:val="26"/>
          <w:szCs w:val="26"/>
          <w:lang w:val="zh-CN"/>
        </w:rPr>
        <w:t>没有归信真主者，如果他有权力和财富的因素，真主会以此使其卑贱，就像使法老、噶伦、哈曼等人一样。</w:t>
      </w:r>
    </w:p>
    <w:p w:rsidR="00620B16" w:rsidRPr="009C23DF" w:rsidRDefault="00620B16" w:rsidP="00620B16">
      <w:pPr>
        <w:tabs>
          <w:tab w:val="num" w:pos="0"/>
        </w:tabs>
        <w:spacing w:line="460" w:lineRule="exact"/>
        <w:ind w:firstLineChars="200" w:firstLine="520"/>
        <w:rPr>
          <w:rFonts w:ascii="SimSun" w:cs="Traditional Arabic"/>
          <w:bCs/>
          <w:sz w:val="26"/>
          <w:szCs w:val="26"/>
          <w:lang w:val="zh-CN"/>
        </w:rPr>
      </w:pPr>
      <w:r w:rsidRPr="009C23DF">
        <w:rPr>
          <w:rFonts w:ascii="SimSun" w:cs="Traditional Arabic" w:hint="eastAsia"/>
          <w:bCs/>
          <w:sz w:val="26"/>
          <w:szCs w:val="26"/>
          <w:lang w:val="zh-CN"/>
        </w:rPr>
        <w:t>如果他有使其卑贱的因素，那么，真主会以此使其卑贱，就像多神教徒中的赤贫者那样。</w:t>
      </w:r>
    </w:p>
    <w:p w:rsidR="00620B16" w:rsidRPr="009C23DF" w:rsidRDefault="00620B16" w:rsidP="00620B16">
      <w:pPr>
        <w:tabs>
          <w:tab w:val="num" w:pos="0"/>
          <w:tab w:val="num" w:pos="980"/>
        </w:tabs>
        <w:spacing w:line="240" w:lineRule="exact"/>
        <w:ind w:firstLineChars="200" w:firstLine="520"/>
        <w:rPr>
          <w:rFonts w:ascii="SimSun" w:hAnsi="SimSun"/>
          <w:bCs/>
          <w:sz w:val="26"/>
          <w:szCs w:val="26"/>
          <w:lang w:val="zh-CN"/>
        </w:rPr>
      </w:pPr>
    </w:p>
    <w:p w:rsidR="00620B16" w:rsidRPr="009C23DF" w:rsidRDefault="00620B16" w:rsidP="00620B16">
      <w:pPr>
        <w:tabs>
          <w:tab w:val="num" w:pos="0"/>
          <w:tab w:val="num" w:pos="567"/>
        </w:tabs>
        <w:spacing w:line="460" w:lineRule="exact"/>
        <w:ind w:firstLineChars="200" w:firstLine="601"/>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imSun" w:hAnsi="SimSun" w:hint="eastAsia"/>
          <w:sz w:val="26"/>
          <w:szCs w:val="26"/>
        </w:rPr>
        <w:t>因为伊玛尼、善功和崇拜独一无二的主，真主创造了人类；并不是为了更多地寻求财富、物质和欲望才创造人类的。如果人们忙于这些事情，而疏忽了崇拜真主，那么，这些将控制他，以此使其成为他今后两世的不幸、毁灭和亏折的因素。</w:t>
      </w:r>
    </w:p>
    <w:p w:rsidR="00620B16" w:rsidRPr="009C23DF" w:rsidRDefault="00620B16" w:rsidP="00620B16">
      <w:pPr>
        <w:tabs>
          <w:tab w:val="num" w:pos="0"/>
        </w:tabs>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清高的真主所说：</w:t>
      </w:r>
    </w:p>
    <w:p w:rsidR="00620B16" w:rsidRPr="009C23DF" w:rsidRDefault="00620B16" w:rsidP="00620B16">
      <w:pPr>
        <w:tabs>
          <w:tab w:val="num" w:pos="0"/>
        </w:tabs>
        <w:bidi/>
        <w:spacing w:line="460" w:lineRule="exact"/>
        <w:ind w:firstLineChars="200" w:firstLine="522"/>
        <w:jc w:val="left"/>
        <w:rPr>
          <w:rFonts w:ascii="Arial" w:hAnsi="Arial" w:cs="Traditional Arabic"/>
          <w:bCs/>
          <w:sz w:val="26"/>
          <w:szCs w:val="26"/>
          <w:rtl/>
          <w:lang w:bidi="ar-EG"/>
        </w:rPr>
      </w:pPr>
      <w:r w:rsidRPr="009C23DF">
        <w:rPr>
          <w:rFonts w:ascii="SimSun" w:hAnsi="SimSun" w:cs="Traditional Arabic"/>
          <w:bCs/>
          <w:color w:val="800000"/>
          <w:sz w:val="26"/>
          <w:szCs w:val="26"/>
          <w:rtl/>
        </w:rPr>
        <w:t xml:space="preserve"> </w:t>
      </w:r>
      <w:r w:rsidR="00DA4216">
        <w:rPr>
          <w:rFonts w:ascii="SimSun" w:hAnsi="SimSun" w:cs="Traditional Arabic"/>
          <w:bCs/>
          <w:noProof/>
          <w:color w:val="800000"/>
          <w:sz w:val="26"/>
          <w:szCs w:val="26"/>
          <w:lang w:eastAsia="en-US"/>
        </w:rPr>
        <w:drawing>
          <wp:inline distT="0" distB="0" distL="0" distR="0">
            <wp:extent cx="146050" cy="146050"/>
            <wp:effectExtent l="19050" t="0" r="0" b="0"/>
            <wp:docPr id="136" name="图片 28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9C23DF">
        <w:rPr>
          <w:rFonts w:ascii="Arial" w:hAnsi="Arial" w:cs="Traditional Arabic"/>
          <w:b/>
          <w:bCs/>
          <w:color w:val="0000FF"/>
          <w:sz w:val="26"/>
          <w:szCs w:val="26"/>
          <w:rtl/>
          <w:lang w:bidi="ar-EG"/>
        </w:rPr>
        <w:t>ف</w:t>
      </w:r>
      <w:r w:rsidRPr="009C23DF">
        <w:rPr>
          <w:rFonts w:ascii="Arial" w:hAnsi="Arial" w:cs="Traditional Arabic" w:hint="cs"/>
          <w:b/>
          <w:bCs/>
          <w:color w:val="0000FF"/>
          <w:sz w:val="26"/>
          <w:szCs w:val="26"/>
          <w:rtl/>
          <w:lang w:bidi="ar-EG"/>
        </w:rPr>
        <w:t>َلا</w:t>
      </w:r>
      <w:r w:rsidRPr="009C23DF">
        <w:rPr>
          <w:rFonts w:ascii="Arial" w:hAnsi="Arial" w:cs="Traditional Arabic"/>
          <w:b/>
          <w:bCs/>
          <w:color w:val="0000FF"/>
          <w:sz w:val="26"/>
          <w:szCs w:val="26"/>
          <w:rtl/>
          <w:lang w:bidi="ar-EG"/>
        </w:rPr>
        <w:t>َ</w:t>
      </w:r>
      <w:r w:rsidRPr="009C23DF">
        <w:rPr>
          <w:rFonts w:ascii="Arial" w:hAnsi="Arial" w:cs="Traditional Arabic" w:hint="cs"/>
          <w:b/>
          <w:bCs/>
          <w:color w:val="0000FF"/>
          <w:sz w:val="26"/>
          <w:szCs w:val="26"/>
          <w:rtl/>
          <w:lang w:bidi="ar-EG"/>
        </w:rPr>
        <w:t xml:space="preserve"> تُعْجِبْكَ أَمْوَالُهُمْ</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َلاَ</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أ</w:t>
      </w:r>
      <w:r w:rsidRPr="009C23DF">
        <w:rPr>
          <w:rFonts w:ascii="Arial" w:hAnsi="Arial" w:cs="Traditional Arabic" w:hint="cs"/>
          <w:b/>
          <w:bCs/>
          <w:color w:val="0000FF"/>
          <w:sz w:val="26"/>
          <w:szCs w:val="26"/>
          <w:rtl/>
          <w:lang w:bidi="ar-EG"/>
        </w:rPr>
        <w:t>َوْلادُهُمْ إِنَّمَا يُرِيدُ اللَّهُ لِيُعَذِّبَهُم بِهَا فِي الحَيَاةِ الدُّنْيَا</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َتَزْهَقَ أَنفُسُهُمْ</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َهُمْ كَافِرُونَ</w:t>
      </w:r>
      <w:r w:rsidR="00DA4216">
        <w:rPr>
          <w:rFonts w:ascii="SimSun" w:hAnsi="SimSun" w:cs="Traditional Arabic"/>
          <w:bCs/>
          <w:noProof/>
          <w:color w:val="800000"/>
          <w:sz w:val="26"/>
          <w:szCs w:val="26"/>
          <w:lang w:eastAsia="en-US"/>
        </w:rPr>
        <w:drawing>
          <wp:inline distT="0" distB="0" distL="0" distR="0">
            <wp:extent cx="133350" cy="133350"/>
            <wp:effectExtent l="0" t="0" r="0" b="0"/>
            <wp:docPr id="137" name="图片 28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Arial" w:hAnsi="Arial" w:cs="Traditional Arabic"/>
          <w:bCs/>
          <w:sz w:val="26"/>
          <w:szCs w:val="26"/>
          <w:rtl/>
          <w:lang w:bidi="ar-EG"/>
        </w:rPr>
        <w:t xml:space="preserve"> [</w:t>
      </w:r>
      <w:r w:rsidRPr="009C23DF">
        <w:rPr>
          <w:rFonts w:ascii="Arial" w:hAnsi="Arial" w:cs="Traditional Arabic" w:hint="cs"/>
          <w:bCs/>
          <w:sz w:val="26"/>
          <w:szCs w:val="26"/>
          <w:rtl/>
          <w:lang w:bidi="ar-EG"/>
        </w:rPr>
        <w:t xml:space="preserve">التوبة آية: </w:t>
      </w:r>
      <w:r w:rsidRPr="009C23DF">
        <w:rPr>
          <w:rFonts w:ascii="Arial" w:hAnsi="Arial" w:cs="Traditional Arabic"/>
          <w:bCs/>
          <w:sz w:val="26"/>
          <w:szCs w:val="26"/>
          <w:rtl/>
          <w:lang w:bidi="ar-EG"/>
        </w:rPr>
        <w:t>(</w:t>
      </w:r>
      <w:r w:rsidRPr="009C23DF">
        <w:rPr>
          <w:rFonts w:ascii="Arial" w:hAnsi="Arial" w:cs="Traditional Arabic" w:hint="eastAsia"/>
          <w:bCs/>
          <w:sz w:val="26"/>
          <w:szCs w:val="26"/>
          <w:rtl/>
          <w:lang w:bidi="ar-EG"/>
        </w:rPr>
        <w:t>55</w:t>
      </w:r>
      <w:r w:rsidRPr="009C23DF">
        <w:rPr>
          <w:rFonts w:ascii="Arial" w:hAnsi="Arial" w:cs="Traditional Arabic"/>
          <w:bCs/>
          <w:sz w:val="26"/>
          <w:szCs w:val="26"/>
          <w:rtl/>
          <w:lang w:bidi="ar-EG"/>
        </w:rPr>
        <w:t>)]</w:t>
      </w:r>
    </w:p>
    <w:p w:rsidR="00620B16" w:rsidRPr="00767970"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767970">
        <w:rPr>
          <w:rFonts w:ascii="SimSun" w:hAnsi="SimSun" w:cs="Traditional Arabic" w:hint="eastAsia"/>
          <w:b/>
          <w:color w:val="800000"/>
          <w:sz w:val="26"/>
          <w:szCs w:val="26"/>
          <w:lang w:val="zh-CN"/>
        </w:rPr>
        <w:t>【</w:t>
      </w:r>
      <w:r w:rsidRPr="00767970">
        <w:rPr>
          <w:rFonts w:ascii="SimSun" w:hAnsi="SimSun" w:cs="Traditional Arabic" w:hint="eastAsia"/>
          <w:b/>
          <w:bCs/>
          <w:color w:val="800000"/>
          <w:kern w:val="0"/>
          <w:sz w:val="26"/>
          <w:szCs w:val="26"/>
          <w:lang w:val="zh-CN"/>
        </w:rPr>
        <w:t>他们的财产和子嗣，不要使你赞叹，真主只要在今世生活中借此惩治他们，而他们的灵魂将在不信道的情况下离去。</w:t>
      </w:r>
      <w:r w:rsidRPr="00767970">
        <w:rPr>
          <w:rFonts w:ascii="SimSun" w:hAnsi="SimSun" w:cs="Traditional Arabic" w:hint="eastAsia"/>
          <w:b/>
          <w:color w:val="800000"/>
          <w:sz w:val="26"/>
          <w:szCs w:val="26"/>
          <w:lang w:val="zh-CN"/>
        </w:rPr>
        <w:t>】</w:t>
      </w:r>
      <w:r w:rsidRPr="00767970">
        <w:rPr>
          <w:rStyle w:val="a5"/>
          <w:b/>
          <w:color w:val="800000"/>
          <w:lang w:val="zh-CN"/>
        </w:rPr>
        <w:footnoteReference w:id="100"/>
      </w:r>
    </w:p>
    <w:p w:rsidR="00620B16" w:rsidRPr="009C23DF" w:rsidRDefault="00620B16" w:rsidP="00620B16">
      <w:pPr>
        <w:tabs>
          <w:tab w:val="num" w:pos="0"/>
          <w:tab w:val="num" w:pos="980"/>
        </w:tabs>
        <w:spacing w:line="240" w:lineRule="exact"/>
        <w:ind w:firstLineChars="200" w:firstLine="520"/>
        <w:rPr>
          <w:rFonts w:ascii="SimSun" w:hAnsi="SimSun"/>
          <w:bCs/>
          <w:sz w:val="26"/>
          <w:szCs w:val="26"/>
          <w:lang w:val="zh-CN"/>
        </w:rPr>
      </w:pPr>
    </w:p>
    <w:p w:rsidR="00620B16" w:rsidRPr="009C23DF" w:rsidRDefault="00620B16" w:rsidP="00620B16">
      <w:pPr>
        <w:tabs>
          <w:tab w:val="num" w:pos="0"/>
          <w:tab w:val="num" w:pos="426"/>
        </w:tabs>
        <w:spacing w:line="460" w:lineRule="exact"/>
        <w:ind w:firstLineChars="200" w:firstLine="601"/>
        <w:rPr>
          <w:rFonts w:ascii="STLiti" w:eastAsia="STLiti" w:hAnsi="SimSun"/>
          <w:b/>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gkai" w:eastAsia="STXingkai" w:hAnsi="SimSun" w:hint="eastAsia"/>
          <w:b/>
          <w:sz w:val="30"/>
          <w:szCs w:val="30"/>
          <w:lang w:val="zh-CN"/>
        </w:rPr>
        <w:t>成功和获胜的因素：</w:t>
      </w:r>
    </w:p>
    <w:p w:rsidR="00620B16" w:rsidRPr="009C23DF" w:rsidRDefault="00620B16" w:rsidP="00620B16">
      <w:pPr>
        <w:tabs>
          <w:tab w:val="num" w:pos="0"/>
          <w:tab w:val="num" w:pos="980"/>
        </w:tabs>
        <w:spacing w:line="460" w:lineRule="exact"/>
        <w:ind w:firstLineChars="200" w:firstLine="520"/>
        <w:rPr>
          <w:rFonts w:ascii="SimSun" w:hAnsi="SimSun"/>
          <w:bCs/>
          <w:sz w:val="26"/>
          <w:szCs w:val="26"/>
          <w:lang w:val="zh-CN"/>
        </w:rPr>
      </w:pPr>
      <w:r w:rsidRPr="009C23DF">
        <w:rPr>
          <w:rFonts w:ascii="SimSun" w:hAnsi="SimSun" w:hint="eastAsia"/>
          <w:bCs/>
          <w:sz w:val="26"/>
          <w:szCs w:val="26"/>
          <w:lang w:val="zh-CN"/>
        </w:rPr>
        <w:t>伟大、尊严的真主赐予了每个人成功和获胜的因素，无论贫富，成功和获胜的因素决不是财产和名誉，真主给予了部分人，而没有给予其他的人。伊玛尼（信仰）和善功才是今后两世成功和获胜的唯一因素，它是每个人付出的权力，同样，伊玛尼的位置是每个人都有的心，工作的位置也是每个人都拥有的肢体；谁内心有伊玛尼，用其肢体做善功，那么，他在今后两世都是成功和获胜者。除此之外者，均属亏折的。</w:t>
      </w:r>
    </w:p>
    <w:p w:rsidR="00620B16" w:rsidRPr="009C23DF" w:rsidRDefault="00620B16" w:rsidP="00620B16">
      <w:pPr>
        <w:tabs>
          <w:tab w:val="num" w:pos="980"/>
        </w:tabs>
        <w:spacing w:line="240" w:lineRule="exact"/>
        <w:ind w:firstLineChars="200" w:firstLine="520"/>
        <w:rPr>
          <w:rFonts w:ascii="SimSun" w:hAnsi="SimSun"/>
          <w:bCs/>
          <w:sz w:val="26"/>
          <w:szCs w:val="26"/>
          <w:lang w:val="zh-CN"/>
        </w:rPr>
      </w:pPr>
    </w:p>
    <w:p w:rsidR="00620B16" w:rsidRPr="009C23DF" w:rsidRDefault="00620B16" w:rsidP="00620B16">
      <w:pPr>
        <w:tabs>
          <w:tab w:val="num" w:pos="980"/>
        </w:tabs>
        <w:spacing w:line="460" w:lineRule="exact"/>
        <w:ind w:firstLineChars="200" w:firstLine="560"/>
        <w:rPr>
          <w:rFonts w:ascii="SimSun" w:hAnsi="SimSun"/>
          <w:bCs/>
          <w:sz w:val="26"/>
          <w:szCs w:val="26"/>
          <w:lang w:val="zh-CN"/>
        </w:rPr>
      </w:pPr>
      <w:r w:rsidRPr="00F74AD7">
        <w:rPr>
          <w:rFonts w:ascii="SimSun" w:hAnsi="SimSun" w:hint="eastAsia"/>
          <w:bCs/>
          <w:sz w:val="28"/>
          <w:szCs w:val="28"/>
          <w:lang w:val="zh-CN"/>
        </w:rPr>
        <w:sym w:font="Wingdings" w:char="F08C"/>
      </w:r>
      <w:r w:rsidRPr="009C23DF">
        <w:rPr>
          <w:rFonts w:ascii="SimSun" w:hAnsi="SimSun" w:hint="eastAsia"/>
          <w:bCs/>
          <w:sz w:val="26"/>
          <w:szCs w:val="26"/>
          <w:lang w:val="zh-CN"/>
        </w:rPr>
        <w:t>-获得今后两世的成功和胜利，仅仅是凭着伊玛尼和善功而已，人类在真主阙前的价值，是根据他伊玛尼的程度、及其所做的善功；而不是根据他所拥有的财富、物质和地位。</w:t>
      </w:r>
    </w:p>
    <w:p w:rsidR="00620B16" w:rsidRPr="009C23DF" w:rsidRDefault="00620B16" w:rsidP="00620B16">
      <w:pPr>
        <w:tabs>
          <w:tab w:val="num" w:pos="980"/>
        </w:tabs>
        <w:spacing w:line="460" w:lineRule="exact"/>
        <w:ind w:firstLineChars="200" w:firstLine="520"/>
        <w:rPr>
          <w:rFonts w:ascii="SimSun" w:hAnsi="SimSun"/>
          <w:bCs/>
          <w:sz w:val="26"/>
          <w:szCs w:val="26"/>
          <w:lang w:val="zh-CN"/>
        </w:rPr>
      </w:pPr>
      <w:r w:rsidRPr="009C23DF">
        <w:rPr>
          <w:rFonts w:ascii="SimSun" w:hAnsi="SimSun" w:hint="eastAsia"/>
          <w:bCs/>
          <w:sz w:val="26"/>
          <w:szCs w:val="26"/>
          <w:lang w:val="zh-CN"/>
        </w:rPr>
        <w:t>有些人认为成功和胜利指的是在王权与国家中，就像奈姆鲁德和法老。部分人认为成功和胜利指的是力量，犹如先知阿德的族人那样；部分人认为成功和胜利指的是商业，犹如先知苏阿布的族人；部分人认为成功和胜利指的是农业，就像赛伯邑人那样；有些人认为成功和胜利指的是工业，就像赛姆德人那样；有些人认为成功和胜利指的是财富，就像噶伦那样。</w:t>
      </w:r>
    </w:p>
    <w:p w:rsidR="00620B16" w:rsidRPr="009C23DF" w:rsidRDefault="00620B16" w:rsidP="00620B16">
      <w:pPr>
        <w:tabs>
          <w:tab w:val="num" w:pos="980"/>
        </w:tabs>
        <w:spacing w:line="460" w:lineRule="exact"/>
        <w:ind w:firstLineChars="200" w:firstLine="520"/>
        <w:rPr>
          <w:rFonts w:ascii="SimSun" w:hAnsi="SimSun"/>
          <w:bCs/>
          <w:sz w:val="26"/>
          <w:szCs w:val="26"/>
          <w:lang w:val="zh-CN"/>
        </w:rPr>
      </w:pPr>
      <w:r w:rsidRPr="009C23DF">
        <w:rPr>
          <w:rFonts w:ascii="SimSun" w:hAnsi="SimSun" w:hint="eastAsia"/>
          <w:bCs/>
          <w:sz w:val="26"/>
          <w:szCs w:val="26"/>
          <w:lang w:val="zh-CN"/>
        </w:rPr>
        <w:t>的确，伟大、尊严的真主为这些民族派遣了诸位先知和使者（愿主赐福他们，并使他们平安），号召他们崇拜独一无二的真主，并且为他们阐明了成功和获胜决不是凭着这些事物，而是凭着伊玛尼和善功。</w:t>
      </w:r>
    </w:p>
    <w:p w:rsidR="00620B16" w:rsidRPr="009C23DF" w:rsidRDefault="00620B16" w:rsidP="00620B16">
      <w:pPr>
        <w:tabs>
          <w:tab w:val="num" w:pos="980"/>
        </w:tabs>
        <w:spacing w:line="460" w:lineRule="exact"/>
        <w:ind w:firstLineChars="200" w:firstLine="522"/>
        <w:rPr>
          <w:rFonts w:ascii="SimSun" w:hAnsi="SimSun" w:cs="Traditional Arabic"/>
          <w:bCs/>
          <w:sz w:val="26"/>
          <w:szCs w:val="26"/>
          <w:lang w:val="zh-CN"/>
        </w:rPr>
      </w:pPr>
      <w:r w:rsidRPr="009C23DF">
        <w:rPr>
          <w:rFonts w:ascii="SimSun" w:hAnsi="SimSun" w:hint="eastAsia"/>
          <w:b/>
          <w:sz w:val="26"/>
          <w:szCs w:val="26"/>
          <w:lang w:val="zh-CN"/>
        </w:rPr>
        <w:sym w:font="Wingdings" w:char="F081"/>
      </w:r>
      <w:r>
        <w:rPr>
          <w:rFonts w:ascii="SimSun" w:hAnsi="SimSun"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38" name="图片 28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يُطِعِ ا</w:t>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َرَسُولَهُ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َيَخْشَ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َيَتَّقْهِ فَأُوْلَئِكَ هُمُ الفَائِزُونَِ</w:t>
      </w:r>
      <w:r>
        <w:rPr>
          <w:rFonts w:ascii="SimSun" w:hAnsi="SimSun" w:cs="Traditional Arabic"/>
          <w:bCs/>
          <w:noProof/>
          <w:color w:val="800000"/>
          <w:sz w:val="26"/>
          <w:szCs w:val="26"/>
          <w:lang w:eastAsia="en-US"/>
        </w:rPr>
        <w:drawing>
          <wp:inline distT="0" distB="0" distL="0" distR="0">
            <wp:extent cx="133350" cy="133350"/>
            <wp:effectExtent l="0" t="0" r="0" b="0"/>
            <wp:docPr id="139" name="图片 2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
          <w:bCs/>
          <w:sz w:val="26"/>
          <w:szCs w:val="26"/>
          <w:rtl/>
          <w:lang w:bidi="ar-EG"/>
        </w:rPr>
        <w:t>لنور</w:t>
      </w:r>
      <w:r w:rsidR="00620B16" w:rsidRPr="009C23DF">
        <w:rPr>
          <w:rFonts w:ascii="SimSun" w:hAnsi="SimSun" w:cs="Traditional Arabic" w:hint="cs"/>
          <w:b/>
          <w:bCs/>
          <w:sz w:val="26"/>
          <w:szCs w:val="26"/>
          <w:rtl/>
          <w:lang w:bidi="ar-EG"/>
        </w:rPr>
        <w:t xml:space="preserve">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52</w:t>
      </w:r>
      <w:r w:rsidR="00620B16" w:rsidRPr="009C23DF">
        <w:rPr>
          <w:rFonts w:ascii="SimSun" w:hAnsi="SimSun" w:cs="Traditional Arabic"/>
          <w:b/>
          <w:bCs/>
          <w:sz w:val="26"/>
          <w:szCs w:val="26"/>
          <w:rtl/>
          <w:lang w:bidi="ar-EG"/>
        </w:rPr>
        <w:t>)]</w:t>
      </w:r>
    </w:p>
    <w:p w:rsidR="00620B16" w:rsidRPr="009C23DF" w:rsidRDefault="00620B16" w:rsidP="00620B16">
      <w:pPr>
        <w:tabs>
          <w:tab w:val="num" w:pos="98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凡顺从真主和使者而且敬畏真主者，确是成功的。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101"/>
      </w:r>
    </w:p>
    <w:p w:rsidR="00620B16" w:rsidRPr="009C23DF" w:rsidRDefault="00620B16" w:rsidP="00620B16">
      <w:pPr>
        <w:tabs>
          <w:tab w:val="num" w:pos="980"/>
        </w:tabs>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lang w:val="zh-CN"/>
        </w:rPr>
        <w:sym w:font="Wingdings" w:char="F082"/>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bidi/>
        <w:spacing w:line="460" w:lineRule="exact"/>
        <w:ind w:firstLineChars="200" w:firstLine="520"/>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140" name="图片 28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4"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ا</w:t>
      </w:r>
      <w:r w:rsidR="00620B16" w:rsidRPr="009C23DF">
        <w:rPr>
          <w:rFonts w:ascii="Arial" w:hAnsi="Arial" w:cs="Traditional Arabic" w:hint="cs"/>
          <w:b/>
          <w:bCs/>
          <w:color w:val="0000FF"/>
          <w:sz w:val="26"/>
          <w:szCs w:val="26"/>
          <w:rtl/>
          <w:lang w:bidi="ar-EG"/>
        </w:rPr>
        <w:t>لَّذِينَ يُؤْمِنُونَ بِالْغَيْبِ</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َيُقِيمُونَ الصَّلاةَ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َمِمَّا رَزَقْنَاهُمْ يُنفِقُونَ</w:t>
      </w:r>
      <w:r>
        <w:rPr>
          <w:rFonts w:ascii="SimSun" w:hAnsi="SimSun" w:cs="Traditional Arabic"/>
          <w:b/>
          <w:bCs/>
          <w:noProof/>
          <w:color w:val="800000"/>
          <w:sz w:val="26"/>
          <w:szCs w:val="26"/>
          <w:lang w:eastAsia="en-US"/>
        </w:rPr>
        <w:drawing>
          <wp:inline distT="0" distB="0" distL="0" distR="0">
            <wp:extent cx="133350" cy="133350"/>
            <wp:effectExtent l="19050" t="0" r="0" b="0"/>
            <wp:docPr id="141" name="图片 285"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5"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َالَّذِينَ يُؤْمِنُونَ بِمَا أُنزِلَ إِلَيْكَ</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أُنزِلَ مِن قَبْلِكَ</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َبِالآخِرَةِ هُمْ يُوقِنُونَ</w:t>
      </w:r>
      <w:r>
        <w:rPr>
          <w:rFonts w:ascii="SimSun" w:hAnsi="SimSun" w:cs="Traditional Arabic"/>
          <w:b/>
          <w:bCs/>
          <w:noProof/>
          <w:color w:val="800000"/>
          <w:sz w:val="26"/>
          <w:szCs w:val="26"/>
          <w:lang w:eastAsia="en-US"/>
        </w:rPr>
        <w:drawing>
          <wp:inline distT="0" distB="0" distL="0" distR="0">
            <wp:extent cx="133350" cy="133350"/>
            <wp:effectExtent l="19050" t="0" r="0" b="0"/>
            <wp:docPr id="142" name="图片 286"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6"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أ</w:t>
      </w:r>
      <w:r w:rsidR="00620B16" w:rsidRPr="009C23DF">
        <w:rPr>
          <w:rFonts w:ascii="Arial" w:hAnsi="Arial" w:cs="Traditional Arabic" w:hint="cs"/>
          <w:b/>
          <w:bCs/>
          <w:color w:val="0000FF"/>
          <w:sz w:val="26"/>
          <w:szCs w:val="26"/>
          <w:rtl/>
          <w:lang w:bidi="ar-EG"/>
        </w:rPr>
        <w:t>ُولَئِكَ عَلَى</w:t>
      </w:r>
      <w:r w:rsidR="00620B16" w:rsidRPr="009C23DF">
        <w:rPr>
          <w:rFonts w:ascii="Arial" w:hAnsi="Arial" w:cs="Traditional Arabic"/>
          <w:b/>
          <w:bCs/>
          <w:color w:val="0000FF"/>
          <w:sz w:val="26"/>
          <w:szCs w:val="26"/>
          <w:rtl/>
          <w:lang w:bidi="ar-EG"/>
        </w:rPr>
        <w:t xml:space="preserve"> </w:t>
      </w:r>
      <w:r w:rsidR="00620B16" w:rsidRPr="009C23DF">
        <w:rPr>
          <w:rFonts w:ascii="Arial" w:hAnsi="Arial" w:cs="Traditional Arabic" w:hint="cs"/>
          <w:b/>
          <w:bCs/>
          <w:color w:val="0000FF"/>
          <w:sz w:val="26"/>
          <w:szCs w:val="26"/>
          <w:rtl/>
          <w:lang w:bidi="ar-EG"/>
        </w:rPr>
        <w:t>هُدًى مِّن رَّبِّهِمْ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َأُولَئِكَ هُمُ المُفْلِحُونَ</w:t>
      </w:r>
      <w:r>
        <w:rPr>
          <w:rFonts w:ascii="SimSun" w:hAnsi="SimSun" w:cs="Traditional Arabic"/>
          <w:bCs/>
          <w:noProof/>
          <w:color w:val="800000"/>
          <w:sz w:val="26"/>
          <w:szCs w:val="26"/>
          <w:lang w:eastAsia="en-US"/>
        </w:rPr>
        <w:drawing>
          <wp:inline distT="0" distB="0" distL="0" distR="0">
            <wp:extent cx="133350" cy="133350"/>
            <wp:effectExtent l="0" t="0" r="0" b="0"/>
            <wp:docPr id="143" name="图片 28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البقرة آية: </w:t>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3-5</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他们确信幽玄，谨守拜功，并分舍我所给予他们的。</w:t>
      </w:r>
      <w:r w:rsidRPr="001A630D">
        <w:rPr>
          <w:rFonts w:ascii="SimSun" w:hAnsi="SimSun" w:hint="eastAsia"/>
          <w:b/>
          <w:bCs/>
          <w:color w:val="800000"/>
          <w:sz w:val="26"/>
          <w:szCs w:val="26"/>
        </w:rPr>
        <w:t>[</w:t>
      </w:r>
      <w:r>
        <w:rPr>
          <w:rFonts w:ascii="SimSun" w:hAnsi="SimSun" w:hint="eastAsia"/>
          <w:b/>
          <w:bCs/>
          <w:color w:val="800000"/>
          <w:sz w:val="26"/>
          <w:szCs w:val="26"/>
        </w:rPr>
        <w:t>4</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他们确信降示你的经典，和在你以前降示的经典，并且笃信后世。</w:t>
      </w:r>
      <w:r w:rsidRPr="001A630D">
        <w:rPr>
          <w:rFonts w:ascii="SimSun" w:hAnsi="SimSun" w:hint="eastAsia"/>
          <w:b/>
          <w:bCs/>
          <w:color w:val="800000"/>
          <w:sz w:val="26"/>
          <w:szCs w:val="26"/>
        </w:rPr>
        <w:t>[</w:t>
      </w:r>
      <w:r>
        <w:rPr>
          <w:rFonts w:ascii="SimSun" w:hAnsi="SimSun" w:hint="eastAsia"/>
          <w:b/>
          <w:bCs/>
          <w:color w:val="800000"/>
          <w:sz w:val="26"/>
          <w:szCs w:val="26"/>
        </w:rPr>
        <w:t>5</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这等人，是遵守他们的主的正道的；这等人，确是成功的。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102"/>
      </w:r>
    </w:p>
    <w:p w:rsidR="00620B16" w:rsidRPr="009C23DF" w:rsidRDefault="00620B16" w:rsidP="00620B16">
      <w:pPr>
        <w:tabs>
          <w:tab w:val="num" w:pos="980"/>
        </w:tabs>
        <w:spacing w:line="240" w:lineRule="exact"/>
        <w:ind w:firstLineChars="200" w:firstLine="520"/>
        <w:rPr>
          <w:rFonts w:ascii="SimSun" w:hAnsi="SimSun"/>
          <w:bCs/>
          <w:sz w:val="26"/>
          <w:szCs w:val="26"/>
          <w:lang w:val="zh-CN"/>
        </w:rPr>
      </w:pPr>
    </w:p>
    <w:p w:rsidR="00620B16" w:rsidRPr="009C23DF" w:rsidRDefault="00620B16" w:rsidP="00620B16">
      <w:pPr>
        <w:tabs>
          <w:tab w:val="num" w:pos="980"/>
        </w:tabs>
        <w:spacing w:line="460" w:lineRule="exact"/>
        <w:ind w:firstLineChars="200" w:firstLine="560"/>
        <w:rPr>
          <w:rFonts w:ascii="SimSun" w:hAnsi="SimSun" w:cs="Traditional Arabic"/>
          <w:bCs/>
          <w:sz w:val="26"/>
          <w:szCs w:val="26"/>
          <w:lang w:val="zh-CN"/>
        </w:rPr>
      </w:pPr>
      <w:r w:rsidRPr="00F74AD7">
        <w:rPr>
          <w:rFonts w:ascii="SimSun" w:hAnsi="SimSun" w:cs="Traditional Arabic" w:hint="eastAsia"/>
          <w:bCs/>
          <w:sz w:val="28"/>
          <w:szCs w:val="28"/>
          <w:lang w:val="zh-CN"/>
        </w:rPr>
        <w:sym w:font="Wingdings" w:char="F08D"/>
      </w:r>
      <w:r w:rsidRPr="009C23DF">
        <w:rPr>
          <w:rFonts w:ascii="SimSun" w:hAnsi="SimSun" w:cs="Traditional Arabic" w:hint="eastAsia"/>
          <w:bCs/>
          <w:sz w:val="26"/>
          <w:szCs w:val="26"/>
          <w:lang w:val="zh-CN"/>
        </w:rPr>
        <w:t>-这些民族，当他们否认众使者，并且当他们继续否认，自欺受骗时，真主毁灭了他们，拯救了他的众先知和使者，以及追随他们、援救他们抵抗敌人的人们。</w:t>
      </w:r>
    </w:p>
    <w:p w:rsidR="00620B16" w:rsidRPr="009C23DF" w:rsidRDefault="00620B16" w:rsidP="00620B16">
      <w:pPr>
        <w:tabs>
          <w:tab w:val="num" w:pos="426"/>
        </w:tabs>
        <w:spacing w:line="460" w:lineRule="exact"/>
        <w:ind w:firstLineChars="200" w:firstLine="522"/>
        <w:rPr>
          <w:rFonts w:ascii="SimSun" w:hAnsi="SimSun" w:cs="Traditional Arabic"/>
          <w:bCs/>
          <w:sz w:val="26"/>
          <w:szCs w:val="26"/>
          <w:rtl/>
        </w:rPr>
      </w:pPr>
      <w:r w:rsidRPr="009C23DF">
        <w:rPr>
          <w:rFonts w:ascii="SimSun" w:hAnsi="SimSun" w:cs="Traditional Arabic" w:hint="eastAsia"/>
          <w:b/>
          <w:sz w:val="26"/>
          <w:szCs w:val="26"/>
          <w:lang w:val="zh-CN"/>
        </w:rPr>
        <w:sym w:font="Wingdings" w:char="F081"/>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tabs>
          <w:tab w:val="num" w:pos="0"/>
        </w:tabs>
        <w:bidi/>
        <w:spacing w:line="460" w:lineRule="exact"/>
        <w:ind w:firstLineChars="200" w:firstLine="522"/>
        <w:jc w:val="left"/>
        <w:rPr>
          <w:rFonts w:ascii="SimSun" w:hAnsi="SimSun" w:cs="Traditional Arabic"/>
          <w:b/>
          <w:color w:val="800000"/>
          <w:sz w:val="26"/>
          <w:szCs w:val="26"/>
        </w:rPr>
      </w:pPr>
      <w:r>
        <w:rPr>
          <w:rFonts w:ascii="SimSun" w:hAnsi="SimSun" w:cs="Traditional Arabic"/>
          <w:b/>
          <w:noProof/>
          <w:color w:val="800000"/>
          <w:sz w:val="26"/>
          <w:szCs w:val="26"/>
          <w:lang w:eastAsia="en-US"/>
        </w:rPr>
        <w:drawing>
          <wp:inline distT="0" distB="0" distL="0" distR="0">
            <wp:extent cx="146050" cy="146050"/>
            <wp:effectExtent l="19050" t="0" r="0" b="0"/>
            <wp:docPr id="144" name="图片 28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ف</w:t>
      </w:r>
      <w:r w:rsidR="00620B16" w:rsidRPr="009C23DF">
        <w:rPr>
          <w:rFonts w:ascii="Arial" w:hAnsi="Arial" w:cs="Traditional Arabic" w:hint="cs"/>
          <w:b/>
          <w:bCs/>
          <w:color w:val="0000FF"/>
          <w:sz w:val="26"/>
          <w:szCs w:val="26"/>
          <w:rtl/>
          <w:lang w:bidi="ar-EG"/>
        </w:rPr>
        <w:t>َكُلاًّ أَخَذْنَا بِذَنْبِهِ فَمِنْهُم مَّنْ أَرْسَلْنَا عَلَ</w:t>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ْهِ حَاصِباً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َمِنْهُم مَّنْ أَخَذَتْهُ الصَّيْحَةُ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َمِنْهُم مَّنْ خَسَفْنَا بِهِ الأَرْضَ</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َمِنْهُم مَّنْ أَغْرَقْنَا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كَانَ اللَّهُ لِيَظْلِمَهُمْ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َلَكِن كَانُوا أَنفُسَهُمْ يَظْلِمُون</w:t>
      </w:r>
      <w:r>
        <w:rPr>
          <w:rFonts w:ascii="SimSun" w:hAnsi="SimSun" w:cs="Traditional Arabic"/>
          <w:b/>
          <w:noProof/>
          <w:color w:val="800000"/>
          <w:sz w:val="26"/>
          <w:szCs w:val="26"/>
          <w:lang w:eastAsia="en-US"/>
        </w:rPr>
        <w:drawing>
          <wp:inline distT="0" distB="0" distL="0" distR="0">
            <wp:extent cx="133350" cy="133350"/>
            <wp:effectExtent l="0" t="0" r="0" b="0"/>
            <wp:docPr id="145" name="图片 28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9"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 xml:space="preserve">العنكبوت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40</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每一个人，我都因他的罪过而加以惩罚，他们中有我曾使飞沙走石的暴风去伤害的，有为恐怖所袭击的，有我使他沦陷在地面下的，有被我溺杀的，真主不致亏枉他们，但他们亏枉了自己。</w:t>
      </w:r>
      <w:r w:rsidRPr="009C23DF">
        <w:rPr>
          <w:rFonts w:ascii="SimSun" w:hAnsi="SimSun" w:cs="Traditional Arabic" w:hint="eastAsia"/>
          <w:b/>
          <w:color w:val="800000"/>
          <w:sz w:val="26"/>
          <w:szCs w:val="26"/>
          <w:lang w:val="zh-CN"/>
        </w:rPr>
        <w:t>】</w:t>
      </w:r>
      <w:r w:rsidRPr="009C23DF">
        <w:rPr>
          <w:rStyle w:val="a5"/>
          <w:b/>
          <w:color w:val="800000"/>
          <w:lang w:val="zh-CN"/>
        </w:rPr>
        <w:footnoteReference w:id="103"/>
      </w:r>
    </w:p>
    <w:p w:rsidR="00620B16" w:rsidRPr="009C23DF" w:rsidRDefault="00620B16" w:rsidP="00620B16">
      <w:pPr>
        <w:tabs>
          <w:tab w:val="num" w:pos="980"/>
        </w:tabs>
        <w:spacing w:line="460" w:lineRule="exact"/>
        <w:ind w:firstLineChars="200" w:firstLine="522"/>
        <w:rPr>
          <w:rFonts w:ascii="SimSun" w:hAnsi="SimSun" w:cs="Traditional Arabic"/>
          <w:b/>
          <w:sz w:val="26"/>
          <w:szCs w:val="26"/>
          <w:lang w:val="zh-CN"/>
        </w:rPr>
      </w:pPr>
      <w:r w:rsidRPr="009C23DF">
        <w:rPr>
          <w:rFonts w:ascii="SimSun" w:hAnsi="SimSun" w:cs="Traditional Arabic" w:hint="eastAsia"/>
          <w:b/>
          <w:sz w:val="26"/>
          <w:szCs w:val="26"/>
          <w:lang w:val="zh-CN"/>
        </w:rPr>
        <w:sym w:font="Wingdings" w:char="F082"/>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bidi/>
        <w:spacing w:line="460" w:lineRule="exact"/>
        <w:ind w:firstLineChars="200" w:firstLine="520"/>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146" name="图片 29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ف</w:t>
      </w:r>
      <w:r w:rsidR="00620B16" w:rsidRPr="009C23DF">
        <w:rPr>
          <w:rFonts w:ascii="Arial" w:hAnsi="Arial" w:cs="Traditional Arabic" w:hint="cs"/>
          <w:b/>
          <w:bCs/>
          <w:color w:val="0000FF"/>
          <w:sz w:val="26"/>
          <w:szCs w:val="26"/>
          <w:rtl/>
          <w:lang w:bidi="ar-EG"/>
        </w:rPr>
        <w:t>َلَمَّا جَاءَ أَمْرُنَا نَجَّيْنَا صَالِحاً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َالَّذِينَ آمَنُوا مَعَهُ بِرَحْمَةٍ مِّنَّا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خِزْيِ يَوْمِئِذٍ إِنَّ رَبَّكَ هُوَ القَوِيُّ العَزِيزُ</w:t>
      </w:r>
      <w:r>
        <w:rPr>
          <w:rFonts w:ascii="SimSun" w:hAnsi="SimSun" w:cs="Traditional Arabic"/>
          <w:b/>
          <w:bCs/>
          <w:noProof/>
          <w:color w:val="800000"/>
          <w:sz w:val="26"/>
          <w:szCs w:val="26"/>
          <w:lang w:eastAsia="en-US"/>
        </w:rPr>
        <w:drawing>
          <wp:inline distT="0" distB="0" distL="0" distR="0">
            <wp:extent cx="133350" cy="133350"/>
            <wp:effectExtent l="19050" t="0" r="0" b="0"/>
            <wp:docPr id="147" name="图片 29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1"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َأَخَذَ الَّذِينَ ظَلَمُوا الصَّيْحَةُ فَأَصْبَحُوا فِي دِيَارِهِمْ جَاثِمِينَ</w:t>
      </w:r>
      <w:r>
        <w:rPr>
          <w:rFonts w:ascii="SimSun" w:hAnsi="SimSun" w:cs="Traditional Arabic"/>
          <w:bCs/>
          <w:noProof/>
          <w:color w:val="800000"/>
          <w:sz w:val="26"/>
          <w:szCs w:val="26"/>
          <w:lang w:eastAsia="en-US"/>
        </w:rPr>
        <w:drawing>
          <wp:inline distT="0" distB="0" distL="0" distR="0">
            <wp:extent cx="133350" cy="133350"/>
            <wp:effectExtent l="0" t="0" r="0" b="0"/>
            <wp:docPr id="148" name="图片 29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هود آية: </w:t>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66-67</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17" w:firstLine="566"/>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当我的命令降临的时候，我因为从我发出的慈恩而使</w:t>
      </w:r>
      <w:r>
        <w:rPr>
          <w:rFonts w:ascii="SimSun" w:hAnsi="SimSun" w:cs="Traditional Arabic" w:hint="eastAsia"/>
          <w:b/>
          <w:bCs/>
          <w:color w:val="800000"/>
          <w:sz w:val="26"/>
          <w:szCs w:val="26"/>
        </w:rPr>
        <w:t>刷里哈</w:t>
      </w:r>
      <w:r w:rsidRPr="009C23DF">
        <w:rPr>
          <w:rFonts w:ascii="SimSun" w:hAnsi="SimSun" w:cs="Traditional Arabic" w:hint="eastAsia"/>
          <w:b/>
          <w:bCs/>
          <w:color w:val="800000"/>
          <w:sz w:val="26"/>
          <w:szCs w:val="26"/>
        </w:rPr>
        <w:t>和同他一起信道的人脱离当日的耻辱，你的主确是至强的，确是有权的。</w:t>
      </w:r>
      <w:r w:rsidRPr="001A630D">
        <w:rPr>
          <w:rFonts w:ascii="SimSun" w:hAnsi="SimSun" w:hint="eastAsia"/>
          <w:b/>
          <w:bCs/>
          <w:color w:val="800000"/>
          <w:sz w:val="26"/>
          <w:szCs w:val="26"/>
        </w:rPr>
        <w:t>[</w:t>
      </w:r>
      <w:r>
        <w:rPr>
          <w:rFonts w:ascii="SimSun" w:hAnsi="SimSun" w:hint="eastAsia"/>
          <w:b/>
          <w:bCs/>
          <w:color w:val="800000"/>
          <w:sz w:val="26"/>
          <w:szCs w:val="26"/>
        </w:rPr>
        <w:t>67</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呐喊袭击了不义的人们，顷刻之间，他们都僵仆在自己的家里。</w:t>
      </w:r>
      <w:r w:rsidRPr="009C23DF">
        <w:rPr>
          <w:rFonts w:ascii="SimSun" w:hAnsi="SimSun" w:cs="Traditional Arabic" w:hint="eastAsia"/>
          <w:b/>
          <w:color w:val="800000"/>
          <w:sz w:val="26"/>
          <w:szCs w:val="26"/>
          <w:lang w:val="zh-CN"/>
        </w:rPr>
        <w:t>】</w:t>
      </w:r>
      <w:r w:rsidRPr="009C23DF">
        <w:rPr>
          <w:rStyle w:val="a5"/>
          <w:b/>
          <w:color w:val="800000"/>
          <w:lang w:val="zh-CN"/>
        </w:rPr>
        <w:footnoteReference w:id="104"/>
      </w:r>
    </w:p>
    <w:p w:rsidR="00620B16" w:rsidRPr="009C23DF" w:rsidRDefault="00620B16" w:rsidP="00620B16">
      <w:pPr>
        <w:tabs>
          <w:tab w:val="num" w:pos="980"/>
        </w:tabs>
        <w:spacing w:line="240" w:lineRule="exact"/>
        <w:ind w:firstLineChars="217" w:firstLine="564"/>
        <w:rPr>
          <w:rFonts w:ascii="SimSun" w:hAnsi="SimSun"/>
          <w:bCs/>
          <w:sz w:val="26"/>
          <w:szCs w:val="26"/>
          <w:lang w:val="zh-CN"/>
        </w:rPr>
      </w:pPr>
    </w:p>
    <w:p w:rsidR="00620B16" w:rsidRPr="009C23DF" w:rsidRDefault="00620B16" w:rsidP="00620B16">
      <w:pPr>
        <w:tabs>
          <w:tab w:val="num" w:pos="980"/>
        </w:tabs>
        <w:spacing w:line="460" w:lineRule="exact"/>
        <w:ind w:firstLineChars="217" w:firstLine="652"/>
        <w:rPr>
          <w:rFonts w:ascii="STLiti" w:eastAsia="STLiti" w:hAnsi="SimSun"/>
          <w:b/>
          <w:sz w:val="28"/>
          <w:szCs w:val="28"/>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STXingkai" w:eastAsia="STXingkai" w:hAnsi="SimSun" w:hint="eastAsia"/>
          <w:b/>
          <w:sz w:val="32"/>
          <w:szCs w:val="32"/>
          <w:lang w:val="zh-CN"/>
        </w:rPr>
        <w:t>笃信者的优越</w:t>
      </w:r>
      <w:r>
        <w:rPr>
          <w:rFonts w:ascii="STXingkai" w:eastAsia="STXingkai" w:hAnsi="SimSun" w:hint="eastAsia"/>
          <w:b/>
          <w:sz w:val="32"/>
          <w:szCs w:val="32"/>
          <w:lang w:val="zh-CN"/>
        </w:rPr>
        <w:t>各异</w:t>
      </w:r>
    </w:p>
    <w:p w:rsidR="00620B16" w:rsidRPr="009C23DF" w:rsidRDefault="00620B16" w:rsidP="00620B16">
      <w:pPr>
        <w:tabs>
          <w:tab w:val="num" w:pos="980"/>
        </w:tabs>
        <w:spacing w:line="240" w:lineRule="exact"/>
        <w:ind w:firstLineChars="217" w:firstLine="564"/>
        <w:rPr>
          <w:rFonts w:ascii="SimSun" w:hAnsi="SimSun"/>
          <w:bCs/>
          <w:sz w:val="26"/>
          <w:szCs w:val="26"/>
          <w:lang w:val="zh-CN"/>
        </w:rPr>
      </w:pPr>
    </w:p>
    <w:p w:rsidR="00620B16" w:rsidRPr="009C23DF" w:rsidRDefault="00620B16" w:rsidP="00620B16">
      <w:pPr>
        <w:tabs>
          <w:tab w:val="num" w:pos="0"/>
        </w:tabs>
        <w:spacing w:line="460" w:lineRule="exact"/>
        <w:ind w:firstLineChars="217" w:firstLine="608"/>
        <w:rPr>
          <w:rFonts w:ascii="SimSun" w:cs="Traditional Arabic"/>
          <w:bCs/>
          <w:sz w:val="26"/>
          <w:szCs w:val="26"/>
          <w:lang w:val="zh-CN"/>
        </w:rPr>
      </w:pPr>
      <w:r w:rsidRPr="00F74AD7">
        <w:rPr>
          <w:rFonts w:ascii="SimSun" w:cs="Traditional Arabic" w:hint="eastAsia"/>
          <w:bCs/>
          <w:sz w:val="28"/>
          <w:szCs w:val="28"/>
          <w:lang w:val="zh-CN"/>
        </w:rPr>
        <w:sym w:font="Wingdings" w:char="F08C"/>
      </w:r>
      <w:r w:rsidRPr="009C23DF">
        <w:rPr>
          <w:rFonts w:ascii="SimSun" w:cs="Traditional Arabic" w:hint="eastAsia"/>
          <w:bCs/>
          <w:sz w:val="26"/>
          <w:szCs w:val="26"/>
          <w:lang w:val="zh-CN"/>
        </w:rPr>
        <w:t>-</w:t>
      </w:r>
      <w:r w:rsidRPr="009C23DF">
        <w:rPr>
          <w:rFonts w:ascii="STXinwei" w:eastAsia="STXinwei" w:cs="Traditional Arabic" w:hint="eastAsia"/>
          <w:b/>
          <w:sz w:val="28"/>
          <w:szCs w:val="28"/>
          <w:lang w:val="zh-CN"/>
        </w:rPr>
        <w:t>众生的伊玛尼</w:t>
      </w:r>
      <w:r>
        <w:rPr>
          <w:rFonts w:ascii="STXinwei" w:eastAsia="STXinwei" w:cs="Traditional Arabic" w:hint="eastAsia"/>
          <w:b/>
          <w:sz w:val="28"/>
          <w:szCs w:val="28"/>
          <w:lang w:val="zh-CN"/>
        </w:rPr>
        <w:t>之级别</w:t>
      </w:r>
      <w:r w:rsidRPr="009C23DF">
        <w:rPr>
          <w:rFonts w:ascii="STXinwei" w:eastAsia="STXinwei" w:cs="Traditional Arabic" w:hint="eastAsia"/>
          <w:b/>
          <w:sz w:val="28"/>
          <w:szCs w:val="28"/>
          <w:lang w:val="zh-CN"/>
        </w:rPr>
        <w:t>：</w:t>
      </w:r>
    </w:p>
    <w:p w:rsidR="00620B16" w:rsidRPr="009C23DF" w:rsidRDefault="00620B16" w:rsidP="00620B16">
      <w:pPr>
        <w:tabs>
          <w:tab w:val="num" w:pos="0"/>
        </w:tabs>
        <w:spacing w:line="460" w:lineRule="exact"/>
        <w:ind w:firstLineChars="200" w:firstLine="522"/>
        <w:rPr>
          <w:rFonts w:ascii="SimSun" w:cs="Traditional Arabic"/>
          <w:bCs/>
          <w:sz w:val="26"/>
          <w:szCs w:val="26"/>
          <w:lang w:val="zh-CN"/>
        </w:rPr>
      </w:pPr>
      <w:r w:rsidRPr="009C23DF">
        <w:rPr>
          <w:rFonts w:ascii="SimSun" w:cs="Traditional Arabic" w:hint="eastAsia"/>
          <w:b/>
          <w:sz w:val="26"/>
          <w:szCs w:val="26"/>
          <w:lang w:val="zh-CN"/>
        </w:rPr>
        <w:sym w:font="Wingdings" w:char="F081"/>
      </w:r>
      <w:r w:rsidRPr="009C23DF">
        <w:rPr>
          <w:rFonts w:ascii="SimSun" w:cs="Traditional Arabic" w:hint="eastAsia"/>
          <w:bCs/>
          <w:sz w:val="26"/>
          <w:szCs w:val="26"/>
          <w:lang w:val="zh-CN"/>
        </w:rPr>
        <w:t>-众天使的伊玛尼是规定</w:t>
      </w:r>
      <w:r>
        <w:rPr>
          <w:rFonts w:ascii="SimSun" w:cs="Traditional Arabic" w:hint="eastAsia"/>
          <w:bCs/>
          <w:sz w:val="26"/>
          <w:szCs w:val="26"/>
          <w:lang w:val="zh-CN"/>
        </w:rPr>
        <w:t>好</w:t>
      </w:r>
      <w:r w:rsidRPr="009C23DF">
        <w:rPr>
          <w:rFonts w:ascii="SimSun" w:cs="Traditional Arabic" w:hint="eastAsia"/>
          <w:bCs/>
          <w:sz w:val="26"/>
          <w:szCs w:val="26"/>
          <w:lang w:val="zh-CN"/>
        </w:rPr>
        <w:t>的，就不会增加，也不会减少</w:t>
      </w:r>
      <w:r>
        <w:rPr>
          <w:rFonts w:ascii="SimSun" w:cs="Traditional Arabic" w:hint="eastAsia"/>
          <w:bCs/>
          <w:sz w:val="26"/>
          <w:szCs w:val="26"/>
          <w:lang w:val="zh-CN"/>
        </w:rPr>
        <w:t>。</w:t>
      </w:r>
      <w:r w:rsidRPr="009C23DF">
        <w:rPr>
          <w:rFonts w:ascii="SimSun" w:cs="Traditional Arabic" w:hint="eastAsia"/>
          <w:bCs/>
          <w:sz w:val="26"/>
          <w:szCs w:val="26"/>
          <w:lang w:val="zh-CN"/>
        </w:rPr>
        <w:t>他们决不会违背真主的命令，他们奉命行事，他们有许多等级。</w:t>
      </w:r>
    </w:p>
    <w:p w:rsidR="00620B16" w:rsidRPr="009C23DF" w:rsidRDefault="00620B16" w:rsidP="00620B16">
      <w:pPr>
        <w:tabs>
          <w:tab w:val="num" w:pos="0"/>
        </w:tabs>
        <w:spacing w:line="460" w:lineRule="exact"/>
        <w:ind w:firstLineChars="200" w:firstLine="522"/>
        <w:rPr>
          <w:rFonts w:ascii="SimSun" w:cs="Traditional Arabic"/>
          <w:bCs/>
          <w:sz w:val="26"/>
          <w:szCs w:val="26"/>
          <w:lang w:val="zh-CN"/>
        </w:rPr>
      </w:pPr>
      <w:r w:rsidRPr="009C23DF">
        <w:rPr>
          <w:rFonts w:ascii="SimSun" w:cs="Traditional Arabic" w:hint="eastAsia"/>
          <w:b/>
          <w:sz w:val="26"/>
          <w:szCs w:val="26"/>
          <w:lang w:val="zh-CN"/>
        </w:rPr>
        <w:sym w:font="Wingdings" w:char="F082"/>
      </w:r>
      <w:r w:rsidRPr="009C23DF">
        <w:rPr>
          <w:rFonts w:ascii="SimSun" w:cs="Traditional Arabic" w:hint="eastAsia"/>
          <w:bCs/>
          <w:sz w:val="26"/>
          <w:szCs w:val="26"/>
          <w:lang w:val="zh-CN"/>
        </w:rPr>
        <w:t>-</w:t>
      </w:r>
      <w:r w:rsidRPr="009C23DF">
        <w:rPr>
          <w:rFonts w:ascii="SimSun" w:hAnsi="SimSun" w:cs="Traditional Arabic" w:hint="eastAsia"/>
          <w:bCs/>
          <w:sz w:val="26"/>
          <w:szCs w:val="26"/>
          <w:lang w:val="zh-CN"/>
        </w:rPr>
        <w:t>众先知和使者们的伊玛尼有增无减，因为他们对真主完美的认识，</w:t>
      </w:r>
      <w:r w:rsidRPr="009C23DF">
        <w:rPr>
          <w:rFonts w:ascii="SimSun" w:cs="Traditional Arabic" w:hint="eastAsia"/>
          <w:bCs/>
          <w:sz w:val="26"/>
          <w:szCs w:val="26"/>
          <w:lang w:val="zh-CN"/>
        </w:rPr>
        <w:t>他们有许多等级。</w:t>
      </w:r>
    </w:p>
    <w:p w:rsidR="00620B16" w:rsidRPr="009C23DF" w:rsidRDefault="00620B16" w:rsidP="00620B16">
      <w:pPr>
        <w:tabs>
          <w:tab w:val="num" w:pos="0"/>
        </w:tabs>
        <w:spacing w:line="460" w:lineRule="exact"/>
        <w:ind w:firstLineChars="200" w:firstLine="522"/>
        <w:rPr>
          <w:rFonts w:ascii="SimSun" w:cs="Traditional Arabic"/>
          <w:bCs/>
          <w:sz w:val="26"/>
          <w:szCs w:val="26"/>
          <w:lang w:val="zh-CN"/>
        </w:rPr>
      </w:pPr>
      <w:r w:rsidRPr="009C23DF">
        <w:rPr>
          <w:rFonts w:ascii="SimSun" w:cs="Traditional Arabic" w:hint="eastAsia"/>
          <w:b/>
          <w:sz w:val="26"/>
          <w:szCs w:val="26"/>
          <w:lang w:val="zh-CN"/>
        </w:rPr>
        <w:sym w:font="Wingdings" w:char="F083"/>
      </w:r>
      <w:r w:rsidRPr="009C23DF">
        <w:rPr>
          <w:rFonts w:ascii="SimSun" w:cs="Traditional Arabic" w:hint="eastAsia"/>
          <w:bCs/>
          <w:sz w:val="26"/>
          <w:szCs w:val="26"/>
          <w:lang w:val="zh-CN"/>
        </w:rPr>
        <w:t>-其他穆斯林</w:t>
      </w:r>
      <w:r w:rsidRPr="009C23DF">
        <w:rPr>
          <w:rFonts w:ascii="SimSun" w:hAnsi="SimSun" w:cs="Traditional Arabic" w:hint="eastAsia"/>
          <w:bCs/>
          <w:sz w:val="26"/>
          <w:szCs w:val="26"/>
          <w:lang w:val="zh-CN"/>
        </w:rPr>
        <w:t>的伊玛尼因为顺从而增加、因为违背而减少，他们的伊玛尼有许多等级。</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tabs>
          <w:tab w:val="num" w:pos="0"/>
        </w:tabs>
        <w:spacing w:line="460" w:lineRule="exact"/>
        <w:ind w:firstLineChars="200" w:firstLine="601"/>
        <w:rPr>
          <w:rFonts w:ascii="LiSu" w:eastAsia="LiSu" w:cs="Traditional Arabic"/>
          <w:b/>
          <w:sz w:val="28"/>
          <w:szCs w:val="28"/>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w:t>
      </w:r>
      <w:r w:rsidRPr="009C23DF">
        <w:rPr>
          <w:rFonts w:ascii="LiSu" w:eastAsia="LiSu" w:cs="Traditional Arabic" w:hint="eastAsia"/>
          <w:b/>
          <w:sz w:val="28"/>
          <w:szCs w:val="28"/>
          <w:lang w:val="zh-CN"/>
        </w:rPr>
        <w:t>伊玛尼的等级：</w:t>
      </w:r>
    </w:p>
    <w:p w:rsidR="00620B16" w:rsidRPr="009C23DF" w:rsidRDefault="00620B16" w:rsidP="00620B16">
      <w:pPr>
        <w:tabs>
          <w:tab w:val="num" w:pos="0"/>
        </w:tabs>
        <w:spacing w:line="460" w:lineRule="exact"/>
        <w:ind w:firstLineChars="200" w:firstLine="520"/>
        <w:rPr>
          <w:rFonts w:ascii="SimSun" w:cs="Traditional Arabic"/>
          <w:bCs/>
          <w:sz w:val="26"/>
          <w:szCs w:val="26"/>
          <w:lang w:val="zh-CN"/>
        </w:rPr>
      </w:pPr>
      <w:r w:rsidRPr="009C23DF">
        <w:rPr>
          <w:rFonts w:ascii="SimSun" w:cs="Traditional Arabic" w:hint="eastAsia"/>
          <w:bCs/>
          <w:sz w:val="26"/>
          <w:szCs w:val="26"/>
          <w:lang w:val="zh-CN"/>
        </w:rPr>
        <w:t>伊玛尼的第一个等级就是：穆斯林实</w:t>
      </w:r>
      <w:r>
        <w:rPr>
          <w:rFonts w:ascii="SimSun" w:cs="Traditional Arabic" w:hint="eastAsia"/>
          <w:bCs/>
          <w:sz w:val="26"/>
          <w:szCs w:val="26"/>
          <w:lang w:val="zh-CN"/>
        </w:rPr>
        <w:t>现</w:t>
      </w:r>
      <w:r w:rsidRPr="009C23DF">
        <w:rPr>
          <w:rFonts w:ascii="SimSun" w:cs="Traditional Arabic" w:hint="eastAsia"/>
          <w:bCs/>
          <w:sz w:val="26"/>
          <w:szCs w:val="26"/>
          <w:lang w:val="zh-CN"/>
        </w:rPr>
        <w:t>了对真主的崇拜，因崇拜真主而感到愉快，持之以恒地崇拜真主，礼貌地与其上司或同等地位的人交往，他需要坚定的信仰阻止他对自己或他人不义；友善地与他人交往，就像统治者与其下属，男人与其家人，那需要坚定的信仰阻止他对别人不义；每当增加信仰，就会增加敬畏、增加善功；他就履行了对真主的职责，完成了对人类的义务；他以美好的品德与创造者和被造者交往，这在今后两世都属于最高的品级。</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tabs>
          <w:tab w:val="num" w:pos="0"/>
        </w:tabs>
        <w:spacing w:line="460" w:lineRule="exact"/>
        <w:ind w:firstLine="567"/>
        <w:rPr>
          <w:rFonts w:ascii="SimSun" w:hAnsi="SimSun" w:cs="Traditional Arabic"/>
          <w:bCs/>
          <w:sz w:val="26"/>
          <w:szCs w:val="26"/>
          <w:lang w:val="zh-CN"/>
        </w:rPr>
      </w:pPr>
      <w:r w:rsidRPr="00F74AD7">
        <w:rPr>
          <w:rFonts w:ascii="SimSun" w:cs="Traditional Arabic" w:hint="eastAsia"/>
          <w:bCs/>
          <w:sz w:val="28"/>
          <w:szCs w:val="28"/>
          <w:lang w:val="zh-CN"/>
        </w:rPr>
        <w:sym w:font="Wingdings" w:char="F08D"/>
      </w:r>
      <w:r w:rsidRPr="009C23DF">
        <w:rPr>
          <w:rFonts w:ascii="SimSun" w:cs="Traditional Arabic" w:hint="eastAsia"/>
          <w:bCs/>
          <w:sz w:val="26"/>
          <w:szCs w:val="26"/>
          <w:lang w:val="zh-CN"/>
        </w:rPr>
        <w:t>-</w:t>
      </w:r>
      <w:r w:rsidRPr="009C23DF">
        <w:rPr>
          <w:rFonts w:ascii="SimSun" w:hAnsi="SimSun" w:cs="Traditional Arabic" w:hint="eastAsia"/>
          <w:bCs/>
          <w:sz w:val="26"/>
          <w:szCs w:val="26"/>
          <w:lang w:val="zh-CN"/>
        </w:rPr>
        <w:t>每个人都在不停地前进，要么是往前，要么是往后，要么是往左，要么是往右；无论是天性或法律都没有断然地停滞不前，所有的人都要经过阶段，然后迅速地进入天堂，或堕入火狱。迅速、缓慢、前进或后退，在人生的道路上，决没有断然地停滞不前，人们只是行走的方向和快慢不同而已，谁没有以伊玛尼和善功到达天堂，那么，他确已以着否认和罪行而堕入了火狱。</w:t>
      </w:r>
    </w:p>
    <w:p w:rsidR="00620B16" w:rsidRPr="009C23DF" w:rsidRDefault="00620B16" w:rsidP="00620B16">
      <w:pPr>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清高的真主说：</w:t>
      </w:r>
    </w:p>
    <w:p w:rsidR="00620B16" w:rsidRPr="009C23DF" w:rsidRDefault="00DA4216" w:rsidP="00620B16">
      <w:pPr>
        <w:bidi/>
        <w:spacing w:line="460" w:lineRule="exact"/>
        <w:ind w:firstLineChars="200" w:firstLine="520"/>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149" name="图片 29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ن</w:t>
      </w:r>
      <w:r w:rsidR="00620B16" w:rsidRPr="009C23DF">
        <w:rPr>
          <w:rFonts w:ascii="Arial" w:hAnsi="Arial" w:cs="Traditional Arabic" w:hint="cs"/>
          <w:b/>
          <w:bCs/>
          <w:color w:val="0000FF"/>
          <w:sz w:val="26"/>
          <w:szCs w:val="26"/>
          <w:rtl/>
          <w:lang w:bidi="ar-EG"/>
        </w:rPr>
        <w:t>َذِيراً لِّلْبَشَرِ</w:t>
      </w:r>
      <w:r>
        <w:rPr>
          <w:rFonts w:ascii="SimSun" w:hAnsi="SimSun" w:cs="Traditional Arabic"/>
          <w:b/>
          <w:bCs/>
          <w:noProof/>
          <w:color w:val="800000"/>
          <w:sz w:val="26"/>
          <w:szCs w:val="26"/>
          <w:lang w:eastAsia="en-US"/>
        </w:rPr>
        <w:drawing>
          <wp:inline distT="0" distB="0" distL="0" distR="0">
            <wp:extent cx="133350" cy="133350"/>
            <wp:effectExtent l="19050" t="0" r="0" b="0"/>
            <wp:docPr id="150" name="图片 29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ِمَن شَاءَ مِنكُمْ أَن يَتَقَدَّمَ أَوْ يَتَأَخَّرَ</w:t>
      </w:r>
      <w:r>
        <w:rPr>
          <w:rFonts w:ascii="SimSun" w:hAnsi="SimSun" w:cs="Traditional Arabic"/>
          <w:bCs/>
          <w:noProof/>
          <w:color w:val="800000"/>
          <w:sz w:val="26"/>
          <w:szCs w:val="26"/>
          <w:lang w:eastAsia="en-US"/>
        </w:rPr>
        <w:drawing>
          <wp:inline distT="0" distB="0" distL="0" distR="0">
            <wp:extent cx="133350" cy="133350"/>
            <wp:effectExtent l="0" t="0" r="0" b="0"/>
            <wp:docPr id="151" name="图片 29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المدثر</w:t>
      </w:r>
      <w:r w:rsidR="00620B16" w:rsidRPr="009C23DF">
        <w:rPr>
          <w:rFonts w:ascii="Arial" w:hAnsi="Arial" w:cs="Traditional Arabic" w:hint="eastAsia"/>
          <w:bCs/>
          <w:sz w:val="26"/>
          <w:szCs w:val="26"/>
          <w:lang w:bidi="ar-EG"/>
        </w:rPr>
        <w:t xml:space="preserve"> </w:t>
      </w:r>
      <w:r w:rsidR="00620B16" w:rsidRPr="009C23DF">
        <w:rPr>
          <w:rFonts w:ascii="Arial" w:hAnsi="Arial" w:cs="Traditional Arabic" w:hint="cs"/>
          <w:bCs/>
          <w:sz w:val="26"/>
          <w:szCs w:val="26"/>
          <w:rtl/>
          <w:lang w:bidi="ar-EG"/>
        </w:rPr>
        <w:t>آية:</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3</w:t>
      </w:r>
      <w:r w:rsidR="00620B16" w:rsidRPr="009C23DF">
        <w:rPr>
          <w:rFonts w:ascii="Arial" w:hAnsi="Arial" w:cs="Traditional Arabic" w:hint="cs"/>
          <w:bCs/>
          <w:sz w:val="26"/>
          <w:szCs w:val="26"/>
          <w:rtl/>
          <w:lang w:bidi="ar-EG"/>
        </w:rPr>
        <w:t>6-</w:t>
      </w:r>
      <w:r w:rsidR="00620B16" w:rsidRPr="009C23DF">
        <w:rPr>
          <w:rFonts w:ascii="Arial" w:hAnsi="Arial" w:cs="Traditional Arabic" w:hint="eastAsia"/>
          <w:bCs/>
          <w:sz w:val="26"/>
          <w:szCs w:val="26"/>
          <w:rtl/>
          <w:lang w:bidi="ar-EG"/>
        </w:rPr>
        <w:t>3</w:t>
      </w:r>
      <w:r w:rsidR="00620B16" w:rsidRPr="009C23DF">
        <w:rPr>
          <w:rFonts w:ascii="Arial" w:hAnsi="Arial" w:cs="Traditional Arabic" w:hint="cs"/>
          <w:bCs/>
          <w:sz w:val="26"/>
          <w:szCs w:val="26"/>
          <w:rtl/>
          <w:lang w:bidi="ar-EG"/>
        </w:rPr>
        <w:t>7</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100" w:firstLine="261"/>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Pr>
          <w:rFonts w:ascii="SimSun" w:hAnsi="SimSun" w:hint="eastAsia"/>
          <w:b/>
          <w:bCs/>
          <w:color w:val="800000"/>
          <w:sz w:val="26"/>
          <w:szCs w:val="26"/>
        </w:rPr>
        <w:t>[36</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可以警告人类，</w:t>
      </w:r>
      <w:r w:rsidRPr="001A630D">
        <w:rPr>
          <w:rFonts w:ascii="SimSun" w:hAnsi="SimSun" w:hint="eastAsia"/>
          <w:b/>
          <w:bCs/>
          <w:color w:val="800000"/>
          <w:sz w:val="26"/>
          <w:szCs w:val="26"/>
        </w:rPr>
        <w:t>[3</w:t>
      </w:r>
      <w:r>
        <w:rPr>
          <w:rFonts w:ascii="SimSun" w:hAnsi="SimSun" w:hint="eastAsia"/>
          <w:b/>
          <w:bCs/>
          <w:color w:val="800000"/>
          <w:sz w:val="26"/>
          <w:szCs w:val="26"/>
        </w:rPr>
        <w:t>7</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警告你们中欲前进者或欲后退者。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105"/>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Chars="200" w:firstLine="560"/>
        <w:rPr>
          <w:rFonts w:ascii="SimSun" w:hAnsi="SimSun" w:cs="Traditional Arabic"/>
          <w:bCs/>
          <w:sz w:val="26"/>
          <w:szCs w:val="26"/>
          <w:lang w:val="zh-CN"/>
        </w:rPr>
      </w:pPr>
      <w:r w:rsidRPr="00F74AD7">
        <w:rPr>
          <w:rFonts w:ascii="SimSun" w:hAnsi="SimSun" w:cs="Traditional Arabic" w:hint="eastAsia"/>
          <w:bCs/>
          <w:sz w:val="28"/>
          <w:szCs w:val="28"/>
          <w:lang w:val="zh-CN"/>
        </w:rPr>
        <w:sym w:font="Wingdings" w:char="F08E"/>
      </w:r>
      <w:r w:rsidRPr="009C23DF">
        <w:rPr>
          <w:rFonts w:ascii="SimSun" w:hAnsi="SimSun" w:cs="Traditional Arabic" w:hint="eastAsia"/>
          <w:bCs/>
          <w:sz w:val="26"/>
          <w:szCs w:val="26"/>
          <w:lang w:val="zh-CN"/>
        </w:rPr>
        <w:t>-笃信者的伊玛尼之间有着天壤之别，众先知和使者们的伊玛尼绝不像其他人的伊玛尼，众圣门弟子的伊玛尼也不像他们之外的人，清廉信士们的伊玛尼绝不像放荡者的伊玛尼。这种差异是根据内心对真主、真主的美名、特性、行为，以及真主为仆人们所规定的法律的认识，内心对真主的畏惧和敬畏，是笃信者内心光明的差异，只有清高的真主才能统计。</w:t>
      </w:r>
    </w:p>
    <w:p w:rsidR="00620B16" w:rsidRPr="009C23DF" w:rsidRDefault="00620B16" w:rsidP="00620B16">
      <w:pPr>
        <w:tabs>
          <w:tab w:val="num" w:pos="0"/>
        </w:tabs>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Chars="200" w:firstLine="560"/>
        <w:rPr>
          <w:rFonts w:ascii="SimSun" w:hAnsi="SimSun" w:cs="Traditional Arabic"/>
          <w:bCs/>
          <w:sz w:val="26"/>
          <w:szCs w:val="26"/>
          <w:lang w:val="zh-CN"/>
        </w:rPr>
      </w:pPr>
      <w:r w:rsidRPr="00F74AD7">
        <w:rPr>
          <w:rFonts w:ascii="SimSun" w:hAnsi="SimSun" w:cs="Traditional Arabic" w:hint="eastAsia"/>
          <w:bCs/>
          <w:sz w:val="28"/>
          <w:szCs w:val="28"/>
          <w:lang w:val="zh-CN"/>
        </w:rPr>
        <w:sym w:font="Wingdings" w:char="F08F"/>
      </w:r>
      <w:r w:rsidRPr="009C23DF">
        <w:rPr>
          <w:rFonts w:ascii="SimSun" w:hAnsi="SimSun" w:cs="Traditional Arabic" w:hint="eastAsia"/>
          <w:bCs/>
          <w:sz w:val="26"/>
          <w:szCs w:val="26"/>
          <w:lang w:val="zh-CN"/>
        </w:rPr>
        <w:t>-最了解真主者，是最喜爱真主的，因此，众使者是人类中最喜爱、最敬重真主的，喜爱真主的本体及其恩典、恩德、崇高是崇拜的基本。每当喜爱增加，就会更完美地顺从、更多地敬重，就会更完善地喜爱真主、接近真主。</w:t>
      </w:r>
    </w:p>
    <w:p w:rsidR="00620B16" w:rsidRPr="009C23DF" w:rsidRDefault="00620B16" w:rsidP="00620B16">
      <w:pPr>
        <w:spacing w:line="460" w:lineRule="exact"/>
        <w:jc w:val="center"/>
        <w:rPr>
          <w:rFonts w:ascii="STXingkai" w:eastAsia="STXingkai" w:hAnsi="SimSun" w:cs="Traditional Arabic"/>
          <w:b/>
          <w:sz w:val="36"/>
          <w:szCs w:val="36"/>
          <w:lang w:val="zh-CN"/>
        </w:rPr>
      </w:pPr>
      <w:r w:rsidRPr="009C23DF">
        <w:rPr>
          <w:rFonts w:ascii="SimSun" w:hAnsi="SimSun" w:cs="Traditional Arabic"/>
          <w:bCs/>
          <w:sz w:val="26"/>
          <w:szCs w:val="26"/>
          <w:lang w:val="zh-CN"/>
        </w:rPr>
        <w:br w:type="page"/>
      </w:r>
      <w:r w:rsidRPr="009C23DF">
        <w:rPr>
          <w:rFonts w:ascii="STXingkai" w:eastAsia="STXingkai" w:hAnsi="SimSun" w:cs="Traditional Arabic" w:hint="eastAsia"/>
          <w:b/>
          <w:sz w:val="36"/>
          <w:szCs w:val="36"/>
          <w:lang w:val="zh-CN"/>
        </w:rPr>
        <w:t>真主对信士的许诺</w:t>
      </w:r>
    </w:p>
    <w:p w:rsidR="00620B16" w:rsidRPr="009C23DF" w:rsidRDefault="00620B16" w:rsidP="00620B16">
      <w:pPr>
        <w:tabs>
          <w:tab w:val="num" w:pos="426"/>
        </w:tabs>
        <w:spacing w:line="240" w:lineRule="exact"/>
        <w:ind w:firstLineChars="200" w:firstLine="520"/>
        <w:rPr>
          <w:rFonts w:ascii="SimSun" w:hAnsi="SimSun"/>
          <w:bCs/>
          <w:sz w:val="26"/>
          <w:szCs w:val="26"/>
        </w:rPr>
      </w:pPr>
    </w:p>
    <w:p w:rsidR="00620B16" w:rsidRPr="009C23DF" w:rsidRDefault="00620B16" w:rsidP="00620B16">
      <w:pPr>
        <w:tabs>
          <w:tab w:val="num" w:pos="720"/>
        </w:tabs>
        <w:spacing w:line="460" w:lineRule="exact"/>
        <w:ind w:firstLineChars="200" w:firstLine="520"/>
        <w:rPr>
          <w:rFonts w:ascii="SimSun" w:hAnsi="SimSun"/>
          <w:bCs/>
          <w:sz w:val="26"/>
          <w:szCs w:val="26"/>
          <w:lang w:val="zh-CN"/>
        </w:rPr>
      </w:pPr>
      <w:r w:rsidRPr="009C23DF">
        <w:rPr>
          <w:rFonts w:ascii="SimSun" w:hAnsi="SimSun" w:hint="eastAsia"/>
          <w:bCs/>
          <w:sz w:val="26"/>
          <w:szCs w:val="26"/>
          <w:lang w:val="zh-CN"/>
        </w:rPr>
        <w:sym w:font="Wingdings" w:char="F046"/>
      </w:r>
      <w:r w:rsidRPr="009C23DF">
        <w:rPr>
          <w:rFonts w:ascii="SimSun" w:hAnsi="SimSun" w:hint="eastAsia"/>
          <w:bCs/>
          <w:sz w:val="26"/>
          <w:szCs w:val="26"/>
          <w:lang w:val="zh-CN"/>
        </w:rPr>
        <w:t>-</w:t>
      </w:r>
      <w:r w:rsidRPr="009C23DF">
        <w:rPr>
          <w:rFonts w:ascii="STLiti" w:eastAsia="STLiti" w:hAnsi="SimSun" w:hint="eastAsia"/>
          <w:bCs/>
          <w:sz w:val="26"/>
          <w:szCs w:val="26"/>
          <w:lang w:val="en-IE"/>
        </w:rPr>
        <w:t>伟大崇高的真主对信士今后两世的许诺很多：</w:t>
      </w:r>
    </w:p>
    <w:p w:rsidR="00620B16" w:rsidRPr="009C23DF" w:rsidRDefault="00620B16" w:rsidP="00620B16">
      <w:pPr>
        <w:tabs>
          <w:tab w:val="num" w:pos="426"/>
        </w:tabs>
        <w:spacing w:line="240" w:lineRule="exact"/>
        <w:ind w:firstLineChars="200" w:firstLine="520"/>
        <w:rPr>
          <w:rFonts w:ascii="SimSun" w:hAnsi="SimSun"/>
          <w:bCs/>
          <w:sz w:val="26"/>
          <w:szCs w:val="26"/>
        </w:rPr>
      </w:pPr>
    </w:p>
    <w:p w:rsidR="00620B16" w:rsidRPr="009C23DF" w:rsidRDefault="00620B16" w:rsidP="00620B16">
      <w:pPr>
        <w:spacing w:line="460" w:lineRule="exact"/>
        <w:ind w:firstLineChars="200" w:firstLine="522"/>
        <w:rPr>
          <w:rFonts w:ascii="SimSun" w:hAnsi="SimSun"/>
          <w:b/>
          <w:bCs/>
          <w:sz w:val="26"/>
          <w:szCs w:val="26"/>
          <w:lang w:val="en-IE"/>
        </w:rPr>
      </w:pPr>
      <w:r w:rsidRPr="009C23DF">
        <w:rPr>
          <w:rFonts w:ascii="SimSun" w:hAnsi="SimSun" w:hint="eastAsia"/>
          <w:b/>
          <w:bCs/>
          <w:color w:val="C00000"/>
          <w:sz w:val="26"/>
          <w:szCs w:val="26"/>
          <w:lang w:val="en-IE"/>
        </w:rPr>
        <w:t>A</w:t>
      </w:r>
      <w:r w:rsidRPr="009C23DF">
        <w:rPr>
          <w:rFonts w:ascii="SimSun" w:hAnsi="SimSun" w:hint="eastAsia"/>
          <w:b/>
          <w:bCs/>
          <w:sz w:val="26"/>
          <w:szCs w:val="26"/>
          <w:lang w:val="en-IE"/>
        </w:rPr>
        <w:t>-</w:t>
      </w:r>
      <w:r w:rsidRPr="009C23DF">
        <w:rPr>
          <w:rFonts w:ascii="STXinwei" w:eastAsia="STXinwei" w:hAnsi="SimSun" w:hint="eastAsia"/>
          <w:b/>
          <w:bCs/>
          <w:sz w:val="26"/>
          <w:szCs w:val="26"/>
          <w:lang w:val="en-IE"/>
        </w:rPr>
        <w:t>对信士在今世中的许诺，其中有：</w:t>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1</w:t>
      </w:r>
      <w:r w:rsidRPr="009C23DF">
        <w:rPr>
          <w:rFonts w:ascii="SimSun" w:hAnsi="SimSun" w:cs="Traditional Arabic" w:hint="eastAsia"/>
          <w:bCs/>
          <w:sz w:val="26"/>
          <w:szCs w:val="26"/>
        </w:rPr>
        <w:t>-</w:t>
      </w:r>
      <w:r w:rsidRPr="009C23DF">
        <w:rPr>
          <w:rFonts w:ascii="STXingkai" w:eastAsia="STXingkai" w:hAnsi="SimSun" w:cs="Traditional Arabic" w:hint="eastAsia"/>
          <w:b/>
          <w:sz w:val="28"/>
          <w:szCs w:val="28"/>
        </w:rPr>
        <w:t>成功，</w:t>
      </w:r>
      <w:r w:rsidRPr="009C23DF">
        <w:rPr>
          <w:rFonts w:ascii="SimSun" w:hAnsi="SimSun" w:cs="Traditional Arabic" w:hint="eastAsia"/>
          <w:bCs/>
          <w:sz w:val="26"/>
          <w:szCs w:val="26"/>
        </w:rPr>
        <w:t>犹如超绝万物的真主说：</w:t>
      </w:r>
    </w:p>
    <w:p w:rsidR="00620B16" w:rsidRPr="009C23DF" w:rsidRDefault="00DA4216" w:rsidP="00620B16">
      <w:pPr>
        <w:bidi/>
        <w:spacing w:line="460" w:lineRule="exact"/>
        <w:ind w:firstLine="522"/>
        <w:jc w:val="left"/>
        <w:rPr>
          <w:rFonts w:ascii="Arial" w:hAnsi="Arial" w:cs="Traditional Arabic"/>
          <w:bCs/>
          <w:color w:val="0000FF"/>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152" name="图片 29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ق</w:t>
      </w:r>
      <w:r w:rsidR="00620B16" w:rsidRPr="009C23DF">
        <w:rPr>
          <w:rFonts w:ascii="Arial" w:hAnsi="Arial" w:cs="Traditional Arabic" w:hint="cs"/>
          <w:b/>
          <w:bCs/>
          <w:color w:val="0000FF"/>
          <w:sz w:val="26"/>
          <w:szCs w:val="26"/>
          <w:rtl/>
          <w:lang w:bidi="ar-EG"/>
        </w:rPr>
        <w:t>َدْ أَفْلَحَ المُؤْمِنُونَ</w:t>
      </w:r>
      <w:r>
        <w:rPr>
          <w:rFonts w:ascii="SimSun" w:hAnsi="SimSun" w:cs="Traditional Arabic"/>
          <w:bCs/>
          <w:noProof/>
          <w:color w:val="800000"/>
          <w:sz w:val="26"/>
          <w:szCs w:val="26"/>
          <w:lang w:eastAsia="en-US"/>
        </w:rPr>
        <w:drawing>
          <wp:inline distT="0" distB="0" distL="0" distR="0">
            <wp:extent cx="133350" cy="133350"/>
            <wp:effectExtent l="0" t="0" r="0" b="0"/>
            <wp:docPr id="153" name="图片 29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 xml:space="preserve">المؤمنون آية: </w:t>
      </w:r>
      <w:r w:rsidR="00620B16" w:rsidRPr="009C23DF">
        <w:rPr>
          <w:rFonts w:ascii="Arial" w:hAnsi="Arial" w:cs="Traditional Arabic"/>
          <w:bCs/>
          <w:sz w:val="26"/>
          <w:szCs w:val="26"/>
          <w:rtl/>
          <w:lang w:bidi="ar-EG"/>
        </w:rPr>
        <w:t>(1)]</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信士们确已成功了</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06"/>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2</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引导，</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54" name="图片 29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َإِنَّ اللَّهَ لَهَادِ الَّذِينَ آمَ</w:t>
      </w:r>
      <w:r w:rsidR="00620B16" w:rsidRPr="009C23DF">
        <w:rPr>
          <w:rFonts w:ascii="Arial" w:hAnsi="Arial" w:cs="Traditional Arabic"/>
          <w:b/>
          <w:bCs/>
          <w:color w:val="0000FF"/>
          <w:sz w:val="26"/>
          <w:szCs w:val="26"/>
          <w:rtl/>
          <w:lang w:bidi="ar-EG"/>
        </w:rPr>
        <w:t>ن</w:t>
      </w:r>
      <w:r w:rsidR="00620B16" w:rsidRPr="009C23DF">
        <w:rPr>
          <w:rFonts w:ascii="Arial" w:hAnsi="Arial" w:cs="Traditional Arabic" w:hint="cs"/>
          <w:b/>
          <w:bCs/>
          <w:color w:val="0000FF"/>
          <w:sz w:val="26"/>
          <w:szCs w:val="26"/>
          <w:rtl/>
          <w:lang w:bidi="ar-EG"/>
        </w:rPr>
        <w:t>ُوا إِلَى صِرَاطٍ مُّسْتَقِيمٍ</w:t>
      </w:r>
      <w:r>
        <w:rPr>
          <w:rFonts w:ascii="SimSun" w:hAnsi="SimSun" w:cs="Traditional Arabic"/>
          <w:bCs/>
          <w:noProof/>
          <w:color w:val="800000"/>
          <w:sz w:val="26"/>
          <w:szCs w:val="26"/>
          <w:lang w:eastAsia="en-US"/>
        </w:rPr>
        <w:drawing>
          <wp:inline distT="0" distB="0" distL="0" distR="0">
            <wp:extent cx="133350" cy="133350"/>
            <wp:effectExtent l="0" t="0" r="0" b="0"/>
            <wp:docPr id="155" name="图片 29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9"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sz w:val="26"/>
          <w:szCs w:val="26"/>
          <w:rtl/>
          <w:lang w:bidi="ar-EG"/>
        </w:rPr>
        <w:t>[ا</w:t>
      </w:r>
      <w:r w:rsidR="00620B16" w:rsidRPr="009C23DF">
        <w:rPr>
          <w:rFonts w:ascii="SimSun" w:hAnsi="SimSun" w:cs="Traditional Arabic" w:hint="cs"/>
          <w:b/>
          <w:bCs/>
          <w:sz w:val="26"/>
          <w:szCs w:val="26"/>
          <w:rtl/>
          <w:lang w:bidi="ar-EG"/>
        </w:rPr>
        <w:t>لحج</w:t>
      </w:r>
      <w:r w:rsidR="00620B16" w:rsidRPr="009C23DF">
        <w:rPr>
          <w:rFonts w:ascii="SimSun" w:hAnsi="SimSun" w:cs="Traditional Arabic" w:hint="cs"/>
          <w:sz w:val="26"/>
          <w:szCs w:val="26"/>
          <w:rtl/>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54</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真主必定要把信道者引上正路。</w:t>
      </w:r>
      <w:r w:rsidRPr="009C23DF">
        <w:rPr>
          <w:rFonts w:ascii="SimSun" w:hAnsi="SimSun" w:cs="Traditional Arabic" w:hint="eastAsia"/>
          <w:b/>
          <w:color w:val="800000"/>
          <w:sz w:val="26"/>
          <w:szCs w:val="26"/>
          <w:lang w:val="zh-CN"/>
        </w:rPr>
        <w:t>】</w:t>
      </w:r>
      <w:r w:rsidRPr="009C23DF">
        <w:rPr>
          <w:rStyle w:val="a5"/>
          <w:b/>
          <w:color w:val="800000"/>
          <w:lang w:val="zh-CN"/>
        </w:rPr>
        <w:footnoteReference w:id="107"/>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3</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援助，</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56" name="图片 30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َكَانَ حَقًّا عَلَيْنَا نَصْرُ المُؤْمِنِينَ</w:t>
      </w:r>
      <w:r>
        <w:rPr>
          <w:rFonts w:ascii="SimSun" w:hAnsi="SimSun" w:cs="Traditional Arabic"/>
          <w:bCs/>
          <w:noProof/>
          <w:color w:val="800000"/>
          <w:sz w:val="26"/>
          <w:szCs w:val="26"/>
          <w:lang w:eastAsia="en-US"/>
        </w:rPr>
        <w:drawing>
          <wp:inline distT="0" distB="0" distL="0" distR="0">
            <wp:extent cx="133350" cy="133350"/>
            <wp:effectExtent l="0" t="0" r="0" b="0"/>
            <wp:docPr id="157" name="图片 30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sz w:val="26"/>
          <w:szCs w:val="26"/>
          <w:rtl/>
          <w:lang w:bidi="ar-EG"/>
        </w:rPr>
        <w:t>لروم</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47</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援助信士，原是我的责任。</w:t>
      </w:r>
      <w:r w:rsidRPr="009C23DF">
        <w:rPr>
          <w:rFonts w:ascii="SimSun" w:hAnsi="SimSun" w:cs="Traditional Arabic" w:hint="eastAsia"/>
          <w:b/>
          <w:color w:val="800000"/>
          <w:sz w:val="26"/>
          <w:szCs w:val="26"/>
          <w:lang w:val="zh-CN"/>
        </w:rPr>
        <w:t>】</w:t>
      </w:r>
      <w:r w:rsidRPr="009C23DF">
        <w:rPr>
          <w:rStyle w:val="a5"/>
          <w:b/>
          <w:color w:val="800000"/>
          <w:lang w:val="zh-CN"/>
        </w:rPr>
        <w:footnoteReference w:id="108"/>
      </w:r>
      <w:r w:rsidRPr="009C23DF">
        <w:rPr>
          <w:rFonts w:ascii="SimSun" w:hAnsi="SimSun" w:cs="Traditional Arabic" w:hint="eastAsia"/>
          <w:b/>
          <w:color w:val="800000"/>
          <w:sz w:val="26"/>
          <w:szCs w:val="26"/>
          <w:lang w:val="zh-CN"/>
        </w:rPr>
        <w:t xml:space="preserve"> </w:t>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4</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尊荣，</w:t>
      </w:r>
      <w:r w:rsidRPr="009C23DF">
        <w:rPr>
          <w:rFonts w:ascii="SimSun" w:hAnsi="SimSun" w:cs="Traditional Arabic" w:hint="eastAsia"/>
          <w:bCs/>
          <w:sz w:val="26"/>
          <w:szCs w:val="26"/>
        </w:rPr>
        <w:t>犹如超绝万物的真主说：</w:t>
      </w:r>
    </w:p>
    <w:p w:rsidR="00620B16" w:rsidRPr="009C23DF" w:rsidRDefault="00DA4216" w:rsidP="00620B16">
      <w:pPr>
        <w:bidi/>
        <w:spacing w:line="460" w:lineRule="exact"/>
        <w:ind w:firstLine="522"/>
        <w:jc w:val="left"/>
        <w:rPr>
          <w:rFonts w:ascii="Arial" w:hAnsi="Arial" w:cs="Traditional Arabic"/>
          <w:bCs/>
          <w:color w:val="0000FF"/>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158" name="图片 30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َلِلَّهِ العِزَّةُ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َلِرَسُولِهِ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َلِلْمُؤْمِنِينَ</w:t>
      </w:r>
      <w:r>
        <w:rPr>
          <w:rFonts w:ascii="SimSun" w:hAnsi="SimSun" w:cs="Traditional Arabic"/>
          <w:bCs/>
          <w:noProof/>
          <w:color w:val="800000"/>
          <w:sz w:val="26"/>
          <w:szCs w:val="26"/>
          <w:lang w:eastAsia="en-US"/>
        </w:rPr>
        <w:drawing>
          <wp:inline distT="0" distB="0" distL="0" distR="0">
            <wp:extent cx="133350" cy="133350"/>
            <wp:effectExtent l="0" t="0" r="0" b="0"/>
            <wp:docPr id="159" name="图片 30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sz w:val="26"/>
          <w:szCs w:val="26"/>
          <w:rtl/>
          <w:lang w:bidi="ar-EG"/>
        </w:rPr>
        <w:t>المنافقون</w:t>
      </w:r>
      <w:r w:rsidR="00620B16" w:rsidRPr="009C23DF">
        <w:rPr>
          <w:rFonts w:ascii="Arial" w:hAnsi="Arial" w:cs="Traditional Arabic" w:hint="cs"/>
          <w:bCs/>
          <w:sz w:val="26"/>
          <w:szCs w:val="26"/>
          <w:rtl/>
          <w:lang w:bidi="ar-EG"/>
        </w:rPr>
        <w:t xml:space="preserve">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8</w:t>
      </w:r>
      <w:r w:rsidR="00620B16"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尊荣只是真主和使者以及信士们的</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09"/>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5</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代他治理大地，</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60" name="图片 30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4"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w:t>
      </w:r>
      <w:r w:rsidR="00620B16" w:rsidRPr="009C23DF">
        <w:rPr>
          <w:rFonts w:ascii="Arial" w:hAnsi="Arial" w:cs="Traditional Arabic"/>
          <w:b/>
          <w:bCs/>
          <w:color w:val="0000FF"/>
          <w:sz w:val="26"/>
          <w:szCs w:val="26"/>
          <w:rtl/>
          <w:lang w:bidi="ar-EG"/>
        </w:rPr>
        <w:t>ع</w:t>
      </w:r>
      <w:r w:rsidR="00620B16" w:rsidRPr="009C23DF">
        <w:rPr>
          <w:rFonts w:ascii="Arial" w:hAnsi="Arial" w:cs="Traditional Arabic" w:hint="cs"/>
          <w:b/>
          <w:bCs/>
          <w:color w:val="0000FF"/>
          <w:sz w:val="26"/>
          <w:szCs w:val="26"/>
          <w:rtl/>
          <w:lang w:bidi="ar-EG"/>
        </w:rPr>
        <w:t>َدَ اللَّهُ الَّذِينَ آمَنُوا مِنكُمْ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َعَمِلُوا الصَّالِحَاتِ لَيَسْتَخْلِفَنَّهُمْ فِي الأَرْضِ كَمَا اسْتَخْلَفَ الَّذِينَ مِن قَبْلِهِمْ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َلَيُمَكِّنَنَّ لَهُمْ دِينَهُمُ الَّذِي ارْتَضَى لَهُمْ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َلَيُبَدِّلَنَّهُم مِّنْ بَعْدِ خَوْفِهِمْ أَمْناً يَعْ</w:t>
      </w:r>
      <w:r w:rsidR="00620B16" w:rsidRPr="009C23DF">
        <w:rPr>
          <w:rFonts w:ascii="Arial" w:hAnsi="Arial" w:cs="Traditional Arabic"/>
          <w:b/>
          <w:bCs/>
          <w:color w:val="0000FF"/>
          <w:sz w:val="26"/>
          <w:szCs w:val="26"/>
          <w:rtl/>
          <w:lang w:bidi="ar-EG"/>
        </w:rPr>
        <w:t>ب</w:t>
      </w:r>
      <w:r w:rsidR="00620B16" w:rsidRPr="009C23DF">
        <w:rPr>
          <w:rFonts w:ascii="Arial" w:hAnsi="Arial" w:cs="Traditional Arabic" w:hint="cs"/>
          <w:b/>
          <w:bCs/>
          <w:color w:val="0000FF"/>
          <w:sz w:val="26"/>
          <w:szCs w:val="26"/>
          <w:rtl/>
          <w:lang w:bidi="ar-EG"/>
        </w:rPr>
        <w:t>ُدُونَنِي لاَ يُشْرِكُونَ بِي شَيْئاً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كَفَرَ بَعْدَ ذَلِكَ فَأُوْلَئِكَ هُمُ الفَاسِقُونَ</w:t>
      </w:r>
      <w:r>
        <w:rPr>
          <w:rFonts w:ascii="SimSun" w:hAnsi="SimSun" w:cs="Traditional Arabic"/>
          <w:bCs/>
          <w:noProof/>
          <w:color w:val="800000"/>
          <w:sz w:val="26"/>
          <w:szCs w:val="26"/>
          <w:lang w:eastAsia="en-US"/>
        </w:rPr>
        <w:drawing>
          <wp:inline distT="0" distB="0" distL="0" distR="0">
            <wp:extent cx="133350" cy="133350"/>
            <wp:effectExtent l="0" t="0" r="0" b="0"/>
            <wp:docPr id="161" name="图片 30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9C23DF">
        <w:rPr>
          <w:rFonts w:ascii="Arial" w:hAnsi="Arial" w:cs="Traditional Arabic" w:hint="cs"/>
          <w:b/>
          <w:bCs/>
          <w:sz w:val="26"/>
          <w:szCs w:val="26"/>
          <w:rtl/>
          <w:lang w:bidi="ar-EG"/>
        </w:rPr>
        <w:t>النور</w:t>
      </w:r>
      <w:r w:rsidR="00620B16" w:rsidRPr="009C23DF">
        <w:rPr>
          <w:rFonts w:ascii="SimSun" w:hAnsi="SimSun" w:cs="Traditional Arabic" w:hint="cs"/>
          <w:b/>
          <w:bCs/>
          <w:sz w:val="26"/>
          <w:szCs w:val="26"/>
          <w:rtl/>
          <w:lang w:bidi="ar-EG"/>
        </w:rPr>
        <w:t xml:space="preserve"> آية:</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55</w:t>
      </w:r>
      <w:r w:rsidR="00620B16" w:rsidRPr="009C23DF">
        <w:rPr>
          <w:rFonts w:ascii="SimSun" w:hAnsi="SimSun" w:cs="Traditional Arabic"/>
          <w:b/>
          <w:bCs/>
          <w:sz w:val="26"/>
          <w:szCs w:val="26"/>
          <w:rtl/>
          <w:lang w:bidi="ar-EG"/>
        </w:rPr>
        <w:t>)]</w:t>
      </w:r>
    </w:p>
    <w:p w:rsidR="00620B16" w:rsidRPr="009C23DF" w:rsidRDefault="00620B16" w:rsidP="00620B16">
      <w:pPr>
        <w:tabs>
          <w:tab w:val="num" w:pos="98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真主应许你们中信道而且行善者（说）：他必使他们代他治理大地，正如他使在他们之前逝去者代他治理大地一样；他必为他们而巩固他所为他们嘉纳的信仰；他必以真主代替他们的恐怖。他们崇拜我而不以任何物配我。此后，凡不信道的，都是罪人。</w:t>
      </w:r>
      <w:r w:rsidRPr="009C23DF">
        <w:rPr>
          <w:rFonts w:ascii="SimSun" w:hAnsi="SimSun" w:cs="Traditional Arabic" w:hint="eastAsia"/>
          <w:b/>
          <w:color w:val="800000"/>
          <w:sz w:val="26"/>
          <w:szCs w:val="26"/>
          <w:lang w:val="zh-CN"/>
        </w:rPr>
        <w:t>】</w:t>
      </w:r>
      <w:r w:rsidRPr="009C23DF">
        <w:rPr>
          <w:rStyle w:val="a5"/>
          <w:b/>
          <w:color w:val="800000"/>
          <w:lang w:val="zh-CN"/>
        </w:rPr>
        <w:footnoteReference w:id="110"/>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6</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真主保护他们，</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62" name="图片 30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 اللَّهَ يُدَافِعُ عَنِ الَّذِينَ آمَنُوا</w:t>
      </w:r>
      <w:r>
        <w:rPr>
          <w:rFonts w:ascii="SimSun" w:hAnsi="SimSun" w:cs="Traditional Arabic"/>
          <w:bCs/>
          <w:noProof/>
          <w:color w:val="800000"/>
          <w:sz w:val="26"/>
          <w:szCs w:val="26"/>
          <w:lang w:eastAsia="en-US"/>
        </w:rPr>
        <w:drawing>
          <wp:inline distT="0" distB="0" distL="0" distR="0">
            <wp:extent cx="133350" cy="133350"/>
            <wp:effectExtent l="0" t="0" r="0" b="0"/>
            <wp:docPr id="163" name="图片 30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sz w:val="26"/>
          <w:szCs w:val="26"/>
          <w:rtl/>
          <w:lang w:bidi="ar-EG"/>
        </w:rPr>
        <w:t>[ا</w:t>
      </w:r>
      <w:r w:rsidR="00620B16" w:rsidRPr="009C23DF">
        <w:rPr>
          <w:rFonts w:ascii="SimSun" w:hAnsi="SimSun" w:cs="Traditional Arabic" w:hint="cs"/>
          <w:b/>
          <w:bCs/>
          <w:sz w:val="26"/>
          <w:szCs w:val="26"/>
          <w:rtl/>
          <w:lang w:bidi="ar-EG"/>
        </w:rPr>
        <w:t>لحج</w:t>
      </w:r>
      <w:r w:rsidR="00620B16" w:rsidRPr="009C23DF">
        <w:rPr>
          <w:rFonts w:ascii="SimSun" w:hAnsi="SimSun" w:cs="Traditional Arabic" w:hint="cs"/>
          <w:sz w:val="26"/>
          <w:szCs w:val="26"/>
          <w:rtl/>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38</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真主必定要保护信道者。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111"/>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7</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平安，</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9" w:firstLine="23"/>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64" name="图片 30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ا</w:t>
      </w:r>
      <w:r w:rsidR="00620B16" w:rsidRPr="009C23DF">
        <w:rPr>
          <w:rFonts w:ascii="Arial" w:hAnsi="Arial" w:cs="Traditional Arabic" w:hint="cs"/>
          <w:bCs/>
          <w:color w:val="0000FF"/>
          <w:sz w:val="26"/>
          <w:szCs w:val="26"/>
          <w:rtl/>
          <w:lang w:bidi="ar-EG"/>
        </w:rPr>
        <w:t>لَّذِينَ آمَنُوا</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َلَمْ يَلْبِسُوا إِيمَانَهُم بِظُلْمٍ أُوْلَئِكَ لَهُمُ الأَمْنُ</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َهُم مُّهْتَدُونَ</w:t>
      </w:r>
      <w:r>
        <w:rPr>
          <w:rFonts w:ascii="SimSun" w:hAnsi="SimSun" w:cs="Traditional Arabic"/>
          <w:bCs/>
          <w:noProof/>
          <w:color w:val="800000"/>
          <w:sz w:val="26"/>
          <w:szCs w:val="26"/>
          <w:lang w:eastAsia="en-US"/>
        </w:rPr>
        <w:drawing>
          <wp:inline distT="0" distB="0" distL="0" distR="0">
            <wp:extent cx="133350" cy="133350"/>
            <wp:effectExtent l="0" t="0" r="0" b="0"/>
            <wp:docPr id="165" name="图片 30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9"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الأنعام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82</w:t>
      </w:r>
      <w:r w:rsidR="00620B16"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确信真主，而未以不义混淆其信德的人，不畏惧刑罚，而且是遵循正道的。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112"/>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8</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成功，</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cs="Traditional Arabic"/>
          <w:bCs/>
          <w:color w:val="800000"/>
          <w:sz w:val="26"/>
          <w:szCs w:val="26"/>
        </w:rPr>
      </w:pPr>
      <w:r>
        <w:rPr>
          <w:rFonts w:ascii="SimSun" w:cs="Traditional Arabic"/>
          <w:bCs/>
          <w:noProof/>
          <w:color w:val="800000"/>
          <w:sz w:val="26"/>
          <w:szCs w:val="26"/>
          <w:lang w:eastAsia="en-US"/>
        </w:rPr>
        <w:drawing>
          <wp:inline distT="0" distB="0" distL="0" distR="0">
            <wp:extent cx="146050" cy="146050"/>
            <wp:effectExtent l="19050" t="0" r="0" b="0"/>
            <wp:docPr id="166"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ث</w:t>
      </w:r>
      <w:r w:rsidR="00620B16" w:rsidRPr="009C23DF">
        <w:rPr>
          <w:rFonts w:ascii="Arial" w:hAnsi="Arial" w:cs="Traditional Arabic" w:hint="cs"/>
          <w:b/>
          <w:bCs/>
          <w:color w:val="0000FF"/>
          <w:sz w:val="26"/>
          <w:szCs w:val="26"/>
          <w:rtl/>
          <w:lang w:bidi="ar-EG"/>
        </w:rPr>
        <w:t>ُمَّ نُنَجِّي رُسُلَنَا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َالَّذِينَ آمَنُوا كَذَلِكَ حَقاًّ عَلَيْنَا نُنْجِ المُؤْمِنِينَ</w:t>
      </w:r>
      <w:r>
        <w:rPr>
          <w:rFonts w:ascii="SimSun" w:cs="Traditional Arabic"/>
          <w:bCs/>
          <w:noProof/>
          <w:color w:val="800000"/>
          <w:sz w:val="26"/>
          <w:szCs w:val="26"/>
          <w:lang w:eastAsia="en-US"/>
        </w:rPr>
        <w:drawing>
          <wp:inline distT="0" distB="0" distL="0" distR="0">
            <wp:extent cx="133350" cy="133350"/>
            <wp:effectExtent l="0" t="0" r="0" b="0"/>
            <wp:docPr id="167"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b/>
          <w:bCs/>
          <w:sz w:val="26"/>
          <w:szCs w:val="26"/>
          <w:rtl/>
          <w:lang w:bidi="ar-EG"/>
        </w:rPr>
        <w:t>يونس آية: (10</w:t>
      </w:r>
      <w:r w:rsidR="00620B16" w:rsidRPr="009C23DF">
        <w:rPr>
          <w:rFonts w:ascii="Arial" w:hAnsi="Arial" w:cs="Traditional Arabic" w:hint="eastAsia"/>
          <w:b/>
          <w:bCs/>
          <w:sz w:val="26"/>
          <w:szCs w:val="26"/>
          <w:rtl/>
          <w:lang w:bidi="ar-EG"/>
        </w:rPr>
        <w:t>3</w:t>
      </w:r>
      <w:r w:rsidR="00620B16" w:rsidRPr="009C23DF">
        <w:rPr>
          <w:rFonts w:ascii="Arial" w:hAnsi="Arial" w:cs="Traditional Arabic"/>
          <w:b/>
          <w:bCs/>
          <w:sz w:val="26"/>
          <w:szCs w:val="26"/>
          <w:rtl/>
          <w:lang w:bidi="ar-EG"/>
        </w:rPr>
        <w:t>)</w:t>
      </w:r>
      <w:r w:rsidR="00620B16" w:rsidRPr="009C23DF">
        <w:rPr>
          <w:rFonts w:ascii="Arial" w:hAnsi="Arial" w:cs="Traditional Arabic"/>
          <w:sz w:val="26"/>
          <w:szCs w:val="26"/>
          <w:rtl/>
          <w:lang w:bidi="ar-EG"/>
        </w:rPr>
        <w:t>]</w:t>
      </w:r>
    </w:p>
    <w:p w:rsidR="00620B16" w:rsidRPr="009C23DF" w:rsidRDefault="00620B16" w:rsidP="00620B16">
      <w:pPr>
        <w:tabs>
          <w:tab w:val="num" w:pos="0"/>
        </w:tabs>
        <w:spacing w:line="460" w:lineRule="exact"/>
        <w:ind w:firstLineChars="200" w:firstLine="522"/>
        <w:rPr>
          <w:rFonts w:asci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嗣后，我拯救了我的使者们和信道的人们，我将这样负责拯救一般信士。</w:t>
      </w:r>
      <w:r w:rsidRPr="009C23DF">
        <w:rPr>
          <w:rFonts w:ascii="SimSun" w:hAnsi="SimSun" w:cs="Traditional Arabic" w:hint="eastAsia"/>
          <w:b/>
          <w:color w:val="800000"/>
          <w:sz w:val="26"/>
          <w:szCs w:val="26"/>
          <w:lang w:val="zh-CN"/>
        </w:rPr>
        <w:t>】</w:t>
      </w:r>
      <w:r w:rsidRPr="009C23DF">
        <w:rPr>
          <w:rStyle w:val="a5"/>
          <w:b/>
          <w:color w:val="800000"/>
          <w:lang w:val="zh-CN"/>
        </w:rPr>
        <w:footnoteReference w:id="113"/>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9</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美满的生活，</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168" name="图片 31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م</w:t>
      </w:r>
      <w:r w:rsidR="00620B16" w:rsidRPr="009C23DF">
        <w:rPr>
          <w:rFonts w:ascii="Arial" w:hAnsi="Arial" w:cs="Traditional Arabic" w:hint="cs"/>
          <w:b/>
          <w:bCs/>
          <w:color w:val="0000FF"/>
          <w:sz w:val="26"/>
          <w:szCs w:val="26"/>
          <w:rtl/>
          <w:lang w:bidi="ar-EG"/>
        </w:rPr>
        <w:t>َنْ عَمِلَ صَالِحاً مِّن ذَكَرٍ أَوْ أُنثَى</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َهُوَ مُؤْمِنٌ فَلَنُحْيِيَنَّهُ حَيَاةً طَيِّبَةً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َلَنَجْزِيَنَّهُمْ أَجْرَهُم بِأَحْسَنِ م</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ا كَانُوا يَعْمَلُونَ</w:t>
      </w:r>
      <w:r>
        <w:rPr>
          <w:rFonts w:ascii="SimSun" w:hAnsi="SimSun" w:cs="Traditional Arabic"/>
          <w:bCs/>
          <w:noProof/>
          <w:color w:val="800000"/>
          <w:sz w:val="26"/>
          <w:szCs w:val="26"/>
          <w:lang w:eastAsia="en-US"/>
        </w:rPr>
        <w:drawing>
          <wp:inline distT="0" distB="0" distL="0" distR="0">
            <wp:extent cx="133350" cy="133350"/>
            <wp:effectExtent l="0" t="0" r="0" b="0"/>
            <wp:docPr id="169" name="图片 31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sz w:val="26"/>
          <w:szCs w:val="26"/>
          <w:rtl/>
          <w:lang w:bidi="ar-EG"/>
        </w:rPr>
        <w:t>[</w:t>
      </w:r>
      <w:r w:rsidR="00620B16" w:rsidRPr="009C23DF">
        <w:rPr>
          <w:rFonts w:ascii="Arial" w:hAnsi="Arial" w:cs="Traditional Arabic" w:hint="cs"/>
          <w:b/>
          <w:bCs/>
          <w:sz w:val="26"/>
          <w:szCs w:val="26"/>
          <w:rtl/>
          <w:lang w:bidi="ar-EG"/>
        </w:rPr>
        <w:t xml:space="preserve">النحل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97</w:t>
      </w:r>
      <w:r w:rsidR="00620B16" w:rsidRPr="009C23DF">
        <w:rPr>
          <w:rFonts w:ascii="Arial" w:hAnsi="Arial" w:cs="Traditional Arabic"/>
          <w:b/>
          <w:bCs/>
          <w:sz w:val="26"/>
          <w:szCs w:val="26"/>
          <w:rtl/>
          <w:lang w:bidi="ar-EG"/>
        </w:rPr>
        <w:t>)</w:t>
      </w:r>
      <w:r w:rsidR="00620B16" w:rsidRPr="009C23DF">
        <w:rPr>
          <w:rFonts w:ascii="Arial" w:hAnsi="Arial" w:cs="Traditional Arabic"/>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凡行善的男女信士，我誓必要使他们过一种美满的生活，我誓必要以他们所行的最大善功报酬他们。</w:t>
      </w:r>
      <w:r w:rsidRPr="009C23DF">
        <w:rPr>
          <w:rFonts w:ascii="SimSun" w:hAnsi="SimSun" w:cs="Traditional Arabic" w:hint="eastAsia"/>
          <w:b/>
          <w:color w:val="800000"/>
          <w:sz w:val="26"/>
          <w:szCs w:val="26"/>
          <w:lang w:val="zh-CN"/>
        </w:rPr>
        <w:t>】</w:t>
      </w:r>
      <w:r w:rsidRPr="009C23DF">
        <w:rPr>
          <w:rStyle w:val="a5"/>
          <w:b/>
          <w:color w:val="800000"/>
          <w:lang w:val="zh-CN"/>
        </w:rPr>
        <w:footnoteReference w:id="114"/>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10</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否认者无法战胜他们，</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70" name="图片 31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4"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َلَن يَجْعَلَ اللَّهُ لِلْكَافِرِينَ عَلَى المُؤْمِنِينَ سَبِيلاً</w:t>
      </w:r>
      <w:r>
        <w:rPr>
          <w:rFonts w:ascii="SimSun" w:hAnsi="SimSun" w:cs="Traditional Arabic"/>
          <w:bCs/>
          <w:noProof/>
          <w:color w:val="800000"/>
          <w:sz w:val="26"/>
          <w:szCs w:val="26"/>
          <w:lang w:eastAsia="en-US"/>
        </w:rPr>
        <w:drawing>
          <wp:inline distT="0" distB="0" distL="0" distR="0">
            <wp:extent cx="133350" cy="133350"/>
            <wp:effectExtent l="0" t="0" r="0" b="0"/>
            <wp:docPr id="171" name="图片 31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SimSun" w:hAnsi="SimSun" w:cs="Traditional Arabic" w:hint="cs"/>
          <w:bCs/>
          <w:sz w:val="26"/>
          <w:szCs w:val="26"/>
          <w:rtl/>
          <w:lang w:bidi="ar-EG"/>
        </w:rPr>
        <w:t xml:space="preserve">لنساء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141</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真主绝不会让不信道者对信道的人有任何途径。</w:t>
      </w:r>
      <w:r w:rsidRPr="009C23DF">
        <w:rPr>
          <w:rFonts w:ascii="SimSun" w:hAnsi="SimSun" w:cs="Traditional Arabic" w:hint="eastAsia"/>
          <w:b/>
          <w:color w:val="800000"/>
          <w:sz w:val="26"/>
          <w:szCs w:val="26"/>
          <w:lang w:val="zh-CN"/>
        </w:rPr>
        <w:t>】</w:t>
      </w:r>
      <w:r w:rsidRPr="009C23DF">
        <w:rPr>
          <w:rStyle w:val="a5"/>
          <w:b/>
          <w:color w:val="800000"/>
          <w:lang w:val="zh-CN"/>
        </w:rPr>
        <w:footnoteReference w:id="115"/>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1</w:t>
      </w:r>
      <w:r w:rsidRPr="009C23DF">
        <w:rPr>
          <w:rFonts w:ascii="SimSun" w:hAnsi="SimSun" w:cs="Traditional Arabic"/>
          <w:b/>
          <w:sz w:val="26"/>
          <w:szCs w:val="26"/>
        </w:rPr>
        <w:t>1</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获得各种福利，</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72" name="图片 31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َلَوْ أَنَّ أَهْلَ القُرَى آمَنُوا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َاتَّقَوْا لَفَتَحْنَا عَلَيْهِم بَرَكَاتٍ مِّنَ السَّمَاءِ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َالأَرْضِ</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َلَكِن كَذَّبُوا فَأَخَذْنَاهُم بِم</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ا كَانُوا يَكْسِبُونَ</w:t>
      </w:r>
      <w:r>
        <w:rPr>
          <w:rFonts w:ascii="SimSun" w:hAnsi="SimSun" w:cs="Traditional Arabic"/>
          <w:bCs/>
          <w:noProof/>
          <w:color w:val="800000"/>
          <w:sz w:val="26"/>
          <w:szCs w:val="26"/>
          <w:lang w:eastAsia="en-US"/>
        </w:rPr>
        <w:drawing>
          <wp:inline distT="0" distB="0" distL="0" distR="0">
            <wp:extent cx="133350" cy="133350"/>
            <wp:effectExtent l="0" t="0" r="0" b="0"/>
            <wp:docPr id="173" name="图片 31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الأعراف</w:t>
      </w:r>
      <w:r w:rsidR="00620B16" w:rsidRPr="009C23DF">
        <w:rPr>
          <w:rFonts w:ascii="SimSun" w:hAnsi="SimSun" w:cs="Traditional Arabic" w:hint="cs"/>
          <w:b/>
          <w:bCs/>
          <w:sz w:val="26"/>
          <w:szCs w:val="26"/>
          <w:rtl/>
          <w:lang w:bidi="ar-EG"/>
        </w:rPr>
        <w:t xml:space="preserve">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96</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假若各城市的居民，信道而且敬畏，我必为他们而开辟天地的福利，但他们否认先知，故我因他们所作的罪恶而惩治他们了。</w:t>
      </w:r>
      <w:r w:rsidRPr="009C23DF">
        <w:rPr>
          <w:rFonts w:ascii="SimSun" w:hAnsi="SimSun" w:cs="Traditional Arabic" w:hint="eastAsia"/>
          <w:b/>
          <w:color w:val="800000"/>
          <w:sz w:val="26"/>
          <w:szCs w:val="26"/>
          <w:lang w:val="zh-CN"/>
        </w:rPr>
        <w:t>】</w:t>
      </w:r>
      <w:r w:rsidRPr="009C23DF">
        <w:rPr>
          <w:rStyle w:val="a5"/>
          <w:b/>
          <w:color w:val="800000"/>
          <w:lang w:val="zh-CN"/>
        </w:rPr>
        <w:footnoteReference w:id="116"/>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1</w:t>
      </w:r>
      <w:r w:rsidRPr="009C23DF">
        <w:rPr>
          <w:rFonts w:ascii="SimSun" w:hAnsi="SimSun" w:cs="Traditional Arabic"/>
          <w:b/>
          <w:sz w:val="26"/>
          <w:szCs w:val="26"/>
        </w:rPr>
        <w:t>2</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专门与真主同在，</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74" name="图片 31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َأَنَّ اللَّهَ مَعَ المُؤْمِنِينَ</w:t>
      </w:r>
      <w:r>
        <w:rPr>
          <w:rFonts w:ascii="SimSun" w:hAnsi="SimSun" w:cs="Traditional Arabic"/>
          <w:bCs/>
          <w:noProof/>
          <w:color w:val="800000"/>
          <w:sz w:val="26"/>
          <w:szCs w:val="26"/>
          <w:lang w:eastAsia="en-US"/>
        </w:rPr>
        <w:drawing>
          <wp:inline distT="0" distB="0" distL="0" distR="0">
            <wp:extent cx="133350" cy="133350"/>
            <wp:effectExtent l="0" t="0" r="0" b="0"/>
            <wp:docPr id="175" name="图片 31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9"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
          <w:bCs/>
          <w:sz w:val="26"/>
          <w:szCs w:val="26"/>
          <w:rtl/>
          <w:lang w:bidi="ar-EG"/>
        </w:rPr>
        <w:t>لأنفال</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rPr>
        <w:t>1</w:t>
      </w:r>
      <w:r w:rsidR="00620B16" w:rsidRPr="009C23DF">
        <w:rPr>
          <w:rFonts w:ascii="SimSun" w:hAnsi="SimSun" w:cs="Traditional Arabic" w:hint="cs"/>
          <w:bCs/>
          <w:sz w:val="26"/>
          <w:szCs w:val="26"/>
          <w:rtl/>
          <w:lang w:bidi="ar-EG"/>
        </w:rPr>
        <w:t>9</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真主确实是和信士们在一起的。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117"/>
      </w:r>
      <w:r w:rsidRPr="009C23DF">
        <w:rPr>
          <w:rFonts w:ascii="SimSun" w:hAnsi="SimSun" w:cs="Traditional Arabic" w:hint="eastAsia"/>
          <w:b/>
          <w:color w:val="800000"/>
          <w:sz w:val="26"/>
          <w:szCs w:val="26"/>
          <w:lang w:val="zh-CN"/>
        </w:rPr>
        <w:t xml:space="preserve"> </w:t>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9C23DF" w:rsidRDefault="00620B16" w:rsidP="00620B16">
      <w:pPr>
        <w:spacing w:line="460" w:lineRule="exact"/>
        <w:ind w:firstLineChars="200" w:firstLine="522"/>
        <w:rPr>
          <w:rFonts w:ascii="SimSun" w:hAnsi="SimSun" w:cs="Traditional Arabic"/>
          <w:sz w:val="26"/>
          <w:szCs w:val="26"/>
          <w:lang w:val="en-IE"/>
        </w:rPr>
      </w:pPr>
      <w:r w:rsidRPr="009C23DF">
        <w:rPr>
          <w:rFonts w:ascii="SimSun" w:hAnsi="SimSun" w:cs="Traditional Arabic" w:hint="eastAsia"/>
          <w:b/>
          <w:bCs/>
          <w:color w:val="C00000"/>
          <w:sz w:val="26"/>
          <w:szCs w:val="26"/>
          <w:lang w:val="en-IE"/>
        </w:rPr>
        <w:t>B</w:t>
      </w:r>
      <w:r w:rsidRPr="009C23DF">
        <w:rPr>
          <w:rFonts w:ascii="SimSun" w:hAnsi="SimSun" w:cs="Traditional Arabic" w:hint="eastAsia"/>
          <w:sz w:val="26"/>
          <w:szCs w:val="26"/>
          <w:lang w:val="en-IE"/>
        </w:rPr>
        <w:t>-</w:t>
      </w:r>
      <w:r w:rsidRPr="009C23DF">
        <w:rPr>
          <w:rFonts w:ascii="STXinwei" w:eastAsia="STXinwei" w:hAnsi="SimSun" w:cs="Traditional Arabic" w:hint="eastAsia"/>
          <w:b/>
          <w:bCs/>
          <w:sz w:val="26"/>
          <w:szCs w:val="26"/>
          <w:lang w:val="en-IE"/>
        </w:rPr>
        <w:t>对信士在后世中的许诺，其中有：</w:t>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1</w:t>
      </w:r>
      <w:r w:rsidRPr="009C23DF">
        <w:rPr>
          <w:rFonts w:ascii="SimSun" w:hAnsi="SimSun" w:cs="Traditional Arabic" w:hint="eastAsia"/>
          <w:bCs/>
          <w:sz w:val="26"/>
          <w:szCs w:val="26"/>
        </w:rPr>
        <w:t>-</w:t>
      </w:r>
      <w:r w:rsidRPr="009C23DF">
        <w:rPr>
          <w:rFonts w:ascii="STXingkai" w:eastAsia="STXingkai" w:hAnsi="SimSun" w:cs="Traditional Arabic" w:hint="eastAsia"/>
          <w:b/>
          <w:sz w:val="26"/>
          <w:szCs w:val="26"/>
        </w:rPr>
        <w:t>信士进天堂、永居其中，并获得来自真主的喜悦，</w:t>
      </w:r>
      <w:r w:rsidRPr="009C23DF">
        <w:rPr>
          <w:rFonts w:ascii="SimSun" w:hAnsi="SimSun" w:cs="Traditional Arabic" w:hint="eastAsia"/>
          <w:bCs/>
          <w:sz w:val="26"/>
          <w:szCs w:val="26"/>
        </w:rPr>
        <w:t>犹如超绝万物的真主说：</w:t>
      </w:r>
    </w:p>
    <w:p w:rsidR="00620B16" w:rsidRPr="009C23DF" w:rsidRDefault="00DA4216" w:rsidP="00620B16">
      <w:pPr>
        <w:bidi/>
        <w:spacing w:line="460" w:lineRule="exact"/>
        <w:ind w:firstLineChars="200" w:firstLine="520"/>
        <w:jc w:val="left"/>
        <w:rPr>
          <w:rFonts w:ascii="Arial" w:hAnsi="Arial" w:cs="Traditional Arabic"/>
          <w:bCs/>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176" name="图片 32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َعَدَ اللَّهُ المُؤْمِنِينَ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َالْمُؤْمِنَاتِ جَنَّاتٍ تَجْرِي مِن تَحْتِهَا الأَنْهَارُ خَالِدِينَ فِيهَا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َمَسَاكِنَ طَيِّبَةً فِي جَنَّاتِ عَدْنٍ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َرِضْوَانٌ مِّنَ ال</w:t>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َّهِ أَكْبَرُ ذَلِكَ هُوَ الفَوْزُ العَظِيمُ</w:t>
      </w:r>
      <w:r>
        <w:rPr>
          <w:rFonts w:ascii="SimSun" w:hAnsi="SimSun" w:cs="Traditional Arabic"/>
          <w:bCs/>
          <w:noProof/>
          <w:color w:val="800000"/>
          <w:sz w:val="26"/>
          <w:szCs w:val="26"/>
          <w:lang w:eastAsia="en-US"/>
        </w:rPr>
        <w:drawing>
          <wp:inline distT="0" distB="0" distL="0" distR="0">
            <wp:extent cx="133350" cy="133350"/>
            <wp:effectExtent l="0" t="0" r="0" b="0"/>
            <wp:docPr id="177" name="图片 32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التوبة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72</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kern w:val="0"/>
          <w:sz w:val="26"/>
          <w:szCs w:val="26"/>
          <w:lang w:val="zh-CN"/>
        </w:rPr>
        <w:t>真主应许信道的男女们将进入下临诸河的乐园，并永居其中，他们在常住的乐园里，将有优美的住宅，得到真主的更大的喜悦；这就是伟大的成功。</w:t>
      </w:r>
      <w:r w:rsidRPr="009C23DF">
        <w:rPr>
          <w:rFonts w:ascii="SimSun" w:hAnsi="SimSun" w:cs="Traditional Arabic" w:hint="eastAsia"/>
          <w:b/>
          <w:color w:val="800000"/>
          <w:sz w:val="26"/>
          <w:szCs w:val="26"/>
          <w:lang w:val="zh-CN"/>
        </w:rPr>
        <w:t>】</w:t>
      </w:r>
      <w:r w:rsidRPr="009C23DF">
        <w:rPr>
          <w:rStyle w:val="a5"/>
          <w:b/>
          <w:color w:val="800000"/>
          <w:lang w:val="zh-CN"/>
        </w:rPr>
        <w:footnoteReference w:id="118"/>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2</w:t>
      </w:r>
      <w:r w:rsidRPr="009C23DF">
        <w:rPr>
          <w:rFonts w:ascii="SimSun" w:hAnsi="SimSun" w:cs="Traditional Arabic" w:hint="eastAsia"/>
          <w:bCs/>
          <w:sz w:val="26"/>
          <w:szCs w:val="26"/>
        </w:rPr>
        <w:t>-</w:t>
      </w:r>
      <w:r w:rsidRPr="009C23DF">
        <w:rPr>
          <w:rFonts w:ascii="Calibri" w:eastAsia="STXingkai" w:hAnsi="Calibri" w:cs="Traditional Arabic" w:hint="eastAsia"/>
          <w:b/>
          <w:sz w:val="26"/>
          <w:szCs w:val="26"/>
        </w:rPr>
        <w:t>看见</w:t>
      </w:r>
      <w:r w:rsidRPr="009C23DF">
        <w:rPr>
          <w:rFonts w:ascii="STXingkai" w:eastAsia="STXingkai" w:hAnsi="SimSun" w:cs="Traditional Arabic" w:hint="eastAsia"/>
          <w:b/>
          <w:sz w:val="26"/>
          <w:szCs w:val="26"/>
        </w:rPr>
        <w:t>真主，</w:t>
      </w:r>
      <w:r w:rsidRPr="009C23DF">
        <w:rPr>
          <w:rFonts w:ascii="SimSun" w:hAnsi="SimSun" w:cs="Traditional Arabic" w:hint="eastAsia"/>
          <w:bCs/>
          <w:sz w:val="26"/>
          <w:szCs w:val="26"/>
        </w:rPr>
        <w:t>犹如超绝万物的真主说：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78" name="图片 32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َجُوهٌ يَوْمَئِذٍ نَّاضِرَةٌ</w:t>
      </w:r>
      <w:r>
        <w:rPr>
          <w:rFonts w:ascii="SimSun" w:hAnsi="SimSun" w:cs="Traditional Arabic"/>
          <w:b/>
          <w:bCs/>
          <w:noProof/>
          <w:color w:val="800000"/>
          <w:sz w:val="26"/>
          <w:szCs w:val="26"/>
          <w:lang w:eastAsia="en-US"/>
        </w:rPr>
        <w:drawing>
          <wp:inline distT="0" distB="0" distL="0" distR="0">
            <wp:extent cx="133350" cy="133350"/>
            <wp:effectExtent l="19050" t="0" r="0" b="0"/>
            <wp:docPr id="179" name="图片 32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3"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ِلَى رَبِّهَا نَاظِرَةٌ</w:t>
      </w:r>
      <w:r>
        <w:rPr>
          <w:rFonts w:ascii="SimSun" w:hAnsi="SimSun" w:cs="Traditional Arabic"/>
          <w:bCs/>
          <w:noProof/>
          <w:color w:val="800000"/>
          <w:sz w:val="26"/>
          <w:szCs w:val="26"/>
          <w:lang w:eastAsia="en-US"/>
        </w:rPr>
        <w:drawing>
          <wp:inline distT="0" distB="0" distL="0" distR="0">
            <wp:extent cx="133350" cy="133350"/>
            <wp:effectExtent l="0" t="0" r="0" b="0"/>
            <wp:docPr id="180" name="图片 32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9C23DF">
        <w:rPr>
          <w:rFonts w:ascii="Arial" w:hAnsi="Arial" w:cs="Traditional Arabic" w:hint="cs"/>
          <w:b/>
          <w:bCs/>
          <w:sz w:val="26"/>
          <w:szCs w:val="26"/>
          <w:rtl/>
          <w:lang w:bidi="ar-EG"/>
        </w:rPr>
        <w:t>القيامة</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rPr>
        <w:t>22-23</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1A630D">
        <w:rPr>
          <w:rFonts w:ascii="SimSun" w:hAnsi="SimSun" w:hint="eastAsia"/>
          <w:b/>
          <w:bCs/>
          <w:color w:val="800000"/>
          <w:sz w:val="26"/>
          <w:szCs w:val="26"/>
        </w:rPr>
        <w:t>[</w:t>
      </w:r>
      <w:r>
        <w:rPr>
          <w:rFonts w:ascii="SimSun" w:hAnsi="SimSun" w:hint="eastAsia"/>
          <w:b/>
          <w:bCs/>
          <w:color w:val="800000"/>
          <w:sz w:val="26"/>
          <w:szCs w:val="26"/>
        </w:rPr>
        <w:t>22</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在那日，许多面目是光华的，</w:t>
      </w:r>
      <w:r w:rsidRPr="001A630D">
        <w:rPr>
          <w:rFonts w:ascii="SimSun" w:hAnsi="SimSun" w:hint="eastAsia"/>
          <w:b/>
          <w:bCs/>
          <w:color w:val="800000"/>
          <w:sz w:val="26"/>
          <w:szCs w:val="26"/>
        </w:rPr>
        <w:t>[</w:t>
      </w:r>
      <w:r>
        <w:rPr>
          <w:rFonts w:ascii="SimSun" w:hAnsi="SimSun" w:hint="eastAsia"/>
          <w:b/>
          <w:bCs/>
          <w:color w:val="800000"/>
          <w:sz w:val="26"/>
          <w:szCs w:val="26"/>
        </w:rPr>
        <w:t>2</w:t>
      </w:r>
      <w:r w:rsidRPr="001A630D">
        <w:rPr>
          <w:rFonts w:ascii="SimSun" w:hAnsi="SimSun" w:hint="eastAsia"/>
          <w:b/>
          <w:bCs/>
          <w:color w:val="800000"/>
          <w:sz w:val="26"/>
          <w:szCs w:val="26"/>
        </w:rPr>
        <w:t>3]</w:t>
      </w:r>
      <w:r w:rsidRPr="009C23DF">
        <w:rPr>
          <w:rFonts w:ascii="SimSun" w:hAnsi="SimSun" w:cs="Traditional Arabic" w:hint="eastAsia"/>
          <w:b/>
          <w:bCs/>
          <w:color w:val="800000"/>
          <w:sz w:val="26"/>
          <w:szCs w:val="26"/>
        </w:rPr>
        <w:t>是仰视着他们的主的。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119"/>
      </w:r>
    </w:p>
    <w:p w:rsidR="00620B16" w:rsidRPr="009C23DF" w:rsidRDefault="00620B16" w:rsidP="00620B16">
      <w:pPr>
        <w:tabs>
          <w:tab w:val="num" w:pos="980"/>
        </w:tabs>
        <w:spacing w:line="240" w:lineRule="exact"/>
        <w:ind w:firstLineChars="200" w:firstLine="520"/>
        <w:rPr>
          <w:rFonts w:ascii="SimSun" w:hAnsi="SimSun"/>
          <w:bCs/>
          <w:sz w:val="26"/>
          <w:szCs w:val="26"/>
          <w:lang w:val="zh-CN"/>
        </w:rPr>
      </w:pPr>
    </w:p>
    <w:p w:rsidR="00620B16" w:rsidRPr="009C23DF" w:rsidRDefault="00620B16" w:rsidP="00620B16">
      <w:pPr>
        <w:tabs>
          <w:tab w:val="num" w:pos="720"/>
        </w:tabs>
        <w:spacing w:line="460" w:lineRule="exact"/>
        <w:ind w:firstLineChars="200" w:firstLine="720"/>
        <w:rPr>
          <w:rFonts w:ascii="SimSun" w:hAnsi="SimSun" w:cs="Traditional Arabic"/>
          <w:bCs/>
          <w:sz w:val="26"/>
          <w:szCs w:val="26"/>
        </w:rPr>
      </w:pPr>
      <w:r w:rsidRPr="009C23DF">
        <w:rPr>
          <w:rFonts w:ascii="SimSun" w:hAnsi="SimSun" w:hint="eastAsia"/>
          <w:bCs/>
          <w:sz w:val="36"/>
          <w:szCs w:val="36"/>
          <w:lang w:val="zh-CN"/>
        </w:rPr>
        <w:sym w:font="Wingdings" w:char="F046"/>
      </w:r>
      <w:r w:rsidRPr="009C23DF">
        <w:rPr>
          <w:rFonts w:ascii="SimSun" w:hAnsi="SimSun" w:hint="eastAsia"/>
          <w:bCs/>
          <w:sz w:val="26"/>
          <w:szCs w:val="26"/>
          <w:lang w:val="zh-CN"/>
        </w:rPr>
        <w:t>-</w:t>
      </w:r>
      <w:r w:rsidRPr="009C23DF">
        <w:rPr>
          <w:rFonts w:ascii="STLiti" w:eastAsia="STLiti" w:hAnsi="SimSun" w:hint="eastAsia"/>
          <w:sz w:val="26"/>
          <w:szCs w:val="26"/>
          <w:lang w:val="en-IE"/>
        </w:rPr>
        <w:t>今天，现世里的许诺在许多穆斯林的生活中已不复存在，</w:t>
      </w:r>
      <w:r w:rsidRPr="009C23DF">
        <w:rPr>
          <w:rFonts w:ascii="SimSun" w:hAnsi="SimSun" w:cs="Traditional Arabic" w:hint="eastAsia"/>
          <w:bCs/>
          <w:sz w:val="26"/>
          <w:szCs w:val="26"/>
        </w:rPr>
        <w:t>这证明他们的伊玛尼已衰弱，只有以要求的伊玛尼去加强现有的伊玛尼，才能获得或看见许诺的途径；以便我们在今世里获得以上真主对信士的许诺，使我们的伊玛尼、我们的工作就像众先知和众圣门弟子的伊玛尼和工作那样。</w:t>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1</w:t>
      </w:r>
      <w:r w:rsidRPr="009C23DF">
        <w:rPr>
          <w:rFonts w:ascii="SimSun" w:hAnsi="SimSun" w:cs="Traditional Arabic" w:hint="eastAsia"/>
          <w:bCs/>
          <w:sz w:val="26"/>
          <w:szCs w:val="26"/>
        </w:rPr>
        <w:t>-清高的真主说：</w:t>
      </w:r>
    </w:p>
    <w:p w:rsidR="00620B16" w:rsidRPr="009C23DF" w:rsidRDefault="00DA4216" w:rsidP="00620B16">
      <w:pPr>
        <w:bidi/>
        <w:spacing w:line="460" w:lineRule="exact"/>
        <w:ind w:firstLineChars="200" w:firstLine="520"/>
        <w:jc w:val="left"/>
        <w:rPr>
          <w:rFonts w:ascii="Arial" w:hAnsi="Arial" w:cs="Traditional Arabic"/>
          <w:bCs/>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181" name="图片 32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Cs/>
          <w:color w:val="0000FF"/>
          <w:sz w:val="26"/>
          <w:szCs w:val="26"/>
          <w:rtl/>
          <w:lang w:bidi="ar-EG"/>
        </w:rPr>
        <w:t>ف</w:t>
      </w:r>
      <w:r w:rsidR="00620B16" w:rsidRPr="009C23DF">
        <w:rPr>
          <w:rFonts w:ascii="Arial" w:hAnsi="Arial" w:cs="Traditional Arabic" w:hint="cs"/>
          <w:bCs/>
          <w:color w:val="0000FF"/>
          <w:sz w:val="26"/>
          <w:szCs w:val="26"/>
          <w:rtl/>
          <w:lang w:bidi="ar-EG"/>
        </w:rPr>
        <w:t>َإِنْ آمَنُوا بِمِثْلِ مَا آمَنتُم بِهِ فَقَدِ اهْتَدَوْا</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َإِن تَوَلَّوْا فَإِنَّمَا ه</w:t>
      </w:r>
      <w:r w:rsidR="00620B16" w:rsidRPr="009C23DF">
        <w:rPr>
          <w:rFonts w:ascii="Arial" w:hAnsi="Arial" w:cs="Traditional Arabic"/>
          <w:bCs/>
          <w:color w:val="0000FF"/>
          <w:sz w:val="26"/>
          <w:szCs w:val="26"/>
          <w:rtl/>
          <w:lang w:bidi="ar-EG"/>
        </w:rPr>
        <w:t>ُ</w:t>
      </w:r>
      <w:r w:rsidR="00620B16" w:rsidRPr="009C23DF">
        <w:rPr>
          <w:rFonts w:ascii="Arial" w:hAnsi="Arial" w:cs="Traditional Arabic" w:hint="cs"/>
          <w:bCs/>
          <w:color w:val="0000FF"/>
          <w:sz w:val="26"/>
          <w:szCs w:val="26"/>
          <w:rtl/>
          <w:lang w:bidi="ar-EG"/>
        </w:rPr>
        <w:t>مْ فِي شِقَاقٍ فَسَيَكْفِيكَهُمُ اللَّهُ</w:t>
      </w:r>
      <w:r w:rsidR="00620B16" w:rsidRPr="009C23DF">
        <w:rPr>
          <w:rFonts w:ascii="Arial" w:hAnsi="Arial" w:cs="Traditional Arabic"/>
          <w:bCs/>
          <w:color w:val="0000FF"/>
          <w:sz w:val="26"/>
          <w:szCs w:val="26"/>
          <w:lang w:bidi="ar-EG"/>
        </w:rPr>
        <w:t xml:space="preserve"> </w:t>
      </w:r>
      <w:r w:rsidR="00620B16" w:rsidRPr="009C23DF">
        <w:rPr>
          <w:rFonts w:ascii="Arial" w:hAnsi="Arial" w:cs="Traditional Arabic"/>
          <w:bCs/>
          <w:color w:val="0000FF"/>
          <w:sz w:val="26"/>
          <w:szCs w:val="26"/>
          <w:rtl/>
          <w:lang w:bidi="ar-EG"/>
        </w:rPr>
        <w:t>و</w:t>
      </w:r>
      <w:r w:rsidR="00620B16" w:rsidRPr="009C23DF">
        <w:rPr>
          <w:rFonts w:ascii="Arial" w:hAnsi="Arial" w:cs="Traditional Arabic" w:hint="cs"/>
          <w:bCs/>
          <w:color w:val="0000FF"/>
          <w:sz w:val="26"/>
          <w:szCs w:val="26"/>
          <w:rtl/>
          <w:lang w:bidi="ar-EG"/>
        </w:rPr>
        <w:t>َهُوَ السَّمِيعُ العَلِيمُ</w:t>
      </w:r>
      <w:r>
        <w:rPr>
          <w:rFonts w:ascii="SimSun" w:hAnsi="SimSun" w:cs="Traditional Arabic"/>
          <w:bCs/>
          <w:noProof/>
          <w:color w:val="800000"/>
          <w:sz w:val="26"/>
          <w:szCs w:val="26"/>
          <w:lang w:eastAsia="en-US"/>
        </w:rPr>
        <w:drawing>
          <wp:inline distT="0" distB="0" distL="0" distR="0">
            <wp:extent cx="133350" cy="133350"/>
            <wp:effectExtent l="0" t="0" r="0" b="0"/>
            <wp:docPr id="182" name="图片 32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البقرة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13</w:t>
      </w:r>
      <w:r w:rsidR="00620B16" w:rsidRPr="009C23DF">
        <w:rPr>
          <w:rFonts w:ascii="Arial" w:hAnsi="Arial" w:cs="Traditional Arabic" w:hint="cs"/>
          <w:bCs/>
          <w:sz w:val="26"/>
          <w:szCs w:val="26"/>
          <w:rtl/>
          <w:lang w:bidi="ar-EG"/>
        </w:rPr>
        <w:t>7</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如果他们象你们样信道，那么，他们确已遵循正道了；如果他们背弃正道，那么，他们只陷于反对中；真主将替你们抵御他们。他确是全聪的，确是全知的</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20"/>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2</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83" name="图片 32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َا أَيُّهَا الَّذِينَ آمَنُوا آمِنُوا بِاللَّهِ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َرَسُولِهِ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َالْكِتَابِ الَّذِي نَزَّلَ عَلَى رَسُولِهِ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َالْكِتَابِ الَّذِي أَنزَلَ مِن قَبْلُ</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يَكْفُرْ بِاللَّهِ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َمَلائِكَتِهِ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w:t>
      </w:r>
      <w:r w:rsidR="00620B16" w:rsidRPr="009C23DF">
        <w:rPr>
          <w:rFonts w:ascii="Arial" w:hAnsi="Arial" w:cs="Traditional Arabic"/>
          <w:b/>
          <w:bCs/>
          <w:color w:val="0000FF"/>
          <w:sz w:val="26"/>
          <w:szCs w:val="26"/>
          <w:rtl/>
          <w:lang w:bidi="ar-EG"/>
        </w:rPr>
        <w:t>ك</w:t>
      </w:r>
      <w:r w:rsidR="00620B16" w:rsidRPr="009C23DF">
        <w:rPr>
          <w:rFonts w:ascii="Arial" w:hAnsi="Arial" w:cs="Traditional Arabic" w:hint="cs"/>
          <w:b/>
          <w:bCs/>
          <w:color w:val="0000FF"/>
          <w:sz w:val="26"/>
          <w:szCs w:val="26"/>
          <w:rtl/>
          <w:lang w:bidi="ar-EG"/>
        </w:rPr>
        <w:t>ُتُبِهِ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َرُسُلِهِ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َالْيَوْمِ الآخِرِ فَقَدْ ضَلَّ ضَلالاً بَعِيداً</w:t>
      </w:r>
      <w:r>
        <w:rPr>
          <w:rFonts w:ascii="SimSun" w:hAnsi="SimSun" w:cs="Traditional Arabic"/>
          <w:bCs/>
          <w:noProof/>
          <w:color w:val="800000"/>
          <w:sz w:val="26"/>
          <w:szCs w:val="26"/>
          <w:lang w:eastAsia="en-US"/>
        </w:rPr>
        <w:drawing>
          <wp:inline distT="0" distB="0" distL="0" distR="0">
            <wp:extent cx="133350" cy="133350"/>
            <wp:effectExtent l="0" t="0" r="0" b="0"/>
            <wp:docPr id="184" name="图片 32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SimSun" w:hAnsi="SimSun" w:cs="Traditional Arabic" w:hint="cs"/>
          <w:bCs/>
          <w:sz w:val="26"/>
          <w:szCs w:val="26"/>
          <w:rtl/>
          <w:lang w:bidi="ar-EG"/>
        </w:rPr>
        <w:t xml:space="preserve">لنساء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136</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信道的人们啊！你们当确信真主和使者，以及他所降示给使者的经典，和他以前所降示的经典。谁不信真主、天使、经典、使者、末日，谁确已深入迷误了。</w:t>
      </w:r>
      <w:r w:rsidRPr="009C23DF">
        <w:rPr>
          <w:rFonts w:ascii="SimSun" w:hAnsi="SimSun" w:cs="Traditional Arabic" w:hint="eastAsia"/>
          <w:b/>
          <w:color w:val="800000"/>
          <w:sz w:val="26"/>
          <w:szCs w:val="26"/>
          <w:lang w:val="zh-CN"/>
        </w:rPr>
        <w:t>】</w:t>
      </w:r>
      <w:r w:rsidRPr="009C23DF">
        <w:rPr>
          <w:rStyle w:val="a5"/>
          <w:b/>
          <w:color w:val="800000"/>
          <w:lang w:val="zh-CN"/>
        </w:rPr>
        <w:footnoteReference w:id="121"/>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3</w:t>
      </w:r>
      <w:r w:rsidRPr="009C23DF">
        <w:rPr>
          <w:rFonts w:ascii="SimSun" w:hAnsi="SimSun" w:cs="Traditional Arabic" w:hint="eastAsia"/>
          <w:bCs/>
          <w:sz w:val="26"/>
          <w:szCs w:val="26"/>
        </w:rPr>
        <w:t>-清高的真主说：</w:t>
      </w:r>
    </w:p>
    <w:p w:rsidR="00620B16" w:rsidRPr="009C23DF" w:rsidRDefault="00DA4216" w:rsidP="00620B16">
      <w:pPr>
        <w:bidi/>
        <w:spacing w:line="460" w:lineRule="exact"/>
        <w:ind w:firstLineChars="200" w:firstLine="520"/>
        <w:jc w:val="left"/>
        <w:rPr>
          <w:rFonts w:ascii="Arial" w:hAnsi="Arial" w:cs="Traditional Arabic"/>
          <w:bCs/>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185" name="图片 32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َا أَيُّهَا الَّذِينَ آمَنُوا ادْخُلُوا فِي السِّلْمِ كَافَّةً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ت</w:t>
      </w:r>
      <w:r w:rsidR="00620B16" w:rsidRPr="009C23DF">
        <w:rPr>
          <w:rFonts w:ascii="Arial" w:hAnsi="Arial" w:cs="Traditional Arabic" w:hint="cs"/>
          <w:b/>
          <w:bCs/>
          <w:color w:val="0000FF"/>
          <w:sz w:val="26"/>
          <w:szCs w:val="26"/>
          <w:rtl/>
          <w:lang w:bidi="ar-EG"/>
        </w:rPr>
        <w:t>َتَّبِعُوا خُطُوَاتِ الشَّيْطَانِ إِنَّهُ لَكُمْ عَدُوٌّ مُّبِينٌ</w:t>
      </w:r>
      <w:r>
        <w:rPr>
          <w:rFonts w:ascii="SimSun" w:hAnsi="SimSun" w:cs="Traditional Arabic"/>
          <w:bCs/>
          <w:noProof/>
          <w:color w:val="800000"/>
          <w:sz w:val="26"/>
          <w:szCs w:val="26"/>
          <w:lang w:eastAsia="en-US"/>
        </w:rPr>
        <w:drawing>
          <wp:inline distT="0" distB="0" distL="0" distR="0">
            <wp:extent cx="133350" cy="133350"/>
            <wp:effectExtent l="0" t="0" r="0" b="0"/>
            <wp:docPr id="186" name="图片 33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البقرة آية: </w:t>
      </w:r>
      <w:r w:rsidR="00620B16" w:rsidRPr="009C23DF">
        <w:rPr>
          <w:rFonts w:ascii="Arial" w:hAnsi="Arial" w:cs="Traditional Arabic"/>
          <w:bCs/>
          <w:sz w:val="26"/>
          <w:szCs w:val="26"/>
          <w:rtl/>
          <w:lang w:bidi="ar-EG"/>
        </w:rPr>
        <w:t>(</w:t>
      </w:r>
      <w:r w:rsidR="00620B16" w:rsidRPr="009C23DF">
        <w:rPr>
          <w:rFonts w:ascii="Arial" w:hAnsi="Arial" w:cs="Traditional Arabic"/>
          <w:bCs/>
          <w:sz w:val="26"/>
          <w:szCs w:val="26"/>
          <w:lang w:bidi="ar-EG"/>
        </w:rPr>
        <w:t>208</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信道的人们啊！你们当全体入在和平教中，不要跟随恶魔的步伐，它确是你们的明敌</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22"/>
      </w:r>
    </w:p>
    <w:p w:rsidR="00620B16" w:rsidRPr="009C23DF" w:rsidRDefault="00620B16" w:rsidP="00620B16">
      <w:pPr>
        <w:tabs>
          <w:tab w:val="num" w:pos="980"/>
        </w:tabs>
        <w:spacing w:line="240" w:lineRule="exact"/>
        <w:ind w:firstLineChars="200" w:firstLine="520"/>
        <w:rPr>
          <w:rFonts w:ascii="SimSun" w:hAnsi="SimSun"/>
          <w:bCs/>
          <w:sz w:val="26"/>
          <w:szCs w:val="26"/>
          <w:lang w:val="zh-CN"/>
        </w:rPr>
      </w:pPr>
    </w:p>
    <w:p w:rsidR="00620B16" w:rsidRPr="009C23DF" w:rsidRDefault="00620B16" w:rsidP="00620B16">
      <w:pPr>
        <w:tabs>
          <w:tab w:val="num" w:pos="720"/>
        </w:tabs>
        <w:spacing w:line="460" w:lineRule="exact"/>
        <w:ind w:firstLineChars="200" w:firstLine="720"/>
        <w:rPr>
          <w:rFonts w:ascii="SimSun" w:hAnsi="SimSun" w:cs="Traditional Arabic"/>
          <w:sz w:val="26"/>
          <w:szCs w:val="26"/>
        </w:rPr>
      </w:pPr>
      <w:r w:rsidRPr="009C23DF">
        <w:rPr>
          <w:rFonts w:ascii="SimSun" w:hAnsi="SimSun" w:hint="eastAsia"/>
          <w:bCs/>
          <w:sz w:val="36"/>
          <w:szCs w:val="36"/>
          <w:lang w:val="zh-CN"/>
        </w:rPr>
        <w:sym w:font="Wingdings" w:char="F046"/>
      </w:r>
      <w:r w:rsidRPr="009C23DF">
        <w:rPr>
          <w:rFonts w:ascii="SimSun" w:hAnsi="SimSun" w:hint="eastAsia"/>
          <w:bCs/>
          <w:sz w:val="26"/>
          <w:szCs w:val="26"/>
          <w:lang w:val="zh-CN"/>
        </w:rPr>
        <w:t>-</w:t>
      </w:r>
      <w:r w:rsidRPr="009C23DF">
        <w:rPr>
          <w:rFonts w:ascii="STLiti" w:eastAsia="STLiti" w:hAnsi="SimSun" w:hint="eastAsia"/>
          <w:sz w:val="26"/>
          <w:szCs w:val="26"/>
          <w:lang w:val="en-IE"/>
        </w:rPr>
        <w:t>服从真主的命令，远离他的禁止</w:t>
      </w:r>
      <w:r w:rsidRPr="009C23DF">
        <w:rPr>
          <w:rFonts w:ascii="STLiti" w:eastAsia="STLiti" w:hAnsi="SimSun" w:cs="Traditional Arabic" w:hint="eastAsia"/>
          <w:sz w:val="26"/>
          <w:szCs w:val="26"/>
        </w:rPr>
        <w:t>是建立在信仰真主的基础上，</w:t>
      </w:r>
      <w:r w:rsidRPr="009C23DF">
        <w:rPr>
          <w:rFonts w:ascii="SimSun" w:hAnsi="SimSun" w:cs="Traditional Arabic" w:hint="eastAsia"/>
          <w:sz w:val="26"/>
          <w:szCs w:val="26"/>
        </w:rPr>
        <w:t>坚持不懈地把创造者的伟大、国权的主的形象印在心中，那需要多多地纪念真主，以便把这种形象深深地印在心田里，真主为其仆人所规定的，反复记忆、不断更新地工作，那就是崇拜；如果伊玛尼增加并且强大时，那么，善功就会增加并且强大，然后各种状况也随之改善，获得两世的成功和幸福；否则，</w:t>
      </w:r>
      <w:r>
        <w:rPr>
          <w:rFonts w:ascii="SimSun" w:hAnsi="SimSun" w:cs="Traditional Arabic" w:hint="eastAsia"/>
          <w:sz w:val="26"/>
          <w:szCs w:val="26"/>
        </w:rPr>
        <w:t>就会</w:t>
      </w:r>
      <w:r w:rsidRPr="009C23DF">
        <w:rPr>
          <w:rFonts w:ascii="SimSun" w:hAnsi="SimSun" w:cs="Traditional Arabic" w:hint="eastAsia"/>
          <w:sz w:val="26"/>
          <w:szCs w:val="26"/>
        </w:rPr>
        <w:t>南辕北辙</w:t>
      </w:r>
      <w:r>
        <w:rPr>
          <w:rFonts w:ascii="SimSun" w:hAnsi="SimSun" w:cs="Traditional Arabic" w:hint="eastAsia"/>
          <w:sz w:val="26"/>
          <w:szCs w:val="26"/>
        </w:rPr>
        <w:t>，事与愿违</w:t>
      </w:r>
      <w:r w:rsidRPr="009C23DF">
        <w:rPr>
          <w:rFonts w:ascii="SimSun" w:hAnsi="SimSun" w:cs="Traditional Arabic" w:hint="eastAsia"/>
          <w:sz w:val="26"/>
          <w:szCs w:val="26"/>
        </w:rPr>
        <w:t>。</w:t>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rPr>
        <w:t>1</w:t>
      </w:r>
      <w:r w:rsidRPr="009C23DF">
        <w:rPr>
          <w:rFonts w:ascii="SimSun" w:hAnsi="SimSun" w:cs="Traditional Arabic" w:hint="eastAsia"/>
          <w:bCs/>
          <w:sz w:val="26"/>
          <w:szCs w:val="26"/>
        </w:rPr>
        <w:t>-清高的真主说：</w:t>
      </w:r>
    </w:p>
    <w:p w:rsidR="00620B16" w:rsidRPr="009C23DF" w:rsidRDefault="00DA4216" w:rsidP="00620B16">
      <w:pPr>
        <w:bidi/>
        <w:spacing w:line="460" w:lineRule="exact"/>
        <w:ind w:firstLineChars="200" w:firstLine="520"/>
        <w:jc w:val="left"/>
        <w:rPr>
          <w:rFonts w:ascii="SimSun" w:hAnsi="SimSun" w:cs="Traditional Arabic"/>
          <w:b/>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187" name="图片 33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َا أَيُّهَا الَّذِينَ آمَنُوا اذْكُرُوا اللَّهَ ذِكْراً ك</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ثِيراً</w:t>
      </w:r>
      <w:r>
        <w:rPr>
          <w:rFonts w:ascii="SimSun" w:hAnsi="SimSun" w:cs="Traditional Arabic"/>
          <w:b/>
          <w:bCs/>
          <w:noProof/>
          <w:color w:val="800000"/>
          <w:sz w:val="26"/>
          <w:szCs w:val="26"/>
          <w:lang w:eastAsia="en-US"/>
        </w:rPr>
        <w:drawing>
          <wp:inline distT="0" distB="0" distL="0" distR="0">
            <wp:extent cx="133350" cy="133350"/>
            <wp:effectExtent l="19050" t="0" r="0" b="0"/>
            <wp:docPr id="188" name="图片 33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2"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َسَبِّحُوهُ بُكْرَةً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َأَصِيلاً</w:t>
      </w:r>
      <w:r>
        <w:rPr>
          <w:rFonts w:ascii="SimSun" w:hAnsi="SimSun" w:cs="Traditional Arabic"/>
          <w:bCs/>
          <w:noProof/>
          <w:color w:val="800000"/>
          <w:sz w:val="26"/>
          <w:szCs w:val="26"/>
          <w:lang w:eastAsia="en-US"/>
        </w:rPr>
        <w:drawing>
          <wp:inline distT="0" distB="0" distL="0" distR="0">
            <wp:extent cx="133350" cy="133350"/>
            <wp:effectExtent l="0" t="0" r="0" b="0"/>
            <wp:docPr id="189" name="图片 33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Pr>
          <w:rFonts w:ascii="SimSun" w:hAnsi="SimSun" w:cs="Traditional Arabic" w:hint="eastAsia"/>
          <w:bCs/>
          <w:noProof/>
          <w:color w:val="800000"/>
          <w:sz w:val="26"/>
          <w:szCs w:val="26"/>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الأحزاب آية: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41-42</w:t>
      </w:r>
      <w:r w:rsidR="00620B16" w:rsidRPr="009C23DF">
        <w:rPr>
          <w:rFonts w:ascii="Arial" w:hAnsi="Arial" w:cs="Traditional Arabic"/>
          <w:b/>
          <w:bCs/>
          <w:sz w:val="26"/>
          <w:szCs w:val="26"/>
          <w:rtl/>
          <w:lang w:bidi="ar-EG"/>
        </w:rPr>
        <w:t>)]</w:t>
      </w:r>
    </w:p>
    <w:p w:rsidR="00620B16" w:rsidRPr="009C23DF" w:rsidRDefault="00620B16" w:rsidP="00620B16">
      <w:pPr>
        <w:pStyle w:val="a9"/>
        <w:spacing w:after="0" w:line="460" w:lineRule="exact"/>
        <w:ind w:firstLineChars="200" w:firstLine="520"/>
        <w:rPr>
          <w:rFonts w:ascii="SimSun" w:hAnsi="SimSun" w:cs="Traditional Arabic"/>
          <w:color w:val="800000"/>
          <w:sz w:val="26"/>
          <w:szCs w:val="26"/>
        </w:rPr>
      </w:pPr>
      <w:r w:rsidRPr="009C23DF">
        <w:rPr>
          <w:rFonts w:ascii="SimSun" w:hAnsi="SimSun" w:cs="Traditional Arabic" w:hint="eastAsia"/>
          <w:sz w:val="26"/>
          <w:szCs w:val="26"/>
        </w:rPr>
        <w:t>清高的真主说：</w:t>
      </w:r>
      <w:r w:rsidRPr="009C23DF">
        <w:rPr>
          <w:rFonts w:ascii="SimSun" w:hAnsi="SimSun" w:cs="Traditional Arabic" w:hint="eastAsia"/>
          <w:b/>
          <w:bCs/>
          <w:color w:val="800000"/>
          <w:sz w:val="26"/>
          <w:szCs w:val="26"/>
          <w:lang w:val="zh-CN"/>
        </w:rPr>
        <w:t>【</w:t>
      </w:r>
      <w:r w:rsidRPr="001A630D">
        <w:rPr>
          <w:rFonts w:ascii="SimSun" w:hAnsi="SimSun" w:hint="eastAsia"/>
          <w:b/>
          <w:bCs/>
          <w:color w:val="800000"/>
          <w:sz w:val="26"/>
          <w:szCs w:val="26"/>
        </w:rPr>
        <w:t>[</w:t>
      </w:r>
      <w:r>
        <w:rPr>
          <w:rFonts w:ascii="SimSun" w:hAnsi="SimSun" w:hint="eastAsia"/>
          <w:b/>
          <w:bCs/>
          <w:color w:val="800000"/>
          <w:sz w:val="26"/>
          <w:szCs w:val="26"/>
        </w:rPr>
        <w:t>41</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信士们啊！你们应当常常记念真主，</w:t>
      </w:r>
      <w:r w:rsidRPr="001A630D">
        <w:rPr>
          <w:rFonts w:ascii="SimSun" w:hAnsi="SimSun" w:hint="eastAsia"/>
          <w:b/>
          <w:bCs/>
          <w:color w:val="800000"/>
          <w:sz w:val="26"/>
          <w:szCs w:val="26"/>
        </w:rPr>
        <w:t>[</w:t>
      </w:r>
      <w:r>
        <w:rPr>
          <w:rFonts w:ascii="SimSun" w:hAnsi="SimSun" w:hint="eastAsia"/>
          <w:b/>
          <w:bCs/>
          <w:color w:val="800000"/>
          <w:sz w:val="26"/>
          <w:szCs w:val="26"/>
        </w:rPr>
        <w:t>42</w:t>
      </w:r>
      <w:r w:rsidRPr="001A630D">
        <w:rPr>
          <w:rFonts w:ascii="SimSun" w:hAnsi="SimSun" w:hint="eastAsia"/>
          <w:b/>
          <w:bCs/>
          <w:color w:val="800000"/>
          <w:sz w:val="26"/>
          <w:szCs w:val="26"/>
        </w:rPr>
        <w:t>]</w:t>
      </w:r>
      <w:r w:rsidRPr="009C23DF">
        <w:rPr>
          <w:rFonts w:ascii="SimSun" w:hAnsi="SimSun" w:cs="Traditional Arabic" w:hint="eastAsia"/>
          <w:b/>
          <w:bCs/>
          <w:color w:val="800000"/>
          <w:sz w:val="26"/>
          <w:szCs w:val="26"/>
        </w:rPr>
        <w:t>你们应当朝夕赞颂他超绝万物。</w:t>
      </w:r>
      <w:r w:rsidRPr="009C23DF">
        <w:rPr>
          <w:rFonts w:ascii="SimSun" w:hAnsi="SimSun" w:cs="Traditional Arabic" w:hint="eastAsia"/>
          <w:b/>
          <w:bCs/>
          <w:color w:val="800000"/>
          <w:sz w:val="26"/>
          <w:szCs w:val="26"/>
          <w:lang w:val="zh-CN"/>
        </w:rPr>
        <w:t>】</w:t>
      </w:r>
      <w:r w:rsidRPr="009C23DF">
        <w:rPr>
          <w:rStyle w:val="a5"/>
          <w:b/>
          <w:bCs w:val="0"/>
          <w:color w:val="800000"/>
          <w:lang w:val="zh-CN"/>
        </w:rPr>
        <w:footnoteReference w:id="123"/>
      </w:r>
      <w:r w:rsidRPr="009C23DF">
        <w:rPr>
          <w:rFonts w:ascii="SimSun" w:hAnsi="SimSun" w:cs="Traditional Arabic" w:hint="eastAsia"/>
          <w:color w:val="800000"/>
          <w:sz w:val="26"/>
          <w:szCs w:val="26"/>
        </w:rPr>
        <w:t xml:space="preserve"> </w:t>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bCs/>
          <w:sz w:val="26"/>
          <w:szCs w:val="26"/>
        </w:rPr>
        <w:t>2</w:t>
      </w:r>
      <w:r w:rsidRPr="009C23DF">
        <w:rPr>
          <w:rFonts w:ascii="SimSun" w:hAnsi="SimSun" w:cs="Traditional Arabic"/>
          <w:sz w:val="26"/>
          <w:szCs w:val="26"/>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90" name="图片 33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4"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َلَوْ أَنَّ أَهْلَ القُرَى آمَنُوا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َاتَّقَوْا لَفَتَحْنَا عَلَيْهِم بَرَكَاتٍ مِّنَ السَّمَاءِ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َالأَرْضِ</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َلَكِن كَذَّبُوا فَأَخَذْنَاهُم بِم</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ا كَانُوا يَكْسِبُونَ</w:t>
      </w:r>
      <w:r>
        <w:rPr>
          <w:rFonts w:ascii="SimSun" w:hAnsi="SimSun" w:cs="Traditional Arabic"/>
          <w:bCs/>
          <w:noProof/>
          <w:color w:val="800000"/>
          <w:sz w:val="26"/>
          <w:szCs w:val="26"/>
          <w:lang w:eastAsia="en-US"/>
        </w:rPr>
        <w:drawing>
          <wp:inline distT="0" distB="0" distL="0" distR="0">
            <wp:extent cx="133350" cy="133350"/>
            <wp:effectExtent l="0" t="0" r="0" b="0"/>
            <wp:docPr id="191" name="图片 33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الأعراف</w:t>
      </w:r>
      <w:r w:rsidR="00620B16" w:rsidRPr="009C23DF">
        <w:rPr>
          <w:rFonts w:ascii="SimSun" w:hAnsi="SimSun" w:cs="Traditional Arabic" w:hint="cs"/>
          <w:b/>
          <w:bCs/>
          <w:sz w:val="26"/>
          <w:szCs w:val="26"/>
          <w:rtl/>
          <w:lang w:bidi="ar-EG"/>
        </w:rPr>
        <w:t xml:space="preserve">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96</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假若各城市的居民，信道而且敬畏，我必为他们而开辟天地的福利，但他们否认先知，故我因他们所作的罪恶而惩治他们了。</w:t>
      </w:r>
      <w:r w:rsidRPr="009C23DF">
        <w:rPr>
          <w:rFonts w:ascii="SimSun" w:hAnsi="SimSun" w:cs="Traditional Arabic" w:hint="eastAsia"/>
          <w:b/>
          <w:color w:val="800000"/>
          <w:sz w:val="26"/>
          <w:szCs w:val="26"/>
          <w:lang w:val="zh-CN"/>
        </w:rPr>
        <w:t>】</w:t>
      </w:r>
      <w:r w:rsidRPr="009C23DF">
        <w:rPr>
          <w:rStyle w:val="a5"/>
          <w:b/>
          <w:color w:val="800000"/>
          <w:lang w:val="zh-CN"/>
        </w:rPr>
        <w:footnoteReference w:id="124"/>
      </w:r>
    </w:p>
    <w:p w:rsidR="00620B16" w:rsidRPr="009C23DF" w:rsidRDefault="00620B16" w:rsidP="00620B16">
      <w:pPr>
        <w:spacing w:line="460" w:lineRule="exact"/>
        <w:jc w:val="center"/>
        <w:rPr>
          <w:rFonts w:ascii="STLiti" w:eastAsia="STLiti" w:hAnsi="SimSun" w:cs="Traditional Arabic"/>
          <w:b/>
          <w:sz w:val="32"/>
          <w:szCs w:val="32"/>
          <w:lang w:val="zh-CN"/>
        </w:rPr>
      </w:pPr>
      <w:r w:rsidRPr="009C23DF">
        <w:rPr>
          <w:rFonts w:ascii="SimSun" w:hAnsi="SimSun" w:cs="Traditional Arabic"/>
          <w:b/>
          <w:color w:val="800000"/>
          <w:sz w:val="26"/>
          <w:szCs w:val="26"/>
          <w:lang w:val="zh-CN"/>
        </w:rPr>
        <w:br w:type="page"/>
      </w:r>
      <w:r w:rsidRPr="009C23DF">
        <w:rPr>
          <w:rFonts w:ascii="STLiti" w:eastAsia="STLiti" w:hAnsi="SimSun" w:cs="Traditional Arabic" w:hint="eastAsia"/>
          <w:b/>
          <w:sz w:val="32"/>
          <w:szCs w:val="32"/>
          <w:lang w:val="zh-CN"/>
        </w:rPr>
        <w:t>2-相信天使</w:t>
      </w:r>
    </w:p>
    <w:p w:rsidR="00620B16" w:rsidRPr="009C23DF" w:rsidRDefault="00620B16" w:rsidP="00620B16">
      <w:pPr>
        <w:spacing w:line="46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Cs/>
          <w:sz w:val="36"/>
          <w:szCs w:val="36"/>
          <w:lang w:val="zh-CN"/>
        </w:rPr>
        <w:sym w:font="Wingdings" w:char="F046"/>
      </w:r>
      <w:r w:rsidRPr="009C23DF">
        <w:rPr>
          <w:rFonts w:ascii="STXinwei" w:eastAsia="STXinwei" w:hAnsi="SimSun" w:cs="Traditional Arabic" w:hint="eastAsia"/>
          <w:b/>
          <w:sz w:val="30"/>
          <w:szCs w:val="30"/>
          <w:lang w:val="zh-CN"/>
        </w:rPr>
        <w:t>-相信天使：</w:t>
      </w:r>
      <w:r w:rsidRPr="009C23DF">
        <w:rPr>
          <w:rFonts w:ascii="SimSun" w:hAnsi="SimSun" w:cs="Traditional Arabic" w:hint="eastAsia"/>
          <w:bCs/>
          <w:sz w:val="26"/>
          <w:szCs w:val="26"/>
          <w:lang w:val="zh-CN"/>
        </w:rPr>
        <w:t>就是坚信真主的众天使的存在，我们相信他们之中真主称呼其名者，如吉布拉依赖天使（愿主赐福之，并使其平安）；同时，我们也坚信他们之中我们所不知道的。我们相信所有天使的存在，根据所知道的，我们也相信他们的特性和工作。</w:t>
      </w:r>
    </w:p>
    <w:p w:rsidR="00620B16" w:rsidRPr="009C23DF" w:rsidRDefault="00620B16" w:rsidP="00620B16">
      <w:pPr>
        <w:spacing w:line="240" w:lineRule="exact"/>
        <w:ind w:firstLine="567"/>
        <w:rPr>
          <w:rFonts w:ascii="SimSun" w:hAnsi="SimSun"/>
          <w:bCs/>
          <w:sz w:val="26"/>
          <w:szCs w:val="26"/>
          <w:lang w:val="zh-CN"/>
        </w:rPr>
      </w:pPr>
    </w:p>
    <w:p w:rsidR="00620B16" w:rsidRPr="009C23DF" w:rsidRDefault="00620B16" w:rsidP="00620B16">
      <w:pPr>
        <w:spacing w:line="460" w:lineRule="exact"/>
        <w:ind w:firstLine="567"/>
        <w:rPr>
          <w:rFonts w:ascii="STLiti" w:eastAsia="STLiti" w:hAnsi="SimSun" w:cs="Traditional Arabic"/>
          <w:bCs/>
          <w:sz w:val="26"/>
          <w:szCs w:val="26"/>
          <w:lang w:val="zh-CN"/>
        </w:rPr>
      </w:pPr>
      <w:r w:rsidRPr="009C23DF">
        <w:rPr>
          <w:rFonts w:ascii="STLiti" w:eastAsia="STLiti" w:hAnsi="SimSun" w:hint="eastAsia"/>
          <w:bCs/>
          <w:sz w:val="36"/>
          <w:szCs w:val="36"/>
          <w:lang w:val="zh-CN"/>
        </w:rPr>
        <w:sym w:font="Wingdings" w:char="F046"/>
      </w:r>
      <w:r w:rsidRPr="009C23DF">
        <w:rPr>
          <w:rFonts w:ascii="STLiti" w:eastAsia="STLiti" w:hAnsi="SimSun" w:hint="eastAsia"/>
          <w:bCs/>
          <w:sz w:val="26"/>
          <w:szCs w:val="26"/>
          <w:lang w:val="zh-CN"/>
        </w:rPr>
        <w:t>-</w:t>
      </w:r>
      <w:r w:rsidRPr="009C23DF">
        <w:rPr>
          <w:rFonts w:ascii="STLiti" w:eastAsia="STLiti" w:hAnsi="SimSun" w:hint="eastAsia"/>
          <w:sz w:val="26"/>
          <w:szCs w:val="26"/>
          <w:lang w:val="en-IE"/>
        </w:rPr>
        <w:t>他们</w:t>
      </w:r>
      <w:r w:rsidRPr="009C23DF">
        <w:rPr>
          <w:rFonts w:ascii="STLiti" w:eastAsia="STLiti" w:hAnsi="SimSun" w:cs="Traditional Arabic" w:hint="eastAsia"/>
          <w:bCs/>
          <w:sz w:val="26"/>
          <w:szCs w:val="26"/>
          <w:lang w:val="zh-CN"/>
        </w:rPr>
        <w:t>在等级方面：</w:t>
      </w:r>
    </w:p>
    <w:p w:rsidR="00620B16" w:rsidRPr="009C23DF" w:rsidRDefault="00620B16" w:rsidP="00620B16">
      <w:pPr>
        <w:spacing w:line="460" w:lineRule="exact"/>
        <w:ind w:firstLine="567"/>
        <w:rPr>
          <w:rFonts w:ascii="SimSun" w:hAnsi="SimSun" w:cs="Traditional Arabic"/>
          <w:sz w:val="26"/>
          <w:szCs w:val="26"/>
          <w:lang w:val="zh-CN"/>
        </w:rPr>
      </w:pPr>
      <w:r w:rsidRPr="009C23DF">
        <w:rPr>
          <w:rFonts w:ascii="SimSun" w:hAnsi="SimSun" w:hint="eastAsia"/>
          <w:sz w:val="26"/>
          <w:szCs w:val="26"/>
        </w:rPr>
        <w:t>他们是受优待的奴仆</w:t>
      </w:r>
      <w:r w:rsidRPr="009C23DF">
        <w:rPr>
          <w:rFonts w:ascii="SimSun" w:hAnsi="SimSun" w:cs="Traditional Arabic" w:hint="eastAsia"/>
          <w:sz w:val="26"/>
          <w:szCs w:val="26"/>
          <w:lang w:val="zh-CN"/>
        </w:rPr>
        <w:t>，他们崇拜清高的真主，他们不具有丝毫</w:t>
      </w:r>
      <w:r>
        <w:rPr>
          <w:rFonts w:ascii="SimSun" w:hAnsi="SimSun" w:cs="Traditional Arabic" w:hint="eastAsia"/>
          <w:sz w:val="26"/>
          <w:szCs w:val="26"/>
          <w:lang w:val="zh-CN"/>
        </w:rPr>
        <w:t>的</w:t>
      </w:r>
      <w:r w:rsidRPr="009C23DF">
        <w:rPr>
          <w:rFonts w:ascii="SimSun" w:hAnsi="SimSun" w:cs="Traditional Arabic" w:hint="eastAsia"/>
          <w:sz w:val="26"/>
          <w:szCs w:val="26"/>
          <w:lang w:val="zh-CN"/>
        </w:rPr>
        <w:t>养育性和神性，他们</w:t>
      </w:r>
      <w:r>
        <w:rPr>
          <w:rFonts w:ascii="SimSun" w:hAnsi="SimSun" w:cs="Traditional Arabic" w:hint="eastAsia"/>
          <w:sz w:val="26"/>
          <w:szCs w:val="26"/>
          <w:lang w:val="zh-CN"/>
        </w:rPr>
        <w:t>住</w:t>
      </w:r>
      <w:r w:rsidRPr="009C23DF">
        <w:rPr>
          <w:rFonts w:ascii="SimSun" w:hAnsi="SimSun" w:cs="Traditional Arabic" w:hint="eastAsia"/>
          <w:sz w:val="26"/>
          <w:szCs w:val="26"/>
          <w:lang w:val="zh-CN"/>
        </w:rPr>
        <w:t>在幽玄的世界</w:t>
      </w:r>
      <w:r>
        <w:rPr>
          <w:rFonts w:ascii="SimSun" w:hAnsi="SimSun" w:cs="Traditional Arabic" w:hint="eastAsia"/>
          <w:sz w:val="26"/>
          <w:szCs w:val="26"/>
          <w:lang w:val="zh-CN"/>
        </w:rPr>
        <w:t>里</w:t>
      </w:r>
      <w:r w:rsidRPr="009C23DF">
        <w:rPr>
          <w:rFonts w:ascii="SimSun" w:hAnsi="SimSun" w:cs="Traditional Arabic" w:hint="eastAsia"/>
          <w:sz w:val="26"/>
          <w:szCs w:val="26"/>
          <w:lang w:val="zh-CN"/>
        </w:rPr>
        <w:t>，清高的真主从光上创造了他们。</w:t>
      </w:r>
    </w:p>
    <w:p w:rsidR="00620B16" w:rsidRPr="009C23DF" w:rsidRDefault="00620B16" w:rsidP="00620B16">
      <w:pPr>
        <w:spacing w:line="240" w:lineRule="exact"/>
        <w:ind w:firstLine="567"/>
        <w:rPr>
          <w:rFonts w:ascii="SimSun" w:hAnsi="SimSun"/>
          <w:bCs/>
          <w:sz w:val="26"/>
          <w:szCs w:val="26"/>
          <w:lang w:val="zh-CN"/>
        </w:rPr>
      </w:pPr>
    </w:p>
    <w:p w:rsidR="00620B16" w:rsidRPr="009C23DF" w:rsidRDefault="00620B16" w:rsidP="00620B16">
      <w:pPr>
        <w:spacing w:line="460" w:lineRule="exact"/>
        <w:ind w:firstLine="567"/>
        <w:rPr>
          <w:rFonts w:ascii="STLiti" w:eastAsia="STLiti" w:hAnsi="SimSun" w:cs="Traditional Arabic"/>
          <w:bCs/>
          <w:sz w:val="26"/>
          <w:szCs w:val="26"/>
          <w:lang w:val="zh-CN"/>
        </w:rPr>
      </w:pPr>
      <w:r w:rsidRPr="009C23DF">
        <w:rPr>
          <w:rFonts w:ascii="STLiti" w:eastAsia="STLiti" w:hAnsi="SimSun" w:hint="eastAsia"/>
          <w:bCs/>
          <w:sz w:val="36"/>
          <w:szCs w:val="36"/>
          <w:lang w:val="zh-CN"/>
        </w:rPr>
        <w:sym w:font="Wingdings" w:char="F046"/>
      </w:r>
      <w:r w:rsidRPr="009C23DF">
        <w:rPr>
          <w:rFonts w:ascii="STLiti" w:eastAsia="STLiti" w:hAnsi="SimSun" w:hint="eastAsia"/>
          <w:bCs/>
          <w:sz w:val="26"/>
          <w:szCs w:val="26"/>
          <w:lang w:val="zh-CN"/>
        </w:rPr>
        <w:t>-</w:t>
      </w:r>
      <w:r w:rsidRPr="009C23DF">
        <w:rPr>
          <w:rFonts w:ascii="STLiti" w:eastAsia="STLiti" w:hAnsi="SimSun" w:hint="eastAsia"/>
          <w:sz w:val="26"/>
          <w:szCs w:val="26"/>
          <w:lang w:val="en-IE"/>
        </w:rPr>
        <w:t>他们</w:t>
      </w:r>
      <w:r w:rsidRPr="009C23DF">
        <w:rPr>
          <w:rFonts w:ascii="STLiti" w:eastAsia="STLiti" w:hAnsi="SimSun" w:cs="Traditional Arabic" w:hint="eastAsia"/>
          <w:bCs/>
          <w:sz w:val="26"/>
          <w:szCs w:val="26"/>
          <w:lang w:val="zh-CN"/>
        </w:rPr>
        <w:t>在工作方面：</w:t>
      </w:r>
    </w:p>
    <w:p w:rsidR="00620B16" w:rsidRPr="009C23DF" w:rsidRDefault="00620B16" w:rsidP="00620B16">
      <w:pPr>
        <w:tabs>
          <w:tab w:val="num" w:pos="0"/>
        </w:tabs>
        <w:spacing w:line="460" w:lineRule="exact"/>
        <w:ind w:firstLine="567"/>
        <w:rPr>
          <w:rFonts w:ascii="SimSun" w:hAnsi="SimSun"/>
          <w:sz w:val="26"/>
          <w:szCs w:val="26"/>
        </w:rPr>
      </w:pPr>
      <w:r w:rsidRPr="009C23DF">
        <w:rPr>
          <w:rFonts w:ascii="SimSun" w:hAnsi="SimSun" w:hint="eastAsia"/>
          <w:sz w:val="26"/>
          <w:szCs w:val="26"/>
        </w:rPr>
        <w:t>他们崇拜真主、赞颂真主。</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27000"/>
            <wp:effectExtent l="19050" t="0" r="0" b="0"/>
            <wp:docPr id="192" name="图片 33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6" descr="start-icon"/>
                    <pic:cNvPicPr>
                      <a:picLocks noChangeAspect="1" noChangeArrowheads="1"/>
                    </pic:cNvPicPr>
                  </pic:nvPicPr>
                  <pic:blipFill>
                    <a:blip r:embed="rId12" cstate="print"/>
                    <a:srcRect/>
                    <a:stretch>
                      <a:fillRect/>
                    </a:stretch>
                  </pic:blipFill>
                  <pic:spPr bwMode="auto">
                    <a:xfrm>
                      <a:off x="0" y="0"/>
                      <a:ext cx="146050" cy="12700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َلَهُ مَن فِي السَّمَوَاتِ</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َالأَرْضِ</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عِندَهُ لاَ يَسْتَكْبِرُونَ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ع</w:t>
      </w:r>
      <w:r w:rsidR="00620B16" w:rsidRPr="009C23DF">
        <w:rPr>
          <w:rFonts w:ascii="Arial" w:hAnsi="Arial" w:cs="Traditional Arabic" w:hint="cs"/>
          <w:b/>
          <w:bCs/>
          <w:color w:val="0000FF"/>
          <w:sz w:val="26"/>
          <w:szCs w:val="26"/>
          <w:rtl/>
          <w:lang w:bidi="ar-EG"/>
        </w:rPr>
        <w:t>َنْ عِبَادَتِهِ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َسْتَحْسِرُونَ</w:t>
      </w:r>
      <w:r>
        <w:rPr>
          <w:rFonts w:ascii="SimSun" w:hAnsi="SimSun" w:cs="Traditional Arabic"/>
          <w:b/>
          <w:noProof/>
          <w:color w:val="800000"/>
          <w:sz w:val="26"/>
          <w:szCs w:val="26"/>
          <w:lang w:eastAsia="en-US"/>
        </w:rPr>
        <w:drawing>
          <wp:inline distT="0" distB="0" distL="0" distR="0">
            <wp:extent cx="133350" cy="133350"/>
            <wp:effectExtent l="19050" t="0" r="0" b="0"/>
            <wp:docPr id="193" name="图片 33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7"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ُسَبِّحُونَ ال</w:t>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َّيْلَ</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َالنَّهَارَ لاَ يَفْتُرُونَ</w:t>
      </w:r>
      <w:r>
        <w:rPr>
          <w:rFonts w:ascii="SimSun" w:hAnsi="SimSun" w:cs="Traditional Arabic"/>
          <w:bCs/>
          <w:noProof/>
          <w:color w:val="800000"/>
          <w:sz w:val="26"/>
          <w:szCs w:val="26"/>
          <w:lang w:eastAsia="en-US"/>
        </w:rPr>
        <w:drawing>
          <wp:inline distT="0" distB="0" distL="0" distR="0">
            <wp:extent cx="133350" cy="133350"/>
            <wp:effectExtent l="0" t="0" r="0" b="0"/>
            <wp:docPr id="194" name="图片 33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
          <w:bCs/>
          <w:sz w:val="26"/>
          <w:szCs w:val="26"/>
          <w:rtl/>
          <w:lang w:bidi="ar-EG"/>
        </w:rPr>
        <w:t>لأنبياء</w:t>
      </w:r>
      <w:r w:rsidR="00620B16" w:rsidRPr="009C23DF">
        <w:rPr>
          <w:rFonts w:ascii="SimSun" w:hAnsi="SimSun" w:cs="Traditional Arabic" w:hint="cs"/>
          <w:b/>
          <w:bCs/>
          <w:sz w:val="26"/>
          <w:szCs w:val="26"/>
          <w:rtl/>
          <w:lang w:bidi="ar-EG"/>
        </w:rPr>
        <w:t xml:space="preserve"> </w:t>
      </w:r>
      <w:r w:rsidR="00620B16" w:rsidRPr="009C23DF">
        <w:rPr>
          <w:rFonts w:ascii="SimSun" w:hAnsi="SimSun" w:cs="Traditional Arabic" w:hint="cs"/>
          <w:bCs/>
          <w:sz w:val="26"/>
          <w:szCs w:val="26"/>
          <w:rtl/>
          <w:lang w:bidi="ar-EG"/>
        </w:rPr>
        <w:t xml:space="preserve">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19</w:t>
      </w:r>
      <w:r w:rsidR="00620B16" w:rsidRPr="009C23DF">
        <w:rPr>
          <w:rFonts w:ascii="SimSun" w:hAnsi="SimSun" w:cs="Traditional Arabic" w:hint="cs"/>
          <w:bCs/>
          <w:sz w:val="26"/>
          <w:szCs w:val="26"/>
          <w:rtl/>
          <w:lang w:bidi="ar-EG"/>
        </w:rPr>
        <w:t>-</w:t>
      </w:r>
      <w:r w:rsidR="00620B16" w:rsidRPr="009C23DF">
        <w:rPr>
          <w:rFonts w:ascii="SimSun" w:hAnsi="SimSun" w:cs="Traditional Arabic" w:hint="eastAsia"/>
          <w:bCs/>
          <w:sz w:val="26"/>
          <w:szCs w:val="26"/>
          <w:rtl/>
          <w:lang w:bidi="ar-EG"/>
        </w:rPr>
        <w:t>20</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1A630D">
        <w:rPr>
          <w:rFonts w:ascii="SimSun" w:hAnsi="SimSun" w:hint="eastAsia"/>
          <w:b/>
          <w:bCs/>
          <w:color w:val="800000"/>
          <w:sz w:val="26"/>
          <w:szCs w:val="26"/>
        </w:rPr>
        <w:t>[</w:t>
      </w:r>
      <w:r>
        <w:rPr>
          <w:rFonts w:ascii="SimSun" w:hAnsi="SimSun" w:hint="eastAsia"/>
          <w:b/>
          <w:bCs/>
          <w:color w:val="800000"/>
          <w:sz w:val="26"/>
          <w:szCs w:val="26"/>
        </w:rPr>
        <w:t>19</w:t>
      </w:r>
      <w:r w:rsidRPr="001A630D">
        <w:rPr>
          <w:rFonts w:ascii="SimSun" w:hAnsi="SimSun" w:hint="eastAsia"/>
          <w:b/>
          <w:bCs/>
          <w:color w:val="800000"/>
          <w:sz w:val="26"/>
          <w:szCs w:val="26"/>
        </w:rPr>
        <w:t>]</w:t>
      </w:r>
      <w:r w:rsidRPr="009C23DF">
        <w:rPr>
          <w:rFonts w:ascii="SimSun" w:hAnsi="SimSun" w:hint="eastAsia"/>
          <w:b/>
          <w:bCs/>
          <w:color w:val="800000"/>
          <w:sz w:val="26"/>
          <w:szCs w:val="26"/>
        </w:rPr>
        <w:t>凡在天地间的，都是他的；凡在他那里的，都虔诚地崇拜他，既不傲慢，又不疲倦。</w:t>
      </w:r>
      <w:r w:rsidRPr="001A630D">
        <w:rPr>
          <w:rFonts w:ascii="SimSun" w:hAnsi="SimSun" w:hint="eastAsia"/>
          <w:b/>
          <w:bCs/>
          <w:color w:val="800000"/>
          <w:sz w:val="26"/>
          <w:szCs w:val="26"/>
        </w:rPr>
        <w:t>[</w:t>
      </w:r>
      <w:r>
        <w:rPr>
          <w:rFonts w:ascii="SimSun" w:hAnsi="SimSun" w:hint="eastAsia"/>
          <w:b/>
          <w:bCs/>
          <w:color w:val="800000"/>
          <w:sz w:val="26"/>
          <w:szCs w:val="26"/>
        </w:rPr>
        <w:t>20</w:t>
      </w:r>
      <w:r w:rsidRPr="001A630D">
        <w:rPr>
          <w:rFonts w:ascii="SimSun" w:hAnsi="SimSun" w:hint="eastAsia"/>
          <w:b/>
          <w:bCs/>
          <w:color w:val="800000"/>
          <w:sz w:val="26"/>
          <w:szCs w:val="26"/>
        </w:rPr>
        <w:t>]</w:t>
      </w:r>
      <w:r w:rsidRPr="009C23DF">
        <w:rPr>
          <w:rFonts w:ascii="SimSun" w:hAnsi="SimSun" w:hint="eastAsia"/>
          <w:b/>
          <w:bCs/>
          <w:color w:val="800000"/>
          <w:sz w:val="26"/>
          <w:szCs w:val="26"/>
        </w:rPr>
        <w:t>他们昼夜赞他超绝，毫不松懈</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25"/>
      </w:r>
      <w:r w:rsidRPr="009C23DF">
        <w:rPr>
          <w:rFonts w:ascii="SimSun" w:hAnsi="SimSun" w:cs="Traditional Arabic" w:hint="eastAsia"/>
          <w:b/>
          <w:color w:val="800000"/>
          <w:sz w:val="26"/>
          <w:szCs w:val="26"/>
          <w:lang w:val="zh-CN"/>
        </w:rPr>
        <w:t xml:space="preserve"> </w:t>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9C23DF" w:rsidRDefault="00620B16" w:rsidP="00620B16">
      <w:pPr>
        <w:spacing w:line="460" w:lineRule="exact"/>
        <w:ind w:firstLine="567"/>
        <w:rPr>
          <w:rFonts w:ascii="STLiti" w:eastAsia="STLiti" w:hAnsi="SimSun" w:cs="Traditional Arabic"/>
          <w:bCs/>
          <w:sz w:val="26"/>
          <w:szCs w:val="26"/>
          <w:lang w:val="zh-CN"/>
        </w:rPr>
      </w:pPr>
      <w:r w:rsidRPr="009C23DF">
        <w:rPr>
          <w:rFonts w:ascii="STLiti" w:eastAsia="STLiti" w:hAnsi="SimSun" w:hint="eastAsia"/>
          <w:bCs/>
          <w:sz w:val="36"/>
          <w:szCs w:val="36"/>
          <w:lang w:val="zh-CN"/>
        </w:rPr>
        <w:sym w:font="Wingdings" w:char="F046"/>
      </w:r>
      <w:r w:rsidRPr="009C23DF">
        <w:rPr>
          <w:rFonts w:ascii="STLiti" w:eastAsia="STLiti" w:hAnsi="SimSun" w:hint="eastAsia"/>
          <w:bCs/>
          <w:sz w:val="26"/>
          <w:szCs w:val="26"/>
          <w:lang w:val="zh-CN"/>
        </w:rPr>
        <w:t>-</w:t>
      </w:r>
      <w:r w:rsidRPr="009C23DF">
        <w:rPr>
          <w:rFonts w:ascii="STLiti" w:eastAsia="STLiti" w:hAnsi="SimSun" w:hint="eastAsia"/>
          <w:sz w:val="26"/>
          <w:szCs w:val="26"/>
          <w:lang w:val="en-IE"/>
        </w:rPr>
        <w:t>他们</w:t>
      </w:r>
      <w:r w:rsidRPr="009C23DF">
        <w:rPr>
          <w:rFonts w:ascii="STLiti" w:eastAsia="STLiti" w:hAnsi="SimSun" w:cs="Traditional Arabic" w:hint="eastAsia"/>
          <w:bCs/>
          <w:sz w:val="26"/>
          <w:szCs w:val="26"/>
          <w:lang w:val="zh-CN"/>
        </w:rPr>
        <w:t>在顺从真主方面：</w:t>
      </w:r>
    </w:p>
    <w:p w:rsidR="00620B16" w:rsidRPr="009C23DF" w:rsidRDefault="00620B16" w:rsidP="00620B16">
      <w:pPr>
        <w:tabs>
          <w:tab w:val="num" w:pos="0"/>
        </w:tabs>
        <w:spacing w:line="460" w:lineRule="exact"/>
        <w:ind w:firstLine="567"/>
        <w:rPr>
          <w:rFonts w:ascii="SimSun" w:hAnsi="SimSun" w:cs="Traditional Arabic"/>
          <w:bCs/>
          <w:sz w:val="26"/>
          <w:szCs w:val="26"/>
          <w:lang w:val="zh-CN"/>
        </w:rPr>
      </w:pPr>
      <w:r w:rsidRPr="009C23DF">
        <w:rPr>
          <w:rFonts w:ascii="SimSun" w:hAnsi="SimSun" w:cs="Traditional Arabic" w:hint="eastAsia"/>
          <w:bCs/>
          <w:sz w:val="26"/>
          <w:szCs w:val="26"/>
          <w:lang w:val="zh-CN"/>
        </w:rPr>
        <w:t>伟大、尊严的真主表扬他们完全地顺服、严格地执行真主的命令，他们的本性倾向于顺从。</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195" name="图片 33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hint="cs"/>
          <w:b/>
          <w:bCs/>
          <w:color w:val="0000FF"/>
          <w:sz w:val="26"/>
          <w:szCs w:val="26"/>
          <w:rtl/>
          <w:lang w:bidi="ar-EG"/>
        </w:rPr>
        <w:t>لاَّ يَعْصُونَ اللَّهَ مَا أَمَرَهُمْ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َيَفْعَلُونَ مَا يُؤْمَرُونَ</w:t>
      </w:r>
      <w:r>
        <w:rPr>
          <w:rFonts w:ascii="SimSun" w:hAnsi="SimSun" w:cs="Traditional Arabic"/>
          <w:bCs/>
          <w:noProof/>
          <w:color w:val="800000"/>
          <w:sz w:val="26"/>
          <w:szCs w:val="26"/>
          <w:lang w:eastAsia="en-US"/>
        </w:rPr>
        <w:drawing>
          <wp:inline distT="0" distB="0" distL="0" distR="0">
            <wp:extent cx="133350" cy="133350"/>
            <wp:effectExtent l="0" t="0" r="0" b="0"/>
            <wp:docPr id="196" name="图片 34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التحريم</w:t>
      </w:r>
      <w:r w:rsidR="00620B16" w:rsidRPr="009C23DF">
        <w:rPr>
          <w:rFonts w:ascii="Arial" w:hAnsi="Arial" w:cs="Traditional Arabic" w:hint="cs"/>
          <w:sz w:val="26"/>
          <w:szCs w:val="26"/>
          <w:rtl/>
          <w:lang w:bidi="ar-EG"/>
        </w:rPr>
        <w:t xml:space="preserve"> </w:t>
      </w:r>
      <w:r w:rsidR="00620B16" w:rsidRPr="009C23DF">
        <w:rPr>
          <w:rFonts w:ascii="SimSun" w:hAnsi="SimSun" w:cs="Traditional Arabic" w:hint="cs"/>
          <w:bCs/>
          <w:sz w:val="26"/>
          <w:szCs w:val="26"/>
          <w:rtl/>
          <w:lang w:bidi="ar-EG"/>
        </w:rPr>
        <w:t xml:space="preserve">آية: </w:t>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rPr>
        <w:t>6</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他们不违抗真主的命令，他们执行自己所奉的训令。</w:t>
      </w:r>
      <w:r w:rsidRPr="009C23DF">
        <w:rPr>
          <w:rFonts w:ascii="SimSun" w:hAnsi="SimSun" w:cs="Traditional Arabic" w:hint="eastAsia"/>
          <w:b/>
          <w:color w:val="800000"/>
          <w:sz w:val="26"/>
          <w:szCs w:val="26"/>
          <w:lang w:val="zh-CN"/>
        </w:rPr>
        <w:t>】</w:t>
      </w:r>
      <w:r w:rsidRPr="009C23DF">
        <w:rPr>
          <w:rStyle w:val="a5"/>
          <w:b/>
          <w:color w:val="800000"/>
          <w:lang w:val="zh-CN"/>
        </w:rPr>
        <w:footnoteReference w:id="126"/>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9C23DF" w:rsidRDefault="00620B16" w:rsidP="00620B16">
      <w:pPr>
        <w:spacing w:line="460" w:lineRule="exact"/>
        <w:ind w:firstLine="567"/>
        <w:rPr>
          <w:rFonts w:ascii="STLiti" w:eastAsia="STLiti" w:hAnsi="SimSun" w:cs="Traditional Arabic"/>
          <w:bCs/>
          <w:sz w:val="26"/>
          <w:szCs w:val="26"/>
          <w:lang w:val="zh-CN"/>
        </w:rPr>
      </w:pPr>
      <w:r w:rsidRPr="009C23DF">
        <w:rPr>
          <w:rFonts w:ascii="STLiti" w:eastAsia="STLiti" w:hAnsi="SimSun" w:hint="eastAsia"/>
          <w:bCs/>
          <w:sz w:val="36"/>
          <w:szCs w:val="36"/>
          <w:lang w:val="zh-CN"/>
        </w:rPr>
        <w:sym w:font="Wingdings" w:char="F046"/>
      </w:r>
      <w:r w:rsidRPr="009C23DF">
        <w:rPr>
          <w:rFonts w:ascii="STXingkai" w:eastAsia="STXingkai" w:hAnsi="SimSun" w:hint="eastAsia"/>
          <w:b/>
          <w:sz w:val="30"/>
          <w:szCs w:val="30"/>
          <w:lang w:val="zh-CN"/>
        </w:rPr>
        <w:t>-</w:t>
      </w:r>
      <w:r w:rsidRPr="009C23DF">
        <w:rPr>
          <w:rFonts w:ascii="STXingkai" w:eastAsia="STXingkai" w:hAnsi="SimSun" w:hint="eastAsia"/>
          <w:b/>
          <w:sz w:val="30"/>
          <w:szCs w:val="30"/>
          <w:lang w:val="en-IE"/>
        </w:rPr>
        <w:t>天使</w:t>
      </w:r>
      <w:r w:rsidRPr="009C23DF">
        <w:rPr>
          <w:rFonts w:ascii="STXingkai" w:eastAsia="STXingkai" w:hAnsi="SimSun" w:cs="Traditional Arabic" w:hint="eastAsia"/>
          <w:b/>
          <w:sz w:val="30"/>
          <w:szCs w:val="30"/>
          <w:lang w:val="zh-CN"/>
        </w:rPr>
        <w:t>的数量：</w:t>
      </w:r>
    </w:p>
    <w:p w:rsidR="00620B16" w:rsidRDefault="00620B16" w:rsidP="00620B16">
      <w:pPr>
        <w:tabs>
          <w:tab w:val="num" w:pos="0"/>
        </w:tabs>
        <w:spacing w:line="460" w:lineRule="exact"/>
        <w:ind w:firstLine="567"/>
        <w:rPr>
          <w:rFonts w:ascii="SimSun" w:hAnsi="SimSun" w:hint="eastAsia"/>
          <w:b/>
          <w:bCs/>
          <w:color w:val="00823B"/>
          <w:sz w:val="26"/>
          <w:szCs w:val="26"/>
          <w:lang w:val="zh-CN"/>
        </w:rPr>
      </w:pPr>
      <w:r w:rsidRPr="00704D83">
        <w:rPr>
          <w:rFonts w:ascii="SimSun" w:hAnsi="SimSun" w:cs="Traditional Arabic" w:hint="eastAsia"/>
          <w:bCs/>
          <w:sz w:val="26"/>
          <w:szCs w:val="26"/>
          <w:lang w:val="zh-CN"/>
        </w:rPr>
        <w:t>天使的数量很多， 只有清高的真主才能统计他们的数量。他们中有担负“</w:t>
      </w:r>
      <w:r w:rsidRPr="00704D83">
        <w:rPr>
          <w:rFonts w:ascii="SimSun" w:hAnsi="SimSun" w:cs="SimSun" w:hint="eastAsia"/>
          <w:bCs/>
          <w:sz w:val="26"/>
          <w:szCs w:val="26"/>
          <w:lang w:val="zh-CN"/>
        </w:rPr>
        <w:t>阿尔西</w:t>
      </w:r>
      <w:r w:rsidRPr="00704D83">
        <w:rPr>
          <w:rFonts w:ascii="SimSun" w:hAnsi="SimSun" w:cs="Traditional Arabic" w:hint="eastAsia"/>
          <w:bCs/>
          <w:sz w:val="26"/>
          <w:szCs w:val="26"/>
          <w:lang w:val="zh-CN"/>
        </w:rPr>
        <w:t>”者，有天堂的管理者、火狱的管理者、保护者、书记者等等，每天他们中都有七万天使在</w:t>
      </w:r>
      <w:r w:rsidRPr="00704D83">
        <w:rPr>
          <w:rFonts w:ascii="SimSun" w:hAnsi="SimSun" w:hint="eastAsia"/>
          <w:sz w:val="26"/>
          <w:szCs w:val="26"/>
          <w:lang w:val="zh-CN"/>
        </w:rPr>
        <w:t>“</w:t>
      </w:r>
      <w:r w:rsidRPr="00704D83">
        <w:rPr>
          <w:rFonts w:ascii="SimSun" w:hAnsi="SimSun" w:hint="eastAsia"/>
          <w:sz w:val="26"/>
          <w:szCs w:val="26"/>
        </w:rPr>
        <w:t>柏意图勒迈阿姆尔”中礼拜，当他们出去时，他们就不会再次进入其中。</w:t>
      </w:r>
      <w:r w:rsidRPr="00704D83">
        <w:rPr>
          <w:rFonts w:ascii="SimSun" w:hAnsi="SimSun" w:hint="eastAsia"/>
          <w:sz w:val="26"/>
          <w:szCs w:val="26"/>
          <w:lang w:val="zh-CN"/>
        </w:rPr>
        <w:t>在先知（愿主赐福之，并使其平安）登霄的故事里提到，当他达到第七层天时，</w:t>
      </w:r>
      <w:r w:rsidRPr="00704D83">
        <w:rPr>
          <w:rFonts w:ascii="SimSun" w:hAnsi="SimSun" w:hint="eastAsia"/>
          <w:b/>
          <w:bCs/>
          <w:color w:val="00823B"/>
          <w:sz w:val="26"/>
          <w:szCs w:val="26"/>
          <w:lang w:val="zh-CN"/>
        </w:rPr>
        <w:t>他说：</w:t>
      </w:r>
    </w:p>
    <w:p w:rsidR="00620B16" w:rsidRPr="00D320D6" w:rsidRDefault="00620B16" w:rsidP="00620B16">
      <w:pPr>
        <w:tabs>
          <w:tab w:val="num" w:pos="0"/>
        </w:tabs>
        <w:bidi/>
        <w:spacing w:line="460" w:lineRule="exact"/>
        <w:ind w:firstLine="567"/>
        <w:rPr>
          <w:rFonts w:ascii="SimSun" w:hAnsi="SimSun" w:hint="eastAsia"/>
          <w:b/>
          <w:bCs/>
          <w:color w:val="00823B"/>
          <w:sz w:val="28"/>
          <w:szCs w:val="28"/>
          <w:lang w:val="zh-CN"/>
        </w:rPr>
      </w:pPr>
      <w:r w:rsidRPr="00D320D6">
        <w:rPr>
          <w:sz w:val="23"/>
          <w:szCs w:val="26"/>
          <w:rtl/>
        </w:rPr>
        <w:t>ففي قصة المعراج أن النبي × لما أتى السماء السابعة</w:t>
      </w:r>
      <w:r w:rsidRPr="00D320D6">
        <w:rPr>
          <w:b/>
          <w:bCs/>
          <w:color w:val="008000"/>
          <w:sz w:val="23"/>
          <w:szCs w:val="26"/>
          <w:rtl/>
        </w:rPr>
        <w:t xml:space="preserve"> قال: «... فَرُفِعَ لِي البَيْتُ المعْمُورُ، فَسَأَلْتُ جِبْرِيلَ فَقَالَ: هَذَا البَيْتُ المعْمُورُ يُصَلِّي فِيهِ كُلَّ يَوْمٍ سَبْعُونَ أَلْفَ مَلَكٍ إذَا خَرَجُوا لَـمْ يَـعُودُوا إلَيْـهِ آخِرَ مَا عَلَيهِـمْ».</w:t>
      </w:r>
      <w:r w:rsidRPr="00D320D6">
        <w:rPr>
          <w:sz w:val="23"/>
          <w:szCs w:val="26"/>
          <w:rtl/>
        </w:rPr>
        <w:t xml:space="preserve"> متفق عليه</w:t>
      </w:r>
    </w:p>
    <w:p w:rsidR="00620B16" w:rsidRPr="00704D83" w:rsidRDefault="00620B16" w:rsidP="00620B16">
      <w:pPr>
        <w:tabs>
          <w:tab w:val="num" w:pos="0"/>
        </w:tabs>
        <w:spacing w:line="460" w:lineRule="exact"/>
        <w:ind w:firstLine="567"/>
        <w:rPr>
          <w:rFonts w:ascii="SimSun" w:hAnsi="SimSun"/>
          <w:b/>
          <w:bCs/>
          <w:color w:val="00823B"/>
          <w:sz w:val="26"/>
          <w:szCs w:val="26"/>
          <w:lang w:val="zh-CN"/>
        </w:rPr>
      </w:pPr>
      <w:r w:rsidRPr="00704D83">
        <w:rPr>
          <w:rFonts w:ascii="SimSun" w:hAnsi="SimSun" w:hint="eastAsia"/>
          <w:b/>
          <w:bCs/>
          <w:color w:val="00823B"/>
          <w:sz w:val="26"/>
          <w:szCs w:val="26"/>
          <w:lang w:val="zh-CN"/>
        </w:rPr>
        <w:t>“</w:t>
      </w:r>
      <w:r>
        <w:rPr>
          <w:rFonts w:ascii="SimSun" w:hAnsi="SimSun"/>
          <w:b/>
          <w:bCs/>
          <w:color w:val="00823B"/>
          <w:sz w:val="26"/>
          <w:szCs w:val="26"/>
          <w:lang w:val="zh-CN"/>
        </w:rPr>
        <w:t>……</w:t>
      </w:r>
      <w:r w:rsidRPr="00704D83">
        <w:rPr>
          <w:rFonts w:ascii="SimSun" w:hAnsi="SimSun" w:hint="eastAsia"/>
          <w:b/>
          <w:bCs/>
          <w:color w:val="00823B"/>
          <w:sz w:val="26"/>
          <w:szCs w:val="26"/>
          <w:lang w:val="zh-CN"/>
        </w:rPr>
        <w:t>当我接近</w:t>
      </w:r>
      <w:r w:rsidRPr="00704D83">
        <w:rPr>
          <w:rFonts w:ascii="SimSun" w:hAnsi="SimSun" w:hint="eastAsia"/>
          <w:b/>
          <w:bCs/>
          <w:color w:val="00823B"/>
          <w:sz w:val="26"/>
          <w:szCs w:val="26"/>
        </w:rPr>
        <w:t>柏意图勒迈阿姆尔</w:t>
      </w:r>
      <w:r w:rsidRPr="00704D83">
        <w:rPr>
          <w:rFonts w:ascii="SimSun" w:hAnsi="SimSun" w:hint="eastAsia"/>
          <w:b/>
          <w:bCs/>
          <w:color w:val="00823B"/>
          <w:sz w:val="26"/>
          <w:szCs w:val="26"/>
          <w:lang w:val="zh-CN"/>
        </w:rPr>
        <w:t>时，我问吉布拉依赖‘这是什么？’”他回答说：“这是</w:t>
      </w:r>
      <w:r w:rsidRPr="00704D83">
        <w:rPr>
          <w:rFonts w:ascii="SimSun" w:hAnsi="SimSun" w:hint="eastAsia"/>
          <w:b/>
          <w:bCs/>
          <w:color w:val="00823B"/>
          <w:sz w:val="26"/>
          <w:szCs w:val="26"/>
        </w:rPr>
        <w:t>‘柏意图勒迈阿姆尔’，每天有七万名天使进入其中礼拜，当他们出去时，他们就不会再次进入其中。</w:t>
      </w:r>
      <w:r w:rsidRPr="00704D83">
        <w:rPr>
          <w:rFonts w:ascii="SimSun" w:hAnsi="SimSun" w:hint="eastAsia"/>
          <w:b/>
          <w:bCs/>
          <w:color w:val="00823B"/>
          <w:sz w:val="26"/>
          <w:szCs w:val="26"/>
          <w:lang w:val="zh-CN"/>
        </w:rPr>
        <w:t>”</w:t>
      </w:r>
      <w:r w:rsidRPr="00704D83">
        <w:rPr>
          <w:rStyle w:val="a5"/>
          <w:b/>
          <w:bCs w:val="0"/>
          <w:color w:val="00823B"/>
          <w:lang w:val="zh-CN"/>
        </w:rPr>
        <w:footnoteReference w:id="127"/>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9C23DF" w:rsidRDefault="00620B16" w:rsidP="00620B16">
      <w:pPr>
        <w:spacing w:line="460" w:lineRule="exact"/>
        <w:ind w:firstLine="567"/>
        <w:rPr>
          <w:rFonts w:ascii="STLiti" w:eastAsia="STLiti" w:hAnsi="SimSun" w:cs="Traditional Arabic"/>
          <w:bCs/>
          <w:sz w:val="26"/>
          <w:szCs w:val="26"/>
          <w:lang w:val="zh-CN"/>
        </w:rPr>
      </w:pPr>
      <w:r w:rsidRPr="009C23DF">
        <w:rPr>
          <w:rFonts w:ascii="STLiti" w:eastAsia="STLiti" w:hAnsi="SimSun" w:hint="eastAsia"/>
          <w:bCs/>
          <w:sz w:val="36"/>
          <w:szCs w:val="36"/>
          <w:lang w:val="zh-CN"/>
        </w:rPr>
        <w:sym w:font="Wingdings" w:char="F046"/>
      </w:r>
      <w:r w:rsidRPr="009C23DF">
        <w:rPr>
          <w:rFonts w:ascii="STXingkai" w:eastAsia="STXingkai" w:hAnsi="SimSun" w:hint="eastAsia"/>
          <w:b/>
          <w:sz w:val="30"/>
          <w:szCs w:val="30"/>
          <w:lang w:val="zh-CN"/>
        </w:rPr>
        <w:t>-</w:t>
      </w:r>
      <w:r w:rsidRPr="009C23DF">
        <w:rPr>
          <w:rFonts w:ascii="STXingkai" w:eastAsia="STXingkai" w:hAnsi="SimSun" w:hint="eastAsia"/>
          <w:b/>
          <w:sz w:val="30"/>
          <w:szCs w:val="30"/>
          <w:lang w:val="en-IE"/>
        </w:rPr>
        <w:t>天使</w:t>
      </w:r>
      <w:r w:rsidRPr="009C23DF">
        <w:rPr>
          <w:rFonts w:ascii="STXingkai" w:eastAsia="STXingkai" w:hAnsi="SimSun" w:cs="Traditional Arabic" w:hint="eastAsia"/>
          <w:b/>
          <w:sz w:val="30"/>
          <w:szCs w:val="30"/>
          <w:lang w:val="zh-CN"/>
        </w:rPr>
        <w:t>的名称和工作：</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rPr>
        <w:t>他们是受优待的奴仆</w:t>
      </w:r>
      <w:r w:rsidRPr="009C23DF">
        <w:rPr>
          <w:rFonts w:ascii="SimSun" w:hAnsi="SimSun" w:cs="Traditional Arabic" w:hint="eastAsia"/>
          <w:sz w:val="26"/>
          <w:szCs w:val="26"/>
          <w:lang w:val="zh-CN"/>
        </w:rPr>
        <w:t>，</w:t>
      </w:r>
      <w:r w:rsidRPr="009C23DF">
        <w:rPr>
          <w:rFonts w:ascii="SimSun" w:hAnsi="SimSun" w:hint="eastAsia"/>
          <w:sz w:val="26"/>
          <w:szCs w:val="26"/>
          <w:lang w:val="zh-CN"/>
        </w:rPr>
        <w:t xml:space="preserve">真主创造他们是为了崇拜和顺从他，只有真主才知道他们的数量。在众天使之中有部分真主已经告诉了我们有关他们的名称和工作，有些只有真主才知道他们的状况，真主对他们都委以重任，其中有： </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1-吉布拉依赖</w:t>
      </w:r>
      <w:r w:rsidRPr="009C23DF">
        <w:rPr>
          <w:rFonts w:ascii="SimSun" w:hAnsi="SimSun"/>
          <w:sz w:val="26"/>
          <w:szCs w:val="26"/>
          <w:lang w:val="zh-CN"/>
        </w:rPr>
        <w:t>（愿主赐福之，并使其平安）</w:t>
      </w:r>
      <w:r w:rsidRPr="009C23DF">
        <w:rPr>
          <w:rFonts w:ascii="SimSun" w:hAnsi="SimSun" w:hint="eastAsia"/>
          <w:sz w:val="26"/>
          <w:szCs w:val="26"/>
          <w:lang w:val="zh-CN"/>
        </w:rPr>
        <w:t>：负责把启示传达给众先知和使者们。</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2-米卡依赖</w:t>
      </w:r>
      <w:r w:rsidRPr="009C23DF">
        <w:rPr>
          <w:rFonts w:ascii="SimSun" w:hAnsi="SimSun"/>
          <w:sz w:val="26"/>
          <w:szCs w:val="26"/>
          <w:lang w:val="zh-CN"/>
        </w:rPr>
        <w:t>（愿主赐福之，并使其平安）</w:t>
      </w:r>
      <w:r w:rsidRPr="009C23DF">
        <w:rPr>
          <w:rFonts w:ascii="SimSun" w:hAnsi="SimSun" w:hint="eastAsia"/>
          <w:sz w:val="26"/>
          <w:szCs w:val="26"/>
          <w:lang w:val="zh-CN"/>
        </w:rPr>
        <w:t>：负责降雨水和植物。</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3-伊斯拉飞赖</w:t>
      </w:r>
      <w:r w:rsidRPr="009C23DF">
        <w:rPr>
          <w:rFonts w:ascii="SimSun" w:hAnsi="SimSun"/>
          <w:sz w:val="26"/>
          <w:szCs w:val="26"/>
          <w:lang w:val="zh-CN"/>
        </w:rPr>
        <w:t>（愿主赐福之，并使其平安）</w:t>
      </w:r>
      <w:r w:rsidRPr="009C23DF">
        <w:rPr>
          <w:rFonts w:ascii="SimSun" w:hAnsi="SimSun" w:hint="eastAsia"/>
          <w:sz w:val="26"/>
          <w:szCs w:val="26"/>
          <w:lang w:val="zh-CN"/>
        </w:rPr>
        <w:t>：负责吹号角。</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4-马立克火狱的管理员</w:t>
      </w:r>
      <w:r w:rsidRPr="009C23DF">
        <w:rPr>
          <w:rFonts w:ascii="SimSun" w:hAnsi="SimSun"/>
          <w:sz w:val="26"/>
          <w:szCs w:val="26"/>
          <w:lang w:val="zh-CN"/>
        </w:rPr>
        <w:t>（愿主赐福之，并使其平安）</w:t>
      </w:r>
      <w:r w:rsidRPr="009C23DF">
        <w:rPr>
          <w:rFonts w:ascii="SimSun" w:hAnsi="SimSun" w:hint="eastAsia"/>
          <w:sz w:val="26"/>
          <w:szCs w:val="26"/>
          <w:lang w:val="zh-CN"/>
        </w:rPr>
        <w:t>：负责管理火狱。</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5-李杜瓦努天堂的管理员</w:t>
      </w:r>
      <w:r w:rsidRPr="009C23DF">
        <w:rPr>
          <w:rFonts w:ascii="SimSun" w:hAnsi="SimSun"/>
          <w:sz w:val="26"/>
          <w:szCs w:val="26"/>
          <w:lang w:val="zh-CN"/>
        </w:rPr>
        <w:t>（愿主赐福之，并使其平安）</w:t>
      </w:r>
      <w:r w:rsidRPr="009C23DF">
        <w:rPr>
          <w:rFonts w:ascii="SimSun" w:hAnsi="SimSun" w:hint="eastAsia"/>
          <w:sz w:val="26"/>
          <w:szCs w:val="26"/>
          <w:lang w:val="zh-CN"/>
        </w:rPr>
        <w:t>：负责管理天堂。</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他们中有负责在人死亡时取灵魂的天使。</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他们中有担负“阿尔西”的天使，管理天堂和管理火狱的天使。</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他们中有负责监视人类的天使，有负责监视和记录每个人工作的天使。</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他们中有根据真主的命令负责在子宫里记录胎儿的给养、工作、寿数、幸福或薄福的。</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他们中有负责在坟墓里拷问亡人有关其养主、信仰和先知的天使。</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hint="eastAsia"/>
          <w:sz w:val="26"/>
          <w:szCs w:val="26"/>
          <w:lang w:val="zh-CN"/>
        </w:rPr>
        <w:t>除此之外，他们还有很多，只有统计万物的真主才能统计他们的数量。</w:t>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9C23DF" w:rsidRDefault="00620B16" w:rsidP="00620B16">
      <w:pPr>
        <w:spacing w:line="460" w:lineRule="exact"/>
        <w:ind w:firstLine="567"/>
        <w:rPr>
          <w:rFonts w:ascii="STLiti" w:eastAsia="STLiti" w:hAnsi="SimSun" w:cs="Traditional Arabic"/>
          <w:bCs/>
          <w:sz w:val="26"/>
          <w:szCs w:val="26"/>
          <w:lang w:val="zh-CN"/>
        </w:rPr>
      </w:pPr>
      <w:r w:rsidRPr="009C23DF">
        <w:rPr>
          <w:rFonts w:ascii="STLiti" w:eastAsia="STLiti" w:hAnsi="SimSun" w:hint="eastAsia"/>
          <w:bCs/>
          <w:sz w:val="36"/>
          <w:szCs w:val="36"/>
          <w:lang w:val="zh-CN"/>
        </w:rPr>
        <w:sym w:font="Wingdings" w:char="F046"/>
      </w:r>
      <w:r w:rsidRPr="009C23DF">
        <w:rPr>
          <w:rFonts w:ascii="STXingkai" w:eastAsia="STXingkai" w:hAnsi="SimSun" w:hint="eastAsia"/>
          <w:b/>
          <w:sz w:val="30"/>
          <w:szCs w:val="30"/>
          <w:lang w:val="zh-CN"/>
        </w:rPr>
        <w:t>-</w:t>
      </w:r>
      <w:r w:rsidRPr="009C23DF">
        <w:rPr>
          <w:rFonts w:ascii="STXingkai" w:eastAsia="STXingkai" w:hAnsi="SimSun" w:hint="eastAsia"/>
          <w:b/>
          <w:sz w:val="30"/>
          <w:szCs w:val="30"/>
          <w:lang w:val="en-IE"/>
        </w:rPr>
        <w:t>天使</w:t>
      </w:r>
      <w:r w:rsidRPr="009C23DF">
        <w:rPr>
          <w:rFonts w:ascii="STXingkai" w:eastAsia="STXingkai" w:hAnsi="SimSun" w:cs="Traditional Arabic" w:hint="eastAsia"/>
          <w:b/>
          <w:sz w:val="30"/>
          <w:szCs w:val="30"/>
          <w:lang w:val="zh-CN"/>
        </w:rPr>
        <w:t>的</w:t>
      </w:r>
      <w:r>
        <w:rPr>
          <w:rFonts w:ascii="STXingkai" w:eastAsia="STXingkai" w:hAnsi="SimSun" w:cs="Traditional Arabic" w:hint="eastAsia"/>
          <w:b/>
          <w:sz w:val="30"/>
          <w:szCs w:val="30"/>
          <w:lang w:val="zh-CN"/>
        </w:rPr>
        <w:t>职责</w:t>
      </w:r>
      <w:r w:rsidRPr="009C23DF">
        <w:rPr>
          <w:rFonts w:ascii="STXingkai" w:eastAsia="STXingkai" w:hAnsi="SimSun" w:cs="Traditional Arabic" w:hint="eastAsia"/>
          <w:b/>
          <w:sz w:val="30"/>
          <w:szCs w:val="30"/>
          <w:lang w:val="zh-CN"/>
        </w:rPr>
        <w:t>：</w:t>
      </w:r>
    </w:p>
    <w:p w:rsidR="00620B16" w:rsidRPr="009C23DF" w:rsidRDefault="00620B16" w:rsidP="00620B16">
      <w:pPr>
        <w:tabs>
          <w:tab w:val="num" w:pos="0"/>
        </w:tabs>
        <w:spacing w:line="460" w:lineRule="exact"/>
        <w:ind w:firstLine="567"/>
        <w:rPr>
          <w:rFonts w:ascii="SimSun" w:hAnsi="SimSun"/>
          <w:sz w:val="26"/>
          <w:szCs w:val="26"/>
          <w:lang w:val="zh-CN"/>
        </w:rPr>
      </w:pPr>
      <w:r w:rsidRPr="009C23DF">
        <w:rPr>
          <w:rFonts w:ascii="SimSun" w:hAnsi="SimSun" w:cs="Traditional Arabic" w:hint="eastAsia"/>
          <w:bCs/>
          <w:sz w:val="26"/>
          <w:szCs w:val="26"/>
          <w:lang w:val="zh-CN"/>
        </w:rPr>
        <w:t>真主创造众天使，尊贵的记录者，他让众天使监视我们的工作</w:t>
      </w:r>
      <w:r w:rsidRPr="009C23DF">
        <w:rPr>
          <w:rFonts w:ascii="SimSun" w:hAnsi="SimSun" w:hint="eastAsia"/>
          <w:sz w:val="26"/>
          <w:szCs w:val="26"/>
          <w:lang w:val="zh-CN"/>
        </w:rPr>
        <w:t>，他们记录人类的言、行和意图。同着每个人有两位天使：右边记录善行的，和左边记录罪行的，另外两位天使负责从前后保护他。</w:t>
      </w:r>
    </w:p>
    <w:p w:rsidR="00620B16" w:rsidRPr="009C23DF" w:rsidRDefault="00620B16" w:rsidP="00620B16">
      <w:pPr>
        <w:tabs>
          <w:tab w:val="num" w:pos="980"/>
        </w:tabs>
        <w:spacing w:line="460" w:lineRule="exact"/>
        <w:ind w:firstLine="567"/>
        <w:rPr>
          <w:rFonts w:ascii="SimSun" w:hAnsi="SimSun" w:cs="Traditional Arabic"/>
          <w:bCs/>
          <w:sz w:val="26"/>
          <w:szCs w:val="26"/>
        </w:rPr>
      </w:pPr>
      <w:r w:rsidRPr="009C23DF">
        <w:rPr>
          <w:rFonts w:ascii="SimSun" w:hAnsi="SimSun" w:cs="Traditional Arabic" w:hint="eastAsia"/>
          <w:b/>
          <w:sz w:val="26"/>
          <w:szCs w:val="26"/>
          <w:lang w:val="zh-CN"/>
        </w:rPr>
        <w:sym w:font="Wingdings" w:char="F081"/>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bidi/>
        <w:spacing w:line="460" w:lineRule="exact"/>
        <w:ind w:firstLine="567"/>
        <w:jc w:val="left"/>
        <w:rPr>
          <w:rFonts w:ascii="SimSun" w:hAnsi="SimSun" w:cs="Traditional Arabic"/>
          <w:bCs/>
          <w:color w:val="800000"/>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197" name="图片 3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َإِنَّ عَلَيْكُمْ لَحَافِظِينَ</w:t>
      </w:r>
      <w:r>
        <w:rPr>
          <w:rFonts w:ascii="SimSun" w:hAnsi="SimSun" w:cs="Traditional Arabic"/>
          <w:b/>
          <w:bCs/>
          <w:noProof/>
          <w:color w:val="800000"/>
          <w:sz w:val="26"/>
          <w:szCs w:val="26"/>
          <w:lang w:eastAsia="en-US"/>
        </w:rPr>
        <w:drawing>
          <wp:inline distT="0" distB="0" distL="0" distR="0">
            <wp:extent cx="133350" cy="133350"/>
            <wp:effectExtent l="19050" t="0" r="0" b="0"/>
            <wp:docPr id="198" name="图片 34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2"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ك</w:t>
      </w:r>
      <w:r w:rsidR="00620B16" w:rsidRPr="009C23DF">
        <w:rPr>
          <w:rFonts w:ascii="Arial" w:hAnsi="Arial" w:cs="Traditional Arabic" w:hint="cs"/>
          <w:b/>
          <w:bCs/>
          <w:color w:val="0000FF"/>
          <w:sz w:val="26"/>
          <w:szCs w:val="26"/>
          <w:rtl/>
          <w:lang w:bidi="ar-EG"/>
        </w:rPr>
        <w:t>ِرَاماً كَاتِبِينَ</w:t>
      </w:r>
      <w:r>
        <w:rPr>
          <w:rFonts w:ascii="SimSun" w:hAnsi="SimSun" w:cs="Traditional Arabic"/>
          <w:b/>
          <w:bCs/>
          <w:noProof/>
          <w:color w:val="800000"/>
          <w:sz w:val="26"/>
          <w:szCs w:val="26"/>
          <w:lang w:eastAsia="en-US"/>
        </w:rPr>
        <w:drawing>
          <wp:inline distT="0" distB="0" distL="0" distR="0">
            <wp:extent cx="133350" cy="133350"/>
            <wp:effectExtent l="19050" t="0" r="0" b="0"/>
            <wp:docPr id="199" name="图片 34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3"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َعْلَمُونَ مَا تَفْعَلُونَ</w:t>
      </w:r>
      <w:r>
        <w:rPr>
          <w:rFonts w:ascii="SimSun" w:hAnsi="SimSun" w:cs="Traditional Arabic"/>
          <w:bCs/>
          <w:noProof/>
          <w:color w:val="800000"/>
          <w:sz w:val="26"/>
          <w:szCs w:val="26"/>
          <w:lang w:eastAsia="en-US"/>
        </w:rPr>
        <w:drawing>
          <wp:inline distT="0" distB="0" distL="0" distR="0">
            <wp:extent cx="133350" cy="133350"/>
            <wp:effectExtent l="0" t="0" r="0" b="0"/>
            <wp:docPr id="200" name="图片 34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الانفطار آية: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10-12</w:t>
      </w:r>
      <w:r w:rsidR="00620B16" w:rsidRPr="009C23DF">
        <w:rPr>
          <w:rFonts w:ascii="Arial" w:hAnsi="Arial" w:cs="Traditional Arabic"/>
          <w:b/>
          <w:bCs/>
          <w:sz w:val="26"/>
          <w:szCs w:val="26"/>
          <w:rtl/>
          <w:lang w:bidi="ar-EG"/>
        </w:rPr>
        <w:t>)]</w:t>
      </w:r>
    </w:p>
    <w:p w:rsidR="00620B16" w:rsidRPr="009C23DF" w:rsidRDefault="00620B16" w:rsidP="00620B16">
      <w:pPr>
        <w:spacing w:line="460" w:lineRule="exact"/>
        <w:ind w:firstLine="567"/>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你们的上面，确有许多监视者，他们是尊贵的，是记录的，他们知道你们的一切行为。</w:t>
      </w:r>
      <w:r w:rsidRPr="009C23DF">
        <w:rPr>
          <w:rFonts w:ascii="SimSun" w:hAnsi="SimSun" w:cs="Traditional Arabic" w:hint="eastAsia"/>
          <w:b/>
          <w:color w:val="800000"/>
          <w:sz w:val="26"/>
          <w:szCs w:val="26"/>
          <w:lang w:val="zh-CN"/>
        </w:rPr>
        <w:t>】</w:t>
      </w:r>
      <w:r w:rsidRPr="009C23DF">
        <w:rPr>
          <w:rStyle w:val="a5"/>
          <w:b/>
          <w:color w:val="800000"/>
          <w:lang w:val="zh-CN"/>
        </w:rPr>
        <w:footnoteReference w:id="128"/>
      </w:r>
    </w:p>
    <w:p w:rsidR="00620B16" w:rsidRPr="009C23DF" w:rsidRDefault="00620B16" w:rsidP="00620B16">
      <w:pPr>
        <w:tabs>
          <w:tab w:val="num" w:pos="980"/>
        </w:tabs>
        <w:spacing w:line="460" w:lineRule="exact"/>
        <w:ind w:firstLine="567"/>
        <w:rPr>
          <w:rFonts w:ascii="SimSun" w:hAnsi="SimSun" w:cs="Traditional Arabic"/>
          <w:bCs/>
          <w:sz w:val="26"/>
          <w:szCs w:val="26"/>
        </w:rPr>
      </w:pPr>
      <w:r w:rsidRPr="009C23DF">
        <w:rPr>
          <w:rFonts w:ascii="SimSun" w:hAnsi="SimSun" w:cs="Traditional Arabic" w:hint="eastAsia"/>
          <w:b/>
          <w:sz w:val="26"/>
          <w:szCs w:val="26"/>
          <w:lang w:val="zh-CN"/>
        </w:rPr>
        <w:sym w:font="Wingdings" w:char="F082"/>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bidi/>
        <w:spacing w:line="460" w:lineRule="exact"/>
        <w:ind w:firstLine="567"/>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201" name="图片 34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ِذْ يَتَلَقَّى المُتَلَقِّيَانِ عَنِ اليَمِينِ</w:t>
      </w:r>
      <w:r w:rsidR="00620B16" w:rsidRPr="009C23DF">
        <w:rPr>
          <w:rFonts w:ascii="Arial" w:hAnsi="Arial" w:cs="Traditional Arabic"/>
          <w:b/>
          <w:bCs/>
          <w:color w:val="0000FF"/>
          <w:sz w:val="26"/>
          <w:szCs w:val="26"/>
          <w:lang w:bidi="ar-EG"/>
        </w:rPr>
        <w:t xml:space="preserve"> </w:t>
      </w:r>
      <w:r w:rsidR="00620B16">
        <w:rPr>
          <w:rFonts w:ascii="Arial" w:hAnsi="Arial" w:cs="Traditional Arabic"/>
          <w:b/>
          <w:bCs/>
          <w:color w:val="0000FF"/>
          <w:sz w:val="26"/>
          <w:szCs w:val="26"/>
          <w:rtl/>
          <w:lang w:bidi="ar-EG"/>
        </w:rPr>
        <w:t>عن</w:t>
      </w:r>
      <w:r w:rsidR="00620B16" w:rsidRPr="009C23DF">
        <w:rPr>
          <w:rFonts w:ascii="Arial" w:hAnsi="Arial" w:cs="Traditional Arabic" w:hint="cs"/>
          <w:b/>
          <w:bCs/>
          <w:color w:val="0000FF"/>
          <w:sz w:val="26"/>
          <w:szCs w:val="26"/>
          <w:rtl/>
          <w:lang w:bidi="ar-EG"/>
        </w:rPr>
        <w:t xml:space="preserve"> الشِّمَالِ قَعِيدٌ</w:t>
      </w:r>
      <w:r>
        <w:rPr>
          <w:rFonts w:ascii="SimSun" w:hAnsi="SimSun" w:cs="Traditional Arabic"/>
          <w:b/>
          <w:bCs/>
          <w:noProof/>
          <w:color w:val="800000"/>
          <w:sz w:val="26"/>
          <w:szCs w:val="26"/>
          <w:lang w:eastAsia="en-US"/>
        </w:rPr>
        <w:drawing>
          <wp:inline distT="0" distB="0" distL="0" distR="0">
            <wp:extent cx="133350" cy="133350"/>
            <wp:effectExtent l="19050" t="0" r="0" b="0"/>
            <wp:docPr id="202" name="图片 346"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6"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م</w:t>
      </w:r>
      <w:r w:rsidR="00620B16" w:rsidRPr="009C23DF">
        <w:rPr>
          <w:rFonts w:ascii="Arial" w:hAnsi="Arial" w:cs="Traditional Arabic" w:hint="cs"/>
          <w:b/>
          <w:bCs/>
          <w:color w:val="0000FF"/>
          <w:sz w:val="26"/>
          <w:szCs w:val="26"/>
          <w:rtl/>
          <w:lang w:bidi="ar-EG"/>
        </w:rPr>
        <w:t>َا يَلْفِ</w:t>
      </w:r>
      <w:r w:rsidR="00620B16" w:rsidRPr="009C23DF">
        <w:rPr>
          <w:rFonts w:ascii="Arial" w:hAnsi="Arial" w:cs="Traditional Arabic"/>
          <w:b/>
          <w:bCs/>
          <w:color w:val="0000FF"/>
          <w:sz w:val="26"/>
          <w:szCs w:val="26"/>
          <w:rtl/>
          <w:lang w:bidi="ar-EG"/>
        </w:rPr>
        <w:t>ظ</w:t>
      </w:r>
      <w:r w:rsidR="00620B16" w:rsidRPr="009C23DF">
        <w:rPr>
          <w:rFonts w:ascii="Arial" w:hAnsi="Arial" w:cs="Traditional Arabic" w:hint="cs"/>
          <w:b/>
          <w:bCs/>
          <w:color w:val="0000FF"/>
          <w:sz w:val="26"/>
          <w:szCs w:val="26"/>
          <w:rtl/>
          <w:lang w:bidi="ar-EG"/>
        </w:rPr>
        <w:t>ُ مِن قَوْلٍ إِلاَّ لَدَيْهِ رَقِيبٌ عَتِيدٌ</w:t>
      </w:r>
      <w:r>
        <w:rPr>
          <w:rFonts w:ascii="SimSun" w:hAnsi="SimSun" w:cs="Traditional Arabic"/>
          <w:bCs/>
          <w:noProof/>
          <w:color w:val="800000"/>
          <w:sz w:val="26"/>
          <w:szCs w:val="26"/>
          <w:lang w:eastAsia="en-US"/>
        </w:rPr>
        <w:drawing>
          <wp:inline distT="0" distB="0" distL="0" distR="0">
            <wp:extent cx="133350" cy="133350"/>
            <wp:effectExtent l="0" t="0" r="0" b="0"/>
            <wp:docPr id="203" name="图片 34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ق آية: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17-18</w:t>
      </w:r>
      <w:r w:rsidR="00620B16" w:rsidRPr="009C23DF">
        <w:rPr>
          <w:rFonts w:ascii="Arial" w:hAnsi="Arial" w:cs="Traditional Arabic"/>
          <w:b/>
          <w:bCs/>
          <w:sz w:val="26"/>
          <w:szCs w:val="26"/>
          <w:rtl/>
          <w:lang w:bidi="ar-EG"/>
        </w:rPr>
        <w:t>)]</w:t>
      </w:r>
    </w:p>
    <w:p w:rsidR="00620B16" w:rsidRPr="009C23DF" w:rsidRDefault="00620B16" w:rsidP="00620B16">
      <w:pPr>
        <w:spacing w:line="460" w:lineRule="exact"/>
        <w:ind w:firstLine="567"/>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当坐在右边和左边的两个记录的天使记录各人的言行的时候，他每说一句话，他面前都有天使当场监察。</w:t>
      </w:r>
      <w:r w:rsidRPr="009C23DF">
        <w:rPr>
          <w:rFonts w:ascii="SimSun" w:hAnsi="SimSun" w:cs="Traditional Arabic" w:hint="eastAsia"/>
          <w:b/>
          <w:color w:val="800000"/>
          <w:sz w:val="26"/>
          <w:szCs w:val="26"/>
          <w:lang w:val="zh-CN"/>
        </w:rPr>
        <w:t>】</w:t>
      </w:r>
      <w:r w:rsidRPr="009C23DF">
        <w:rPr>
          <w:rStyle w:val="a5"/>
          <w:b/>
          <w:color w:val="800000"/>
          <w:lang w:val="zh-CN"/>
        </w:rPr>
        <w:footnoteReference w:id="129"/>
      </w:r>
    </w:p>
    <w:p w:rsidR="00620B16" w:rsidRPr="009C23DF" w:rsidRDefault="00620B16" w:rsidP="00620B16">
      <w:pPr>
        <w:tabs>
          <w:tab w:val="num" w:pos="980"/>
        </w:tabs>
        <w:spacing w:line="460" w:lineRule="exact"/>
        <w:ind w:firstLine="567"/>
        <w:rPr>
          <w:rFonts w:ascii="SimSun" w:hAnsi="SimSun" w:cs="Traditional Arabic"/>
          <w:bCs/>
          <w:sz w:val="26"/>
          <w:szCs w:val="26"/>
        </w:rPr>
      </w:pPr>
      <w:r w:rsidRPr="009C23DF">
        <w:rPr>
          <w:rFonts w:ascii="SimSun" w:hAnsi="SimSun" w:cs="Traditional Arabic" w:hint="eastAsia"/>
          <w:b/>
          <w:sz w:val="26"/>
          <w:szCs w:val="26"/>
          <w:lang w:val="zh-CN"/>
        </w:rPr>
        <w:sym w:font="Wingdings" w:char="F083"/>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bidi/>
        <w:spacing w:line="460" w:lineRule="exact"/>
        <w:ind w:firstLine="567"/>
        <w:jc w:val="left"/>
        <w:rPr>
          <w:rFonts w:ascii="SimSun" w:hAnsi="SimSun" w:cs="Traditional Arabic"/>
          <w:bCs/>
          <w:color w:val="800000"/>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204" name="图片 3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َهُ مُعَقِّبَاتٌ مِّنْ بَيْنِ يَدَيْهِ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خَلْفِهِ يَحْفَظُونَهُ مِنْ أَمْرِ اللَّهِ</w:t>
      </w:r>
      <w:r>
        <w:rPr>
          <w:rFonts w:ascii="SimSun" w:hAnsi="SimSun" w:cs="Traditional Arabic"/>
          <w:bCs/>
          <w:noProof/>
          <w:color w:val="800000"/>
          <w:sz w:val="26"/>
          <w:szCs w:val="26"/>
          <w:lang w:eastAsia="en-US"/>
        </w:rPr>
        <w:drawing>
          <wp:inline distT="0" distB="0" distL="0" distR="0">
            <wp:extent cx="133350" cy="133350"/>
            <wp:effectExtent l="0" t="0" r="0" b="0"/>
            <wp:docPr id="205" name="图片 34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الرع</w:t>
      </w:r>
      <w:r w:rsidR="00620B16" w:rsidRPr="009C23DF">
        <w:rPr>
          <w:rFonts w:ascii="Arial" w:hAnsi="Arial" w:cs="Traditional Arabic"/>
          <w:b/>
          <w:bCs/>
          <w:sz w:val="26"/>
          <w:szCs w:val="26"/>
          <w:rtl/>
          <w:lang w:bidi="ar-EG"/>
        </w:rPr>
        <w:t>د</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11</w:t>
      </w:r>
      <w:r w:rsidR="00620B16" w:rsidRPr="009C23DF">
        <w:rPr>
          <w:rFonts w:ascii="Arial" w:hAnsi="Arial" w:cs="Traditional Arabic"/>
          <w:b/>
          <w:bCs/>
          <w:sz w:val="26"/>
          <w:szCs w:val="26"/>
          <w:rtl/>
          <w:lang w:bidi="ar-EG"/>
        </w:rPr>
        <w:t>)]</w:t>
      </w:r>
    </w:p>
    <w:p w:rsidR="00620B16" w:rsidRPr="00D5442A" w:rsidRDefault="00620B16" w:rsidP="00620B16">
      <w:pPr>
        <w:spacing w:line="460" w:lineRule="exact"/>
        <w:ind w:firstLine="567"/>
        <w:rPr>
          <w:rFonts w:ascii="SimSun" w:hAnsi="SimSun" w:cs="Traditional Arabic"/>
          <w:b/>
          <w:color w:val="800000"/>
          <w:sz w:val="26"/>
          <w:szCs w:val="26"/>
          <w:lang w:val="zh-CN"/>
        </w:rPr>
      </w:pPr>
      <w:r w:rsidRPr="00D5442A">
        <w:rPr>
          <w:rFonts w:ascii="SimSun" w:hAnsi="SimSun" w:cs="Traditional Arabic" w:hint="eastAsia"/>
          <w:b/>
          <w:color w:val="800000"/>
          <w:sz w:val="26"/>
          <w:szCs w:val="26"/>
          <w:lang w:val="zh-CN"/>
        </w:rPr>
        <w:t>【</w:t>
      </w:r>
      <w:r w:rsidRPr="00D5442A">
        <w:rPr>
          <w:rFonts w:ascii="SimSun" w:hAnsi="SimSun" w:cs="Traditional Arabic" w:hint="eastAsia"/>
          <w:b/>
          <w:bCs/>
          <w:color w:val="800000"/>
          <w:sz w:val="26"/>
          <w:szCs w:val="26"/>
        </w:rPr>
        <w:t>每个人的前面和后面，都有许多接踵而来的天使，他们奉真主的命令来监护他。</w:t>
      </w:r>
      <w:r w:rsidRPr="00D5442A">
        <w:rPr>
          <w:rFonts w:ascii="SimSun" w:hAnsi="SimSun" w:cs="Traditional Arabic" w:hint="eastAsia"/>
          <w:b/>
          <w:color w:val="800000"/>
          <w:sz w:val="26"/>
          <w:szCs w:val="26"/>
          <w:lang w:val="zh-CN"/>
        </w:rPr>
        <w:t>】</w:t>
      </w:r>
      <w:r w:rsidRPr="00D5442A">
        <w:rPr>
          <w:rStyle w:val="a5"/>
          <w:b/>
          <w:color w:val="800000"/>
          <w:lang w:val="zh-CN"/>
        </w:rPr>
        <w:footnoteReference w:id="130"/>
      </w:r>
    </w:p>
    <w:p w:rsidR="00620B16" w:rsidRDefault="00620B16" w:rsidP="00620B16">
      <w:pPr>
        <w:tabs>
          <w:tab w:val="num" w:pos="0"/>
        </w:tabs>
        <w:spacing w:line="460" w:lineRule="exact"/>
        <w:ind w:firstLine="567"/>
        <w:rPr>
          <w:rFonts w:ascii="SimSun" w:hAnsi="SimSun" w:hint="eastAsia"/>
          <w:b/>
          <w:bCs/>
          <w:color w:val="008000"/>
          <w:sz w:val="26"/>
          <w:szCs w:val="26"/>
        </w:rPr>
      </w:pPr>
      <w:r w:rsidRPr="009C23DF">
        <w:rPr>
          <w:rFonts w:ascii="SimSun" w:hAnsi="SimSun" w:cs="Traditional Arabic" w:hint="eastAsia"/>
          <w:b/>
          <w:sz w:val="26"/>
          <w:szCs w:val="26"/>
          <w:lang w:val="zh-CN"/>
        </w:rPr>
        <w:sym w:font="Wingdings" w:char="F084"/>
      </w:r>
      <w:r w:rsidRPr="009C23DF">
        <w:rPr>
          <w:rFonts w:ascii="SimSun" w:hAnsi="SimSun" w:cs="Traditional Arabic" w:hint="eastAsia"/>
          <w:bCs/>
          <w:sz w:val="26"/>
          <w:szCs w:val="26"/>
          <w:lang w:val="zh-CN"/>
        </w:rPr>
        <w:t>-</w:t>
      </w:r>
      <w:r w:rsidRPr="009C23DF">
        <w:rPr>
          <w:rFonts w:ascii="SimSun" w:hAnsi="SimSun" w:hint="eastAsia"/>
          <w:sz w:val="26"/>
          <w:szCs w:val="26"/>
        </w:rPr>
        <w:t>艾布胡莱赖（愿主喜悦他）的传述</w:t>
      </w:r>
      <w:r w:rsidRPr="009C23DF">
        <w:rPr>
          <w:rFonts w:ascii="SimSun" w:hAnsi="SimSun" w:hint="eastAsia"/>
          <w:b/>
          <w:bCs/>
          <w:sz w:val="26"/>
          <w:szCs w:val="26"/>
        </w:rPr>
        <w:t>，</w:t>
      </w:r>
      <w:r w:rsidRPr="009C23DF">
        <w:rPr>
          <w:rFonts w:ascii="SimSun" w:hAnsi="SimSun" w:hint="eastAsia"/>
          <w:b/>
          <w:bCs/>
          <w:color w:val="008000"/>
          <w:sz w:val="26"/>
          <w:szCs w:val="26"/>
        </w:rPr>
        <w:t>主的使者（愿主赐福之，并使其平安）说：</w:t>
      </w:r>
    </w:p>
    <w:p w:rsidR="00620B16" w:rsidRPr="00D320D6" w:rsidRDefault="00620B16" w:rsidP="00620B16">
      <w:pPr>
        <w:tabs>
          <w:tab w:val="num" w:pos="0"/>
        </w:tabs>
        <w:bidi/>
        <w:spacing w:line="460" w:lineRule="exact"/>
        <w:ind w:firstLine="567"/>
        <w:rPr>
          <w:rFonts w:ascii="SimSun" w:hAnsi="SimSun" w:hint="eastAsia"/>
          <w:b/>
          <w:bCs/>
          <w:color w:val="008000"/>
          <w:sz w:val="28"/>
          <w:szCs w:val="28"/>
        </w:rPr>
      </w:pPr>
      <w:r w:rsidRPr="00D320D6">
        <w:rPr>
          <w:sz w:val="23"/>
          <w:szCs w:val="26"/>
          <w:rtl/>
        </w:rPr>
        <w:t xml:space="preserve">4-  </w:t>
      </w:r>
      <w:r>
        <w:rPr>
          <w:rFonts w:hint="cs"/>
          <w:sz w:val="23"/>
          <w:szCs w:val="26"/>
          <w:rtl/>
        </w:rPr>
        <w:t>عن</w:t>
      </w:r>
      <w:r w:rsidRPr="00D320D6">
        <w:rPr>
          <w:sz w:val="23"/>
          <w:szCs w:val="26"/>
          <w:rtl/>
        </w:rPr>
        <w:t xml:space="preserve"> أبي هريرة رضي الله عنه </w:t>
      </w:r>
      <w:r w:rsidRPr="00D320D6">
        <w:rPr>
          <w:b/>
          <w:bCs/>
          <w:color w:val="008000"/>
          <w:sz w:val="23"/>
          <w:szCs w:val="26"/>
          <w:rtl/>
        </w:rPr>
        <w:t xml:space="preserve">أَنَّ رَسُولَ الله </w:t>
      </w:r>
      <w:r w:rsidRPr="00D320D6">
        <w:rPr>
          <w:rFonts w:cs="Rateb lotus20"/>
          <w:b/>
          <w:bCs/>
          <w:color w:val="008000"/>
          <w:sz w:val="23"/>
          <w:szCs w:val="26"/>
          <w:rtl/>
        </w:rPr>
        <w:t>×</w:t>
      </w:r>
      <w:r w:rsidRPr="00D320D6">
        <w:rPr>
          <w:b/>
          <w:bCs/>
          <w:color w:val="008000"/>
          <w:sz w:val="23"/>
          <w:szCs w:val="26"/>
          <w:rtl/>
        </w:rPr>
        <w:t xml:space="preserve"> قَالَ: «يَـقولُ اللهُ: إذَا أَرَادَ عَبْدِي أَنْ يَـعْمَلَ سَيِّئَةً فَلا تَـكْتُـبُوهَا عَلَيْـهِ حَتَّى يَـعْمَلَـهَا، فَإنْ عَمِلَـهَا فَاكْتُـبُوهَا بِمِثْلِـهَا، وَإنْ تَرَكَهَا مِنْ أَجْلِي فَاكْتُ</w:t>
      </w:r>
      <w:r w:rsidRPr="00D320D6">
        <w:rPr>
          <w:rFonts w:hint="cs"/>
          <w:b/>
          <w:bCs/>
          <w:color w:val="008000"/>
          <w:sz w:val="23"/>
          <w:szCs w:val="26"/>
          <w:rtl/>
        </w:rPr>
        <w:t>ـ</w:t>
      </w:r>
      <w:r w:rsidRPr="00D320D6">
        <w:rPr>
          <w:b/>
          <w:bCs/>
          <w:color w:val="008000"/>
          <w:sz w:val="23"/>
          <w:szCs w:val="26"/>
          <w:rtl/>
        </w:rPr>
        <w:t>ـبُوهَا لَـهُ حَسَنَةً، وَإذَا أَرَادَ أَنْ يَـعْمَلَ حَسَنَةً فَلَـمْ يَـعْمَلْـهَا فَاكْتُـبُوهَا لَـهُ حَسَنَةً، فَإنْ عَمِلَـهَا فَاكْتُـبُوهَا له بِـعَشْرِ أَمْثَالِـهَا إلَى سَبْعِمِائَةِ ضِعْفٍ».</w:t>
      </w:r>
      <w:r w:rsidRPr="00D320D6">
        <w:rPr>
          <w:sz w:val="23"/>
          <w:szCs w:val="26"/>
          <w:rtl/>
        </w:rPr>
        <w:t xml:space="preserve"> متفق عليه</w:t>
      </w:r>
    </w:p>
    <w:p w:rsidR="00620B16" w:rsidRPr="00D5442A" w:rsidRDefault="00620B16" w:rsidP="00620B16">
      <w:pPr>
        <w:tabs>
          <w:tab w:val="num" w:pos="0"/>
        </w:tabs>
        <w:spacing w:line="460" w:lineRule="exact"/>
        <w:ind w:firstLine="567"/>
        <w:rPr>
          <w:rStyle w:val="a5"/>
          <w:b/>
          <w:bCs w:val="0"/>
        </w:rPr>
      </w:pPr>
      <w:r w:rsidRPr="00D5442A">
        <w:rPr>
          <w:rFonts w:ascii="SimSun" w:hAnsi="SimSun" w:hint="eastAsia"/>
          <w:b/>
          <w:bCs/>
          <w:color w:val="008000"/>
          <w:sz w:val="26"/>
          <w:szCs w:val="26"/>
        </w:rPr>
        <w:t>“真主说：‘当我的仆人企图做坏事时，你们不要记录，直至他做了坏事，如果他做了坏事，你们当只记录类似的一件罪行；如果他因为我而放弃了它，你们当为他记录一件善功。当他想做一件善事，而还没有做时，你们就当为他记录一件善功，如果他做了，你们当为他记录类似的七件乃至七百倍的善功’。”</w:t>
      </w:r>
      <w:r w:rsidRPr="00D5442A">
        <w:rPr>
          <w:rStyle w:val="a5"/>
          <w:b/>
          <w:bCs w:val="0"/>
          <w:color w:val="008000"/>
        </w:rPr>
        <w:footnoteReference w:id="131"/>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9C23DF" w:rsidRDefault="00620B16" w:rsidP="00620B16">
      <w:pPr>
        <w:spacing w:line="460" w:lineRule="exact"/>
        <w:ind w:firstLine="567"/>
        <w:rPr>
          <w:rFonts w:ascii="STLiti" w:eastAsia="STLiti" w:hAnsi="SimSun" w:cs="Traditional Arabic"/>
          <w:bCs/>
          <w:sz w:val="26"/>
          <w:szCs w:val="26"/>
          <w:lang w:val="zh-CN"/>
        </w:rPr>
      </w:pPr>
      <w:r w:rsidRPr="009C23DF">
        <w:rPr>
          <w:rFonts w:ascii="STLiti" w:eastAsia="STLiti" w:hAnsi="SimSun" w:hint="eastAsia"/>
          <w:bCs/>
          <w:sz w:val="36"/>
          <w:szCs w:val="36"/>
          <w:lang w:val="zh-CN"/>
        </w:rPr>
        <w:sym w:font="Wingdings" w:char="F046"/>
      </w:r>
      <w:r w:rsidRPr="009C23DF">
        <w:rPr>
          <w:rFonts w:ascii="STXingkai" w:eastAsia="STXingkai" w:hAnsi="SimSun" w:hint="eastAsia"/>
          <w:b/>
          <w:sz w:val="30"/>
          <w:szCs w:val="30"/>
          <w:lang w:val="zh-CN"/>
        </w:rPr>
        <w:t>-</w:t>
      </w:r>
      <w:r w:rsidRPr="009C23DF">
        <w:rPr>
          <w:rFonts w:ascii="STXingkai" w:eastAsia="STXingkai" w:hAnsi="SimSun" w:hint="eastAsia"/>
          <w:b/>
          <w:sz w:val="30"/>
          <w:szCs w:val="30"/>
          <w:lang w:val="en-IE"/>
        </w:rPr>
        <w:t>创造宏伟的天使</w:t>
      </w:r>
      <w:r w:rsidRPr="009C23DF">
        <w:rPr>
          <w:rFonts w:ascii="STXingkai" w:eastAsia="STXingkai" w:hAnsi="SimSun" w:cs="Traditional Arabic" w:hint="eastAsia"/>
          <w:b/>
          <w:sz w:val="30"/>
          <w:szCs w:val="30"/>
          <w:lang w:val="zh-CN"/>
        </w:rPr>
        <w:t>：</w:t>
      </w:r>
    </w:p>
    <w:p w:rsidR="00620B16" w:rsidRDefault="00620B16" w:rsidP="00620B16">
      <w:pPr>
        <w:tabs>
          <w:tab w:val="num" w:pos="980"/>
        </w:tabs>
        <w:spacing w:line="460" w:lineRule="exact"/>
        <w:ind w:firstLine="567"/>
        <w:rPr>
          <w:rFonts w:ascii="SimSun" w:hAnsi="SimSun" w:hint="eastAsia"/>
          <w:b/>
          <w:bCs/>
          <w:color w:val="008000"/>
          <w:sz w:val="26"/>
          <w:szCs w:val="26"/>
        </w:rPr>
      </w:pPr>
      <w:r w:rsidRPr="009C23DF">
        <w:rPr>
          <w:rFonts w:ascii="SimSun" w:hAnsi="SimSun" w:hint="eastAsia"/>
          <w:b/>
          <w:bCs/>
          <w:sz w:val="26"/>
          <w:szCs w:val="26"/>
        </w:rPr>
        <w:t>1-</w:t>
      </w:r>
      <w:r w:rsidRPr="009C23DF">
        <w:rPr>
          <w:rFonts w:ascii="SimSun" w:hAnsi="SimSun" w:hint="eastAsia"/>
          <w:sz w:val="26"/>
          <w:szCs w:val="26"/>
        </w:rPr>
        <w:t>阿布杜拉·本·贾比尔（愿主喜悦他俩）的传述，</w:t>
      </w:r>
      <w:r w:rsidRPr="009C23DF">
        <w:rPr>
          <w:rFonts w:ascii="SimSun" w:hAnsi="SimSun" w:hint="eastAsia"/>
          <w:b/>
          <w:bCs/>
          <w:color w:val="008000"/>
          <w:sz w:val="26"/>
          <w:szCs w:val="26"/>
        </w:rPr>
        <w:t>主的使者（愿主赐福之，并使其平安）说：</w:t>
      </w:r>
    </w:p>
    <w:p w:rsidR="00620B16" w:rsidRPr="00B04A0C" w:rsidRDefault="00620B16" w:rsidP="00620B16">
      <w:pPr>
        <w:pStyle w:val="af7"/>
        <w:spacing w:after="120"/>
        <w:rPr>
          <w:rFonts w:hint="eastAsia"/>
          <w:sz w:val="26"/>
          <w:szCs w:val="26"/>
        </w:rPr>
      </w:pPr>
      <w:r>
        <w:rPr>
          <w:rFonts w:ascii="SimSun" w:hAnsi="SimSun" w:hint="cs"/>
          <w:b/>
          <w:bCs/>
          <w:color w:val="008000"/>
          <w:sz w:val="26"/>
          <w:szCs w:val="26"/>
          <w:rtl/>
        </w:rPr>
        <w:t>1</w:t>
      </w:r>
      <w:r w:rsidRPr="00B04A0C">
        <w:rPr>
          <w:rFonts w:ascii="SimSun" w:hAnsi="SimSun" w:hint="cs"/>
          <w:b/>
          <w:bCs/>
          <w:color w:val="008000"/>
          <w:sz w:val="26"/>
          <w:szCs w:val="26"/>
          <w:rtl/>
        </w:rPr>
        <w:t>-</w:t>
      </w:r>
      <w:r w:rsidRPr="00B04A0C">
        <w:rPr>
          <w:sz w:val="26"/>
          <w:szCs w:val="26"/>
          <w:rtl/>
        </w:rPr>
        <w:t xml:space="preserve"> عن جابر بن عبدالله رضي الله عنهما عن</w:t>
      </w:r>
      <w:r w:rsidRPr="00B04A0C">
        <w:rPr>
          <w:b/>
          <w:bCs/>
          <w:color w:val="008000"/>
          <w:sz w:val="26"/>
          <w:szCs w:val="26"/>
          <w:rtl/>
        </w:rPr>
        <w:t xml:space="preserve"> النبي </w:t>
      </w:r>
      <w:r w:rsidRPr="00B04A0C">
        <w:rPr>
          <w:rFonts w:cs="Rateb lotus20"/>
          <w:b/>
          <w:bCs/>
          <w:color w:val="008000"/>
          <w:sz w:val="26"/>
          <w:szCs w:val="26"/>
          <w:rtl/>
        </w:rPr>
        <w:t>×</w:t>
      </w:r>
      <w:r w:rsidRPr="00B04A0C">
        <w:rPr>
          <w:b/>
          <w:bCs/>
          <w:color w:val="008000"/>
          <w:sz w:val="26"/>
          <w:szCs w:val="26"/>
          <w:rtl/>
        </w:rPr>
        <w:t xml:space="preserve"> قال: «أُذِنَ لِي أَنْ أُحَدِّثَ عَنْ مَلَكٍ مِنْ مَلائِكَةِ الله مِنْ حَـمَلَةِ العَرْشِ إنَّ مَا بَيْنَ شَحْـمَةِ أُذُنِـهِ إلَى عَاتِقِهِ مَسِيرَةُ سَبْعِمِائَةِ عَامٍ».</w:t>
      </w:r>
      <w:r w:rsidRPr="00B04A0C">
        <w:rPr>
          <w:sz w:val="26"/>
          <w:szCs w:val="26"/>
          <w:rtl/>
        </w:rPr>
        <w:t xml:space="preserve"> أخرجه أبو داود.</w:t>
      </w:r>
    </w:p>
    <w:p w:rsidR="00620B16" w:rsidRPr="00B04A0C" w:rsidRDefault="00620B16" w:rsidP="00620B16">
      <w:pPr>
        <w:tabs>
          <w:tab w:val="num" w:pos="980"/>
        </w:tabs>
        <w:spacing w:line="460" w:lineRule="exact"/>
        <w:ind w:firstLine="567"/>
        <w:rPr>
          <w:rFonts w:ascii="SimSun" w:hAnsi="SimSun"/>
          <w:b/>
          <w:bCs/>
          <w:color w:val="008000"/>
          <w:sz w:val="26"/>
          <w:szCs w:val="26"/>
        </w:rPr>
      </w:pPr>
      <w:r w:rsidRPr="00B04A0C">
        <w:rPr>
          <w:rFonts w:ascii="SimSun" w:hAnsi="SimSun" w:hint="eastAsia"/>
          <w:b/>
          <w:bCs/>
          <w:color w:val="008000"/>
          <w:sz w:val="26"/>
          <w:szCs w:val="26"/>
        </w:rPr>
        <w:t>“我获准告诉你们关于担负真主宝座的一位天使，在他耳朵至肩头之间有七百年的行程。”</w:t>
      </w:r>
      <w:r w:rsidRPr="00B04A0C">
        <w:rPr>
          <w:rStyle w:val="a5"/>
          <w:b/>
          <w:bCs w:val="0"/>
          <w:color w:val="008000"/>
        </w:rPr>
        <w:footnoteReference w:id="132"/>
      </w:r>
    </w:p>
    <w:p w:rsidR="00620B16" w:rsidRPr="00B04A0C" w:rsidRDefault="00620B16" w:rsidP="00620B16">
      <w:pPr>
        <w:tabs>
          <w:tab w:val="num" w:pos="980"/>
        </w:tabs>
        <w:spacing w:line="460" w:lineRule="exact"/>
        <w:ind w:firstLine="567"/>
        <w:rPr>
          <w:rFonts w:ascii="SimSun" w:hint="eastAsia"/>
          <w:sz w:val="26"/>
          <w:szCs w:val="26"/>
        </w:rPr>
      </w:pPr>
      <w:r w:rsidRPr="00B04A0C">
        <w:rPr>
          <w:rFonts w:ascii="SimSun" w:hAnsi="SimSun" w:cs="Traditional Arabic" w:hint="eastAsia"/>
          <w:b/>
          <w:sz w:val="26"/>
          <w:szCs w:val="26"/>
          <w:lang w:val="zh-CN"/>
        </w:rPr>
        <w:t>2-</w:t>
      </w:r>
      <w:r w:rsidRPr="00B04A0C">
        <w:rPr>
          <w:rFonts w:ascii="SimSun" w:hint="eastAsia"/>
          <w:sz w:val="26"/>
          <w:szCs w:val="26"/>
        </w:rPr>
        <w:t>阿布杜拉·本·麦斯欧德（愿主喜悦他俩）的传述，</w:t>
      </w:r>
    </w:p>
    <w:p w:rsidR="00620B16" w:rsidRPr="00B04A0C" w:rsidRDefault="00620B16" w:rsidP="00620B16">
      <w:pPr>
        <w:tabs>
          <w:tab w:val="num" w:pos="980"/>
        </w:tabs>
        <w:bidi/>
        <w:spacing w:line="460" w:lineRule="exact"/>
        <w:ind w:firstLine="567"/>
        <w:rPr>
          <w:rFonts w:ascii="SimSun" w:hint="eastAsia"/>
          <w:sz w:val="26"/>
          <w:szCs w:val="26"/>
        </w:rPr>
      </w:pPr>
      <w:r w:rsidRPr="00B04A0C">
        <w:rPr>
          <w:sz w:val="26"/>
          <w:szCs w:val="26"/>
          <w:rtl/>
        </w:rPr>
        <w:t xml:space="preserve">2- عن عبدالله بن مسعود رضي الله عنه </w:t>
      </w:r>
      <w:r w:rsidRPr="00B04A0C">
        <w:rPr>
          <w:b/>
          <w:bCs/>
          <w:color w:val="008000"/>
          <w:sz w:val="26"/>
          <w:szCs w:val="26"/>
          <w:rtl/>
        </w:rPr>
        <w:t xml:space="preserve">أن محمداً </w:t>
      </w:r>
      <w:r w:rsidRPr="00B04A0C">
        <w:rPr>
          <w:rFonts w:cs="Rateb lotus20"/>
          <w:b/>
          <w:bCs/>
          <w:color w:val="008000"/>
          <w:sz w:val="26"/>
          <w:szCs w:val="26"/>
          <w:rtl/>
        </w:rPr>
        <w:t>×</w:t>
      </w:r>
      <w:r w:rsidRPr="00B04A0C">
        <w:rPr>
          <w:b/>
          <w:bCs/>
          <w:color w:val="008000"/>
          <w:sz w:val="26"/>
          <w:szCs w:val="26"/>
          <w:rtl/>
        </w:rPr>
        <w:t xml:space="preserve"> رَأَى جِبْرِيلَ لَـهُ سِتُّمِائَةِ جَنَاحٍ</w:t>
      </w:r>
      <w:r w:rsidRPr="00B04A0C">
        <w:rPr>
          <w:sz w:val="26"/>
          <w:szCs w:val="26"/>
          <w:rtl/>
        </w:rPr>
        <w:t>. متفق عليه</w:t>
      </w:r>
    </w:p>
    <w:p w:rsidR="00620B16" w:rsidRPr="00463955" w:rsidRDefault="00620B16" w:rsidP="00620B16">
      <w:pPr>
        <w:tabs>
          <w:tab w:val="num" w:pos="980"/>
        </w:tabs>
        <w:spacing w:line="460" w:lineRule="exact"/>
        <w:ind w:firstLine="567"/>
        <w:rPr>
          <w:rStyle w:val="a5"/>
          <w:bCs w:val="0"/>
          <w:color w:val="008000"/>
        </w:rPr>
      </w:pPr>
      <w:r w:rsidRPr="00B04A0C">
        <w:rPr>
          <w:rFonts w:ascii="SimSun" w:hint="eastAsia"/>
          <w:b/>
          <w:bCs/>
          <w:color w:val="008000"/>
          <w:sz w:val="26"/>
          <w:szCs w:val="26"/>
        </w:rPr>
        <w:t>先知穆罕默德（愿主赐福之，并使其平安）看见吉布拉依赖天使（愿主</w:t>
      </w:r>
      <w:r w:rsidRPr="009C23DF">
        <w:rPr>
          <w:rFonts w:ascii="SimSun" w:hint="eastAsia"/>
          <w:b/>
          <w:bCs/>
          <w:color w:val="008000"/>
          <w:sz w:val="26"/>
          <w:szCs w:val="26"/>
        </w:rPr>
        <w:t>赐福之，并使其平安）有六百个翅膀。</w:t>
      </w:r>
      <w:r w:rsidRPr="00463955">
        <w:rPr>
          <w:rStyle w:val="a5"/>
          <w:b/>
          <w:bCs w:val="0"/>
          <w:color w:val="008000"/>
        </w:rPr>
        <w:footnoteReference w:id="133"/>
      </w:r>
    </w:p>
    <w:p w:rsidR="00620B16" w:rsidRPr="009C23DF" w:rsidRDefault="00620B16" w:rsidP="00620B16">
      <w:pPr>
        <w:spacing w:line="240" w:lineRule="exact"/>
        <w:ind w:firstLineChars="200" w:firstLine="520"/>
        <w:rPr>
          <w:rFonts w:ascii="SimSun" w:hAnsi="SimSun" w:cs="Traditional Arabic"/>
          <w:bCs/>
          <w:sz w:val="26"/>
          <w:szCs w:val="26"/>
        </w:rPr>
      </w:pPr>
    </w:p>
    <w:p w:rsidR="00620B16" w:rsidRPr="009C23DF" w:rsidRDefault="00620B16" w:rsidP="00620B16">
      <w:pPr>
        <w:spacing w:line="460" w:lineRule="exact"/>
        <w:ind w:firstLine="567"/>
        <w:rPr>
          <w:rFonts w:ascii="STLiti" w:eastAsia="STLiti" w:hAnsi="SimSun" w:cs="Traditional Arabic"/>
          <w:bCs/>
          <w:sz w:val="26"/>
          <w:szCs w:val="26"/>
          <w:lang w:val="zh-CN"/>
        </w:rPr>
      </w:pPr>
      <w:r w:rsidRPr="009C23DF">
        <w:rPr>
          <w:rFonts w:ascii="STLiti" w:eastAsia="STLiti" w:hAnsi="SimSun" w:hint="eastAsia"/>
          <w:bCs/>
          <w:sz w:val="36"/>
          <w:szCs w:val="36"/>
          <w:lang w:val="zh-CN"/>
        </w:rPr>
        <w:sym w:font="Wingdings" w:char="F046"/>
      </w:r>
      <w:r w:rsidRPr="009C23DF">
        <w:rPr>
          <w:rFonts w:ascii="STXingkai" w:eastAsia="STXingkai" w:hAnsi="SimSun" w:hint="eastAsia"/>
          <w:b/>
          <w:sz w:val="30"/>
          <w:szCs w:val="30"/>
          <w:lang w:val="zh-CN"/>
        </w:rPr>
        <w:t>-</w:t>
      </w:r>
      <w:r w:rsidRPr="009C23DF">
        <w:rPr>
          <w:rFonts w:ascii="STXingkai" w:eastAsia="STXingkai" w:hAnsi="SimSun" w:hint="eastAsia"/>
          <w:b/>
          <w:sz w:val="30"/>
          <w:szCs w:val="30"/>
          <w:lang w:val="en-IE"/>
        </w:rPr>
        <w:t>相信天使的</w:t>
      </w:r>
      <w:r w:rsidRPr="009C23DF">
        <w:rPr>
          <w:rFonts w:ascii="STXingkai" w:eastAsia="STXingkai" w:hAnsi="SimSun" w:cs="Traditional Arabic" w:hint="eastAsia"/>
          <w:b/>
          <w:sz w:val="30"/>
          <w:szCs w:val="30"/>
          <w:lang w:val="zh-CN"/>
        </w:rPr>
        <w:t>益处：</w:t>
      </w:r>
    </w:p>
    <w:p w:rsidR="00620B16" w:rsidRPr="009C23DF" w:rsidRDefault="00620B16" w:rsidP="00620B16">
      <w:pPr>
        <w:tabs>
          <w:tab w:val="num" w:pos="980"/>
        </w:tabs>
        <w:spacing w:line="460" w:lineRule="exact"/>
        <w:ind w:firstLine="567"/>
        <w:rPr>
          <w:rFonts w:ascii="SimSun" w:hAnsi="SimSun" w:cs="Traditional Arabic"/>
          <w:bCs/>
          <w:sz w:val="26"/>
          <w:szCs w:val="26"/>
          <w:lang w:val="zh-CN"/>
        </w:rPr>
      </w:pPr>
      <w:r w:rsidRPr="00EF589F">
        <w:rPr>
          <w:rFonts w:ascii="SimSun" w:hAnsi="SimSun" w:hint="eastAsia"/>
          <w:b/>
          <w:bCs/>
          <w:sz w:val="28"/>
          <w:szCs w:val="28"/>
        </w:rPr>
        <w:sym w:font="Wingdings" w:char="F08C"/>
      </w:r>
      <w:r w:rsidRPr="009C23DF">
        <w:rPr>
          <w:rFonts w:ascii="SimSun" w:hAnsi="SimSun" w:hint="eastAsia"/>
          <w:b/>
          <w:bCs/>
          <w:sz w:val="26"/>
          <w:szCs w:val="26"/>
        </w:rPr>
        <w:t>-</w:t>
      </w:r>
      <w:r w:rsidRPr="009C23DF">
        <w:rPr>
          <w:rFonts w:ascii="SimSun" w:hAnsi="SimSun" w:hint="eastAsia"/>
          <w:sz w:val="26"/>
          <w:szCs w:val="26"/>
        </w:rPr>
        <w:t>知道清高真主的伟大、大能、权力和明哲，的确，真主创造了只有他自己才知道其数量的天使，</w:t>
      </w:r>
      <w:r w:rsidRPr="009C23DF">
        <w:rPr>
          <w:rFonts w:ascii="SimSun" w:hAnsi="SimSun" w:cs="Traditional Arabic" w:hint="eastAsia"/>
          <w:bCs/>
          <w:sz w:val="26"/>
          <w:szCs w:val="26"/>
          <w:lang w:val="zh-CN"/>
        </w:rPr>
        <w:t>其中担负“阿尔西”中的一位天使，其</w:t>
      </w:r>
      <w:r w:rsidRPr="009C23DF">
        <w:rPr>
          <w:rFonts w:ascii="SimSun" w:hAnsi="SimSun" w:cs="Traditional Arabic" w:hint="eastAsia"/>
          <w:sz w:val="26"/>
          <w:szCs w:val="26"/>
        </w:rPr>
        <w:t>耳朵至肩头之间有七百年的行程，</w:t>
      </w:r>
      <w:r w:rsidRPr="009C23DF">
        <w:rPr>
          <w:rFonts w:ascii="SimSun" w:hAnsi="SimSun" w:cs="Traditional Arabic" w:hint="eastAsia"/>
          <w:bCs/>
          <w:sz w:val="26"/>
          <w:szCs w:val="26"/>
          <w:lang w:val="zh-CN"/>
        </w:rPr>
        <w:t>那么，“阿尔西”是怎样的宏伟呢？“阿尔西”之上的主又是怎样的伟大呢？赞他超绝万物：</w:t>
      </w:r>
    </w:p>
    <w:p w:rsidR="00620B16" w:rsidRPr="009C23DF" w:rsidRDefault="00DA4216" w:rsidP="00620B16">
      <w:pPr>
        <w:bidi/>
        <w:spacing w:line="460" w:lineRule="exact"/>
        <w:ind w:firstLine="567"/>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206" name="图片 35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َلَهُ الكِبْرِيَاءُ فِي السَّمَوَاتِ</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َالأَرْضِ</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َهُوَ العَزِيزُ الحَكِيمُ</w:t>
      </w:r>
      <w:r>
        <w:rPr>
          <w:rFonts w:ascii="SimSun" w:hAnsi="SimSun" w:cs="Traditional Arabic"/>
          <w:bCs/>
          <w:noProof/>
          <w:color w:val="800000"/>
          <w:sz w:val="26"/>
          <w:szCs w:val="26"/>
          <w:lang w:eastAsia="en-US"/>
        </w:rPr>
        <w:drawing>
          <wp:inline distT="0" distB="0" distL="0" distR="0">
            <wp:extent cx="133350" cy="133350"/>
            <wp:effectExtent l="0" t="0" r="0" b="0"/>
            <wp:docPr id="207" name="图片 35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الجاثية آية: </w:t>
      </w:r>
      <w:r w:rsidR="00620B16" w:rsidRPr="009C23DF">
        <w:rPr>
          <w:rFonts w:ascii="Arial" w:hAnsi="Arial" w:cs="Traditional Arabic"/>
          <w:b/>
          <w:bCs/>
          <w:sz w:val="26"/>
          <w:szCs w:val="26"/>
          <w:rtl/>
          <w:lang w:bidi="ar-EG"/>
        </w:rPr>
        <w:t>(37)]</w:t>
      </w:r>
    </w:p>
    <w:p w:rsidR="00620B16" w:rsidRPr="009C23DF" w:rsidRDefault="00620B16" w:rsidP="00620B16">
      <w:pPr>
        <w:spacing w:line="460" w:lineRule="exact"/>
        <w:ind w:firstLine="567"/>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天地间的伟大，只属于他；他是万能的，是至睿的。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134"/>
      </w:r>
    </w:p>
    <w:p w:rsidR="00620B16" w:rsidRPr="009C23DF" w:rsidRDefault="00620B16" w:rsidP="00620B16">
      <w:pPr>
        <w:tabs>
          <w:tab w:val="num" w:pos="980"/>
        </w:tabs>
        <w:spacing w:line="460" w:lineRule="exact"/>
        <w:ind w:firstLine="567"/>
        <w:rPr>
          <w:rFonts w:ascii="SimSun" w:hAnsi="SimSun" w:cs="Traditional Arabic"/>
          <w:sz w:val="26"/>
          <w:szCs w:val="26"/>
        </w:rPr>
      </w:pPr>
      <w:r w:rsidRPr="00EF589F">
        <w:rPr>
          <w:rFonts w:ascii="SimSun" w:hAnsi="SimSun" w:cs="Traditional Arabic" w:hint="eastAsia"/>
          <w:b/>
          <w:bCs/>
          <w:sz w:val="28"/>
          <w:szCs w:val="28"/>
        </w:rPr>
        <w:sym w:font="Wingdings" w:char="F08D"/>
      </w:r>
      <w:r w:rsidRPr="009C23DF">
        <w:rPr>
          <w:rFonts w:ascii="SimSun" w:hAnsi="SimSun" w:cs="Traditional Arabic" w:hint="eastAsia"/>
          <w:b/>
          <w:bCs/>
          <w:sz w:val="26"/>
          <w:szCs w:val="26"/>
        </w:rPr>
        <w:t>-</w:t>
      </w:r>
      <w:r w:rsidRPr="009C23DF">
        <w:rPr>
          <w:rFonts w:ascii="SimSun" w:hAnsi="SimSun" w:cs="Traditional Arabic" w:hint="eastAsia"/>
          <w:sz w:val="26"/>
          <w:szCs w:val="26"/>
        </w:rPr>
        <w:t>赞颂真主、感谢他对人类的关怀，他委任众天使监护人类、援助他们，记录他们的工作。</w:t>
      </w:r>
    </w:p>
    <w:p w:rsidR="00620B16" w:rsidRPr="009C23DF" w:rsidRDefault="00620B16" w:rsidP="00620B16">
      <w:pPr>
        <w:tabs>
          <w:tab w:val="num" w:pos="980"/>
        </w:tabs>
        <w:spacing w:line="460" w:lineRule="exact"/>
        <w:ind w:firstLine="567"/>
        <w:rPr>
          <w:rFonts w:ascii="SimSun" w:hAnsi="SimSun" w:cs="Traditional Arabic"/>
          <w:bCs/>
          <w:sz w:val="26"/>
          <w:szCs w:val="26"/>
          <w:lang w:val="zh-CN"/>
        </w:rPr>
      </w:pPr>
      <w:r w:rsidRPr="00EF589F">
        <w:rPr>
          <w:rFonts w:ascii="SimSun" w:hAnsi="SimSun" w:cs="Traditional Arabic" w:hint="eastAsia"/>
          <w:b/>
          <w:bCs/>
          <w:sz w:val="28"/>
          <w:szCs w:val="28"/>
        </w:rPr>
        <w:sym w:font="Wingdings" w:char="F08E"/>
      </w:r>
      <w:r w:rsidRPr="009C23DF">
        <w:rPr>
          <w:rFonts w:ascii="SimSun" w:hAnsi="SimSun" w:cs="Traditional Arabic" w:hint="eastAsia"/>
          <w:b/>
          <w:bCs/>
          <w:sz w:val="26"/>
          <w:szCs w:val="26"/>
        </w:rPr>
        <w:t>-</w:t>
      </w:r>
      <w:r w:rsidRPr="009C23DF">
        <w:rPr>
          <w:rFonts w:ascii="SimSun" w:hAnsi="SimSun" w:cs="Traditional Arabic" w:hint="eastAsia"/>
          <w:bCs/>
          <w:sz w:val="26"/>
          <w:szCs w:val="26"/>
          <w:lang w:val="zh-CN"/>
        </w:rPr>
        <w:t>众天使喜爱崇拜和祈祷真主，为信士们向真主求饶恕，犹如伟大、尊严的真主在谈到担负“阿尔西”的、及其周围的天使时，他说：</w:t>
      </w:r>
    </w:p>
    <w:p w:rsidR="00620B16" w:rsidRPr="009C23DF" w:rsidRDefault="00DA4216" w:rsidP="00620B16">
      <w:pPr>
        <w:bidi/>
        <w:spacing w:line="460" w:lineRule="exact"/>
        <w:ind w:firstLine="567"/>
        <w:rPr>
          <w:rFonts w:ascii="SimSun" w:hAnsi="SimSun" w:cs="Traditional Arabic"/>
          <w:bCs/>
          <w:color w:val="800000"/>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208" name="图片 35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ا</w:t>
      </w:r>
      <w:r w:rsidR="00620B16" w:rsidRPr="009C23DF">
        <w:rPr>
          <w:rFonts w:ascii="Arial" w:hAnsi="Arial" w:cs="Traditional Arabic" w:hint="cs"/>
          <w:b/>
          <w:bCs/>
          <w:color w:val="0000FF"/>
          <w:sz w:val="26"/>
          <w:szCs w:val="26"/>
          <w:rtl/>
          <w:lang w:bidi="ar-EG"/>
        </w:rPr>
        <w:t>لَّذِينَ يَحْمِلُونَ العَرْشَ</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حَوْلَهُ يُسَبِّحُونَ بِحَمْدِ رَبِّهِمْ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َيُؤْمِنُونَ بِهِ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َيَسْتَغْفِرُونَ لِلَّذِينَ آمَنُوا رَبَّنَا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َسِعْتَ كُلَّ شَيْءٍ رَّحْمَةً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َعِلْماً فَاغْفِرْ لِلَّذِينَ تَابُوا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َاتَّبَعُوا سَبِيلَكَ</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َقِه</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مْ عَذَابَ الجَحِيمِ</w:t>
      </w:r>
      <w:r>
        <w:rPr>
          <w:rFonts w:ascii="SimSun" w:hAnsi="SimSun" w:cs="Traditional Arabic"/>
          <w:b/>
          <w:bCs/>
          <w:noProof/>
          <w:color w:val="800000"/>
          <w:sz w:val="26"/>
          <w:szCs w:val="26"/>
          <w:lang w:eastAsia="en-US"/>
        </w:rPr>
        <w:drawing>
          <wp:inline distT="0" distB="0" distL="0" distR="0">
            <wp:extent cx="133350" cy="133350"/>
            <wp:effectExtent l="19050" t="0" r="0" b="0"/>
            <wp:docPr id="209" name="图片 35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3"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ر</w:t>
      </w:r>
      <w:r w:rsidR="00620B16" w:rsidRPr="009C23DF">
        <w:rPr>
          <w:rFonts w:ascii="Arial" w:hAnsi="Arial" w:cs="Traditional Arabic" w:hint="cs"/>
          <w:b/>
          <w:bCs/>
          <w:color w:val="0000FF"/>
          <w:sz w:val="26"/>
          <w:szCs w:val="26"/>
          <w:rtl/>
          <w:lang w:bidi="ar-EG"/>
        </w:rPr>
        <w:t>َبَّنَا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َأَدْخِلْهُمْ جَنَّاتِ عَدْنٍ الَتِي</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َعَدتَّهُمْ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صَلَحَ مِنْ آبَائِهِمْ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َأَزْوَاجِهِمْ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َذُرِّيَّاتِهِمْ إِنَّكَ أَنْتَ العَزِيزُ الحَكِيمُ</w:t>
      </w:r>
      <w:r>
        <w:rPr>
          <w:rFonts w:ascii="SimSun" w:hAnsi="SimSun" w:cs="Traditional Arabic"/>
          <w:b/>
          <w:bCs/>
          <w:noProof/>
          <w:color w:val="800000"/>
          <w:sz w:val="26"/>
          <w:szCs w:val="26"/>
          <w:lang w:eastAsia="en-US"/>
        </w:rPr>
        <w:drawing>
          <wp:inline distT="0" distB="0" distL="0" distR="0">
            <wp:extent cx="133350" cy="133350"/>
            <wp:effectExtent l="19050" t="0" r="0" b="0"/>
            <wp:docPr id="210" name="图片 35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و</w:t>
      </w:r>
      <w:r w:rsidR="00620B16" w:rsidRPr="009C23DF">
        <w:rPr>
          <w:rFonts w:ascii="Arial" w:hAnsi="Arial" w:cs="Traditional Arabic" w:hint="cs"/>
          <w:b/>
          <w:bCs/>
          <w:color w:val="0000FF"/>
          <w:sz w:val="26"/>
          <w:szCs w:val="26"/>
          <w:rtl/>
          <w:lang w:bidi="ar-EG"/>
        </w:rPr>
        <w:t>َقِهِمُ السَّيِّئَاتِ</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 xml:space="preserve">َمَن تَقِ </w:t>
      </w:r>
      <w:r w:rsidR="00620B16" w:rsidRPr="009C23DF">
        <w:rPr>
          <w:rFonts w:ascii="Arial" w:hAnsi="Arial" w:cs="Traditional Arabic"/>
          <w:b/>
          <w:bCs/>
          <w:color w:val="0000FF"/>
          <w:sz w:val="26"/>
          <w:szCs w:val="26"/>
          <w:rtl/>
          <w:lang w:bidi="ar-EG"/>
        </w:rPr>
        <w:t>ا</w:t>
      </w:r>
      <w:r w:rsidR="00620B16" w:rsidRPr="009C23DF">
        <w:rPr>
          <w:rFonts w:ascii="Arial" w:hAnsi="Arial" w:cs="Traditional Arabic" w:hint="cs"/>
          <w:b/>
          <w:bCs/>
          <w:color w:val="0000FF"/>
          <w:sz w:val="26"/>
          <w:szCs w:val="26"/>
          <w:rtl/>
          <w:lang w:bidi="ar-EG"/>
        </w:rPr>
        <w:t>لسَّيِّئَاتِ يَوْمَئِذٍ فَقَدْ رَحِمْتَهُ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َذَلِكَ هُوَ الفَوْزُ العَظِيمُ</w:t>
      </w:r>
      <w:r>
        <w:rPr>
          <w:rFonts w:ascii="SimSun" w:hAnsi="SimSun" w:cs="Traditional Arabic"/>
          <w:bCs/>
          <w:noProof/>
          <w:color w:val="800000"/>
          <w:sz w:val="26"/>
          <w:szCs w:val="26"/>
          <w:lang w:eastAsia="en-US"/>
        </w:rPr>
        <w:drawing>
          <wp:inline distT="0" distB="0" distL="0" distR="0">
            <wp:extent cx="133350" cy="133350"/>
            <wp:effectExtent l="0" t="0" r="0" b="0"/>
            <wp:docPr id="211" name="图片 35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غافر آية: </w:t>
      </w:r>
      <w:r w:rsidR="00620B16" w:rsidRPr="009C23DF">
        <w:rPr>
          <w:rFonts w:ascii="Arial" w:hAnsi="Arial" w:cs="Traditional Arabic"/>
          <w:b/>
          <w:bCs/>
          <w:sz w:val="26"/>
          <w:szCs w:val="26"/>
          <w:rtl/>
          <w:lang w:bidi="ar-EG"/>
        </w:rPr>
        <w:t>(7</w:t>
      </w:r>
      <w:r w:rsidR="00620B16" w:rsidRPr="009C23DF">
        <w:rPr>
          <w:rFonts w:ascii="Arial" w:hAnsi="Arial" w:cs="Traditional Arabic" w:hint="cs"/>
          <w:b/>
          <w:bCs/>
          <w:sz w:val="26"/>
          <w:szCs w:val="26"/>
          <w:rtl/>
          <w:lang w:bidi="ar-EG"/>
        </w:rPr>
        <w:t>-9</w:t>
      </w:r>
      <w:r w:rsidR="00620B16" w:rsidRPr="009C23DF">
        <w:rPr>
          <w:rFonts w:ascii="Arial" w:hAnsi="Arial" w:cs="Traditional Arabic"/>
          <w:b/>
          <w:bCs/>
          <w:sz w:val="26"/>
          <w:szCs w:val="26"/>
          <w:rtl/>
          <w:lang w:bidi="ar-EG"/>
        </w:rPr>
        <w:t>)]</w:t>
      </w:r>
    </w:p>
    <w:p w:rsidR="00620B16" w:rsidRPr="009C23DF" w:rsidRDefault="00620B16" w:rsidP="00620B16">
      <w:pPr>
        <w:spacing w:line="460" w:lineRule="exact"/>
        <w:ind w:firstLine="567"/>
        <w:jc w:val="left"/>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支持宝座的和环绕宝座的，都赞颂他们的主，都归信他，都为信道者求饶，他们说：“我们的主啊！在恩惠方面和知觉方面，</w:t>
      </w:r>
      <w:r>
        <w:rPr>
          <w:rFonts w:ascii="SimSun" w:hAnsi="SimSun" w:cs="Traditional Arabic" w:hint="eastAsia"/>
          <w:b/>
          <w:bCs/>
          <w:color w:val="800000"/>
          <w:sz w:val="26"/>
          <w:szCs w:val="26"/>
        </w:rPr>
        <w:t>您</w:t>
      </w:r>
      <w:r w:rsidRPr="009C23DF">
        <w:rPr>
          <w:rFonts w:ascii="SimSun" w:hAnsi="SimSun" w:cs="Traditional Arabic" w:hint="eastAsia"/>
          <w:b/>
          <w:bCs/>
          <w:color w:val="800000"/>
          <w:sz w:val="26"/>
          <w:szCs w:val="26"/>
        </w:rPr>
        <w:t>是包罗万物的，求</w:t>
      </w:r>
      <w:r>
        <w:rPr>
          <w:rFonts w:ascii="SimSun" w:hAnsi="SimSun" w:cs="Traditional Arabic" w:hint="eastAsia"/>
          <w:b/>
          <w:bCs/>
          <w:color w:val="800000"/>
          <w:sz w:val="26"/>
          <w:szCs w:val="26"/>
        </w:rPr>
        <w:t>您</w:t>
      </w:r>
      <w:r w:rsidRPr="009C23DF">
        <w:rPr>
          <w:rFonts w:ascii="SimSun" w:hAnsi="SimSun" w:cs="Traditional Arabic" w:hint="eastAsia"/>
          <w:b/>
          <w:bCs/>
          <w:color w:val="800000"/>
          <w:sz w:val="26"/>
          <w:szCs w:val="26"/>
        </w:rPr>
        <w:t>赦宥悔过自新、而且遵循</w:t>
      </w:r>
      <w:r>
        <w:rPr>
          <w:rFonts w:ascii="SimSun" w:hAnsi="SimSun" w:cs="Traditional Arabic" w:hint="eastAsia"/>
          <w:b/>
          <w:bCs/>
          <w:color w:val="800000"/>
          <w:sz w:val="26"/>
          <w:szCs w:val="26"/>
        </w:rPr>
        <w:t>您</w:t>
      </w:r>
      <w:r w:rsidRPr="009C23DF">
        <w:rPr>
          <w:rFonts w:ascii="SimSun" w:hAnsi="SimSun" w:cs="Traditional Arabic" w:hint="eastAsia"/>
          <w:b/>
          <w:bCs/>
          <w:color w:val="800000"/>
          <w:sz w:val="26"/>
          <w:szCs w:val="26"/>
        </w:rPr>
        <w:t>的正道者</w:t>
      </w:r>
      <w:r>
        <w:rPr>
          <w:rFonts w:ascii="SimSun" w:hAnsi="SimSun" w:cs="Traditional Arabic" w:hint="eastAsia"/>
          <w:b/>
          <w:bCs/>
          <w:color w:val="800000"/>
          <w:sz w:val="26"/>
          <w:szCs w:val="26"/>
        </w:rPr>
        <w:t>吧！</w:t>
      </w:r>
      <w:r w:rsidRPr="009C23DF">
        <w:rPr>
          <w:rFonts w:ascii="SimSun" w:hAnsi="SimSun" w:cs="Traditional Arabic" w:hint="eastAsia"/>
          <w:b/>
          <w:bCs/>
          <w:color w:val="800000"/>
          <w:sz w:val="26"/>
          <w:szCs w:val="26"/>
        </w:rPr>
        <w:t>求</w:t>
      </w:r>
      <w:r>
        <w:rPr>
          <w:rFonts w:ascii="SimSun" w:hAnsi="SimSun" w:cs="Traditional Arabic" w:hint="eastAsia"/>
          <w:b/>
          <w:bCs/>
          <w:color w:val="800000"/>
          <w:sz w:val="26"/>
          <w:szCs w:val="26"/>
        </w:rPr>
        <w:t>您</w:t>
      </w:r>
      <w:r w:rsidRPr="009C23DF">
        <w:rPr>
          <w:rFonts w:ascii="SimSun" w:hAnsi="SimSun" w:cs="Traditional Arabic" w:hint="eastAsia"/>
          <w:b/>
          <w:bCs/>
          <w:color w:val="800000"/>
          <w:sz w:val="26"/>
          <w:szCs w:val="26"/>
        </w:rPr>
        <w:t>保护他们，免受火狱的刑罚</w:t>
      </w:r>
      <w:r>
        <w:rPr>
          <w:rFonts w:ascii="SimSun" w:hAnsi="SimSun" w:cs="Traditional Arabic" w:hint="eastAsia"/>
          <w:b/>
          <w:bCs/>
          <w:color w:val="800000"/>
          <w:sz w:val="26"/>
          <w:szCs w:val="26"/>
        </w:rPr>
        <w:t>吧！我们的主啊！求您让他们和他们</w:t>
      </w:r>
      <w:r w:rsidRPr="009C23DF">
        <w:rPr>
          <w:rFonts w:ascii="SimSun" w:hAnsi="SimSun" w:cs="Traditional Arabic" w:hint="eastAsia"/>
          <w:b/>
          <w:bCs/>
          <w:color w:val="800000"/>
          <w:sz w:val="26"/>
          <w:szCs w:val="26"/>
        </w:rPr>
        <w:t>行善的祖先、妻子和子孙，一同进入</w:t>
      </w:r>
      <w:r>
        <w:rPr>
          <w:rFonts w:ascii="SimSun" w:hAnsi="SimSun" w:cs="Traditional Arabic" w:hint="eastAsia"/>
          <w:b/>
          <w:bCs/>
          <w:color w:val="800000"/>
          <w:sz w:val="26"/>
          <w:szCs w:val="26"/>
        </w:rPr>
        <w:t>您</w:t>
      </w:r>
      <w:r w:rsidRPr="009C23DF">
        <w:rPr>
          <w:rFonts w:ascii="SimSun" w:hAnsi="SimSun" w:cs="Traditional Arabic" w:hint="eastAsia"/>
          <w:b/>
          <w:bCs/>
          <w:color w:val="800000"/>
          <w:sz w:val="26"/>
          <w:szCs w:val="26"/>
        </w:rPr>
        <w:t>所应许他们的永久的乐园</w:t>
      </w:r>
      <w:r>
        <w:rPr>
          <w:rFonts w:ascii="SimSun" w:hAnsi="SimSun" w:cs="Traditional Arabic" w:hint="eastAsia"/>
          <w:b/>
          <w:bCs/>
          <w:color w:val="800000"/>
          <w:sz w:val="26"/>
          <w:szCs w:val="26"/>
        </w:rPr>
        <w:t>吧！您</w:t>
      </w:r>
      <w:r w:rsidRPr="009C23DF">
        <w:rPr>
          <w:rFonts w:ascii="SimSun" w:hAnsi="SimSun" w:cs="Traditional Arabic" w:hint="eastAsia"/>
          <w:b/>
          <w:bCs/>
          <w:color w:val="800000"/>
          <w:sz w:val="26"/>
          <w:szCs w:val="26"/>
        </w:rPr>
        <w:t>确是万能的，确是</w:t>
      </w:r>
      <w:r>
        <w:rPr>
          <w:rFonts w:ascii="SimSun" w:hAnsi="SimSun" w:cs="Traditional Arabic" w:hint="eastAsia"/>
          <w:b/>
          <w:bCs/>
          <w:color w:val="800000"/>
          <w:sz w:val="26"/>
          <w:szCs w:val="26"/>
        </w:rPr>
        <w:t>至</w:t>
      </w:r>
      <w:r w:rsidRPr="009C23DF">
        <w:rPr>
          <w:rFonts w:ascii="SimSun" w:hAnsi="SimSun" w:cs="Traditional Arabic" w:hint="eastAsia"/>
          <w:b/>
          <w:bCs/>
          <w:color w:val="800000"/>
          <w:sz w:val="26"/>
          <w:szCs w:val="26"/>
        </w:rPr>
        <w:t>睿的。求</w:t>
      </w:r>
      <w:r>
        <w:rPr>
          <w:rFonts w:ascii="SimSun" w:hAnsi="SimSun" w:cs="Traditional Arabic" w:hint="eastAsia"/>
          <w:b/>
          <w:bCs/>
          <w:color w:val="800000"/>
          <w:sz w:val="26"/>
          <w:szCs w:val="26"/>
        </w:rPr>
        <w:t>您</w:t>
      </w:r>
      <w:r w:rsidRPr="009C23DF">
        <w:rPr>
          <w:rFonts w:ascii="SimSun" w:hAnsi="SimSun" w:cs="Traditional Arabic" w:hint="eastAsia"/>
          <w:b/>
          <w:bCs/>
          <w:color w:val="800000"/>
          <w:sz w:val="26"/>
          <w:szCs w:val="26"/>
        </w:rPr>
        <w:t>使他们免于刑罚</w:t>
      </w:r>
      <w:r>
        <w:rPr>
          <w:rFonts w:ascii="SimSun" w:hAnsi="SimSun" w:cs="Traditional Arabic" w:hint="eastAsia"/>
          <w:b/>
          <w:bCs/>
          <w:color w:val="800000"/>
          <w:sz w:val="26"/>
          <w:szCs w:val="26"/>
        </w:rPr>
        <w:t>吧！</w:t>
      </w:r>
      <w:r w:rsidRPr="009C23DF">
        <w:rPr>
          <w:rFonts w:ascii="SimSun" w:hAnsi="SimSun" w:cs="Traditional Arabic" w:hint="eastAsia"/>
          <w:b/>
          <w:bCs/>
          <w:color w:val="800000"/>
          <w:sz w:val="26"/>
          <w:szCs w:val="26"/>
        </w:rPr>
        <w:t>在那日，</w:t>
      </w:r>
      <w:r>
        <w:rPr>
          <w:rFonts w:ascii="SimSun" w:hAnsi="SimSun" w:cs="Traditional Arabic" w:hint="eastAsia"/>
          <w:b/>
          <w:bCs/>
          <w:color w:val="800000"/>
          <w:sz w:val="26"/>
          <w:szCs w:val="26"/>
        </w:rPr>
        <w:t>您</w:t>
      </w:r>
      <w:r w:rsidRPr="009C23DF">
        <w:rPr>
          <w:rFonts w:ascii="SimSun" w:hAnsi="SimSun" w:cs="Traditional Arabic" w:hint="eastAsia"/>
          <w:b/>
          <w:bCs/>
          <w:color w:val="800000"/>
          <w:sz w:val="26"/>
          <w:szCs w:val="26"/>
        </w:rPr>
        <w:t>使谁得免于刑罚，</w:t>
      </w:r>
      <w:r>
        <w:rPr>
          <w:rFonts w:ascii="SimSun" w:hAnsi="SimSun" w:cs="Traditional Arabic" w:hint="eastAsia"/>
          <w:b/>
          <w:bCs/>
          <w:color w:val="800000"/>
          <w:sz w:val="26"/>
          <w:szCs w:val="26"/>
        </w:rPr>
        <w:t>您</w:t>
      </w:r>
      <w:r w:rsidRPr="009C23DF">
        <w:rPr>
          <w:rFonts w:ascii="SimSun" w:hAnsi="SimSun" w:cs="Traditional Arabic" w:hint="eastAsia"/>
          <w:b/>
          <w:bCs/>
          <w:color w:val="800000"/>
          <w:sz w:val="26"/>
          <w:szCs w:val="26"/>
        </w:rPr>
        <w:t>已慈悯了谁，那确是伟大的成功。</w:t>
      </w:r>
      <w:r w:rsidRPr="009C23DF">
        <w:rPr>
          <w:rFonts w:ascii="SimSun" w:hAnsi="SimSun" w:cs="Traditional Arabic" w:hint="eastAsia"/>
          <w:b/>
          <w:color w:val="800000"/>
          <w:sz w:val="26"/>
          <w:szCs w:val="26"/>
          <w:lang w:val="zh-CN"/>
        </w:rPr>
        <w:t>】</w:t>
      </w:r>
      <w:r w:rsidRPr="009C23DF">
        <w:rPr>
          <w:rStyle w:val="a5"/>
          <w:b/>
          <w:color w:val="800000"/>
          <w:lang w:val="zh-CN"/>
        </w:rPr>
        <w:footnoteReference w:id="135"/>
      </w:r>
    </w:p>
    <w:p w:rsidR="00620B16" w:rsidRPr="009C23DF" w:rsidRDefault="00620B16" w:rsidP="00620B16">
      <w:pPr>
        <w:spacing w:line="460" w:lineRule="exact"/>
        <w:jc w:val="center"/>
        <w:rPr>
          <w:rFonts w:ascii="STLiti" w:eastAsia="STLiti" w:hAnsi="SimSun" w:cs="Traditional Arabic"/>
          <w:b/>
          <w:sz w:val="32"/>
          <w:szCs w:val="32"/>
          <w:lang w:val="zh-CN"/>
        </w:rPr>
      </w:pPr>
      <w:r w:rsidRPr="009C23DF">
        <w:rPr>
          <w:rFonts w:ascii="SimSun" w:hAnsi="SimSun" w:cs="Traditional Arabic"/>
          <w:bCs/>
          <w:sz w:val="26"/>
          <w:szCs w:val="26"/>
          <w:lang w:val="zh-CN"/>
        </w:rPr>
        <w:br w:type="page"/>
      </w:r>
      <w:r w:rsidRPr="009C23DF">
        <w:rPr>
          <w:rFonts w:ascii="STLiti" w:eastAsia="STLiti" w:hAnsi="SimSun" w:cs="Traditional Arabic" w:hint="eastAsia"/>
          <w:b/>
          <w:sz w:val="32"/>
          <w:szCs w:val="32"/>
          <w:lang w:val="zh-CN"/>
        </w:rPr>
        <w:t>3-</w:t>
      </w:r>
      <w:r w:rsidRPr="009C23DF">
        <w:rPr>
          <w:rFonts w:ascii="STXingkai" w:eastAsia="STXingkai" w:hAnsi="SimSun" w:cs="Traditional Arabic" w:hint="eastAsia"/>
          <w:b/>
          <w:sz w:val="32"/>
          <w:szCs w:val="32"/>
          <w:lang w:val="zh-CN"/>
        </w:rPr>
        <w:t>相信经典</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-相信经典：</w:t>
      </w:r>
      <w:r w:rsidRPr="009C23DF">
        <w:rPr>
          <w:rFonts w:ascii="SimSun" w:hAnsi="SimSun" w:cs="Traditional Arabic" w:hint="eastAsia"/>
          <w:bCs/>
          <w:sz w:val="26"/>
          <w:szCs w:val="26"/>
          <w:lang w:val="zh-CN"/>
        </w:rPr>
        <w:t>就是必须相信清高的真主降示给他的众先知和使者们的、引导人类的经典，它是真主至实的言语，毋庸置疑，它包含着真理。其中有些真主在其经典里已命名的，有些只有伟大、尊严的真主才知道其名称和数量。</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-《古兰经》中提到的天启经典：</w:t>
      </w: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imSun" w:hAnsi="SimSun" w:cs="Traditional Arabic" w:hint="eastAsia"/>
          <w:bCs/>
          <w:sz w:val="26"/>
          <w:szCs w:val="26"/>
          <w:lang w:val="zh-CN"/>
        </w:rPr>
        <w:t>伟大、尊严的真主在《古兰经》中阐明了他所降示的以下经典：</w:t>
      </w:r>
    </w:p>
    <w:p w:rsidR="00620B16" w:rsidRPr="00EF589F" w:rsidRDefault="00620B16" w:rsidP="00620B16">
      <w:pPr>
        <w:spacing w:line="460" w:lineRule="exact"/>
        <w:ind w:firstLine="567"/>
        <w:rPr>
          <w:rFonts w:ascii="SimSun" w:hAnsi="SimSun" w:cs="Traditional Arabic"/>
          <w:bCs/>
          <w:sz w:val="26"/>
          <w:szCs w:val="26"/>
          <w:lang w:val="zh-CN"/>
        </w:rPr>
      </w:pPr>
      <w:r w:rsidRPr="00EF589F">
        <w:rPr>
          <w:rFonts w:ascii="SimSun" w:hAnsi="SimSun" w:hint="eastAsia"/>
          <w:b/>
          <w:bCs/>
          <w:sz w:val="26"/>
          <w:szCs w:val="26"/>
        </w:rPr>
        <w:sym w:font="Wingdings" w:char="F08C"/>
      </w:r>
      <w:r>
        <w:rPr>
          <w:rFonts w:ascii="SimSun" w:hAnsi="SimSun"/>
          <w:b/>
          <w:bCs/>
          <w:sz w:val="26"/>
          <w:szCs w:val="26"/>
        </w:rPr>
        <w:t>-</w:t>
      </w:r>
      <w:r w:rsidRPr="00EF589F">
        <w:rPr>
          <w:rFonts w:ascii="SimSun" w:hAnsi="SimSun" w:hint="eastAsia"/>
          <w:b/>
          <w:bCs/>
          <w:sz w:val="26"/>
          <w:szCs w:val="26"/>
        </w:rPr>
        <w:t>《苏侯福》</w:t>
      </w:r>
      <w:r w:rsidRPr="00EF589F">
        <w:rPr>
          <w:rFonts w:ascii="SimSun" w:hAnsi="SimSun" w:hint="eastAsia"/>
          <w:sz w:val="26"/>
          <w:szCs w:val="26"/>
        </w:rPr>
        <w:t>是</w:t>
      </w:r>
      <w:r w:rsidRPr="00EF589F">
        <w:rPr>
          <w:rFonts w:ascii="SimSun" w:hAnsi="SimSun" w:cs="Traditional Arabic" w:hint="eastAsia"/>
          <w:bCs/>
          <w:sz w:val="26"/>
          <w:szCs w:val="26"/>
          <w:lang w:val="zh-CN"/>
        </w:rPr>
        <w:t>降示</w:t>
      </w:r>
      <w:r w:rsidRPr="00EF589F">
        <w:rPr>
          <w:rFonts w:ascii="SimSun" w:hAnsi="SimSun" w:hint="eastAsia"/>
          <w:sz w:val="26"/>
          <w:szCs w:val="26"/>
        </w:rPr>
        <w:t>给伊布拉欣（愿主赐福之，并使其平安）的</w:t>
      </w:r>
      <w:r w:rsidRPr="00EF589F">
        <w:rPr>
          <w:rFonts w:ascii="SimSun" w:hAnsi="SimSun" w:cs="Traditional Arabic" w:hint="eastAsia"/>
          <w:bCs/>
          <w:sz w:val="26"/>
          <w:szCs w:val="26"/>
          <w:lang w:val="zh-CN"/>
        </w:rPr>
        <w:t>经典。</w:t>
      </w:r>
    </w:p>
    <w:p w:rsidR="00620B16" w:rsidRPr="00EF589F" w:rsidRDefault="00620B16" w:rsidP="00620B16">
      <w:pPr>
        <w:spacing w:line="460" w:lineRule="exact"/>
        <w:ind w:firstLine="567"/>
        <w:rPr>
          <w:rFonts w:ascii="SimSun" w:hAnsi="SimSun" w:cs="Traditional Arabic"/>
          <w:b/>
          <w:sz w:val="26"/>
          <w:szCs w:val="26"/>
          <w:lang w:val="zh-CN"/>
        </w:rPr>
      </w:pPr>
      <w:r w:rsidRPr="00EF589F">
        <w:rPr>
          <w:rFonts w:ascii="SimSun" w:hAnsi="SimSun" w:cs="Traditional Arabic" w:hint="eastAsia"/>
          <w:b/>
          <w:sz w:val="26"/>
          <w:szCs w:val="26"/>
          <w:lang w:val="zh-CN"/>
        </w:rPr>
        <w:sym w:font="Wingdings" w:char="F08D"/>
      </w:r>
      <w:r>
        <w:rPr>
          <w:rFonts w:ascii="SimSun" w:hAnsi="SimSun"/>
          <w:b/>
          <w:bCs/>
          <w:sz w:val="26"/>
          <w:szCs w:val="26"/>
        </w:rPr>
        <w:t>-</w:t>
      </w:r>
      <w:r w:rsidRPr="00EF589F">
        <w:rPr>
          <w:rFonts w:ascii="SimSun" w:hAnsi="SimSun" w:cs="Traditional Arabic" w:hint="eastAsia"/>
          <w:b/>
          <w:sz w:val="26"/>
          <w:szCs w:val="26"/>
          <w:lang w:val="zh-CN"/>
        </w:rPr>
        <w:t>《讨拉特》</w:t>
      </w:r>
      <w:r w:rsidRPr="00EF589F">
        <w:rPr>
          <w:rFonts w:ascii="SimSun" w:hAnsi="SimSun" w:hint="eastAsia"/>
          <w:sz w:val="26"/>
          <w:szCs w:val="26"/>
        </w:rPr>
        <w:t>是</w:t>
      </w:r>
      <w:r w:rsidRPr="00EF589F">
        <w:rPr>
          <w:rFonts w:ascii="SimSun" w:hAnsi="SimSun" w:cs="Traditional Arabic" w:hint="eastAsia"/>
          <w:bCs/>
          <w:sz w:val="26"/>
          <w:szCs w:val="26"/>
          <w:lang w:val="zh-CN"/>
        </w:rPr>
        <w:t>真主降示</w:t>
      </w:r>
      <w:r w:rsidRPr="00EF589F">
        <w:rPr>
          <w:rFonts w:ascii="SimSun" w:hAnsi="SimSun" w:hint="eastAsia"/>
          <w:sz w:val="26"/>
          <w:szCs w:val="26"/>
        </w:rPr>
        <w:t>给穆萨（愿主赐福之，并使其平安）的经典。</w:t>
      </w:r>
    </w:p>
    <w:p w:rsidR="00620B16" w:rsidRPr="00EF589F" w:rsidRDefault="00620B16" w:rsidP="00620B16">
      <w:pPr>
        <w:spacing w:line="460" w:lineRule="exact"/>
        <w:ind w:firstLine="567"/>
        <w:rPr>
          <w:rFonts w:ascii="SimSun" w:hAnsi="SimSun" w:cs="Traditional Arabic"/>
          <w:bCs/>
          <w:sz w:val="26"/>
          <w:szCs w:val="26"/>
          <w:lang w:val="zh-CN"/>
        </w:rPr>
      </w:pPr>
      <w:r w:rsidRPr="00EF589F">
        <w:rPr>
          <w:rFonts w:ascii="SimSun" w:hAnsi="SimSun" w:cs="Traditional Arabic" w:hint="eastAsia"/>
          <w:b/>
          <w:sz w:val="26"/>
          <w:szCs w:val="26"/>
          <w:lang w:val="zh-CN"/>
        </w:rPr>
        <w:sym w:font="Wingdings" w:char="F08E"/>
      </w:r>
      <w:r>
        <w:rPr>
          <w:rFonts w:ascii="SimSun" w:hAnsi="SimSun"/>
          <w:b/>
          <w:bCs/>
          <w:sz w:val="26"/>
          <w:szCs w:val="26"/>
        </w:rPr>
        <w:t>-</w:t>
      </w:r>
      <w:r w:rsidRPr="00EF589F">
        <w:rPr>
          <w:rFonts w:ascii="SimSun" w:hAnsi="SimSun" w:cs="Traditional Arabic" w:hint="eastAsia"/>
          <w:b/>
          <w:sz w:val="26"/>
          <w:szCs w:val="26"/>
          <w:lang w:val="zh-CN"/>
        </w:rPr>
        <w:t>《宰布尔》</w:t>
      </w:r>
      <w:r w:rsidRPr="00EF589F">
        <w:rPr>
          <w:rFonts w:ascii="SimSun" w:hAnsi="SimSun" w:hint="eastAsia"/>
          <w:sz w:val="26"/>
          <w:szCs w:val="26"/>
        </w:rPr>
        <w:t>是</w:t>
      </w:r>
      <w:r w:rsidRPr="00EF589F">
        <w:rPr>
          <w:rFonts w:ascii="SimSun" w:hAnsi="SimSun" w:cs="Traditional Arabic" w:hint="eastAsia"/>
          <w:bCs/>
          <w:sz w:val="26"/>
          <w:szCs w:val="26"/>
          <w:lang w:val="zh-CN"/>
        </w:rPr>
        <w:t>真主降示</w:t>
      </w:r>
      <w:r w:rsidRPr="00EF589F">
        <w:rPr>
          <w:rFonts w:ascii="SimSun" w:hAnsi="SimSun" w:hint="eastAsia"/>
          <w:sz w:val="26"/>
          <w:szCs w:val="26"/>
        </w:rPr>
        <w:t>给</w:t>
      </w:r>
      <w:r w:rsidRPr="00EF589F">
        <w:rPr>
          <w:rFonts w:ascii="SimSun" w:hAnsi="SimSun" w:cs="Traditional Arabic" w:hint="eastAsia"/>
          <w:bCs/>
          <w:sz w:val="26"/>
          <w:szCs w:val="26"/>
          <w:lang w:val="zh-CN"/>
        </w:rPr>
        <w:t>达吾德（愿主赐福之，并使其平安）的经典。</w:t>
      </w:r>
    </w:p>
    <w:p w:rsidR="00620B16" w:rsidRPr="00EF589F" w:rsidRDefault="00620B16" w:rsidP="00620B16">
      <w:pPr>
        <w:spacing w:line="460" w:lineRule="exact"/>
        <w:ind w:firstLine="567"/>
        <w:rPr>
          <w:rFonts w:ascii="SimSun" w:hAnsi="SimSun" w:cs="Traditional Arabic"/>
          <w:b/>
          <w:sz w:val="26"/>
          <w:szCs w:val="26"/>
          <w:lang w:val="zh-CN"/>
        </w:rPr>
      </w:pPr>
      <w:r w:rsidRPr="00EF589F">
        <w:rPr>
          <w:rFonts w:ascii="SimSun" w:hAnsi="SimSun" w:cs="Traditional Arabic" w:hint="eastAsia"/>
          <w:b/>
          <w:sz w:val="26"/>
          <w:szCs w:val="26"/>
          <w:lang w:val="zh-CN"/>
        </w:rPr>
        <w:sym w:font="Wingdings" w:char="F08F"/>
      </w:r>
      <w:r>
        <w:rPr>
          <w:rFonts w:ascii="SimSun" w:hAnsi="SimSun" w:cs="Traditional Arabic" w:hint="eastAsia"/>
          <w:b/>
          <w:sz w:val="26"/>
          <w:szCs w:val="26"/>
          <w:lang w:val="zh-CN"/>
        </w:rPr>
        <w:t>-</w:t>
      </w:r>
      <w:r w:rsidRPr="00EF589F">
        <w:rPr>
          <w:rFonts w:ascii="SimSun" w:hAnsi="SimSun" w:cs="Traditional Arabic" w:hint="eastAsia"/>
          <w:b/>
          <w:sz w:val="26"/>
          <w:szCs w:val="26"/>
          <w:lang w:val="zh-CN"/>
        </w:rPr>
        <w:t>《</w:t>
      </w:r>
      <w:r w:rsidRPr="00EF589F">
        <w:rPr>
          <w:rFonts w:ascii="SimSun" w:hAnsi="SimSun" w:hint="eastAsia"/>
          <w:b/>
          <w:bCs/>
          <w:sz w:val="26"/>
          <w:szCs w:val="26"/>
        </w:rPr>
        <w:t>引支勒</w:t>
      </w:r>
      <w:r w:rsidRPr="00EF589F">
        <w:rPr>
          <w:rFonts w:ascii="SimSun" w:hAnsi="SimSun" w:cs="Traditional Arabic" w:hint="eastAsia"/>
          <w:b/>
          <w:sz w:val="26"/>
          <w:szCs w:val="26"/>
          <w:lang w:val="zh-CN"/>
        </w:rPr>
        <w:t>》</w:t>
      </w:r>
      <w:r w:rsidRPr="00EF589F">
        <w:rPr>
          <w:rFonts w:ascii="SimSun" w:hAnsi="SimSun" w:hint="eastAsia"/>
          <w:sz w:val="26"/>
          <w:szCs w:val="26"/>
        </w:rPr>
        <w:t>是</w:t>
      </w:r>
      <w:r w:rsidRPr="00EF589F">
        <w:rPr>
          <w:rFonts w:ascii="SimSun" w:hAnsi="SimSun" w:cs="Traditional Arabic" w:hint="eastAsia"/>
          <w:bCs/>
          <w:sz w:val="26"/>
          <w:szCs w:val="26"/>
          <w:lang w:val="zh-CN"/>
        </w:rPr>
        <w:t>真主降示</w:t>
      </w:r>
      <w:r w:rsidRPr="00EF589F">
        <w:rPr>
          <w:rFonts w:ascii="SimSun" w:hAnsi="SimSun" w:hint="eastAsia"/>
          <w:sz w:val="26"/>
          <w:szCs w:val="26"/>
        </w:rPr>
        <w:t>给尔萨（愿主赐福之，并使其平安）的经典。</w:t>
      </w:r>
    </w:p>
    <w:p w:rsidR="00620B16" w:rsidRPr="009C23DF" w:rsidRDefault="00620B16" w:rsidP="00620B16">
      <w:pPr>
        <w:spacing w:line="460" w:lineRule="exact"/>
        <w:ind w:firstLine="567"/>
        <w:rPr>
          <w:rFonts w:ascii="SimSun" w:hAnsi="SimSun" w:cs="Traditional Arabic"/>
          <w:b/>
          <w:sz w:val="32"/>
          <w:szCs w:val="32"/>
          <w:lang w:val="zh-CN"/>
        </w:rPr>
      </w:pPr>
      <w:r w:rsidRPr="00EF589F">
        <w:rPr>
          <w:rFonts w:ascii="SimSun" w:hAnsi="SimSun" w:cs="Traditional Arabic" w:hint="eastAsia"/>
          <w:b/>
          <w:sz w:val="26"/>
          <w:szCs w:val="26"/>
          <w:lang w:val="zh-CN"/>
        </w:rPr>
        <w:sym w:font="Wingdings" w:char="F090"/>
      </w:r>
      <w:r>
        <w:rPr>
          <w:rFonts w:ascii="SimSun" w:hAnsi="SimSun"/>
          <w:b/>
          <w:bCs/>
          <w:sz w:val="26"/>
          <w:szCs w:val="26"/>
        </w:rPr>
        <w:t>-</w:t>
      </w:r>
      <w:r w:rsidRPr="009C23DF">
        <w:rPr>
          <w:rFonts w:ascii="SimSun" w:hAnsi="SimSun" w:cs="Traditional Arabic" w:hint="eastAsia"/>
          <w:b/>
          <w:sz w:val="26"/>
          <w:szCs w:val="26"/>
          <w:lang w:val="zh-CN"/>
        </w:rPr>
        <w:t>《古兰经》</w:t>
      </w:r>
      <w:r w:rsidRPr="009C23DF">
        <w:rPr>
          <w:rFonts w:ascii="SimSun" w:hAnsi="SimSun" w:hint="eastAsia"/>
          <w:sz w:val="26"/>
          <w:szCs w:val="26"/>
        </w:rPr>
        <w:t>是</w:t>
      </w:r>
      <w:r w:rsidRPr="009C23DF">
        <w:rPr>
          <w:rFonts w:ascii="SimSun" w:hAnsi="SimSun" w:cs="Traditional Arabic" w:hint="eastAsia"/>
          <w:bCs/>
          <w:sz w:val="26"/>
          <w:szCs w:val="26"/>
          <w:lang w:val="zh-CN"/>
        </w:rPr>
        <w:t>真主为了全人类而降示</w:t>
      </w:r>
      <w:r w:rsidRPr="009C23DF">
        <w:rPr>
          <w:rFonts w:ascii="SimSun" w:hAnsi="SimSun" w:hint="eastAsia"/>
          <w:sz w:val="26"/>
          <w:szCs w:val="26"/>
        </w:rPr>
        <w:t>给穆罕默德（愿主赐福之，并使其平安）的经典。</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 xml:space="preserve">- </w:t>
      </w:r>
      <w:r w:rsidRPr="009C23DF">
        <w:rPr>
          <w:rFonts w:ascii="SimSun" w:hAnsi="SimSun" w:cs="Traditional Arabic" w:hint="eastAsia"/>
          <w:bCs/>
          <w:sz w:val="26"/>
          <w:szCs w:val="26"/>
          <w:lang w:val="zh-CN"/>
        </w:rPr>
        <w:t>我们相信这所有的经典是伟大、尊严的真主降示的，我们相信其中所有真实的信息，如《古兰经》；并且相信以前经典中没有被替换或篡改的信息，同时我们喜悦并服从地遵循其中没有被废除的法律，也相信其它所有我们不知道其名称的经典。</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 xml:space="preserve">- </w:t>
      </w:r>
      <w:r w:rsidRPr="009C23DF">
        <w:rPr>
          <w:rFonts w:ascii="SimSun" w:hAnsi="SimSun" w:cs="Traditional Arabic" w:hint="eastAsia"/>
          <w:bCs/>
          <w:sz w:val="26"/>
          <w:szCs w:val="26"/>
          <w:lang w:val="zh-CN"/>
        </w:rPr>
        <w:t>以前所有的经典都因伟大《古兰经》的下降而被废除，犹如超绝万物的真主所说：</w:t>
      </w:r>
    </w:p>
    <w:p w:rsidR="00620B16" w:rsidRPr="009C23DF" w:rsidRDefault="00DA4216" w:rsidP="00620B16">
      <w:pPr>
        <w:tabs>
          <w:tab w:val="num" w:pos="0"/>
        </w:tabs>
        <w:bidi/>
        <w:spacing w:line="460" w:lineRule="exact"/>
        <w:ind w:firstLine="567"/>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12" name="图片 35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َأَنزَلْنَا إِلَيْكَ الكِتَابَ بِالْحَقِّ مُصَدِّقاً لِّمَا بَيْنَ يَدَيْهِ مِنَ الكِتَابِ</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َمُهَيْمِناً عَلَيْهِ فَاحْكُم بَيْنَهُم بِمَا أَنزَلَ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ت</w:t>
      </w:r>
      <w:r w:rsidR="00620B16" w:rsidRPr="009C23DF">
        <w:rPr>
          <w:rFonts w:ascii="Arial" w:hAnsi="Arial" w:cs="Traditional Arabic" w:hint="cs"/>
          <w:b/>
          <w:bCs/>
          <w:color w:val="0000FF"/>
          <w:sz w:val="26"/>
          <w:szCs w:val="26"/>
          <w:rtl/>
          <w:lang w:bidi="ar-EG"/>
        </w:rPr>
        <w:t>َتَّبِعْ أَهْواءَهُمْ عَمَّا جَاءَكَ مِنَ الحَقِّ</w:t>
      </w:r>
      <w:r>
        <w:rPr>
          <w:rFonts w:ascii="SimSun" w:hAnsi="SimSun" w:cs="Traditional Arabic"/>
          <w:bCs/>
          <w:noProof/>
          <w:color w:val="800000"/>
          <w:sz w:val="26"/>
          <w:szCs w:val="26"/>
          <w:lang w:eastAsia="en-US"/>
        </w:rPr>
        <w:drawing>
          <wp:inline distT="0" distB="0" distL="0" distR="0">
            <wp:extent cx="133350" cy="133350"/>
            <wp:effectExtent l="0" t="0" r="0" b="0"/>
            <wp:docPr id="213" name="图片 35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SimSun" w:hAnsi="SimSun" w:cs="Traditional Arabic" w:hint="cs"/>
          <w:b/>
          <w:bCs/>
          <w:sz w:val="26"/>
          <w:szCs w:val="26"/>
          <w:rtl/>
          <w:lang w:bidi="ar-EG"/>
        </w:rPr>
        <w:t>لمائدة آية:</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48</w:t>
      </w:r>
      <w:r w:rsidR="00620B16" w:rsidRPr="009C23DF">
        <w:rPr>
          <w:rFonts w:ascii="SimSun" w:hAnsi="SimSun" w:cs="Traditional Arabic"/>
          <w:b/>
          <w:bCs/>
          <w:sz w:val="26"/>
          <w:szCs w:val="26"/>
          <w:rtl/>
          <w:lang w:bidi="ar-EG"/>
        </w:rPr>
        <w:t>)]</w:t>
      </w:r>
    </w:p>
    <w:p w:rsidR="00620B16" w:rsidRPr="009C23DF" w:rsidRDefault="00620B16" w:rsidP="00620B16">
      <w:pPr>
        <w:spacing w:line="460" w:lineRule="exact"/>
        <w:ind w:firstLine="567"/>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我降示你这部包含真理的经典，以证实以前的一切天经，而监护之。故你当依真主所降示的经典而为他们判决，在真理降临你之后，你不要舍弃它而顺从他们的私欲</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36"/>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A05E01">
        <w:rPr>
          <w:rFonts w:ascii="SimSun" w:hAnsi="SimSun" w:cs="Traditional Arabic" w:hint="eastAsia"/>
          <w:bCs/>
          <w:sz w:val="26"/>
          <w:szCs w:val="26"/>
          <w:lang w:val="zh-CN"/>
        </w:rPr>
        <w:t>-至于在犹太教徒与基督教徒跟前被称之为《讨拉特》和《引支勒》，并不能把其追踪到真主的众先知和使者们，其中确已发生了篡改和替换；例如：他们为真主设置儿子。基督教徒神化麦尔彦之子尔萨（愿主赐福之，并使其平安），用不适合伟大创造者的属特去描述创造者，陷害众先知等等，必须驳斥那所有</w:t>
      </w:r>
      <w:r>
        <w:rPr>
          <w:rFonts w:ascii="SimSun" w:hAnsi="SimSun" w:cs="Traditional Arabic" w:hint="eastAsia"/>
          <w:bCs/>
          <w:sz w:val="26"/>
          <w:szCs w:val="26"/>
          <w:lang w:val="zh-CN"/>
        </w:rPr>
        <w:t>的</w:t>
      </w:r>
      <w:r w:rsidRPr="00A05E01">
        <w:rPr>
          <w:rFonts w:ascii="SimSun" w:hAnsi="SimSun" w:cs="Traditional Arabic" w:hint="eastAsia"/>
          <w:bCs/>
          <w:sz w:val="26"/>
          <w:szCs w:val="26"/>
          <w:lang w:val="zh-CN"/>
        </w:rPr>
        <w:t>一切</w:t>
      </w:r>
      <w:r>
        <w:rPr>
          <w:rFonts w:ascii="SimSun" w:hAnsi="SimSun" w:cs="Traditional Arabic" w:hint="eastAsia"/>
          <w:bCs/>
          <w:sz w:val="26"/>
          <w:szCs w:val="26"/>
          <w:lang w:val="zh-CN"/>
        </w:rPr>
        <w:t>妄言</w:t>
      </w:r>
      <w:r w:rsidRPr="00A05E01">
        <w:rPr>
          <w:rFonts w:ascii="SimSun" w:hAnsi="SimSun" w:cs="Traditional Arabic" w:hint="eastAsia"/>
          <w:bCs/>
          <w:sz w:val="26"/>
          <w:szCs w:val="26"/>
          <w:lang w:val="zh-CN"/>
        </w:rPr>
        <w:t>，只相信《古兰经》所带来的一切，或正确的《圣训》中所提到的</w:t>
      </w:r>
      <w:r w:rsidRPr="009C23DF">
        <w:rPr>
          <w:rFonts w:ascii="SimSun" w:hAnsi="SimSun" w:cs="Traditional Arabic" w:hint="eastAsia"/>
          <w:bCs/>
          <w:sz w:val="26"/>
          <w:szCs w:val="26"/>
          <w:lang w:val="zh-CN"/>
        </w:rPr>
        <w:t>。</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w:t>
      </w:r>
      <w:r w:rsidRPr="00A05E01">
        <w:rPr>
          <w:rFonts w:ascii="SimSun" w:hAnsi="SimSun" w:cs="Traditional Arabic" w:hint="eastAsia"/>
          <w:bCs/>
          <w:sz w:val="26"/>
          <w:szCs w:val="26"/>
          <w:lang w:val="zh-CN"/>
        </w:rPr>
        <w:t>如果犹太教徒或基督教徒与我们谈话，我们不相信他们，也不否认他们。我们只说：“我们归信真主，相信他所有的经典和众使者；”如果他们说的是对的，我们不否认他们；如果他们说的是虚妄的，我们不相信他们</w:t>
      </w:r>
      <w:r w:rsidRPr="009C23DF">
        <w:rPr>
          <w:rFonts w:ascii="SimSun" w:hAnsi="SimSun" w:cs="Traditional Arabic" w:hint="eastAsia"/>
          <w:bCs/>
          <w:sz w:val="26"/>
          <w:szCs w:val="26"/>
          <w:lang w:val="zh-CN"/>
        </w:rPr>
        <w:t>。</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-最伟大的经典：</w:t>
      </w: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imSun" w:hAnsi="SimSun" w:cs="Traditional Arabic" w:hint="eastAsia"/>
          <w:bCs/>
          <w:sz w:val="26"/>
          <w:szCs w:val="26"/>
          <w:lang w:val="zh-CN"/>
        </w:rPr>
        <w:t>尊贵的《古兰经》是伟大、尊严的真主降示给封印的、最优越的先知——穆罕默德（</w:t>
      </w:r>
      <w:r w:rsidRPr="009C23DF">
        <w:rPr>
          <w:rFonts w:ascii="SimSun" w:hAnsi="SimSun" w:hint="eastAsia"/>
          <w:sz w:val="26"/>
          <w:szCs w:val="26"/>
        </w:rPr>
        <w:t>愿主赐福之，并使其平安</w:t>
      </w:r>
      <w:r w:rsidRPr="009C23DF">
        <w:rPr>
          <w:rFonts w:ascii="SimSun" w:hAnsi="SimSun" w:cs="Traditional Arabic" w:hint="eastAsia"/>
          <w:bCs/>
          <w:sz w:val="26"/>
          <w:szCs w:val="26"/>
          <w:lang w:val="zh-CN"/>
        </w:rPr>
        <w:t>）的经典，它是最后一部天启的经典，也是最伟大、最完美的经典，真主降示它阐明一切，也是对众世界的引导和慈悯。</w:t>
      </w: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imSun" w:hAnsi="SimSun" w:cs="Traditional Arabic" w:hint="eastAsia"/>
          <w:bCs/>
          <w:sz w:val="26"/>
          <w:szCs w:val="26"/>
          <w:lang w:val="zh-CN"/>
        </w:rPr>
        <w:t>它是最尊贵的经典，</w:t>
      </w:r>
      <w:r>
        <w:rPr>
          <w:rFonts w:ascii="SimSun" w:hAnsi="SimSun" w:cs="Traditional Arabic" w:hint="eastAsia"/>
          <w:bCs/>
          <w:sz w:val="26"/>
          <w:szCs w:val="26"/>
          <w:lang w:val="zh-CN"/>
        </w:rPr>
        <w:t>是通过</w:t>
      </w:r>
      <w:r w:rsidRPr="009C23DF">
        <w:rPr>
          <w:rFonts w:ascii="SimSun" w:hAnsi="SimSun" w:cs="Traditional Arabic" w:hint="eastAsia"/>
          <w:bCs/>
          <w:sz w:val="26"/>
          <w:szCs w:val="26"/>
          <w:lang w:val="zh-CN"/>
        </w:rPr>
        <w:t>最尊贵的天使——吉布拉依赖降示</w:t>
      </w:r>
      <w:r>
        <w:rPr>
          <w:rFonts w:ascii="SimSun" w:hAnsi="SimSun" w:cs="Traditional Arabic" w:hint="eastAsia"/>
          <w:bCs/>
          <w:sz w:val="26"/>
          <w:szCs w:val="26"/>
          <w:lang w:val="zh-CN"/>
        </w:rPr>
        <w:t>的</w:t>
      </w:r>
      <w:r w:rsidRPr="009C23DF">
        <w:rPr>
          <w:rFonts w:ascii="SimSun" w:hAnsi="SimSun" w:cs="Traditional Arabic" w:hint="eastAsia"/>
          <w:bCs/>
          <w:sz w:val="26"/>
          <w:szCs w:val="26"/>
          <w:lang w:val="zh-CN"/>
        </w:rPr>
        <w:t>，把它降示给最优秀的人——穆罕默德（</w:t>
      </w:r>
      <w:r w:rsidRPr="009C23DF">
        <w:rPr>
          <w:rFonts w:ascii="SimSun" w:hAnsi="SimSun" w:hint="eastAsia"/>
          <w:sz w:val="26"/>
          <w:szCs w:val="26"/>
        </w:rPr>
        <w:t>愿主赐福之，并使其平安</w:t>
      </w:r>
      <w:r w:rsidRPr="009C23DF">
        <w:rPr>
          <w:rFonts w:ascii="SimSun" w:hAnsi="SimSun" w:cs="Traditional Arabic" w:hint="eastAsia"/>
          <w:bCs/>
          <w:sz w:val="26"/>
          <w:szCs w:val="26"/>
          <w:lang w:val="zh-CN"/>
        </w:rPr>
        <w:t>），降示给为人类而产生的最优秀的民族，以最优美、最善辩的语言——明白的阿拉伯语——降示了它，每个人都必须相信它，遵守它的法律裁决，效仿它的礼节，在降示它之后，真主只接受遵循它的工作，真主负责保护它，免遭篡改、更替、增加与减少。</w:t>
      </w:r>
    </w:p>
    <w:p w:rsidR="00620B16" w:rsidRPr="009C23DF" w:rsidRDefault="00620B16" w:rsidP="00620B16">
      <w:pPr>
        <w:tabs>
          <w:tab w:val="num" w:pos="980"/>
        </w:tabs>
        <w:spacing w:line="460" w:lineRule="exact"/>
        <w:ind w:firstLine="567"/>
        <w:rPr>
          <w:rFonts w:ascii="SimSun" w:hAnsi="SimSun" w:cs="Traditional Arabic"/>
          <w:bCs/>
          <w:sz w:val="26"/>
          <w:szCs w:val="26"/>
        </w:rPr>
      </w:pPr>
      <w:r w:rsidRPr="009C23DF">
        <w:rPr>
          <w:rFonts w:ascii="SimSun" w:hAnsi="SimSun" w:cs="Traditional Arabic" w:hint="eastAsia"/>
          <w:b/>
          <w:sz w:val="26"/>
          <w:szCs w:val="26"/>
          <w:lang w:val="zh-CN"/>
        </w:rPr>
        <w:sym w:font="Wingdings" w:char="F081"/>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14" name="图片 35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ِنَّا نَحْنُ نَزَّلْنَا الذِّكْرَ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َإِنَّا ل</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هُ لَحَافِظُونَ</w:t>
      </w:r>
      <w:r>
        <w:rPr>
          <w:rFonts w:ascii="SimSun" w:hAnsi="SimSun" w:cs="Traditional Arabic"/>
          <w:bCs/>
          <w:noProof/>
          <w:color w:val="800000"/>
          <w:sz w:val="26"/>
          <w:szCs w:val="26"/>
          <w:lang w:eastAsia="en-US"/>
        </w:rPr>
        <w:drawing>
          <wp:inline distT="0" distB="0" distL="0" distR="0">
            <wp:extent cx="133350" cy="133350"/>
            <wp:effectExtent l="0" t="0" r="0" b="0"/>
            <wp:docPr id="215" name="图片 35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9"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Arial" w:hAnsi="Arial" w:cs="Traditional Arabic"/>
          <w:b/>
          <w:bCs/>
          <w:sz w:val="26"/>
          <w:szCs w:val="26"/>
          <w:rtl/>
          <w:lang w:bidi="ar-EG"/>
        </w:rPr>
        <w:t>لح</w:t>
      </w:r>
      <w:r w:rsidR="00620B16" w:rsidRPr="009C23DF">
        <w:rPr>
          <w:rFonts w:ascii="Arial" w:hAnsi="Arial" w:cs="Traditional Arabic" w:hint="cs"/>
          <w:b/>
          <w:bCs/>
          <w:sz w:val="26"/>
          <w:szCs w:val="26"/>
          <w:rtl/>
          <w:lang w:bidi="ar-EG"/>
        </w:rPr>
        <w:t>جر</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9</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color w:val="800000"/>
          <w:sz w:val="26"/>
          <w:szCs w:val="26"/>
          <w:lang w:val="zh-CN"/>
        </w:rPr>
        <w:t>【</w:t>
      </w:r>
      <w:r w:rsidRPr="009C23DF">
        <w:rPr>
          <w:rFonts w:ascii="SimSun" w:hAnsi="SimSun" w:hint="eastAsia"/>
          <w:b/>
          <w:bCs/>
          <w:color w:val="800000"/>
          <w:sz w:val="26"/>
          <w:szCs w:val="26"/>
        </w:rPr>
        <w:t>我确已降示教诲，我确是教诲的保护者</w:t>
      </w:r>
      <w:r w:rsidRPr="009C23DF">
        <w:rPr>
          <w:rFonts w:ascii="SimSun" w:hAnsi="SimSun" w:cs="Traditional Arabic" w:hint="eastAsia"/>
          <w:bCs/>
          <w:color w:val="800000"/>
          <w:sz w:val="26"/>
          <w:szCs w:val="26"/>
        </w:rPr>
        <w:t>。</w:t>
      </w:r>
      <w:r w:rsidRPr="009C23DF">
        <w:rPr>
          <w:rFonts w:ascii="SimSun" w:hAnsi="SimSun" w:cs="Traditional Arabic" w:hint="eastAsia"/>
          <w:bCs/>
          <w:color w:val="800000"/>
          <w:sz w:val="26"/>
          <w:szCs w:val="26"/>
          <w:lang w:val="zh-CN"/>
        </w:rPr>
        <w:t>】</w:t>
      </w:r>
      <w:r w:rsidRPr="009C23DF">
        <w:rPr>
          <w:rStyle w:val="a5"/>
          <w:b/>
          <w:color w:val="800000"/>
          <w:lang w:val="zh-CN"/>
        </w:rPr>
        <w:footnoteReference w:id="137"/>
      </w:r>
    </w:p>
    <w:p w:rsidR="00620B16" w:rsidRPr="009C23DF" w:rsidRDefault="00620B16" w:rsidP="00620B16">
      <w:pPr>
        <w:tabs>
          <w:tab w:val="num" w:pos="980"/>
        </w:tabs>
        <w:spacing w:line="460" w:lineRule="exact"/>
        <w:ind w:firstLine="567"/>
        <w:rPr>
          <w:rFonts w:ascii="SimSun" w:hAnsi="SimSun" w:cs="Traditional Arabic"/>
          <w:bCs/>
          <w:sz w:val="26"/>
          <w:szCs w:val="26"/>
        </w:rPr>
      </w:pPr>
      <w:r w:rsidRPr="009C23DF">
        <w:rPr>
          <w:rFonts w:ascii="SimSun" w:hAnsi="SimSun" w:cs="Traditional Arabic" w:hint="eastAsia"/>
          <w:b/>
          <w:sz w:val="26"/>
          <w:szCs w:val="26"/>
          <w:lang w:val="zh-CN"/>
        </w:rPr>
        <w:sym w:font="Wingdings" w:char="F082"/>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16" name="图片 36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َإِنَّهُ لَتَنزِيلُ رَبِّ العَالَمِينَ</w:t>
      </w:r>
      <w:r>
        <w:rPr>
          <w:rFonts w:ascii="SimSun" w:hAnsi="SimSun" w:cs="Traditional Arabic"/>
          <w:b/>
          <w:noProof/>
          <w:color w:val="800000"/>
          <w:sz w:val="26"/>
          <w:szCs w:val="26"/>
          <w:lang w:eastAsia="en-US"/>
        </w:rPr>
        <w:drawing>
          <wp:inline distT="0" distB="0" distL="0" distR="0">
            <wp:extent cx="133350" cy="133350"/>
            <wp:effectExtent l="19050" t="0" r="0" b="0"/>
            <wp:docPr id="217" name="图片 36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1"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ن</w:t>
      </w:r>
      <w:r w:rsidR="00620B16" w:rsidRPr="009C23DF">
        <w:rPr>
          <w:rFonts w:ascii="Arial" w:hAnsi="Arial" w:cs="Traditional Arabic" w:hint="cs"/>
          <w:b/>
          <w:bCs/>
          <w:color w:val="0000FF"/>
          <w:sz w:val="26"/>
          <w:szCs w:val="26"/>
          <w:rtl/>
          <w:lang w:bidi="ar-EG"/>
        </w:rPr>
        <w:t>َزَلَ بِهِ الرُّوحُ الأَمِينُ</w:t>
      </w:r>
      <w:r>
        <w:rPr>
          <w:rFonts w:ascii="SimSun" w:hAnsi="SimSun" w:cs="Traditional Arabic"/>
          <w:b/>
          <w:noProof/>
          <w:color w:val="800000"/>
          <w:sz w:val="26"/>
          <w:szCs w:val="26"/>
          <w:lang w:eastAsia="en-US"/>
        </w:rPr>
        <w:drawing>
          <wp:inline distT="0" distB="0" distL="0" distR="0">
            <wp:extent cx="133350" cy="133350"/>
            <wp:effectExtent l="19050" t="0" r="0" b="0"/>
            <wp:docPr id="218" name="图片 36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2"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ع</w:t>
      </w:r>
      <w:r w:rsidR="00620B16" w:rsidRPr="009C23DF">
        <w:rPr>
          <w:rFonts w:ascii="Arial" w:hAnsi="Arial" w:cs="Traditional Arabic" w:hint="cs"/>
          <w:b/>
          <w:bCs/>
          <w:color w:val="0000FF"/>
          <w:sz w:val="26"/>
          <w:szCs w:val="26"/>
          <w:rtl/>
          <w:lang w:bidi="ar-EG"/>
        </w:rPr>
        <w:t>َلَى قَلْبِكَ لِتَكُونَ مِنَ المُنذِرِينَ</w:t>
      </w:r>
      <w:r>
        <w:rPr>
          <w:rFonts w:ascii="SimSun" w:hAnsi="SimSun" w:cs="Traditional Arabic"/>
          <w:b/>
          <w:noProof/>
          <w:color w:val="800000"/>
          <w:sz w:val="26"/>
          <w:szCs w:val="26"/>
          <w:lang w:eastAsia="en-US"/>
        </w:rPr>
        <w:drawing>
          <wp:inline distT="0" distB="0" distL="0" distR="0">
            <wp:extent cx="133350" cy="133350"/>
            <wp:effectExtent l="19050" t="0" r="0" b="0"/>
            <wp:docPr id="219" name="图片 36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3"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ب</w:t>
      </w:r>
      <w:r w:rsidR="00620B16" w:rsidRPr="009C23DF">
        <w:rPr>
          <w:rFonts w:ascii="Arial" w:hAnsi="Arial" w:cs="Traditional Arabic" w:hint="cs"/>
          <w:b/>
          <w:bCs/>
          <w:color w:val="0000FF"/>
          <w:sz w:val="26"/>
          <w:szCs w:val="26"/>
          <w:rtl/>
          <w:lang w:bidi="ar-EG"/>
        </w:rPr>
        <w:t>ِلِسَانٍ عَرَبِيٍّ مُّبِينٍ</w:t>
      </w:r>
      <w:r>
        <w:rPr>
          <w:rFonts w:ascii="SimSun" w:hAnsi="SimSun" w:cs="Traditional Arabic"/>
          <w:bCs/>
          <w:noProof/>
          <w:color w:val="800000"/>
          <w:sz w:val="26"/>
          <w:szCs w:val="26"/>
          <w:lang w:eastAsia="en-US"/>
        </w:rPr>
        <w:drawing>
          <wp:inline distT="0" distB="0" distL="0" distR="0">
            <wp:extent cx="133350" cy="133350"/>
            <wp:effectExtent l="0" t="0" r="0" b="0"/>
            <wp:docPr id="220" name="图片 36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b/>
          <w:bCs/>
          <w:sz w:val="26"/>
          <w:szCs w:val="26"/>
          <w:rtl/>
          <w:lang w:bidi="ar-EG"/>
        </w:rPr>
        <w:t>ال</w:t>
      </w:r>
      <w:r w:rsidR="00620B16" w:rsidRPr="009C23DF">
        <w:rPr>
          <w:rFonts w:ascii="Arial" w:hAnsi="Arial" w:cs="Traditional Arabic" w:hint="cs"/>
          <w:b/>
          <w:bCs/>
          <w:sz w:val="26"/>
          <w:szCs w:val="26"/>
          <w:rtl/>
        </w:rPr>
        <w:t>شعراء</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192-194</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这《古兰经》确是全世界的主所启示的。那忠实的精神把它降示在你的心上，以便你警告众人，以明白的阿拉伯语</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38"/>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-《古兰经》文的指示：</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tabs>
          <w:tab w:val="num" w:pos="567"/>
        </w:tabs>
        <w:spacing w:line="460" w:lineRule="exact"/>
        <w:ind w:firstLine="567"/>
        <w:rPr>
          <w:rFonts w:ascii="SimSun" w:hAnsi="SimSun" w:cs="Traditional Arabic"/>
          <w:bCs/>
          <w:sz w:val="26"/>
          <w:szCs w:val="26"/>
          <w:lang w:val="zh-CN"/>
        </w:rPr>
      </w:pPr>
      <w:r w:rsidRPr="009C23DF">
        <w:rPr>
          <w:rFonts w:ascii="STXinwei" w:eastAsia="STXinwei" w:hAnsi="SimSun" w:cs="Traditional Arabic" w:hint="eastAsia"/>
          <w:b/>
          <w:sz w:val="28"/>
          <w:szCs w:val="28"/>
          <w:lang w:val="zh-CN"/>
        </w:rPr>
        <w:t>《古兰经》文阐明万事万物，要么是信息，要么是定制。</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jc w:val="left"/>
        <w:rPr>
          <w:rFonts w:ascii="STXingkai" w:eastAsia="STXingkai" w:hAnsi="SimSun" w:cs="Traditional Arabic"/>
          <w:b/>
          <w:sz w:val="28"/>
          <w:szCs w:val="28"/>
          <w:lang w:val="zh-CN"/>
        </w:rPr>
      </w:pPr>
      <w:r w:rsidRPr="009C23DF">
        <w:rPr>
          <w:rFonts w:ascii="STXingkai" w:eastAsia="STXingkai" w:hAnsi="SimSun" w:cs="Traditional Arabic" w:hint="eastAsia"/>
          <w:b/>
          <w:sz w:val="28"/>
          <w:szCs w:val="28"/>
          <w:lang w:val="zh-CN"/>
        </w:rPr>
        <w:t xml:space="preserve">信息分为两种： </w:t>
      </w:r>
    </w:p>
    <w:p w:rsidR="00620B16" w:rsidRPr="009C23DF" w:rsidRDefault="00620B16" w:rsidP="00620B16">
      <w:pPr>
        <w:tabs>
          <w:tab w:val="num" w:pos="0"/>
        </w:tabs>
        <w:spacing w:line="460" w:lineRule="exact"/>
        <w:ind w:firstLine="567"/>
        <w:rPr>
          <w:rFonts w:ascii="SimSun" w:hAnsi="SimSun" w:cs="Traditional Arabic"/>
          <w:bCs/>
          <w:sz w:val="26"/>
          <w:szCs w:val="26"/>
          <w:lang w:val="zh-CN"/>
        </w:rPr>
      </w:pPr>
      <w:r w:rsidRPr="009C23DF">
        <w:rPr>
          <w:rFonts w:ascii="SimSun" w:hAnsi="SimSun" w:cs="Traditional Arabic" w:hint="eastAsia"/>
          <w:b/>
          <w:sz w:val="26"/>
          <w:szCs w:val="26"/>
          <w:lang w:val="zh-CN"/>
        </w:rPr>
        <w:sym w:font="Wingdings" w:char="F081"/>
      </w:r>
      <w:r w:rsidRPr="009C23DF">
        <w:rPr>
          <w:rFonts w:ascii="SimSun" w:hAnsi="SimSun" w:cs="Traditional Arabic" w:hint="eastAsia"/>
          <w:b/>
          <w:sz w:val="26"/>
          <w:szCs w:val="26"/>
          <w:lang w:val="zh-CN"/>
        </w:rPr>
        <w:t>-</w:t>
      </w:r>
      <w:r w:rsidRPr="009C23DF">
        <w:rPr>
          <w:rFonts w:ascii="SimSun" w:hAnsi="SimSun" w:cs="Traditional Arabic" w:hint="eastAsia"/>
          <w:bCs/>
          <w:sz w:val="26"/>
          <w:szCs w:val="26"/>
          <w:lang w:val="zh-CN"/>
        </w:rPr>
        <w:t>要么是关于创造者及其美名、特性、行为和言语的信息，他就是伟大、尊严的真主。</w:t>
      </w:r>
    </w:p>
    <w:p w:rsidR="00620B16" w:rsidRPr="009C23DF" w:rsidRDefault="00620B16" w:rsidP="00620B16">
      <w:pPr>
        <w:tabs>
          <w:tab w:val="num" w:pos="0"/>
        </w:tabs>
        <w:spacing w:line="460" w:lineRule="exact"/>
        <w:ind w:firstLine="567"/>
        <w:rPr>
          <w:rFonts w:ascii="SimSun" w:hAnsi="SimSun" w:cs="Traditional Arabic"/>
          <w:bCs/>
          <w:sz w:val="26"/>
          <w:szCs w:val="26"/>
          <w:lang w:val="zh-CN"/>
        </w:rPr>
      </w:pPr>
      <w:r w:rsidRPr="009C23DF">
        <w:rPr>
          <w:rFonts w:ascii="SimSun" w:hAnsi="SimSun" w:cs="Traditional Arabic" w:hint="eastAsia"/>
          <w:b/>
          <w:sz w:val="26"/>
          <w:szCs w:val="26"/>
          <w:lang w:val="zh-CN"/>
        </w:rPr>
        <w:sym w:font="Wingdings" w:char="F082"/>
      </w:r>
      <w:r w:rsidRPr="009C23DF">
        <w:rPr>
          <w:rFonts w:ascii="SimSun" w:hAnsi="SimSun" w:cs="Traditional Arabic" w:hint="eastAsia"/>
          <w:b/>
          <w:sz w:val="26"/>
          <w:szCs w:val="26"/>
          <w:lang w:val="zh-CN"/>
        </w:rPr>
        <w:t>-</w:t>
      </w:r>
      <w:r w:rsidRPr="009C23DF">
        <w:rPr>
          <w:rFonts w:ascii="SimSun" w:hAnsi="SimSun" w:cs="Traditional Arabic" w:hint="eastAsia"/>
          <w:bCs/>
          <w:sz w:val="26"/>
          <w:szCs w:val="26"/>
          <w:lang w:val="zh-CN"/>
        </w:rPr>
        <w:t>要么是关于被造物的信息，如：天、地、阿尔西、库尔希、人、动物、无机物、植物、天堂、火狱、众先知和使者们及他们的追随者与敌对者，以及每伙人所得到的赏罚等等的信息。</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jc w:val="left"/>
        <w:rPr>
          <w:rFonts w:ascii="STXingkai" w:eastAsia="STXingkai" w:hAnsi="SimSun" w:cs="Traditional Arabic"/>
          <w:b/>
          <w:sz w:val="28"/>
          <w:szCs w:val="28"/>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w:t>
      </w:r>
      <w:r w:rsidRPr="009C23DF">
        <w:rPr>
          <w:rFonts w:ascii="STXingkai" w:eastAsia="STXingkai" w:hAnsi="SimSun" w:cs="Traditional Arabic" w:hint="eastAsia"/>
          <w:b/>
          <w:sz w:val="28"/>
          <w:szCs w:val="28"/>
          <w:lang w:val="zh-CN"/>
        </w:rPr>
        <w:t xml:space="preserve">定制分为两种： </w:t>
      </w:r>
    </w:p>
    <w:p w:rsidR="00620B16" w:rsidRPr="009C23DF" w:rsidRDefault="00620B16" w:rsidP="00620B16">
      <w:pPr>
        <w:tabs>
          <w:tab w:val="num" w:pos="0"/>
        </w:tabs>
        <w:spacing w:line="460" w:lineRule="exact"/>
        <w:ind w:firstLine="567"/>
        <w:rPr>
          <w:rFonts w:ascii="SimSun" w:hAnsi="SimSun" w:cs="Traditional Arabic"/>
          <w:bCs/>
          <w:sz w:val="26"/>
          <w:szCs w:val="26"/>
          <w:lang w:val="zh-CN"/>
        </w:rPr>
      </w:pPr>
      <w:r w:rsidRPr="009C23DF">
        <w:rPr>
          <w:rFonts w:ascii="SimSun" w:hAnsi="SimSun" w:cs="Traditional Arabic" w:hint="eastAsia"/>
          <w:b/>
          <w:sz w:val="26"/>
          <w:szCs w:val="26"/>
          <w:lang w:val="zh-CN"/>
        </w:rPr>
        <w:sym w:font="Wingdings" w:char="F081"/>
      </w:r>
      <w:r w:rsidRPr="009C23DF">
        <w:rPr>
          <w:rFonts w:ascii="SimSun" w:hAnsi="SimSun" w:cs="Traditional Arabic" w:hint="eastAsia"/>
          <w:b/>
          <w:sz w:val="26"/>
          <w:szCs w:val="26"/>
          <w:lang w:val="zh-CN"/>
        </w:rPr>
        <w:t>-</w:t>
      </w:r>
      <w:r w:rsidRPr="009C23DF">
        <w:rPr>
          <w:rFonts w:ascii="SimSun" w:hAnsi="SimSun" w:cs="Traditional Arabic" w:hint="eastAsia"/>
          <w:bCs/>
          <w:sz w:val="26"/>
          <w:szCs w:val="26"/>
          <w:lang w:val="zh-CN"/>
        </w:rPr>
        <w:t>要么是命令崇拜独一的真主，顺从真主及其使者，遵循真主的命令，如：礼拜和封斋等等各项真主的命令。</w:t>
      </w:r>
    </w:p>
    <w:p w:rsidR="00620B16" w:rsidRPr="009C23DF" w:rsidRDefault="00620B16" w:rsidP="00620B16">
      <w:pPr>
        <w:tabs>
          <w:tab w:val="num" w:pos="0"/>
        </w:tabs>
        <w:spacing w:line="460" w:lineRule="exact"/>
        <w:ind w:firstLine="567"/>
        <w:rPr>
          <w:rFonts w:ascii="SimSun" w:hAnsi="SimSun" w:cs="Traditional Arabic"/>
          <w:bCs/>
          <w:sz w:val="26"/>
          <w:szCs w:val="26"/>
          <w:lang w:val="zh-CN"/>
        </w:rPr>
      </w:pPr>
      <w:r w:rsidRPr="009C23DF">
        <w:rPr>
          <w:rFonts w:ascii="SimSun" w:hAnsi="SimSun" w:cs="Traditional Arabic" w:hint="eastAsia"/>
          <w:b/>
          <w:sz w:val="26"/>
          <w:szCs w:val="26"/>
          <w:lang w:val="zh-CN"/>
        </w:rPr>
        <w:sym w:font="Wingdings" w:char="F082"/>
      </w:r>
      <w:r w:rsidRPr="009C23DF">
        <w:rPr>
          <w:rFonts w:ascii="SimSun" w:hAnsi="SimSun" w:cs="Traditional Arabic" w:hint="eastAsia"/>
          <w:b/>
          <w:sz w:val="26"/>
          <w:szCs w:val="26"/>
          <w:lang w:val="zh-CN"/>
        </w:rPr>
        <w:t>-</w:t>
      </w:r>
      <w:r w:rsidRPr="009C23DF">
        <w:rPr>
          <w:rFonts w:ascii="SimSun" w:hAnsi="SimSun" w:cs="Traditional Arabic" w:hint="eastAsia"/>
          <w:bCs/>
          <w:sz w:val="26"/>
          <w:szCs w:val="26"/>
          <w:lang w:val="zh-CN"/>
        </w:rPr>
        <w:t>要么是禁止举伴真主，谨防真主禁止的一切事项，如：高利贷和所有真主禁止的丑行。</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tabs>
          <w:tab w:val="num" w:pos="0"/>
        </w:tabs>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w:t>
      </w:r>
      <w:r w:rsidRPr="009C23DF">
        <w:rPr>
          <w:rFonts w:ascii="SimSun" w:hAnsi="SimSun" w:cs="Traditional Arabic" w:hint="eastAsia"/>
          <w:b/>
          <w:sz w:val="26"/>
          <w:szCs w:val="26"/>
          <w:lang w:val="zh-CN"/>
        </w:rPr>
        <w:t xml:space="preserve"> </w:t>
      </w:r>
      <w:r w:rsidRPr="009C23DF">
        <w:rPr>
          <w:rFonts w:ascii="STXingkai" w:eastAsia="STXingkai" w:hAnsi="SimSun" w:cs="Traditional Arabic" w:hint="eastAsia"/>
          <w:b/>
          <w:sz w:val="28"/>
          <w:szCs w:val="28"/>
          <w:lang w:val="zh-CN"/>
        </w:rPr>
        <w:t>所有的赞颂、感谢均归真主，他拥有一切恩惠和恩德。</w:t>
      </w:r>
      <w:r w:rsidRPr="009C23DF">
        <w:rPr>
          <w:rFonts w:ascii="SimSun" w:hAnsi="SimSun" w:cs="Traditional Arabic" w:hint="eastAsia"/>
          <w:bCs/>
          <w:sz w:val="26"/>
          <w:szCs w:val="26"/>
          <w:lang w:val="zh-CN"/>
        </w:rPr>
        <w:t>他为我们派遣了最优秀的使者，为我们降示了最尊贵的经典，使我们成为为人类而产生的最优秀的民族。</w:t>
      </w:r>
    </w:p>
    <w:p w:rsidR="00620B16" w:rsidRPr="004C6538" w:rsidRDefault="00620B16" w:rsidP="00620B16">
      <w:pPr>
        <w:tabs>
          <w:tab w:val="num" w:pos="980"/>
        </w:tabs>
        <w:spacing w:line="460" w:lineRule="exact"/>
        <w:ind w:firstLine="567"/>
        <w:rPr>
          <w:rFonts w:ascii="SimSun" w:hAnsi="SimSun" w:cs="Simplified Arabic"/>
          <w:bCs/>
          <w:sz w:val="26"/>
          <w:szCs w:val="26"/>
        </w:rPr>
      </w:pPr>
      <w:r w:rsidRPr="004C6538">
        <w:rPr>
          <w:rFonts w:ascii="SimSun" w:hAnsi="SimSun" w:cs="Simplified Arabic" w:hint="eastAsia"/>
          <w:bCs/>
          <w:sz w:val="26"/>
          <w:szCs w:val="26"/>
        </w:rPr>
        <w:sym w:font="Wingdings" w:char="F081"/>
      </w:r>
      <w:r w:rsidRPr="004C6538">
        <w:rPr>
          <w:rFonts w:ascii="SimSun" w:hAnsi="SimSun" w:cs="Simplified Arabic" w:hint="eastAsia"/>
          <w:bCs/>
          <w:sz w:val="26"/>
          <w:szCs w:val="26"/>
        </w:rPr>
        <w:t>-清高的真主说：</w:t>
      </w:r>
    </w:p>
    <w:p w:rsidR="00620B16" w:rsidRPr="009C23DF" w:rsidRDefault="00DA4216" w:rsidP="00620B16">
      <w:pPr>
        <w:tabs>
          <w:tab w:val="num" w:pos="0"/>
        </w:tabs>
        <w:bidi/>
        <w:spacing w:line="460" w:lineRule="exact"/>
        <w:ind w:firstLineChars="200" w:firstLine="522"/>
        <w:jc w:val="left"/>
        <w:rPr>
          <w:rFonts w:ascii="SimSun" w:hAnsi="SimSun" w:cs="Simplified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221" name="图片 36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3084">
        <w:rPr>
          <w:rFonts w:ascii="SimSun" w:hAnsi="SimSun" w:cs="Traditional Arabic"/>
          <w:b/>
          <w:bCs/>
          <w:color w:val="0000FF"/>
          <w:sz w:val="26"/>
          <w:szCs w:val="26"/>
          <w:rtl/>
          <w:lang w:bidi="ar-EG"/>
        </w:rPr>
        <w:t>ا</w:t>
      </w:r>
      <w:r w:rsidR="00620B16" w:rsidRPr="00FD3084">
        <w:rPr>
          <w:rFonts w:ascii="SimSun" w:hAnsi="SimSun" w:cs="Traditional Arabic" w:hint="cs"/>
          <w:b/>
          <w:bCs/>
          <w:color w:val="0000FF"/>
          <w:sz w:val="26"/>
          <w:szCs w:val="26"/>
          <w:rtl/>
          <w:lang w:bidi="ar-EG"/>
        </w:rPr>
        <w:t>للَّهُ نَزَّلَ أَحْسَنَ الحَدِيثِ كِتَاباً مُّتَشَابِهاً مَّثَانِيَ تَقْشَعِرُّ مِنْهُ جُلُودُ الَّذِينَ يَخْشَوْنَ رَبَّهُمْ ثُمَّ تَلِينُ جُلُودُهُمْ</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َقُلُوبُهُمْ إِلَى ذِكْرِ اللَّهِ ذَلِ</w:t>
      </w:r>
      <w:r w:rsidR="00620B16" w:rsidRPr="00FD3084">
        <w:rPr>
          <w:rFonts w:ascii="SimSun" w:hAnsi="SimSun" w:cs="Traditional Arabic"/>
          <w:b/>
          <w:bCs/>
          <w:color w:val="0000FF"/>
          <w:sz w:val="26"/>
          <w:szCs w:val="26"/>
          <w:rtl/>
          <w:lang w:bidi="ar-EG"/>
        </w:rPr>
        <w:t>ك</w:t>
      </w:r>
      <w:r w:rsidR="00620B16" w:rsidRPr="00FD3084">
        <w:rPr>
          <w:rFonts w:ascii="SimSun" w:hAnsi="SimSun" w:cs="Traditional Arabic" w:hint="cs"/>
          <w:b/>
          <w:bCs/>
          <w:color w:val="0000FF"/>
          <w:sz w:val="26"/>
          <w:szCs w:val="26"/>
          <w:rtl/>
          <w:lang w:bidi="ar-EG"/>
        </w:rPr>
        <w:t>َ هُدَى اللَّهِ يَهْدِي بِهِ مَن يَشَاءُ</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َمَن يُضْلِلِ اللَّهُ فَمَا لَهُ مِنْ هَادٍ</w:t>
      </w:r>
      <w:r>
        <w:rPr>
          <w:rFonts w:ascii="SimSun" w:hAnsi="SimSun" w:cs="Simplified Arabic"/>
          <w:bCs/>
          <w:noProof/>
          <w:color w:val="800000"/>
          <w:sz w:val="26"/>
          <w:szCs w:val="26"/>
          <w:lang w:eastAsia="en-US"/>
        </w:rPr>
        <w:drawing>
          <wp:inline distT="0" distB="0" distL="0" distR="0">
            <wp:extent cx="133350" cy="133350"/>
            <wp:effectExtent l="0" t="0" r="0" b="0"/>
            <wp:docPr id="222" name="图片 36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FD3084">
        <w:rPr>
          <w:rFonts w:ascii="Arial" w:hAnsi="Arial" w:cs="Traditional Arabic"/>
          <w:bCs/>
          <w:sz w:val="26"/>
          <w:szCs w:val="26"/>
          <w:rtl/>
          <w:lang w:bidi="ar-EG"/>
        </w:rPr>
        <w:t>[</w:t>
      </w:r>
      <w:r w:rsidR="00620B16" w:rsidRPr="00FD3084">
        <w:rPr>
          <w:rFonts w:ascii="Arial" w:hAnsi="Arial" w:cs="Traditional Arabic" w:hint="cs"/>
          <w:bCs/>
          <w:sz w:val="26"/>
          <w:szCs w:val="26"/>
          <w:rtl/>
          <w:lang w:bidi="ar-EG"/>
        </w:rPr>
        <w:t xml:space="preserve">الزمر آية: </w:t>
      </w:r>
      <w:r w:rsidR="00620B16" w:rsidRPr="00FD3084">
        <w:rPr>
          <w:rFonts w:ascii="Arial" w:hAnsi="Arial" w:cs="Traditional Arabic"/>
          <w:bCs/>
          <w:sz w:val="26"/>
          <w:szCs w:val="26"/>
          <w:rtl/>
          <w:lang w:bidi="ar-EG"/>
        </w:rPr>
        <w:t>(23)]</w:t>
      </w:r>
    </w:p>
    <w:p w:rsidR="00620B16" w:rsidRPr="00EC3929" w:rsidRDefault="00620B16" w:rsidP="00620B16">
      <w:pPr>
        <w:tabs>
          <w:tab w:val="num" w:pos="0"/>
        </w:tabs>
        <w:spacing w:line="460" w:lineRule="exact"/>
        <w:ind w:firstLineChars="200" w:firstLine="520"/>
        <w:rPr>
          <w:rFonts w:ascii="SimSun" w:hAnsi="SimSun" w:cs="Simplified Arabic"/>
          <w:bCs/>
          <w:sz w:val="26"/>
          <w:szCs w:val="26"/>
          <w:lang w:val="zh-CN"/>
        </w:rPr>
      </w:pPr>
      <w:r w:rsidRPr="00EC3929">
        <w:rPr>
          <w:rFonts w:ascii="SimSun" w:hAnsi="SimSun" w:cs="Simplified Arabic" w:hint="eastAsia"/>
          <w:bCs/>
          <w:color w:val="800000"/>
          <w:sz w:val="26"/>
          <w:szCs w:val="26"/>
          <w:lang w:val="zh-CN"/>
        </w:rPr>
        <w:t>【</w:t>
      </w:r>
      <w:r w:rsidRPr="00EC3929">
        <w:rPr>
          <w:rFonts w:ascii="SimSun" w:hAnsi="SimSun" w:cs="Simplified Arabic" w:hint="eastAsia"/>
          <w:b/>
          <w:bCs/>
          <w:color w:val="800000"/>
          <w:sz w:val="26"/>
          <w:szCs w:val="26"/>
        </w:rPr>
        <w:t>真主曾降示最美的训辞，就是前后一律、反复叮咛的经典；畏惧主的人，为他而战栗，然后，为记忆真主而安静。那是真主的正道，他用来引导他所意欲引导者，真主使谁迷误，谁就没有向导</w:t>
      </w:r>
      <w:r w:rsidRPr="00EC3929">
        <w:rPr>
          <w:rFonts w:ascii="SimSun" w:hAnsi="SimSun" w:cs="Simplified Arabic" w:hint="eastAsia"/>
          <w:bCs/>
          <w:color w:val="800000"/>
          <w:sz w:val="26"/>
          <w:szCs w:val="26"/>
        </w:rPr>
        <w:t>。</w:t>
      </w:r>
      <w:r w:rsidRPr="00EC3929">
        <w:rPr>
          <w:rFonts w:ascii="SimSun" w:hAnsi="SimSun" w:cs="Simplified Arabic" w:hint="eastAsia"/>
          <w:bCs/>
          <w:color w:val="800000"/>
          <w:sz w:val="26"/>
          <w:szCs w:val="26"/>
          <w:lang w:val="zh-CN"/>
        </w:rPr>
        <w:t>】</w:t>
      </w:r>
      <w:r w:rsidRPr="00EC3929">
        <w:rPr>
          <w:rStyle w:val="a5"/>
          <w:rFonts w:cs="Simplified Arabic"/>
          <w:b/>
          <w:color w:val="800000"/>
          <w:lang w:val="zh-CN"/>
        </w:rPr>
        <w:footnoteReference w:id="139"/>
      </w:r>
    </w:p>
    <w:p w:rsidR="00620B16" w:rsidRPr="004C6538" w:rsidRDefault="00620B16" w:rsidP="00620B16">
      <w:pPr>
        <w:tabs>
          <w:tab w:val="num" w:pos="980"/>
        </w:tabs>
        <w:spacing w:line="460" w:lineRule="exact"/>
        <w:ind w:firstLine="567"/>
        <w:rPr>
          <w:rFonts w:ascii="SimSun" w:hAnsi="SimSun" w:cs="Simplified Arabic"/>
          <w:bCs/>
          <w:sz w:val="26"/>
          <w:szCs w:val="26"/>
        </w:rPr>
      </w:pPr>
      <w:r w:rsidRPr="004C6538">
        <w:rPr>
          <w:rFonts w:ascii="SimSun" w:hAnsi="SimSun" w:cs="Simplified Arabic" w:hint="eastAsia"/>
          <w:b/>
          <w:sz w:val="26"/>
          <w:szCs w:val="26"/>
          <w:lang w:val="zh-CN"/>
        </w:rPr>
        <w:sym w:font="Wingdings" w:char="F082"/>
      </w:r>
      <w:r w:rsidRPr="004C6538">
        <w:rPr>
          <w:rFonts w:ascii="SimSun" w:hAnsi="SimSun" w:cs="Simplified Arabic" w:hint="eastAsia"/>
          <w:b/>
          <w:sz w:val="26"/>
          <w:szCs w:val="26"/>
          <w:lang w:val="zh-CN"/>
        </w:rPr>
        <w:t>-</w:t>
      </w:r>
      <w:r w:rsidRPr="004C6538">
        <w:rPr>
          <w:rFonts w:ascii="SimSun" w:hAnsi="SimSun" w:cs="Simplified Arabic" w:hint="eastAsia"/>
          <w:bCs/>
          <w:sz w:val="26"/>
          <w:szCs w:val="26"/>
        </w:rPr>
        <w:t>清高的真主说：</w:t>
      </w:r>
    </w:p>
    <w:p w:rsidR="00620B16" w:rsidRPr="009C23DF" w:rsidRDefault="00DA4216" w:rsidP="00620B16">
      <w:pPr>
        <w:tabs>
          <w:tab w:val="num" w:pos="0"/>
        </w:tabs>
        <w:bidi/>
        <w:spacing w:line="460" w:lineRule="exact"/>
        <w:ind w:firstLineChars="200" w:firstLine="522"/>
        <w:jc w:val="left"/>
        <w:rPr>
          <w:rFonts w:ascii="SimSun" w:hAnsi="SimSun" w:cs="Simplified Arabic"/>
          <w:bCs/>
          <w:color w:val="800000"/>
          <w:sz w:val="26"/>
          <w:szCs w:val="26"/>
          <w:rtl/>
        </w:rPr>
      </w:pPr>
      <w:r>
        <w:rPr>
          <w:rFonts w:ascii="SimSun" w:hAnsi="SimSun" w:cs="Traditional Arabic"/>
          <w:b/>
          <w:bCs/>
          <w:noProof/>
          <w:color w:val="0000FF"/>
          <w:sz w:val="26"/>
          <w:szCs w:val="26"/>
          <w:lang w:eastAsia="en-US"/>
        </w:rPr>
        <w:drawing>
          <wp:inline distT="0" distB="0" distL="0" distR="0">
            <wp:extent cx="146050" cy="146050"/>
            <wp:effectExtent l="19050" t="0" r="0" b="0"/>
            <wp:docPr id="223" name="图片 36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3084">
        <w:rPr>
          <w:rFonts w:ascii="SimSun" w:hAnsi="SimSun" w:cs="Traditional Arabic"/>
          <w:b/>
          <w:bCs/>
          <w:color w:val="0000FF"/>
          <w:sz w:val="26"/>
          <w:szCs w:val="26"/>
          <w:rtl/>
          <w:lang w:bidi="ar-EG"/>
        </w:rPr>
        <w:t>ل</w:t>
      </w:r>
      <w:r w:rsidR="00620B16" w:rsidRPr="00FD3084">
        <w:rPr>
          <w:rFonts w:ascii="SimSun" w:hAnsi="SimSun" w:cs="Traditional Arabic" w:hint="cs"/>
          <w:b/>
          <w:bCs/>
          <w:color w:val="0000FF"/>
          <w:sz w:val="26"/>
          <w:szCs w:val="26"/>
          <w:rtl/>
          <w:lang w:bidi="ar-EG"/>
        </w:rPr>
        <w:t>َقَدْ مَنَّ اللَّهُ عَلَى المُؤْمِنِينَ إِذْ بَعَثَ فِيهِمْ رَسُولاً مِّنْ أَنفُسِهِمْ يَتْلُو عَلَيْهِمْ آيَاتِهِ</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َيُزَكِّيهِمْ</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َيُعَلِّمُهُمُ الكِتَابَ</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َالْحِكْمَةَ</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َإِن كَانُوا مِن قَبْلُ لَفِي ضَلالٍ مُّبِينٍ</w:t>
      </w:r>
      <w:r>
        <w:rPr>
          <w:rFonts w:ascii="SimSun" w:hAnsi="SimSun" w:cs="Simplified Arabic"/>
          <w:bCs/>
          <w:noProof/>
          <w:color w:val="800000"/>
          <w:sz w:val="26"/>
          <w:szCs w:val="26"/>
          <w:lang w:eastAsia="en-US"/>
        </w:rPr>
        <w:drawing>
          <wp:inline distT="0" distB="0" distL="0" distR="0">
            <wp:extent cx="133350" cy="133350"/>
            <wp:effectExtent l="0" t="0" r="0" b="0"/>
            <wp:docPr id="224" name="图片 36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FD3084">
        <w:rPr>
          <w:rFonts w:ascii="Arial" w:hAnsi="Arial" w:cs="Traditional Arabic"/>
          <w:bCs/>
          <w:sz w:val="26"/>
          <w:szCs w:val="26"/>
          <w:rtl/>
          <w:lang w:bidi="ar-EG"/>
        </w:rPr>
        <w:t>[ا</w:t>
      </w:r>
      <w:r w:rsidR="00620B16" w:rsidRPr="00FD3084">
        <w:rPr>
          <w:rFonts w:ascii="Arial" w:hAnsi="Arial" w:cs="Traditional Arabic" w:hint="cs"/>
          <w:bCs/>
          <w:sz w:val="26"/>
          <w:szCs w:val="26"/>
          <w:rtl/>
          <w:lang w:bidi="ar-EG"/>
        </w:rPr>
        <w:t>ل عم</w:t>
      </w:r>
      <w:r w:rsidR="00620B16" w:rsidRPr="00FD3084">
        <w:rPr>
          <w:rFonts w:ascii="Arial" w:hAnsi="Arial" w:cs="Traditional Arabic"/>
          <w:bCs/>
          <w:sz w:val="26"/>
          <w:szCs w:val="26"/>
          <w:rtl/>
          <w:lang w:bidi="ar-EG"/>
        </w:rPr>
        <w:t>ر</w:t>
      </w:r>
      <w:r w:rsidR="00620B16" w:rsidRPr="00FD3084">
        <w:rPr>
          <w:rFonts w:ascii="Arial" w:hAnsi="Arial" w:cs="Traditional Arabic" w:hint="cs"/>
          <w:bCs/>
          <w:sz w:val="26"/>
          <w:szCs w:val="26"/>
          <w:rtl/>
          <w:lang w:bidi="ar-EG"/>
        </w:rPr>
        <w:t xml:space="preserve">ان آية: </w:t>
      </w:r>
      <w:r w:rsidR="00620B16" w:rsidRPr="00FD3084">
        <w:rPr>
          <w:rFonts w:ascii="Arial" w:hAnsi="Arial" w:cs="Traditional Arabic"/>
          <w:bCs/>
          <w:sz w:val="26"/>
          <w:szCs w:val="26"/>
          <w:rtl/>
          <w:lang w:bidi="ar-EG"/>
        </w:rPr>
        <w:t>(164)]</w:t>
      </w:r>
    </w:p>
    <w:p w:rsidR="00620B16" w:rsidRPr="009C23DF" w:rsidRDefault="00620B16" w:rsidP="00620B16">
      <w:pPr>
        <w:tabs>
          <w:tab w:val="num" w:pos="0"/>
        </w:tabs>
        <w:spacing w:line="460" w:lineRule="exact"/>
        <w:ind w:firstLineChars="200" w:firstLine="522"/>
        <w:rPr>
          <w:rFonts w:ascii="SimSun" w:hAnsi="SimSun" w:cs="Simplified Arabic"/>
          <w:bCs/>
          <w:sz w:val="26"/>
          <w:szCs w:val="26"/>
          <w:lang w:val="zh-CN"/>
        </w:rPr>
      </w:pPr>
      <w:r w:rsidRPr="009C23DF">
        <w:rPr>
          <w:rFonts w:ascii="SimSun" w:hAnsi="SimSun" w:cs="Simplified Arabic" w:hint="eastAsia"/>
          <w:b/>
          <w:color w:val="800000"/>
          <w:sz w:val="26"/>
          <w:szCs w:val="26"/>
          <w:lang w:val="zh-CN"/>
        </w:rPr>
        <w:t>【</w:t>
      </w:r>
      <w:r w:rsidRPr="009C23DF">
        <w:rPr>
          <w:rFonts w:ascii="SimSun" w:hAnsi="SimSun" w:cs="Simplified Arabic" w:hint="eastAsia"/>
          <w:b/>
          <w:bCs/>
          <w:color w:val="800000"/>
          <w:sz w:val="26"/>
          <w:szCs w:val="26"/>
        </w:rPr>
        <w:t>真主确已施恩于信士们，因为他曾在他们中派遣了一个同族的使者，对他们宣读他的迹象，并且熏陶他们，教授他们天经和智慧，以前，他们确是在明显的迷误中的。</w:t>
      </w:r>
      <w:r w:rsidRPr="009C23DF">
        <w:rPr>
          <w:rFonts w:ascii="SimSun" w:hAnsi="SimSun" w:cs="Simplified Arabic" w:hint="eastAsia"/>
          <w:b/>
          <w:color w:val="800000"/>
          <w:sz w:val="26"/>
          <w:szCs w:val="26"/>
          <w:lang w:val="zh-CN"/>
        </w:rPr>
        <w:t>】</w:t>
      </w:r>
      <w:r w:rsidRPr="009C23DF">
        <w:rPr>
          <w:rStyle w:val="a5"/>
          <w:rFonts w:cs="Simplified Arabic"/>
          <w:b/>
          <w:color w:val="800000"/>
          <w:lang w:val="zh-CN"/>
        </w:rPr>
        <w:footnoteReference w:id="140"/>
      </w:r>
    </w:p>
    <w:p w:rsidR="00620B16" w:rsidRPr="009C23DF" w:rsidRDefault="00620B16" w:rsidP="00620B16">
      <w:pPr>
        <w:spacing w:line="460" w:lineRule="exact"/>
        <w:jc w:val="center"/>
        <w:rPr>
          <w:rFonts w:ascii="STLiti" w:eastAsia="STLiti" w:hAnsi="SimSun" w:cs="Traditional Arabic"/>
          <w:b/>
          <w:sz w:val="32"/>
          <w:szCs w:val="32"/>
          <w:lang w:val="zh-CN"/>
        </w:rPr>
      </w:pPr>
      <w:r w:rsidRPr="009C23DF">
        <w:rPr>
          <w:rFonts w:ascii="SimSun" w:hAnsi="SimSun" w:cs="Simplified Arabic"/>
          <w:bCs/>
          <w:sz w:val="26"/>
          <w:szCs w:val="26"/>
          <w:lang w:val="zh-CN"/>
        </w:rPr>
        <w:br w:type="page"/>
      </w:r>
      <w:r w:rsidRPr="009C23DF">
        <w:rPr>
          <w:rFonts w:ascii="STLiti" w:eastAsia="STLiti" w:hAnsi="SimSun" w:cs="Traditional Arabic" w:hint="eastAsia"/>
          <w:b/>
          <w:sz w:val="32"/>
          <w:szCs w:val="32"/>
          <w:lang w:val="zh-CN"/>
        </w:rPr>
        <w:t>4-</w:t>
      </w:r>
      <w:r w:rsidRPr="009C23DF">
        <w:rPr>
          <w:rFonts w:ascii="STXingkai" w:eastAsia="STXingkai" w:hAnsi="SimSun" w:cs="Traditional Arabic" w:hint="eastAsia"/>
          <w:b/>
          <w:sz w:val="32"/>
          <w:szCs w:val="32"/>
          <w:lang w:val="zh-CN"/>
        </w:rPr>
        <w:t>相信使者</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Simplified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-相信使者：</w:t>
      </w:r>
      <w:r w:rsidRPr="009C23DF">
        <w:rPr>
          <w:rFonts w:ascii="SimSun" w:hAnsi="SimSun" w:cs="Traditional Arabic" w:hint="eastAsia"/>
          <w:bCs/>
          <w:sz w:val="26"/>
          <w:szCs w:val="26"/>
          <w:lang w:val="zh-CN"/>
        </w:rPr>
        <w:t>就是</w:t>
      </w:r>
      <w:r w:rsidRPr="009C23DF">
        <w:rPr>
          <w:rFonts w:ascii="SimSun" w:hAnsi="SimSun" w:cs="Simplified Arabic" w:hint="eastAsia"/>
          <w:bCs/>
          <w:sz w:val="26"/>
          <w:szCs w:val="26"/>
          <w:lang w:val="zh-CN"/>
        </w:rPr>
        <w:t>必须坚信伟大、尊严的真主在每个民族中所派遣的使者——号召人类崇拜独一无二的真主，否认他之外的一切崇拜。他们所有的人都是被派遣的、忠实的，传达了真主为之而派遣他们的一切。他们中有些是我们知道其名讳的，其他的只有真主才知道其详情。</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-教育众先知及其追随者：</w:t>
      </w:r>
    </w:p>
    <w:p w:rsidR="00620B16" w:rsidRPr="009C23DF" w:rsidRDefault="00620B16" w:rsidP="00620B16">
      <w:pPr>
        <w:spacing w:line="460" w:lineRule="exact"/>
        <w:ind w:firstLine="567"/>
        <w:rPr>
          <w:rFonts w:ascii="SimSun" w:hAnsi="SimSun" w:cs="Simplified Arabic"/>
          <w:bCs/>
          <w:sz w:val="26"/>
          <w:szCs w:val="26"/>
          <w:lang w:val="zh-CN"/>
        </w:rPr>
      </w:pPr>
      <w:r w:rsidRPr="009C23DF">
        <w:rPr>
          <w:rFonts w:ascii="SimSun" w:hAnsi="SimSun" w:cs="Traditional Arabic" w:hint="eastAsia"/>
          <w:bCs/>
          <w:sz w:val="26"/>
          <w:szCs w:val="26"/>
          <w:lang w:val="zh-CN"/>
        </w:rPr>
        <w:t>伟大、尊严的真主教育众先知及其追随者们首先当自身努力，崇拜真主、纯洁自身、观看万有、思考宇宙万物的造化、坚忍不拔、为了获得伊玛尼这个信仰而奉献自己的一切</w:t>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为了真主至高无上的言词而付出或放弃，直至他们的生活在完美的伊玛尼之中，在他们的内心</w:t>
      </w:r>
      <w:r>
        <w:rPr>
          <w:rFonts w:ascii="SimSun" w:hAnsi="SimSun" w:cs="Traditional Arabic" w:hint="eastAsia"/>
          <w:bCs/>
          <w:sz w:val="26"/>
          <w:szCs w:val="26"/>
          <w:lang w:val="zh-CN"/>
        </w:rPr>
        <w:t>中</w:t>
      </w:r>
      <w:r w:rsidRPr="009C23DF">
        <w:rPr>
          <w:rFonts w:ascii="SimSun" w:hAnsi="SimSun" w:cs="Traditional Arabic" w:hint="eastAsia"/>
          <w:bCs/>
          <w:sz w:val="26"/>
          <w:szCs w:val="26"/>
          <w:lang w:val="zh-CN"/>
        </w:rPr>
        <w:t>坚信真主是万物的创造者，他亲手</w:t>
      </w:r>
      <w:r w:rsidRPr="009C23DF">
        <w:rPr>
          <w:rFonts w:ascii="SimSun" w:hAnsi="SimSun" w:cs="Simplified Arabic" w:hint="eastAsia"/>
          <w:bCs/>
          <w:sz w:val="26"/>
          <w:szCs w:val="26"/>
          <w:lang w:val="zh-CN"/>
        </w:rPr>
        <w:t>掌管</w:t>
      </w:r>
      <w:r w:rsidRPr="009C23DF">
        <w:rPr>
          <w:rFonts w:ascii="SimSun" w:hAnsi="SimSun" w:cs="Traditional Arabic" w:hint="eastAsia"/>
          <w:bCs/>
          <w:sz w:val="26"/>
          <w:szCs w:val="26"/>
          <w:lang w:val="zh-CN"/>
        </w:rPr>
        <w:t>万物</w:t>
      </w:r>
      <w:r w:rsidRPr="009C23DF">
        <w:rPr>
          <w:rFonts w:ascii="SimSun" w:hAnsi="SimSun" w:cs="Simplified Arabic" w:hint="eastAsia"/>
          <w:bCs/>
          <w:sz w:val="26"/>
          <w:szCs w:val="26"/>
          <w:lang w:val="zh-CN"/>
        </w:rPr>
        <w:t>，他是唯一应受崇拜者；然后他们努力地在纯洁的环境里保护自己的伊玛尼</w:t>
      </w:r>
      <w:r>
        <w:rPr>
          <w:rFonts w:ascii="SimSun" w:hAnsi="SimSun" w:cs="Simplified Arabic" w:hint="eastAsia"/>
          <w:bCs/>
          <w:sz w:val="26"/>
          <w:szCs w:val="26"/>
          <w:lang w:val="zh-CN"/>
        </w:rPr>
        <w:t>。</w:t>
      </w:r>
      <w:r w:rsidRPr="009C23DF">
        <w:rPr>
          <w:rFonts w:ascii="SimSun" w:hAnsi="SimSun" w:cs="Simplified Arabic" w:hint="eastAsia"/>
          <w:bCs/>
          <w:sz w:val="26"/>
          <w:szCs w:val="26"/>
          <w:lang w:val="zh-CN"/>
        </w:rPr>
        <w:t>例如在清真寺里（在其中诵读《古兰经》、参加集体礼拜、记念真主、讲座等等），履行各项善功。</w:t>
      </w:r>
    </w:p>
    <w:p w:rsidR="00620B16" w:rsidRPr="009C23DF" w:rsidRDefault="00620B16" w:rsidP="00620B16">
      <w:pPr>
        <w:spacing w:line="460" w:lineRule="exact"/>
        <w:ind w:firstLine="567"/>
        <w:rPr>
          <w:rFonts w:ascii="SimSun" w:hAnsi="SimSun" w:cs="Simplified Arabic"/>
          <w:bCs/>
          <w:sz w:val="26"/>
          <w:szCs w:val="26"/>
          <w:lang w:val="zh-CN"/>
        </w:rPr>
      </w:pPr>
      <w:r w:rsidRPr="009C23DF">
        <w:rPr>
          <w:rFonts w:ascii="SimSun" w:hAnsi="SimSun" w:cs="Simplified Arabic" w:hint="eastAsia"/>
          <w:bCs/>
          <w:sz w:val="26"/>
          <w:szCs w:val="26"/>
          <w:lang w:val="zh-CN"/>
        </w:rPr>
        <w:t>然后他们积极努力地解决信仰的需要，他们的需要是获得这个伊玛尼</w:t>
      </w:r>
      <w:r>
        <w:rPr>
          <w:rFonts w:ascii="SimSun" w:hAnsi="SimSun" w:cs="Simplified Arabic" w:hint="eastAsia"/>
          <w:bCs/>
          <w:sz w:val="26"/>
          <w:szCs w:val="26"/>
          <w:lang w:val="zh-CN"/>
        </w:rPr>
        <w:t>。</w:t>
      </w:r>
      <w:r w:rsidRPr="009C23DF">
        <w:rPr>
          <w:rFonts w:ascii="SimSun" w:hAnsi="SimSun" w:cs="Simplified Arabic" w:hint="eastAsia"/>
          <w:bCs/>
          <w:sz w:val="26"/>
          <w:szCs w:val="26"/>
          <w:lang w:val="zh-CN"/>
        </w:rPr>
        <w:t>无论何时何地，他们知道真主与他们同在，援助他们，供给他们，帮助他们，犹如穆斯林在“白德尔”战役、“光复麦加”、“侯奈尼”战役等中所获得的胜利，他们只依赖超绝万物的真主，除他之外，他们绝不依赖其他的。然后他们竭尽全力地在他们的族人之间传播这种信仰，所有被派遣的都是为了让他们崇拜独一无二的真主，教授他们真主的法律裁决，对他们宣读他们主的迹象。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225" name="图片 36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3084">
        <w:rPr>
          <w:rFonts w:ascii="SimSun" w:hAnsi="SimSun" w:cs="Traditional Arabic" w:hint="cs"/>
          <w:b/>
          <w:bCs/>
          <w:color w:val="0000FF"/>
          <w:sz w:val="26"/>
          <w:szCs w:val="26"/>
          <w:rtl/>
          <w:lang w:bidi="ar-EG"/>
        </w:rPr>
        <w:t>وَ الَّذِي بَعَثَ فِي الأُمِّيِّينَ رَسُولاً مِّنْهُمْ يَتْلُو عَلَيْهِمْ آيَاتِهِ</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َيُزَكِّيهِمْ</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َيُعَلِّمُهُمُ الكِتَابَ</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َالْحِكْمَةَ</w:t>
      </w:r>
      <w:r w:rsidR="00620B16" w:rsidRPr="00FD3084">
        <w:rPr>
          <w:rFonts w:ascii="SimSun" w:hAnsi="SimSun" w:cs="Traditional Arabic"/>
          <w:b/>
          <w:bCs/>
          <w:color w:val="0000FF"/>
          <w:sz w:val="26"/>
          <w:szCs w:val="26"/>
          <w:lang w:bidi="ar-EG"/>
        </w:rPr>
        <w:t xml:space="preserve"> </w:t>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َإِن كَانُوا مِن قَبْلُ</w:t>
      </w:r>
      <w:r w:rsidR="00620B16" w:rsidRPr="00FD3084">
        <w:rPr>
          <w:rFonts w:ascii="SimSun" w:hAnsi="SimSun" w:cs="Traditional Arabic"/>
          <w:b/>
          <w:bCs/>
          <w:color w:val="0000FF"/>
          <w:sz w:val="26"/>
          <w:szCs w:val="26"/>
          <w:rtl/>
          <w:lang w:bidi="ar-EG"/>
        </w:rPr>
        <w:t xml:space="preserve"> </w:t>
      </w:r>
      <w:r w:rsidR="00620B16" w:rsidRPr="00FD3084">
        <w:rPr>
          <w:rFonts w:ascii="SimSun" w:hAnsi="SimSun" w:cs="Traditional Arabic" w:hint="cs"/>
          <w:b/>
          <w:bCs/>
          <w:color w:val="0000FF"/>
          <w:sz w:val="26"/>
          <w:szCs w:val="26"/>
          <w:rtl/>
          <w:lang w:bidi="ar-EG"/>
        </w:rPr>
        <w:t>لَفِي ضَلالٍ مُّبِينٍ</w:t>
      </w:r>
      <w:r>
        <w:rPr>
          <w:rFonts w:ascii="SimSun" w:hAnsi="SimSun" w:cs="Traditional Arabic"/>
          <w:b/>
          <w:bCs/>
          <w:noProof/>
          <w:color w:val="0000FF"/>
          <w:sz w:val="26"/>
          <w:szCs w:val="26"/>
          <w:lang w:eastAsia="en-US"/>
        </w:rPr>
        <w:drawing>
          <wp:inline distT="0" distB="0" distL="0" distR="0">
            <wp:extent cx="133350" cy="133350"/>
            <wp:effectExtent l="19050" t="0" r="0" b="0"/>
            <wp:docPr id="226" name="图片 37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FD3084">
        <w:rPr>
          <w:rFonts w:ascii="SimSun" w:hAnsi="SimSun" w:cs="Traditional Arabic"/>
          <w:b/>
          <w:bCs/>
          <w:color w:val="0000FF"/>
          <w:sz w:val="26"/>
          <w:szCs w:val="26"/>
          <w:rtl/>
          <w:lang w:bidi="ar-EG"/>
        </w:rPr>
        <w:t>و</w:t>
      </w:r>
      <w:r w:rsidR="00620B16" w:rsidRPr="00FD3084">
        <w:rPr>
          <w:rFonts w:ascii="SimSun" w:hAnsi="SimSun" w:cs="Traditional Arabic" w:hint="cs"/>
          <w:b/>
          <w:bCs/>
          <w:color w:val="0000FF"/>
          <w:sz w:val="26"/>
          <w:szCs w:val="26"/>
          <w:rtl/>
          <w:lang w:bidi="ar-EG"/>
        </w:rPr>
        <w:t>َآخَرِينَ مِنْهُمْ لَمَّا يَلْحَقُوا بِهِمْ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َهُوَ العَزِيزُ الحَكِيمُ</w:t>
      </w:r>
      <w:r>
        <w:rPr>
          <w:rFonts w:ascii="SimSun" w:hAnsi="SimSun" w:cs="Traditional Arabic"/>
          <w:b/>
          <w:noProof/>
          <w:color w:val="800000"/>
          <w:sz w:val="26"/>
          <w:szCs w:val="26"/>
          <w:lang w:eastAsia="en-US"/>
        </w:rPr>
        <w:drawing>
          <wp:inline distT="0" distB="0" distL="0" distR="0">
            <wp:extent cx="133350" cy="133350"/>
            <wp:effectExtent l="19050" t="0" r="0" b="0"/>
            <wp:docPr id="227" name="图片 37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1"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ذ</w:t>
      </w:r>
      <w:r w:rsidR="00620B16" w:rsidRPr="009C23DF">
        <w:rPr>
          <w:rFonts w:ascii="Arial" w:hAnsi="Arial" w:cs="Traditional Arabic" w:hint="cs"/>
          <w:b/>
          <w:bCs/>
          <w:color w:val="0000FF"/>
          <w:sz w:val="26"/>
          <w:szCs w:val="26"/>
          <w:rtl/>
          <w:lang w:bidi="ar-EG"/>
        </w:rPr>
        <w:t>َلِكَ فَضْلُ اللَّهِ يُؤْتِيهِ مَن يَشَاءُ</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َاللَّهُ ذُو الفَضْلِ العَظِيمِ</w:t>
      </w:r>
      <w:r>
        <w:rPr>
          <w:rFonts w:ascii="SimSun" w:hAnsi="SimSun" w:cs="Traditional Arabic"/>
          <w:bCs/>
          <w:noProof/>
          <w:color w:val="800000"/>
          <w:sz w:val="26"/>
          <w:szCs w:val="26"/>
          <w:lang w:eastAsia="en-US"/>
        </w:rPr>
        <w:drawing>
          <wp:inline distT="0" distB="0" distL="0" distR="0">
            <wp:extent cx="133350" cy="133350"/>
            <wp:effectExtent l="0" t="0" r="0" b="0"/>
            <wp:docPr id="228" name="图片 3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b/>
          <w:bCs/>
          <w:sz w:val="26"/>
          <w:szCs w:val="26"/>
          <w:rtl/>
          <w:lang w:bidi="ar-EG"/>
        </w:rPr>
        <w:t>ال</w:t>
      </w:r>
      <w:r w:rsidR="00620B16" w:rsidRPr="009C23DF">
        <w:rPr>
          <w:rFonts w:ascii="Arial" w:hAnsi="Arial" w:cs="Traditional Arabic" w:hint="cs"/>
          <w:b/>
          <w:bCs/>
          <w:sz w:val="26"/>
          <w:szCs w:val="26"/>
          <w:rtl/>
          <w:lang w:bidi="ar-EG"/>
        </w:rPr>
        <w:t>جمعة</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2-4</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0"/>
        <w:jc w:val="left"/>
        <w:rPr>
          <w:rFonts w:ascii="SimSun" w:hAnsi="SimSun" w:cs="Traditional Arabic"/>
          <w:bCs/>
          <w:sz w:val="26"/>
          <w:szCs w:val="26"/>
          <w:lang w:val="zh-CN"/>
        </w:rPr>
      </w:pPr>
      <w:r w:rsidRPr="009C23DF">
        <w:rPr>
          <w:rFonts w:ascii="SimSun" w:hAnsi="SimSun" w:cs="Traditional Arabic" w:hint="eastAsia"/>
          <w:bCs/>
          <w:color w:val="800000"/>
          <w:sz w:val="26"/>
          <w:szCs w:val="26"/>
          <w:lang w:val="zh-CN"/>
        </w:rPr>
        <w:t>【</w:t>
      </w:r>
      <w:r w:rsidRPr="009C23DF">
        <w:rPr>
          <w:rFonts w:ascii="SimSun" w:hAnsi="SimSun" w:cs="Traditional Arabic" w:hint="eastAsia"/>
          <w:b/>
          <w:bCs/>
          <w:color w:val="800000"/>
          <w:sz w:val="26"/>
          <w:szCs w:val="26"/>
        </w:rPr>
        <w:t>他在文盲中派遣一个同族的使者，去对他们宣读他的迹象，并培养他们，教授他们天经和智慧，尽管以前他们确是在明显的迷误中；并教化还没有赶上他们的其他人。真主是万能的，是至睿的。这是真主的恩典，他把它赏赐他所欲赏赐的人们，真主是有宏恩的</w:t>
      </w:r>
      <w:r w:rsidRPr="009C23DF">
        <w:rPr>
          <w:rFonts w:ascii="SimSun" w:hAnsi="SimSun" w:cs="Traditional Arabic" w:hint="eastAsia"/>
          <w:bCs/>
          <w:color w:val="800000"/>
          <w:sz w:val="26"/>
          <w:szCs w:val="26"/>
        </w:rPr>
        <w:t>。</w:t>
      </w:r>
      <w:r w:rsidRPr="009C23DF">
        <w:rPr>
          <w:rFonts w:ascii="SimSun" w:hAnsi="SimSun" w:cs="Traditional Arabic" w:hint="eastAsia"/>
          <w:bCs/>
          <w:color w:val="800000"/>
          <w:sz w:val="26"/>
          <w:szCs w:val="26"/>
          <w:lang w:val="zh-CN"/>
        </w:rPr>
        <w:t>】</w:t>
      </w:r>
      <w:r w:rsidRPr="009C23DF">
        <w:rPr>
          <w:rStyle w:val="a5"/>
          <w:b/>
          <w:color w:val="800000"/>
          <w:lang w:val="zh-CN"/>
        </w:rPr>
        <w:footnoteReference w:id="141"/>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 使者</w:t>
      </w:r>
      <w:r w:rsidRPr="009C23DF">
        <w:rPr>
          <w:rFonts w:ascii="SimSun" w:hAnsi="SimSun" w:cs="Traditional Arabic" w:hint="eastAsia"/>
          <w:bCs/>
          <w:sz w:val="26"/>
          <w:szCs w:val="26"/>
          <w:lang w:val="zh-CN"/>
        </w:rPr>
        <w:t>：就是真主向他启示自己的法律，并且命令他向不知道的人</w:t>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或者是向知道而违背者传播的人。</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 先知</w:t>
      </w:r>
      <w:r w:rsidRPr="009C23DF">
        <w:rPr>
          <w:rFonts w:ascii="SimSun" w:hAnsi="SimSun" w:cs="Traditional Arabic" w:hint="eastAsia"/>
          <w:bCs/>
          <w:sz w:val="26"/>
          <w:szCs w:val="26"/>
          <w:lang w:val="zh-CN"/>
        </w:rPr>
        <w:t>：就是真主启示以前的法律，以便</w:t>
      </w:r>
      <w:r>
        <w:rPr>
          <w:rFonts w:ascii="SimSun" w:hAnsi="SimSun" w:cs="Traditional Arabic" w:hint="eastAsia"/>
          <w:bCs/>
          <w:sz w:val="26"/>
          <w:szCs w:val="26"/>
          <w:lang w:val="zh-CN"/>
        </w:rPr>
        <w:t>他</w:t>
      </w:r>
      <w:r w:rsidRPr="009C23DF">
        <w:rPr>
          <w:rFonts w:ascii="SimSun" w:hAnsi="SimSun" w:cs="Traditional Arabic" w:hint="eastAsia"/>
          <w:bCs/>
          <w:sz w:val="26"/>
          <w:szCs w:val="26"/>
          <w:lang w:val="zh-CN"/>
        </w:rPr>
        <w:t>教授他周围遵守那项法律的人们，并更新之。所有的使者都是先知，但所有的先知不都是使者。</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-派遣众先知与使者：</w:t>
      </w: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imSun" w:hAnsi="SimSun" w:cs="Traditional Arabic" w:hint="eastAsia"/>
          <w:bCs/>
          <w:sz w:val="26"/>
          <w:szCs w:val="26"/>
          <w:lang w:val="zh-CN"/>
        </w:rPr>
        <w:t>清高的真主为每一个的民族都派遣了使者，以专门的法律</w:t>
      </w:r>
      <w:r>
        <w:rPr>
          <w:rFonts w:ascii="SimSun" w:hAnsi="SimSun" w:cs="Traditional Arabic" w:hint="eastAsia"/>
          <w:bCs/>
          <w:sz w:val="26"/>
          <w:szCs w:val="26"/>
          <w:lang w:val="zh-CN"/>
        </w:rPr>
        <w:t>针对</w:t>
      </w:r>
      <w:r w:rsidRPr="009C23DF">
        <w:rPr>
          <w:rFonts w:ascii="SimSun" w:hAnsi="SimSun" w:cs="Traditional Arabic" w:hint="eastAsia"/>
          <w:bCs/>
          <w:sz w:val="26"/>
          <w:szCs w:val="26"/>
          <w:lang w:val="zh-CN"/>
        </w:rPr>
        <w:t>他的族人，或者是启示他以前的法律，以便他更新之。</w:t>
      </w:r>
    </w:p>
    <w:p w:rsidR="00620B16" w:rsidRPr="009C23DF" w:rsidRDefault="00620B16" w:rsidP="00620B16">
      <w:pPr>
        <w:tabs>
          <w:tab w:val="num" w:pos="0"/>
        </w:tabs>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lang w:val="zh-CN"/>
        </w:rPr>
        <w:sym w:font="Wingdings" w:char="F081"/>
      </w:r>
      <w:r w:rsidRPr="009C23DF">
        <w:rPr>
          <w:rFonts w:ascii="SimSun" w:hAnsi="SimSun" w:cs="Traditional Arabic" w:hint="eastAsia"/>
          <w:b/>
          <w:sz w:val="26"/>
          <w:szCs w:val="26"/>
          <w:lang w:val="zh-CN"/>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229" name="图片 37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َلَقَدْ بَعَثْنَا فِي كُلِّ أُمَّةٍ رَّسُولاً أَنِ اعْبُدُوا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َاجْتَنِبُوا الطَّاغُوتَ</w:t>
      </w:r>
      <w:r>
        <w:rPr>
          <w:rFonts w:ascii="SimSun" w:hAnsi="SimSun" w:cs="Traditional Arabic"/>
          <w:bCs/>
          <w:noProof/>
          <w:color w:val="800000"/>
          <w:sz w:val="26"/>
          <w:szCs w:val="26"/>
          <w:lang w:eastAsia="en-US"/>
        </w:rPr>
        <w:drawing>
          <wp:inline distT="0" distB="0" distL="0" distR="0">
            <wp:extent cx="133350" cy="133350"/>
            <wp:effectExtent l="0" t="0" r="0" b="0"/>
            <wp:docPr id="230" name="图片 37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النحل آية: </w:t>
      </w:r>
      <w:r w:rsidR="00620B16" w:rsidRPr="009C23DF">
        <w:rPr>
          <w:rFonts w:ascii="Arial" w:hAnsi="Arial" w:cs="Traditional Arabic"/>
          <w:b/>
          <w:bCs/>
          <w:sz w:val="26"/>
          <w:szCs w:val="26"/>
          <w:rtl/>
          <w:lang w:bidi="ar-EG"/>
        </w:rPr>
        <w:t>(36)]</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我在每个民族中，都确已派遣一个使者：你们当崇拜真主，当远离恶魔。</w:t>
      </w:r>
      <w:r w:rsidRPr="009C23DF">
        <w:rPr>
          <w:rFonts w:ascii="SimSun" w:hAnsi="SimSun" w:cs="Traditional Arabic" w:hint="eastAsia"/>
          <w:b/>
          <w:color w:val="800000"/>
          <w:sz w:val="26"/>
          <w:szCs w:val="26"/>
          <w:lang w:val="zh-CN"/>
        </w:rPr>
        <w:t>】</w:t>
      </w:r>
      <w:r w:rsidRPr="009C23DF">
        <w:rPr>
          <w:rStyle w:val="a5"/>
          <w:b/>
          <w:color w:val="800000"/>
          <w:lang w:val="zh-CN"/>
        </w:rPr>
        <w:footnoteReference w:id="142"/>
      </w: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imSun" w:hAnsi="SimSun" w:cs="Traditional Arabic" w:hint="eastAsia"/>
          <w:b/>
          <w:sz w:val="26"/>
          <w:szCs w:val="26"/>
          <w:lang w:val="zh-CN"/>
        </w:rPr>
        <w:sym w:font="Wingdings" w:char="F082"/>
      </w:r>
      <w:r w:rsidRPr="009C23DF">
        <w:rPr>
          <w:rFonts w:ascii="SimSun" w:hAnsi="SimSun" w:cs="Traditional Arabic" w:hint="eastAsia"/>
          <w:b/>
          <w:sz w:val="26"/>
          <w:szCs w:val="26"/>
          <w:lang w:val="zh-CN"/>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567"/>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31" name="图片 37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ِنَّا أَنزَلْنَا التَّوْرَاةَ فِيهَا هُدًى</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َنُورٌ يَحْكُمُ بِهَا النَّبِيُّ</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نَ الَّذِينَ أَسْلَمُوا لِلَّذِينَ هَادُوا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َالرَّبَّانِيُّونَ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َالأَحْبَارُ</w:t>
      </w:r>
      <w:r>
        <w:rPr>
          <w:rFonts w:ascii="SimSun" w:hAnsi="SimSun" w:cs="Traditional Arabic"/>
          <w:bCs/>
          <w:noProof/>
          <w:color w:val="800000"/>
          <w:sz w:val="26"/>
          <w:szCs w:val="26"/>
          <w:lang w:eastAsia="en-US"/>
        </w:rPr>
        <w:drawing>
          <wp:inline distT="0" distB="0" distL="0" distR="0">
            <wp:extent cx="133350" cy="133350"/>
            <wp:effectExtent l="0" t="0" r="0" b="0"/>
            <wp:docPr id="232" name="图片 37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SimSun" w:hAnsi="SimSun" w:cs="Traditional Arabic" w:hint="cs"/>
          <w:b/>
          <w:bCs/>
          <w:sz w:val="26"/>
          <w:szCs w:val="26"/>
          <w:rtl/>
          <w:lang w:bidi="ar-EG"/>
        </w:rPr>
        <w:t>لمائدة آية:</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rtl/>
          <w:lang w:bidi="ar-EG"/>
        </w:rPr>
        <w:t>4</w:t>
      </w:r>
      <w:r w:rsidR="00620B16" w:rsidRPr="009C23DF">
        <w:rPr>
          <w:rFonts w:ascii="SimSun" w:hAnsi="SimSun" w:cs="Traditional Arabic" w:hint="cs"/>
          <w:b/>
          <w:bCs/>
          <w:sz w:val="26"/>
          <w:szCs w:val="26"/>
          <w:rtl/>
          <w:lang w:bidi="ar-EG"/>
        </w:rPr>
        <w:t>4</w:t>
      </w:r>
      <w:r w:rsidR="00620B16" w:rsidRPr="009C23DF">
        <w:rPr>
          <w:rFonts w:ascii="SimSun" w:hAnsi="SimSun" w:cs="Traditional Arabic"/>
          <w:b/>
          <w:bCs/>
          <w:sz w:val="26"/>
          <w:szCs w:val="26"/>
          <w:rtl/>
          <w:lang w:bidi="ar-EG"/>
        </w:rPr>
        <w:t>)]</w:t>
      </w:r>
    </w:p>
    <w:p w:rsidR="00620B16" w:rsidRPr="009C23DF" w:rsidRDefault="00620B16" w:rsidP="00620B16">
      <w:pPr>
        <w:spacing w:line="460" w:lineRule="exact"/>
        <w:ind w:firstLine="567"/>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我确已降示《讨拉特》，其中有向导和光明，归顺真主的众先知，曾依照它替犹太教徒进行判决，一般</w:t>
      </w:r>
      <w:r>
        <w:rPr>
          <w:rFonts w:ascii="SimSun" w:hAnsi="SimSun" w:cs="Traditional Arabic" w:hint="eastAsia"/>
          <w:b/>
          <w:bCs/>
          <w:color w:val="800000"/>
          <w:sz w:val="26"/>
          <w:szCs w:val="26"/>
        </w:rPr>
        <w:t>的</w:t>
      </w:r>
      <w:smartTag w:uri="urn:schemas-microsoft-com:office:smarttags" w:element="PersonName">
        <w:smartTagPr>
          <w:attr w:name="ProductID" w:val="明哲和"/>
        </w:smartTagPr>
        <w:r w:rsidRPr="009C23DF">
          <w:rPr>
            <w:rFonts w:ascii="SimSun" w:hAnsi="SimSun" w:cs="Traditional Arabic" w:hint="eastAsia"/>
            <w:b/>
            <w:bCs/>
            <w:color w:val="800000"/>
            <w:sz w:val="26"/>
            <w:szCs w:val="26"/>
          </w:rPr>
          <w:t>明哲和</w:t>
        </w:r>
      </w:smartTag>
      <w:r w:rsidRPr="009C23DF">
        <w:rPr>
          <w:rFonts w:ascii="SimSun" w:hAnsi="SimSun" w:cs="Traditional Arabic" w:hint="eastAsia"/>
          <w:b/>
          <w:bCs/>
          <w:color w:val="800000"/>
          <w:sz w:val="26"/>
          <w:szCs w:val="26"/>
        </w:rPr>
        <w:t>博士，也依照他们所奉命护持的天经而判决。</w:t>
      </w:r>
      <w:r w:rsidRPr="009C23DF">
        <w:rPr>
          <w:rFonts w:ascii="SimSun" w:hAnsi="SimSun" w:cs="Traditional Arabic" w:hint="eastAsia"/>
          <w:b/>
          <w:color w:val="800000"/>
          <w:sz w:val="26"/>
          <w:szCs w:val="26"/>
          <w:lang w:val="zh-CN"/>
        </w:rPr>
        <w:t>】</w:t>
      </w:r>
      <w:r w:rsidRPr="009C23DF">
        <w:rPr>
          <w:rStyle w:val="a5"/>
          <w:b/>
          <w:color w:val="800000"/>
          <w:lang w:val="zh-CN"/>
        </w:rPr>
        <w:footnoteReference w:id="143"/>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-先知与使者的数量：</w:t>
      </w: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imSun" w:hAnsi="SimSun" w:cs="Traditional Arabic" w:hint="eastAsia"/>
          <w:bCs/>
          <w:sz w:val="26"/>
          <w:szCs w:val="26"/>
          <w:lang w:val="zh-CN"/>
        </w:rPr>
        <w:t>先知与使者（愿主赐福他们，并使他们平安）的数量很多。</w:t>
      </w: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imSun" w:hAnsi="SimSun" w:cs="Traditional Arabic" w:hint="eastAsia"/>
          <w:b/>
          <w:sz w:val="32"/>
          <w:szCs w:val="32"/>
          <w:lang w:val="zh-CN"/>
        </w:rPr>
        <w:sym w:font="Wingdings" w:char="F081"/>
      </w:r>
      <w:r w:rsidRPr="009C23DF">
        <w:rPr>
          <w:rFonts w:ascii="SimSun" w:hAnsi="SimSun" w:cs="Traditional Arabic" w:hint="eastAsia"/>
          <w:b/>
          <w:sz w:val="26"/>
          <w:szCs w:val="26"/>
          <w:lang w:val="zh-CN"/>
        </w:rPr>
        <w:t>-</w:t>
      </w:r>
      <w:r w:rsidRPr="009C23DF">
        <w:rPr>
          <w:rFonts w:ascii="SimSun" w:hAnsi="SimSun" w:cs="Traditional Arabic" w:hint="eastAsia"/>
          <w:bCs/>
          <w:sz w:val="26"/>
          <w:szCs w:val="26"/>
        </w:rPr>
        <w:t>其中的一部分，真主在《古兰经》之中已为我们</w:t>
      </w:r>
      <w:r>
        <w:rPr>
          <w:rFonts w:ascii="SimSun" w:hAnsi="SimSun" w:cs="Traditional Arabic" w:hint="eastAsia"/>
          <w:bCs/>
          <w:sz w:val="26"/>
          <w:szCs w:val="26"/>
        </w:rPr>
        <w:t>阐述</w:t>
      </w:r>
      <w:r w:rsidRPr="009C23DF">
        <w:rPr>
          <w:rFonts w:ascii="SimSun" w:hAnsi="SimSun" w:cs="Traditional Arabic" w:hint="eastAsia"/>
          <w:bCs/>
          <w:sz w:val="26"/>
          <w:szCs w:val="26"/>
        </w:rPr>
        <w:t>了他们的名称和</w:t>
      </w:r>
      <w:r>
        <w:rPr>
          <w:rFonts w:ascii="SimSun" w:hAnsi="SimSun" w:cs="Traditional Arabic" w:hint="eastAsia"/>
          <w:bCs/>
          <w:sz w:val="26"/>
          <w:szCs w:val="26"/>
          <w:lang w:val="zh-CN"/>
        </w:rPr>
        <w:t>讯</w:t>
      </w:r>
      <w:r w:rsidRPr="009C23DF">
        <w:rPr>
          <w:rFonts w:ascii="SimSun" w:hAnsi="SimSun" w:cs="Traditional Arabic" w:hint="eastAsia"/>
          <w:bCs/>
          <w:sz w:val="26"/>
          <w:szCs w:val="26"/>
          <w:lang w:val="zh-CN"/>
        </w:rPr>
        <w:t>息，他们是二十五位：</w:t>
      </w:r>
    </w:p>
    <w:p w:rsidR="00620B16" w:rsidRPr="009C23DF" w:rsidRDefault="00620B16" w:rsidP="00620B16">
      <w:pPr>
        <w:spacing w:line="460" w:lineRule="exact"/>
        <w:ind w:firstLine="567"/>
        <w:rPr>
          <w:rFonts w:ascii="STKaiti" w:eastAsia="STKaiti" w:hAnsi="STKaiti" w:cs="Traditional Arabic"/>
          <w:b/>
          <w:sz w:val="26"/>
          <w:szCs w:val="26"/>
          <w:lang w:val="zh-CN"/>
        </w:rPr>
      </w:pPr>
      <w:r w:rsidRPr="009C23DF">
        <w:rPr>
          <w:rFonts w:ascii="STKaiti" w:eastAsia="STKaiti" w:hAnsi="STKaiti" w:cs="Traditional Arabic" w:hint="eastAsia"/>
          <w:b/>
          <w:sz w:val="26"/>
          <w:szCs w:val="26"/>
          <w:lang w:val="zh-CN"/>
        </w:rPr>
        <w:t>1-阿丹（愿主赐福之，并使其平安）：</w:t>
      </w:r>
    </w:p>
    <w:p w:rsidR="00620B16" w:rsidRPr="009C23DF" w:rsidRDefault="00DA4216" w:rsidP="00620B16">
      <w:pPr>
        <w:tabs>
          <w:tab w:val="num" w:pos="0"/>
        </w:tabs>
        <w:bidi/>
        <w:spacing w:line="460" w:lineRule="exact"/>
        <w:ind w:firstLineChars="200" w:firstLine="522"/>
        <w:jc w:val="left"/>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233" name="图片 37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َلَقَدْ عَهِدْنَا إِلَى آدَمَ مِن قَبْلُ فَنَسِيَ</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َلَمْ نَجِدْ لَهُ عَزْماً</w:t>
      </w:r>
      <w:r>
        <w:rPr>
          <w:rFonts w:ascii="Arial" w:hAnsi="Arial" w:cs="Traditional Arabic"/>
          <w:b/>
          <w:bCs/>
          <w:noProof/>
          <w:color w:val="0000FF"/>
          <w:sz w:val="26"/>
          <w:szCs w:val="26"/>
          <w:lang w:eastAsia="en-US"/>
        </w:rPr>
        <w:drawing>
          <wp:inline distT="0" distB="0" distL="0" distR="0">
            <wp:extent cx="133350" cy="133350"/>
            <wp:effectExtent l="0" t="0" r="0" b="0"/>
            <wp:docPr id="234" name="图片 37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val="zh-CN"/>
        </w:rPr>
        <w:t>[</w:t>
      </w:r>
      <w:r w:rsidR="00620B16" w:rsidRPr="009C23DF">
        <w:rPr>
          <w:rFonts w:ascii="SimSun" w:hAnsi="SimSun" w:cs="Traditional Arabic" w:hint="cs"/>
          <w:bCs/>
          <w:sz w:val="26"/>
          <w:szCs w:val="26"/>
          <w:rtl/>
          <w:lang w:val="zh-CN"/>
        </w:rPr>
        <w:t xml:space="preserve">طه آية: </w:t>
      </w:r>
      <w:r w:rsidR="00620B16" w:rsidRPr="009C23DF">
        <w:rPr>
          <w:rFonts w:ascii="SimSun" w:hAnsi="SimSun" w:cs="Traditional Arabic"/>
          <w:bCs/>
          <w:sz w:val="26"/>
          <w:szCs w:val="26"/>
          <w:rtl/>
          <w:lang w:val="zh-CN"/>
        </w:rPr>
        <w:t>(</w:t>
      </w:r>
      <w:r w:rsidR="00620B16" w:rsidRPr="009C23DF">
        <w:rPr>
          <w:rFonts w:ascii="SimSun" w:hAnsi="SimSun" w:cs="Traditional Arabic" w:hint="eastAsia"/>
          <w:bCs/>
          <w:sz w:val="26"/>
          <w:szCs w:val="26"/>
          <w:rtl/>
          <w:lang w:val="zh-CN"/>
        </w:rPr>
        <w:t>115</w:t>
      </w:r>
      <w:r w:rsidR="00620B16" w:rsidRPr="009C23DF">
        <w:rPr>
          <w:rFonts w:ascii="SimSun" w:hAnsi="SimSun" w:cs="Traditional Arabic"/>
          <w:bCs/>
          <w:sz w:val="26"/>
          <w:szCs w:val="26"/>
          <w:rtl/>
          <w:lang w:val="zh-CN"/>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以前，我确已嘱咐阿丹，而他忘记我的嘱咐，我未发现他有任何决心。</w:t>
      </w:r>
      <w:r w:rsidRPr="009C23DF">
        <w:rPr>
          <w:rFonts w:ascii="SimSun" w:hAnsi="SimSun" w:cs="Traditional Arabic" w:hint="eastAsia"/>
          <w:b/>
          <w:color w:val="800000"/>
          <w:sz w:val="26"/>
          <w:szCs w:val="26"/>
          <w:lang w:val="zh-CN"/>
        </w:rPr>
        <w:t>】</w:t>
      </w:r>
      <w:r w:rsidRPr="009C23DF">
        <w:rPr>
          <w:rStyle w:val="a5"/>
          <w:b/>
          <w:color w:val="800000"/>
          <w:lang w:val="zh-CN"/>
        </w:rPr>
        <w:footnoteReference w:id="144"/>
      </w:r>
    </w:p>
    <w:p w:rsidR="00620B16" w:rsidRPr="009C23DF" w:rsidRDefault="00620B16" w:rsidP="00620B16">
      <w:pPr>
        <w:spacing w:line="460" w:lineRule="exact"/>
        <w:ind w:firstLine="567"/>
        <w:rPr>
          <w:rFonts w:ascii="STKaiti" w:eastAsia="STKaiti" w:hAnsi="STKaiti" w:cs="Traditional Arabic"/>
          <w:b/>
          <w:sz w:val="26"/>
          <w:szCs w:val="26"/>
          <w:lang w:val="zh-CN"/>
        </w:rPr>
      </w:pPr>
      <w:r w:rsidRPr="009C23DF">
        <w:rPr>
          <w:rFonts w:ascii="STKaiti" w:eastAsia="STKaiti" w:hAnsi="STKaiti" w:cs="Traditional Arabic" w:hint="eastAsia"/>
          <w:b/>
          <w:sz w:val="26"/>
          <w:szCs w:val="26"/>
          <w:lang w:val="zh-CN"/>
        </w:rPr>
        <w:t>2-清高的真主提到了部分先知和使者（愿主赐福他们，并使他们平安）：</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35" name="图片 37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َتِلْكَ حُجَّتُنَا آتَيْنَاهَا إِبْرَاهِيمَ عَلَى قَوْمِهِ نَرْفَعُ دَرَجَاتٍ مَّن نَّشَاءُ إِنَّ رَبَّكَ حَكِيمٌ عَلِيمٌ</w:t>
      </w:r>
      <w:r>
        <w:rPr>
          <w:rFonts w:ascii="SimSun" w:hAnsi="SimSun" w:cs="Traditional Arabic"/>
          <w:b/>
          <w:noProof/>
          <w:color w:val="800000"/>
          <w:sz w:val="26"/>
          <w:szCs w:val="26"/>
          <w:lang w:eastAsia="en-US"/>
        </w:rPr>
        <w:drawing>
          <wp:inline distT="0" distB="0" distL="0" distR="0">
            <wp:extent cx="133350" cy="133350"/>
            <wp:effectExtent l="19050" t="0" r="0" b="0"/>
            <wp:docPr id="236" name="图片 38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َوَهَبْنَا لَهُ إِسْحَاقَ</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َيَعْقُوبَ كُلاًّ هَدَيْنَا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َنُوحاً هَدَيْنَا مِن قَبْلُ</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w:t>
      </w:r>
      <w:r w:rsidR="00620B16" w:rsidRPr="009C23DF">
        <w:rPr>
          <w:rFonts w:ascii="Arial" w:hAnsi="Arial" w:cs="Traditional Arabic"/>
          <w:b/>
          <w:bCs/>
          <w:color w:val="0000FF"/>
          <w:sz w:val="26"/>
          <w:szCs w:val="26"/>
          <w:rtl/>
          <w:lang w:bidi="ar-EG"/>
        </w:rPr>
        <w:t>ن</w:t>
      </w:r>
      <w:r w:rsidR="00620B16" w:rsidRPr="009C23DF">
        <w:rPr>
          <w:rFonts w:ascii="Arial" w:hAnsi="Arial" w:cs="Traditional Arabic" w:hint="cs"/>
          <w:b/>
          <w:bCs/>
          <w:color w:val="0000FF"/>
          <w:sz w:val="26"/>
          <w:szCs w:val="26"/>
          <w:rtl/>
          <w:lang w:bidi="ar-EG"/>
        </w:rPr>
        <w:t xml:space="preserve"> ذُرِّيَّتِهِ دَاوُودَ</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َسُلَيْمَانَ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َأَيُّوبَ</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َيُوسُفَ</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َمُوسَى</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َهَارُونَ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َكَذَلِكَ نَجْزِي المُحْسِنِينَ</w:t>
      </w:r>
      <w:r>
        <w:rPr>
          <w:rFonts w:ascii="SimSun" w:hAnsi="SimSun" w:cs="Traditional Arabic"/>
          <w:b/>
          <w:noProof/>
          <w:color w:val="800000"/>
          <w:sz w:val="26"/>
          <w:szCs w:val="26"/>
          <w:lang w:eastAsia="en-US"/>
        </w:rPr>
        <w:drawing>
          <wp:inline distT="0" distB="0" distL="0" distR="0">
            <wp:extent cx="133350" cy="133350"/>
            <wp:effectExtent l="19050" t="0" r="0" b="0"/>
            <wp:docPr id="237" name="图片 38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1"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 زَكَرِيَّا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َيَحْيَى</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َعِيسَى</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 إِلْيَاسَ كُلٌّ مِّنَ الصَّالِحِينَ</w:t>
      </w:r>
      <w:r>
        <w:rPr>
          <w:rFonts w:ascii="SimSun" w:hAnsi="SimSun" w:cs="Traditional Arabic"/>
          <w:b/>
          <w:noProof/>
          <w:color w:val="800000"/>
          <w:sz w:val="26"/>
          <w:szCs w:val="26"/>
          <w:lang w:eastAsia="en-US"/>
        </w:rPr>
        <w:drawing>
          <wp:inline distT="0" distB="0" distL="0" distR="0">
            <wp:extent cx="133350" cy="133350"/>
            <wp:effectExtent l="19050" t="0" r="0" b="0"/>
            <wp:docPr id="238" name="图片 3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2"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َإِسْمَاعِيلَ</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 الْيَ</w:t>
      </w:r>
      <w:r w:rsidR="00620B16" w:rsidRPr="009C23DF">
        <w:rPr>
          <w:rFonts w:ascii="Arial" w:hAnsi="Arial" w:cs="Traditional Arabic"/>
          <w:b/>
          <w:bCs/>
          <w:color w:val="0000FF"/>
          <w:sz w:val="26"/>
          <w:szCs w:val="26"/>
          <w:rtl/>
          <w:lang w:bidi="ar-EG"/>
        </w:rPr>
        <w:t>س</w:t>
      </w:r>
      <w:r w:rsidR="00620B16" w:rsidRPr="009C23DF">
        <w:rPr>
          <w:rFonts w:ascii="Arial" w:hAnsi="Arial" w:cs="Traditional Arabic" w:hint="cs"/>
          <w:b/>
          <w:bCs/>
          <w:color w:val="0000FF"/>
          <w:sz w:val="26"/>
          <w:szCs w:val="26"/>
          <w:rtl/>
          <w:lang w:bidi="ar-EG"/>
        </w:rPr>
        <w:t>َعَ</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َيُونُسَ</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َلُوطاً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َكُلاًّ فَضَّلْنَا عَلَى العَالَمِينَ</w:t>
      </w:r>
      <w:r>
        <w:rPr>
          <w:rFonts w:ascii="SimSun" w:hAnsi="SimSun" w:cs="Traditional Arabic"/>
          <w:b/>
          <w:noProof/>
          <w:color w:val="800000"/>
          <w:sz w:val="26"/>
          <w:szCs w:val="26"/>
          <w:lang w:eastAsia="en-US"/>
        </w:rPr>
        <w:drawing>
          <wp:inline distT="0" distB="0" distL="0" distR="0">
            <wp:extent cx="133350" cy="133350"/>
            <wp:effectExtent l="19050" t="0" r="0" b="0"/>
            <wp:docPr id="239" name="图片 38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3"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آبَائِهِمْ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 ذُرِّيَّاتِهِمْ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َإِخْوَانِهِمْ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َاجْتَبَيْنَاهُمْ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َهَدَيْنَاهُمْ إِلَى صِرَاطٍ مُّسْتَقِيمٍ</w:t>
      </w:r>
      <w:r>
        <w:rPr>
          <w:rFonts w:ascii="SimSun" w:hAnsi="SimSun" w:cs="Traditional Arabic"/>
          <w:b/>
          <w:noProof/>
          <w:color w:val="800000"/>
          <w:sz w:val="26"/>
          <w:szCs w:val="26"/>
          <w:lang w:eastAsia="en-US"/>
        </w:rPr>
        <w:drawing>
          <wp:inline distT="0" distB="0" distL="0" distR="0">
            <wp:extent cx="133350" cy="133350"/>
            <wp:effectExtent l="19050" t="0" r="0" b="0"/>
            <wp:docPr id="240" name="图片 38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ذ</w:t>
      </w:r>
      <w:r w:rsidR="00620B16" w:rsidRPr="009C23DF">
        <w:rPr>
          <w:rFonts w:ascii="Arial" w:hAnsi="Arial" w:cs="Traditional Arabic" w:hint="cs"/>
          <w:b/>
          <w:bCs/>
          <w:color w:val="0000FF"/>
          <w:sz w:val="26"/>
          <w:szCs w:val="26"/>
          <w:rtl/>
          <w:lang w:bidi="ar-EG"/>
        </w:rPr>
        <w:t>َلِكَ هُدَى اللَّهِ يَهْدِ</w:t>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 xml:space="preserve"> بِهِ مَن يَشَاءُ مِنْ عِبَادِهِ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َلَوْ أَشْرَكُوا لَحَبِطَ عَنْهُم مَّا كَانُوا يَعْمَلُونَ</w:t>
      </w:r>
      <w:r>
        <w:rPr>
          <w:rFonts w:ascii="SimSun" w:hAnsi="SimSun" w:cs="Traditional Arabic"/>
          <w:b/>
          <w:noProof/>
          <w:color w:val="800000"/>
          <w:sz w:val="26"/>
          <w:szCs w:val="26"/>
          <w:lang w:eastAsia="en-US"/>
        </w:rPr>
        <w:drawing>
          <wp:inline distT="0" distB="0" distL="0" distR="0">
            <wp:extent cx="133350" cy="133350"/>
            <wp:effectExtent l="19050" t="0" r="0" b="0"/>
            <wp:docPr id="241" name="图片 385"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5"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أ</w:t>
      </w:r>
      <w:r w:rsidR="00620B16" w:rsidRPr="009C23DF">
        <w:rPr>
          <w:rFonts w:ascii="Arial" w:hAnsi="Arial" w:cs="Traditional Arabic" w:hint="cs"/>
          <w:b/>
          <w:bCs/>
          <w:color w:val="0000FF"/>
          <w:sz w:val="26"/>
          <w:szCs w:val="26"/>
          <w:rtl/>
          <w:lang w:bidi="ar-EG"/>
        </w:rPr>
        <w:t>ُوْلَئِكَ الَّذِينَ آتَيْنَاهُمُ الكِتَابَ</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َالْحُكْمَ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َالنُّبُوَّةَ فَإِن يَكْفُرْ  بِهَا  هَؤُلاءِ فَقَدْ</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َكَّلْنَا بِهَا قَوْماً لَّ</w:t>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ْسُوا بِهَا بِكَافِرِينَ</w:t>
      </w:r>
      <w:r>
        <w:rPr>
          <w:rFonts w:ascii="SimSun" w:hAnsi="SimSun" w:cs="Traditional Arabic"/>
          <w:bCs/>
          <w:noProof/>
          <w:color w:val="800000"/>
          <w:sz w:val="26"/>
          <w:szCs w:val="26"/>
          <w:lang w:eastAsia="en-US"/>
        </w:rPr>
        <w:drawing>
          <wp:inline distT="0" distB="0" distL="0" distR="0">
            <wp:extent cx="133350" cy="133350"/>
            <wp:effectExtent l="0" t="0" r="0" b="0"/>
            <wp:docPr id="242" name="图片 38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b/>
          <w:bCs/>
          <w:sz w:val="26"/>
          <w:szCs w:val="26"/>
          <w:rtl/>
          <w:lang w:bidi="ar-EG"/>
        </w:rPr>
        <w:t>ال</w:t>
      </w:r>
      <w:r w:rsidR="00620B16" w:rsidRPr="009C23DF">
        <w:rPr>
          <w:rFonts w:ascii="Arial" w:hAnsi="Arial" w:cs="Traditional Arabic" w:hint="cs"/>
          <w:b/>
          <w:bCs/>
          <w:sz w:val="26"/>
          <w:szCs w:val="26"/>
          <w:rtl/>
          <w:lang w:bidi="ar-EG"/>
        </w:rPr>
        <w:t xml:space="preserve">أنعام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83-89</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0"/>
        <w:jc w:val="left"/>
        <w:rPr>
          <w:rFonts w:ascii="SimSun" w:hAnsi="SimSun" w:cs="Traditional Arabic"/>
          <w:bCs/>
          <w:sz w:val="26"/>
          <w:szCs w:val="26"/>
          <w:lang w:val="zh-CN"/>
        </w:rPr>
      </w:pPr>
      <w:r w:rsidRPr="009C23DF">
        <w:rPr>
          <w:rFonts w:ascii="SimSun" w:hAnsi="SimSun" w:cs="Traditional Arabic" w:hint="eastAsia"/>
          <w:bCs/>
          <w:color w:val="800000"/>
          <w:sz w:val="26"/>
          <w:szCs w:val="26"/>
          <w:lang w:val="zh-CN"/>
        </w:rPr>
        <w:t>【</w:t>
      </w:r>
      <w:r w:rsidRPr="009C23DF">
        <w:rPr>
          <w:rFonts w:ascii="SimSun" w:hAnsi="SimSun" w:cs="Traditional Arabic" w:hint="eastAsia"/>
          <w:b/>
          <w:bCs/>
          <w:color w:val="800000"/>
          <w:sz w:val="26"/>
          <w:szCs w:val="26"/>
        </w:rPr>
        <w:t>这是我的证据，我把它赏赐伊布拉欣，以便他驳斥他的宗族，我将我所意欲的人提升若干级。你的主，确是至睿的，确是全知的。我赏赐他伊斯哈格和叶尔孤白，</w:t>
      </w:r>
      <w:r>
        <w:rPr>
          <w:rFonts w:ascii="SimSun" w:hAnsi="SimSun" w:cs="Traditional Arabic" w:hint="eastAsia"/>
          <w:b/>
          <w:bCs/>
          <w:color w:val="800000"/>
          <w:sz w:val="26"/>
          <w:szCs w:val="26"/>
        </w:rPr>
        <w:t>每</w:t>
      </w:r>
      <w:r w:rsidRPr="009C23DF">
        <w:rPr>
          <w:rFonts w:ascii="SimSun" w:hAnsi="SimSun" w:cs="Traditional Arabic" w:hint="eastAsia"/>
          <w:b/>
          <w:bCs/>
          <w:color w:val="800000"/>
          <w:sz w:val="26"/>
          <w:szCs w:val="26"/>
        </w:rPr>
        <w:t>个人我都加以引导。以前，我曾引导努哈，还引导过他的后裔达吾德、素莱曼、安优卜、优素福、穆沙、哈伦，我这样报酬行善的人。（我曾引导）宰凯里雅、叶哈雅、尔萨和伊勒雅斯，他们都是善人。（我曾引导）</w:t>
      </w:r>
      <w:r>
        <w:rPr>
          <w:rFonts w:ascii="SimSun" w:hAnsi="SimSun" w:cs="SimSun" w:hint="eastAsia"/>
          <w:b/>
          <w:bCs/>
          <w:color w:val="800000"/>
          <w:sz w:val="26"/>
          <w:szCs w:val="26"/>
        </w:rPr>
        <w:t>伊斯玛依赖</w:t>
      </w:r>
      <w:r w:rsidRPr="009C23DF">
        <w:rPr>
          <w:rFonts w:ascii="SimSun" w:hAnsi="SimSun" w:cs="Traditional Arabic" w:hint="eastAsia"/>
          <w:b/>
          <w:bCs/>
          <w:color w:val="800000"/>
          <w:sz w:val="26"/>
          <w:szCs w:val="26"/>
        </w:rPr>
        <w:t>、艾勒叶赛阿、优努斯和鲁特，我曾使他们超越世人。（我曾引导）他们的一部分祖先、后裔和弟兄，我曾拣选他们，并指示他们正路。这是真主的正道，他以它引导他所欲引导的仆人。假若他们以物配主，那么，他们的善功必定变成无效的。这等人，我曾把天经.智慧和预言赏赐他们。如果这些人不信这些事物，那么，我就把这些事物委托一个对于它们</w:t>
      </w:r>
      <w:r>
        <w:rPr>
          <w:rFonts w:ascii="SimSun" w:hAnsi="SimSun" w:cs="Traditional Arabic" w:hint="eastAsia"/>
          <w:b/>
          <w:bCs/>
          <w:color w:val="800000"/>
          <w:sz w:val="26"/>
          <w:szCs w:val="26"/>
        </w:rPr>
        <w:t>坚信不疑</w:t>
      </w:r>
      <w:r w:rsidRPr="009C23DF">
        <w:rPr>
          <w:rFonts w:ascii="SimSun" w:hAnsi="SimSun" w:cs="Traditional Arabic" w:hint="eastAsia"/>
          <w:b/>
          <w:bCs/>
          <w:color w:val="800000"/>
          <w:sz w:val="26"/>
          <w:szCs w:val="26"/>
        </w:rPr>
        <w:t>的民众</w:t>
      </w:r>
      <w:r w:rsidRPr="009C23DF">
        <w:rPr>
          <w:rFonts w:ascii="SimSun" w:hAnsi="SimSun" w:cs="Traditional Arabic" w:hint="eastAsia"/>
          <w:bCs/>
          <w:color w:val="800000"/>
          <w:sz w:val="26"/>
          <w:szCs w:val="26"/>
        </w:rPr>
        <w:t>。</w:t>
      </w:r>
      <w:r w:rsidRPr="009C23DF">
        <w:rPr>
          <w:rFonts w:ascii="SimSun" w:hAnsi="SimSun" w:cs="Traditional Arabic" w:hint="eastAsia"/>
          <w:bCs/>
          <w:color w:val="800000"/>
          <w:sz w:val="26"/>
          <w:szCs w:val="26"/>
          <w:lang w:val="zh-CN"/>
        </w:rPr>
        <w:t>】</w:t>
      </w:r>
      <w:r w:rsidRPr="009C23DF">
        <w:rPr>
          <w:rStyle w:val="a5"/>
          <w:b/>
          <w:color w:val="800000"/>
          <w:lang w:val="zh-CN"/>
        </w:rPr>
        <w:footnoteReference w:id="145"/>
      </w:r>
    </w:p>
    <w:p w:rsidR="00620B16" w:rsidRPr="009C23DF" w:rsidRDefault="00620B16" w:rsidP="00620B16">
      <w:pPr>
        <w:spacing w:line="460" w:lineRule="exact"/>
        <w:ind w:firstLine="567"/>
        <w:rPr>
          <w:rFonts w:ascii="STKaiti" w:eastAsia="STKaiti" w:hAnsi="STKaiti" w:cs="Traditional Arabic"/>
          <w:b/>
          <w:sz w:val="26"/>
          <w:szCs w:val="26"/>
          <w:lang w:val="zh-CN"/>
        </w:rPr>
      </w:pPr>
      <w:r w:rsidRPr="009C23DF">
        <w:rPr>
          <w:rFonts w:ascii="STKaiti" w:eastAsia="STKaiti" w:hAnsi="STKaiti" w:cs="Traditional Arabic" w:hint="eastAsia"/>
          <w:b/>
          <w:sz w:val="26"/>
          <w:szCs w:val="26"/>
          <w:lang w:val="zh-CN"/>
        </w:rPr>
        <w:t>3-伊德立斯（愿主赐福之，并使其平安）：</w:t>
      </w:r>
    </w:p>
    <w:p w:rsidR="00620B16" w:rsidRPr="009C23DF" w:rsidRDefault="00DA4216" w:rsidP="00620B16">
      <w:pPr>
        <w:tabs>
          <w:tab w:val="num" w:pos="0"/>
        </w:tabs>
        <w:bidi/>
        <w:spacing w:line="460" w:lineRule="exact"/>
        <w:ind w:firstLineChars="200" w:firstLine="522"/>
        <w:jc w:val="left"/>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243" name="图片 38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َاذْكُرْ فِي الكِتَابِ إِدْرِيسَ إِنَّهُ كَانَ صِدِّيقاً نَّبِياًّ</w:t>
      </w:r>
      <w:r>
        <w:rPr>
          <w:rFonts w:ascii="Arial" w:hAnsi="Arial" w:cs="Traditional Arabic"/>
          <w:b/>
          <w:bCs/>
          <w:noProof/>
          <w:color w:val="0000FF"/>
          <w:sz w:val="26"/>
          <w:szCs w:val="26"/>
          <w:lang w:eastAsia="en-US"/>
        </w:rPr>
        <w:drawing>
          <wp:inline distT="0" distB="0" distL="0" distR="0">
            <wp:extent cx="133350" cy="133350"/>
            <wp:effectExtent l="0" t="0" r="0" b="0"/>
            <wp:docPr id="244" name="图片 38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val="zh-CN"/>
        </w:rPr>
        <w:t>[</w:t>
      </w:r>
      <w:r w:rsidR="00620B16" w:rsidRPr="009C23DF">
        <w:rPr>
          <w:rFonts w:ascii="SimSun" w:hAnsi="SimSun" w:cs="Traditional Arabic" w:hint="cs"/>
          <w:bCs/>
          <w:sz w:val="26"/>
          <w:szCs w:val="26"/>
          <w:rtl/>
          <w:lang w:val="zh-CN"/>
        </w:rPr>
        <w:t>مريم</w:t>
      </w:r>
      <w:r w:rsidR="00620B16" w:rsidRPr="009C23DF">
        <w:rPr>
          <w:rFonts w:ascii="SimSun" w:hAnsi="SimSun" w:cs="Traditional Arabic" w:hint="eastAsia"/>
          <w:bCs/>
          <w:sz w:val="26"/>
          <w:szCs w:val="26"/>
          <w:lang w:val="zh-CN"/>
        </w:rPr>
        <w:t xml:space="preserve"> </w:t>
      </w:r>
      <w:r w:rsidR="00620B16" w:rsidRPr="009C23DF">
        <w:rPr>
          <w:rFonts w:ascii="SimSun" w:hAnsi="SimSun" w:cs="Traditional Arabic" w:hint="cs"/>
          <w:bCs/>
          <w:sz w:val="26"/>
          <w:szCs w:val="26"/>
          <w:rtl/>
          <w:lang w:val="zh-CN"/>
        </w:rPr>
        <w:t xml:space="preserve">آية: </w:t>
      </w:r>
      <w:r w:rsidR="00620B16" w:rsidRPr="009C23DF">
        <w:rPr>
          <w:rFonts w:ascii="SimSun" w:hAnsi="SimSun" w:cs="Traditional Arabic"/>
          <w:bCs/>
          <w:sz w:val="26"/>
          <w:szCs w:val="26"/>
          <w:rtl/>
          <w:lang w:val="zh-CN"/>
        </w:rPr>
        <w:t>(</w:t>
      </w:r>
      <w:r w:rsidR="00620B16" w:rsidRPr="009C23DF">
        <w:rPr>
          <w:rFonts w:ascii="SimSun" w:hAnsi="SimSun" w:cs="Traditional Arabic" w:hint="cs"/>
          <w:bCs/>
          <w:sz w:val="26"/>
          <w:szCs w:val="26"/>
          <w:rtl/>
          <w:lang w:val="zh-CN"/>
        </w:rPr>
        <w:t>56</w:t>
      </w:r>
      <w:r w:rsidR="00620B16" w:rsidRPr="009C23DF">
        <w:rPr>
          <w:rFonts w:ascii="SimSun" w:hAnsi="SimSun" w:cs="Traditional Arabic"/>
          <w:bCs/>
          <w:sz w:val="26"/>
          <w:szCs w:val="26"/>
          <w:rtl/>
          <w:lang w:val="zh-CN"/>
        </w:rPr>
        <w:t>)]</w:t>
      </w:r>
    </w:p>
    <w:p w:rsidR="00620B16" w:rsidRPr="009C23DF" w:rsidRDefault="00620B16" w:rsidP="00620B16">
      <w:pPr>
        <w:tabs>
          <w:tab w:val="num" w:pos="0"/>
        </w:tabs>
        <w:spacing w:line="460" w:lineRule="exact"/>
        <w:ind w:firstLineChars="200" w:firstLine="520"/>
        <w:jc w:val="left"/>
        <w:rPr>
          <w:rFonts w:ascii="SimSun" w:hAnsi="SimSun" w:cs="Traditional Arabic"/>
          <w:bCs/>
          <w:sz w:val="26"/>
          <w:szCs w:val="26"/>
          <w:lang w:val="zh-CN"/>
        </w:rPr>
      </w:pPr>
      <w:r w:rsidRPr="009C23DF">
        <w:rPr>
          <w:rFonts w:ascii="SimSun" w:hAnsi="SimSun" w:cs="Traditional Arabic" w:hint="eastAsia"/>
          <w:bCs/>
          <w:color w:val="800000"/>
          <w:sz w:val="26"/>
          <w:szCs w:val="26"/>
          <w:lang w:val="zh-CN"/>
        </w:rPr>
        <w:t>【</w:t>
      </w:r>
      <w:r w:rsidRPr="009C23DF">
        <w:rPr>
          <w:rFonts w:ascii="SimSun" w:hAnsi="SimSun" w:cs="Traditional Arabic" w:hint="eastAsia"/>
          <w:b/>
          <w:bCs/>
          <w:color w:val="800000"/>
          <w:sz w:val="26"/>
          <w:szCs w:val="26"/>
        </w:rPr>
        <w:t>你应当在这部经典里提及伊德立斯，他是一个老实人，又是一个先知</w:t>
      </w:r>
      <w:r w:rsidRPr="009C23DF">
        <w:rPr>
          <w:rFonts w:ascii="SimSun" w:hAnsi="SimSun" w:cs="Traditional Arabic" w:hint="eastAsia"/>
          <w:bCs/>
          <w:color w:val="800000"/>
          <w:sz w:val="26"/>
          <w:szCs w:val="26"/>
        </w:rPr>
        <w:t>。</w:t>
      </w:r>
      <w:r w:rsidRPr="009C23DF">
        <w:rPr>
          <w:rFonts w:ascii="SimSun" w:hAnsi="SimSun" w:cs="Traditional Arabic" w:hint="eastAsia"/>
          <w:bCs/>
          <w:color w:val="800000"/>
          <w:sz w:val="26"/>
          <w:szCs w:val="26"/>
          <w:lang w:val="zh-CN"/>
        </w:rPr>
        <w:t>】</w:t>
      </w:r>
      <w:r w:rsidRPr="009C23DF">
        <w:rPr>
          <w:rStyle w:val="a5"/>
          <w:b/>
          <w:color w:val="800000"/>
          <w:lang w:val="zh-CN"/>
        </w:rPr>
        <w:footnoteReference w:id="146"/>
      </w:r>
    </w:p>
    <w:p w:rsidR="00620B16" w:rsidRPr="009C23DF" w:rsidRDefault="00620B16" w:rsidP="00620B16">
      <w:pPr>
        <w:spacing w:line="460" w:lineRule="exact"/>
        <w:ind w:firstLine="567"/>
        <w:rPr>
          <w:rFonts w:ascii="STKaiti" w:eastAsia="STKaiti" w:hAnsi="STKaiti" w:cs="Traditional Arabic"/>
          <w:b/>
          <w:sz w:val="26"/>
          <w:szCs w:val="26"/>
          <w:lang w:val="zh-CN"/>
        </w:rPr>
      </w:pPr>
      <w:r w:rsidRPr="009C23DF">
        <w:rPr>
          <w:rFonts w:ascii="STKaiti" w:eastAsia="STKaiti" w:hAnsi="STKaiti" w:cs="Traditional Arabic" w:hint="eastAsia"/>
          <w:b/>
          <w:sz w:val="26"/>
          <w:szCs w:val="26"/>
          <w:lang w:val="zh-CN"/>
        </w:rPr>
        <w:t>4-呼德（愿主赐福之，并使其平安）：</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45" name="图片 3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8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ك</w:t>
      </w:r>
      <w:r w:rsidR="00620B16" w:rsidRPr="009C23DF">
        <w:rPr>
          <w:rFonts w:ascii="Arial" w:hAnsi="Arial" w:cs="Traditional Arabic" w:hint="cs"/>
          <w:b/>
          <w:bCs/>
          <w:color w:val="0000FF"/>
          <w:sz w:val="26"/>
          <w:szCs w:val="26"/>
          <w:rtl/>
          <w:lang w:bidi="ar-EG"/>
        </w:rPr>
        <w:t>َذَّبَتْ عَادٌ المُرْسَلِينَ</w:t>
      </w:r>
      <w:r>
        <w:rPr>
          <w:rFonts w:ascii="SimSun" w:hAnsi="SimSun" w:cs="Traditional Arabic"/>
          <w:b/>
          <w:noProof/>
          <w:color w:val="800000"/>
          <w:sz w:val="26"/>
          <w:szCs w:val="26"/>
          <w:lang w:eastAsia="en-US"/>
        </w:rPr>
        <w:drawing>
          <wp:inline distT="0" distB="0" distL="0" distR="0">
            <wp:extent cx="133350" cy="133350"/>
            <wp:effectExtent l="19050" t="0" r="0" b="0"/>
            <wp:docPr id="246" name="图片 39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إ</w:t>
      </w:r>
      <w:r w:rsidR="00620B16" w:rsidRPr="009C23DF">
        <w:rPr>
          <w:rFonts w:ascii="Arial" w:hAnsi="Arial" w:cs="Traditional Arabic" w:hint="cs"/>
          <w:b/>
          <w:bCs/>
          <w:color w:val="0000FF"/>
          <w:sz w:val="26"/>
          <w:szCs w:val="26"/>
          <w:rtl/>
          <w:lang w:bidi="ar-EG"/>
        </w:rPr>
        <w:t>ِذْ قَالَ لَهُمْ أَخُوَهُمْ هُودٌ أَلاَ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ت</w:t>
      </w:r>
      <w:r w:rsidR="00620B16" w:rsidRPr="009C23DF">
        <w:rPr>
          <w:rFonts w:ascii="Arial" w:hAnsi="Arial" w:cs="Traditional Arabic" w:hint="cs"/>
          <w:b/>
          <w:bCs/>
          <w:color w:val="0000FF"/>
          <w:sz w:val="26"/>
          <w:szCs w:val="26"/>
          <w:rtl/>
          <w:lang w:bidi="ar-EG"/>
        </w:rPr>
        <w:t>َتَّقُونَ</w:t>
      </w:r>
      <w:r>
        <w:rPr>
          <w:rFonts w:ascii="SimSun" w:hAnsi="SimSun" w:cs="Traditional Arabic"/>
          <w:b/>
          <w:noProof/>
          <w:color w:val="800000"/>
          <w:sz w:val="26"/>
          <w:szCs w:val="26"/>
          <w:lang w:eastAsia="en-US"/>
        </w:rPr>
        <w:drawing>
          <wp:inline distT="0" distB="0" distL="0" distR="0">
            <wp:extent cx="133350" cy="133350"/>
            <wp:effectExtent l="19050" t="0" r="0" b="0"/>
            <wp:docPr id="247" name="图片 39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1"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إ</w:t>
      </w:r>
      <w:r w:rsidR="00620B16" w:rsidRPr="009C23DF">
        <w:rPr>
          <w:rFonts w:ascii="Arial" w:hAnsi="Arial" w:cs="Traditional Arabic" w:hint="cs"/>
          <w:b/>
          <w:bCs/>
          <w:color w:val="0000FF"/>
          <w:sz w:val="26"/>
          <w:szCs w:val="26"/>
          <w:rtl/>
          <w:lang w:bidi="ar-EG"/>
        </w:rPr>
        <w:t>ِنِّي لَكُمْ رَسُولٌ أَمِينٌ</w:t>
      </w:r>
      <w:r>
        <w:rPr>
          <w:rFonts w:ascii="SimSun" w:hAnsi="SimSun" w:cs="Traditional Arabic"/>
          <w:bCs/>
          <w:noProof/>
          <w:color w:val="800000"/>
          <w:sz w:val="26"/>
          <w:szCs w:val="26"/>
          <w:lang w:eastAsia="en-US"/>
        </w:rPr>
        <w:drawing>
          <wp:inline distT="0" distB="0" distL="0" distR="0">
            <wp:extent cx="133350" cy="133350"/>
            <wp:effectExtent l="0" t="0" r="0" b="0"/>
            <wp:docPr id="248" name="图片 39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b/>
          <w:bCs/>
          <w:sz w:val="26"/>
          <w:szCs w:val="26"/>
          <w:rtl/>
          <w:lang w:bidi="ar-EG"/>
        </w:rPr>
        <w:t>ال</w:t>
      </w:r>
      <w:r w:rsidR="00620B16" w:rsidRPr="009C23DF">
        <w:rPr>
          <w:rFonts w:ascii="Arial" w:hAnsi="Arial" w:cs="Traditional Arabic" w:hint="cs"/>
          <w:b/>
          <w:bCs/>
          <w:sz w:val="26"/>
          <w:szCs w:val="26"/>
          <w:rtl/>
        </w:rPr>
        <w:t>شعراء</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123-125</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阿德人曾否认使者。当时，他们的弟兄呼德曾对他们说：“你们怎么不敬畏呢？我对于你们，确是一个忠实的使者。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147"/>
      </w:r>
    </w:p>
    <w:p w:rsidR="00620B16" w:rsidRPr="009C23DF" w:rsidRDefault="00620B16" w:rsidP="00620B16">
      <w:pPr>
        <w:spacing w:line="460" w:lineRule="exact"/>
        <w:ind w:firstLine="567"/>
        <w:rPr>
          <w:rFonts w:ascii="STKaiti" w:eastAsia="STKaiti" w:hAnsi="STKaiti" w:cs="Traditional Arabic"/>
          <w:b/>
          <w:sz w:val="26"/>
          <w:szCs w:val="26"/>
          <w:lang w:val="zh-CN"/>
        </w:rPr>
      </w:pPr>
      <w:r w:rsidRPr="009C23DF">
        <w:rPr>
          <w:rFonts w:ascii="STKaiti" w:eastAsia="STKaiti" w:hAnsi="STKaiti" w:cs="Traditional Arabic" w:hint="eastAsia"/>
          <w:b/>
          <w:sz w:val="26"/>
          <w:szCs w:val="26"/>
          <w:lang w:val="zh-CN"/>
        </w:rPr>
        <w:t>5-刷里哈（愿主赐福之，并使其平安）：</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49" name="图片 39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ك</w:t>
      </w:r>
      <w:r w:rsidR="00620B16" w:rsidRPr="009C23DF">
        <w:rPr>
          <w:rFonts w:ascii="Arial" w:hAnsi="Arial" w:cs="Traditional Arabic" w:hint="cs"/>
          <w:b/>
          <w:bCs/>
          <w:color w:val="0000FF"/>
          <w:sz w:val="26"/>
          <w:szCs w:val="26"/>
          <w:rtl/>
          <w:lang w:bidi="ar-EG"/>
        </w:rPr>
        <w:t>َذَّبَتْ ثَمُودُ المُرْسَلِينَ</w:t>
      </w:r>
      <w:r>
        <w:rPr>
          <w:rFonts w:ascii="SimSun" w:hAnsi="SimSun" w:cs="Traditional Arabic"/>
          <w:b/>
          <w:noProof/>
          <w:color w:val="800000"/>
          <w:sz w:val="26"/>
          <w:szCs w:val="26"/>
          <w:lang w:eastAsia="en-US"/>
        </w:rPr>
        <w:drawing>
          <wp:inline distT="0" distB="0" distL="0" distR="0">
            <wp:extent cx="133350" cy="133350"/>
            <wp:effectExtent l="19050" t="0" r="0" b="0"/>
            <wp:docPr id="250" name="图片 39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ِذْ قَالَ لَهُمْ أَخُوَهُمْ صَالِحٌ أَلاَ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ت</w:t>
      </w:r>
      <w:r w:rsidR="00620B16" w:rsidRPr="009C23DF">
        <w:rPr>
          <w:rFonts w:ascii="Arial" w:hAnsi="Arial" w:cs="Traditional Arabic" w:hint="cs"/>
          <w:b/>
          <w:bCs/>
          <w:color w:val="0000FF"/>
          <w:sz w:val="26"/>
          <w:szCs w:val="26"/>
          <w:rtl/>
          <w:lang w:bidi="ar-EG"/>
        </w:rPr>
        <w:t>َتَّقُونَ</w:t>
      </w:r>
      <w:r>
        <w:rPr>
          <w:rFonts w:ascii="SimSun" w:hAnsi="SimSun" w:cs="Traditional Arabic"/>
          <w:b/>
          <w:noProof/>
          <w:color w:val="800000"/>
          <w:sz w:val="26"/>
          <w:szCs w:val="26"/>
          <w:lang w:eastAsia="en-US"/>
        </w:rPr>
        <w:drawing>
          <wp:inline distT="0" distB="0" distL="0" distR="0">
            <wp:extent cx="133350" cy="133350"/>
            <wp:effectExtent l="19050" t="0" r="0" b="0"/>
            <wp:docPr id="251" name="图片 395"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5"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ِنِّي لَكُمْ رَسُولٌ أَمِينٌ</w:t>
      </w:r>
      <w:r>
        <w:rPr>
          <w:rFonts w:ascii="SimSun" w:hAnsi="SimSun" w:cs="Traditional Arabic"/>
          <w:bCs/>
          <w:noProof/>
          <w:color w:val="800000"/>
          <w:sz w:val="26"/>
          <w:szCs w:val="26"/>
          <w:lang w:eastAsia="en-US"/>
        </w:rPr>
        <w:drawing>
          <wp:inline distT="0" distB="0" distL="0" distR="0">
            <wp:extent cx="133350" cy="133350"/>
            <wp:effectExtent l="0" t="0" r="0" b="0"/>
            <wp:docPr id="252" name="图片 39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b/>
          <w:bCs/>
          <w:sz w:val="26"/>
          <w:szCs w:val="26"/>
          <w:rtl/>
          <w:lang w:bidi="ar-EG"/>
        </w:rPr>
        <w:t>ال</w:t>
      </w:r>
      <w:r w:rsidR="00620B16" w:rsidRPr="009C23DF">
        <w:rPr>
          <w:rFonts w:ascii="Arial" w:hAnsi="Arial" w:cs="Traditional Arabic" w:hint="cs"/>
          <w:b/>
          <w:bCs/>
          <w:sz w:val="26"/>
          <w:szCs w:val="26"/>
          <w:rtl/>
        </w:rPr>
        <w:t>شعراء</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141-143</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赛莫德人曾否认使者们。当日，他们的弟兄</w:t>
      </w:r>
      <w:r>
        <w:rPr>
          <w:rFonts w:ascii="SimSun" w:hAnsi="SimSun" w:cs="Traditional Arabic" w:hint="eastAsia"/>
          <w:b/>
          <w:bCs/>
          <w:color w:val="800000"/>
          <w:sz w:val="26"/>
          <w:szCs w:val="26"/>
        </w:rPr>
        <w:t>刷里哈</w:t>
      </w:r>
      <w:r w:rsidRPr="009C23DF">
        <w:rPr>
          <w:rFonts w:ascii="SimSun" w:hAnsi="SimSun" w:cs="Traditional Arabic" w:hint="eastAsia"/>
          <w:b/>
          <w:bCs/>
          <w:color w:val="800000"/>
          <w:sz w:val="26"/>
          <w:szCs w:val="26"/>
        </w:rPr>
        <w:t>曾对他们说：“你们怎么不敬畏呢？我对于你们确是一个忠实的使者。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148"/>
      </w:r>
    </w:p>
    <w:p w:rsidR="00620B16" w:rsidRPr="009C23DF" w:rsidRDefault="00620B16" w:rsidP="00620B16">
      <w:pPr>
        <w:spacing w:line="460" w:lineRule="exact"/>
        <w:ind w:firstLine="567"/>
        <w:rPr>
          <w:rFonts w:ascii="STKaiti" w:eastAsia="STKaiti" w:hAnsi="STKaiti" w:cs="Traditional Arabic"/>
          <w:b/>
          <w:sz w:val="26"/>
          <w:szCs w:val="26"/>
          <w:lang w:val="zh-CN"/>
        </w:rPr>
      </w:pPr>
      <w:r w:rsidRPr="009C23DF">
        <w:rPr>
          <w:rFonts w:ascii="STKaiti" w:eastAsia="STKaiti" w:hAnsi="STKaiti" w:cs="Traditional Arabic" w:hint="eastAsia"/>
          <w:b/>
          <w:sz w:val="26"/>
          <w:szCs w:val="26"/>
          <w:lang w:val="zh-CN"/>
        </w:rPr>
        <w:t>6-苏阿布（愿主赐福之，并使其平安）：</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53" name="图片 39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ك</w:t>
      </w:r>
      <w:r w:rsidR="00620B16" w:rsidRPr="009C23DF">
        <w:rPr>
          <w:rFonts w:ascii="Arial" w:hAnsi="Arial" w:cs="Traditional Arabic" w:hint="cs"/>
          <w:b/>
          <w:bCs/>
          <w:color w:val="0000FF"/>
          <w:sz w:val="26"/>
          <w:szCs w:val="26"/>
          <w:rtl/>
          <w:lang w:bidi="ar-EG"/>
        </w:rPr>
        <w:t>َذَّبَ أَصْحَابُ الأَيْكَةِ المُرْسَلِينَ</w:t>
      </w:r>
      <w:r>
        <w:rPr>
          <w:rFonts w:ascii="SimSun" w:hAnsi="SimSun" w:cs="Traditional Arabic"/>
          <w:b/>
          <w:noProof/>
          <w:color w:val="800000"/>
          <w:sz w:val="26"/>
          <w:szCs w:val="26"/>
          <w:lang w:eastAsia="en-US"/>
        </w:rPr>
        <w:drawing>
          <wp:inline distT="0" distB="0" distL="0" distR="0">
            <wp:extent cx="133350" cy="133350"/>
            <wp:effectExtent l="19050" t="0" r="0" b="0"/>
            <wp:docPr id="254" name="图片 39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8"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ِذْ قَالَ لَهُمْ شُعَيْبٌ أَلاَ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ت</w:t>
      </w:r>
      <w:r w:rsidR="00620B16" w:rsidRPr="009C23DF">
        <w:rPr>
          <w:rFonts w:ascii="Arial" w:hAnsi="Arial" w:cs="Traditional Arabic" w:hint="cs"/>
          <w:b/>
          <w:bCs/>
          <w:color w:val="0000FF"/>
          <w:sz w:val="26"/>
          <w:szCs w:val="26"/>
          <w:rtl/>
          <w:lang w:bidi="ar-EG"/>
        </w:rPr>
        <w:t>َتَّقُونَ</w:t>
      </w:r>
      <w:r>
        <w:rPr>
          <w:rFonts w:ascii="SimSun" w:hAnsi="SimSun" w:cs="Traditional Arabic"/>
          <w:b/>
          <w:noProof/>
          <w:color w:val="800000"/>
          <w:sz w:val="26"/>
          <w:szCs w:val="26"/>
          <w:lang w:eastAsia="en-US"/>
        </w:rPr>
        <w:drawing>
          <wp:inline distT="0" distB="0" distL="0" distR="0">
            <wp:extent cx="133350" cy="133350"/>
            <wp:effectExtent l="19050" t="0" r="0" b="0"/>
            <wp:docPr id="255" name="图片 39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9"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ِنِّي لَكُمْ رَسُولٌ أَمِينٌ</w:t>
      </w:r>
      <w:r>
        <w:rPr>
          <w:rFonts w:ascii="SimSun" w:hAnsi="SimSun" w:cs="Traditional Arabic"/>
          <w:bCs/>
          <w:noProof/>
          <w:color w:val="800000"/>
          <w:sz w:val="26"/>
          <w:szCs w:val="26"/>
          <w:lang w:eastAsia="en-US"/>
        </w:rPr>
        <w:drawing>
          <wp:inline distT="0" distB="0" distL="0" distR="0">
            <wp:extent cx="133350" cy="133350"/>
            <wp:effectExtent l="0" t="0" r="0" b="0"/>
            <wp:docPr id="256" name="图片 40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b/>
          <w:bCs/>
          <w:sz w:val="26"/>
          <w:szCs w:val="26"/>
          <w:rtl/>
          <w:lang w:bidi="ar-EG"/>
        </w:rPr>
        <w:t>ال</w:t>
      </w:r>
      <w:r w:rsidR="00620B16" w:rsidRPr="009C23DF">
        <w:rPr>
          <w:rFonts w:ascii="Arial" w:hAnsi="Arial" w:cs="Traditional Arabic" w:hint="cs"/>
          <w:b/>
          <w:bCs/>
          <w:sz w:val="26"/>
          <w:szCs w:val="26"/>
          <w:rtl/>
        </w:rPr>
        <w:t>شعراء</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176-1</w:t>
      </w:r>
      <w:r w:rsidR="00620B16" w:rsidRPr="009C23DF">
        <w:rPr>
          <w:rFonts w:ascii="SimSun" w:hAnsi="SimSun" w:cs="Traditional Arabic" w:hint="eastAsia"/>
          <w:b/>
          <w:bCs/>
          <w:sz w:val="26"/>
          <w:szCs w:val="26"/>
          <w:rtl/>
          <w:lang w:bidi="ar-EG"/>
        </w:rPr>
        <w:t>7</w:t>
      </w:r>
      <w:r w:rsidR="00620B16" w:rsidRPr="009C23DF">
        <w:rPr>
          <w:rFonts w:ascii="SimSun" w:hAnsi="SimSun" w:cs="Traditional Arabic" w:hint="cs"/>
          <w:b/>
          <w:bCs/>
          <w:sz w:val="26"/>
          <w:szCs w:val="26"/>
          <w:rtl/>
        </w:rPr>
        <w:t>8</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丛林的居民，曾否认使者。当日，</w:t>
      </w:r>
      <w:r>
        <w:rPr>
          <w:rFonts w:ascii="SimSun" w:hAnsi="SimSun" w:cs="Traditional Arabic" w:hint="eastAsia"/>
          <w:b/>
          <w:bCs/>
          <w:color w:val="800000"/>
          <w:sz w:val="26"/>
          <w:szCs w:val="26"/>
        </w:rPr>
        <w:t>苏阿布</w:t>
      </w:r>
      <w:r w:rsidRPr="009C23DF">
        <w:rPr>
          <w:rFonts w:ascii="SimSun" w:hAnsi="SimSun" w:cs="Traditional Arabic" w:hint="eastAsia"/>
          <w:b/>
          <w:bCs/>
          <w:color w:val="800000"/>
          <w:sz w:val="26"/>
          <w:szCs w:val="26"/>
        </w:rPr>
        <w:t>曾对他们说：“你们怎么不敬畏呢？我对于你们确是一个忠实的使者。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149"/>
      </w:r>
    </w:p>
    <w:p w:rsidR="00620B16" w:rsidRPr="009C23DF" w:rsidRDefault="00620B16" w:rsidP="00620B16">
      <w:pPr>
        <w:spacing w:line="460" w:lineRule="exact"/>
        <w:ind w:firstLine="567"/>
        <w:rPr>
          <w:rFonts w:ascii="STKaiti" w:eastAsia="STKaiti" w:hAnsi="STKaiti" w:cs="Traditional Arabic"/>
          <w:b/>
          <w:sz w:val="26"/>
          <w:szCs w:val="26"/>
          <w:lang w:val="zh-CN"/>
        </w:rPr>
      </w:pPr>
      <w:r w:rsidRPr="009C23DF">
        <w:rPr>
          <w:rFonts w:ascii="SimSun" w:hAnsi="SimSun" w:cs="Traditional Arabic" w:hint="eastAsia"/>
          <w:b/>
          <w:sz w:val="26"/>
          <w:szCs w:val="26"/>
          <w:lang w:val="zh-CN"/>
        </w:rPr>
        <w:t>7-</w:t>
      </w:r>
      <w:r w:rsidRPr="009C23DF">
        <w:rPr>
          <w:rFonts w:ascii="STKaiti" w:eastAsia="STKaiti" w:hAnsi="STKaiti" w:cs="Traditional Arabic" w:hint="eastAsia"/>
          <w:b/>
          <w:sz w:val="26"/>
          <w:szCs w:val="26"/>
          <w:lang w:val="zh-CN"/>
        </w:rPr>
        <w:t>茹勒基福利（愿主赐福之，并使其平安）：</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57" name="图片 4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َاذْكُرْ إِسْمَاعِيلَ</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َالْيَسَعَ</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َذَا الكِفْلِ</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َكُلٌّ مِّنَ الأَخْيَارِ</w:t>
      </w:r>
      <w:r>
        <w:rPr>
          <w:rFonts w:ascii="SimSun" w:hAnsi="SimSun" w:cs="Traditional Arabic"/>
          <w:bCs/>
          <w:noProof/>
          <w:color w:val="800000"/>
          <w:sz w:val="26"/>
          <w:szCs w:val="26"/>
          <w:lang w:eastAsia="en-US"/>
        </w:rPr>
        <w:drawing>
          <wp:inline distT="0" distB="0" distL="0" distR="0">
            <wp:extent cx="133350" cy="133350"/>
            <wp:effectExtent l="0" t="0" r="0" b="0"/>
            <wp:docPr id="258" name="图片 4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 xml:space="preserve">ص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48</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你当记忆</w:t>
      </w:r>
      <w:r>
        <w:rPr>
          <w:rFonts w:ascii="SimSun" w:hAnsi="SimSun" w:cs="SimSun" w:hint="eastAsia"/>
          <w:b/>
          <w:bCs/>
          <w:color w:val="800000"/>
          <w:sz w:val="26"/>
          <w:szCs w:val="26"/>
        </w:rPr>
        <w:t>伊斯玛依赖</w:t>
      </w:r>
      <w:r w:rsidRPr="009C23DF">
        <w:rPr>
          <w:rFonts w:ascii="SimSun" w:hAnsi="SimSun" w:cs="Traditional Arabic" w:hint="eastAsia"/>
          <w:b/>
          <w:bCs/>
          <w:color w:val="800000"/>
          <w:sz w:val="26"/>
          <w:szCs w:val="26"/>
        </w:rPr>
        <w:t>、艾勒叶赛阿、茹勒基福利，他们都是纯善的。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150"/>
      </w:r>
    </w:p>
    <w:p w:rsidR="00620B16" w:rsidRPr="009C23DF" w:rsidRDefault="00620B16" w:rsidP="00620B16">
      <w:pPr>
        <w:spacing w:line="460" w:lineRule="exact"/>
        <w:ind w:firstLine="567"/>
        <w:rPr>
          <w:rFonts w:ascii="SimSun" w:hAnsi="SimSun" w:cs="Traditional Arabic"/>
          <w:b/>
          <w:sz w:val="26"/>
          <w:szCs w:val="26"/>
          <w:lang w:val="zh-CN"/>
        </w:rPr>
      </w:pPr>
      <w:r w:rsidRPr="009C23DF">
        <w:rPr>
          <w:rFonts w:ascii="SimSun" w:hAnsi="SimSun" w:cs="Traditional Arabic" w:hint="eastAsia"/>
          <w:b/>
          <w:sz w:val="26"/>
          <w:szCs w:val="26"/>
          <w:lang w:val="zh-CN"/>
        </w:rPr>
        <w:t>8-</w:t>
      </w:r>
      <w:r w:rsidRPr="009C23DF">
        <w:rPr>
          <w:rFonts w:ascii="STKaiti" w:eastAsia="STKaiti" w:hAnsi="STKaiti" w:cs="Traditional Arabic" w:hint="eastAsia"/>
          <w:b/>
          <w:sz w:val="26"/>
          <w:szCs w:val="26"/>
          <w:lang w:val="zh-CN"/>
        </w:rPr>
        <w:t>穆罕默德（愿主赐福之，并使其平安）：</w:t>
      </w:r>
    </w:p>
    <w:p w:rsidR="00620B16" w:rsidRPr="009C23DF" w:rsidRDefault="00DA4216" w:rsidP="00620B16">
      <w:pPr>
        <w:bidi/>
        <w:spacing w:line="460" w:lineRule="exact"/>
        <w:ind w:firstLineChars="200" w:firstLine="520"/>
        <w:jc w:val="left"/>
        <w:rPr>
          <w:rFonts w:ascii="SimSun" w:hAnsi="SimSun" w:cs="Traditional Arabic"/>
          <w:b/>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259" name="图片 40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م</w:t>
      </w:r>
      <w:r w:rsidR="00620B16" w:rsidRPr="009C23DF">
        <w:rPr>
          <w:rFonts w:ascii="Arial" w:hAnsi="Arial" w:cs="Traditional Arabic" w:hint="cs"/>
          <w:b/>
          <w:bCs/>
          <w:color w:val="0000FF"/>
          <w:sz w:val="26"/>
          <w:szCs w:val="26"/>
          <w:rtl/>
          <w:lang w:bidi="ar-EG"/>
        </w:rPr>
        <w:t>َا كَانَ مُحَمَّدٌ أَبَا أَحَدٍ مِّن رِّجَالِكُمْ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َلَكِن رَّسُولَ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َخَاتَمَ النَّبِيِّينَ</w:t>
      </w:r>
      <w:r>
        <w:rPr>
          <w:rFonts w:ascii="SimSun" w:hAnsi="SimSun" w:cs="Traditional Arabic"/>
          <w:bCs/>
          <w:noProof/>
          <w:color w:val="800000"/>
          <w:sz w:val="26"/>
          <w:szCs w:val="26"/>
          <w:lang w:eastAsia="en-US"/>
        </w:rPr>
        <w:drawing>
          <wp:inline distT="0" distB="0" distL="0" distR="0">
            <wp:extent cx="133350" cy="133350"/>
            <wp:effectExtent l="0" t="0" r="0" b="0"/>
            <wp:docPr id="260" name="图片 40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الأحزاب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40</w:t>
      </w:r>
      <w:r w:rsidR="00620B16" w:rsidRPr="009C23DF">
        <w:rPr>
          <w:rFonts w:ascii="Arial" w:hAnsi="Arial" w:cs="Traditional Arabic"/>
          <w:b/>
          <w:bCs/>
          <w:sz w:val="26"/>
          <w:szCs w:val="26"/>
          <w:rtl/>
          <w:lang w:bidi="ar-EG"/>
        </w:rPr>
        <w:t>)]</w:t>
      </w:r>
    </w:p>
    <w:p w:rsidR="00620B16" w:rsidRPr="009C23DF" w:rsidRDefault="00620B16" w:rsidP="00620B16">
      <w:pPr>
        <w:pStyle w:val="a9"/>
        <w:spacing w:after="0" w:line="460" w:lineRule="exact"/>
        <w:ind w:firstLineChars="200" w:firstLine="522"/>
        <w:rPr>
          <w:rFonts w:ascii="SimSun" w:hAnsi="SimSun" w:cs="Traditional Arabic"/>
          <w:color w:val="800000"/>
          <w:sz w:val="26"/>
          <w:szCs w:val="26"/>
        </w:rPr>
      </w:pPr>
      <w:r w:rsidRPr="009C23DF">
        <w:rPr>
          <w:rFonts w:ascii="SimSun" w:hAnsi="SimSun" w:cs="Traditional Arabic" w:hint="eastAsia"/>
          <w:b/>
          <w:bCs/>
          <w:color w:val="800000"/>
          <w:sz w:val="26"/>
          <w:szCs w:val="26"/>
          <w:lang w:val="zh-CN"/>
        </w:rPr>
        <w:t>【</w:t>
      </w:r>
      <w:r w:rsidRPr="009C23DF">
        <w:rPr>
          <w:rFonts w:ascii="SimSun" w:hAnsi="SimSun" w:cs="Traditional Arabic" w:hint="eastAsia"/>
          <w:b/>
          <w:bCs/>
          <w:color w:val="800000"/>
          <w:sz w:val="26"/>
          <w:szCs w:val="26"/>
        </w:rPr>
        <w:t>穆罕默德不是你们中任何男人的父亲，而是真主的使者，和众先知的封印。</w:t>
      </w:r>
      <w:r w:rsidRPr="009C23DF">
        <w:rPr>
          <w:rFonts w:ascii="SimSun" w:hAnsi="SimSun" w:cs="Traditional Arabic" w:hint="eastAsia"/>
          <w:b/>
          <w:bCs/>
          <w:color w:val="800000"/>
          <w:sz w:val="26"/>
          <w:szCs w:val="26"/>
          <w:lang w:val="zh-CN"/>
        </w:rPr>
        <w:t>】</w:t>
      </w:r>
      <w:r w:rsidRPr="009C23DF">
        <w:rPr>
          <w:rStyle w:val="a5"/>
          <w:b/>
          <w:bCs w:val="0"/>
          <w:color w:val="800000"/>
          <w:lang w:val="zh-CN"/>
        </w:rPr>
        <w:footnoteReference w:id="151"/>
      </w:r>
      <w:r w:rsidRPr="009C23DF">
        <w:rPr>
          <w:rFonts w:ascii="SimSun" w:hAnsi="SimSun" w:cs="Traditional Arabic" w:hint="eastAsia"/>
          <w:color w:val="800000"/>
          <w:sz w:val="26"/>
          <w:szCs w:val="26"/>
        </w:rPr>
        <w:t xml:space="preserve"> </w:t>
      </w: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imSun" w:hAnsi="SimSun" w:cs="Traditional Arabic" w:hint="eastAsia"/>
          <w:b/>
          <w:sz w:val="32"/>
          <w:szCs w:val="32"/>
          <w:lang w:val="zh-CN"/>
        </w:rPr>
        <w:sym w:font="Wingdings" w:char="F082"/>
      </w:r>
      <w:r w:rsidRPr="009C23DF">
        <w:rPr>
          <w:rFonts w:ascii="SimSun" w:hAnsi="SimSun" w:cs="Traditional Arabic" w:hint="eastAsia"/>
          <w:b/>
          <w:sz w:val="26"/>
          <w:szCs w:val="26"/>
          <w:lang w:val="zh-CN"/>
        </w:rPr>
        <w:t>-</w:t>
      </w:r>
      <w:r w:rsidRPr="009C23DF">
        <w:rPr>
          <w:rFonts w:ascii="SimSun" w:hAnsi="SimSun" w:cs="Traditional Arabic" w:hint="eastAsia"/>
          <w:bCs/>
          <w:sz w:val="26"/>
          <w:szCs w:val="26"/>
        </w:rPr>
        <w:t>其中有一部分先知和使者，我们不知道他们的名讳，真主也没有告知我们有关他们的</w:t>
      </w:r>
      <w:r>
        <w:rPr>
          <w:rFonts w:ascii="SimSun" w:hAnsi="SimSun" w:cs="Traditional Arabic" w:hint="eastAsia"/>
          <w:bCs/>
          <w:sz w:val="26"/>
          <w:szCs w:val="26"/>
          <w:lang w:val="zh-CN"/>
        </w:rPr>
        <w:t>讯</w:t>
      </w:r>
      <w:r w:rsidRPr="009C23DF">
        <w:rPr>
          <w:rFonts w:ascii="SimSun" w:hAnsi="SimSun" w:cs="Traditional Arabic" w:hint="eastAsia"/>
          <w:bCs/>
          <w:sz w:val="26"/>
          <w:szCs w:val="26"/>
          <w:lang w:val="zh-CN"/>
        </w:rPr>
        <w:t>息，但是我们相信他们所有的</w:t>
      </w:r>
      <w:r w:rsidRPr="009C23DF">
        <w:rPr>
          <w:rFonts w:ascii="SimSun" w:hAnsi="SimSun" w:cs="Traditional Arabic" w:hint="eastAsia"/>
          <w:bCs/>
          <w:sz w:val="26"/>
          <w:szCs w:val="26"/>
        </w:rPr>
        <w:t>先知和使者</w:t>
      </w:r>
      <w:r w:rsidRPr="009C23DF">
        <w:rPr>
          <w:rFonts w:ascii="SimSun" w:hAnsi="SimSun" w:cs="Traditional Arabic" w:hint="eastAsia"/>
          <w:bCs/>
          <w:sz w:val="26"/>
          <w:szCs w:val="26"/>
          <w:lang w:val="zh-CN"/>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rPr>
      </w:pPr>
      <w:r w:rsidRPr="009C23DF">
        <w:rPr>
          <w:rFonts w:ascii="SimSun" w:hAnsi="SimSun" w:cs="Traditional Arabic" w:hint="eastAsia"/>
          <w:b/>
          <w:sz w:val="26"/>
          <w:szCs w:val="26"/>
          <w:lang w:val="zh-CN"/>
        </w:rPr>
        <w:t>1-</w:t>
      </w:r>
      <w:r w:rsidRPr="009C23DF">
        <w:rPr>
          <w:rFonts w:ascii="SimSun" w:hAnsi="SimSun" w:cs="Traditional Arabic" w:hint="eastAsia"/>
          <w:bCs/>
          <w:sz w:val="26"/>
          <w:szCs w:val="26"/>
        </w:rPr>
        <w:t>清高的真主说：</w:t>
      </w:r>
    </w:p>
    <w:p w:rsidR="00620B16" w:rsidRPr="009C23DF" w:rsidRDefault="00DA4216" w:rsidP="00620B16">
      <w:pPr>
        <w:bidi/>
        <w:spacing w:line="460" w:lineRule="exact"/>
        <w:ind w:firstLineChars="200" w:firstLine="520"/>
        <w:jc w:val="left"/>
        <w:rPr>
          <w:rFonts w:ascii="SimSun" w:hAnsi="SimSun" w:cs="Traditional Arabic"/>
          <w:b/>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261" name="图片 40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َلَقَدْ أَرْسَلْنَا رُسُـلاً مِّن قَبْلِكَ مِنْهُم مَّن قَصَصْنَا عَلَيْكَ</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مِنْهُم مَّن لَّمْ نَقْصُصْ عَلَيْكَ</w:t>
      </w:r>
      <w:r>
        <w:rPr>
          <w:rFonts w:ascii="SimSun" w:hAnsi="SimSun" w:cs="Traditional Arabic"/>
          <w:bCs/>
          <w:noProof/>
          <w:color w:val="800000"/>
          <w:sz w:val="26"/>
          <w:szCs w:val="26"/>
          <w:lang w:eastAsia="en-US"/>
        </w:rPr>
        <w:drawing>
          <wp:inline distT="0" distB="0" distL="0" distR="0">
            <wp:extent cx="133350" cy="133350"/>
            <wp:effectExtent l="0" t="0" r="0" b="0"/>
            <wp:docPr id="262" name="图片 40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غافر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lang w:bidi="ar-EG"/>
        </w:rPr>
        <w:t>78</w:t>
      </w:r>
      <w:r w:rsidR="00620B16" w:rsidRPr="009C23DF">
        <w:rPr>
          <w:rFonts w:ascii="Arial" w:hAnsi="Arial" w:cs="Traditional Arabic"/>
          <w:b/>
          <w:bCs/>
          <w:sz w:val="26"/>
          <w:szCs w:val="26"/>
          <w:rtl/>
          <w:lang w:bidi="ar-EG"/>
        </w:rPr>
        <w:t>)]</w:t>
      </w:r>
    </w:p>
    <w:p w:rsidR="00620B16" w:rsidRPr="009C23DF" w:rsidRDefault="00620B16" w:rsidP="00620B16">
      <w:pPr>
        <w:pStyle w:val="a9"/>
        <w:spacing w:after="0" w:line="460" w:lineRule="exact"/>
        <w:ind w:firstLineChars="200" w:firstLine="522"/>
        <w:rPr>
          <w:rFonts w:ascii="SimSun" w:hAnsi="SimSun" w:cs="Traditional Arabic"/>
          <w:color w:val="800000"/>
          <w:sz w:val="26"/>
          <w:szCs w:val="26"/>
        </w:rPr>
      </w:pPr>
      <w:r w:rsidRPr="009C23DF">
        <w:rPr>
          <w:rFonts w:ascii="SimSun" w:hAnsi="SimSun" w:cs="Traditional Arabic" w:hint="eastAsia"/>
          <w:b/>
          <w:bCs/>
          <w:color w:val="800000"/>
          <w:sz w:val="26"/>
          <w:szCs w:val="26"/>
          <w:lang w:val="zh-CN"/>
        </w:rPr>
        <w:t>【</w:t>
      </w:r>
      <w:r w:rsidRPr="009C23DF">
        <w:rPr>
          <w:rFonts w:ascii="SimSun" w:hAnsi="SimSun" w:hint="eastAsia"/>
          <w:b/>
          <w:bCs/>
          <w:color w:val="800000"/>
          <w:sz w:val="26"/>
          <w:szCs w:val="26"/>
        </w:rPr>
        <w:t>在你之前，我确已派遣许多使者，他们中有我已告诉你的，有我未告诉你的</w:t>
      </w:r>
      <w:r w:rsidRPr="009C23DF">
        <w:rPr>
          <w:rFonts w:ascii="SimSun" w:hAnsi="SimSun" w:cs="Traditional Arabic" w:hint="eastAsia"/>
          <w:b/>
          <w:bCs/>
          <w:color w:val="800000"/>
          <w:sz w:val="26"/>
          <w:szCs w:val="26"/>
        </w:rPr>
        <w:t>。</w:t>
      </w:r>
      <w:r w:rsidRPr="009C23DF">
        <w:rPr>
          <w:rFonts w:ascii="SimSun" w:hAnsi="SimSun" w:cs="Traditional Arabic" w:hint="eastAsia"/>
          <w:b/>
          <w:bCs/>
          <w:color w:val="800000"/>
          <w:sz w:val="26"/>
          <w:szCs w:val="26"/>
          <w:lang w:val="zh-CN"/>
        </w:rPr>
        <w:t>】</w:t>
      </w:r>
      <w:r w:rsidRPr="009C23DF">
        <w:rPr>
          <w:rStyle w:val="a5"/>
          <w:b/>
          <w:bCs w:val="0"/>
          <w:color w:val="800000"/>
          <w:lang w:val="zh-CN"/>
        </w:rPr>
        <w:footnoteReference w:id="152"/>
      </w:r>
      <w:r w:rsidRPr="009C23DF">
        <w:rPr>
          <w:rFonts w:ascii="SimSun" w:hAnsi="SimSun" w:cs="Traditional Arabic" w:hint="eastAsia"/>
          <w:color w:val="800000"/>
          <w:sz w:val="26"/>
          <w:szCs w:val="26"/>
        </w:rPr>
        <w:t xml:space="preserve"> </w:t>
      </w:r>
    </w:p>
    <w:p w:rsidR="00620B16" w:rsidRDefault="00620B16" w:rsidP="00620B16">
      <w:pPr>
        <w:spacing w:line="460" w:lineRule="exact"/>
        <w:ind w:firstLineChars="200" w:firstLine="522"/>
        <w:rPr>
          <w:rFonts w:ascii="SimSun" w:hAnsi="SimSun" w:cs="Andalus" w:hint="eastAsia"/>
          <w:sz w:val="26"/>
          <w:szCs w:val="22"/>
        </w:rPr>
      </w:pPr>
      <w:r w:rsidRPr="009C23DF">
        <w:rPr>
          <w:rFonts w:ascii="SimSun" w:hAnsi="SimSun" w:cs="Traditional Arabic" w:hint="eastAsia"/>
          <w:b/>
          <w:sz w:val="26"/>
          <w:szCs w:val="26"/>
          <w:lang w:val="zh-CN"/>
        </w:rPr>
        <w:t>2-</w:t>
      </w:r>
      <w:r w:rsidRPr="009C23DF">
        <w:rPr>
          <w:rFonts w:ascii="SimSun" w:hAnsi="SimSun" w:cs="Andalus" w:hint="eastAsia"/>
          <w:sz w:val="26"/>
          <w:szCs w:val="22"/>
        </w:rPr>
        <w:t>艾布乌玛麦（愿主喜悦他）的传述，艾布冉尔（愿主喜悦他）说：</w:t>
      </w:r>
    </w:p>
    <w:p w:rsidR="00620B16" w:rsidRPr="00CD4605" w:rsidRDefault="00620B16" w:rsidP="00620B16">
      <w:pPr>
        <w:bidi/>
        <w:spacing w:line="460" w:lineRule="exact"/>
        <w:ind w:firstLineChars="200" w:firstLine="520"/>
        <w:rPr>
          <w:rFonts w:ascii="SimSun" w:hAnsi="SimSun" w:cs="Andalus" w:hint="eastAsia"/>
          <w:sz w:val="28"/>
        </w:rPr>
      </w:pPr>
      <w:r w:rsidRPr="00CD4605">
        <w:rPr>
          <w:sz w:val="23"/>
          <w:szCs w:val="26"/>
          <w:rtl/>
        </w:rPr>
        <w:t xml:space="preserve">2- </w:t>
      </w:r>
      <w:r>
        <w:rPr>
          <w:rFonts w:hint="cs"/>
          <w:sz w:val="23"/>
          <w:szCs w:val="26"/>
          <w:rtl/>
        </w:rPr>
        <w:t>عن</w:t>
      </w:r>
      <w:r w:rsidRPr="00CD4605">
        <w:rPr>
          <w:sz w:val="23"/>
          <w:szCs w:val="26"/>
          <w:rtl/>
        </w:rPr>
        <w:t xml:space="preserve"> أَبِي أُمَامَةَ رَضِيَ اللهُ عَنْـهُ قَالَ: قَالَ أبُو ذَرٍّ رَضِيَ اللهُ عَنْـهُ: قُلْتُ: يَا رَسُولَ الله، كَمْ وَفَّى عِدَّةُ ال</w:t>
      </w:r>
      <w:r w:rsidRPr="00CD4605">
        <w:rPr>
          <w:rFonts w:hint="cs"/>
          <w:sz w:val="23"/>
          <w:szCs w:val="26"/>
          <w:rtl/>
        </w:rPr>
        <w:t>ْأ</w:t>
      </w:r>
      <w:r w:rsidRPr="00CD4605">
        <w:rPr>
          <w:sz w:val="23"/>
          <w:szCs w:val="26"/>
          <w:rtl/>
        </w:rPr>
        <w:t xml:space="preserve">َنْبِيَاءِ؟ </w:t>
      </w:r>
      <w:r w:rsidRPr="00CD4605">
        <w:rPr>
          <w:b/>
          <w:bCs/>
          <w:color w:val="008000"/>
          <w:sz w:val="23"/>
          <w:szCs w:val="26"/>
          <w:rtl/>
        </w:rPr>
        <w:t>قَالَ</w:t>
      </w:r>
      <w:r w:rsidRPr="00CD4605">
        <w:rPr>
          <w:rFonts w:cs="Rateb lotus20"/>
          <w:b/>
          <w:bCs/>
          <w:color w:val="008000"/>
          <w:sz w:val="26"/>
          <w:szCs w:val="26"/>
          <w:rtl/>
        </w:rPr>
        <w:t>×</w:t>
      </w:r>
      <w:r w:rsidRPr="00CD4605">
        <w:rPr>
          <w:b/>
          <w:bCs/>
          <w:color w:val="008000"/>
          <w:sz w:val="23"/>
          <w:szCs w:val="26"/>
          <w:rtl/>
        </w:rPr>
        <w:t xml:space="preserve">: </w:t>
      </w:r>
      <w:r w:rsidRPr="00CD4605">
        <w:rPr>
          <w:rFonts w:hint="cs"/>
          <w:b/>
          <w:bCs/>
          <w:color w:val="008000"/>
          <w:sz w:val="23"/>
          <w:szCs w:val="26"/>
          <w:rtl/>
        </w:rPr>
        <w:t>«</w:t>
      </w:r>
      <w:r w:rsidRPr="00CD4605">
        <w:rPr>
          <w:b/>
          <w:bCs/>
          <w:color w:val="008000"/>
          <w:sz w:val="23"/>
          <w:szCs w:val="26"/>
          <w:rtl/>
        </w:rPr>
        <w:t>مِائَةُ أَلْفٍ وَأَرْبَـعَةٌ وَعِشْرُونَ أَلْفًا، الرُّسُلُ مِنْ ذَلِكَ ثَلَاثُ مِائَةٍ وَخَـمْسَةَ عَشَرَ، جَـمًّا غَفِيرًا»</w:t>
      </w:r>
      <w:r w:rsidRPr="00CD4605">
        <w:rPr>
          <w:sz w:val="23"/>
          <w:szCs w:val="26"/>
          <w:rtl/>
        </w:rPr>
        <w:t>. أخرجه أحمد والطبراني</w:t>
      </w:r>
    </w:p>
    <w:p w:rsidR="00620B16" w:rsidRPr="009C23DF" w:rsidRDefault="00620B16" w:rsidP="00620B16">
      <w:pPr>
        <w:spacing w:line="460" w:lineRule="exact"/>
        <w:ind w:firstLineChars="200" w:firstLine="520"/>
        <w:rPr>
          <w:rFonts w:ascii="SimSun" w:hAnsi="SimSun" w:cs="Arial"/>
          <w:b/>
          <w:bCs/>
          <w:color w:val="008000"/>
          <w:sz w:val="26"/>
          <w:szCs w:val="26"/>
        </w:rPr>
      </w:pPr>
      <w:r w:rsidRPr="009C23DF">
        <w:rPr>
          <w:rFonts w:ascii="SimSun" w:hAnsi="SimSun" w:cs="Andalus" w:hint="eastAsia"/>
          <w:sz w:val="26"/>
          <w:szCs w:val="22"/>
        </w:rPr>
        <w:t>“我说：‘主的使者啊！有多少位的先知</w:t>
      </w:r>
      <w:r>
        <w:rPr>
          <w:rFonts w:ascii="SimSun" w:hAnsi="SimSun" w:cs="Andalus" w:hint="eastAsia"/>
          <w:sz w:val="26"/>
          <w:szCs w:val="22"/>
        </w:rPr>
        <w:t>呢</w:t>
      </w:r>
      <w:r w:rsidRPr="009C23DF">
        <w:rPr>
          <w:rFonts w:ascii="SimSun" w:hAnsi="SimSun" w:cs="Andalus" w:hint="eastAsia"/>
          <w:sz w:val="26"/>
          <w:szCs w:val="22"/>
        </w:rPr>
        <w:t>？’</w:t>
      </w:r>
      <w:r w:rsidRPr="009C23DF">
        <w:rPr>
          <w:rFonts w:ascii="SimSun" w:hAnsi="SimSun" w:cs="Andalus" w:hint="eastAsia"/>
          <w:b/>
          <w:bCs/>
          <w:color w:val="008000"/>
          <w:sz w:val="26"/>
          <w:szCs w:val="22"/>
        </w:rPr>
        <w:t>使者（愿主赐福之，并使其平安）说：‘有十二万四千先知，其中共有三百一十五位使者’。</w:t>
      </w:r>
      <w:r w:rsidRPr="009C23DF">
        <w:rPr>
          <w:rFonts w:ascii="SimSun" w:hAnsi="SimSun" w:cs="Arial" w:hint="eastAsia"/>
          <w:b/>
          <w:bCs/>
          <w:color w:val="008000"/>
          <w:sz w:val="26"/>
          <w:szCs w:val="26"/>
        </w:rPr>
        <w:t>”</w:t>
      </w:r>
      <w:r w:rsidRPr="009C23DF">
        <w:rPr>
          <w:rStyle w:val="a5"/>
          <w:b/>
          <w:bCs w:val="0"/>
          <w:color w:val="008000"/>
        </w:rPr>
        <w:footnoteReference w:id="153"/>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-有决心的使者：</w:t>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hint="eastAsia"/>
          <w:sz w:val="26"/>
          <w:szCs w:val="26"/>
        </w:rPr>
        <w:t>有决心的使者</w:t>
      </w:r>
      <w:r w:rsidRPr="009C23DF">
        <w:rPr>
          <w:rFonts w:ascii="SimSun" w:hAnsi="SimSun" w:cs="Traditional Arabic" w:hint="eastAsia"/>
          <w:bCs/>
          <w:sz w:val="26"/>
          <w:szCs w:val="26"/>
          <w:lang w:val="zh-CN"/>
        </w:rPr>
        <w:t>一共是五位，他们是：努哈，伊布拉欣，穆沙，尔萨和穆罕默德（愿主赐福他们，并使他们平安）。的确，超绝万物的真主提到了他们：</w:t>
      </w:r>
    </w:p>
    <w:p w:rsidR="00620B16" w:rsidRPr="009C23DF" w:rsidRDefault="00DA4216" w:rsidP="00620B16">
      <w:pPr>
        <w:bidi/>
        <w:spacing w:line="460" w:lineRule="exact"/>
        <w:ind w:firstLineChars="200" w:firstLine="522"/>
        <w:jc w:val="left"/>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263" name="图片 40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ش</w:t>
      </w:r>
      <w:r w:rsidR="00620B16" w:rsidRPr="009C23DF">
        <w:rPr>
          <w:rFonts w:ascii="Arial" w:hAnsi="Arial" w:cs="Traditional Arabic" w:hint="cs"/>
          <w:b/>
          <w:bCs/>
          <w:color w:val="0000FF"/>
          <w:sz w:val="26"/>
          <w:szCs w:val="26"/>
          <w:rtl/>
          <w:lang w:bidi="ar-EG"/>
        </w:rPr>
        <w:t>َرَعَ لَكُم مِّنَ الدِّينِ مَا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َصَّى بِهِ نُوحاً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َالَّذِي أَوْحَيْنَا إِلَيْكَ</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َصَّيْنَا بِهِ إِبْرَاهِيمَ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َمُوسَى</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َعِيسَى أَنْ أَقِيمُوا الدِّينَ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ت</w:t>
      </w:r>
      <w:r w:rsidR="00620B16" w:rsidRPr="009C23DF">
        <w:rPr>
          <w:rFonts w:ascii="Arial" w:hAnsi="Arial" w:cs="Traditional Arabic" w:hint="cs"/>
          <w:b/>
          <w:bCs/>
          <w:color w:val="0000FF"/>
          <w:sz w:val="26"/>
          <w:szCs w:val="26"/>
          <w:rtl/>
          <w:lang w:bidi="ar-EG"/>
        </w:rPr>
        <w:t>َتَفَرَّقُوا</w:t>
      </w:r>
      <w:r w:rsidR="00620B16" w:rsidRPr="009C23DF">
        <w:rPr>
          <w:rFonts w:ascii="Arial" w:hAnsi="Arial" w:cs="Traditional Arabic"/>
          <w:b/>
          <w:bCs/>
          <w:color w:val="0000FF"/>
          <w:sz w:val="26"/>
          <w:szCs w:val="26"/>
          <w:rtl/>
          <w:lang w:bidi="ar-EG"/>
        </w:rPr>
        <w:t xml:space="preserve"> </w:t>
      </w:r>
      <w:r w:rsidR="00620B16" w:rsidRPr="009C23DF">
        <w:rPr>
          <w:rFonts w:ascii="Arial" w:hAnsi="Arial" w:cs="Traditional Arabic" w:hint="cs"/>
          <w:b/>
          <w:bCs/>
          <w:color w:val="0000FF"/>
          <w:sz w:val="26"/>
          <w:szCs w:val="26"/>
          <w:rtl/>
          <w:lang w:bidi="ar-EG"/>
        </w:rPr>
        <w:t>فِيهِ</w:t>
      </w:r>
      <w:r>
        <w:rPr>
          <w:rFonts w:ascii="Arial" w:hAnsi="Arial" w:cs="Traditional Arabic"/>
          <w:b/>
          <w:bCs/>
          <w:noProof/>
          <w:color w:val="0000FF"/>
          <w:sz w:val="26"/>
          <w:szCs w:val="26"/>
          <w:lang w:eastAsia="en-US"/>
        </w:rPr>
        <w:drawing>
          <wp:inline distT="0" distB="0" distL="0" distR="0">
            <wp:extent cx="133350" cy="133350"/>
            <wp:effectExtent l="0" t="0" r="0" b="0"/>
            <wp:docPr id="264" name="图片 40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w:t>
      </w:r>
      <w:r w:rsidR="00620B16" w:rsidRPr="009C23DF">
        <w:rPr>
          <w:rFonts w:ascii="SimSun" w:hAnsi="SimSun"/>
          <w:b/>
          <w:bCs/>
          <w:sz w:val="26"/>
          <w:szCs w:val="26"/>
          <w:rtl/>
        </w:rPr>
        <w:t>[</w:t>
      </w:r>
      <w:r w:rsidR="00620B16" w:rsidRPr="009C23DF">
        <w:rPr>
          <w:rFonts w:ascii="SimSun" w:hAnsi="SimSun" w:hint="cs"/>
          <w:b/>
          <w:bCs/>
          <w:sz w:val="26"/>
          <w:szCs w:val="26"/>
          <w:rtl/>
        </w:rPr>
        <w:t xml:space="preserve">الشورى آية: </w:t>
      </w:r>
      <w:r w:rsidR="00620B16" w:rsidRPr="009C23DF">
        <w:rPr>
          <w:rFonts w:ascii="SimSun" w:hAnsi="SimSun"/>
          <w:b/>
          <w:bCs/>
          <w:sz w:val="26"/>
          <w:szCs w:val="26"/>
          <w:rtl/>
        </w:rPr>
        <w:t>(1</w:t>
      </w:r>
      <w:r w:rsidR="00620B16" w:rsidRPr="009C23DF">
        <w:rPr>
          <w:rFonts w:ascii="SimSun" w:hAnsi="SimSun" w:hint="cs"/>
          <w:b/>
          <w:bCs/>
          <w:sz w:val="26"/>
          <w:szCs w:val="26"/>
          <w:rtl/>
        </w:rPr>
        <w:t>3</w:t>
      </w:r>
      <w:r w:rsidR="00620B16" w:rsidRPr="009C23DF">
        <w:rPr>
          <w:rFonts w:ascii="SimSun" w:hAnsi="SimSun"/>
          <w:b/>
          <w:bCs/>
          <w:sz w:val="26"/>
          <w:szCs w:val="26"/>
          <w:rtl/>
        </w:rPr>
        <w:t>)]</w:t>
      </w:r>
    </w:p>
    <w:p w:rsidR="00620B16" w:rsidRPr="009C23DF" w:rsidRDefault="00620B16" w:rsidP="00620B16">
      <w:pPr>
        <w:tabs>
          <w:tab w:val="num" w:pos="0"/>
        </w:tabs>
        <w:spacing w:line="460" w:lineRule="exact"/>
        <w:ind w:firstLineChars="200" w:firstLine="522"/>
        <w:rPr>
          <w:rFonts w:ascii="SimSun" w:hAnsi="SimSun"/>
          <w:b/>
          <w:color w:val="800000"/>
          <w:sz w:val="26"/>
          <w:szCs w:val="26"/>
          <w:lang w:val="zh-CN"/>
        </w:rPr>
      </w:pPr>
      <w:r w:rsidRPr="009C23DF">
        <w:rPr>
          <w:rFonts w:ascii="SimSun" w:hAnsi="SimSun" w:hint="eastAsia"/>
          <w:b/>
          <w:color w:val="800000"/>
          <w:sz w:val="26"/>
          <w:szCs w:val="26"/>
          <w:lang w:val="zh-CN"/>
        </w:rPr>
        <w:t>【</w:t>
      </w:r>
      <w:r w:rsidRPr="009C23DF">
        <w:rPr>
          <w:rFonts w:ascii="SimSun" w:hAnsi="SimSun" w:hint="eastAsia"/>
          <w:b/>
          <w:bCs/>
          <w:color w:val="800000"/>
          <w:sz w:val="26"/>
          <w:szCs w:val="26"/>
        </w:rPr>
        <w:t>他已为你们制定正教，就是他所命令努哈的、他所启示你的、他命令伊布拉欣、穆沙和尔萨的教门。你们应当谨守正教，不要为正教而分门别户</w:t>
      </w:r>
      <w:r w:rsidRPr="009C23DF">
        <w:rPr>
          <w:rFonts w:ascii="SimSun" w:hAnsi="SimSun" w:hint="eastAsia"/>
          <w:b/>
          <w:color w:val="800000"/>
          <w:sz w:val="26"/>
          <w:szCs w:val="26"/>
        </w:rPr>
        <w:t>。</w:t>
      </w:r>
      <w:r w:rsidRPr="009C23DF">
        <w:rPr>
          <w:rFonts w:ascii="SimSun" w:hAnsi="SimSun" w:hint="eastAsia"/>
          <w:b/>
          <w:color w:val="800000"/>
          <w:sz w:val="26"/>
          <w:szCs w:val="26"/>
          <w:lang w:val="zh-CN"/>
        </w:rPr>
        <w:t>】</w:t>
      </w:r>
      <w:r w:rsidRPr="009C23DF">
        <w:rPr>
          <w:rStyle w:val="a5"/>
          <w:b/>
          <w:color w:val="800000"/>
          <w:lang w:val="zh-CN"/>
        </w:rPr>
        <w:footnoteReference w:id="154"/>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-第一位使者：</w:t>
      </w:r>
    </w:p>
    <w:p w:rsidR="00620B16" w:rsidRPr="009C23DF" w:rsidRDefault="00620B16" w:rsidP="00620B16">
      <w:pPr>
        <w:spacing w:line="460" w:lineRule="exact"/>
        <w:ind w:firstLine="567"/>
        <w:rPr>
          <w:rFonts w:ascii="SimSun" w:hAnsi="SimSun"/>
          <w:sz w:val="26"/>
          <w:szCs w:val="26"/>
        </w:rPr>
      </w:pPr>
      <w:r w:rsidRPr="009C23DF">
        <w:rPr>
          <w:rFonts w:ascii="SimSun" w:hAnsi="SimSun" w:hint="eastAsia"/>
          <w:sz w:val="26"/>
          <w:szCs w:val="26"/>
        </w:rPr>
        <w:t>第一位使者是努哈（愿主赐福之，并使其平安）。</w:t>
      </w:r>
    </w:p>
    <w:p w:rsidR="00620B16" w:rsidRPr="009C23DF" w:rsidRDefault="00620B16" w:rsidP="00620B16">
      <w:pPr>
        <w:spacing w:line="460" w:lineRule="exact"/>
        <w:ind w:firstLine="567"/>
        <w:rPr>
          <w:rFonts w:ascii="SimSun" w:hAnsi="SimSun"/>
          <w:sz w:val="26"/>
          <w:szCs w:val="26"/>
        </w:rPr>
      </w:pPr>
      <w:r w:rsidRPr="009C23DF">
        <w:rPr>
          <w:rFonts w:ascii="SimSun" w:hAnsi="SimSun" w:cs="Traditional Arabic" w:hint="eastAsia"/>
          <w:b/>
          <w:sz w:val="26"/>
          <w:szCs w:val="26"/>
          <w:lang w:val="zh-CN"/>
        </w:rPr>
        <w:t>1-</w:t>
      </w:r>
      <w:r w:rsidRPr="009C23DF">
        <w:rPr>
          <w:rFonts w:ascii="SimSun" w:hAnsi="SimSun" w:cs="Traditional Arabic" w:hint="eastAsia"/>
          <w:bCs/>
          <w:sz w:val="26"/>
          <w:szCs w:val="26"/>
        </w:rPr>
        <w:t>清高的真主说：</w:t>
      </w:r>
    </w:p>
    <w:p w:rsidR="00620B16" w:rsidRPr="009C23DF" w:rsidRDefault="00DA4216" w:rsidP="00620B16">
      <w:pPr>
        <w:bidi/>
        <w:spacing w:line="460" w:lineRule="exact"/>
        <w:ind w:firstLineChars="200" w:firstLine="520"/>
        <w:jc w:val="left"/>
        <w:rPr>
          <w:rFonts w:ascii="SimSun" w:hAnsi="SimSun" w:cs="Traditional Arabic"/>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65" name="图片 40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ِنَّا أَوْحَيْنَا إِلَيْكَ كَمَا أَوْحَيْنَا إِلَى نُوحٍ</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َالنَّبِيِّينَ مِنْ بَعْدِهِ</w:t>
      </w:r>
      <w:r>
        <w:rPr>
          <w:rFonts w:ascii="SimSun" w:hAnsi="SimSun" w:cs="Traditional Arabic"/>
          <w:bCs/>
          <w:noProof/>
          <w:color w:val="800000"/>
          <w:sz w:val="26"/>
          <w:szCs w:val="26"/>
          <w:lang w:eastAsia="en-US"/>
        </w:rPr>
        <w:drawing>
          <wp:inline distT="0" distB="0" distL="0" distR="0">
            <wp:extent cx="133350" cy="133350"/>
            <wp:effectExtent l="0" t="0" r="0" b="0"/>
            <wp:docPr id="266" name="图片 41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 xml:space="preserve"> [</w:t>
      </w:r>
      <w:r w:rsidR="00620B16" w:rsidRPr="009C23DF">
        <w:rPr>
          <w:rFonts w:ascii="Arial" w:hAnsi="Arial" w:cs="Traditional Arabic" w:hint="cs"/>
          <w:b/>
          <w:bCs/>
          <w:sz w:val="26"/>
          <w:szCs w:val="26"/>
          <w:rtl/>
          <w:lang w:bidi="ar-EG"/>
        </w:rPr>
        <w:t xml:space="preserve">النساء آية: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163</w:t>
      </w:r>
      <w:r w:rsidR="00620B16" w:rsidRPr="009C23DF">
        <w:rPr>
          <w:rFonts w:ascii="Arial" w:hAnsi="Arial" w:cs="Traditional Arabic"/>
          <w:b/>
          <w:bCs/>
          <w:sz w:val="26"/>
          <w:szCs w:val="26"/>
          <w:rtl/>
          <w:lang w:bidi="ar-EG"/>
        </w:rPr>
        <w:t>)]</w:t>
      </w:r>
    </w:p>
    <w:p w:rsidR="00620B16" w:rsidRPr="009C23DF" w:rsidRDefault="00620B16" w:rsidP="00620B16">
      <w:pPr>
        <w:spacing w:line="460" w:lineRule="exact"/>
        <w:ind w:firstLineChars="200" w:firstLine="522"/>
        <w:rPr>
          <w:rFonts w:ascii="SimSun" w:hAnsi="SimSun" w:cs="Traditional Arabic"/>
          <w:color w:val="800000"/>
          <w:sz w:val="26"/>
          <w:szCs w:val="26"/>
        </w:rPr>
      </w:pPr>
      <w:r w:rsidRPr="009C23DF">
        <w:rPr>
          <w:rFonts w:ascii="SimSun" w:hAnsi="SimSun" w:cs="Traditional Arabic" w:hint="eastAsia"/>
          <w:b/>
          <w:bCs/>
          <w:color w:val="800000"/>
          <w:sz w:val="26"/>
          <w:szCs w:val="26"/>
          <w:lang w:val="zh-CN"/>
        </w:rPr>
        <w:t>【</w:t>
      </w:r>
      <w:r w:rsidRPr="009C23DF">
        <w:rPr>
          <w:rFonts w:ascii="SimSun" w:hAnsi="SimSun" w:cs="Traditional Arabic" w:hint="eastAsia"/>
          <w:b/>
          <w:bCs/>
          <w:color w:val="800000"/>
          <w:sz w:val="26"/>
          <w:szCs w:val="26"/>
        </w:rPr>
        <w:t>我确已启示你，犹如我启示努哈和在他之后的众先知一样。</w:t>
      </w:r>
      <w:r w:rsidRPr="009C23DF">
        <w:rPr>
          <w:rFonts w:ascii="SimSun" w:hAnsi="SimSun" w:cs="Traditional Arabic" w:hint="eastAsia"/>
          <w:b/>
          <w:bCs/>
          <w:color w:val="800000"/>
          <w:sz w:val="26"/>
          <w:szCs w:val="26"/>
          <w:lang w:val="zh-CN"/>
        </w:rPr>
        <w:t>】</w:t>
      </w:r>
      <w:r w:rsidRPr="009C23DF">
        <w:rPr>
          <w:rStyle w:val="a5"/>
          <w:b/>
          <w:bCs w:val="0"/>
          <w:color w:val="800000"/>
          <w:lang w:val="zh-CN"/>
        </w:rPr>
        <w:footnoteReference w:id="155"/>
      </w:r>
      <w:r w:rsidRPr="009C23DF">
        <w:rPr>
          <w:rFonts w:ascii="SimSun" w:hAnsi="SimSun" w:cs="Traditional Arabic" w:hint="eastAsia"/>
          <w:color w:val="800000"/>
          <w:sz w:val="26"/>
          <w:szCs w:val="26"/>
        </w:rPr>
        <w:t xml:space="preserve"> </w:t>
      </w:r>
    </w:p>
    <w:p w:rsidR="00620B16" w:rsidRDefault="00620B16" w:rsidP="00620B16">
      <w:pPr>
        <w:spacing w:line="460" w:lineRule="exact"/>
        <w:ind w:firstLine="567"/>
        <w:rPr>
          <w:rFonts w:ascii="SimSun" w:hAnsi="SimSun" w:hint="eastAsia"/>
          <w:sz w:val="26"/>
          <w:szCs w:val="26"/>
        </w:rPr>
      </w:pPr>
      <w:r w:rsidRPr="009C23DF">
        <w:rPr>
          <w:rFonts w:ascii="SimSun" w:hAnsi="SimSun" w:hint="eastAsia"/>
          <w:b/>
          <w:bCs/>
          <w:sz w:val="26"/>
          <w:szCs w:val="26"/>
        </w:rPr>
        <w:t>2-</w:t>
      </w:r>
      <w:r w:rsidRPr="009C23DF">
        <w:rPr>
          <w:rFonts w:ascii="SimSun" w:hAnsi="SimSun" w:hint="eastAsia"/>
          <w:sz w:val="26"/>
          <w:szCs w:val="26"/>
        </w:rPr>
        <w:t>艾布胡莱赖</w:t>
      </w:r>
      <w:r w:rsidRPr="009C23DF">
        <w:rPr>
          <w:rFonts w:ascii="SimSun" w:hAnsi="SimSun" w:cs="Andalus" w:hint="eastAsia"/>
          <w:sz w:val="26"/>
          <w:szCs w:val="22"/>
        </w:rPr>
        <w:t>（愿主喜悦他）传述的关于说情的</w:t>
      </w:r>
      <w:r w:rsidRPr="009C23DF">
        <w:rPr>
          <w:rFonts w:ascii="SimSun" w:hAnsi="SimSun" w:hint="eastAsia"/>
          <w:sz w:val="26"/>
          <w:szCs w:val="26"/>
        </w:rPr>
        <w:t>《圣训》，</w:t>
      </w:r>
    </w:p>
    <w:p w:rsidR="00620B16" w:rsidRPr="00CD4605" w:rsidRDefault="00620B16" w:rsidP="00620B16">
      <w:pPr>
        <w:bidi/>
        <w:spacing w:line="460" w:lineRule="exact"/>
        <w:ind w:firstLineChars="200" w:firstLine="520"/>
        <w:rPr>
          <w:rFonts w:hint="eastAsia"/>
          <w:sz w:val="23"/>
          <w:szCs w:val="26"/>
        </w:rPr>
      </w:pPr>
      <w:r w:rsidRPr="00CD4605">
        <w:rPr>
          <w:rFonts w:hint="cs"/>
          <w:sz w:val="23"/>
          <w:szCs w:val="26"/>
          <w:rtl/>
        </w:rPr>
        <w:t>3</w:t>
      </w:r>
      <w:r w:rsidRPr="00CD4605">
        <w:rPr>
          <w:sz w:val="23"/>
          <w:szCs w:val="26"/>
          <w:rtl/>
        </w:rPr>
        <w:t xml:space="preserve"> - </w:t>
      </w:r>
      <w:r>
        <w:rPr>
          <w:rFonts w:hint="cs"/>
          <w:sz w:val="23"/>
          <w:szCs w:val="26"/>
          <w:rtl/>
        </w:rPr>
        <w:t>عن</w:t>
      </w:r>
      <w:r w:rsidRPr="00CD4605">
        <w:rPr>
          <w:sz w:val="23"/>
          <w:szCs w:val="26"/>
          <w:rtl/>
        </w:rPr>
        <w:t xml:space="preserve"> أبي هريرة رضي الله عنه في حديث الشفاعة، </w:t>
      </w:r>
      <w:r w:rsidRPr="00CD4605">
        <w:rPr>
          <w:b/>
          <w:bCs/>
          <w:color w:val="008000"/>
          <w:sz w:val="23"/>
          <w:szCs w:val="26"/>
          <w:rtl/>
        </w:rPr>
        <w:t xml:space="preserve">وفيه أن النبي </w:t>
      </w:r>
      <w:r w:rsidRPr="00CD4605">
        <w:rPr>
          <w:rFonts w:cs="Rateb lotus20"/>
          <w:b/>
          <w:bCs/>
          <w:color w:val="008000"/>
          <w:sz w:val="26"/>
          <w:szCs w:val="26"/>
          <w:rtl/>
        </w:rPr>
        <w:t>×</w:t>
      </w:r>
      <w:r w:rsidRPr="00CD4605">
        <w:rPr>
          <w:b/>
          <w:bCs/>
          <w:color w:val="008000"/>
          <w:sz w:val="26"/>
          <w:szCs w:val="26"/>
          <w:rtl/>
        </w:rPr>
        <w:t xml:space="preserve"> قال: «اذْهَبُوا</w:t>
      </w:r>
      <w:r w:rsidRPr="00CD4605">
        <w:rPr>
          <w:b/>
          <w:bCs/>
          <w:color w:val="008000"/>
          <w:sz w:val="23"/>
          <w:szCs w:val="26"/>
          <w:rtl/>
        </w:rPr>
        <w:t xml:space="preserve"> إلَى نُوحٍ فَيَأْتُونَ نُوحاً فَيَـقُولُونَ: يَا نُوْحُ أَنْتَ أَوَّلُ الرُّسلِ إلَى أَهْلِ الأرْضِ».</w:t>
      </w:r>
      <w:r w:rsidRPr="00CD4605">
        <w:rPr>
          <w:sz w:val="23"/>
          <w:szCs w:val="26"/>
          <w:rtl/>
        </w:rPr>
        <w:t xml:space="preserve"> متفق عليه.</w:t>
      </w:r>
    </w:p>
    <w:p w:rsidR="00620B16" w:rsidRPr="009C23DF" w:rsidRDefault="00620B16" w:rsidP="00620B16">
      <w:pPr>
        <w:spacing w:line="460" w:lineRule="exact"/>
        <w:ind w:firstLine="567"/>
        <w:rPr>
          <w:rFonts w:ascii="SimSun" w:hAnsi="SimSun"/>
          <w:sz w:val="26"/>
          <w:szCs w:val="26"/>
        </w:rPr>
      </w:pPr>
      <w:r w:rsidRPr="009C23DF">
        <w:rPr>
          <w:rFonts w:ascii="SimSun" w:hAnsi="SimSun" w:hint="eastAsia"/>
          <w:sz w:val="26"/>
          <w:szCs w:val="26"/>
        </w:rPr>
        <w:t>在其中提到</w:t>
      </w:r>
      <w:r w:rsidRPr="009C23DF">
        <w:rPr>
          <w:rFonts w:ascii="SimSun" w:hAnsi="SimSun" w:cs="Andalus" w:hint="eastAsia"/>
          <w:b/>
          <w:bCs/>
          <w:color w:val="008000"/>
          <w:sz w:val="26"/>
          <w:szCs w:val="22"/>
        </w:rPr>
        <w:t>先知穆罕默德（愿主赐福之，并使其平安）说：“……你们去努哈那里吧！</w:t>
      </w:r>
      <w:r>
        <w:rPr>
          <w:rFonts w:ascii="SimSun" w:hAnsi="SimSun" w:cs="Andalus" w:hint="eastAsia"/>
          <w:b/>
          <w:bCs/>
          <w:color w:val="008000"/>
          <w:sz w:val="26"/>
          <w:szCs w:val="22"/>
        </w:rPr>
        <w:t>”</w:t>
      </w:r>
      <w:r w:rsidRPr="009C23DF">
        <w:rPr>
          <w:rFonts w:ascii="SimSun" w:hAnsi="SimSun" w:cs="Andalus" w:hint="eastAsia"/>
          <w:b/>
          <w:bCs/>
          <w:color w:val="008000"/>
          <w:sz w:val="26"/>
          <w:szCs w:val="22"/>
        </w:rPr>
        <w:t>他们</w:t>
      </w:r>
      <w:r>
        <w:rPr>
          <w:rFonts w:ascii="SimSun" w:hAnsi="SimSun" w:cs="Andalus" w:hint="eastAsia"/>
          <w:b/>
          <w:bCs/>
          <w:color w:val="008000"/>
          <w:sz w:val="26"/>
          <w:szCs w:val="22"/>
        </w:rPr>
        <w:t>来对</w:t>
      </w:r>
      <w:r w:rsidRPr="009C23DF">
        <w:rPr>
          <w:rFonts w:ascii="SimSun" w:hAnsi="SimSun" w:cs="Andalus" w:hint="eastAsia"/>
          <w:b/>
          <w:bCs/>
          <w:color w:val="008000"/>
          <w:sz w:val="26"/>
          <w:szCs w:val="22"/>
        </w:rPr>
        <w:t>努哈说：</w:t>
      </w:r>
      <w:r>
        <w:rPr>
          <w:rFonts w:ascii="SimSun" w:hAnsi="SimSun" w:cs="Andalus" w:hint="eastAsia"/>
          <w:b/>
          <w:bCs/>
          <w:color w:val="008000"/>
          <w:sz w:val="26"/>
          <w:szCs w:val="22"/>
        </w:rPr>
        <w:t>“努哈啊！你是第一位被派往人类的使者……</w:t>
      </w:r>
      <w:r w:rsidRPr="009C23DF">
        <w:rPr>
          <w:rFonts w:ascii="SimSun" w:hAnsi="SimSun" w:cs="Andalus" w:hint="eastAsia"/>
          <w:b/>
          <w:bCs/>
          <w:color w:val="008000"/>
          <w:sz w:val="26"/>
          <w:szCs w:val="22"/>
        </w:rPr>
        <w:t>。</w:t>
      </w:r>
      <w:r w:rsidRPr="009C23DF">
        <w:rPr>
          <w:rFonts w:ascii="SimSun" w:hAnsi="SimSun" w:hint="eastAsia"/>
          <w:b/>
          <w:bCs/>
          <w:color w:val="008000"/>
          <w:sz w:val="26"/>
          <w:szCs w:val="26"/>
        </w:rPr>
        <w:t>”</w:t>
      </w:r>
      <w:r w:rsidRPr="009C23DF">
        <w:rPr>
          <w:rStyle w:val="a5"/>
          <w:b/>
          <w:bCs w:val="0"/>
          <w:color w:val="008000"/>
        </w:rPr>
        <w:footnoteReference w:id="156"/>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-最后一位使者：</w:t>
      </w:r>
    </w:p>
    <w:p w:rsidR="00620B16" w:rsidRPr="009C23DF" w:rsidRDefault="00620B16" w:rsidP="00620B16">
      <w:pPr>
        <w:spacing w:line="460" w:lineRule="exact"/>
        <w:ind w:firstLine="567"/>
        <w:rPr>
          <w:rFonts w:ascii="SimSun" w:hAnsi="SimSun"/>
          <w:sz w:val="26"/>
          <w:szCs w:val="26"/>
        </w:rPr>
      </w:pPr>
      <w:r w:rsidRPr="009C23DF">
        <w:rPr>
          <w:rFonts w:ascii="SimSun" w:hAnsi="SimSun" w:hint="eastAsia"/>
          <w:sz w:val="26"/>
          <w:szCs w:val="26"/>
        </w:rPr>
        <w:t>最后一位使者是穆罕默德（愿主赐福之，并使其平安）。</w:t>
      </w:r>
      <w:r w:rsidRPr="009C23DF">
        <w:rPr>
          <w:rFonts w:ascii="SimSun" w:hAnsi="SimSun" w:cs="Traditional Arabic" w:hint="eastAsia"/>
          <w:bCs/>
          <w:sz w:val="26"/>
          <w:szCs w:val="26"/>
        </w:rPr>
        <w:t>清高的真主说：</w:t>
      </w:r>
    </w:p>
    <w:p w:rsidR="00620B16" w:rsidRPr="009C23DF" w:rsidRDefault="00DA4216" w:rsidP="00620B16">
      <w:pPr>
        <w:bidi/>
        <w:spacing w:line="460" w:lineRule="exact"/>
        <w:ind w:firstLineChars="200" w:firstLine="520"/>
        <w:jc w:val="left"/>
        <w:rPr>
          <w:rFonts w:ascii="SimSun" w:hAnsi="SimSun" w:cs="Traditional Arabic"/>
          <w:b/>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267" name="图片 41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م</w:t>
      </w:r>
      <w:r w:rsidR="00620B16" w:rsidRPr="009C23DF">
        <w:rPr>
          <w:rFonts w:ascii="Arial" w:hAnsi="Arial" w:cs="Traditional Arabic" w:hint="cs"/>
          <w:b/>
          <w:bCs/>
          <w:color w:val="0000FF"/>
          <w:sz w:val="26"/>
          <w:szCs w:val="26"/>
          <w:rtl/>
          <w:lang w:bidi="ar-EG"/>
        </w:rPr>
        <w:t>َا كَانَ مُحَمَّدٌ أَبَا أَحَدٍ مِّن رِّجَالِكُمْ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َلَكِن رَّسُولَ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َخَاتَمَ النَّبِيِّينَ</w:t>
      </w:r>
      <w:r>
        <w:rPr>
          <w:rFonts w:ascii="SimSun" w:hAnsi="SimSun" w:cs="Traditional Arabic"/>
          <w:bCs/>
          <w:noProof/>
          <w:color w:val="800000"/>
          <w:sz w:val="26"/>
          <w:szCs w:val="26"/>
          <w:lang w:eastAsia="en-US"/>
        </w:rPr>
        <w:drawing>
          <wp:inline distT="0" distB="0" distL="0" distR="0">
            <wp:extent cx="133350" cy="133350"/>
            <wp:effectExtent l="0" t="0" r="0" b="0"/>
            <wp:docPr id="268" name="图片 41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الأحزاب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40</w:t>
      </w:r>
      <w:r w:rsidR="00620B16" w:rsidRPr="009C23DF">
        <w:rPr>
          <w:rFonts w:ascii="Arial" w:hAnsi="Arial" w:cs="Traditional Arabic"/>
          <w:b/>
          <w:bCs/>
          <w:sz w:val="26"/>
          <w:szCs w:val="26"/>
          <w:rtl/>
          <w:lang w:bidi="ar-EG"/>
        </w:rPr>
        <w:t>)]</w:t>
      </w:r>
    </w:p>
    <w:p w:rsidR="00620B16" w:rsidRPr="009C23DF" w:rsidRDefault="00620B16" w:rsidP="00620B16">
      <w:pPr>
        <w:pStyle w:val="a9"/>
        <w:spacing w:after="0" w:line="460" w:lineRule="exact"/>
        <w:ind w:firstLineChars="200" w:firstLine="522"/>
        <w:rPr>
          <w:rFonts w:ascii="SimSun" w:hAnsi="SimSun" w:cs="Traditional Arabic"/>
          <w:color w:val="800000"/>
          <w:sz w:val="26"/>
          <w:szCs w:val="26"/>
        </w:rPr>
      </w:pPr>
      <w:r w:rsidRPr="009C23DF">
        <w:rPr>
          <w:rFonts w:ascii="SimSun" w:hAnsi="SimSun" w:cs="Traditional Arabic" w:hint="eastAsia"/>
          <w:b/>
          <w:bCs/>
          <w:color w:val="800000"/>
          <w:sz w:val="26"/>
          <w:szCs w:val="26"/>
          <w:lang w:val="zh-CN"/>
        </w:rPr>
        <w:t>【</w:t>
      </w:r>
      <w:r w:rsidRPr="009C23DF">
        <w:rPr>
          <w:rFonts w:ascii="SimSun" w:hAnsi="SimSun" w:cs="Traditional Arabic" w:hint="eastAsia"/>
          <w:b/>
          <w:bCs/>
          <w:color w:val="800000"/>
          <w:sz w:val="26"/>
          <w:szCs w:val="26"/>
        </w:rPr>
        <w:t>穆罕默德不是你们中任何男人的父亲，而是真主的使者，和众先知的封印。</w:t>
      </w:r>
      <w:r w:rsidRPr="009C23DF">
        <w:rPr>
          <w:rFonts w:ascii="SimSun" w:hAnsi="SimSun" w:cs="Traditional Arabic" w:hint="eastAsia"/>
          <w:b/>
          <w:bCs/>
          <w:color w:val="800000"/>
          <w:sz w:val="26"/>
          <w:szCs w:val="26"/>
          <w:lang w:val="zh-CN"/>
        </w:rPr>
        <w:t>】</w:t>
      </w:r>
      <w:r w:rsidRPr="009C23DF">
        <w:rPr>
          <w:rStyle w:val="a5"/>
          <w:b/>
          <w:bCs w:val="0"/>
          <w:color w:val="800000"/>
          <w:lang w:val="zh-CN"/>
        </w:rPr>
        <w:footnoteReference w:id="157"/>
      </w:r>
      <w:r w:rsidRPr="009C23DF">
        <w:rPr>
          <w:rFonts w:ascii="SimSun" w:hAnsi="SimSun" w:cs="Traditional Arabic" w:hint="eastAsia"/>
          <w:color w:val="800000"/>
          <w:sz w:val="26"/>
          <w:szCs w:val="26"/>
        </w:rPr>
        <w:t xml:space="preserve"> </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-先知与使者被派往的人群：</w:t>
      </w:r>
    </w:p>
    <w:p w:rsidR="00620B16" w:rsidRPr="009C23DF" w:rsidRDefault="00620B16" w:rsidP="00620B16">
      <w:pPr>
        <w:spacing w:line="460" w:lineRule="exact"/>
        <w:ind w:firstLine="567"/>
        <w:rPr>
          <w:rFonts w:ascii="SimSun" w:hAnsi="SimSun"/>
          <w:sz w:val="26"/>
          <w:szCs w:val="26"/>
        </w:rPr>
      </w:pPr>
      <w:r w:rsidRPr="009C23DF">
        <w:rPr>
          <w:rFonts w:ascii="SimSun" w:hAnsi="SimSun" w:cs="Traditional Arabic" w:hint="eastAsia"/>
          <w:b/>
          <w:sz w:val="26"/>
          <w:szCs w:val="26"/>
          <w:lang w:val="zh-CN"/>
        </w:rPr>
        <w:t>1-</w:t>
      </w:r>
      <w:r w:rsidRPr="009C23DF">
        <w:rPr>
          <w:rFonts w:ascii="SimSun" w:hAnsi="SimSun" w:cs="Traditional Arabic" w:hint="eastAsia"/>
          <w:bCs/>
          <w:sz w:val="26"/>
          <w:szCs w:val="26"/>
        </w:rPr>
        <w:t>真主</w:t>
      </w:r>
      <w:r w:rsidRPr="009C23DF">
        <w:rPr>
          <w:rFonts w:ascii="SimSun" w:hAnsi="SimSun" w:hint="eastAsia"/>
          <w:sz w:val="26"/>
          <w:szCs w:val="26"/>
        </w:rPr>
        <w:t>把众先知</w:t>
      </w:r>
      <w:r>
        <w:rPr>
          <w:rFonts w:ascii="SimSun" w:hAnsi="SimSun" w:hint="eastAsia"/>
          <w:sz w:val="26"/>
          <w:szCs w:val="26"/>
        </w:rPr>
        <w:t>和</w:t>
      </w:r>
      <w:r w:rsidRPr="009C23DF">
        <w:rPr>
          <w:rFonts w:ascii="SimSun" w:hAnsi="SimSun" w:hint="eastAsia"/>
          <w:sz w:val="26"/>
          <w:szCs w:val="26"/>
        </w:rPr>
        <w:t>使者</w:t>
      </w:r>
      <w:r>
        <w:rPr>
          <w:rFonts w:ascii="SimSun" w:hAnsi="SimSun" w:hint="eastAsia"/>
          <w:sz w:val="26"/>
          <w:szCs w:val="26"/>
        </w:rPr>
        <w:t>们</w:t>
      </w:r>
      <w:r w:rsidRPr="009C23DF">
        <w:rPr>
          <w:rFonts w:ascii="SimSun" w:hAnsi="SimSun" w:cs="Traditional Arabic" w:hint="eastAsia"/>
          <w:bCs/>
          <w:sz w:val="26"/>
          <w:szCs w:val="26"/>
          <w:lang w:val="zh-CN"/>
        </w:rPr>
        <w:t>（愿主赐福他们，并使他们平安）</w:t>
      </w:r>
      <w:r>
        <w:rPr>
          <w:rFonts w:ascii="SimSun" w:hAnsi="SimSun" w:hint="eastAsia"/>
          <w:sz w:val="26"/>
          <w:szCs w:val="26"/>
        </w:rPr>
        <w:t>派到</w:t>
      </w:r>
      <w:r w:rsidRPr="009C23DF">
        <w:rPr>
          <w:rFonts w:ascii="SimSun" w:hAnsi="SimSun" w:hint="eastAsia"/>
          <w:sz w:val="26"/>
          <w:szCs w:val="26"/>
        </w:rPr>
        <w:t>他们各自的民族</w:t>
      </w:r>
      <w:r>
        <w:rPr>
          <w:rFonts w:ascii="SimSun" w:hAnsi="SimSun" w:hint="eastAsia"/>
          <w:sz w:val="26"/>
          <w:szCs w:val="26"/>
        </w:rPr>
        <w:t>中</w:t>
      </w:r>
      <w:r w:rsidRPr="009C23DF">
        <w:rPr>
          <w:rFonts w:ascii="SimSun" w:hAnsi="SimSun" w:hint="eastAsia"/>
          <w:sz w:val="26"/>
          <w:szCs w:val="26"/>
        </w:rPr>
        <w:t>。犹如超绝万物的真主所说：</w:t>
      </w:r>
    </w:p>
    <w:p w:rsidR="00620B16" w:rsidRPr="009C23DF" w:rsidRDefault="00DA4216" w:rsidP="00620B16">
      <w:pPr>
        <w:bidi/>
        <w:spacing w:line="460" w:lineRule="exact"/>
        <w:ind w:firstLineChars="200" w:firstLine="522"/>
        <w:jc w:val="left"/>
        <w:rPr>
          <w:rFonts w:ascii="Arial" w:hAnsi="Arial" w:cs="Traditional Arabic"/>
          <w:b/>
          <w:bCs/>
          <w:color w:val="0000FF"/>
          <w:sz w:val="26"/>
          <w:szCs w:val="26"/>
          <w:rtl/>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269" name="图片 41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َلِكُلِّ قَوْمٍ هَادٍ</w:t>
      </w:r>
      <w:r>
        <w:rPr>
          <w:rFonts w:ascii="Arial" w:hAnsi="Arial" w:cs="Traditional Arabic"/>
          <w:b/>
          <w:bCs/>
          <w:noProof/>
          <w:color w:val="0000FF"/>
          <w:sz w:val="26"/>
          <w:szCs w:val="26"/>
          <w:lang w:eastAsia="en-US"/>
        </w:rPr>
        <w:drawing>
          <wp:inline distT="0" distB="0" distL="0" distR="0">
            <wp:extent cx="133350" cy="133350"/>
            <wp:effectExtent l="0" t="0" r="0" b="0"/>
            <wp:docPr id="270" name="图片 41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 xml:space="preserve"> </w:t>
      </w:r>
      <w:r w:rsidR="00620B16" w:rsidRPr="004344E4">
        <w:rPr>
          <w:rFonts w:ascii="Arial" w:hAnsi="Arial" w:cs="Traditional Arabic"/>
          <w:b/>
          <w:bCs/>
          <w:sz w:val="26"/>
          <w:szCs w:val="26"/>
          <w:rtl/>
          <w:lang w:bidi="ar-EG"/>
        </w:rPr>
        <w:t>[</w:t>
      </w:r>
      <w:r w:rsidR="00620B16" w:rsidRPr="004344E4">
        <w:rPr>
          <w:rFonts w:ascii="Arial" w:hAnsi="Arial" w:cs="Traditional Arabic" w:hint="cs"/>
          <w:b/>
          <w:bCs/>
          <w:sz w:val="26"/>
          <w:szCs w:val="26"/>
          <w:rtl/>
          <w:lang w:bidi="ar-EG"/>
        </w:rPr>
        <w:t>الرع</w:t>
      </w:r>
      <w:r w:rsidR="00620B16" w:rsidRPr="004344E4">
        <w:rPr>
          <w:rFonts w:ascii="Arial" w:hAnsi="Arial" w:cs="Traditional Arabic"/>
          <w:b/>
          <w:bCs/>
          <w:sz w:val="26"/>
          <w:szCs w:val="26"/>
          <w:rtl/>
          <w:lang w:bidi="ar-EG"/>
        </w:rPr>
        <w:t>د</w:t>
      </w:r>
      <w:r w:rsidR="00620B16" w:rsidRPr="004344E4">
        <w:rPr>
          <w:rFonts w:ascii="Arial" w:hAnsi="Arial" w:cs="Traditional Arabic" w:hint="cs"/>
          <w:b/>
          <w:bCs/>
          <w:sz w:val="26"/>
          <w:szCs w:val="26"/>
          <w:rtl/>
          <w:lang w:bidi="ar-EG"/>
        </w:rPr>
        <w:t xml:space="preserve"> آية: </w:t>
      </w:r>
      <w:r w:rsidR="00620B16" w:rsidRPr="004344E4">
        <w:rPr>
          <w:rFonts w:ascii="Arial" w:hAnsi="Arial" w:cs="Traditional Arabic"/>
          <w:b/>
          <w:bCs/>
          <w:sz w:val="26"/>
          <w:szCs w:val="26"/>
          <w:rtl/>
          <w:lang w:bidi="ar-EG"/>
        </w:rPr>
        <w:t>(</w:t>
      </w:r>
      <w:r w:rsidR="00620B16" w:rsidRPr="004344E4">
        <w:rPr>
          <w:rFonts w:ascii="Arial" w:hAnsi="Arial" w:cs="Traditional Arabic"/>
          <w:b/>
          <w:bCs/>
          <w:sz w:val="26"/>
          <w:szCs w:val="26"/>
          <w:lang w:bidi="ar-EG"/>
        </w:rPr>
        <w:t>7</w:t>
      </w:r>
      <w:r w:rsidR="00620B16" w:rsidRPr="004344E4">
        <w:rPr>
          <w:rFonts w:ascii="Arial" w:hAnsi="Arial" w:cs="Traditional Arabic"/>
          <w:b/>
          <w:bCs/>
          <w:sz w:val="26"/>
          <w:szCs w:val="26"/>
          <w:rtl/>
          <w:lang w:bidi="ar-EG"/>
        </w:rPr>
        <w:t>)]</w:t>
      </w:r>
    </w:p>
    <w:p w:rsidR="00620B16" w:rsidRPr="009C23DF" w:rsidRDefault="00620B16" w:rsidP="00620B16">
      <w:pPr>
        <w:spacing w:line="460" w:lineRule="exact"/>
        <w:ind w:firstLine="567"/>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每个民族都有一个引导者</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58"/>
      </w:r>
    </w:p>
    <w:p w:rsidR="00620B16" w:rsidRPr="009C23DF" w:rsidRDefault="00620B16" w:rsidP="00620B16">
      <w:pPr>
        <w:spacing w:line="460" w:lineRule="exact"/>
        <w:ind w:firstLine="567"/>
        <w:rPr>
          <w:rFonts w:ascii="SimSun" w:hAnsi="SimSun"/>
          <w:sz w:val="26"/>
          <w:szCs w:val="26"/>
        </w:rPr>
      </w:pPr>
      <w:r w:rsidRPr="009C23DF">
        <w:rPr>
          <w:rFonts w:ascii="SimSun" w:hAnsi="SimSun" w:cs="Traditional Arabic"/>
          <w:b/>
          <w:sz w:val="26"/>
          <w:szCs w:val="26"/>
          <w:lang w:val="zh-CN"/>
        </w:rPr>
        <w:t>2-</w:t>
      </w:r>
      <w:r w:rsidRPr="009C23DF">
        <w:rPr>
          <w:rFonts w:ascii="SimSun" w:hAnsi="SimSun" w:cs="Traditional Arabic" w:hint="eastAsia"/>
          <w:bCs/>
          <w:sz w:val="26"/>
          <w:szCs w:val="26"/>
        </w:rPr>
        <w:t>真主</w:t>
      </w:r>
      <w:r w:rsidRPr="009C23DF">
        <w:rPr>
          <w:rFonts w:ascii="SimSun" w:hAnsi="SimSun" w:hint="eastAsia"/>
          <w:sz w:val="26"/>
          <w:szCs w:val="26"/>
        </w:rPr>
        <w:t>把穆罕默德（愿主赐福之，并使其平安）派往全人类。他是封印的、最优秀的先知与使者，是全人类的领袖，他是复生日带着赞颂真主之旗者，真主派遣他是为了慈悯全世界。</w:t>
      </w:r>
    </w:p>
    <w:p w:rsidR="00620B16" w:rsidRPr="009C23DF" w:rsidRDefault="00620B16" w:rsidP="00620B16">
      <w:pPr>
        <w:spacing w:line="460" w:lineRule="exact"/>
        <w:ind w:firstLine="567"/>
        <w:rPr>
          <w:rFonts w:ascii="SimSun" w:hAnsi="SimSun" w:cs="Traditional Arabic"/>
          <w:sz w:val="26"/>
          <w:szCs w:val="26"/>
        </w:rPr>
      </w:pPr>
      <w:r w:rsidRPr="009C23DF">
        <w:rPr>
          <w:rFonts w:ascii="SimSun" w:hAnsi="SimSun" w:cs="Traditional Arabic" w:hint="eastAsia"/>
          <w:b/>
          <w:bCs/>
          <w:sz w:val="26"/>
          <w:szCs w:val="26"/>
        </w:rPr>
        <w:sym w:font="Wingdings" w:char="F081"/>
      </w:r>
      <w:r w:rsidRPr="009C23DF">
        <w:rPr>
          <w:rFonts w:ascii="SimSun" w:hAnsi="SimSun" w:cs="Traditional Arabic" w:hint="eastAsia"/>
          <w:b/>
          <w:bCs/>
          <w:sz w:val="26"/>
          <w:szCs w:val="26"/>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9" w:firstLine="23"/>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71" name="图片 41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أَرْسَلْنَاكَ إِلاَّ كَافَّةً لِّلنَّاسِ بَشِيرًا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َنَذِيرًا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َلَكِنَّ أَكْثَرَ النَّاسِ لاَ يَعْلَمُونَ</w:t>
      </w:r>
      <w:r>
        <w:rPr>
          <w:rFonts w:ascii="SimSun" w:hAnsi="SimSun" w:cs="Traditional Arabic"/>
          <w:bCs/>
          <w:noProof/>
          <w:color w:val="800000"/>
          <w:sz w:val="26"/>
          <w:szCs w:val="26"/>
          <w:lang w:eastAsia="en-US"/>
        </w:rPr>
        <w:drawing>
          <wp:inline distT="0" distB="0" distL="0" distR="0">
            <wp:extent cx="133350" cy="133350"/>
            <wp:effectExtent l="0" t="0" r="0" b="0"/>
            <wp:docPr id="272" name="图片 41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 xml:space="preserve">سبأ آية: </w:t>
      </w:r>
      <w:r w:rsidR="00620B16" w:rsidRPr="009C23DF">
        <w:rPr>
          <w:rFonts w:ascii="SimSun" w:hAnsi="SimSun" w:cs="Traditional Arabic"/>
          <w:bCs/>
          <w:sz w:val="26"/>
          <w:szCs w:val="26"/>
          <w:rtl/>
          <w:lang w:bidi="ar-EG"/>
        </w:rPr>
        <w:t>(2</w:t>
      </w:r>
      <w:r w:rsidR="00620B16" w:rsidRPr="009C23DF">
        <w:rPr>
          <w:rFonts w:ascii="SimSun" w:hAnsi="SimSun" w:cs="Traditional Arabic" w:hint="eastAsia"/>
          <w:bCs/>
          <w:sz w:val="26"/>
          <w:szCs w:val="26"/>
          <w:rtl/>
          <w:lang w:bidi="ar-EG"/>
        </w:rPr>
        <w:t>8</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我只派遣你为全人类的报喜者和警告者，但世人大半不知道</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59"/>
      </w:r>
    </w:p>
    <w:p w:rsidR="00620B16" w:rsidRPr="009C23DF" w:rsidRDefault="00620B16" w:rsidP="00620B16">
      <w:pPr>
        <w:spacing w:line="460" w:lineRule="exact"/>
        <w:ind w:firstLine="567"/>
        <w:rPr>
          <w:rFonts w:ascii="SimSun" w:hAnsi="SimSun" w:cs="Traditional Arabic"/>
          <w:sz w:val="26"/>
          <w:szCs w:val="26"/>
        </w:rPr>
      </w:pPr>
      <w:r w:rsidRPr="009C23DF">
        <w:rPr>
          <w:rFonts w:ascii="SimSun" w:hAnsi="SimSun" w:cs="Traditional Arabic" w:hint="eastAsia"/>
          <w:b/>
          <w:bCs/>
          <w:sz w:val="26"/>
          <w:szCs w:val="26"/>
        </w:rPr>
        <w:sym w:font="Wingdings" w:char="F082"/>
      </w:r>
      <w:r w:rsidRPr="009C23DF">
        <w:rPr>
          <w:rFonts w:ascii="SimSun" w:hAnsi="SimSun" w:cs="Traditional Arabic" w:hint="eastAsia"/>
          <w:b/>
          <w:bCs/>
          <w:sz w:val="26"/>
          <w:szCs w:val="26"/>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9" w:firstLine="23"/>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73" name="图片 41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أَرْسَلْنَاكَ إِلاَّ رَحْمَةً لِّلْعَالَمِينَ</w:t>
      </w:r>
      <w:r>
        <w:rPr>
          <w:rFonts w:ascii="SimSun" w:hAnsi="SimSun" w:cs="Traditional Arabic"/>
          <w:bCs/>
          <w:noProof/>
          <w:color w:val="800000"/>
          <w:sz w:val="26"/>
          <w:szCs w:val="26"/>
          <w:lang w:eastAsia="en-US"/>
        </w:rPr>
        <w:drawing>
          <wp:inline distT="0" distB="0" distL="0" distR="0">
            <wp:extent cx="133350" cy="133350"/>
            <wp:effectExtent l="0" t="0" r="0" b="0"/>
            <wp:docPr id="274" name="图片 41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 xml:space="preserve">الأنبياء آية: </w:t>
      </w:r>
      <w:r w:rsidR="00620B16" w:rsidRPr="009C23DF">
        <w:rPr>
          <w:rFonts w:ascii="SimSun" w:hAnsi="SimSun" w:cs="Traditional Arabic"/>
          <w:bCs/>
          <w:sz w:val="26"/>
          <w:szCs w:val="26"/>
          <w:rtl/>
          <w:lang w:bidi="ar-EG"/>
        </w:rPr>
        <w:t>(</w:t>
      </w:r>
      <w:r w:rsidR="00620B16" w:rsidRPr="009C23DF">
        <w:rPr>
          <w:rFonts w:ascii="SimSun" w:hAnsi="SimSun" w:cs="Traditional Arabic"/>
          <w:b/>
          <w:sz w:val="26"/>
          <w:szCs w:val="26"/>
          <w:lang w:bidi="ar-EG"/>
        </w:rPr>
        <w:t>107</w:t>
      </w:r>
      <w:r w:rsidR="00620B16" w:rsidRPr="009C23DF">
        <w:rPr>
          <w:rFonts w:ascii="SimSun" w:hAnsi="SimSun" w:cs="Traditional Arabic"/>
          <w:b/>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我派遣你，只为慈悯众世界</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60"/>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-派遣众先知与使者的哲理：</w:t>
      </w:r>
    </w:p>
    <w:p w:rsidR="00620B16" w:rsidRPr="009C23DF" w:rsidRDefault="00620B16" w:rsidP="00620B16">
      <w:pPr>
        <w:spacing w:line="460" w:lineRule="exact"/>
        <w:ind w:firstLine="567"/>
        <w:rPr>
          <w:rFonts w:ascii="Calibri" w:eastAsia="FZShuTi" w:hAnsi="Calibri" w:cs="Traditional Arabic"/>
          <w:sz w:val="26"/>
          <w:szCs w:val="26"/>
        </w:rPr>
      </w:pPr>
      <w:r w:rsidRPr="009C23DF">
        <w:rPr>
          <w:rFonts w:ascii="SimSun" w:hAnsi="SimSun" w:cs="Traditional Arabic" w:hint="eastAsia"/>
          <w:sz w:val="32"/>
          <w:szCs w:val="32"/>
        </w:rPr>
        <w:sym w:font="Wingdings" w:char="F08C"/>
      </w:r>
      <w:r w:rsidRPr="009C23DF">
        <w:rPr>
          <w:rFonts w:ascii="SimSun" w:hAnsi="SimSun" w:cs="Traditional Arabic" w:hint="eastAsia"/>
          <w:sz w:val="32"/>
          <w:szCs w:val="32"/>
        </w:rPr>
        <w:t>-</w:t>
      </w:r>
      <w:r w:rsidRPr="009C23DF">
        <w:rPr>
          <w:rFonts w:ascii="FZShuTi" w:eastAsia="FZShuTi" w:hAnsi="SimSun" w:cs="Traditional Arabic" w:hint="eastAsia"/>
          <w:b/>
          <w:bCs/>
          <w:sz w:val="26"/>
          <w:szCs w:val="26"/>
        </w:rPr>
        <w:t>号召人类崇拜独一无二的真主，禁止崇拜他之外的。</w:t>
      </w:r>
      <w:r w:rsidRPr="002C7E84">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75" name="图片 41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َلَقَدْ بَعَثْنَا فِي كُلِّ أُمَّةٍ رَّسُولاً أَنِ اعْبُدُوا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َاجْتَنِبُوا الطَّاغُوتَ</w:t>
      </w:r>
      <w:r>
        <w:rPr>
          <w:rFonts w:ascii="SimSun" w:hAnsi="SimSun" w:cs="Traditional Arabic"/>
          <w:bCs/>
          <w:noProof/>
          <w:color w:val="800000"/>
          <w:sz w:val="26"/>
          <w:szCs w:val="26"/>
          <w:lang w:eastAsia="en-US"/>
        </w:rPr>
        <w:drawing>
          <wp:inline distT="0" distB="0" distL="0" distR="0">
            <wp:extent cx="133350" cy="133350"/>
            <wp:effectExtent l="0" t="0" r="0" b="0"/>
            <wp:docPr id="276" name="图片 42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النحل آية: </w:t>
      </w:r>
      <w:r w:rsidR="00620B16" w:rsidRPr="009C23DF">
        <w:rPr>
          <w:rFonts w:ascii="Arial" w:hAnsi="Arial" w:cs="Traditional Arabic"/>
          <w:b/>
          <w:bCs/>
          <w:sz w:val="26"/>
          <w:szCs w:val="26"/>
          <w:rtl/>
          <w:lang w:bidi="ar-EG"/>
        </w:rPr>
        <w:t>(36)]</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我在每个民族中，都确已派遣一个使者：你们当崇拜真主，当远离恶魔。</w:t>
      </w:r>
      <w:r w:rsidRPr="009C23DF">
        <w:rPr>
          <w:rFonts w:ascii="SimSun" w:hAnsi="SimSun" w:cs="Traditional Arabic" w:hint="eastAsia"/>
          <w:b/>
          <w:color w:val="800000"/>
          <w:sz w:val="26"/>
          <w:szCs w:val="26"/>
          <w:lang w:val="zh-CN"/>
        </w:rPr>
        <w:t>】</w:t>
      </w:r>
      <w:r w:rsidRPr="009C23DF">
        <w:rPr>
          <w:rStyle w:val="a5"/>
          <w:b/>
          <w:color w:val="800000"/>
          <w:lang w:val="zh-CN"/>
        </w:rPr>
        <w:footnoteReference w:id="161"/>
      </w:r>
    </w:p>
    <w:p w:rsidR="00620B16" w:rsidRPr="002C7E84"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sz w:val="32"/>
          <w:szCs w:val="32"/>
        </w:rPr>
        <w:sym w:font="Wingdings" w:char="F08D"/>
      </w:r>
      <w:r w:rsidRPr="009C23DF">
        <w:rPr>
          <w:rFonts w:ascii="SimSun" w:hAnsi="SimSun" w:cs="Traditional Arabic" w:hint="eastAsia"/>
          <w:sz w:val="32"/>
          <w:szCs w:val="32"/>
        </w:rPr>
        <w:t>-</w:t>
      </w:r>
      <w:r w:rsidRPr="009C23DF">
        <w:rPr>
          <w:rFonts w:ascii="FZShuTi" w:eastAsia="FZShuTi" w:hAnsi="SimSun" w:cs="Traditional Arabic" w:hint="eastAsia"/>
          <w:b/>
          <w:bCs/>
          <w:sz w:val="26"/>
          <w:szCs w:val="26"/>
        </w:rPr>
        <w:t>阐明通往真主的道路。</w:t>
      </w:r>
      <w:r w:rsidRPr="002C7E84">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77" name="图片 42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hint="cs"/>
          <w:b/>
          <w:bCs/>
          <w:color w:val="0000FF"/>
          <w:sz w:val="26"/>
          <w:szCs w:val="26"/>
          <w:rtl/>
          <w:lang w:bidi="ar-EG"/>
        </w:rPr>
        <w:t>وَ الَّذِي بَعَثَ فِي الأُمِّيِّينَ رَسُولاً مِّنْهُمْ يَتْلُو عَلَيْهِمْ آيَاتِهِ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َيُزَكِّيهِمْ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َيُعَلِّمُهُمُ الكِتَابَ</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َالْحِكْمَةَ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َإِن كَانُوا مِن قَبْلُ</w:t>
      </w:r>
      <w:r w:rsidR="00620B16" w:rsidRPr="009C23DF">
        <w:rPr>
          <w:rFonts w:ascii="Arial" w:hAnsi="Arial" w:cs="Traditional Arabic"/>
          <w:b/>
          <w:bCs/>
          <w:color w:val="0000FF"/>
          <w:sz w:val="26"/>
          <w:szCs w:val="26"/>
          <w:rtl/>
          <w:lang w:bidi="ar-EG"/>
        </w:rPr>
        <w:t xml:space="preserve"> </w:t>
      </w:r>
      <w:r w:rsidR="00620B16" w:rsidRPr="009C23DF">
        <w:rPr>
          <w:rFonts w:ascii="Arial" w:hAnsi="Arial" w:cs="Traditional Arabic" w:hint="cs"/>
          <w:b/>
          <w:bCs/>
          <w:color w:val="0000FF"/>
          <w:sz w:val="26"/>
          <w:szCs w:val="26"/>
          <w:rtl/>
          <w:lang w:bidi="ar-EG"/>
        </w:rPr>
        <w:t>لَفِي ضَلالٍ مُّبِينٍ</w:t>
      </w:r>
      <w:r>
        <w:rPr>
          <w:rFonts w:ascii="SimSun" w:hAnsi="SimSun" w:cs="Traditional Arabic"/>
          <w:bCs/>
          <w:noProof/>
          <w:color w:val="800000"/>
          <w:sz w:val="26"/>
          <w:szCs w:val="26"/>
          <w:lang w:eastAsia="en-US"/>
        </w:rPr>
        <w:drawing>
          <wp:inline distT="0" distB="0" distL="0" distR="0">
            <wp:extent cx="133350" cy="133350"/>
            <wp:effectExtent l="0" t="0" r="0" b="0"/>
            <wp:docPr id="278" name="图片 42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b/>
          <w:bCs/>
          <w:sz w:val="26"/>
          <w:szCs w:val="26"/>
          <w:rtl/>
          <w:lang w:bidi="ar-EG"/>
        </w:rPr>
        <w:t>ال</w:t>
      </w:r>
      <w:r w:rsidR="00620B16" w:rsidRPr="009C23DF">
        <w:rPr>
          <w:rFonts w:ascii="Arial" w:hAnsi="Arial" w:cs="Traditional Arabic" w:hint="cs"/>
          <w:b/>
          <w:bCs/>
          <w:sz w:val="26"/>
          <w:szCs w:val="26"/>
          <w:rtl/>
          <w:lang w:bidi="ar-EG"/>
        </w:rPr>
        <w:t>جمعة</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2</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0"/>
        <w:jc w:val="left"/>
        <w:rPr>
          <w:rFonts w:ascii="SimSun" w:hAnsi="SimSun" w:cs="Traditional Arabic"/>
          <w:bCs/>
          <w:sz w:val="26"/>
          <w:szCs w:val="26"/>
          <w:lang w:val="zh-CN"/>
        </w:rPr>
      </w:pPr>
      <w:r w:rsidRPr="009C23DF">
        <w:rPr>
          <w:rFonts w:ascii="SimSun" w:hAnsi="SimSun" w:cs="Traditional Arabic" w:hint="eastAsia"/>
          <w:bCs/>
          <w:color w:val="800000"/>
          <w:sz w:val="26"/>
          <w:szCs w:val="26"/>
          <w:lang w:val="zh-CN"/>
        </w:rPr>
        <w:t>【</w:t>
      </w:r>
      <w:r w:rsidRPr="009C23DF">
        <w:rPr>
          <w:rFonts w:ascii="SimSun" w:hAnsi="SimSun" w:cs="Traditional Arabic" w:hint="eastAsia"/>
          <w:b/>
          <w:bCs/>
          <w:color w:val="800000"/>
          <w:sz w:val="26"/>
          <w:szCs w:val="26"/>
        </w:rPr>
        <w:t>他在文盲中派遣一个同族的使者，去对他们宣读他的迹象，并培养他们，教授他们天经和智慧，尽管以前他们确是在明显的迷误中</w:t>
      </w:r>
      <w:r w:rsidRPr="009C23DF">
        <w:rPr>
          <w:rFonts w:ascii="SimSun" w:hAnsi="SimSun" w:cs="Traditional Arabic" w:hint="eastAsia"/>
          <w:bCs/>
          <w:color w:val="800000"/>
          <w:sz w:val="26"/>
          <w:szCs w:val="26"/>
        </w:rPr>
        <w:t>。</w:t>
      </w:r>
      <w:r w:rsidRPr="009C23DF">
        <w:rPr>
          <w:rFonts w:ascii="SimSun" w:hAnsi="SimSun" w:cs="Traditional Arabic" w:hint="eastAsia"/>
          <w:bCs/>
          <w:color w:val="800000"/>
          <w:sz w:val="26"/>
          <w:szCs w:val="26"/>
          <w:lang w:val="zh-CN"/>
        </w:rPr>
        <w:t>】</w:t>
      </w:r>
      <w:r w:rsidRPr="009C23DF">
        <w:rPr>
          <w:rStyle w:val="a5"/>
          <w:b/>
          <w:color w:val="800000"/>
          <w:lang w:val="zh-CN"/>
        </w:rPr>
        <w:footnoteReference w:id="162"/>
      </w:r>
    </w:p>
    <w:p w:rsidR="00620B16" w:rsidRPr="002C7E84"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sz w:val="32"/>
          <w:szCs w:val="32"/>
        </w:rPr>
        <w:sym w:font="Wingdings" w:char="F08E"/>
      </w:r>
      <w:r w:rsidRPr="009C23DF">
        <w:rPr>
          <w:rFonts w:ascii="SimSun" w:hAnsi="SimSun" w:cs="Traditional Arabic" w:hint="eastAsia"/>
          <w:sz w:val="32"/>
          <w:szCs w:val="32"/>
        </w:rPr>
        <w:t>-</w:t>
      </w:r>
      <w:r w:rsidRPr="009C23DF">
        <w:rPr>
          <w:rFonts w:ascii="FZShuTi" w:eastAsia="FZShuTi" w:hAnsi="SimSun" w:cs="Traditional Arabic" w:hint="eastAsia"/>
          <w:b/>
          <w:bCs/>
          <w:sz w:val="26"/>
          <w:szCs w:val="26"/>
        </w:rPr>
        <w:t>阐明人类在复生日到达真主之后的状况。</w:t>
      </w:r>
      <w:r w:rsidRPr="002C7E84">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
          <w:bCs/>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279" name="图片 42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ق</w:t>
      </w:r>
      <w:r w:rsidR="00620B16" w:rsidRPr="009C23DF">
        <w:rPr>
          <w:rFonts w:ascii="Arial" w:hAnsi="Arial" w:cs="Traditional Arabic" w:hint="cs"/>
          <w:b/>
          <w:bCs/>
          <w:color w:val="0000FF"/>
          <w:sz w:val="26"/>
          <w:szCs w:val="26"/>
          <w:rtl/>
          <w:lang w:bidi="ar-EG"/>
        </w:rPr>
        <w:t>ُلْ يَا أَيُّهَا النَّاسُ إِنَّمَا أَنَا لَكُمْ نَذِيرٌ مُّبِينٌ</w:t>
      </w:r>
      <w:r>
        <w:rPr>
          <w:rFonts w:ascii="SimSun" w:hAnsi="SimSun" w:cs="Traditional Arabic"/>
          <w:b/>
          <w:noProof/>
          <w:color w:val="800000"/>
          <w:sz w:val="26"/>
          <w:szCs w:val="26"/>
          <w:lang w:eastAsia="en-US"/>
        </w:rPr>
        <w:drawing>
          <wp:inline distT="0" distB="0" distL="0" distR="0">
            <wp:extent cx="133350" cy="133350"/>
            <wp:effectExtent l="19050" t="0" r="0" b="0"/>
            <wp:docPr id="280"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ف</w:t>
      </w:r>
      <w:r w:rsidR="00620B16" w:rsidRPr="009C23DF">
        <w:rPr>
          <w:rFonts w:ascii="Arial" w:hAnsi="Arial" w:cs="Traditional Arabic" w:hint="cs"/>
          <w:b/>
          <w:bCs/>
          <w:color w:val="0000FF"/>
          <w:sz w:val="26"/>
          <w:szCs w:val="26"/>
          <w:rtl/>
          <w:lang w:bidi="ar-EG"/>
        </w:rPr>
        <w:t>َالّ</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ذِينَ آمَنُوا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َعَمِلُوا الصَّالِحَاتِ لَهُم مَّغْفِرَةٌ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َرِزْقٌ كَرِيمٌ</w:t>
      </w:r>
      <w:r>
        <w:rPr>
          <w:rFonts w:ascii="SimSun" w:hAnsi="SimSun" w:cs="Traditional Arabic"/>
          <w:b/>
          <w:noProof/>
          <w:color w:val="800000"/>
          <w:sz w:val="26"/>
          <w:szCs w:val="26"/>
          <w:lang w:eastAsia="en-US"/>
        </w:rPr>
        <w:drawing>
          <wp:inline distT="0" distB="0" distL="0" distR="0">
            <wp:extent cx="133350" cy="133350"/>
            <wp:effectExtent l="19050" t="0" r="0" b="0"/>
            <wp:docPr id="281" name="图片 425"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5"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َالَّذِينَ سَعَوْا فِي آيَاتِنَا مُعَاجِزِينَ أُوْلَئِكَ أَصْحَابُ الجَحِيمِ</w:t>
      </w:r>
      <w:r>
        <w:rPr>
          <w:rFonts w:ascii="SimSun" w:hAnsi="SimSun" w:cs="Traditional Arabic"/>
          <w:bCs/>
          <w:noProof/>
          <w:color w:val="800000"/>
          <w:sz w:val="26"/>
          <w:szCs w:val="26"/>
          <w:lang w:eastAsia="en-US"/>
        </w:rPr>
        <w:drawing>
          <wp:inline distT="0" distB="0" distL="0" distR="0">
            <wp:extent cx="133350" cy="133350"/>
            <wp:effectExtent l="0" t="0" r="0" b="0"/>
            <wp:docPr id="282" name="图片 42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sz w:val="26"/>
          <w:szCs w:val="26"/>
          <w:rtl/>
          <w:lang w:bidi="ar-EG"/>
        </w:rPr>
        <w:t>[</w:t>
      </w:r>
      <w:r w:rsidR="00620B16" w:rsidRPr="009C23DF">
        <w:rPr>
          <w:rFonts w:ascii="SimSun" w:hAnsi="SimSun" w:cs="Traditional Arabic" w:hint="cs"/>
          <w:b/>
          <w:bCs/>
          <w:sz w:val="26"/>
          <w:szCs w:val="26"/>
          <w:rtl/>
          <w:lang w:bidi="ar-EG"/>
        </w:rPr>
        <w:t>الحج</w:t>
      </w:r>
      <w:r w:rsidR="00620B16" w:rsidRPr="009C23DF">
        <w:rPr>
          <w:rFonts w:ascii="SimSun" w:hAnsi="SimSun" w:cs="Traditional Arabic" w:hint="cs"/>
          <w:sz w:val="26"/>
          <w:szCs w:val="26"/>
          <w:rtl/>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49-51</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jc w:val="left"/>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你说：‘众人啊！我对你们只是一个明显的警告者’。信道而且行善者，得蒙赦宥，得享优厚的给养；以阻挠的态度努力反对我的迹象者，</w:t>
      </w:r>
      <w:r>
        <w:rPr>
          <w:rFonts w:ascii="SimSun" w:hAnsi="SimSun" w:cs="Traditional Arabic" w:hint="eastAsia"/>
          <w:b/>
          <w:bCs/>
          <w:color w:val="800000"/>
          <w:sz w:val="26"/>
          <w:szCs w:val="26"/>
        </w:rPr>
        <w:t>这等人必</w:t>
      </w:r>
      <w:r w:rsidRPr="009C23DF">
        <w:rPr>
          <w:rFonts w:ascii="SimSun" w:hAnsi="SimSun" w:cs="Traditional Arabic" w:hint="eastAsia"/>
          <w:b/>
          <w:bCs/>
          <w:color w:val="800000"/>
          <w:sz w:val="26"/>
          <w:szCs w:val="26"/>
        </w:rPr>
        <w:t>是火狱的居民。</w:t>
      </w:r>
      <w:r w:rsidRPr="009C23DF">
        <w:rPr>
          <w:rFonts w:ascii="SimSun" w:hAnsi="SimSun" w:cs="Traditional Arabic" w:hint="eastAsia"/>
          <w:b/>
          <w:color w:val="800000"/>
          <w:sz w:val="26"/>
          <w:szCs w:val="26"/>
          <w:lang w:val="zh-CN"/>
        </w:rPr>
        <w:t>】</w:t>
      </w:r>
      <w:r w:rsidRPr="009C23DF">
        <w:rPr>
          <w:rStyle w:val="a5"/>
          <w:b/>
          <w:color w:val="800000"/>
          <w:lang w:val="zh-CN"/>
        </w:rPr>
        <w:footnoteReference w:id="163"/>
      </w:r>
    </w:p>
    <w:p w:rsidR="00620B16" w:rsidRPr="002C7E84"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sz w:val="32"/>
          <w:szCs w:val="32"/>
        </w:rPr>
        <w:sym w:font="Wingdings" w:char="F08F"/>
      </w:r>
      <w:r w:rsidRPr="009C23DF">
        <w:rPr>
          <w:rFonts w:ascii="SimSun" w:hAnsi="SimSun" w:cs="Traditional Arabic" w:hint="eastAsia"/>
          <w:sz w:val="32"/>
          <w:szCs w:val="32"/>
        </w:rPr>
        <w:t>-</w:t>
      </w:r>
      <w:r w:rsidRPr="009C23DF">
        <w:rPr>
          <w:rFonts w:ascii="FZShuTi" w:eastAsia="FZShuTi" w:hAnsi="SimSun" w:cs="Traditional Arabic" w:hint="eastAsia"/>
          <w:b/>
          <w:bCs/>
          <w:sz w:val="26"/>
          <w:szCs w:val="26"/>
        </w:rPr>
        <w:t>对人类提出论证。</w:t>
      </w:r>
      <w:r w:rsidRPr="002C7E84">
        <w:rPr>
          <w:rFonts w:ascii="SimSun" w:hAnsi="SimSun" w:cs="Traditional Arabic" w:hint="eastAsia"/>
          <w:bCs/>
          <w:sz w:val="26"/>
          <w:szCs w:val="26"/>
        </w:rPr>
        <w:t>犹如超绝万物的真主所说：</w:t>
      </w:r>
    </w:p>
    <w:p w:rsidR="00620B16" w:rsidRPr="009C23DF" w:rsidRDefault="00DA4216" w:rsidP="00620B16">
      <w:pPr>
        <w:bidi/>
        <w:spacing w:line="460" w:lineRule="exact"/>
        <w:ind w:firstLineChars="200" w:firstLine="520"/>
        <w:jc w:val="left"/>
        <w:rPr>
          <w:rFonts w:ascii="SimSun" w:hAnsi="SimSun" w:cs="Traditional Arabic"/>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83" name="图片 42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ر</w:t>
      </w:r>
      <w:r w:rsidR="00620B16" w:rsidRPr="009C23DF">
        <w:rPr>
          <w:rFonts w:ascii="Arial" w:hAnsi="Arial" w:cs="Traditional Arabic" w:hint="cs"/>
          <w:b/>
          <w:bCs/>
          <w:color w:val="0000FF"/>
          <w:sz w:val="26"/>
          <w:szCs w:val="26"/>
          <w:rtl/>
          <w:lang w:bidi="ar-EG"/>
        </w:rPr>
        <w:t>ُسُلاً مُّبَشِّرِينَ</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َمُنذِرِينَ لِئَلاَّ يَكُونَ لِلنَّاسِ عَلَى اللَّهِ حُجَّةٌ بَعْدَ الرُّسُلِ</w:t>
      </w:r>
      <w:r>
        <w:rPr>
          <w:rFonts w:ascii="SimSun" w:hAnsi="SimSun" w:cs="Traditional Arabic"/>
          <w:bCs/>
          <w:noProof/>
          <w:color w:val="800000"/>
          <w:sz w:val="26"/>
          <w:szCs w:val="26"/>
          <w:lang w:eastAsia="en-US"/>
        </w:rPr>
        <w:drawing>
          <wp:inline distT="0" distB="0" distL="0" distR="0">
            <wp:extent cx="133350" cy="133350"/>
            <wp:effectExtent l="0" t="0" r="0" b="0"/>
            <wp:docPr id="284" name="图片 42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النساء آية: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16</w:t>
      </w:r>
      <w:r w:rsidR="00620B16" w:rsidRPr="009C23DF">
        <w:rPr>
          <w:rFonts w:ascii="Arial" w:hAnsi="Arial" w:cs="Traditional Arabic" w:hint="eastAsia"/>
          <w:b/>
          <w:bCs/>
          <w:sz w:val="26"/>
          <w:szCs w:val="26"/>
          <w:rtl/>
          <w:lang w:bidi="ar-EG"/>
        </w:rPr>
        <w:t>5</w:t>
      </w:r>
      <w:r w:rsidR="00620B16" w:rsidRPr="009C23DF">
        <w:rPr>
          <w:rFonts w:ascii="Arial" w:hAnsi="Arial" w:cs="Traditional Arabic"/>
          <w:b/>
          <w:bCs/>
          <w:sz w:val="26"/>
          <w:szCs w:val="26"/>
          <w:rtl/>
          <w:lang w:bidi="ar-EG"/>
        </w:rPr>
        <w:t>)]</w:t>
      </w:r>
    </w:p>
    <w:p w:rsidR="00620B16" w:rsidRPr="009C23DF" w:rsidRDefault="00620B16" w:rsidP="00620B16">
      <w:pPr>
        <w:spacing w:line="460" w:lineRule="exact"/>
        <w:ind w:firstLineChars="200" w:firstLine="522"/>
        <w:rPr>
          <w:rFonts w:ascii="SimSun" w:hAnsi="SimSun" w:cs="Traditional Arabic"/>
          <w:color w:val="800000"/>
          <w:sz w:val="26"/>
          <w:szCs w:val="26"/>
        </w:rPr>
      </w:pPr>
      <w:r w:rsidRPr="009C23DF">
        <w:rPr>
          <w:rFonts w:ascii="SimSun" w:hAnsi="SimSun" w:cs="Traditional Arabic" w:hint="eastAsia"/>
          <w:b/>
          <w:bCs/>
          <w:color w:val="800000"/>
          <w:sz w:val="26"/>
          <w:szCs w:val="26"/>
          <w:lang w:val="zh-CN"/>
        </w:rPr>
        <w:t>【</w:t>
      </w:r>
      <w:r w:rsidRPr="009C23DF">
        <w:rPr>
          <w:rFonts w:ascii="SimSun" w:hAnsi="SimSun" w:cs="Traditional Arabic" w:hint="eastAsia"/>
          <w:b/>
          <w:bCs/>
          <w:color w:val="800000"/>
          <w:sz w:val="26"/>
          <w:szCs w:val="26"/>
        </w:rPr>
        <w:t>我曾派遣许多使者报喜信，传警告，以免派遣使者之后，世人对真主有任何托辞。</w:t>
      </w:r>
      <w:r w:rsidRPr="009C23DF">
        <w:rPr>
          <w:rFonts w:ascii="SimSun" w:hAnsi="SimSun" w:cs="Traditional Arabic" w:hint="eastAsia"/>
          <w:b/>
          <w:bCs/>
          <w:color w:val="800000"/>
          <w:sz w:val="26"/>
          <w:szCs w:val="26"/>
          <w:lang w:val="zh-CN"/>
        </w:rPr>
        <w:t>】</w:t>
      </w:r>
      <w:r w:rsidRPr="009C23DF">
        <w:rPr>
          <w:rStyle w:val="a5"/>
          <w:b/>
          <w:bCs w:val="0"/>
          <w:color w:val="800000"/>
          <w:lang w:val="zh-CN"/>
        </w:rPr>
        <w:footnoteReference w:id="164"/>
      </w:r>
      <w:r w:rsidRPr="009C23DF">
        <w:rPr>
          <w:rFonts w:ascii="SimSun" w:hAnsi="SimSun" w:cs="Traditional Arabic" w:hint="eastAsia"/>
          <w:color w:val="800000"/>
          <w:sz w:val="26"/>
          <w:szCs w:val="26"/>
        </w:rPr>
        <w:t xml:space="preserve"> </w:t>
      </w:r>
    </w:p>
    <w:p w:rsidR="00620B16" w:rsidRPr="009C23DF" w:rsidRDefault="00620B16" w:rsidP="00620B16">
      <w:pPr>
        <w:spacing w:line="460" w:lineRule="exact"/>
        <w:ind w:firstLine="567"/>
        <w:rPr>
          <w:rFonts w:ascii="SimSun" w:hAnsi="SimSun" w:cs="Traditional Arabic"/>
          <w:sz w:val="32"/>
          <w:szCs w:val="32"/>
        </w:rPr>
      </w:pPr>
      <w:r w:rsidRPr="009C23DF">
        <w:rPr>
          <w:rFonts w:ascii="SimSun" w:hAnsi="SimSun" w:cs="Traditional Arabic" w:hint="eastAsia"/>
          <w:sz w:val="32"/>
          <w:szCs w:val="32"/>
        </w:rPr>
        <w:sym w:font="Wingdings" w:char="F090"/>
      </w:r>
      <w:r w:rsidRPr="009C23DF">
        <w:rPr>
          <w:rFonts w:ascii="SimSun" w:hAnsi="SimSun" w:cs="Traditional Arabic" w:hint="eastAsia"/>
          <w:sz w:val="32"/>
          <w:szCs w:val="32"/>
        </w:rPr>
        <w:t>-</w:t>
      </w:r>
      <w:r w:rsidRPr="009C23DF">
        <w:rPr>
          <w:rFonts w:ascii="FZShuTi" w:eastAsia="FZShuTi" w:hAnsi="SimSun" w:cs="Traditional Arabic" w:hint="eastAsia"/>
          <w:b/>
          <w:bCs/>
          <w:sz w:val="26"/>
          <w:szCs w:val="26"/>
        </w:rPr>
        <w:t>慈悯。</w:t>
      </w:r>
      <w:r w:rsidRPr="002C7E84">
        <w:rPr>
          <w:rFonts w:ascii="SimSun" w:hAnsi="SimSun" w:cs="Traditional Arabic" w:hint="eastAsia"/>
          <w:bCs/>
          <w:sz w:val="26"/>
          <w:szCs w:val="26"/>
        </w:rPr>
        <w:t>犹如超绝万物的真主所说：</w:t>
      </w:r>
    </w:p>
    <w:p w:rsidR="00620B16" w:rsidRPr="009C23DF" w:rsidRDefault="00DA4216" w:rsidP="00620B16">
      <w:pPr>
        <w:tabs>
          <w:tab w:val="num" w:pos="0"/>
        </w:tabs>
        <w:bidi/>
        <w:spacing w:line="460" w:lineRule="exact"/>
        <w:ind w:firstLineChars="9" w:firstLine="23"/>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85" name="图片 42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أَرْسَلْنَاكَ إِلاَّ رَحْمَةً لِّلْعَالَمِينَ</w:t>
      </w:r>
      <w:r>
        <w:rPr>
          <w:rFonts w:ascii="SimSun" w:hAnsi="SimSun" w:cs="Traditional Arabic"/>
          <w:bCs/>
          <w:noProof/>
          <w:color w:val="800000"/>
          <w:sz w:val="26"/>
          <w:szCs w:val="26"/>
          <w:lang w:eastAsia="en-US"/>
        </w:rPr>
        <w:drawing>
          <wp:inline distT="0" distB="0" distL="0" distR="0">
            <wp:extent cx="133350" cy="133350"/>
            <wp:effectExtent l="0" t="0" r="0" b="0"/>
            <wp:docPr id="286" name="图片 43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 xml:space="preserve">الأنبياء آية: </w:t>
      </w:r>
      <w:r w:rsidR="00620B16" w:rsidRPr="009C23DF">
        <w:rPr>
          <w:rFonts w:ascii="SimSun" w:hAnsi="SimSun" w:cs="Traditional Arabic"/>
          <w:bCs/>
          <w:sz w:val="26"/>
          <w:szCs w:val="26"/>
          <w:rtl/>
          <w:lang w:bidi="ar-EG"/>
        </w:rPr>
        <w:t>(</w:t>
      </w:r>
      <w:r w:rsidR="00620B16" w:rsidRPr="009C23DF">
        <w:rPr>
          <w:rFonts w:ascii="SimSun" w:hAnsi="SimSun" w:cs="Traditional Arabic"/>
          <w:b/>
          <w:sz w:val="26"/>
          <w:szCs w:val="26"/>
          <w:lang w:bidi="ar-EG"/>
        </w:rPr>
        <w:t>107</w:t>
      </w:r>
      <w:r w:rsidR="00620B16" w:rsidRPr="009C23DF">
        <w:rPr>
          <w:rFonts w:ascii="SimSun" w:hAnsi="SimSun" w:cs="Traditional Arabic"/>
          <w:b/>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我派遣你，只为慈悯众世界</w:t>
      </w:r>
      <w:r w:rsidRPr="009C23DF">
        <w:rPr>
          <w:rFonts w:ascii="SimSun" w:hAnsi="SimSun" w:cs="Traditional Arabic" w:hint="eastAsia"/>
          <w:b/>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65"/>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-众先知与使者的特</w:t>
      </w:r>
      <w:r>
        <w:rPr>
          <w:rFonts w:ascii="STXinwei" w:eastAsia="STXinwei" w:hAnsi="SimSun" w:cs="Traditional Arabic" w:hint="eastAsia"/>
          <w:b/>
          <w:sz w:val="30"/>
          <w:szCs w:val="30"/>
          <w:lang w:val="zh-CN"/>
        </w:rPr>
        <w:t>征</w:t>
      </w:r>
      <w:r w:rsidRPr="009C23DF">
        <w:rPr>
          <w:rFonts w:ascii="STXinwei" w:eastAsia="STXinwei" w:hAnsi="SimSun" w:cs="Traditional Arabic" w:hint="eastAsia"/>
          <w:b/>
          <w:sz w:val="30"/>
          <w:szCs w:val="30"/>
          <w:lang w:val="zh-CN"/>
        </w:rPr>
        <w:t>：</w:t>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
          <w:sz w:val="28"/>
          <w:szCs w:val="28"/>
          <w:lang w:val="zh-CN"/>
        </w:rPr>
        <w:t>1-</w:t>
      </w:r>
      <w:r w:rsidRPr="009C23DF">
        <w:rPr>
          <w:rFonts w:ascii="SimSun" w:hAnsi="SimSun" w:cs="Traditional Arabic" w:hint="eastAsia"/>
          <w:bCs/>
          <w:sz w:val="26"/>
          <w:szCs w:val="26"/>
        </w:rPr>
        <w:t>所有的先知与使者都是男人，伟大、尊严的真主从自己的众仆人中精选了他们，以预言和使命使他们优越，并以各种奇迹援助他们，真主以使命使他们尊贵，并命令他们向人类传达，以便人们崇拜独一无二的真主，放弃多神崇拜，并以天堂许诺他们。他们</w:t>
      </w:r>
      <w:r w:rsidRPr="009C23DF">
        <w:rPr>
          <w:rFonts w:ascii="SimSun" w:hAnsi="SimSun" w:cs="Traditional Arabic" w:hint="eastAsia"/>
          <w:bCs/>
          <w:sz w:val="26"/>
          <w:szCs w:val="26"/>
          <w:lang w:val="zh-CN"/>
        </w:rPr>
        <w:t>（愿主赐福他们，并使他们平安）</w:t>
      </w:r>
      <w:r w:rsidRPr="009C23DF">
        <w:rPr>
          <w:rFonts w:ascii="SimSun" w:hAnsi="SimSun" w:cs="Traditional Arabic" w:hint="eastAsia"/>
          <w:bCs/>
          <w:sz w:val="26"/>
          <w:szCs w:val="26"/>
        </w:rPr>
        <w:t>确已忠实地传达他们的使命。</w:t>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
          <w:sz w:val="26"/>
          <w:szCs w:val="26"/>
        </w:rPr>
        <w:sym w:font="Wingdings" w:char="F081"/>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287" name="图片 43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أَرْسَلْنَا مِن قَبْلِكَ إِلاَّ رِجَالاً نُّوحِي إِلَيْهِمْ فَاسْأَلُوا أَهْلَ الذِّكْرِ إِن كُنتُمْ لاَ تَعْلَمُونَ</w:t>
      </w:r>
      <w:r>
        <w:rPr>
          <w:rFonts w:ascii="SimSun" w:hAnsi="SimSun" w:cs="Traditional Arabic"/>
          <w:bCs/>
          <w:noProof/>
          <w:color w:val="800000"/>
          <w:sz w:val="26"/>
          <w:szCs w:val="26"/>
          <w:lang w:eastAsia="en-US"/>
        </w:rPr>
        <w:drawing>
          <wp:inline distT="0" distB="0" distL="0" distR="0">
            <wp:extent cx="133350" cy="133350"/>
            <wp:effectExtent l="0" t="0" r="0" b="0"/>
            <wp:docPr id="288" name="图片 43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النحل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lang w:bidi="ar-EG"/>
        </w:rPr>
        <w:t>43</w:t>
      </w:r>
      <w:r w:rsidR="00620B16" w:rsidRPr="009C23DF">
        <w:rPr>
          <w:rFonts w:ascii="Arial" w:hAnsi="Arial"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在你之前，我只派遣了我所启示的一些男子。你们应当请教深明教诲者，如果你们不知道</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66"/>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
          <w:sz w:val="26"/>
          <w:szCs w:val="26"/>
        </w:rPr>
        <w:sym w:font="Wingdings" w:char="F082"/>
      </w:r>
      <w:r w:rsidRPr="009C23DF">
        <w:rPr>
          <w:rFonts w:ascii="SimSun" w:hAnsi="SimSun" w:cs="Traditional Arabic" w:hint="eastAsia"/>
          <w:bCs/>
          <w:sz w:val="26"/>
          <w:szCs w:val="26"/>
        </w:rPr>
        <w:t>-清高的真主说：</w:t>
      </w:r>
    </w:p>
    <w:p w:rsidR="00620B16" w:rsidRPr="009C23DF" w:rsidRDefault="00DA4216" w:rsidP="00620B16">
      <w:pPr>
        <w:bidi/>
        <w:spacing w:line="460" w:lineRule="exact"/>
        <w:ind w:firstLine="522"/>
        <w:jc w:val="left"/>
        <w:rPr>
          <w:rFonts w:ascii="Arial" w:hAnsi="Arial" w:cs="Traditional Arabic"/>
          <w:b/>
          <w:bCs/>
          <w:color w:val="0000FF"/>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289" name="图片 43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 اللَّهَ اصْطَفَى آدَمَ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َنُوحاً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َآلَ إِبْرَاهِيمَ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َآلَ عِمْرَانَ عَلَى العَالَمِينَ</w:t>
      </w:r>
      <w:r>
        <w:rPr>
          <w:rFonts w:ascii="SimSun" w:hAnsi="SimSun" w:cs="Traditional Arabic"/>
          <w:bCs/>
          <w:noProof/>
          <w:color w:val="800000"/>
          <w:sz w:val="26"/>
          <w:szCs w:val="26"/>
          <w:lang w:eastAsia="en-US"/>
        </w:rPr>
        <w:drawing>
          <wp:inline distT="0" distB="0" distL="0" distR="0">
            <wp:extent cx="133350" cy="133350"/>
            <wp:effectExtent l="0" t="0" r="0" b="0"/>
            <wp:docPr id="290" name="图片 43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hint="eastAsia"/>
          <w:b/>
          <w:bCs/>
          <w:color w:val="0000FF"/>
          <w:sz w:val="26"/>
          <w:szCs w:val="26"/>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آل عمران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33</w:t>
      </w:r>
      <w:r w:rsidR="00620B16" w:rsidRPr="009C23DF">
        <w:rPr>
          <w:rFonts w:ascii="Arial" w:hAnsi="Arial" w:cs="Traditional Arabic"/>
          <w:b/>
          <w:bCs/>
          <w:sz w:val="26"/>
          <w:szCs w:val="26"/>
          <w:rtl/>
          <w:lang w:bidi="ar-EG"/>
        </w:rPr>
        <w:t>)]</w:t>
      </w:r>
    </w:p>
    <w:p w:rsidR="00620B16" w:rsidRPr="009C0D42" w:rsidRDefault="00620B16" w:rsidP="00620B16">
      <w:pPr>
        <w:spacing w:line="460" w:lineRule="exact"/>
        <w:ind w:firstLineChars="200" w:firstLine="522"/>
        <w:rPr>
          <w:rFonts w:ascii="SimSun" w:hAnsi="SimSun" w:cs="Traditional Arabic"/>
          <w:b/>
          <w:bCs/>
          <w:color w:val="800000"/>
          <w:sz w:val="26"/>
          <w:szCs w:val="26"/>
          <w:lang w:val="zh-CN"/>
        </w:rPr>
      </w:pPr>
      <w:r w:rsidRPr="009C0D42">
        <w:rPr>
          <w:rFonts w:ascii="SimSun" w:hAnsi="SimSun" w:cs="Traditional Arabic" w:hint="eastAsia"/>
          <w:b/>
          <w:bCs/>
          <w:color w:val="800000"/>
          <w:sz w:val="26"/>
          <w:szCs w:val="26"/>
          <w:lang w:val="zh-CN"/>
        </w:rPr>
        <w:t>【</w:t>
      </w:r>
      <w:r w:rsidRPr="009C0D42">
        <w:rPr>
          <w:rFonts w:ascii="SimSun" w:hAnsi="SimSun" w:hint="eastAsia"/>
          <w:b/>
          <w:bCs/>
          <w:color w:val="800000"/>
          <w:sz w:val="26"/>
          <w:szCs w:val="26"/>
        </w:rPr>
        <w:t>真主确已拣选阿丹、努哈、伊布拉欣的后裔，和伊姆兰的后裔，而使他们超越世人</w:t>
      </w:r>
      <w:r w:rsidRPr="009C0D42">
        <w:rPr>
          <w:rFonts w:ascii="SimSun" w:hAnsi="SimSun" w:cs="Traditional Arabic" w:hint="eastAsia"/>
          <w:b/>
          <w:bCs/>
          <w:color w:val="800000"/>
          <w:sz w:val="26"/>
          <w:szCs w:val="26"/>
        </w:rPr>
        <w:t>。</w:t>
      </w:r>
      <w:r w:rsidRPr="009C0D42">
        <w:rPr>
          <w:rFonts w:ascii="SimSun" w:hAnsi="SimSun" w:cs="Traditional Arabic" w:hint="eastAsia"/>
          <w:b/>
          <w:bCs/>
          <w:color w:val="800000"/>
          <w:sz w:val="26"/>
          <w:szCs w:val="26"/>
          <w:lang w:val="zh-CN"/>
        </w:rPr>
        <w:t>】</w:t>
      </w:r>
      <w:r w:rsidRPr="009C0D42">
        <w:rPr>
          <w:rStyle w:val="a5"/>
          <w:b/>
          <w:bCs w:val="0"/>
          <w:color w:val="800000"/>
          <w:lang w:val="zh-CN"/>
        </w:rPr>
        <w:footnoteReference w:id="167"/>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
          <w:sz w:val="26"/>
          <w:szCs w:val="26"/>
        </w:rPr>
        <w:sym w:font="Wingdings" w:char="F083"/>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91" name="图片 43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َلَقَدْ بَعَثْنَا فِي كُلِّ أُمَّةٍ رَّسُولاً أَنِ اعْبُدُوا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َاجْتَنِبُوا الطَّاغُوتَ</w:t>
      </w:r>
      <w:r>
        <w:rPr>
          <w:rFonts w:ascii="SimSun" w:hAnsi="SimSun" w:cs="Traditional Arabic"/>
          <w:bCs/>
          <w:noProof/>
          <w:color w:val="800000"/>
          <w:sz w:val="26"/>
          <w:szCs w:val="26"/>
          <w:lang w:eastAsia="en-US"/>
        </w:rPr>
        <w:drawing>
          <wp:inline distT="0" distB="0" distL="0" distR="0">
            <wp:extent cx="133350" cy="133350"/>
            <wp:effectExtent l="0" t="0" r="0" b="0"/>
            <wp:docPr id="292" name="图片 43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النحل آية: </w:t>
      </w:r>
      <w:r w:rsidR="00620B16" w:rsidRPr="009C23DF">
        <w:rPr>
          <w:rFonts w:ascii="Arial" w:hAnsi="Arial" w:cs="Traditional Arabic"/>
          <w:b/>
          <w:bCs/>
          <w:sz w:val="26"/>
          <w:szCs w:val="26"/>
          <w:rtl/>
          <w:lang w:bidi="ar-EG"/>
        </w:rPr>
        <w:t>(36)]</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我在每个民族中，都确已派遣一个使者：你们当崇拜真主，当远离恶魔。</w:t>
      </w:r>
      <w:r w:rsidRPr="009C23DF">
        <w:rPr>
          <w:rFonts w:ascii="SimSun" w:hAnsi="SimSun" w:cs="Traditional Arabic" w:hint="eastAsia"/>
          <w:b/>
          <w:color w:val="800000"/>
          <w:sz w:val="26"/>
          <w:szCs w:val="26"/>
          <w:lang w:val="zh-CN"/>
        </w:rPr>
        <w:t>】</w:t>
      </w:r>
      <w:r w:rsidRPr="009C23DF">
        <w:rPr>
          <w:rStyle w:val="a5"/>
          <w:b/>
          <w:color w:val="800000"/>
          <w:lang w:val="zh-CN"/>
        </w:rPr>
        <w:footnoteReference w:id="168"/>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sz w:val="26"/>
          <w:szCs w:val="26"/>
        </w:rPr>
      </w:pPr>
      <w:r w:rsidRPr="009C23DF">
        <w:rPr>
          <w:rFonts w:ascii="SimSun" w:hAnsi="SimSun" w:cs="Traditional Arabic" w:hint="eastAsia"/>
          <w:b/>
          <w:sz w:val="28"/>
          <w:szCs w:val="28"/>
          <w:lang w:val="zh-CN"/>
        </w:rPr>
        <w:t>2-</w:t>
      </w:r>
      <w:r w:rsidRPr="009C23DF">
        <w:rPr>
          <w:rFonts w:ascii="SimSun" w:hAnsi="SimSun" w:cs="Traditional Arabic" w:hint="eastAsia"/>
          <w:bCs/>
          <w:sz w:val="26"/>
          <w:szCs w:val="26"/>
        </w:rPr>
        <w:t>真主命令所有的先知和使者号召人们皈依、崇拜独一无二的真主，他为每一个民族都规定了适合他们的一种法律制度，</w:t>
      </w:r>
      <w:r w:rsidRPr="009C23DF">
        <w:rPr>
          <w:rFonts w:ascii="SimSun" w:hAnsi="SimSun" w:hint="eastAsia"/>
          <w:sz w:val="26"/>
          <w:szCs w:val="26"/>
        </w:rPr>
        <w:t>犹如超绝万物的真主所说：</w:t>
      </w:r>
    </w:p>
    <w:p w:rsidR="00620B16" w:rsidRPr="009C23DF" w:rsidRDefault="00DA4216" w:rsidP="00620B16">
      <w:pPr>
        <w:tabs>
          <w:tab w:val="num" w:pos="0"/>
        </w:tabs>
        <w:bidi/>
        <w:spacing w:line="460" w:lineRule="exact"/>
        <w:ind w:firstLineChars="200" w:firstLine="522"/>
        <w:jc w:val="left"/>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293" name="图片 43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hint="cs"/>
          <w:b/>
          <w:bCs/>
          <w:color w:val="0000FF"/>
          <w:sz w:val="26"/>
          <w:szCs w:val="26"/>
          <w:rtl/>
          <w:lang w:bidi="ar-EG"/>
        </w:rPr>
        <w:t>لِك</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لٍّ جَعَلْنَا مِنكُمْ شِرْعَةً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َمِنْهَاجاً</w:t>
      </w:r>
      <w:r>
        <w:rPr>
          <w:rFonts w:ascii="Arial" w:hAnsi="Arial" w:cs="Traditional Arabic"/>
          <w:b/>
          <w:bCs/>
          <w:noProof/>
          <w:color w:val="0000FF"/>
          <w:sz w:val="26"/>
          <w:szCs w:val="26"/>
          <w:lang w:eastAsia="en-US"/>
        </w:rPr>
        <w:drawing>
          <wp:inline distT="0" distB="0" distL="0" distR="0">
            <wp:extent cx="133350" cy="133350"/>
            <wp:effectExtent l="0" t="0" r="0" b="0"/>
            <wp:docPr id="294" name="图片 43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SimSun" w:hAnsi="SimSun" w:cs="Traditional Arabic" w:hint="cs"/>
          <w:bCs/>
          <w:sz w:val="26"/>
          <w:szCs w:val="26"/>
          <w:rtl/>
          <w:lang w:bidi="ar-EG"/>
        </w:rPr>
        <w:t>لمائدة آية:</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48</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bCs/>
          <w:color w:val="800000"/>
          <w:sz w:val="26"/>
          <w:szCs w:val="26"/>
        </w:rPr>
      </w:pPr>
      <w:r w:rsidRPr="009C23DF">
        <w:rPr>
          <w:rFonts w:ascii="SimSun" w:hAnsi="SimSun" w:cs="Traditional Arabic" w:hint="eastAsia"/>
          <w:b/>
          <w:bCs/>
          <w:color w:val="800000"/>
          <w:sz w:val="26"/>
          <w:szCs w:val="26"/>
        </w:rPr>
        <w:t>【我已为你们中每一个民族都制定一种教律和法程。】</w:t>
      </w:r>
      <w:r w:rsidRPr="009C23DF">
        <w:rPr>
          <w:rStyle w:val="a5"/>
          <w:b/>
          <w:bCs w:val="0"/>
          <w:lang w:val="zh-CN"/>
        </w:rPr>
        <w:footnoteReference w:id="169"/>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b/>
          <w:sz w:val="28"/>
          <w:szCs w:val="28"/>
        </w:rPr>
        <w:t>3</w:t>
      </w:r>
      <w:r w:rsidRPr="009C23DF">
        <w:rPr>
          <w:rFonts w:ascii="SimSun" w:hAnsi="SimSun" w:cs="Traditional Arabic" w:hint="eastAsia"/>
          <w:b/>
          <w:sz w:val="28"/>
          <w:szCs w:val="28"/>
        </w:rPr>
        <w:t>-</w:t>
      </w:r>
      <w:r w:rsidRPr="009C23DF">
        <w:rPr>
          <w:rFonts w:ascii="SimSun" w:hAnsi="SimSun" w:cs="Traditional Arabic" w:hint="eastAsia"/>
          <w:bCs/>
          <w:sz w:val="26"/>
          <w:szCs w:val="26"/>
        </w:rPr>
        <w:t>清高的真主选择了众先知和使者，并把他们描述为忠诚为主，处于最高的等级，犹如他在《古兰经》中谈到穆罕默德（愿主赐福之，并使其平安）时所说：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95" name="图片 43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ت</w:t>
      </w:r>
      <w:r w:rsidR="00620B16" w:rsidRPr="009C23DF">
        <w:rPr>
          <w:rFonts w:ascii="Arial" w:hAnsi="Arial" w:cs="Traditional Arabic" w:hint="cs"/>
          <w:b/>
          <w:bCs/>
          <w:color w:val="0000FF"/>
          <w:sz w:val="26"/>
          <w:szCs w:val="26"/>
          <w:rtl/>
          <w:lang w:bidi="ar-EG"/>
        </w:rPr>
        <w:t>َبَارَكَ الَّذِي نَزَّلَ الفُرْقَانَ عَلَى عَبْدِهِ لِيَكُونَ لِلْعَالَمِينَ نَذِيراً</w:t>
      </w:r>
      <w:r>
        <w:rPr>
          <w:rFonts w:ascii="SimSun" w:hAnsi="SimSun" w:cs="Traditional Arabic"/>
          <w:bCs/>
          <w:noProof/>
          <w:color w:val="800000"/>
          <w:sz w:val="26"/>
          <w:szCs w:val="26"/>
          <w:lang w:eastAsia="en-US"/>
        </w:rPr>
        <w:drawing>
          <wp:inline distT="0" distB="0" distL="0" distR="0">
            <wp:extent cx="133350" cy="133350"/>
            <wp:effectExtent l="0" t="0" r="0" b="0"/>
            <wp:docPr id="296" name="图片 44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الفرقان</w:t>
      </w:r>
      <w:r w:rsidR="00620B16" w:rsidRPr="009C23DF">
        <w:rPr>
          <w:rFonts w:ascii="SimSun" w:hAnsi="SimSun" w:cs="Traditional Arabic" w:hint="cs"/>
          <w:b/>
          <w:bCs/>
          <w:sz w:val="26"/>
          <w:szCs w:val="26"/>
          <w:rtl/>
          <w:lang w:bidi="ar-EG"/>
        </w:rPr>
        <w:t xml:space="preserve"> آية:</w:t>
      </w:r>
      <w:r w:rsidR="00620B16" w:rsidRPr="009C23DF">
        <w:rPr>
          <w:rFonts w:ascii="SimSun" w:hAnsi="SimSun" w:cs="Traditional Arabic"/>
          <w:b/>
          <w:bCs/>
          <w:sz w:val="26"/>
          <w:szCs w:val="26"/>
          <w:rtl/>
          <w:lang w:bidi="ar-EG"/>
        </w:rPr>
        <w:t>(</w:t>
      </w:r>
      <w:r w:rsidR="00620B16" w:rsidRPr="009C23DF">
        <w:rPr>
          <w:rFonts w:ascii="SimSun" w:hAnsi="SimSun" w:cs="Traditional Arabic"/>
          <w:b/>
          <w:bCs/>
          <w:sz w:val="26"/>
          <w:szCs w:val="26"/>
          <w:lang w:bidi="ar-EG"/>
        </w:rPr>
        <w:t>1</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圣洁哉真主！他降示准则给他的仆人，以便他做全世界的警告者。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170"/>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rPr>
        <w:t>在谈到麦尔彦之子尔萨（愿主赐福之，并使其平安）时，他说：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297" name="图片 4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 هُوَ إِلاَّ عَبْدٌ أَنْعَمْنَا عَلَيْهِ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َجَعَلْنَاهُ مَثَلاً لِّبَنِي إِسْرَائِيلَ</w:t>
      </w:r>
      <w:r>
        <w:rPr>
          <w:rFonts w:ascii="SimSun" w:hAnsi="SimSun" w:cs="Traditional Arabic"/>
          <w:bCs/>
          <w:noProof/>
          <w:color w:val="800000"/>
          <w:sz w:val="26"/>
          <w:szCs w:val="26"/>
          <w:lang w:eastAsia="en-US"/>
        </w:rPr>
        <w:drawing>
          <wp:inline distT="0" distB="0" distL="0" distR="0">
            <wp:extent cx="133350" cy="133350"/>
            <wp:effectExtent l="0" t="0" r="0" b="0"/>
            <wp:docPr id="298" name="图片 44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 xml:space="preserve">الزخرف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sidRPr="009C23DF">
        <w:rPr>
          <w:rFonts w:ascii="SimSun" w:hAnsi="SimSun" w:cs="Traditional Arabic" w:hint="cs"/>
          <w:b/>
          <w:bCs/>
          <w:sz w:val="26"/>
          <w:szCs w:val="26"/>
          <w:rtl/>
          <w:lang w:bidi="ar-EG"/>
        </w:rPr>
        <w:t>59</w:t>
      </w:r>
      <w:r w:rsidR="00620B16" w:rsidRPr="009C23DF">
        <w:rPr>
          <w:rFonts w:ascii="SimSun" w:hAnsi="SimSun" w:cs="Traditional Arabic"/>
          <w:b/>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他只是一个仆人，我赐他恩典，并以他为以色列后裔的示范。</w:t>
      </w:r>
      <w:r w:rsidRPr="009C23DF">
        <w:rPr>
          <w:rFonts w:ascii="SimSun" w:hAnsi="SimSun" w:cs="Traditional Arabic" w:hint="eastAsia"/>
          <w:b/>
          <w:color w:val="800000"/>
          <w:sz w:val="26"/>
          <w:szCs w:val="26"/>
          <w:lang w:val="zh-CN"/>
        </w:rPr>
        <w:t>】</w:t>
      </w:r>
      <w:r w:rsidRPr="009C23DF">
        <w:rPr>
          <w:rStyle w:val="a5"/>
          <w:b/>
          <w:color w:val="800000"/>
          <w:lang w:val="zh-CN"/>
        </w:rPr>
        <w:footnoteReference w:id="171"/>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
          <w:sz w:val="28"/>
          <w:szCs w:val="28"/>
        </w:rPr>
        <w:t>4</w:t>
      </w:r>
      <w:r w:rsidRPr="009C23DF">
        <w:rPr>
          <w:rFonts w:ascii="SimSun" w:hAnsi="SimSun" w:cs="Traditional Arabic" w:hint="eastAsia"/>
          <w:b/>
          <w:sz w:val="26"/>
          <w:szCs w:val="26"/>
        </w:rPr>
        <w:t>-</w:t>
      </w:r>
      <w:r w:rsidRPr="009C23DF">
        <w:rPr>
          <w:rFonts w:ascii="SimSun" w:hAnsi="SimSun" w:cs="Traditional Arabic" w:hint="eastAsia"/>
          <w:bCs/>
          <w:sz w:val="26"/>
          <w:szCs w:val="26"/>
        </w:rPr>
        <w:t>所有的先知和使者（</w:t>
      </w:r>
      <w:r w:rsidRPr="009C23DF">
        <w:rPr>
          <w:rFonts w:ascii="SimSun" w:hAnsi="SimSun" w:cs="Traditional Arabic" w:hint="eastAsia"/>
          <w:bCs/>
          <w:sz w:val="26"/>
          <w:szCs w:val="26"/>
          <w:lang w:val="zh-CN"/>
        </w:rPr>
        <w:t>愿主赐福他们，并使他们平安</w:t>
      </w:r>
      <w:r w:rsidRPr="009C23DF">
        <w:rPr>
          <w:rFonts w:ascii="SimSun" w:hAnsi="SimSun" w:cs="Traditional Arabic" w:hint="eastAsia"/>
          <w:bCs/>
          <w:sz w:val="26"/>
          <w:szCs w:val="26"/>
        </w:rPr>
        <w:t>）都是被创造的人，他们吃，他们喝，他们也会忘记，他们也需要睡觉，他们也会遭遇病症与死亡，他们也像其他的人一样，不具有丝毫养育性和神性的特征，他们也不能为任何人掌管丝毫祸福，除非真主意欲者例外，他们更不能从真主的宝藏中掌管丝毫，除了真主告诉者外，他们任何人都不知道幽玄的知识。</w:t>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sz w:val="26"/>
          <w:szCs w:val="26"/>
        </w:rPr>
        <w:t>犹如超绝万物的真主</w:t>
      </w:r>
      <w:r w:rsidRPr="009C23DF">
        <w:rPr>
          <w:rFonts w:ascii="SimSun" w:hAnsi="SimSun" w:cs="Traditional Arabic" w:hint="eastAsia"/>
          <w:bCs/>
          <w:sz w:val="26"/>
          <w:szCs w:val="26"/>
        </w:rPr>
        <w:t>对他的先知穆罕默德（愿主赐福之，并使其平安）说：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299" name="图片 44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ق</w:t>
      </w:r>
      <w:r w:rsidR="00620B16" w:rsidRPr="009C23DF">
        <w:rPr>
          <w:rFonts w:ascii="Arial" w:hAnsi="Arial" w:cs="Traditional Arabic" w:hint="cs"/>
          <w:b/>
          <w:bCs/>
          <w:color w:val="0000FF"/>
          <w:sz w:val="26"/>
          <w:szCs w:val="26"/>
          <w:rtl/>
          <w:lang w:bidi="ar-EG"/>
        </w:rPr>
        <w:t>ُل لاَّ أَمْلِكُ لِنَفْسِي نَفْعاً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ض</w:t>
      </w:r>
      <w:r w:rsidR="00620B16" w:rsidRPr="009C23DF">
        <w:rPr>
          <w:rFonts w:ascii="Arial" w:hAnsi="Arial" w:cs="Traditional Arabic" w:hint="cs"/>
          <w:b/>
          <w:bCs/>
          <w:color w:val="0000FF"/>
          <w:sz w:val="26"/>
          <w:szCs w:val="26"/>
          <w:rtl/>
          <w:lang w:bidi="ar-EG"/>
        </w:rPr>
        <w:t>َراًّ إِلاَّ مَا شَاءَ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w:t>
      </w:r>
      <w:r w:rsidR="00620B16" w:rsidRPr="009C23DF">
        <w:rPr>
          <w:rFonts w:ascii="Arial" w:hAnsi="Arial" w:cs="Traditional Arabic"/>
          <w:b/>
          <w:bCs/>
          <w:color w:val="0000FF"/>
          <w:sz w:val="26"/>
          <w:szCs w:val="26"/>
          <w:rtl/>
          <w:lang w:bidi="ar-EG"/>
        </w:rPr>
        <w:t>ل</w:t>
      </w:r>
      <w:r w:rsidR="00620B16" w:rsidRPr="009C23DF">
        <w:rPr>
          <w:rFonts w:ascii="Arial" w:hAnsi="Arial" w:cs="Traditional Arabic" w:hint="cs"/>
          <w:b/>
          <w:bCs/>
          <w:color w:val="0000FF"/>
          <w:sz w:val="26"/>
          <w:szCs w:val="26"/>
          <w:rtl/>
          <w:lang w:bidi="ar-EG"/>
        </w:rPr>
        <w:t>َوْ كُنتُ أَعْلَمُ الغَيْبَ لاسْتَكْثَرْتُ مِنَ الخَيْرِ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مَسَّنِيَ السُّوءُ إِنْ أَنَا إِلاَّ نَذِيرٌ</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َبَشِيرٌ لِّقَوْمٍ يُؤْمِنُونَ</w:t>
      </w:r>
      <w:r>
        <w:rPr>
          <w:rFonts w:ascii="SimSun" w:hAnsi="SimSun" w:cs="Traditional Arabic"/>
          <w:bCs/>
          <w:noProof/>
          <w:color w:val="800000"/>
          <w:sz w:val="26"/>
          <w:szCs w:val="26"/>
          <w:lang w:eastAsia="en-US"/>
        </w:rPr>
        <w:drawing>
          <wp:inline distT="0" distB="0" distL="0" distR="0">
            <wp:extent cx="133350" cy="133350"/>
            <wp:effectExtent l="0" t="0" r="0" b="0"/>
            <wp:docPr id="300" name="图片 44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SimSun" w:hAnsi="SimSun" w:cs="Traditional Arabic" w:hint="cs"/>
          <w:b/>
          <w:bCs/>
          <w:sz w:val="26"/>
          <w:szCs w:val="26"/>
          <w:rtl/>
          <w:lang w:bidi="ar-EG"/>
        </w:rPr>
        <w:t xml:space="preserve">لأعراف آية: </w:t>
      </w:r>
      <w:r w:rsidR="00620B16" w:rsidRPr="009C23DF">
        <w:rPr>
          <w:rFonts w:ascii="SimSun" w:hAnsi="SimSun" w:cs="Traditional Arabic"/>
          <w:b/>
          <w:bCs/>
          <w:sz w:val="26"/>
          <w:szCs w:val="26"/>
          <w:rtl/>
          <w:lang w:bidi="ar-EG"/>
        </w:rPr>
        <w:t>(</w:t>
      </w:r>
      <w:r w:rsidR="00620B16" w:rsidRPr="009C23DF">
        <w:rPr>
          <w:rFonts w:ascii="SimSun" w:hAnsi="SimSun" w:cs="Traditional Arabic" w:hint="eastAsia"/>
          <w:b/>
          <w:bCs/>
          <w:sz w:val="26"/>
          <w:szCs w:val="26"/>
          <w:lang w:bidi="ar-EG"/>
        </w:rPr>
        <w:t>1</w:t>
      </w:r>
      <w:r w:rsidR="00620B16" w:rsidRPr="009C23DF">
        <w:rPr>
          <w:rFonts w:ascii="SimSun" w:hAnsi="SimSun" w:cs="Traditional Arabic"/>
          <w:b/>
          <w:bCs/>
          <w:sz w:val="26"/>
          <w:szCs w:val="26"/>
          <w:lang w:bidi="ar-EG"/>
        </w:rPr>
        <w:t>88</w:t>
      </w:r>
      <w:r w:rsidR="00620B16" w:rsidRPr="009C23DF">
        <w:rPr>
          <w:rFonts w:ascii="SimSun" w:hAnsi="SimSun" w:cs="Traditional Arabic"/>
          <w:b/>
          <w:bCs/>
          <w:sz w:val="26"/>
          <w:szCs w:val="26"/>
          <w:rtl/>
          <w:lang w:bidi="ar-EG"/>
        </w:rPr>
        <w:t>)]</w:t>
      </w:r>
    </w:p>
    <w:p w:rsidR="00620B16" w:rsidRPr="00A66735"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A66735">
        <w:rPr>
          <w:rFonts w:ascii="SimSun" w:hAnsi="SimSun" w:cs="Traditional Arabic" w:hint="eastAsia"/>
          <w:b/>
          <w:color w:val="800000"/>
          <w:sz w:val="26"/>
          <w:szCs w:val="26"/>
          <w:lang w:val="zh-CN"/>
        </w:rPr>
        <w:t>【</w:t>
      </w:r>
      <w:r w:rsidRPr="00A66735">
        <w:rPr>
          <w:rFonts w:ascii="SimSun" w:hAnsi="SimSun" w:cs="Traditional Arabic" w:hint="eastAsia"/>
          <w:b/>
          <w:bCs/>
          <w:color w:val="800000"/>
          <w:sz w:val="26"/>
          <w:szCs w:val="26"/>
        </w:rPr>
        <w:t>你说：“除真主所意欲的外，我不能掌握自己的祸福。假若我能知幽玄，我必多谋福利，不遭灾殃了。我只是一个警告者和对信道的民众的报喜者。”</w:t>
      </w:r>
      <w:r w:rsidRPr="00A66735">
        <w:rPr>
          <w:rFonts w:ascii="SimSun" w:hAnsi="SimSun" w:cs="Traditional Arabic" w:hint="eastAsia"/>
          <w:b/>
          <w:color w:val="800000"/>
          <w:sz w:val="26"/>
          <w:szCs w:val="26"/>
          <w:lang w:val="zh-CN"/>
        </w:rPr>
        <w:t>】</w:t>
      </w:r>
      <w:r w:rsidRPr="00A66735">
        <w:rPr>
          <w:rStyle w:val="a5"/>
          <w:b/>
          <w:color w:val="800000"/>
          <w:lang w:val="zh-CN"/>
        </w:rPr>
        <w:footnoteReference w:id="172"/>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w:t>
      </w:r>
      <w:r>
        <w:rPr>
          <w:rFonts w:ascii="STXinwei" w:eastAsia="STXinwei" w:hAnsi="SimSun" w:cs="Traditional Arabic" w:hint="eastAsia"/>
          <w:b/>
          <w:sz w:val="30"/>
          <w:szCs w:val="30"/>
          <w:lang w:val="zh-CN"/>
        </w:rPr>
        <w:t>叙述</w:t>
      </w:r>
      <w:r w:rsidRPr="009C23DF">
        <w:rPr>
          <w:rFonts w:ascii="STXinwei" w:eastAsia="STXinwei" w:hAnsi="SimSun" w:cs="Traditional Arabic" w:hint="eastAsia"/>
          <w:b/>
          <w:sz w:val="30"/>
          <w:szCs w:val="30"/>
          <w:lang w:val="zh-CN"/>
        </w:rPr>
        <w:t>众先知与使者</w:t>
      </w:r>
      <w:r>
        <w:rPr>
          <w:rFonts w:ascii="STXinwei" w:eastAsia="STXinwei" w:hAnsi="SimSun" w:cs="Traditional Arabic" w:hint="eastAsia"/>
          <w:b/>
          <w:sz w:val="30"/>
          <w:szCs w:val="30"/>
          <w:lang w:val="zh-CN"/>
        </w:rPr>
        <w:t>们</w:t>
      </w:r>
      <w:r w:rsidRPr="009C23DF">
        <w:rPr>
          <w:rFonts w:ascii="STXinwei" w:eastAsia="STXinwei" w:hAnsi="SimSun" w:cs="Traditional Arabic" w:hint="eastAsia"/>
          <w:b/>
          <w:sz w:val="30"/>
          <w:szCs w:val="30"/>
          <w:lang w:val="zh-CN"/>
        </w:rPr>
        <w:t>：</w:t>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
          <w:sz w:val="28"/>
          <w:szCs w:val="28"/>
          <w:lang w:val="zh-CN"/>
        </w:rPr>
        <w:t>1-</w:t>
      </w:r>
      <w:r w:rsidRPr="009C23DF">
        <w:rPr>
          <w:rFonts w:ascii="SimSun" w:hAnsi="SimSun" w:cs="Traditional Arabic" w:hint="eastAsia"/>
          <w:bCs/>
          <w:sz w:val="26"/>
          <w:szCs w:val="26"/>
        </w:rPr>
        <w:t>众先知和使者们是拥有最纯洁的心灵，最健全的理智，最坚定的信仰，最高尚的品德，最完美的宗教，最坚强的功修，最优美的体态，最美丽的容貌。真主确已赐予了他们许多特性：</w:t>
      </w:r>
    </w:p>
    <w:p w:rsidR="00620B16" w:rsidRPr="009C23DF" w:rsidRDefault="00620B16" w:rsidP="00620B16">
      <w:pPr>
        <w:spacing w:line="460" w:lineRule="exact"/>
        <w:ind w:firstLine="567"/>
        <w:rPr>
          <w:rFonts w:ascii="STXinwei" w:eastAsia="STXinwei" w:hAnsi="SimSun" w:cs="Traditional Arabic"/>
          <w:bCs/>
          <w:sz w:val="26"/>
          <w:szCs w:val="26"/>
        </w:rPr>
      </w:pPr>
      <w:r w:rsidRPr="009C23DF">
        <w:rPr>
          <w:rFonts w:ascii="STXinwei" w:eastAsia="STXinwei" w:hAnsi="SimSun" w:cs="Traditional Arabic" w:hint="eastAsia"/>
          <w:b/>
          <w:sz w:val="28"/>
          <w:szCs w:val="28"/>
          <w:lang w:val="zh-CN"/>
        </w:rPr>
        <w:t>1</w:t>
      </w:r>
      <w:r w:rsidRPr="009C23DF">
        <w:rPr>
          <w:rFonts w:ascii="STXinwei" w:eastAsia="STXinwei" w:hAnsi="SimSun" w:cs="Traditional Arabic" w:hint="eastAsia"/>
          <w:bCs/>
          <w:sz w:val="26"/>
          <w:szCs w:val="26"/>
        </w:rPr>
        <w:t>-真主因启示和使命而选择了他们。</w:t>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
          <w:sz w:val="26"/>
          <w:szCs w:val="26"/>
        </w:rPr>
        <w:sym w:font="Wingdings" w:char="F081"/>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2"/>
        <w:jc w:val="left"/>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301" name="图片 44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ا</w:t>
      </w:r>
      <w:r w:rsidR="00620B16" w:rsidRPr="009C23DF">
        <w:rPr>
          <w:rFonts w:ascii="Arial" w:hAnsi="Arial" w:cs="Traditional Arabic" w:hint="cs"/>
          <w:b/>
          <w:bCs/>
          <w:color w:val="0000FF"/>
          <w:sz w:val="26"/>
          <w:szCs w:val="26"/>
          <w:rtl/>
          <w:lang w:bidi="ar-EG"/>
        </w:rPr>
        <w:t>للَّهُ يَصْطَفِي مِنَ المَلائِكَةِ رُسُلاً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النَّاسِ</w:t>
      </w:r>
      <w:r>
        <w:rPr>
          <w:rFonts w:ascii="Arial" w:hAnsi="Arial" w:cs="Traditional Arabic"/>
          <w:b/>
          <w:bCs/>
          <w:noProof/>
          <w:color w:val="0000FF"/>
          <w:sz w:val="26"/>
          <w:szCs w:val="26"/>
          <w:lang w:eastAsia="en-US"/>
        </w:rPr>
        <w:drawing>
          <wp:inline distT="0" distB="0" distL="0" distR="0">
            <wp:extent cx="133350" cy="133350"/>
            <wp:effectExtent l="0" t="0" r="0" b="0"/>
            <wp:docPr id="302" name="图片 44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SimSun" w:hAnsi="SimSun" w:cs="Traditional Arabic" w:hint="cs"/>
          <w:bCs/>
          <w:sz w:val="26"/>
          <w:szCs w:val="26"/>
          <w:rtl/>
          <w:lang w:bidi="ar-EG"/>
        </w:rPr>
        <w:t xml:space="preserve">لحج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75</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hint="eastAsia"/>
          <w:b/>
          <w:bCs/>
          <w:color w:val="800000"/>
          <w:sz w:val="26"/>
          <w:szCs w:val="26"/>
        </w:rPr>
        <w:t>【真主从天使中</w:t>
      </w:r>
      <w:r>
        <w:rPr>
          <w:rFonts w:ascii="SimSun" w:hAnsi="SimSun" w:hint="eastAsia"/>
          <w:b/>
          <w:bCs/>
          <w:color w:val="800000"/>
          <w:sz w:val="26"/>
          <w:szCs w:val="26"/>
        </w:rPr>
        <w:t>和</w:t>
      </w:r>
      <w:r w:rsidRPr="009C23DF">
        <w:rPr>
          <w:rFonts w:ascii="SimSun" w:hAnsi="SimSun" w:hint="eastAsia"/>
          <w:b/>
          <w:bCs/>
          <w:color w:val="800000"/>
          <w:sz w:val="26"/>
          <w:szCs w:val="26"/>
        </w:rPr>
        <w:t>人类中拣选若干使者。】</w:t>
      </w:r>
      <w:r w:rsidRPr="009C23DF">
        <w:rPr>
          <w:rStyle w:val="a5"/>
          <w:b/>
          <w:color w:val="800000"/>
          <w:lang w:val="zh-CN"/>
        </w:rPr>
        <w:footnoteReference w:id="173"/>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
          <w:sz w:val="26"/>
          <w:szCs w:val="26"/>
        </w:rPr>
        <w:sym w:font="Wingdings" w:char="F082"/>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03" name="图片 44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ق</w:t>
      </w:r>
      <w:r w:rsidR="00620B16" w:rsidRPr="009C23DF">
        <w:rPr>
          <w:rFonts w:ascii="Arial" w:hAnsi="Arial" w:cs="Traditional Arabic" w:hint="cs"/>
          <w:b/>
          <w:bCs/>
          <w:color w:val="0000FF"/>
          <w:sz w:val="26"/>
          <w:szCs w:val="26"/>
          <w:rtl/>
          <w:lang w:bidi="ar-EG"/>
        </w:rPr>
        <w:t>ُلْ إِنَّمَا أَنَا بَشَرٌ مِّثْلُكُمْ ي</w:t>
      </w:r>
      <w:r w:rsidR="00620B16" w:rsidRPr="009C23DF">
        <w:rPr>
          <w:rFonts w:ascii="Arial" w:hAnsi="Arial" w:cs="Traditional Arabic"/>
          <w:b/>
          <w:bCs/>
          <w:color w:val="0000FF"/>
          <w:sz w:val="26"/>
          <w:szCs w:val="26"/>
          <w:rtl/>
          <w:lang w:bidi="ar-EG"/>
        </w:rPr>
        <w:t>ُ</w:t>
      </w:r>
      <w:r w:rsidR="00620B16" w:rsidRPr="009C23DF">
        <w:rPr>
          <w:rFonts w:ascii="Arial" w:hAnsi="Arial" w:cs="Traditional Arabic" w:hint="cs"/>
          <w:b/>
          <w:bCs/>
          <w:color w:val="0000FF"/>
          <w:sz w:val="26"/>
          <w:szCs w:val="26"/>
          <w:rtl/>
          <w:lang w:bidi="ar-EG"/>
        </w:rPr>
        <w:t>وحَى إِلَيَّ أَنَّمَا إِلَهُكُمْ إِلَهٌ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َاحِدٌ</w:t>
      </w:r>
      <w:r>
        <w:rPr>
          <w:rFonts w:ascii="SimSun" w:hAnsi="SimSun" w:cs="Traditional Arabic"/>
          <w:bCs/>
          <w:noProof/>
          <w:color w:val="800000"/>
          <w:sz w:val="26"/>
          <w:szCs w:val="26"/>
          <w:lang w:eastAsia="en-US"/>
        </w:rPr>
        <w:drawing>
          <wp:inline distT="0" distB="0" distL="0" distR="0">
            <wp:extent cx="133350" cy="133350"/>
            <wp:effectExtent l="0" t="0" r="0" b="0"/>
            <wp:docPr id="304" name="图片 44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لكهف</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110</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你说：‘我只是一个同你们一样的凡人，我奉的启示是：你们所应当崇拜的，只是一个主宰。</w:t>
      </w:r>
      <w:r w:rsidRPr="009C23DF">
        <w:rPr>
          <w:rFonts w:ascii="SimSun" w:hAnsi="SimSun" w:cs="Traditional Arabic" w:hint="eastAsia"/>
          <w:b/>
          <w:color w:val="800000"/>
          <w:sz w:val="26"/>
          <w:szCs w:val="26"/>
          <w:lang w:val="zh-CN"/>
        </w:rPr>
        <w:t>】</w:t>
      </w:r>
      <w:r w:rsidRPr="009C23DF">
        <w:rPr>
          <w:rStyle w:val="a5"/>
          <w:b/>
          <w:color w:val="800000"/>
          <w:lang w:val="zh-CN"/>
        </w:rPr>
        <w:footnoteReference w:id="174"/>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imSun" w:hAnsi="SimSun" w:cs="Traditional Arabic"/>
          <w:bCs/>
          <w:sz w:val="26"/>
          <w:szCs w:val="26"/>
        </w:rPr>
      </w:pPr>
      <w:r w:rsidRPr="009C23DF">
        <w:rPr>
          <w:rFonts w:ascii="STXinwei" w:eastAsia="STXinwei" w:hAnsi="SimSun" w:cs="Traditional Arabic" w:hint="eastAsia"/>
          <w:b/>
          <w:sz w:val="28"/>
          <w:szCs w:val="28"/>
          <w:lang w:val="zh-CN"/>
        </w:rPr>
        <w:t>2</w:t>
      </w:r>
      <w:r w:rsidRPr="009C23DF">
        <w:rPr>
          <w:rFonts w:ascii="STXinwei" w:eastAsia="STXinwei" w:hAnsi="SimSun" w:cs="Traditional Arabic" w:hint="eastAsia"/>
          <w:bCs/>
          <w:sz w:val="26"/>
          <w:szCs w:val="26"/>
        </w:rPr>
        <w:t>-他们是受到护佑的，</w:t>
      </w:r>
      <w:r w:rsidRPr="009C23DF">
        <w:rPr>
          <w:rFonts w:ascii="SimSun" w:hAnsi="SimSun" w:cs="Traditional Arabic" w:hint="eastAsia"/>
          <w:bCs/>
          <w:sz w:val="26"/>
          <w:szCs w:val="26"/>
        </w:rPr>
        <w:t>在他们向人类传达信仰和法律时，假如他们犯错误时，伟大、尊严的真主会纠正他们，使他们回归</w:t>
      </w:r>
      <w:r>
        <w:rPr>
          <w:rFonts w:ascii="SimSun" w:hAnsi="SimSun" w:cs="Traditional Arabic" w:hint="eastAsia"/>
          <w:bCs/>
          <w:sz w:val="26"/>
          <w:szCs w:val="26"/>
        </w:rPr>
        <w:t>到</w:t>
      </w:r>
      <w:r w:rsidRPr="009C23DF">
        <w:rPr>
          <w:rFonts w:ascii="SimSun" w:hAnsi="SimSun" w:cs="Traditional Arabic" w:hint="eastAsia"/>
          <w:bCs/>
          <w:sz w:val="26"/>
          <w:szCs w:val="26"/>
        </w:rPr>
        <w:t>真理和正确的道路</w:t>
      </w:r>
      <w:r>
        <w:rPr>
          <w:rFonts w:ascii="SimSun" w:hAnsi="SimSun" w:cs="Traditional Arabic" w:hint="eastAsia"/>
          <w:bCs/>
          <w:sz w:val="26"/>
          <w:szCs w:val="26"/>
        </w:rPr>
        <w:t>上</w:t>
      </w:r>
      <w:r w:rsidRPr="009C23DF">
        <w:rPr>
          <w:rFonts w:ascii="SimSun" w:hAnsi="SimSun" w:cs="Traditional Arabic" w:hint="eastAsia"/>
          <w:bCs/>
          <w:sz w:val="26"/>
          <w:szCs w:val="26"/>
        </w:rPr>
        <w:t>。</w:t>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305" name="图片 44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َالنَّجْمِ إِذَا هَوَى</w:t>
      </w:r>
      <w:r>
        <w:rPr>
          <w:rFonts w:ascii="SimSun" w:hAnsi="SimSun" w:cs="Traditional Arabic"/>
          <w:b/>
          <w:noProof/>
          <w:color w:val="800000"/>
          <w:sz w:val="26"/>
          <w:szCs w:val="26"/>
          <w:lang w:eastAsia="en-US"/>
        </w:rPr>
        <w:drawing>
          <wp:inline distT="0" distB="0" distL="0" distR="0">
            <wp:extent cx="133350" cy="133350"/>
            <wp:effectExtent l="19050" t="0" r="0" b="0"/>
            <wp:docPr id="306" name="图片 45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م</w:t>
      </w:r>
      <w:r w:rsidR="00620B16" w:rsidRPr="009C23DF">
        <w:rPr>
          <w:rFonts w:ascii="Arial" w:hAnsi="Arial" w:cs="Traditional Arabic" w:hint="cs"/>
          <w:b/>
          <w:bCs/>
          <w:color w:val="0000FF"/>
          <w:sz w:val="26"/>
          <w:szCs w:val="26"/>
          <w:rtl/>
          <w:lang w:bidi="ar-EG"/>
        </w:rPr>
        <w:t>َا ضَلَّ صَاحِبُكُمْ</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غَوَى</w:t>
      </w:r>
      <w:r>
        <w:rPr>
          <w:rFonts w:ascii="SimSun" w:hAnsi="SimSun" w:cs="Traditional Arabic"/>
          <w:b/>
          <w:noProof/>
          <w:color w:val="800000"/>
          <w:sz w:val="26"/>
          <w:szCs w:val="26"/>
          <w:lang w:eastAsia="en-US"/>
        </w:rPr>
        <w:drawing>
          <wp:inline distT="0" distB="0" distL="0" distR="0">
            <wp:extent cx="133350" cy="133350"/>
            <wp:effectExtent l="19050" t="0" r="0" b="0"/>
            <wp:docPr id="307" name="图片 45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1"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يَنطِقُ عَنِ الهَوَى</w:t>
      </w:r>
      <w:r>
        <w:rPr>
          <w:rFonts w:ascii="SimSun" w:hAnsi="SimSun" w:cs="Traditional Arabic"/>
          <w:b/>
          <w:noProof/>
          <w:color w:val="800000"/>
          <w:sz w:val="26"/>
          <w:szCs w:val="26"/>
          <w:lang w:eastAsia="en-US"/>
        </w:rPr>
        <w:drawing>
          <wp:inline distT="0" distB="0" distL="0" distR="0">
            <wp:extent cx="133350" cy="133350"/>
            <wp:effectExtent l="19050" t="0" r="0" b="0"/>
            <wp:docPr id="308" name="图片 45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2"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إ</w:t>
      </w:r>
      <w:r w:rsidR="00620B16" w:rsidRPr="009C23DF">
        <w:rPr>
          <w:rFonts w:ascii="Arial" w:hAnsi="Arial" w:cs="Traditional Arabic" w:hint="cs"/>
          <w:b/>
          <w:bCs/>
          <w:color w:val="0000FF"/>
          <w:sz w:val="26"/>
          <w:szCs w:val="26"/>
          <w:rtl/>
          <w:lang w:bidi="ar-EG"/>
        </w:rPr>
        <w:t>ِنْ هُوَ إِلاَّ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َحْيٌ يُوحَى</w:t>
      </w:r>
      <w:r>
        <w:rPr>
          <w:rFonts w:ascii="SimSun" w:hAnsi="SimSun" w:cs="Traditional Arabic"/>
          <w:b/>
          <w:noProof/>
          <w:color w:val="800000"/>
          <w:sz w:val="26"/>
          <w:szCs w:val="26"/>
          <w:lang w:eastAsia="en-US"/>
        </w:rPr>
        <w:drawing>
          <wp:inline distT="0" distB="0" distL="0" distR="0">
            <wp:extent cx="133350" cy="133350"/>
            <wp:effectExtent l="19050" t="0" r="0" b="0"/>
            <wp:docPr id="309" name="图片 45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3"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ع</w:t>
      </w:r>
      <w:r w:rsidR="00620B16" w:rsidRPr="009C23DF">
        <w:rPr>
          <w:rFonts w:ascii="Arial" w:hAnsi="Arial" w:cs="Traditional Arabic" w:hint="cs"/>
          <w:b/>
          <w:bCs/>
          <w:color w:val="0000FF"/>
          <w:sz w:val="26"/>
          <w:szCs w:val="26"/>
          <w:rtl/>
          <w:lang w:bidi="ar-EG"/>
        </w:rPr>
        <w:t>َلَّمَهُ شَدِيدُ القُوَى</w:t>
      </w:r>
      <w:r>
        <w:rPr>
          <w:rFonts w:ascii="SimSun" w:hAnsi="SimSun" w:cs="Traditional Arabic"/>
          <w:bCs/>
          <w:noProof/>
          <w:color w:val="800000"/>
          <w:sz w:val="26"/>
          <w:szCs w:val="26"/>
          <w:lang w:eastAsia="en-US"/>
        </w:rPr>
        <w:drawing>
          <wp:inline distT="0" distB="0" distL="0" distR="0">
            <wp:extent cx="133350" cy="133350"/>
            <wp:effectExtent l="0" t="0" r="0" b="0"/>
            <wp:docPr id="310" name="图片 45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لنجم</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w:t>
      </w:r>
      <w:r w:rsidR="00620B16" w:rsidRPr="009C23DF">
        <w:rPr>
          <w:rFonts w:ascii="SimSun" w:hAnsi="SimSun" w:cs="Traditional Arabic" w:hint="cs"/>
          <w:bCs/>
          <w:sz w:val="26"/>
          <w:szCs w:val="26"/>
          <w:rtl/>
          <w:lang w:bidi="ar-EG"/>
        </w:rPr>
        <w:t>-5</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以没落时的星宿盟誓，你们的朋友，既不迷误，又未迷信，</w:t>
      </w:r>
      <w:r w:rsidRPr="009C23DF">
        <w:rPr>
          <w:rFonts w:hAnsi="SimSun" w:cs="Traditional Arabic" w:hint="eastAsia"/>
          <w:b/>
          <w:bCs/>
          <w:color w:val="800000"/>
          <w:sz w:val="26"/>
          <w:szCs w:val="26"/>
        </w:rPr>
        <w:t>他未随私欲而言，这只是他所受的启示。</w:t>
      </w:r>
      <w:r w:rsidRPr="009C23DF">
        <w:rPr>
          <w:rFonts w:ascii="SimSun" w:hAnsi="SimSun" w:cs="Traditional Arabic" w:hint="eastAsia"/>
          <w:b/>
          <w:bCs/>
          <w:color w:val="800000"/>
          <w:sz w:val="26"/>
          <w:szCs w:val="26"/>
        </w:rPr>
        <w:t>教授他的，是那强健的</w:t>
      </w:r>
      <w:r>
        <w:rPr>
          <w:rFonts w:ascii="SimSun" w:hAnsi="SimSun" w:cs="Traditional Arabic" w:hint="eastAsia"/>
          <w:b/>
          <w:bCs/>
          <w:color w:val="800000"/>
          <w:sz w:val="26"/>
          <w:szCs w:val="26"/>
        </w:rPr>
        <w:t>主</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175"/>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TXinwei" w:eastAsia="STXinwei" w:hAnsi="SimSun" w:cs="Traditional Arabic"/>
          <w:bCs/>
          <w:sz w:val="26"/>
          <w:szCs w:val="26"/>
        </w:rPr>
      </w:pPr>
      <w:r w:rsidRPr="009C23DF">
        <w:rPr>
          <w:rFonts w:ascii="STXinwei" w:eastAsia="STXinwei" w:hAnsi="SimSun" w:cs="Traditional Arabic" w:hint="eastAsia"/>
          <w:b/>
          <w:sz w:val="28"/>
          <w:szCs w:val="28"/>
          <w:lang w:val="zh-CN"/>
        </w:rPr>
        <w:t>3</w:t>
      </w:r>
      <w:r w:rsidRPr="009C23DF">
        <w:rPr>
          <w:rFonts w:ascii="STXinwei" w:eastAsia="STXinwei" w:hAnsi="SimSun" w:cs="Traditional Arabic" w:hint="eastAsia"/>
          <w:bCs/>
          <w:sz w:val="26"/>
          <w:szCs w:val="26"/>
        </w:rPr>
        <w:t>-在他们去世之后，不会被继承。</w:t>
      </w:r>
    </w:p>
    <w:p w:rsidR="00620B16" w:rsidRPr="0098433E" w:rsidRDefault="00620B16" w:rsidP="00620B16">
      <w:pPr>
        <w:spacing w:line="460" w:lineRule="exact"/>
        <w:ind w:firstLineChars="200" w:firstLine="520"/>
        <w:rPr>
          <w:rFonts w:ascii="SimSun" w:hAnsi="SimSun" w:hint="eastAsia"/>
          <w:sz w:val="26"/>
          <w:szCs w:val="26"/>
        </w:rPr>
      </w:pPr>
      <w:r w:rsidRPr="0098433E">
        <w:rPr>
          <w:rFonts w:ascii="SimSun" w:hAnsi="SimSun" w:hint="eastAsia"/>
          <w:bCs/>
          <w:sz w:val="26"/>
          <w:szCs w:val="26"/>
        </w:rPr>
        <w:t>阿依莎（愿主喜悦她）的传述，</w:t>
      </w:r>
      <w:r w:rsidRPr="0098433E">
        <w:rPr>
          <w:rFonts w:ascii="SimSun" w:hAnsi="SimSun" w:hint="eastAsia"/>
          <w:sz w:val="26"/>
          <w:szCs w:val="26"/>
        </w:rPr>
        <w:t>她说：</w:t>
      </w:r>
    </w:p>
    <w:p w:rsidR="00620B16" w:rsidRPr="0077479A" w:rsidRDefault="00620B16" w:rsidP="00620B16">
      <w:pPr>
        <w:bidi/>
        <w:spacing w:line="460" w:lineRule="exact"/>
        <w:ind w:firstLineChars="200" w:firstLine="520"/>
        <w:rPr>
          <w:rFonts w:ascii="SimSun" w:hAnsi="SimSun" w:hint="eastAsia"/>
          <w:sz w:val="28"/>
          <w:szCs w:val="28"/>
        </w:rPr>
      </w:pPr>
      <w:r w:rsidRPr="0077479A">
        <w:rPr>
          <w:sz w:val="23"/>
          <w:szCs w:val="26"/>
          <w:rtl/>
        </w:rPr>
        <w:t xml:space="preserve">عن عائشة رضي الله عنها قالت: </w:t>
      </w:r>
      <w:r w:rsidRPr="0077479A">
        <w:rPr>
          <w:b/>
          <w:bCs/>
          <w:color w:val="008000"/>
          <w:sz w:val="23"/>
          <w:szCs w:val="26"/>
          <w:rtl/>
        </w:rPr>
        <w:t xml:space="preserve">قال رسول الله </w:t>
      </w:r>
      <w:r w:rsidRPr="0077479A">
        <w:rPr>
          <w:rFonts w:cs="Rateb lotus20"/>
          <w:b/>
          <w:bCs/>
          <w:color w:val="008000"/>
          <w:sz w:val="23"/>
          <w:szCs w:val="26"/>
          <w:rtl/>
        </w:rPr>
        <w:t>×</w:t>
      </w:r>
      <w:r w:rsidRPr="0077479A">
        <w:rPr>
          <w:b/>
          <w:bCs/>
          <w:color w:val="008000"/>
          <w:sz w:val="23"/>
          <w:szCs w:val="26"/>
          <w:rtl/>
        </w:rPr>
        <w:t xml:space="preserve">: «لا نُورَثُ، مَا تَرَكْنَا صَدَقةً». </w:t>
      </w:r>
      <w:r w:rsidRPr="0077479A">
        <w:rPr>
          <w:sz w:val="23"/>
          <w:szCs w:val="26"/>
          <w:rtl/>
        </w:rPr>
        <w:t>متفق عليه</w:t>
      </w:r>
    </w:p>
    <w:p w:rsidR="00620B16" w:rsidRPr="009C23DF" w:rsidRDefault="00620B16" w:rsidP="00620B16">
      <w:pPr>
        <w:spacing w:line="460" w:lineRule="exact"/>
        <w:ind w:firstLineChars="200" w:firstLine="520"/>
        <w:rPr>
          <w:rFonts w:ascii="SimSun" w:hAnsi="SimSun"/>
          <w:b/>
          <w:bCs/>
          <w:color w:val="008000"/>
          <w:sz w:val="26"/>
          <w:szCs w:val="26"/>
        </w:rPr>
      </w:pPr>
      <w:r w:rsidRPr="009C23DF">
        <w:rPr>
          <w:rFonts w:ascii="SimSun" w:hAnsi="SimSun" w:hint="eastAsia"/>
          <w:sz w:val="26"/>
          <w:szCs w:val="26"/>
        </w:rPr>
        <w:t>“</w:t>
      </w:r>
      <w:r w:rsidRPr="009C23DF">
        <w:rPr>
          <w:rFonts w:ascii="SimSun" w:hAnsi="SimSun" w:hint="eastAsia"/>
          <w:b/>
          <w:bCs/>
          <w:color w:val="008000"/>
          <w:sz w:val="26"/>
          <w:szCs w:val="26"/>
        </w:rPr>
        <w:t>主的使者（愿主赐福之，并使其平安）说：‘我们不被继承，我们所遗留的都是施舍’。”</w:t>
      </w:r>
      <w:r w:rsidRPr="009C23DF">
        <w:rPr>
          <w:rStyle w:val="a5"/>
          <w:b/>
          <w:bCs w:val="0"/>
          <w:color w:val="008000"/>
        </w:rPr>
        <w:footnoteReference w:id="176"/>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TXinwei" w:eastAsia="STXinwei" w:hAnsi="SimSun" w:cs="Traditional Arabic"/>
          <w:bCs/>
          <w:sz w:val="26"/>
          <w:szCs w:val="26"/>
        </w:rPr>
      </w:pPr>
      <w:r w:rsidRPr="009C23DF">
        <w:rPr>
          <w:rFonts w:ascii="STXinwei" w:eastAsia="STXinwei" w:hAnsi="SimSun" w:cs="Traditional Arabic" w:hint="eastAsia"/>
          <w:b/>
          <w:sz w:val="28"/>
          <w:szCs w:val="28"/>
          <w:lang w:val="zh-CN"/>
        </w:rPr>
        <w:t>4</w:t>
      </w:r>
      <w:r w:rsidRPr="009C23DF">
        <w:rPr>
          <w:rFonts w:ascii="STXinwei" w:eastAsia="STXinwei" w:hAnsi="SimSun" w:cs="Traditional Arabic" w:hint="eastAsia"/>
          <w:bCs/>
          <w:sz w:val="26"/>
          <w:szCs w:val="26"/>
        </w:rPr>
        <w:t>-他们眼睡，心不睡。</w:t>
      </w:r>
    </w:p>
    <w:p w:rsidR="00620B16" w:rsidRDefault="00620B16" w:rsidP="00620B16">
      <w:pPr>
        <w:spacing w:line="460" w:lineRule="exact"/>
        <w:ind w:firstLineChars="200" w:firstLine="520"/>
        <w:rPr>
          <w:rFonts w:ascii="SimSun" w:hAnsi="SimSun" w:hint="eastAsia"/>
          <w:bCs/>
          <w:sz w:val="26"/>
          <w:szCs w:val="26"/>
        </w:rPr>
      </w:pPr>
      <w:r w:rsidRPr="009C23DF">
        <w:rPr>
          <w:rFonts w:ascii="SimSun" w:hAnsi="SimSun" w:hint="eastAsia"/>
          <w:bCs/>
          <w:sz w:val="26"/>
          <w:szCs w:val="26"/>
        </w:rPr>
        <w:t>艾奈斯（愿主喜悦他）传述的《圣训》，在夜行的故事中提到：</w:t>
      </w:r>
    </w:p>
    <w:p w:rsidR="00620B16" w:rsidRPr="0077479A" w:rsidRDefault="00620B16" w:rsidP="00620B16">
      <w:pPr>
        <w:bidi/>
        <w:spacing w:line="460" w:lineRule="exact"/>
        <w:ind w:firstLineChars="200" w:firstLine="520"/>
        <w:rPr>
          <w:rFonts w:ascii="SimSun" w:hAnsi="SimSun" w:hint="eastAsia"/>
          <w:bCs/>
          <w:sz w:val="28"/>
          <w:szCs w:val="28"/>
        </w:rPr>
      </w:pPr>
      <w:r w:rsidRPr="0077479A">
        <w:rPr>
          <w:sz w:val="23"/>
          <w:szCs w:val="26"/>
          <w:rtl/>
        </w:rPr>
        <w:t xml:space="preserve">عن أنس رضي الله عنه في قصة الإسراء، </w:t>
      </w:r>
      <w:r w:rsidRPr="0077479A">
        <w:rPr>
          <w:rFonts w:hint="cs"/>
          <w:sz w:val="23"/>
          <w:szCs w:val="26"/>
          <w:rtl/>
        </w:rPr>
        <w:t>-</w:t>
      </w:r>
      <w:r w:rsidRPr="0077479A">
        <w:rPr>
          <w:sz w:val="23"/>
          <w:szCs w:val="26"/>
          <w:rtl/>
        </w:rPr>
        <w:t>وفيه</w:t>
      </w:r>
      <w:r w:rsidRPr="0077479A">
        <w:rPr>
          <w:rFonts w:hint="cs"/>
          <w:sz w:val="23"/>
          <w:szCs w:val="26"/>
          <w:rtl/>
        </w:rPr>
        <w:t>-</w:t>
      </w:r>
      <w:r w:rsidRPr="0077479A">
        <w:rPr>
          <w:sz w:val="23"/>
          <w:szCs w:val="26"/>
          <w:rtl/>
        </w:rPr>
        <w:t xml:space="preserve">: </w:t>
      </w:r>
      <w:r w:rsidRPr="0077479A">
        <w:rPr>
          <w:b/>
          <w:bCs/>
          <w:color w:val="008000"/>
          <w:sz w:val="23"/>
          <w:szCs w:val="26"/>
          <w:rtl/>
        </w:rPr>
        <w:t xml:space="preserve">وَالنَّبِيُ </w:t>
      </w:r>
      <w:r w:rsidRPr="0077479A">
        <w:rPr>
          <w:rFonts w:cs="Rateb lotus20"/>
          <w:b/>
          <w:bCs/>
          <w:color w:val="008000"/>
          <w:sz w:val="23"/>
          <w:szCs w:val="26"/>
          <w:rtl/>
        </w:rPr>
        <w:t>×</w:t>
      </w:r>
      <w:r w:rsidRPr="0077479A">
        <w:rPr>
          <w:b/>
          <w:bCs/>
          <w:color w:val="008000"/>
          <w:sz w:val="23"/>
          <w:szCs w:val="26"/>
          <w:rtl/>
        </w:rPr>
        <w:t xml:space="preserve"> نَائِمَةٌ عَينَاهُ، وَلا يَنَامُ قَلْبُـهُ، وَكَذَلِكَ الأَنْبِيَاءُ تَنَامُ أَعْيُنُـهُـمْ، وَلا تَنَامُ قُلُوبُـهُـمْ. أ</w:t>
      </w:r>
      <w:r w:rsidRPr="0077479A">
        <w:rPr>
          <w:sz w:val="23"/>
          <w:szCs w:val="26"/>
          <w:rtl/>
        </w:rPr>
        <w:t>خرجه البخاري</w:t>
      </w:r>
    </w:p>
    <w:p w:rsidR="00620B16" w:rsidRPr="009C23DF" w:rsidRDefault="00620B16" w:rsidP="00620B16">
      <w:pPr>
        <w:spacing w:line="460" w:lineRule="exact"/>
        <w:ind w:firstLineChars="200" w:firstLine="522"/>
        <w:rPr>
          <w:rFonts w:ascii="SimSun" w:hAnsi="SimSun"/>
          <w:b/>
          <w:bCs/>
          <w:color w:val="008000"/>
          <w:sz w:val="26"/>
          <w:szCs w:val="26"/>
        </w:rPr>
      </w:pPr>
      <w:r w:rsidRPr="009C23DF">
        <w:rPr>
          <w:rFonts w:ascii="SimSun" w:hAnsi="SimSun" w:hint="eastAsia"/>
          <w:b/>
          <w:bCs/>
          <w:color w:val="008000"/>
          <w:sz w:val="26"/>
          <w:szCs w:val="26"/>
        </w:rPr>
        <w:t>先知穆罕默德（愿主赐福之，并使其平安）眼睡，心不睡。其他的众先知也是如此眼睡，心不睡。</w:t>
      </w:r>
      <w:r w:rsidRPr="009C23DF">
        <w:rPr>
          <w:rStyle w:val="a5"/>
          <w:b/>
          <w:bCs w:val="0"/>
          <w:color w:val="008000"/>
        </w:rPr>
        <w:footnoteReference w:id="177"/>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TXinwei" w:eastAsia="STXinwei" w:hAnsi="SimSun" w:cs="Traditional Arabic"/>
          <w:bCs/>
          <w:sz w:val="26"/>
          <w:szCs w:val="26"/>
        </w:rPr>
      </w:pPr>
      <w:r w:rsidRPr="009C23DF">
        <w:rPr>
          <w:rFonts w:ascii="STXinwei" w:eastAsia="STXinwei" w:hAnsi="SimSun" w:cs="Traditional Arabic" w:hint="eastAsia"/>
          <w:b/>
          <w:sz w:val="28"/>
          <w:szCs w:val="28"/>
          <w:lang w:val="zh-CN"/>
        </w:rPr>
        <w:t>5</w:t>
      </w:r>
      <w:r w:rsidRPr="009C23DF">
        <w:rPr>
          <w:rFonts w:ascii="STXinwei" w:eastAsia="STXinwei" w:hAnsi="SimSun" w:cs="Traditional Arabic" w:hint="eastAsia"/>
          <w:bCs/>
          <w:sz w:val="26"/>
          <w:szCs w:val="26"/>
        </w:rPr>
        <w:t>-他们在弥留之际可以在今后两世间进行选择。</w:t>
      </w:r>
    </w:p>
    <w:p w:rsidR="00620B16" w:rsidRPr="0077479A" w:rsidRDefault="00620B16" w:rsidP="00620B16">
      <w:pPr>
        <w:spacing w:line="460" w:lineRule="exact"/>
        <w:ind w:firstLineChars="200" w:firstLine="520"/>
        <w:rPr>
          <w:rFonts w:ascii="SimSun" w:hAnsi="SimSun" w:hint="eastAsia"/>
          <w:b/>
          <w:bCs/>
          <w:color w:val="008000"/>
          <w:sz w:val="26"/>
          <w:szCs w:val="26"/>
        </w:rPr>
      </w:pPr>
      <w:r w:rsidRPr="009C23DF">
        <w:rPr>
          <w:rFonts w:ascii="SimSun" w:hAnsi="SimSun" w:hint="eastAsia"/>
          <w:bCs/>
          <w:sz w:val="26"/>
          <w:szCs w:val="26"/>
        </w:rPr>
        <w:t>阿依莎（愿主喜悦她）的传述，</w:t>
      </w:r>
      <w:r w:rsidRPr="009C23DF">
        <w:rPr>
          <w:rFonts w:ascii="SimSun" w:hAnsi="SimSun" w:hint="eastAsia"/>
          <w:sz w:val="26"/>
          <w:szCs w:val="26"/>
        </w:rPr>
        <w:t>她听</w:t>
      </w:r>
      <w:r w:rsidRPr="009C23DF">
        <w:rPr>
          <w:rFonts w:ascii="SimSun" w:hAnsi="SimSun" w:hint="eastAsia"/>
          <w:b/>
          <w:bCs/>
          <w:color w:val="008000"/>
          <w:sz w:val="26"/>
          <w:szCs w:val="26"/>
        </w:rPr>
        <w:t>主的使者（愿主赐福之，并使其平安）说：</w:t>
      </w:r>
    </w:p>
    <w:p w:rsidR="00620B16" w:rsidRPr="0077479A" w:rsidRDefault="00620B16" w:rsidP="00620B16">
      <w:pPr>
        <w:bidi/>
        <w:spacing w:line="460" w:lineRule="exact"/>
        <w:ind w:firstLineChars="200" w:firstLine="520"/>
        <w:rPr>
          <w:rFonts w:ascii="SimSun" w:hAnsi="SimSun" w:hint="eastAsia"/>
          <w:b/>
          <w:bCs/>
          <w:color w:val="008000"/>
          <w:sz w:val="26"/>
          <w:szCs w:val="26"/>
        </w:rPr>
      </w:pPr>
      <w:r w:rsidRPr="0077479A">
        <w:rPr>
          <w:sz w:val="26"/>
          <w:szCs w:val="26"/>
          <w:rtl/>
        </w:rPr>
        <w:t xml:space="preserve">عن عائشة رضي الله عنها قالت: سمعت </w:t>
      </w:r>
      <w:r w:rsidRPr="0077479A">
        <w:rPr>
          <w:b/>
          <w:bCs/>
          <w:color w:val="008000"/>
          <w:sz w:val="26"/>
          <w:szCs w:val="26"/>
          <w:rtl/>
        </w:rPr>
        <w:t xml:space="preserve">رسول الله </w:t>
      </w:r>
      <w:r w:rsidRPr="0077479A">
        <w:rPr>
          <w:rFonts w:cs="Rateb lotus20"/>
          <w:b/>
          <w:bCs/>
          <w:color w:val="008000"/>
          <w:sz w:val="26"/>
          <w:szCs w:val="26"/>
          <w:rtl/>
        </w:rPr>
        <w:t>×</w:t>
      </w:r>
      <w:r w:rsidRPr="0077479A">
        <w:rPr>
          <w:b/>
          <w:bCs/>
          <w:color w:val="008000"/>
          <w:sz w:val="26"/>
          <w:szCs w:val="26"/>
          <w:rtl/>
        </w:rPr>
        <w:t xml:space="preserve"> يقول: «مَا مِنْ نَبِيٍّ يَـمْرَضُ إلا خُيِّرَ بَينَ الدُّنْيَا وَالآخِرَةِ»</w:t>
      </w:r>
      <w:r w:rsidRPr="0077479A">
        <w:rPr>
          <w:sz w:val="26"/>
          <w:szCs w:val="26"/>
          <w:rtl/>
        </w:rPr>
        <w:t>. متفق عليه</w:t>
      </w:r>
    </w:p>
    <w:p w:rsidR="00620B16" w:rsidRPr="0077479A" w:rsidRDefault="00620B16" w:rsidP="00620B16">
      <w:pPr>
        <w:spacing w:line="460" w:lineRule="exact"/>
        <w:ind w:firstLineChars="200" w:firstLine="522"/>
        <w:rPr>
          <w:rFonts w:ascii="SimSun" w:hAnsi="SimSun"/>
          <w:b/>
          <w:bCs/>
          <w:color w:val="008000"/>
          <w:sz w:val="26"/>
          <w:szCs w:val="26"/>
        </w:rPr>
      </w:pPr>
      <w:r w:rsidRPr="0077479A">
        <w:rPr>
          <w:rFonts w:ascii="SimSun" w:hAnsi="SimSun" w:hint="eastAsia"/>
          <w:b/>
          <w:bCs/>
          <w:color w:val="008000"/>
          <w:sz w:val="26"/>
          <w:szCs w:val="26"/>
        </w:rPr>
        <w:t>“任何一位先知，只有在今后两世之间选择后，才会去世。”</w:t>
      </w:r>
      <w:r w:rsidRPr="0077479A">
        <w:rPr>
          <w:rStyle w:val="a5"/>
          <w:b/>
          <w:bCs w:val="0"/>
          <w:color w:val="008000"/>
        </w:rPr>
        <w:footnoteReference w:id="178"/>
      </w:r>
    </w:p>
    <w:p w:rsidR="00620B16" w:rsidRPr="0077479A" w:rsidRDefault="00620B16" w:rsidP="00620B16">
      <w:pPr>
        <w:spacing w:line="240" w:lineRule="exact"/>
        <w:ind w:firstLine="567"/>
        <w:rPr>
          <w:rFonts w:ascii="SimSun" w:hAnsi="SimSun" w:cs="Traditional Arabic"/>
          <w:bCs/>
          <w:sz w:val="26"/>
          <w:szCs w:val="26"/>
        </w:rPr>
      </w:pPr>
    </w:p>
    <w:p w:rsidR="00620B16" w:rsidRPr="0077479A" w:rsidRDefault="00620B16" w:rsidP="00620B16">
      <w:pPr>
        <w:spacing w:line="460" w:lineRule="exact"/>
        <w:ind w:firstLine="567"/>
        <w:rPr>
          <w:rFonts w:ascii="STXinwei" w:eastAsia="STXinwei" w:hAnsi="SimSun" w:cs="Traditional Arabic"/>
          <w:bCs/>
          <w:sz w:val="26"/>
          <w:szCs w:val="26"/>
        </w:rPr>
      </w:pPr>
      <w:r w:rsidRPr="0077479A">
        <w:rPr>
          <w:rFonts w:ascii="STXinwei" w:eastAsia="STXinwei" w:hAnsi="SimSun" w:cs="Traditional Arabic" w:hint="eastAsia"/>
          <w:b/>
          <w:sz w:val="26"/>
          <w:szCs w:val="26"/>
          <w:lang w:val="zh-CN"/>
        </w:rPr>
        <w:t>6</w:t>
      </w:r>
      <w:r w:rsidRPr="0077479A">
        <w:rPr>
          <w:rFonts w:ascii="STXinwei" w:eastAsia="STXinwei" w:hAnsi="SimSun" w:cs="Traditional Arabic" w:hint="eastAsia"/>
          <w:bCs/>
          <w:sz w:val="26"/>
          <w:szCs w:val="26"/>
        </w:rPr>
        <w:t>-他们只有在死亡后才会埋葬。</w:t>
      </w:r>
    </w:p>
    <w:p w:rsidR="00620B16" w:rsidRPr="0077479A" w:rsidRDefault="00620B16" w:rsidP="00620B16">
      <w:pPr>
        <w:spacing w:line="460" w:lineRule="exact"/>
        <w:ind w:firstLineChars="200" w:firstLine="520"/>
        <w:rPr>
          <w:rFonts w:ascii="SimSun" w:hAnsi="SimSun" w:hint="eastAsia"/>
          <w:b/>
          <w:bCs/>
          <w:color w:val="008000"/>
          <w:sz w:val="26"/>
          <w:szCs w:val="26"/>
        </w:rPr>
      </w:pPr>
      <w:r w:rsidRPr="0077479A">
        <w:rPr>
          <w:rFonts w:ascii="SimSun" w:hAnsi="SimSun" w:hint="eastAsia"/>
          <w:bCs/>
          <w:sz w:val="26"/>
          <w:szCs w:val="26"/>
        </w:rPr>
        <w:t>艾布白克尔（愿主喜悦他）的传述，</w:t>
      </w:r>
      <w:r w:rsidRPr="0077479A">
        <w:rPr>
          <w:rFonts w:ascii="SimSun" w:hAnsi="SimSun" w:hint="eastAsia"/>
          <w:sz w:val="26"/>
          <w:szCs w:val="26"/>
        </w:rPr>
        <w:t>他听</w:t>
      </w:r>
      <w:r w:rsidRPr="0077479A">
        <w:rPr>
          <w:rFonts w:ascii="SimSun" w:hAnsi="SimSun" w:hint="eastAsia"/>
          <w:b/>
          <w:bCs/>
          <w:color w:val="008000"/>
          <w:sz w:val="26"/>
          <w:szCs w:val="26"/>
        </w:rPr>
        <w:t>主的使者（愿主赐福之，并使其平安）说：</w:t>
      </w:r>
    </w:p>
    <w:p w:rsidR="00620B16" w:rsidRPr="0077479A" w:rsidRDefault="00620B16" w:rsidP="00620B16">
      <w:pPr>
        <w:bidi/>
        <w:spacing w:line="460" w:lineRule="exact"/>
        <w:ind w:firstLineChars="200" w:firstLine="520"/>
        <w:rPr>
          <w:rFonts w:ascii="SimSun" w:hAnsi="SimSun" w:hint="eastAsia"/>
          <w:b/>
          <w:bCs/>
          <w:color w:val="008000"/>
          <w:sz w:val="26"/>
          <w:szCs w:val="26"/>
        </w:rPr>
      </w:pPr>
      <w:r w:rsidRPr="0077479A">
        <w:rPr>
          <w:sz w:val="26"/>
          <w:szCs w:val="26"/>
          <w:rtl/>
        </w:rPr>
        <w:t xml:space="preserve">عن أبي بكر رضي الله عنه قال: سمعت </w:t>
      </w:r>
      <w:r w:rsidRPr="0077479A">
        <w:rPr>
          <w:b/>
          <w:bCs/>
          <w:color w:val="008000"/>
          <w:sz w:val="26"/>
          <w:szCs w:val="26"/>
          <w:rtl/>
        </w:rPr>
        <w:t xml:space="preserve">رسول الله </w:t>
      </w:r>
      <w:r w:rsidRPr="0077479A">
        <w:rPr>
          <w:rFonts w:cs="Rateb lotus20"/>
          <w:b/>
          <w:bCs/>
          <w:color w:val="008000"/>
          <w:sz w:val="26"/>
          <w:szCs w:val="26"/>
          <w:rtl/>
        </w:rPr>
        <w:t>×</w:t>
      </w:r>
      <w:r w:rsidRPr="0077479A">
        <w:rPr>
          <w:b/>
          <w:bCs/>
          <w:color w:val="008000"/>
          <w:sz w:val="26"/>
          <w:szCs w:val="26"/>
          <w:rtl/>
        </w:rPr>
        <w:t xml:space="preserve"> يقول: «لَنْ يُـقْبَرَ نَبِيٌّ إلا حَيْثُ يَـمُوتُ»</w:t>
      </w:r>
      <w:r w:rsidRPr="0077479A">
        <w:rPr>
          <w:sz w:val="26"/>
          <w:szCs w:val="26"/>
          <w:rtl/>
        </w:rPr>
        <w:t>. أخرجه أحمد</w:t>
      </w:r>
    </w:p>
    <w:p w:rsidR="00620B16" w:rsidRPr="009C23DF" w:rsidRDefault="00620B16" w:rsidP="00620B16">
      <w:pPr>
        <w:spacing w:line="460" w:lineRule="exact"/>
        <w:ind w:firstLineChars="200" w:firstLine="522"/>
        <w:rPr>
          <w:rFonts w:ascii="SimSun" w:hAnsi="SimSun"/>
          <w:b/>
          <w:bCs/>
          <w:color w:val="008000"/>
          <w:sz w:val="26"/>
          <w:szCs w:val="26"/>
        </w:rPr>
      </w:pPr>
      <w:r w:rsidRPr="009C23DF">
        <w:rPr>
          <w:rFonts w:ascii="SimSun" w:hAnsi="SimSun" w:hint="eastAsia"/>
          <w:b/>
          <w:bCs/>
          <w:color w:val="008000"/>
          <w:sz w:val="26"/>
          <w:szCs w:val="26"/>
        </w:rPr>
        <w:t>“任何一位先知，只有在他去世之后，才会</w:t>
      </w:r>
      <w:r>
        <w:rPr>
          <w:rFonts w:ascii="SimSun" w:hAnsi="SimSun" w:hint="eastAsia"/>
          <w:b/>
          <w:bCs/>
          <w:color w:val="008000"/>
          <w:sz w:val="26"/>
          <w:szCs w:val="26"/>
        </w:rPr>
        <w:t>被</w:t>
      </w:r>
      <w:r w:rsidRPr="009C23DF">
        <w:rPr>
          <w:rFonts w:ascii="SimSun" w:hAnsi="SimSun" w:hint="eastAsia"/>
          <w:b/>
          <w:bCs/>
          <w:color w:val="008000"/>
          <w:sz w:val="26"/>
          <w:szCs w:val="26"/>
        </w:rPr>
        <w:t>埋葬。”</w:t>
      </w:r>
      <w:r w:rsidRPr="009C23DF">
        <w:rPr>
          <w:rStyle w:val="a5"/>
          <w:b/>
          <w:bCs w:val="0"/>
          <w:color w:val="008000"/>
        </w:rPr>
        <w:footnoteReference w:id="179"/>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TXinwei" w:eastAsia="STXinwei" w:hAnsi="SimSun" w:cs="Traditional Arabic"/>
          <w:bCs/>
          <w:sz w:val="26"/>
          <w:szCs w:val="26"/>
        </w:rPr>
      </w:pPr>
      <w:r w:rsidRPr="009C23DF">
        <w:rPr>
          <w:rFonts w:ascii="STXinwei" w:eastAsia="STXinwei" w:hAnsi="SimSun" w:cs="Traditional Arabic" w:hint="eastAsia"/>
          <w:b/>
          <w:sz w:val="28"/>
          <w:szCs w:val="28"/>
          <w:lang w:val="zh-CN"/>
        </w:rPr>
        <w:t>7</w:t>
      </w:r>
      <w:r w:rsidRPr="009C23DF">
        <w:rPr>
          <w:rFonts w:ascii="STXinwei" w:eastAsia="STXinwei" w:hAnsi="SimSun" w:cs="Traditional Arabic" w:hint="eastAsia"/>
          <w:bCs/>
          <w:sz w:val="26"/>
          <w:szCs w:val="26"/>
        </w:rPr>
        <w:t>-大地不会侵蚀他们的身体。</w:t>
      </w:r>
    </w:p>
    <w:p w:rsidR="00620B16" w:rsidRDefault="00620B16" w:rsidP="00620B16">
      <w:pPr>
        <w:spacing w:line="460" w:lineRule="exact"/>
        <w:ind w:firstLine="567"/>
        <w:rPr>
          <w:rFonts w:ascii="SimSun" w:hAnsi="SimSun" w:hint="eastAsia"/>
          <w:b/>
          <w:bCs/>
          <w:color w:val="008000"/>
          <w:sz w:val="26"/>
          <w:szCs w:val="26"/>
        </w:rPr>
      </w:pPr>
      <w:r w:rsidRPr="009C23DF">
        <w:rPr>
          <w:rFonts w:ascii="SimSun" w:hAnsi="SimSun" w:cs="Traditional Arabic" w:hint="eastAsia"/>
          <w:bCs/>
          <w:sz w:val="26"/>
          <w:szCs w:val="26"/>
        </w:rPr>
        <w:t>奥斯·本·奥斯（愿主喜悦他）的传述，</w:t>
      </w:r>
      <w:r w:rsidRPr="009C23DF">
        <w:rPr>
          <w:rFonts w:ascii="SimSun" w:hAnsi="SimSun" w:hint="eastAsia"/>
          <w:b/>
          <w:bCs/>
          <w:color w:val="008000"/>
          <w:sz w:val="26"/>
          <w:szCs w:val="26"/>
        </w:rPr>
        <w:t>主的使者（愿主赐福之，并使其平安）说：</w:t>
      </w:r>
    </w:p>
    <w:p w:rsidR="00620B16" w:rsidRPr="0077479A" w:rsidRDefault="00620B16" w:rsidP="00620B16">
      <w:pPr>
        <w:bidi/>
        <w:spacing w:line="460" w:lineRule="exact"/>
        <w:ind w:firstLine="567"/>
        <w:rPr>
          <w:rFonts w:ascii="SimSun" w:hAnsi="SimSun" w:hint="eastAsia"/>
          <w:color w:val="008000"/>
          <w:sz w:val="28"/>
          <w:szCs w:val="28"/>
        </w:rPr>
      </w:pPr>
      <w:r w:rsidRPr="0077479A">
        <w:rPr>
          <w:sz w:val="23"/>
          <w:szCs w:val="26"/>
          <w:rtl/>
        </w:rPr>
        <w:t xml:space="preserve">عن أوس بن أوس رضي الله عنه قال: </w:t>
      </w:r>
      <w:r w:rsidRPr="0077479A">
        <w:rPr>
          <w:b/>
          <w:bCs/>
          <w:sz w:val="23"/>
          <w:szCs w:val="26"/>
          <w:rtl/>
        </w:rPr>
        <w:t xml:space="preserve">قال رسول الله </w:t>
      </w:r>
      <w:r w:rsidRPr="0077479A">
        <w:rPr>
          <w:rFonts w:cs="Rateb lotus20"/>
          <w:b/>
          <w:bCs/>
          <w:sz w:val="23"/>
          <w:szCs w:val="26"/>
          <w:rtl/>
        </w:rPr>
        <w:t>×</w:t>
      </w:r>
      <w:r w:rsidRPr="0077479A">
        <w:rPr>
          <w:b/>
          <w:bCs/>
          <w:sz w:val="23"/>
          <w:szCs w:val="26"/>
          <w:rtl/>
        </w:rPr>
        <w:t xml:space="preserve">: «إنَّ مِنْ أَفْضَلِ أَيَّامِكُمْ يَوْمَ الجُـمُعَةِ...»، </w:t>
      </w:r>
      <w:r w:rsidRPr="0077479A">
        <w:rPr>
          <w:sz w:val="23"/>
          <w:szCs w:val="26"/>
          <w:rtl/>
        </w:rPr>
        <w:t>وفيه: قالوا: يا رسول الله، وكيف تعرض صلاتنا عليك وقد أَرِمْت؟ يقولون بليت،</w:t>
      </w:r>
      <w:r w:rsidRPr="0077479A">
        <w:rPr>
          <w:b/>
          <w:bCs/>
          <w:sz w:val="23"/>
          <w:szCs w:val="26"/>
          <w:rtl/>
        </w:rPr>
        <w:t xml:space="preserve"> فقال: «إنَّ اللهَ عَزَّوَجَلَّ حَرَّمَ عَلَى الأَرْضِ أَجْسَادَ الأَنْبِيَاءِ».</w:t>
      </w:r>
      <w:r w:rsidRPr="0077479A">
        <w:rPr>
          <w:sz w:val="23"/>
          <w:szCs w:val="26"/>
          <w:rtl/>
        </w:rPr>
        <w:t xml:space="preserve"> أخرجه أبو داود</w:t>
      </w:r>
    </w:p>
    <w:p w:rsidR="00620B16" w:rsidRPr="009C23DF" w:rsidRDefault="00620B16" w:rsidP="00620B16">
      <w:pPr>
        <w:spacing w:line="460" w:lineRule="exact"/>
        <w:ind w:firstLine="567"/>
        <w:rPr>
          <w:rFonts w:ascii="SimSun" w:hAnsi="SimSun"/>
          <w:b/>
          <w:bCs/>
          <w:color w:val="008000"/>
          <w:sz w:val="26"/>
          <w:szCs w:val="26"/>
          <w:rtl/>
        </w:rPr>
      </w:pPr>
      <w:r w:rsidRPr="009C23DF">
        <w:rPr>
          <w:rFonts w:ascii="SimSun" w:hAnsi="SimSun" w:hint="eastAsia"/>
          <w:b/>
          <w:bCs/>
          <w:color w:val="008000"/>
          <w:sz w:val="26"/>
          <w:szCs w:val="26"/>
        </w:rPr>
        <w:t>“的确，你们生活中最尊贵的日子之一是主麻日，所以你们在这一天多赞我，因为你们对我的赞颂将传达给我。”</w:t>
      </w:r>
      <w:r w:rsidRPr="009C23DF">
        <w:rPr>
          <w:rFonts w:ascii="SimSun" w:hAnsi="SimSun" w:cs="Traditional Arabic" w:hint="eastAsia"/>
          <w:bCs/>
          <w:sz w:val="26"/>
          <w:szCs w:val="26"/>
        </w:rPr>
        <w:t>圣门弟子们说：“主的使者啊！那时你都成</w:t>
      </w:r>
      <w:r>
        <w:rPr>
          <w:rFonts w:ascii="SimSun" w:hAnsi="SimSun" w:cs="Traditional Arabic" w:hint="eastAsia"/>
          <w:bCs/>
          <w:sz w:val="26"/>
          <w:szCs w:val="26"/>
        </w:rPr>
        <w:t>为</w:t>
      </w:r>
      <w:r w:rsidRPr="009C23DF">
        <w:rPr>
          <w:rFonts w:ascii="SimSun" w:hAnsi="SimSun" w:cs="Traditional Arabic" w:hint="eastAsia"/>
          <w:bCs/>
          <w:sz w:val="26"/>
          <w:szCs w:val="26"/>
        </w:rPr>
        <w:t>朽骨了，我们对你的赞颂怎么</w:t>
      </w:r>
      <w:r>
        <w:rPr>
          <w:rFonts w:ascii="SimSun" w:hAnsi="SimSun" w:cs="Traditional Arabic" w:hint="eastAsia"/>
          <w:bCs/>
          <w:sz w:val="26"/>
          <w:szCs w:val="26"/>
        </w:rPr>
        <w:t>能到达</w:t>
      </w:r>
      <w:r w:rsidRPr="009C23DF">
        <w:rPr>
          <w:rFonts w:ascii="SimSun" w:hAnsi="SimSun" w:cs="Traditional Arabic" w:hint="eastAsia"/>
          <w:bCs/>
          <w:sz w:val="26"/>
          <w:szCs w:val="26"/>
        </w:rPr>
        <w:t>你呢</w:t>
      </w:r>
      <w:r w:rsidRPr="009C23DF">
        <w:rPr>
          <w:rFonts w:ascii="SimSun" w:hAnsi="SimSun" w:cs="Traditional Arabic"/>
          <w:bCs/>
          <w:sz w:val="26"/>
          <w:szCs w:val="26"/>
        </w:rPr>
        <w:t>?</w:t>
      </w:r>
      <w:r w:rsidRPr="009C23DF">
        <w:rPr>
          <w:rFonts w:ascii="SimSun" w:hAnsi="SimSun" w:cs="Traditional Arabic" w:hint="eastAsia"/>
          <w:bCs/>
          <w:sz w:val="26"/>
          <w:szCs w:val="26"/>
        </w:rPr>
        <w:t>”</w:t>
      </w:r>
      <w:r w:rsidRPr="009C23DF">
        <w:rPr>
          <w:rFonts w:ascii="SimSun" w:hAnsi="SimSun" w:hint="eastAsia"/>
          <w:b/>
          <w:bCs/>
          <w:color w:val="008000"/>
          <w:sz w:val="26"/>
          <w:szCs w:val="26"/>
        </w:rPr>
        <w:t>他说：“真主禁止土地侵蚀众先知的身体。”</w:t>
      </w:r>
      <w:r w:rsidRPr="009C23DF">
        <w:rPr>
          <w:rStyle w:val="a5"/>
          <w:b/>
          <w:bCs w:val="0"/>
          <w:color w:val="008000"/>
        </w:rPr>
        <w:footnoteReference w:id="180"/>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TXinwei" w:eastAsia="STXinwei" w:hAnsi="SimSun" w:cs="Traditional Arabic"/>
          <w:bCs/>
          <w:sz w:val="26"/>
          <w:szCs w:val="26"/>
        </w:rPr>
      </w:pPr>
      <w:r w:rsidRPr="009C23DF">
        <w:rPr>
          <w:rFonts w:ascii="STXinwei" w:eastAsia="STXinwei" w:hAnsi="SimSun" w:cs="Traditional Arabic" w:hint="eastAsia"/>
          <w:b/>
          <w:sz w:val="28"/>
          <w:szCs w:val="28"/>
          <w:lang w:val="zh-CN"/>
        </w:rPr>
        <w:t>8</w:t>
      </w:r>
      <w:r w:rsidRPr="009C23DF">
        <w:rPr>
          <w:rFonts w:ascii="STXinwei" w:eastAsia="STXinwei" w:hAnsi="SimSun" w:cs="Traditional Arabic" w:hint="eastAsia"/>
          <w:bCs/>
          <w:sz w:val="26"/>
          <w:szCs w:val="26"/>
        </w:rPr>
        <w:t>-众先知活着在他们的坟墓里接受祝福。</w:t>
      </w:r>
    </w:p>
    <w:p w:rsidR="00620B16" w:rsidRDefault="00620B16" w:rsidP="00620B16">
      <w:pPr>
        <w:spacing w:line="460" w:lineRule="exact"/>
        <w:ind w:firstLine="567"/>
        <w:rPr>
          <w:rFonts w:ascii="SimSun" w:hAnsi="SimSun" w:hint="eastAsia"/>
          <w:b/>
          <w:bCs/>
          <w:color w:val="008000"/>
          <w:sz w:val="26"/>
          <w:szCs w:val="26"/>
        </w:rPr>
      </w:pPr>
      <w:r w:rsidRPr="009C23DF">
        <w:rPr>
          <w:rFonts w:ascii="SimSun" w:hAnsi="SimSun" w:cs="Traditional Arabic" w:hint="eastAsia"/>
          <w:b/>
          <w:sz w:val="26"/>
          <w:szCs w:val="26"/>
        </w:rPr>
        <w:sym w:font="Wingdings" w:char="F081"/>
      </w:r>
      <w:r w:rsidRPr="009C23DF">
        <w:rPr>
          <w:rFonts w:ascii="SimSun" w:hAnsi="SimSun" w:cs="Traditional Arabic" w:hint="eastAsia"/>
          <w:bCs/>
          <w:sz w:val="26"/>
          <w:szCs w:val="26"/>
        </w:rPr>
        <w:t>-艾奈斯（愿主喜悦他）的传述，</w:t>
      </w:r>
      <w:r w:rsidRPr="009C23DF">
        <w:rPr>
          <w:rFonts w:ascii="SimSun" w:hAnsi="SimSun" w:hint="eastAsia"/>
          <w:b/>
          <w:bCs/>
          <w:color w:val="008000"/>
          <w:sz w:val="26"/>
          <w:szCs w:val="26"/>
        </w:rPr>
        <w:t>先知穆罕默德（愿主赐福之，并使其平安）说：</w:t>
      </w:r>
    </w:p>
    <w:p w:rsidR="00620B16" w:rsidRPr="0077479A" w:rsidRDefault="00620B16" w:rsidP="00620B16">
      <w:pPr>
        <w:bidi/>
        <w:spacing w:line="460" w:lineRule="exact"/>
        <w:ind w:firstLine="567"/>
        <w:rPr>
          <w:rFonts w:ascii="SimSun" w:hAnsi="SimSun" w:hint="eastAsia"/>
          <w:b/>
          <w:bCs/>
          <w:color w:val="008000"/>
          <w:sz w:val="26"/>
          <w:szCs w:val="26"/>
        </w:rPr>
      </w:pPr>
      <w:r w:rsidRPr="0077479A">
        <w:rPr>
          <w:sz w:val="26"/>
          <w:szCs w:val="26"/>
          <w:rtl/>
        </w:rPr>
        <w:t>1- عن أنس رضي الله عنه عن</w:t>
      </w:r>
      <w:r w:rsidRPr="0077479A">
        <w:rPr>
          <w:b/>
          <w:bCs/>
          <w:color w:val="008000"/>
          <w:sz w:val="26"/>
          <w:szCs w:val="26"/>
          <w:rtl/>
        </w:rPr>
        <w:t xml:space="preserve"> النبي </w:t>
      </w:r>
      <w:r w:rsidRPr="0077479A">
        <w:rPr>
          <w:rFonts w:cs="Rateb lotus20"/>
          <w:b/>
          <w:bCs/>
          <w:color w:val="008000"/>
          <w:sz w:val="26"/>
          <w:szCs w:val="26"/>
          <w:rtl/>
        </w:rPr>
        <w:t>×</w:t>
      </w:r>
      <w:r w:rsidRPr="0077479A">
        <w:rPr>
          <w:b/>
          <w:bCs/>
          <w:color w:val="008000"/>
          <w:sz w:val="26"/>
          <w:szCs w:val="26"/>
          <w:rtl/>
        </w:rPr>
        <w:t xml:space="preserve">  قال: «الأَنْبِيَاءُ أَحْيَاءٌ فِي قُبُورِهِـم يُصَلُّونَ»</w:t>
      </w:r>
      <w:r w:rsidRPr="0077479A">
        <w:rPr>
          <w:sz w:val="26"/>
          <w:szCs w:val="26"/>
          <w:rtl/>
        </w:rPr>
        <w:t>. أخرجه أبو يعلى</w:t>
      </w:r>
    </w:p>
    <w:p w:rsidR="00620B16" w:rsidRPr="0077479A" w:rsidRDefault="00620B16" w:rsidP="00620B16">
      <w:pPr>
        <w:spacing w:line="460" w:lineRule="exact"/>
        <w:ind w:firstLine="567"/>
        <w:rPr>
          <w:rFonts w:ascii="SimSun" w:hAnsi="SimSun"/>
          <w:b/>
          <w:bCs/>
          <w:color w:val="008000"/>
          <w:sz w:val="26"/>
          <w:szCs w:val="26"/>
          <w:rtl/>
        </w:rPr>
      </w:pPr>
      <w:r w:rsidRPr="0077479A">
        <w:rPr>
          <w:rFonts w:ascii="SimSun" w:hAnsi="SimSun" w:hint="eastAsia"/>
          <w:b/>
          <w:bCs/>
          <w:color w:val="008000"/>
          <w:sz w:val="26"/>
          <w:szCs w:val="26"/>
        </w:rPr>
        <w:t>“众先知在他们的坟墓里活着接受祝福。”</w:t>
      </w:r>
      <w:r w:rsidRPr="0077479A">
        <w:rPr>
          <w:rStyle w:val="a5"/>
          <w:b/>
          <w:bCs w:val="0"/>
          <w:color w:val="008000"/>
        </w:rPr>
        <w:footnoteReference w:id="181"/>
      </w:r>
    </w:p>
    <w:p w:rsidR="00620B16" w:rsidRPr="0077479A" w:rsidRDefault="00620B16" w:rsidP="00620B16">
      <w:pPr>
        <w:spacing w:line="460" w:lineRule="exact"/>
        <w:ind w:firstLine="567"/>
        <w:rPr>
          <w:rFonts w:ascii="SimSun" w:hAnsi="SimSun" w:hint="eastAsia"/>
          <w:b/>
          <w:bCs/>
          <w:color w:val="008000"/>
          <w:sz w:val="26"/>
          <w:szCs w:val="26"/>
        </w:rPr>
      </w:pPr>
      <w:r w:rsidRPr="0077479A">
        <w:rPr>
          <w:rFonts w:ascii="SimSun" w:hAnsi="SimSun" w:cs="Traditional Arabic" w:hint="eastAsia"/>
          <w:b/>
          <w:sz w:val="26"/>
          <w:szCs w:val="26"/>
        </w:rPr>
        <w:sym w:font="Wingdings" w:char="F082"/>
      </w:r>
      <w:r w:rsidRPr="0077479A">
        <w:rPr>
          <w:rFonts w:ascii="SimSun" w:hAnsi="SimSun" w:cs="Traditional Arabic" w:hint="eastAsia"/>
          <w:bCs/>
          <w:sz w:val="26"/>
          <w:szCs w:val="26"/>
        </w:rPr>
        <w:t>-艾奈斯（愿主喜悦他）的传述，</w:t>
      </w:r>
      <w:r w:rsidRPr="0077479A">
        <w:rPr>
          <w:rFonts w:ascii="SimSun" w:hAnsi="SimSun" w:hint="eastAsia"/>
          <w:b/>
          <w:bCs/>
          <w:color w:val="008000"/>
          <w:sz w:val="26"/>
          <w:szCs w:val="26"/>
        </w:rPr>
        <w:t>主的使者（愿主赐福之，并使其平安）说：</w:t>
      </w:r>
    </w:p>
    <w:p w:rsidR="00620B16" w:rsidRPr="0077479A" w:rsidRDefault="00620B16" w:rsidP="00620B16">
      <w:pPr>
        <w:bidi/>
        <w:spacing w:line="460" w:lineRule="exact"/>
        <w:ind w:firstLine="567"/>
        <w:rPr>
          <w:rFonts w:ascii="SimSun" w:hAnsi="SimSun" w:hint="eastAsia"/>
          <w:b/>
          <w:bCs/>
          <w:color w:val="008000"/>
          <w:sz w:val="26"/>
          <w:szCs w:val="26"/>
        </w:rPr>
      </w:pPr>
      <w:r w:rsidRPr="0077479A">
        <w:rPr>
          <w:sz w:val="26"/>
          <w:szCs w:val="26"/>
          <w:rtl/>
        </w:rPr>
        <w:t xml:space="preserve">2- عن أنس رضي الله عنه </w:t>
      </w:r>
      <w:r w:rsidRPr="0077479A">
        <w:rPr>
          <w:b/>
          <w:bCs/>
          <w:color w:val="008000"/>
          <w:sz w:val="26"/>
          <w:szCs w:val="26"/>
          <w:rtl/>
        </w:rPr>
        <w:t xml:space="preserve">أن رسول الله </w:t>
      </w:r>
      <w:r w:rsidRPr="0077479A">
        <w:rPr>
          <w:rFonts w:cs="Rateb lotus20"/>
          <w:b/>
          <w:bCs/>
          <w:color w:val="008000"/>
          <w:sz w:val="26"/>
          <w:szCs w:val="26"/>
          <w:rtl/>
        </w:rPr>
        <w:t>×</w:t>
      </w:r>
      <w:r w:rsidRPr="0077479A">
        <w:rPr>
          <w:b/>
          <w:bCs/>
          <w:color w:val="008000"/>
          <w:sz w:val="26"/>
          <w:szCs w:val="26"/>
          <w:rtl/>
        </w:rPr>
        <w:t xml:space="preserve">  قال: «مَـرَرْتُ عَلَى مُوسَى لَيْلَةَ أُسْرِيَ بِي عِنْدَ الكثيبِ الأَحْـمَرِ وَهُوَ قَائِمٌ يُصَل</w:t>
      </w:r>
      <w:r w:rsidRPr="0077479A">
        <w:rPr>
          <w:rFonts w:hint="cs"/>
          <w:b/>
          <w:bCs/>
          <w:color w:val="008000"/>
          <w:sz w:val="26"/>
          <w:szCs w:val="26"/>
          <w:rtl/>
        </w:rPr>
        <w:t>ِّـي</w:t>
      </w:r>
      <w:r w:rsidRPr="0077479A">
        <w:rPr>
          <w:b/>
          <w:bCs/>
          <w:color w:val="008000"/>
          <w:sz w:val="26"/>
          <w:szCs w:val="26"/>
          <w:rtl/>
        </w:rPr>
        <w:t xml:space="preserve"> فِي قَبْرِهِ»</w:t>
      </w:r>
      <w:r w:rsidRPr="0077479A">
        <w:rPr>
          <w:sz w:val="26"/>
          <w:szCs w:val="26"/>
          <w:rtl/>
        </w:rPr>
        <w:t>. أخرجه مسلم</w:t>
      </w:r>
    </w:p>
    <w:p w:rsidR="00620B16" w:rsidRPr="009C23DF" w:rsidRDefault="00620B16" w:rsidP="00620B16">
      <w:pPr>
        <w:spacing w:line="460" w:lineRule="exact"/>
        <w:ind w:firstLine="567"/>
        <w:rPr>
          <w:rFonts w:ascii="SimSun" w:hAnsi="SimSun"/>
          <w:b/>
          <w:bCs/>
          <w:color w:val="008000"/>
          <w:sz w:val="26"/>
          <w:szCs w:val="26"/>
          <w:rtl/>
        </w:rPr>
      </w:pPr>
      <w:r w:rsidRPr="009C23DF">
        <w:rPr>
          <w:rFonts w:ascii="SimSun" w:hAnsi="SimSun" w:hint="eastAsia"/>
          <w:b/>
          <w:bCs/>
          <w:color w:val="008000"/>
          <w:sz w:val="26"/>
          <w:szCs w:val="26"/>
        </w:rPr>
        <w:t>“登霄之夜，我在红沙附近经过穆萨，他正站在坟墓中礼拜。”</w:t>
      </w:r>
      <w:r w:rsidRPr="009C23DF">
        <w:rPr>
          <w:rStyle w:val="a5"/>
          <w:b/>
          <w:bCs w:val="0"/>
          <w:color w:val="008000"/>
        </w:rPr>
        <w:footnoteReference w:id="182"/>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567"/>
        <w:rPr>
          <w:rFonts w:ascii="STXinwei" w:eastAsia="STXinwei" w:hAnsi="SimSun" w:cs="Traditional Arabic"/>
          <w:bCs/>
          <w:sz w:val="26"/>
          <w:szCs w:val="26"/>
        </w:rPr>
      </w:pPr>
      <w:r w:rsidRPr="009C23DF">
        <w:rPr>
          <w:rFonts w:ascii="STXinwei" w:eastAsia="STXinwei" w:hAnsi="SimSun" w:cs="Traditional Arabic" w:hint="eastAsia"/>
          <w:b/>
          <w:sz w:val="28"/>
          <w:szCs w:val="28"/>
          <w:lang w:val="zh-CN"/>
        </w:rPr>
        <w:t>9</w:t>
      </w:r>
      <w:r w:rsidRPr="009C23DF">
        <w:rPr>
          <w:rFonts w:ascii="STXinwei" w:eastAsia="STXinwei" w:hAnsi="SimSun" w:cs="Traditional Arabic" w:hint="eastAsia"/>
          <w:bCs/>
          <w:sz w:val="26"/>
          <w:szCs w:val="26"/>
        </w:rPr>
        <w:t>-在他们去世之后，他们的妻子不会再嫁。</w:t>
      </w:r>
    </w:p>
    <w:p w:rsidR="00620B16" w:rsidRPr="009C23DF" w:rsidRDefault="00DA4216" w:rsidP="00620B16">
      <w:pPr>
        <w:bidi/>
        <w:spacing w:line="460" w:lineRule="exact"/>
        <w:ind w:firstLineChars="200" w:firstLine="520"/>
        <w:jc w:val="left"/>
        <w:rPr>
          <w:rFonts w:ascii="SimSun" w:hAnsi="SimSun" w:cs="Traditional Arabic"/>
          <w:b/>
          <w:bCs/>
          <w:color w:val="800000"/>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311" name="图片 45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َمَا كَانَ لَكُمْ أَن تُؤْذُوا رَسُولَ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َلاَ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أ</w:t>
      </w:r>
      <w:r w:rsidR="00620B16" w:rsidRPr="009C23DF">
        <w:rPr>
          <w:rFonts w:ascii="Arial" w:hAnsi="Arial" w:cs="Traditional Arabic" w:hint="cs"/>
          <w:b/>
          <w:bCs/>
          <w:color w:val="0000FF"/>
          <w:sz w:val="26"/>
          <w:szCs w:val="26"/>
          <w:rtl/>
          <w:lang w:bidi="ar-EG"/>
        </w:rPr>
        <w:t>َن تَنكِحُوا أَزْوَاجَهُ مِنْ بَعْدِهِ أَبَداً إِنَّ ذَلِكُمْ كَانَ عِندَ اللَّهِ عَظِيماً</w:t>
      </w:r>
      <w:r>
        <w:rPr>
          <w:rFonts w:ascii="SimSun" w:hAnsi="SimSun" w:cs="Traditional Arabic"/>
          <w:bCs/>
          <w:noProof/>
          <w:color w:val="800000"/>
          <w:sz w:val="26"/>
          <w:szCs w:val="26"/>
          <w:lang w:eastAsia="en-US"/>
        </w:rPr>
        <w:drawing>
          <wp:inline distT="0" distB="0" distL="0" distR="0">
            <wp:extent cx="133350" cy="133350"/>
            <wp:effectExtent l="0" t="0" r="0" b="0"/>
            <wp:docPr id="312" name="图片 45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الأحزاب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53</w:t>
      </w:r>
      <w:r w:rsidR="00620B16" w:rsidRPr="009C23DF">
        <w:rPr>
          <w:rFonts w:ascii="Arial" w:hAnsi="Arial" w:cs="Traditional Arabic"/>
          <w:b/>
          <w:bCs/>
          <w:sz w:val="26"/>
          <w:szCs w:val="26"/>
          <w:rtl/>
          <w:lang w:bidi="ar-EG"/>
        </w:rPr>
        <w:t>)]</w:t>
      </w:r>
    </w:p>
    <w:p w:rsidR="00620B16" w:rsidRPr="009C23DF" w:rsidRDefault="00620B16" w:rsidP="00620B16">
      <w:pPr>
        <w:pStyle w:val="a9"/>
        <w:spacing w:after="0" w:line="460" w:lineRule="exact"/>
        <w:ind w:firstLineChars="200" w:firstLine="522"/>
        <w:rPr>
          <w:rFonts w:ascii="SimSun" w:hAnsi="SimSun" w:cs="Traditional Arabic"/>
          <w:color w:val="800000"/>
          <w:sz w:val="26"/>
          <w:szCs w:val="26"/>
        </w:rPr>
      </w:pPr>
      <w:r w:rsidRPr="009C23DF">
        <w:rPr>
          <w:rFonts w:ascii="SimSun" w:hAnsi="SimSun" w:cs="Traditional Arabic" w:hint="eastAsia"/>
          <w:b/>
          <w:bCs/>
          <w:color w:val="800000"/>
          <w:sz w:val="26"/>
          <w:szCs w:val="26"/>
        </w:rPr>
        <w:t>【你们不宜使使者为难，在他之后，永不宜娶他的妻子，因为在真主看来，那是一件大罪。】</w:t>
      </w:r>
      <w:r w:rsidRPr="009C23DF">
        <w:rPr>
          <w:rStyle w:val="a5"/>
          <w:b/>
          <w:bCs w:val="0"/>
          <w:color w:val="800000"/>
          <w:lang w:val="zh-CN"/>
        </w:rPr>
        <w:footnoteReference w:id="183"/>
      </w:r>
      <w:r w:rsidRPr="009C23DF">
        <w:rPr>
          <w:rFonts w:ascii="SimSun" w:hAnsi="SimSun" w:cs="Traditional Arabic" w:hint="eastAsia"/>
          <w:color w:val="800000"/>
          <w:sz w:val="26"/>
          <w:szCs w:val="26"/>
        </w:rPr>
        <w:t xml:space="preserve"> </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w:t>
      </w:r>
      <w:r w:rsidRPr="009C23DF">
        <w:rPr>
          <w:rFonts w:ascii="SimSun" w:hAnsi="SimSun" w:cs="Traditional Arabic" w:hint="eastAsia"/>
          <w:bCs/>
          <w:sz w:val="26"/>
          <w:szCs w:val="26"/>
        </w:rPr>
        <w:t>必须相信所有的先知和使者，谁否认其中的某一位先知或使者，那么，他确已否认了所有的先知和使者。必须相信有关于他们的真实的信息，效仿他们坚定的信仰，完美地认主独一，高尚的品德，遵守他们中被派往我们的穆罕默德（愿主赐福之，并使其平安）的法律——他是众先知的封印，最优秀的使者，是被派往全人类和精灵的使者。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13" name="图片 45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ي</w:t>
      </w:r>
      <w:r w:rsidR="00620B16" w:rsidRPr="009C23DF">
        <w:rPr>
          <w:rFonts w:ascii="Arial" w:hAnsi="Arial" w:cs="Traditional Arabic" w:hint="cs"/>
          <w:b/>
          <w:bCs/>
          <w:color w:val="0000FF"/>
          <w:sz w:val="26"/>
          <w:szCs w:val="26"/>
          <w:rtl/>
          <w:lang w:bidi="ar-EG"/>
        </w:rPr>
        <w:t>َا أَيُّهَا الَّذِينَ آمَنُوا آمِنُوا بِاللَّهِ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َرَسُولِهِ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َالْكِتَابِ الَّذِي نَزَّلَ عَلَى رَسُولِهِ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َالْكِتَابِ الَّذِي أَنزَلَ مِن قَبْلُ</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َمَن يَكْفُرْ بِاللَّهِ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َمَلائِكَتِهِ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w:t>
      </w:r>
      <w:r w:rsidR="00620B16" w:rsidRPr="009C23DF">
        <w:rPr>
          <w:rFonts w:ascii="Arial" w:hAnsi="Arial" w:cs="Traditional Arabic"/>
          <w:b/>
          <w:bCs/>
          <w:color w:val="0000FF"/>
          <w:sz w:val="26"/>
          <w:szCs w:val="26"/>
          <w:rtl/>
          <w:lang w:bidi="ar-EG"/>
        </w:rPr>
        <w:t>ك</w:t>
      </w:r>
      <w:r w:rsidR="00620B16" w:rsidRPr="009C23DF">
        <w:rPr>
          <w:rFonts w:ascii="Arial" w:hAnsi="Arial" w:cs="Traditional Arabic" w:hint="cs"/>
          <w:b/>
          <w:bCs/>
          <w:color w:val="0000FF"/>
          <w:sz w:val="26"/>
          <w:szCs w:val="26"/>
          <w:rtl/>
          <w:lang w:bidi="ar-EG"/>
        </w:rPr>
        <w:t>ُتُبِهِ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َرُسُلِهِ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َالْيَوْمِ الآخِرِ فَقَدْ ضَلَّ ضَلالاً بَعِيداً</w:t>
      </w:r>
      <w:r>
        <w:rPr>
          <w:rFonts w:ascii="SimSun" w:hAnsi="SimSun" w:cs="Traditional Arabic"/>
          <w:bCs/>
          <w:noProof/>
          <w:color w:val="800000"/>
          <w:sz w:val="26"/>
          <w:szCs w:val="26"/>
          <w:lang w:eastAsia="en-US"/>
        </w:rPr>
        <w:drawing>
          <wp:inline distT="0" distB="0" distL="0" distR="0">
            <wp:extent cx="133350" cy="133350"/>
            <wp:effectExtent l="0" t="0" r="0" b="0"/>
            <wp:docPr id="314" name="图片 45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SimSun" w:hAnsi="SimSun" w:cs="Traditional Arabic" w:hint="cs"/>
          <w:bCs/>
          <w:sz w:val="26"/>
          <w:szCs w:val="26"/>
          <w:rtl/>
          <w:lang w:bidi="ar-EG"/>
        </w:rPr>
        <w:t xml:space="preserve">لنساء آية: </w:t>
      </w:r>
      <w:r w:rsidR="00620B16" w:rsidRPr="009C23DF">
        <w:rPr>
          <w:rFonts w:ascii="SimSun" w:hAnsi="SimSun" w:cs="Traditional Arabic"/>
          <w:bCs/>
          <w:sz w:val="26"/>
          <w:szCs w:val="26"/>
          <w:rtl/>
          <w:lang w:bidi="ar-EG"/>
        </w:rPr>
        <w:t>(</w:t>
      </w:r>
      <w:r w:rsidR="00620B16" w:rsidRPr="009C23DF">
        <w:rPr>
          <w:rFonts w:ascii="SimSun" w:hAnsi="SimSun" w:cs="Traditional Arabic" w:hint="eastAsia"/>
          <w:bCs/>
          <w:sz w:val="26"/>
          <w:szCs w:val="26"/>
          <w:rtl/>
          <w:lang w:bidi="ar-EG"/>
        </w:rPr>
        <w:t>136</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信道的人们啊！你们当确信真主和使者，以及他所降示给使者的经典，和他以前所降示的经典。谁不信真主、天使、经典、使者、末日，谁确已深入迷误了。</w:t>
      </w:r>
      <w:r w:rsidRPr="009C23DF">
        <w:rPr>
          <w:rFonts w:ascii="SimSun" w:hAnsi="SimSun" w:cs="Traditional Arabic" w:hint="eastAsia"/>
          <w:b/>
          <w:color w:val="800000"/>
          <w:sz w:val="26"/>
          <w:szCs w:val="26"/>
          <w:lang w:val="zh-CN"/>
        </w:rPr>
        <w:t>】</w:t>
      </w:r>
      <w:r w:rsidRPr="009C23DF">
        <w:rPr>
          <w:rStyle w:val="a5"/>
          <w:b/>
          <w:color w:val="800000"/>
          <w:lang w:val="zh-CN"/>
        </w:rPr>
        <w:footnoteReference w:id="184"/>
      </w:r>
    </w:p>
    <w:p w:rsidR="00620B16" w:rsidRPr="009C23DF" w:rsidRDefault="00620B16" w:rsidP="00620B16">
      <w:pPr>
        <w:spacing w:line="240" w:lineRule="exact"/>
        <w:ind w:firstLine="567"/>
        <w:rPr>
          <w:rFonts w:ascii="SimSun" w:hAnsi="SimSun" w:cs="Traditional Arabic"/>
          <w:bCs/>
          <w:sz w:val="26"/>
          <w:szCs w:val="26"/>
          <w:lang w:val="zh-CN"/>
        </w:rPr>
      </w:pPr>
    </w:p>
    <w:p w:rsidR="00620B16" w:rsidRPr="009C23DF"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-相信众先知与使者的益处：</w:t>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Cs/>
          <w:sz w:val="26"/>
          <w:szCs w:val="26"/>
        </w:rPr>
        <w:t>认识伟大、尊严的真主对仆人的慈悯和关爱，他为人类派遣众使者，引导他们崇拜他们的主，告知他们如何崇拜真主。</w:t>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Cs/>
          <w:sz w:val="26"/>
          <w:szCs w:val="26"/>
        </w:rPr>
        <w:t>其中有：赞颂真主，感谢他的这种恩典；</w:t>
      </w:r>
    </w:p>
    <w:p w:rsidR="00620B16" w:rsidRPr="009C23DF" w:rsidRDefault="00620B16" w:rsidP="00620B16">
      <w:pPr>
        <w:spacing w:line="460" w:lineRule="exact"/>
        <w:ind w:firstLine="567"/>
        <w:rPr>
          <w:rFonts w:ascii="SimSun" w:hAnsi="SimSun" w:cs="Traditional Arabic"/>
          <w:bCs/>
          <w:sz w:val="26"/>
          <w:szCs w:val="26"/>
        </w:rPr>
      </w:pPr>
      <w:r w:rsidRPr="009C23DF">
        <w:rPr>
          <w:rFonts w:ascii="SimSun" w:hAnsi="SimSun" w:cs="Traditional Arabic" w:hint="eastAsia"/>
          <w:bCs/>
          <w:sz w:val="26"/>
          <w:szCs w:val="26"/>
        </w:rPr>
        <w:t>其中还有：喜爱众使者，毫不夸大其词地赞扬他们，因为他们是真主的众使者，他们崇拜真主，传达真主的使命，忠告真主的仆人。</w:t>
      </w:r>
    </w:p>
    <w:p w:rsidR="00620B16" w:rsidRPr="00F84450" w:rsidRDefault="00620B16" w:rsidP="00620B16">
      <w:pPr>
        <w:spacing w:line="460" w:lineRule="exact"/>
        <w:jc w:val="center"/>
        <w:rPr>
          <w:rFonts w:ascii="STLiti" w:eastAsia="STLiti" w:hAnsi="SimSun" w:cs="Traditional Arabic"/>
          <w:b/>
          <w:sz w:val="32"/>
          <w:szCs w:val="32"/>
        </w:rPr>
      </w:pPr>
      <w:r w:rsidRPr="009C23DF">
        <w:rPr>
          <w:rFonts w:ascii="SimSun" w:hAnsi="SimSun" w:cs="Traditional Arabic"/>
          <w:bCs/>
          <w:sz w:val="26"/>
          <w:szCs w:val="26"/>
        </w:rPr>
        <w:br w:type="page"/>
      </w:r>
      <w:r w:rsidRPr="009C23DF">
        <w:rPr>
          <w:rFonts w:ascii="STLiti" w:eastAsia="STLiti" w:hAnsi="SimSun" w:cs="Traditional Arabic" w:hint="eastAsia"/>
          <w:b/>
          <w:sz w:val="32"/>
          <w:szCs w:val="32"/>
          <w:lang w:val="zh-CN"/>
        </w:rPr>
        <w:t>穆罕默德</w:t>
      </w:r>
      <w:r w:rsidRPr="00F84450">
        <w:rPr>
          <w:rFonts w:ascii="STLiti" w:eastAsia="STLiti" w:hAnsi="SimSun" w:cs="Traditional Arabic" w:hint="eastAsia"/>
          <w:b/>
          <w:sz w:val="32"/>
          <w:szCs w:val="32"/>
        </w:rPr>
        <w:t>（</w:t>
      </w:r>
      <w:r w:rsidR="00DA4216">
        <w:rPr>
          <w:rFonts w:ascii="STLiti" w:eastAsia="STLiti" w:hAnsi="SimSun" w:cs="Traditional Arabic"/>
          <w:b/>
          <w:noProof/>
          <w:sz w:val="32"/>
          <w:szCs w:val="32"/>
          <w:lang w:eastAsia="en-US"/>
        </w:rPr>
        <w:drawing>
          <wp:inline distT="0" distB="0" distL="0" distR="0">
            <wp:extent cx="133350" cy="133350"/>
            <wp:effectExtent l="19050" t="0" r="0" b="0"/>
            <wp:docPr id="315" name="图片 459"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9" descr="salla-icon"/>
                    <pic:cNvPicPr>
                      <a:picLocks noChangeAspect="1" noChangeArrowheads="1"/>
                    </pic:cNvPicPr>
                  </pic:nvPicPr>
                  <pic:blipFill>
                    <a:blip r:embed="rId15"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F84450">
        <w:rPr>
          <w:rFonts w:ascii="STLiti" w:eastAsia="STLiti" w:hAnsi="SimSun" w:cs="Traditional Arabic" w:hint="eastAsia"/>
          <w:b/>
          <w:sz w:val="32"/>
          <w:szCs w:val="32"/>
        </w:rPr>
        <w:t>）</w:t>
      </w:r>
      <w:r w:rsidRPr="009C23DF">
        <w:rPr>
          <w:rFonts w:ascii="STLiti" w:eastAsia="STLiti" w:hAnsi="SimSun" w:cs="Traditional Arabic" w:hint="eastAsia"/>
          <w:b/>
          <w:sz w:val="32"/>
          <w:szCs w:val="32"/>
          <w:lang w:val="zh-CN"/>
        </w:rPr>
        <w:t>是真主的</w:t>
      </w:r>
      <w:r w:rsidRPr="002C7E84">
        <w:rPr>
          <w:rFonts w:ascii="STLiti" w:eastAsia="STLiti" w:hAnsi="SimSun" w:cs="Traditional Arabic" w:hint="eastAsia"/>
          <w:b/>
          <w:sz w:val="32"/>
          <w:szCs w:val="32"/>
          <w:lang w:val="zh-CN"/>
        </w:rPr>
        <w:t>使者</w:t>
      </w:r>
    </w:p>
    <w:p w:rsidR="00620B16" w:rsidRPr="009C23DF" w:rsidRDefault="00620B16" w:rsidP="00620B16">
      <w:pPr>
        <w:spacing w:line="240" w:lineRule="exact"/>
        <w:ind w:firstLine="567"/>
        <w:rPr>
          <w:rFonts w:ascii="SimSun" w:hAnsi="SimSun" w:cs="Traditional Arabic"/>
          <w:bCs/>
          <w:sz w:val="26"/>
          <w:szCs w:val="26"/>
        </w:rPr>
      </w:pPr>
    </w:p>
    <w:p w:rsidR="00620B16" w:rsidRPr="009C23DF" w:rsidRDefault="00620B16" w:rsidP="00620B16">
      <w:pPr>
        <w:spacing w:line="460" w:lineRule="exact"/>
        <w:ind w:firstLineChars="200" w:firstLine="721"/>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-他（</w:t>
      </w:r>
      <w:r w:rsidR="00DA4216">
        <w:rPr>
          <w:rFonts w:ascii="SimSun" w:hAnsi="SimSun" w:cs="Traditional Arabic"/>
          <w:noProof/>
          <w:sz w:val="24"/>
          <w:szCs w:val="28"/>
          <w:lang w:eastAsia="en-US"/>
        </w:rPr>
        <w:drawing>
          <wp:inline distT="0" distB="0" distL="0" distR="0">
            <wp:extent cx="133350" cy="133350"/>
            <wp:effectExtent l="19050" t="0" r="0" b="0"/>
            <wp:docPr id="316" name="图片 460"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0" descr="salla-icon"/>
                    <pic:cNvPicPr>
                      <a:picLocks noChangeAspect="1" noChangeArrowheads="1"/>
                    </pic:cNvPicPr>
                  </pic:nvPicPr>
                  <pic:blipFill>
                    <a:blip r:embed="rId15"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STXinwei" w:eastAsia="STXinwei" w:hAnsi="SimSun" w:cs="Traditional Arabic" w:hint="eastAsia"/>
          <w:b/>
          <w:sz w:val="30"/>
          <w:szCs w:val="30"/>
          <w:lang w:val="zh-CN"/>
        </w:rPr>
        <w:t>）的血统和成长：</w:t>
      </w:r>
    </w:p>
    <w:p w:rsidR="00620B16" w:rsidRPr="00B9255B" w:rsidRDefault="00620B16" w:rsidP="00620B16">
      <w:pPr>
        <w:spacing w:line="460" w:lineRule="exact"/>
        <w:ind w:firstLineChars="200" w:firstLine="520"/>
        <w:rPr>
          <w:rFonts w:ascii="SimSun" w:hAnsi="SimSun" w:cs="Traditional Arabic"/>
          <w:bCs/>
          <w:sz w:val="26"/>
          <w:szCs w:val="26"/>
          <w:lang w:val="zh-CN"/>
        </w:rPr>
      </w:pPr>
      <w:r w:rsidRPr="00B9255B">
        <w:rPr>
          <w:rFonts w:ascii="SimSun" w:hAnsi="SimSun" w:cs="Traditional Arabic" w:hint="eastAsia"/>
          <w:bCs/>
          <w:sz w:val="26"/>
          <w:szCs w:val="26"/>
          <w:lang w:val="zh-CN"/>
        </w:rPr>
        <w:t>他是穆罕默德·本·阿布杜拉·本·阿布杜勒盟台利部·本·哈希姆，他的母亲是沃海布的女儿阿米娜，他于象年</w:t>
      </w:r>
      <w:r w:rsidRPr="00B9255B">
        <w:rPr>
          <w:rStyle w:val="a5"/>
          <w:bCs w:val="0"/>
          <w:lang w:val="zh-CN"/>
        </w:rPr>
        <w:footnoteReference w:id="185"/>
      </w:r>
      <w:r w:rsidRPr="00B9255B">
        <w:rPr>
          <w:rFonts w:ascii="SimSun" w:hAnsi="SimSun" w:cs="Traditional Arabic" w:hint="eastAsia"/>
          <w:bCs/>
          <w:sz w:val="26"/>
          <w:szCs w:val="26"/>
          <w:lang w:val="zh-CN"/>
        </w:rPr>
        <w:t>生在麦加（公历570年）。在他出生前，父亲阿布杜拉就去世了，出生之后的他由爷爷阿布杜勒盟台利部抚养，六岁时，母亲阿米娜也去世，在他的爷爷去世之后，由叔叔艾布塔利布抚养。</w:t>
      </w:r>
    </w:p>
    <w:p w:rsidR="00620B16" w:rsidRPr="00B9255B" w:rsidRDefault="00620B16" w:rsidP="00620B16">
      <w:pPr>
        <w:spacing w:line="460" w:lineRule="exact"/>
        <w:ind w:firstLineChars="200" w:firstLine="520"/>
        <w:rPr>
          <w:rFonts w:ascii="SimSun" w:hAnsi="SimSun" w:cs="Traditional Arabic"/>
          <w:bCs/>
          <w:sz w:val="26"/>
          <w:szCs w:val="26"/>
          <w:lang w:val="zh-CN"/>
        </w:rPr>
      </w:pPr>
      <w:r w:rsidRPr="00B9255B">
        <w:rPr>
          <w:rFonts w:ascii="SimSun" w:hAnsi="SimSun" w:cs="Traditional Arabic" w:hint="eastAsia"/>
          <w:bCs/>
          <w:sz w:val="26"/>
          <w:szCs w:val="26"/>
          <w:lang w:val="zh-CN"/>
        </w:rPr>
        <w:t>他（愿主赐福之，并使其平安）的成长充满着高尚的美德，直至被他的族人公认为“忠实者”。在他四十岁时，启示来临，穆罕默德（愿主赐福之，并使其平安）奉命为圣，当真理来临时，他正在“希拉”山洞中。</w:t>
      </w:r>
    </w:p>
    <w:p w:rsidR="00620B16" w:rsidRPr="00B9255B" w:rsidRDefault="00620B16" w:rsidP="00620B16">
      <w:pPr>
        <w:spacing w:line="460" w:lineRule="exact"/>
        <w:ind w:firstLineChars="200" w:firstLine="520"/>
        <w:rPr>
          <w:rFonts w:ascii="SimSun" w:hAnsi="SimSun" w:cs="Traditional Arabic"/>
          <w:bCs/>
          <w:sz w:val="26"/>
          <w:szCs w:val="26"/>
          <w:lang w:val="zh-CN"/>
        </w:rPr>
      </w:pPr>
      <w:r w:rsidRPr="00B9255B">
        <w:rPr>
          <w:rFonts w:ascii="SimSun" w:hAnsi="SimSun" w:cs="Traditional Arabic" w:hint="eastAsia"/>
          <w:bCs/>
          <w:sz w:val="26"/>
          <w:szCs w:val="26"/>
          <w:lang w:val="zh-CN"/>
        </w:rPr>
        <w:t>他（愿主赐福之，并使其平安）开始号召人们相信真主及其使者，崇拜独一无二的真主，然而他却遭到了各种伤害，他忍辱负重，直至真主使伊斯兰胜过其它的一切宗教。然后他迁徙到麦地那，制定法律，强大伊斯兰，完善</w:t>
      </w:r>
      <w:r>
        <w:rPr>
          <w:rFonts w:ascii="SimSun" w:hAnsi="SimSun" w:cs="Traditional Arabic" w:hint="eastAsia"/>
          <w:bCs/>
          <w:sz w:val="26"/>
          <w:szCs w:val="26"/>
          <w:lang w:val="zh-CN"/>
        </w:rPr>
        <w:t>伊斯兰</w:t>
      </w:r>
      <w:r w:rsidRPr="00B9255B">
        <w:rPr>
          <w:rFonts w:ascii="SimSun" w:hAnsi="SimSun" w:cs="Traditional Arabic" w:hint="eastAsia"/>
          <w:bCs/>
          <w:sz w:val="26"/>
          <w:szCs w:val="26"/>
          <w:lang w:val="zh-CN"/>
        </w:rPr>
        <w:t>信仰。</w:t>
      </w:r>
    </w:p>
    <w:p w:rsidR="00620B16" w:rsidRPr="00B9255B" w:rsidRDefault="00620B16" w:rsidP="00620B16">
      <w:pPr>
        <w:spacing w:line="460" w:lineRule="exact"/>
        <w:ind w:firstLineChars="200" w:firstLine="520"/>
        <w:rPr>
          <w:rFonts w:ascii="SimSun" w:hAnsi="SimSun" w:cs="Traditional Arabic"/>
          <w:bCs/>
          <w:sz w:val="26"/>
          <w:szCs w:val="26"/>
          <w:lang w:val="zh-CN"/>
        </w:rPr>
      </w:pPr>
      <w:r w:rsidRPr="00B9255B">
        <w:rPr>
          <w:rFonts w:ascii="SimSun" w:hAnsi="SimSun" w:cs="Traditional Arabic" w:hint="eastAsia"/>
          <w:bCs/>
          <w:sz w:val="26"/>
          <w:szCs w:val="26"/>
          <w:lang w:val="zh-CN"/>
        </w:rPr>
        <w:t>他（愿主赐福之，并使其平安）于伊历十一年三月归真，享年六十三岁。在他完全地传达使命、指引伊斯兰民族所有的善行、警告一切伤害之后，他顺主归真。</w:t>
      </w:r>
    </w:p>
    <w:p w:rsidR="00620B16" w:rsidRPr="009C23DF" w:rsidRDefault="00620B16" w:rsidP="00620B16">
      <w:pPr>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Chars="200" w:firstLine="721"/>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-专归他个人的特</w:t>
      </w:r>
      <w:r>
        <w:rPr>
          <w:rFonts w:ascii="STXinwei" w:eastAsia="STXinwei" w:hAnsi="SimSun" w:cs="Traditional Arabic" w:hint="eastAsia"/>
          <w:b/>
          <w:sz w:val="30"/>
          <w:szCs w:val="30"/>
          <w:lang w:val="zh-CN"/>
        </w:rPr>
        <w:t>征</w:t>
      </w:r>
      <w:r w:rsidRPr="009C23DF">
        <w:rPr>
          <w:rFonts w:ascii="STXinwei" w:eastAsia="STXinwei" w:hAnsi="SimSun" w:cs="Traditional Arabic" w:hint="eastAsia"/>
          <w:b/>
          <w:sz w:val="30"/>
          <w:szCs w:val="30"/>
          <w:lang w:val="zh-CN"/>
        </w:rPr>
        <w:t>：</w:t>
      </w:r>
    </w:p>
    <w:p w:rsidR="00620B16" w:rsidRPr="009C23DF" w:rsidRDefault="00620B16" w:rsidP="00620B16">
      <w:pPr>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rPr>
        <w:t>在先知穆罕默德（</w:t>
      </w:r>
      <w:r w:rsidRPr="009C23DF">
        <w:rPr>
          <w:rFonts w:ascii="SimSun" w:hAnsi="SimSun" w:cs="Traditional Arabic" w:hint="eastAsia"/>
          <w:bCs/>
          <w:sz w:val="26"/>
          <w:szCs w:val="26"/>
          <w:lang w:val="zh-CN"/>
        </w:rPr>
        <w:t>愿主赐福之，并使其平安</w:t>
      </w:r>
      <w:r w:rsidRPr="009C23DF">
        <w:rPr>
          <w:rFonts w:ascii="SimSun" w:hAnsi="SimSun" w:cs="Traditional Arabic" w:hint="eastAsia"/>
          <w:bCs/>
          <w:sz w:val="26"/>
          <w:szCs w:val="26"/>
        </w:rPr>
        <w:t>）的特征中有：他</w:t>
      </w:r>
      <w:r>
        <w:rPr>
          <w:rFonts w:ascii="SimSun" w:hAnsi="SimSun" w:cs="Traditional Arabic" w:hint="eastAsia"/>
          <w:bCs/>
          <w:sz w:val="26"/>
          <w:szCs w:val="26"/>
        </w:rPr>
        <w:t>是</w:t>
      </w:r>
      <w:r w:rsidRPr="009C23DF">
        <w:rPr>
          <w:rFonts w:ascii="SimSun" w:hAnsi="SimSun" w:cs="Traditional Arabic" w:hint="eastAsia"/>
          <w:bCs/>
          <w:sz w:val="26"/>
          <w:szCs w:val="26"/>
        </w:rPr>
        <w:t>众先知的封印，</w:t>
      </w:r>
      <w:r>
        <w:rPr>
          <w:rFonts w:ascii="SimSun" w:hAnsi="SimSun" w:cs="Traditional Arabic" w:hint="eastAsia"/>
          <w:bCs/>
          <w:sz w:val="26"/>
          <w:szCs w:val="26"/>
          <w:lang w:val="zh-CN"/>
        </w:rPr>
        <w:t>众使者的领袖，敬畏者的</w:t>
      </w:r>
      <w:r w:rsidRPr="009C23DF">
        <w:rPr>
          <w:rFonts w:ascii="SimSun" w:hAnsi="SimSun" w:cs="Traditional Arabic" w:hint="eastAsia"/>
          <w:bCs/>
          <w:sz w:val="26"/>
          <w:szCs w:val="26"/>
          <w:lang w:val="zh-CN"/>
        </w:rPr>
        <w:t>伊玛目。他的使命是针对全人类和精灵，真主派遣他是为了慈悯众世界，他夜行至远寺，并从那儿登上天，真主以先知和使者的特性呼吁他，</w:t>
      </w:r>
    </w:p>
    <w:p w:rsidR="00620B16" w:rsidRDefault="00620B16" w:rsidP="00620B16">
      <w:pPr>
        <w:spacing w:line="460" w:lineRule="exact"/>
        <w:ind w:firstLineChars="200" w:firstLine="520"/>
        <w:rPr>
          <w:rFonts w:ascii="SimSun" w:hAnsi="SimSun" w:hint="eastAsia"/>
          <w:b/>
          <w:bCs/>
          <w:color w:val="008000"/>
          <w:sz w:val="26"/>
          <w:szCs w:val="26"/>
        </w:rPr>
      </w:pPr>
      <w:r w:rsidRPr="009C23DF">
        <w:rPr>
          <w:rFonts w:ascii="SimSun" w:hAnsi="SimSun" w:cs="Traditional Arabic" w:hint="eastAsia"/>
          <w:bCs/>
          <w:sz w:val="26"/>
          <w:szCs w:val="26"/>
          <w:lang w:val="zh-CN"/>
        </w:rPr>
        <w:t>贾比尔·本·阿布杜拉（愿主喜悦他）的传述，</w:t>
      </w:r>
      <w:r w:rsidRPr="009C23DF">
        <w:rPr>
          <w:rFonts w:ascii="SimSun" w:hAnsi="SimSun" w:hint="eastAsia"/>
          <w:b/>
          <w:bCs/>
          <w:color w:val="008000"/>
          <w:sz w:val="26"/>
          <w:szCs w:val="26"/>
        </w:rPr>
        <w:t>主的使者（愿主赐福之，并使其平安）说：</w:t>
      </w:r>
    </w:p>
    <w:p w:rsidR="00620B16" w:rsidRPr="0077479A" w:rsidRDefault="00620B16" w:rsidP="00620B16">
      <w:pPr>
        <w:bidi/>
        <w:spacing w:line="460" w:lineRule="exact"/>
        <w:ind w:firstLineChars="200" w:firstLine="520"/>
        <w:rPr>
          <w:rFonts w:ascii="SimSun" w:hAnsi="SimSun" w:hint="eastAsia"/>
          <w:b/>
          <w:bCs/>
          <w:color w:val="008000"/>
          <w:sz w:val="28"/>
          <w:szCs w:val="28"/>
        </w:rPr>
      </w:pPr>
      <w:r w:rsidRPr="0077479A">
        <w:rPr>
          <w:sz w:val="23"/>
          <w:szCs w:val="26"/>
          <w:rtl/>
        </w:rPr>
        <w:t xml:space="preserve">عن جابر بن عبدالله رضي الله عنهما </w:t>
      </w:r>
      <w:r w:rsidRPr="0077479A">
        <w:rPr>
          <w:b/>
          <w:bCs/>
          <w:color w:val="008000"/>
          <w:sz w:val="23"/>
          <w:szCs w:val="26"/>
          <w:rtl/>
        </w:rPr>
        <w:t xml:space="preserve">أنَّ النَّبِيَّ </w:t>
      </w:r>
      <w:r w:rsidRPr="0077479A">
        <w:rPr>
          <w:rFonts w:cs="Rateb lotus20"/>
          <w:b/>
          <w:bCs/>
          <w:color w:val="008000"/>
          <w:sz w:val="23"/>
          <w:szCs w:val="26"/>
          <w:rtl/>
        </w:rPr>
        <w:t>×</w:t>
      </w:r>
      <w:r w:rsidRPr="0077479A">
        <w:rPr>
          <w:b/>
          <w:bCs/>
          <w:color w:val="008000"/>
          <w:sz w:val="23"/>
          <w:szCs w:val="26"/>
          <w:rtl/>
        </w:rPr>
        <w:t xml:space="preserve"> قال: «أُعْطِيتُ خَـمْسًا لَـمْ يُـعْطَهُنَّ أحَدٌ قَبْلِي: نُصِرْتُ بِالرُّعْبِ مَسِيرَةَ شَهْرٍ، وَجُعِلَتْ لِيَ الأرْضُ مَسْجِدًا وَطَهُوراً، فَأيُّمَا رَجُلٍ مِنْ أمَّتِي أدْرَكَتْـهُ الصَّلاةُ فَلْيُصَلِّ، وَأُحِلَّتْ لِيَ المَغَانِمُ وَلَـمْ تَـحِلَّ لأحَدٍ قَبْلِي، وَأُعْطِيتُ الشَّفَاعَةَ، وَكَانَ النَّبِيُّ يُبْعَثُ إلَى قَوْمِهِ خَاصَّةً، وَبُـعِثْتُ إلَى النَّاسِ عَامَّةً».</w:t>
      </w:r>
      <w:r w:rsidRPr="0077479A">
        <w:rPr>
          <w:sz w:val="23"/>
          <w:szCs w:val="26"/>
          <w:rtl/>
        </w:rPr>
        <w:t xml:space="preserve"> متفق عليه</w:t>
      </w:r>
    </w:p>
    <w:p w:rsidR="00620B16" w:rsidRPr="009C23DF" w:rsidRDefault="00620B16" w:rsidP="00620B16">
      <w:pPr>
        <w:spacing w:line="460" w:lineRule="exact"/>
        <w:ind w:firstLineChars="200" w:firstLine="522"/>
        <w:rPr>
          <w:rFonts w:ascii="SimSun" w:hAnsi="SimSun"/>
          <w:b/>
          <w:bCs/>
          <w:color w:val="008000"/>
          <w:sz w:val="26"/>
          <w:szCs w:val="26"/>
        </w:rPr>
      </w:pPr>
      <w:r w:rsidRPr="009C23DF">
        <w:rPr>
          <w:rFonts w:ascii="SimSun" w:hAnsi="SimSun" w:hint="eastAsia"/>
          <w:b/>
          <w:bCs/>
          <w:color w:val="008000"/>
          <w:sz w:val="26"/>
          <w:szCs w:val="26"/>
        </w:rPr>
        <w:t>“我获得了在我之前的任何一位先知都没有的五件特权：我获得援助，使敌人在距我们一个月之外的路程，就感到胆战心惊；大地为我而成为洁净的礼拜殿，我民族中任何人赶上礼拜的时间，就让他礼拜吧！战利品对于我是合法的，在我之前任何一位先知都没有获得它的合法权；我有说情权；从前的先知都是针对他的本民族，我确是为了全人类而被派遣</w:t>
      </w:r>
      <w:r>
        <w:rPr>
          <w:rFonts w:ascii="SimSun" w:hAnsi="SimSun" w:hint="eastAsia"/>
          <w:b/>
          <w:bCs/>
          <w:color w:val="008000"/>
          <w:sz w:val="26"/>
          <w:szCs w:val="26"/>
        </w:rPr>
        <w:t>的</w:t>
      </w:r>
      <w:r w:rsidRPr="009C23DF">
        <w:rPr>
          <w:rFonts w:ascii="SimSun" w:hAnsi="SimSun" w:hint="eastAsia"/>
          <w:b/>
          <w:bCs/>
          <w:color w:val="008000"/>
          <w:sz w:val="26"/>
          <w:szCs w:val="26"/>
        </w:rPr>
        <w:t>。”</w:t>
      </w:r>
      <w:r w:rsidRPr="009C23DF">
        <w:rPr>
          <w:rStyle w:val="a5"/>
          <w:b/>
          <w:bCs w:val="0"/>
          <w:color w:val="008000"/>
        </w:rPr>
        <w:footnoteReference w:id="186"/>
      </w:r>
    </w:p>
    <w:p w:rsidR="00620B16" w:rsidRPr="009C23DF" w:rsidRDefault="00620B16" w:rsidP="00620B16">
      <w:pPr>
        <w:spacing w:line="460" w:lineRule="exact"/>
        <w:ind w:firstLineChars="200" w:firstLine="520"/>
        <w:rPr>
          <w:rFonts w:ascii="SimSun" w:hAnsi="SimSun" w:cs="Traditional Arabic"/>
          <w:b/>
          <w:color w:val="FF0000"/>
          <w:sz w:val="26"/>
          <w:szCs w:val="26"/>
          <w:lang w:val="zh-CN"/>
        </w:rPr>
      </w:pPr>
      <w:r w:rsidRPr="009C23DF">
        <w:rPr>
          <w:rFonts w:ascii="SimSun" w:hAnsi="SimSun" w:cs="Traditional Arabic" w:hint="eastAsia"/>
          <w:bCs/>
          <w:sz w:val="26"/>
          <w:szCs w:val="26"/>
          <w:lang w:val="zh-CN"/>
        </w:rPr>
        <w:t>关于专属于他</w:t>
      </w:r>
      <w:r w:rsidRPr="009C23DF">
        <w:rPr>
          <w:rFonts w:ascii="SimSun" w:hAnsi="SimSun" w:cs="Traditional Arabic" w:hint="eastAsia"/>
          <w:bCs/>
          <w:sz w:val="26"/>
          <w:szCs w:val="26"/>
        </w:rPr>
        <w:t>（</w:t>
      </w:r>
      <w:r w:rsidRPr="009C23DF">
        <w:rPr>
          <w:rFonts w:ascii="SimSun" w:hAnsi="SimSun" w:cs="Traditional Arabic" w:hint="eastAsia"/>
          <w:bCs/>
          <w:sz w:val="26"/>
          <w:szCs w:val="26"/>
          <w:lang w:val="zh-CN"/>
        </w:rPr>
        <w:t>愿主赐福之，并使其平安</w:t>
      </w:r>
      <w:r w:rsidRPr="009C23DF">
        <w:rPr>
          <w:rFonts w:ascii="SimSun" w:hAnsi="SimSun" w:cs="Traditional Arabic" w:hint="eastAsia"/>
          <w:bCs/>
          <w:sz w:val="26"/>
          <w:szCs w:val="26"/>
        </w:rPr>
        <w:t>）</w:t>
      </w:r>
      <w:r w:rsidRPr="009C23DF">
        <w:rPr>
          <w:rFonts w:ascii="SimSun" w:hAnsi="SimSun" w:cs="Traditional Arabic" w:hint="eastAsia"/>
          <w:bCs/>
          <w:sz w:val="26"/>
          <w:szCs w:val="26"/>
          <w:lang w:val="zh-CN"/>
        </w:rPr>
        <w:t>个人而非其民族的特点：连续不断地封斋，婚姻不用聘金，聘娶超过四位妻子，不吃施舍，他能听到常人听不到的，他能看见常人看不见的，犹如他看见吉布拉依赖天使</w:t>
      </w:r>
      <w:r w:rsidRPr="009C23DF">
        <w:rPr>
          <w:rFonts w:ascii="SimSun" w:hAnsi="SimSun" w:cs="Traditional Arabic" w:hint="eastAsia"/>
          <w:bCs/>
          <w:sz w:val="26"/>
          <w:szCs w:val="26"/>
        </w:rPr>
        <w:t>（</w:t>
      </w:r>
      <w:r w:rsidRPr="009C23DF">
        <w:rPr>
          <w:rFonts w:ascii="SimSun" w:hAnsi="SimSun" w:cs="Traditional Arabic" w:hint="eastAsia"/>
          <w:bCs/>
          <w:sz w:val="26"/>
          <w:szCs w:val="26"/>
          <w:lang w:val="zh-CN"/>
        </w:rPr>
        <w:t>愿主赐福之，并使其平安</w:t>
      </w:r>
      <w:r w:rsidRPr="009C23DF">
        <w:rPr>
          <w:rFonts w:ascii="SimSun" w:hAnsi="SimSun" w:cs="Traditional Arabic" w:hint="eastAsia"/>
          <w:bCs/>
          <w:sz w:val="26"/>
          <w:szCs w:val="26"/>
        </w:rPr>
        <w:t>）</w:t>
      </w:r>
      <w:r w:rsidRPr="009C23DF">
        <w:rPr>
          <w:rFonts w:ascii="SimSun" w:hAnsi="SimSun" w:cs="Traditional Arabic" w:hint="eastAsia"/>
          <w:bCs/>
          <w:sz w:val="26"/>
          <w:szCs w:val="26"/>
          <w:lang w:val="zh-CN"/>
        </w:rPr>
        <w:t>被创造的原貌，他不继承遗产。</w:t>
      </w:r>
    </w:p>
    <w:p w:rsidR="00620B16" w:rsidRPr="009C23DF" w:rsidRDefault="00620B16" w:rsidP="00620B16">
      <w:pPr>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Chars="200" w:firstLine="721"/>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-启示开始降临先知穆罕默德（</w:t>
      </w:r>
      <w:r w:rsidR="00DA4216">
        <w:rPr>
          <w:rFonts w:ascii="SimSun" w:hAnsi="SimSun" w:cs="Traditional Arabic"/>
          <w:noProof/>
          <w:sz w:val="24"/>
          <w:szCs w:val="28"/>
          <w:lang w:eastAsia="en-US"/>
        </w:rPr>
        <w:drawing>
          <wp:inline distT="0" distB="0" distL="0" distR="0">
            <wp:extent cx="133350" cy="133350"/>
            <wp:effectExtent l="19050" t="0" r="0" b="0"/>
            <wp:docPr id="317" name="图片 46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1" descr="salla-icon"/>
                    <pic:cNvPicPr>
                      <a:picLocks noChangeAspect="1" noChangeArrowheads="1"/>
                    </pic:cNvPicPr>
                  </pic:nvPicPr>
                  <pic:blipFill>
                    <a:blip r:embed="rId15"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STXinwei" w:eastAsia="STXinwei" w:hAnsi="SimSun" w:cs="Traditional Arabic" w:hint="eastAsia"/>
          <w:b/>
          <w:sz w:val="30"/>
          <w:szCs w:val="30"/>
          <w:lang w:val="zh-CN"/>
        </w:rPr>
        <w:t>）：</w:t>
      </w:r>
    </w:p>
    <w:p w:rsidR="00620B16" w:rsidRDefault="00620B16" w:rsidP="00620B16">
      <w:pPr>
        <w:spacing w:line="460" w:lineRule="exact"/>
        <w:ind w:firstLineChars="200" w:firstLine="520"/>
        <w:rPr>
          <w:rFonts w:ascii="SimSun" w:hAnsi="SimSun" w:cs="Traditional Arabic" w:hint="eastAsia"/>
          <w:bCs/>
          <w:sz w:val="26"/>
          <w:szCs w:val="26"/>
        </w:rPr>
      </w:pPr>
      <w:r w:rsidRPr="009C23DF">
        <w:rPr>
          <w:rFonts w:ascii="SimSun" w:hAnsi="SimSun" w:cs="Traditional Arabic" w:hint="eastAsia"/>
          <w:bCs/>
          <w:sz w:val="26"/>
          <w:szCs w:val="26"/>
        </w:rPr>
        <w:t>信士之母阿依莎（</w:t>
      </w:r>
      <w:r w:rsidRPr="009C23DF">
        <w:rPr>
          <w:rFonts w:ascii="SimSun" w:hAnsi="SimSun" w:cs="Traditional Arabic" w:hint="eastAsia"/>
          <w:bCs/>
          <w:sz w:val="26"/>
          <w:szCs w:val="26"/>
          <w:lang w:val="zh-CN"/>
        </w:rPr>
        <w:t>愿主喜悦她</w:t>
      </w:r>
      <w:r w:rsidRPr="009C23DF">
        <w:rPr>
          <w:rFonts w:ascii="SimSun" w:hAnsi="SimSun" w:cs="Traditional Arabic" w:hint="eastAsia"/>
          <w:bCs/>
          <w:sz w:val="26"/>
          <w:szCs w:val="26"/>
        </w:rPr>
        <w:t>）的传述，</w:t>
      </w:r>
    </w:p>
    <w:p w:rsidR="00620B16" w:rsidRPr="0077479A" w:rsidRDefault="00620B16" w:rsidP="00620B16">
      <w:pPr>
        <w:bidi/>
        <w:spacing w:line="460" w:lineRule="exact"/>
        <w:ind w:firstLineChars="200" w:firstLine="520"/>
        <w:rPr>
          <w:rFonts w:ascii="SimSun" w:hAnsi="SimSun" w:cs="Traditional Arabic" w:hint="eastAsia"/>
          <w:bCs/>
          <w:sz w:val="28"/>
          <w:szCs w:val="28"/>
        </w:rPr>
      </w:pPr>
      <w:r w:rsidRPr="0077479A">
        <w:rPr>
          <w:sz w:val="23"/>
          <w:szCs w:val="26"/>
          <w:rtl/>
        </w:rPr>
        <w:t xml:space="preserve">عَنْ عَائِشَةَ أمِّ المُؤْمِنِينَ </w:t>
      </w:r>
      <w:r w:rsidRPr="0077479A">
        <w:rPr>
          <w:rFonts w:hint="cs"/>
          <w:sz w:val="23"/>
          <w:szCs w:val="26"/>
          <w:rtl/>
        </w:rPr>
        <w:t xml:space="preserve">رَضِيَ اللهُ عَنْهَا </w:t>
      </w:r>
      <w:r w:rsidRPr="0077479A">
        <w:rPr>
          <w:sz w:val="23"/>
          <w:szCs w:val="26"/>
          <w:rtl/>
        </w:rPr>
        <w:t>أنَّهَا قَالَتْ: أ</w:t>
      </w:r>
      <w:r w:rsidRPr="0077479A">
        <w:rPr>
          <w:b/>
          <w:bCs/>
          <w:color w:val="008000"/>
          <w:sz w:val="23"/>
          <w:szCs w:val="26"/>
          <w:rtl/>
        </w:rPr>
        <w:t xml:space="preserve">وَّلُ مَا بُدِئَ بِـهِ رَسُولُ الله </w:t>
      </w:r>
      <w:r w:rsidRPr="0077479A">
        <w:rPr>
          <w:rFonts w:cs="Rateb lotus20"/>
          <w:b/>
          <w:bCs/>
          <w:color w:val="008000"/>
          <w:sz w:val="23"/>
          <w:szCs w:val="26"/>
          <w:rtl/>
        </w:rPr>
        <w:t>×</w:t>
      </w:r>
      <w:r w:rsidRPr="0077479A">
        <w:rPr>
          <w:b/>
          <w:bCs/>
          <w:color w:val="008000"/>
          <w:sz w:val="23"/>
          <w:szCs w:val="26"/>
          <w:rtl/>
        </w:rPr>
        <w:t xml:space="preserve"> مِنَ الوَحْيِ الرُّؤْيَا الصَّالِـحَةُ فِي النَّوْمِ، فَكَانَ لا يَرَى رُؤْيَا إلا جَاءَتْ مِثْلَ فَلَقِ الصُّبْـحِ، ثُمَّ حُبِّبَ إلَيْـهِ الخَلاءُ، وَكَانَ يَـخْلُو بِـغَارِ حِرَاءٍ، فَيَتَـحَنَّثُ فِيهِ </w:t>
      </w:r>
      <w:r w:rsidRPr="0077479A">
        <w:rPr>
          <w:rFonts w:hint="cs"/>
          <w:b/>
          <w:bCs/>
          <w:color w:val="008000"/>
          <w:sz w:val="23"/>
          <w:szCs w:val="26"/>
          <w:rtl/>
        </w:rPr>
        <w:t>-</w:t>
      </w:r>
      <w:r w:rsidRPr="0077479A">
        <w:rPr>
          <w:b/>
          <w:bCs/>
          <w:color w:val="008000"/>
          <w:sz w:val="23"/>
          <w:szCs w:val="26"/>
          <w:rtl/>
        </w:rPr>
        <w:t>وَهُوَ التَّعَبُّدُ</w:t>
      </w:r>
      <w:r w:rsidRPr="0077479A">
        <w:rPr>
          <w:rFonts w:hint="cs"/>
          <w:b/>
          <w:bCs/>
          <w:color w:val="008000"/>
          <w:sz w:val="23"/>
          <w:szCs w:val="26"/>
          <w:rtl/>
        </w:rPr>
        <w:t xml:space="preserve">- </w:t>
      </w:r>
      <w:r w:rsidRPr="0077479A">
        <w:rPr>
          <w:b/>
          <w:bCs/>
          <w:color w:val="008000"/>
          <w:sz w:val="23"/>
          <w:szCs w:val="26"/>
          <w:rtl/>
        </w:rPr>
        <w:t>اللَّيَالِيَ ذَوَاتِ العَدَدِ قَبْلَ أنْ يَنْزِعَ إلَى أهْلِـهِ، وَيَتَزَوَّدُ لِذَلِكَ، ثُمَّ يَرْجِعُ إلَى خَدِيجَةَ فَيَتَزَوَّدُ لِـمِثْلِـهَا، حَتَّى جَاءَهُ الحَقُّ وَهُوَ فِي غَارِ حِرَاءٍ، فَجَاءَهُ المَلَكُ فَقَالَ: اقْرَأْ، قال: «مَا أنَا بِقَارِئٍ».</w:t>
      </w:r>
    </w:p>
    <w:p w:rsidR="00620B16" w:rsidRPr="0077479A" w:rsidRDefault="00620B16" w:rsidP="00620B16">
      <w:pPr>
        <w:spacing w:line="460" w:lineRule="exact"/>
        <w:ind w:firstLineChars="200" w:firstLine="522"/>
        <w:rPr>
          <w:rFonts w:ascii="SimSun" w:hAnsi="SimSun" w:hint="eastAsia"/>
          <w:b/>
          <w:bCs/>
          <w:color w:val="008000"/>
          <w:sz w:val="26"/>
          <w:szCs w:val="26"/>
        </w:rPr>
      </w:pPr>
      <w:r w:rsidRPr="009C23DF">
        <w:rPr>
          <w:rFonts w:ascii="SimSun" w:hAnsi="SimSun" w:hint="eastAsia"/>
          <w:b/>
          <w:bCs/>
          <w:color w:val="008000"/>
          <w:sz w:val="26"/>
          <w:szCs w:val="26"/>
        </w:rPr>
        <w:t>启示降临使者（愿主赐福之，并使其平安）始于真梦，使者所梦犹如晨辉，然后他喜爱独居静悟，他曾独自在希拉山洞中办功，昼夜不归，直到他想念家人，或需要带干粮时，他才返回到妻子</w:t>
      </w:r>
      <w:r w:rsidRPr="0077479A">
        <w:rPr>
          <w:rFonts w:ascii="SimSun" w:hAnsi="SimSun" w:hint="eastAsia"/>
          <w:b/>
          <w:bCs/>
          <w:color w:val="008000"/>
          <w:sz w:val="26"/>
          <w:szCs w:val="26"/>
        </w:rPr>
        <w:t>海迪彻那儿，为再次前往做准备，直至真理来临，他当时正在希拉山洞之中，天使来临对他说：“你诵读。”他说：“我不会读。”</w:t>
      </w:r>
    </w:p>
    <w:p w:rsidR="00620B16" w:rsidRPr="0077479A" w:rsidRDefault="00620B16" w:rsidP="00620B16">
      <w:pPr>
        <w:bidi/>
        <w:spacing w:line="460" w:lineRule="exact"/>
        <w:ind w:firstLineChars="200" w:firstLine="520"/>
        <w:rPr>
          <w:rFonts w:ascii="SimSun" w:hAnsi="SimSun"/>
          <w:b/>
          <w:bCs/>
          <w:color w:val="008000"/>
          <w:sz w:val="26"/>
          <w:szCs w:val="26"/>
        </w:rPr>
      </w:pPr>
      <w:r w:rsidRPr="0077479A">
        <w:rPr>
          <w:sz w:val="26"/>
          <w:szCs w:val="26"/>
          <w:rtl/>
        </w:rPr>
        <w:t>قال:</w:t>
      </w:r>
      <w:r w:rsidRPr="0077479A">
        <w:rPr>
          <w:b/>
          <w:bCs/>
          <w:color w:val="008000"/>
          <w:sz w:val="26"/>
          <w:szCs w:val="26"/>
          <w:rtl/>
        </w:rPr>
        <w:t xml:space="preserve"> «فَأخَذَنِي فَغَطَّنِي حَتَّى بَلَغَ مِنِّي الجَهْدَ، ثُمَّ أرْسَلَنِي فَقَالَ: اقْرَأْ، قلت: «مَا أنَا بِقَارِئٍ»، فَأخَذَنِي فَغَطَّنِي الثَّانِيَةَ حَتَّى بَلَغَ مِنِّي الجَهْدَ، ثُمَّ أرْسَلَنِي فَقَالَ: اقْرَأْ، فَقلت: «مَا أنَا بِقَارِئٍ»، فَأخَذَنِي فَغَطَّنِي الثَّالِثَةَ، ثُمَّ أرْسَلَنِي فَقَالَ: </w:t>
      </w:r>
      <w:r w:rsidRPr="0077479A">
        <w:rPr>
          <w:rFonts w:ascii="QCF_BSML" w:hAnsi="QCF_BSML" w:cs="QCF_BSML"/>
          <w:b/>
          <w:bCs/>
          <w:color w:val="0000FF"/>
          <w:sz w:val="26"/>
          <w:szCs w:val="26"/>
          <w:rtl/>
        </w:rPr>
        <w:t>(</w:t>
      </w:r>
      <w:r w:rsidRPr="0077479A">
        <w:rPr>
          <w:rFonts w:ascii="QCF_P597" w:hAnsi="QCF_P597" w:cs="QCF_P597"/>
          <w:b/>
          <w:bCs/>
          <w:color w:val="0000FF"/>
          <w:sz w:val="26"/>
          <w:szCs w:val="26"/>
          <w:rtl/>
        </w:rPr>
        <w:t>ﭻ ﭼ ﭽ ﭾ ﭿ ﮀ ﮁ ﮂ ﮃ ﮄ ﮅ ﮆ ﮇ ﮈ ﮉ</w:t>
      </w:r>
      <w:r w:rsidRPr="0077479A">
        <w:rPr>
          <w:rFonts w:ascii="QCF_BSML" w:hAnsi="QCF_BSML" w:cs="QCF_BSML"/>
          <w:b/>
          <w:bCs/>
          <w:color w:val="0000FF"/>
          <w:sz w:val="26"/>
          <w:szCs w:val="26"/>
          <w:rtl/>
        </w:rPr>
        <w:t>)</w:t>
      </w:r>
      <w:r w:rsidRPr="0077479A">
        <w:rPr>
          <w:b/>
          <w:bCs/>
          <w:color w:val="0000FF"/>
          <w:sz w:val="26"/>
          <w:szCs w:val="26"/>
          <w:rtl/>
        </w:rPr>
        <w:t>.</w:t>
      </w:r>
    </w:p>
    <w:p w:rsidR="00620B16" w:rsidRPr="0077479A" w:rsidRDefault="00620B16" w:rsidP="00620B16">
      <w:pPr>
        <w:spacing w:line="460" w:lineRule="exact"/>
        <w:ind w:firstLineChars="200" w:firstLine="522"/>
        <w:rPr>
          <w:rFonts w:ascii="SimSun" w:hAnsi="SimSun" w:cs="Traditional Arabic" w:hint="eastAsia"/>
          <w:b/>
          <w:color w:val="800000"/>
          <w:sz w:val="26"/>
          <w:szCs w:val="26"/>
          <w:lang w:val="zh-CN"/>
        </w:rPr>
      </w:pPr>
      <w:r w:rsidRPr="0077479A">
        <w:rPr>
          <w:rFonts w:ascii="SimSun" w:hAnsi="SimSun" w:hint="eastAsia"/>
          <w:b/>
          <w:bCs/>
          <w:color w:val="008000"/>
          <w:sz w:val="26"/>
          <w:szCs w:val="26"/>
        </w:rPr>
        <w:t>使者叙述道：天使紧紧地抱着我，然后松开说：“你诵读。”我说：“我不会读。”于是天使第二次紧紧地抱着我，然后松开说：“你诵读。”我说：“我不会读。”这时天使第三次紧紧地抱着我，然后松开说：“你诵读。”我说：“我不会读。”他说：</w:t>
      </w:r>
      <w:r w:rsidRPr="0077479A">
        <w:rPr>
          <w:rFonts w:ascii="SimSun" w:hAnsi="SimSun" w:cs="Traditional Arabic" w:hint="eastAsia"/>
          <w:b/>
          <w:color w:val="800000"/>
          <w:sz w:val="26"/>
          <w:szCs w:val="26"/>
          <w:lang w:val="zh-CN"/>
        </w:rPr>
        <w:t>【</w:t>
      </w:r>
      <w:r w:rsidRPr="0077479A">
        <w:rPr>
          <w:rFonts w:ascii="SimSun" w:hAnsi="SimSun" w:hint="eastAsia"/>
          <w:b/>
          <w:bCs/>
          <w:color w:val="800000"/>
          <w:sz w:val="26"/>
          <w:szCs w:val="26"/>
        </w:rPr>
        <w:t>你应当奉你的创造主的名义而宣读，他曾用血块创造人。你应当宣读，你的主是最尊严的</w:t>
      </w:r>
      <w:r w:rsidRPr="0077479A">
        <w:rPr>
          <w:rFonts w:ascii="SimSun" w:hAnsi="SimSun" w:cs="Traditional Arabic" w:hint="eastAsia"/>
          <w:b/>
          <w:bCs/>
          <w:color w:val="800000"/>
          <w:sz w:val="26"/>
          <w:szCs w:val="26"/>
        </w:rPr>
        <w:t>。</w:t>
      </w:r>
      <w:r w:rsidRPr="0077479A">
        <w:rPr>
          <w:rFonts w:ascii="SimSun" w:hAnsi="SimSun" w:cs="Traditional Arabic" w:hint="eastAsia"/>
          <w:b/>
          <w:color w:val="800000"/>
          <w:sz w:val="26"/>
          <w:szCs w:val="26"/>
          <w:lang w:val="zh-CN"/>
        </w:rPr>
        <w:t>】</w:t>
      </w:r>
      <w:r w:rsidRPr="0077479A">
        <w:rPr>
          <w:rStyle w:val="a5"/>
          <w:b/>
          <w:color w:val="800000"/>
          <w:lang w:val="zh-CN"/>
        </w:rPr>
        <w:footnoteReference w:id="187"/>
      </w:r>
    </w:p>
    <w:p w:rsidR="00620B16" w:rsidRPr="0077479A" w:rsidRDefault="00620B16" w:rsidP="00620B16">
      <w:pPr>
        <w:bidi/>
        <w:spacing w:line="460" w:lineRule="exact"/>
        <w:ind w:firstLineChars="200" w:firstLine="520"/>
        <w:rPr>
          <w:rFonts w:ascii="SimSun" w:hAnsi="SimSun" w:cs="Traditional Arabic"/>
          <w:b/>
          <w:bCs/>
          <w:color w:val="008000"/>
          <w:sz w:val="26"/>
          <w:szCs w:val="26"/>
          <w:lang w:val="zh-CN"/>
        </w:rPr>
      </w:pPr>
      <w:r w:rsidRPr="0077479A">
        <w:rPr>
          <w:sz w:val="26"/>
          <w:szCs w:val="26"/>
          <w:rtl/>
        </w:rPr>
        <w:t>ف</w:t>
      </w:r>
      <w:r w:rsidRPr="0077479A">
        <w:rPr>
          <w:b/>
          <w:bCs/>
          <w:color w:val="008000"/>
          <w:sz w:val="26"/>
          <w:szCs w:val="26"/>
          <w:rtl/>
        </w:rPr>
        <w:t xml:space="preserve">َرَجَعَ بِـهَا رَسُولُ الله </w:t>
      </w:r>
      <w:r w:rsidRPr="0077479A">
        <w:rPr>
          <w:rFonts w:cs="Rateb lotus20"/>
          <w:b/>
          <w:bCs/>
          <w:color w:val="008000"/>
          <w:sz w:val="26"/>
          <w:szCs w:val="26"/>
          <w:rtl/>
        </w:rPr>
        <w:t>×</w:t>
      </w:r>
      <w:r w:rsidRPr="0077479A">
        <w:rPr>
          <w:b/>
          <w:bCs/>
          <w:color w:val="008000"/>
          <w:sz w:val="26"/>
          <w:szCs w:val="26"/>
          <w:rtl/>
        </w:rPr>
        <w:t xml:space="preserve"> يَرْجُفُ فُؤَادُهُ، فَدَخَلَ عَلَى خَدِيجَةَ بِنْتِ خُوَيْلِدٍ رضي الله عنها فَقَالَ «زَمِّلُونِي زَمِّلُونِي». فَزَمَّلُوهُ حَتَّى ذَهَبَ عَنْـهُ الرَّوْعُ، فَقَالَ لِـخَدِيجَةَ وَأخْبَرَهَا الخَبَرَ: «لَقَدْ خَشِيتُ عَلَى نَفْسِي». فَقَالَتْ خَدِيجَةُ: كَلا وَالله مَا يُـخْزِيكَ اللهُ أبَدًا، إنَّكَ لَتـَصِلُ الرَّحِـمَ، وَتَـحْـمِلُ الكَلَّ، وَتَـكْسِبُ المَعْدُومَ، وَتَقْرِي الضَّيْفَ، وَتُعِينُ عَلَى نَوَائِبِ الحَقِّ.</w:t>
      </w:r>
    </w:p>
    <w:p w:rsidR="00620B16" w:rsidRPr="0077479A" w:rsidRDefault="00620B16" w:rsidP="00620B16">
      <w:pPr>
        <w:spacing w:line="460" w:lineRule="exact"/>
        <w:ind w:firstLineChars="200" w:firstLine="522"/>
        <w:rPr>
          <w:rFonts w:ascii="SimSun" w:hAnsi="SimSun" w:hint="eastAsia"/>
          <w:b/>
          <w:bCs/>
          <w:color w:val="008000"/>
          <w:sz w:val="26"/>
          <w:szCs w:val="26"/>
        </w:rPr>
      </w:pPr>
      <w:r w:rsidRPr="0077479A">
        <w:rPr>
          <w:rFonts w:ascii="SimSun" w:hAnsi="SimSun" w:hint="eastAsia"/>
          <w:b/>
          <w:bCs/>
          <w:color w:val="008000"/>
          <w:sz w:val="26"/>
          <w:szCs w:val="26"/>
        </w:rPr>
        <w:t>主的使者（愿主赐福之，并使其平安）惊恐不安地返回到妻子海迪彻·宾图·呼外赖德（愿主喜悦她）处，他说：“快给我盖上被子，快给我盖上被子。”他们为他盖上被子，后来他才渐渐心神安定，他向海迪彻叙述了经过，并且说：“我很担心我自己。”海迪彻安慰他说：“绝不然，指主发誓，真主永远都不会使你受辱，因为你接济近亲，帮助弱者，关心穷人，款待客人，主持正义。”</w:t>
      </w:r>
    </w:p>
    <w:p w:rsidR="00620B16" w:rsidRPr="0077479A" w:rsidRDefault="00620B16" w:rsidP="00620B16">
      <w:pPr>
        <w:bidi/>
        <w:spacing w:line="460" w:lineRule="exact"/>
        <w:ind w:firstLineChars="200" w:firstLine="522"/>
        <w:rPr>
          <w:rFonts w:ascii="SimSun" w:hAnsi="SimSun"/>
          <w:b/>
          <w:bCs/>
          <w:color w:val="008000"/>
          <w:sz w:val="26"/>
          <w:szCs w:val="26"/>
        </w:rPr>
      </w:pPr>
      <w:r w:rsidRPr="00A45206">
        <w:rPr>
          <w:b/>
          <w:bCs/>
          <w:color w:val="008000"/>
          <w:sz w:val="26"/>
          <w:szCs w:val="26"/>
          <w:rtl/>
        </w:rPr>
        <w:t>فَان</w:t>
      </w:r>
      <w:r w:rsidRPr="0077479A">
        <w:rPr>
          <w:b/>
          <w:bCs/>
          <w:color w:val="008000"/>
          <w:sz w:val="26"/>
          <w:szCs w:val="26"/>
          <w:rtl/>
        </w:rPr>
        <w:t xml:space="preserve">ْطَلَقَتْ بِـهِ خَدِيجَةُ حَتَّى أتَتْ بِـهِ وَرَقَةَ بْنَ نَوْفَلِ بْنِ أسَدِ ابْنِ عَبْدِالعُزَّى، ابْنَ عَمِّ خَدِيجَةَ، وَكَانَ امْرَءاً تَنَصَّرَ فِي الجَاهِلِيَّةِ، وَكَانَ يَكْتُـبُ الكِتَابَ العِبْرَانِيَّ، فَيَكْتُـبُ مِنَ الإنْجِيلِ بِالعِبْرَانِيَّةِ مَا شَاءَ اللهُ أنْ يَكْتُبَ، وَكَانَ شَيْـخًا كَبِيرًا قَدْ عَمِيَ، فَقَالَتْ لَـهُ خَدِيجَةُ: يَا ابْنَ عَمِّ، اسْمَعْ مِنِ ابْنِ أخِيكَ. فَقَالَ لَـهُ وَرَقَةُ: يَا ابْنَ أخِي مَاذَا تَرَى؟ فَأخْبَرَهُ رَسُولُ الله </w:t>
      </w:r>
      <w:r w:rsidRPr="0077479A">
        <w:rPr>
          <w:rFonts w:cs="Rateb lotus20"/>
          <w:b/>
          <w:bCs/>
          <w:color w:val="008000"/>
          <w:sz w:val="26"/>
          <w:szCs w:val="26"/>
          <w:rtl/>
        </w:rPr>
        <w:t>×</w:t>
      </w:r>
      <w:r w:rsidRPr="0077479A">
        <w:rPr>
          <w:b/>
          <w:bCs/>
          <w:color w:val="008000"/>
          <w:sz w:val="26"/>
          <w:szCs w:val="26"/>
          <w:rtl/>
        </w:rPr>
        <w:t xml:space="preserve"> خَبَرَ مَا رَأى.</w:t>
      </w:r>
    </w:p>
    <w:p w:rsidR="00620B16" w:rsidRPr="0077479A" w:rsidRDefault="00620B16" w:rsidP="00620B16">
      <w:pPr>
        <w:spacing w:line="460" w:lineRule="exact"/>
        <w:ind w:firstLineChars="200" w:firstLine="522"/>
        <w:rPr>
          <w:rFonts w:ascii="SimSun" w:hAnsi="SimSun" w:hint="eastAsia"/>
          <w:b/>
          <w:bCs/>
          <w:color w:val="008000"/>
          <w:sz w:val="26"/>
          <w:szCs w:val="26"/>
        </w:rPr>
      </w:pPr>
      <w:r w:rsidRPr="0077479A">
        <w:rPr>
          <w:rFonts w:ascii="SimSun" w:hAnsi="SimSun" w:hint="eastAsia"/>
          <w:b/>
          <w:bCs/>
          <w:color w:val="008000"/>
          <w:sz w:val="26"/>
          <w:szCs w:val="26"/>
        </w:rPr>
        <w:t>然后海迪彻将使者带到她的堂兄沃莱盖图·本·脑法理·本·艾塞德·本·阿卜杜勒欧扎那里，沃莱盖图是蒙昧时代信奉基督教的，他精通希伯来文，并根据《新约》用希伯来语编写了许多作品。然而他当时却已是一位双目失明的老者，海迪彻对他说：“堂兄啊！你听听你侄儿的叙述吧！”沃莱盖图对主的使者说：“我的侄儿啊！你看见什么啦？”主的使者（愿主赐福之，并使其平安）向他讲述了自己所见的一切。</w:t>
      </w:r>
    </w:p>
    <w:p w:rsidR="00620B16" w:rsidRPr="00A45206" w:rsidRDefault="00620B16" w:rsidP="00620B16">
      <w:pPr>
        <w:bidi/>
        <w:spacing w:line="460" w:lineRule="exact"/>
        <w:ind w:firstLineChars="200" w:firstLine="522"/>
        <w:rPr>
          <w:rFonts w:ascii="SimSun" w:hAnsi="SimSun"/>
          <w:b/>
          <w:bCs/>
          <w:color w:val="008000"/>
          <w:sz w:val="26"/>
          <w:szCs w:val="26"/>
        </w:rPr>
      </w:pPr>
      <w:r w:rsidRPr="00A45206">
        <w:rPr>
          <w:b/>
          <w:bCs/>
          <w:color w:val="008000"/>
          <w:sz w:val="26"/>
          <w:szCs w:val="26"/>
          <w:rtl/>
        </w:rPr>
        <w:t xml:space="preserve">فَقَالَ لَـهُ وَرَقَةُ: هَذَا النَّامُوسُ الَّذِي نَزَّلَ اللهُ عَلَى مُوسَى، يَا لَيْتَنِي فِيهَا جَذَعاً، لَيْتَنِي أكُونُ حيّاً إذْ يُـخْرِجُكَ قَوْمُكَ، فَقَالَ رَسُولُ الله </w:t>
      </w:r>
      <w:r w:rsidRPr="00A45206">
        <w:rPr>
          <w:rFonts w:cs="Rateb lotus20"/>
          <w:b/>
          <w:bCs/>
          <w:color w:val="008000"/>
          <w:sz w:val="26"/>
          <w:szCs w:val="26"/>
          <w:rtl/>
        </w:rPr>
        <w:t>×</w:t>
      </w:r>
      <w:r w:rsidRPr="00A45206">
        <w:rPr>
          <w:b/>
          <w:bCs/>
          <w:color w:val="008000"/>
          <w:sz w:val="26"/>
          <w:szCs w:val="26"/>
          <w:rtl/>
        </w:rPr>
        <w:t>: «أوَمُـخْرِجِيَّ هُـمْ». قال: نَعَمْ، لَـمْ يَأْتِ رَجُلٌ قَطُّ بِمِثْلِ مَا جِئْتَ بِـهِ إلا عُودِيَ، وَإنْ يُدْرِكْنِي يَوْمُكَ أنْصُرْكَ نَصْرًا مُؤَزَّرا</w:t>
      </w:r>
      <w:r w:rsidRPr="00A45206">
        <w:rPr>
          <w:rFonts w:hint="cs"/>
          <w:b/>
          <w:bCs/>
          <w:color w:val="008000"/>
          <w:sz w:val="26"/>
          <w:szCs w:val="26"/>
          <w:rtl/>
        </w:rPr>
        <w:t>ً</w:t>
      </w:r>
      <w:r w:rsidRPr="00A45206">
        <w:rPr>
          <w:b/>
          <w:bCs/>
          <w:color w:val="008000"/>
          <w:sz w:val="26"/>
          <w:szCs w:val="26"/>
          <w:rtl/>
        </w:rPr>
        <w:t>. ثُمَّ لَـمْ يَنْشَبْ وَرَقَةُ أنْ تُوُفِّيَ، وَفَتَرَ الوَحْيُ. متفق عليه</w:t>
      </w:r>
    </w:p>
    <w:p w:rsidR="00620B16" w:rsidRPr="009C23DF" w:rsidRDefault="00620B16" w:rsidP="00620B16">
      <w:pPr>
        <w:spacing w:line="460" w:lineRule="exact"/>
        <w:ind w:firstLineChars="200" w:firstLine="522"/>
        <w:rPr>
          <w:rFonts w:ascii="SimSun" w:hAnsi="SimSun"/>
          <w:b/>
          <w:bCs/>
          <w:color w:val="008000"/>
          <w:sz w:val="26"/>
          <w:szCs w:val="26"/>
        </w:rPr>
      </w:pPr>
      <w:r w:rsidRPr="009C23DF">
        <w:rPr>
          <w:rFonts w:ascii="SimSun" w:hAnsi="SimSun" w:hint="eastAsia"/>
          <w:b/>
          <w:bCs/>
          <w:color w:val="008000"/>
          <w:sz w:val="26"/>
          <w:szCs w:val="26"/>
        </w:rPr>
        <w:t>沃莱盖图对主的使者说：“这是真主降示给穆萨的教义，但愿在你传教之日我仍年轻力壮，但愿在你的族人驱逐你之时我尚健在。”主的使者（愿主赐福之，并使其平安）说：“他们会驱逐我吗？”沃莱盖图说：“是的，像你所带来的信息，无论任何人，都会遭到反对。在你为圣之日，如果我还健在，我一定会竭力相助你。”然而不久，沃莱盖图就去世了，启示也中断了。</w:t>
      </w:r>
      <w:r w:rsidRPr="009C23DF">
        <w:rPr>
          <w:rStyle w:val="a5"/>
          <w:b/>
          <w:bCs w:val="0"/>
          <w:color w:val="008000"/>
        </w:rPr>
        <w:footnoteReference w:id="188"/>
      </w:r>
    </w:p>
    <w:p w:rsidR="00620B16" w:rsidRPr="009C23DF" w:rsidRDefault="00620B16" w:rsidP="00620B16">
      <w:pPr>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Chars="200" w:firstLine="721"/>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-先知穆罕默德（</w:t>
      </w:r>
      <w:r w:rsidR="00DA4216">
        <w:rPr>
          <w:rFonts w:ascii="SimSun" w:hAnsi="SimSun" w:cs="Traditional Arabic"/>
          <w:noProof/>
          <w:sz w:val="24"/>
          <w:szCs w:val="28"/>
          <w:lang w:eastAsia="en-US"/>
        </w:rPr>
        <w:drawing>
          <wp:inline distT="0" distB="0" distL="0" distR="0">
            <wp:extent cx="133350" cy="133350"/>
            <wp:effectExtent l="19050" t="0" r="0" b="0"/>
            <wp:docPr id="318" name="图片 466"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6" descr="salla-icon"/>
                    <pic:cNvPicPr>
                      <a:picLocks noChangeAspect="1" noChangeArrowheads="1"/>
                    </pic:cNvPicPr>
                  </pic:nvPicPr>
                  <pic:blipFill>
                    <a:blip r:embed="rId15"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STXinwei" w:eastAsia="STXinwei" w:hAnsi="SimSun" w:cs="Traditional Arabic" w:hint="eastAsia"/>
          <w:b/>
          <w:sz w:val="30"/>
          <w:szCs w:val="30"/>
          <w:lang w:val="zh-CN"/>
        </w:rPr>
        <w:t>）的妻室们：</w:t>
      </w:r>
    </w:p>
    <w:p w:rsidR="00620B16" w:rsidRPr="009C23DF" w:rsidRDefault="00620B16" w:rsidP="00620B16">
      <w:pPr>
        <w:spacing w:line="460" w:lineRule="exact"/>
        <w:ind w:firstLineChars="200" w:firstLine="520"/>
        <w:rPr>
          <w:rFonts w:ascii="SimSun" w:hAnsi="SimSun"/>
          <w:b/>
          <w:bCs/>
          <w:color w:val="008000"/>
          <w:sz w:val="26"/>
          <w:szCs w:val="26"/>
        </w:rPr>
      </w:pPr>
      <w:r w:rsidRPr="009C23DF">
        <w:rPr>
          <w:rFonts w:ascii="SimSun" w:hAnsi="SimSun" w:cs="Traditional Arabic" w:hint="eastAsia"/>
          <w:bCs/>
          <w:sz w:val="26"/>
          <w:szCs w:val="26"/>
        </w:rPr>
        <w:t>信士之母，她们是使者穆罕默德（愿主赐福之，并使其平安）今后两世的众妻室，她们每一个人都是佳美的、纯洁无瑕的女穆斯林，对她们名节的任何中伤都</w:t>
      </w:r>
      <w:r>
        <w:rPr>
          <w:rFonts w:ascii="SimSun" w:hAnsi="SimSun" w:cs="Traditional Arabic" w:hint="eastAsia"/>
          <w:bCs/>
          <w:sz w:val="26"/>
          <w:szCs w:val="26"/>
        </w:rPr>
        <w:t>是</w:t>
      </w:r>
      <w:r w:rsidRPr="009C23DF">
        <w:rPr>
          <w:rFonts w:ascii="SimSun" w:hAnsi="SimSun" w:cs="Traditional Arabic" w:hint="eastAsia"/>
          <w:bCs/>
          <w:sz w:val="26"/>
          <w:szCs w:val="26"/>
        </w:rPr>
        <w:t>与她们无关的。</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她们是：海迪彻·宾图·胡外赖德，阿依莎·宾图·艾布白克尔，邵德·宾图·茹迈阿，哈夫率·宾图·欧麦尔·本·汗塔布，宰奈布·宾图·胡斋麦·艾勒黑俩立耶，温姆塞莱迈——杏德·宾图·艾布吴曼耶，宰奈布·宾图·杰哈西，朱外丽耶·宾图·哈立斯，温姆哈碧柏·莱姆莱图·宾图·艾布苏福杨，索非亚·宾图·候艳冶，麦依姆奈·宾图·哈立斯·艾勒黑俩立耶——愿主喜悦她们所有的人。</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海迪彻·宾图·胡外赖德和宰奈布·宾图·胡斋麦·艾勒黑俩立耶在使者之前归真的，其余的都是在他之后去世的。</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穆圣（愿主赐福之，并使其平安）的妻室中最优越者是海迪彻和阿依莎——愿主喜悦她们所有的人。</w:t>
      </w:r>
    </w:p>
    <w:p w:rsidR="00620B16" w:rsidRPr="009C23DF" w:rsidRDefault="00620B16" w:rsidP="00620B16">
      <w:pPr>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Chars="200" w:firstLine="721"/>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-先知（</w:t>
      </w:r>
      <w:r w:rsidR="00DA4216">
        <w:rPr>
          <w:rFonts w:ascii="SimSun" w:hAnsi="SimSun" w:cs="Traditional Arabic"/>
          <w:noProof/>
          <w:sz w:val="24"/>
          <w:szCs w:val="28"/>
          <w:lang w:eastAsia="en-US"/>
        </w:rPr>
        <w:drawing>
          <wp:inline distT="0" distB="0" distL="0" distR="0">
            <wp:extent cx="133350" cy="133350"/>
            <wp:effectExtent l="19050" t="0" r="0" b="0"/>
            <wp:docPr id="319" name="图片 467"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7" descr="salla-icon"/>
                    <pic:cNvPicPr>
                      <a:picLocks noChangeAspect="1" noChangeArrowheads="1"/>
                    </pic:cNvPicPr>
                  </pic:nvPicPr>
                  <pic:blipFill>
                    <a:blip r:embed="rId15"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STXinwei" w:eastAsia="STXinwei" w:hAnsi="SimSun" w:cs="Traditional Arabic" w:hint="eastAsia"/>
          <w:b/>
          <w:sz w:val="30"/>
          <w:szCs w:val="30"/>
          <w:lang w:val="zh-CN"/>
        </w:rPr>
        <w:t>）的子女们：</w:t>
      </w:r>
    </w:p>
    <w:p w:rsidR="00620B16" w:rsidRPr="009C23DF" w:rsidRDefault="00620B16" w:rsidP="00620B16">
      <w:pPr>
        <w:spacing w:line="460" w:lineRule="exact"/>
        <w:ind w:firstLineChars="200" w:firstLine="560"/>
        <w:rPr>
          <w:rFonts w:ascii="SimSun" w:hAnsi="SimSun" w:cs="Traditional Arabic"/>
          <w:bCs/>
          <w:sz w:val="26"/>
          <w:szCs w:val="26"/>
        </w:rPr>
      </w:pPr>
      <w:r w:rsidRPr="009C23DF">
        <w:rPr>
          <w:rFonts w:ascii="SimSun" w:hAnsi="SimSun" w:cs="Traditional Arabic" w:hint="eastAsia"/>
          <w:bCs/>
          <w:sz w:val="28"/>
          <w:szCs w:val="28"/>
        </w:rPr>
        <w:sym w:font="Wingdings" w:char="F08C"/>
      </w:r>
      <w:r w:rsidRPr="009C23DF">
        <w:rPr>
          <w:rFonts w:ascii="SimSun" w:hAnsi="SimSun" w:cs="Traditional Arabic" w:hint="eastAsia"/>
          <w:bCs/>
          <w:sz w:val="26"/>
          <w:szCs w:val="26"/>
        </w:rPr>
        <w:t>-穆圣（愿主赐福之，并使其平安）有三个儿子：嘎税慕和阿布杜拉是海迪彻所生，伊布拉欣是使者的女奴科卜特人马利耶所生。他们三人都是英年早逝。</w:t>
      </w:r>
    </w:p>
    <w:p w:rsidR="00620B16" w:rsidRPr="009C23DF" w:rsidRDefault="00620B16" w:rsidP="00620B16">
      <w:pPr>
        <w:spacing w:line="460" w:lineRule="exact"/>
        <w:ind w:firstLineChars="200" w:firstLine="560"/>
        <w:rPr>
          <w:rFonts w:ascii="SimSun" w:hAnsi="SimSun" w:cs="Traditional Arabic"/>
          <w:bCs/>
          <w:sz w:val="26"/>
          <w:szCs w:val="26"/>
        </w:rPr>
      </w:pPr>
      <w:r w:rsidRPr="009C23DF">
        <w:rPr>
          <w:rFonts w:ascii="SimSun" w:hAnsi="SimSun" w:cs="Traditional Arabic" w:hint="eastAsia"/>
          <w:bCs/>
          <w:sz w:val="28"/>
          <w:szCs w:val="28"/>
        </w:rPr>
        <w:sym w:font="Wingdings" w:char="F08D"/>
      </w:r>
      <w:r w:rsidRPr="009C23DF">
        <w:rPr>
          <w:rFonts w:ascii="SimSun" w:hAnsi="SimSun" w:cs="Traditional Arabic"/>
          <w:bCs/>
          <w:sz w:val="26"/>
          <w:szCs w:val="26"/>
        </w:rPr>
        <w:t>-</w:t>
      </w:r>
      <w:r w:rsidRPr="009C23DF">
        <w:rPr>
          <w:rFonts w:ascii="SimSun" w:hAnsi="SimSun" w:cs="Traditional Arabic" w:hint="eastAsia"/>
          <w:bCs/>
          <w:sz w:val="26"/>
          <w:szCs w:val="26"/>
        </w:rPr>
        <w:t>至于穆圣（愿主赐福之，并使其平安）的四个女儿均为海迪彻所生，她们是：宰奈布、鲁耿耶、温姆库勒苏慕和法图麦。她们都长大成婚，并且除了法图麦之外，其她的几位都是在穆圣之前去世的；她们都是纯洁无瑕的女穆斯林——愿主喜悦她们。</w:t>
      </w:r>
    </w:p>
    <w:p w:rsidR="00620B16" w:rsidRPr="009C23DF" w:rsidRDefault="00620B16" w:rsidP="00620B16">
      <w:pPr>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Chars="200" w:firstLine="721"/>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-先知（</w:t>
      </w:r>
      <w:r w:rsidR="00DA4216">
        <w:rPr>
          <w:rFonts w:ascii="SimSun" w:hAnsi="SimSun" w:cs="Traditional Arabic"/>
          <w:noProof/>
          <w:sz w:val="24"/>
          <w:szCs w:val="28"/>
          <w:lang w:eastAsia="en-US"/>
        </w:rPr>
        <w:drawing>
          <wp:inline distT="0" distB="0" distL="0" distR="0">
            <wp:extent cx="133350" cy="133350"/>
            <wp:effectExtent l="19050" t="0" r="0" b="0"/>
            <wp:docPr id="320" name="图片 468"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8" descr="salla-icon"/>
                    <pic:cNvPicPr>
                      <a:picLocks noChangeAspect="1" noChangeArrowheads="1"/>
                    </pic:cNvPicPr>
                  </pic:nvPicPr>
                  <pic:blipFill>
                    <a:blip r:embed="rId15"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STXinwei" w:eastAsia="STXinwei" w:hAnsi="SimSun" w:cs="Traditional Arabic" w:hint="eastAsia"/>
          <w:b/>
          <w:sz w:val="30"/>
          <w:szCs w:val="30"/>
          <w:lang w:val="zh-CN"/>
        </w:rPr>
        <w:t>）的弟子们：</w:t>
      </w:r>
    </w:p>
    <w:p w:rsidR="00620B16" w:rsidRPr="009C23DF" w:rsidRDefault="00620B16" w:rsidP="00620B16">
      <w:pPr>
        <w:spacing w:line="460" w:lineRule="exact"/>
        <w:ind w:firstLineChars="200" w:firstLine="520"/>
        <w:rPr>
          <w:rFonts w:ascii="SimSun" w:hAnsi="SimSun" w:cs="Traditional Arabic"/>
          <w:bCs/>
          <w:sz w:val="26"/>
          <w:szCs w:val="26"/>
        </w:rPr>
      </w:pPr>
      <w:r w:rsidRPr="009C23DF">
        <w:rPr>
          <w:rFonts w:ascii="SimSun" w:hAnsi="SimSun" w:cs="Traditional Arabic" w:hint="eastAsia"/>
          <w:bCs/>
          <w:sz w:val="26"/>
          <w:szCs w:val="26"/>
        </w:rPr>
        <w:t>穆圣（愿主赐福之，并使其平安）的弟子们，他们是最优秀的一代人，他们对伊斯兰民族有着不可磨灭的功绩，真主选择了他们作为自己先知的伙伴，他们相信真主，相信主的使者，他们坚持不懈地援助真主及其使者，为了伊斯兰而迁徙，为了伊斯兰而掩护、援救，他们用自己的生命和财产为主道而奋斗，直至真主喜悦他们，他们也喜爱真主；他们中最优越者是迁士们，其次是辅士们。</w:t>
      </w:r>
    </w:p>
    <w:p w:rsidR="00620B16" w:rsidRDefault="00620B16" w:rsidP="00620B16">
      <w:pPr>
        <w:spacing w:line="460" w:lineRule="exact"/>
        <w:ind w:firstLineChars="200" w:firstLine="520"/>
        <w:rPr>
          <w:rFonts w:ascii="SimSun" w:hAnsi="SimSun" w:hint="eastAsia"/>
          <w:b/>
          <w:bCs/>
          <w:color w:val="008000"/>
          <w:sz w:val="26"/>
          <w:szCs w:val="26"/>
        </w:rPr>
      </w:pPr>
      <w:r w:rsidRPr="009C23DF">
        <w:rPr>
          <w:rFonts w:ascii="SimSun" w:hAnsi="SimSun" w:cs="Traditional Arabic" w:hint="eastAsia"/>
          <w:bCs/>
          <w:sz w:val="26"/>
          <w:szCs w:val="26"/>
          <w:lang w:val="zh-CN"/>
        </w:rPr>
        <w:t>阿布杜拉·本·麦斯欧德（愿主喜悦他）的传述，</w:t>
      </w:r>
      <w:r w:rsidRPr="009C23DF">
        <w:rPr>
          <w:rFonts w:ascii="SimSun" w:hAnsi="SimSun" w:hint="eastAsia"/>
          <w:b/>
          <w:bCs/>
          <w:color w:val="008000"/>
          <w:sz w:val="26"/>
          <w:szCs w:val="26"/>
        </w:rPr>
        <w:t>先知穆罕默德（愿主赐福之，并使其平安）说：</w:t>
      </w:r>
    </w:p>
    <w:p w:rsidR="00620B16" w:rsidRPr="00A45206" w:rsidRDefault="00620B16" w:rsidP="00620B16">
      <w:pPr>
        <w:bidi/>
        <w:spacing w:line="460" w:lineRule="exact"/>
        <w:ind w:firstLineChars="200" w:firstLine="520"/>
        <w:rPr>
          <w:rFonts w:ascii="SimSun" w:hAnsi="SimSun" w:hint="eastAsia"/>
          <w:b/>
          <w:bCs/>
          <w:color w:val="008000"/>
          <w:sz w:val="26"/>
          <w:szCs w:val="26"/>
        </w:rPr>
      </w:pPr>
      <w:r w:rsidRPr="00A45206">
        <w:rPr>
          <w:sz w:val="26"/>
          <w:szCs w:val="26"/>
          <w:rtl/>
        </w:rPr>
        <w:t>عن عبدالله بن مسعود رضي الله عنه عن</w:t>
      </w:r>
      <w:r w:rsidRPr="00A45206">
        <w:rPr>
          <w:b/>
          <w:bCs/>
          <w:color w:val="008000"/>
          <w:sz w:val="26"/>
          <w:szCs w:val="26"/>
          <w:rtl/>
        </w:rPr>
        <w:t xml:space="preserve"> النبي </w:t>
      </w:r>
      <w:r w:rsidRPr="00A45206">
        <w:rPr>
          <w:rFonts w:cs="Rateb lotus20"/>
          <w:b/>
          <w:bCs/>
          <w:color w:val="008000"/>
          <w:sz w:val="26"/>
          <w:szCs w:val="26"/>
          <w:rtl/>
        </w:rPr>
        <w:t>×</w:t>
      </w:r>
      <w:r w:rsidRPr="00A45206">
        <w:rPr>
          <w:b/>
          <w:bCs/>
          <w:color w:val="008000"/>
          <w:sz w:val="26"/>
          <w:szCs w:val="26"/>
          <w:rtl/>
        </w:rPr>
        <w:t xml:space="preserve"> قال: «خَيْرُ النَّاسِ قَرْنِي، ثُمَّ الَّذِيْنَ يَلُونَـهُـمْ، ثُمَّ الَّذِيْنَ يَلُونَـهُـمْ، ثُمَّ يَـجِيءُ أَقْوَامٌ تَسْبِقُ شَهادَةُ أَحَدِهِـمْ يَـمِيْنَـهُ، وَيَـمِيْنُـهُ شَهَادَتَـهُ»</w:t>
      </w:r>
      <w:r w:rsidRPr="00A45206">
        <w:rPr>
          <w:sz w:val="26"/>
          <w:szCs w:val="26"/>
          <w:rtl/>
        </w:rPr>
        <w:t>. متفق عليه</w:t>
      </w:r>
    </w:p>
    <w:p w:rsidR="00620B16" w:rsidRPr="009C23DF" w:rsidRDefault="00620B16" w:rsidP="00620B16">
      <w:pPr>
        <w:spacing w:line="460" w:lineRule="exact"/>
        <w:ind w:firstLineChars="200" w:firstLine="522"/>
        <w:rPr>
          <w:rFonts w:ascii="STLiti" w:eastAsia="STLiti" w:hAnsi="SimSun" w:cs="Traditional Arabic"/>
          <w:b/>
          <w:color w:val="008000"/>
          <w:sz w:val="26"/>
          <w:szCs w:val="26"/>
          <w:lang w:val="zh-CN"/>
        </w:rPr>
      </w:pPr>
      <w:r w:rsidRPr="009C23DF">
        <w:rPr>
          <w:rFonts w:ascii="SimSun" w:hAnsi="SimSun" w:hint="eastAsia"/>
          <w:b/>
          <w:bCs/>
          <w:color w:val="008000"/>
          <w:sz w:val="26"/>
          <w:szCs w:val="26"/>
        </w:rPr>
        <w:t>“最优秀的人是我这一代人，然后是他们之后的下一代，然后是他们之后的下一代。然后一些人来临，其中部分人，有时他们的作证领先誓言，有时他们的誓言领先作证。”</w:t>
      </w:r>
      <w:r w:rsidRPr="009C23DF">
        <w:rPr>
          <w:rStyle w:val="a5"/>
          <w:b/>
          <w:bCs w:val="0"/>
          <w:color w:val="008000"/>
        </w:rPr>
        <w:footnoteReference w:id="189"/>
      </w:r>
    </w:p>
    <w:p w:rsidR="00620B16" w:rsidRPr="009C23DF" w:rsidRDefault="00620B16" w:rsidP="00620B16">
      <w:pPr>
        <w:spacing w:line="240" w:lineRule="exact"/>
        <w:ind w:firstLineChars="200" w:firstLine="520"/>
        <w:rPr>
          <w:rFonts w:ascii="SimSun" w:hAnsi="SimSun" w:cs="Traditional Arabic"/>
          <w:bCs/>
          <w:sz w:val="26"/>
          <w:szCs w:val="26"/>
          <w:lang w:val="zh-CN"/>
        </w:rPr>
      </w:pPr>
    </w:p>
    <w:p w:rsidR="00620B16" w:rsidRPr="009C23DF" w:rsidRDefault="00620B16" w:rsidP="00620B16">
      <w:pPr>
        <w:spacing w:line="460" w:lineRule="exact"/>
        <w:ind w:firstLineChars="157" w:firstLine="471"/>
        <w:rPr>
          <w:rFonts w:ascii="SimSun" w:hAnsi="SimSun" w:cs="Traditional Arabic"/>
          <w:bCs/>
          <w:sz w:val="26"/>
          <w:szCs w:val="26"/>
          <w:lang w:val="zh-CN"/>
        </w:rPr>
      </w:pPr>
      <w:r w:rsidRPr="00C01F5B">
        <w:rPr>
          <w:rFonts w:ascii="STLiti" w:eastAsia="STLiti" w:hAnsi="SimSun" w:hint="eastAsia"/>
          <w:b/>
          <w:sz w:val="30"/>
          <w:szCs w:val="30"/>
          <w:lang w:val="zh-CN"/>
        </w:rPr>
        <w:sym w:font="Wingdings" w:char="F046"/>
      </w:r>
      <w:r w:rsidRPr="00C01F5B">
        <w:rPr>
          <w:rFonts w:ascii="STXinwei" w:eastAsia="STXinwei" w:hAnsi="SimSun" w:cs="Traditional Arabic" w:hint="eastAsia"/>
          <w:b/>
          <w:sz w:val="30"/>
          <w:szCs w:val="30"/>
          <w:lang w:val="zh-CN"/>
        </w:rPr>
        <w:t>-喜爱众圣门弟子</w:t>
      </w:r>
      <w:r w:rsidRPr="009C23DF">
        <w:rPr>
          <w:rFonts w:ascii="STXinwei" w:eastAsia="STXinwei" w:hAnsi="SimSun" w:cs="Traditional Arabic" w:hint="eastAsia"/>
          <w:b/>
          <w:sz w:val="30"/>
          <w:szCs w:val="30"/>
          <w:lang w:val="zh-CN"/>
        </w:rPr>
        <w:t>：</w:t>
      </w:r>
    </w:p>
    <w:p w:rsidR="00620B16" w:rsidRPr="009C23DF" w:rsidRDefault="00620B16" w:rsidP="00620B16">
      <w:pPr>
        <w:spacing w:line="460" w:lineRule="exact"/>
        <w:ind w:firstLineChars="200" w:firstLine="520"/>
        <w:rPr>
          <w:rFonts w:ascii="SimSun" w:hAnsi="SimSun" w:cs="Traditional Arabic"/>
          <w:bCs/>
          <w:sz w:val="26"/>
          <w:szCs w:val="26"/>
          <w:lang w:val="zh-CN"/>
        </w:rPr>
      </w:pPr>
      <w:r w:rsidRPr="009C23DF">
        <w:rPr>
          <w:rFonts w:ascii="SimSun" w:hAnsi="SimSun" w:cs="Traditional Arabic" w:hint="eastAsia"/>
          <w:bCs/>
          <w:sz w:val="26"/>
          <w:szCs w:val="26"/>
          <w:lang w:val="zh-CN"/>
        </w:rPr>
        <w:t>每一位穆斯林都必须真心地喜爱众圣门弟子，用言词去赞扬他们，祈求真主怜悯他们，为他们求饶恕，远离他们之间的争论，绝不能辱骂他们。因为他们拥有高尚的品德、良好的美德、善行、正义，他们顺服地援助真主及其使者，为主道而战斗，号召人们皈依真主，</w:t>
      </w:r>
      <w:r w:rsidRPr="009C23DF">
        <w:rPr>
          <w:rFonts w:ascii="SimSun" w:hAnsi="SimSun" w:cs="Traditional Arabic" w:hint="eastAsia"/>
          <w:bCs/>
          <w:sz w:val="26"/>
          <w:szCs w:val="26"/>
        </w:rPr>
        <w:t>迁徙和掩护，为了寻求真主的喜爱，他们为主道而付出了自己的生命和财产</w:t>
      </w:r>
      <w:r w:rsidRPr="009C23DF">
        <w:rPr>
          <w:rFonts w:ascii="SimSun" w:hAnsi="SimSun" w:cs="Traditional Arabic" w:hint="eastAsia"/>
          <w:bCs/>
          <w:sz w:val="26"/>
          <w:szCs w:val="26"/>
          <w:lang w:val="zh-CN"/>
        </w:rPr>
        <w:t>，真主喜爱所有的圣门弟子。</w:t>
      </w:r>
    </w:p>
    <w:p w:rsidR="00620B16" w:rsidRPr="009C23DF" w:rsidRDefault="00620B16" w:rsidP="00620B16">
      <w:pPr>
        <w:tabs>
          <w:tab w:val="num" w:pos="0"/>
        </w:tabs>
        <w:spacing w:line="460" w:lineRule="exact"/>
        <w:ind w:firstLineChars="200" w:firstLine="560"/>
        <w:rPr>
          <w:rFonts w:ascii="SimSun" w:hAnsi="SimSun" w:cs="Traditional Arabic"/>
          <w:bCs/>
          <w:sz w:val="26"/>
          <w:szCs w:val="26"/>
        </w:rPr>
      </w:pPr>
      <w:r w:rsidRPr="009C23DF">
        <w:rPr>
          <w:rFonts w:ascii="SimSun" w:hAnsi="SimSun" w:cs="Traditional Arabic" w:hint="eastAsia"/>
          <w:bCs/>
          <w:sz w:val="28"/>
          <w:szCs w:val="28"/>
        </w:rPr>
        <w:sym w:font="Wingdings" w:char="F08C"/>
      </w:r>
      <w:r w:rsidRPr="009C23DF">
        <w:rPr>
          <w:rFonts w:ascii="SimSun" w:hAnsi="SimSun" w:cs="Traditional Arabic" w:hint="eastAsia"/>
          <w:bCs/>
          <w:sz w:val="26"/>
          <w:szCs w:val="26"/>
        </w:rPr>
        <w:t>-清高的真主说：</w:t>
      </w:r>
    </w:p>
    <w:p w:rsidR="00620B16" w:rsidRPr="009C23DF" w:rsidRDefault="00620B16" w:rsidP="00620B16">
      <w:pPr>
        <w:tabs>
          <w:tab w:val="num" w:pos="0"/>
        </w:tabs>
        <w:bidi/>
        <w:spacing w:line="460" w:lineRule="exact"/>
        <w:ind w:firstLineChars="200" w:firstLine="522"/>
        <w:jc w:val="left"/>
        <w:rPr>
          <w:rFonts w:ascii="Arial" w:hAnsi="Arial" w:cs="Traditional Arabic"/>
          <w:bCs/>
          <w:sz w:val="26"/>
          <w:szCs w:val="26"/>
          <w:rtl/>
          <w:lang w:bidi="ar-EG"/>
        </w:rPr>
      </w:pPr>
      <w:r w:rsidRPr="009C23DF">
        <w:rPr>
          <w:rFonts w:ascii="SimSun" w:hAnsi="SimSun" w:cs="Traditional Arabic"/>
          <w:bCs/>
          <w:color w:val="800000"/>
          <w:sz w:val="26"/>
          <w:szCs w:val="26"/>
          <w:rtl/>
        </w:rPr>
        <w:t xml:space="preserve"> </w:t>
      </w:r>
      <w:r w:rsidR="00DA4216">
        <w:rPr>
          <w:rFonts w:ascii="SimSun" w:hAnsi="SimSun" w:cs="Traditional Arabic"/>
          <w:bCs/>
          <w:noProof/>
          <w:color w:val="800000"/>
          <w:sz w:val="26"/>
          <w:szCs w:val="26"/>
          <w:lang w:eastAsia="en-US"/>
        </w:rPr>
        <w:drawing>
          <wp:inline distT="0" distB="0" distL="0" distR="0">
            <wp:extent cx="146050" cy="146050"/>
            <wp:effectExtent l="19050" t="0" r="0" b="0"/>
            <wp:docPr id="321" name="图片 46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َالسَّابِقُونَ الأَوَّلُونَ مِنَ المُهَاجِرِينَ</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َالأَنصَارِ</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َالَّذِينَ اتَّبَعُوهُم بِإِحْسَانٍ رَّضِيَ اللَّهُ عَنْهُمْ</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َرَضُوا عَ</w:t>
      </w:r>
      <w:r w:rsidRPr="009C23DF">
        <w:rPr>
          <w:rFonts w:ascii="Arial" w:hAnsi="Arial" w:cs="Traditional Arabic"/>
          <w:b/>
          <w:bCs/>
          <w:color w:val="0000FF"/>
          <w:sz w:val="26"/>
          <w:szCs w:val="26"/>
          <w:rtl/>
          <w:lang w:bidi="ar-EG"/>
        </w:rPr>
        <w:t>ن</w:t>
      </w:r>
      <w:r w:rsidRPr="009C23DF">
        <w:rPr>
          <w:rFonts w:ascii="Arial" w:hAnsi="Arial" w:cs="Traditional Arabic" w:hint="cs"/>
          <w:b/>
          <w:bCs/>
          <w:color w:val="0000FF"/>
          <w:sz w:val="26"/>
          <w:szCs w:val="26"/>
          <w:rtl/>
          <w:lang w:bidi="ar-EG"/>
        </w:rPr>
        <w:t>ْهُ</w:t>
      </w:r>
      <w:r w:rsidRPr="009C23DF">
        <w:rPr>
          <w:rFonts w:ascii="Arial" w:hAnsi="Arial" w:cs="Traditional Arabic"/>
          <w:b/>
          <w:bCs/>
          <w:color w:val="0000FF"/>
          <w:sz w:val="26"/>
          <w:szCs w:val="26"/>
          <w:lang w:bidi="ar-EG"/>
        </w:rPr>
        <w:t xml:space="preserve"> </w:t>
      </w:r>
      <w:r w:rsidRPr="009C23DF">
        <w:rPr>
          <w:rFonts w:ascii="Arial" w:hAnsi="Arial" w:cs="Traditional Arabic"/>
          <w:b/>
          <w:bCs/>
          <w:color w:val="0000FF"/>
          <w:sz w:val="26"/>
          <w:szCs w:val="26"/>
          <w:rtl/>
          <w:lang w:bidi="ar-EG"/>
        </w:rPr>
        <w:t>و</w:t>
      </w:r>
      <w:r w:rsidRPr="009C23DF">
        <w:rPr>
          <w:rFonts w:ascii="Arial" w:hAnsi="Arial" w:cs="Traditional Arabic" w:hint="cs"/>
          <w:b/>
          <w:bCs/>
          <w:color w:val="0000FF"/>
          <w:sz w:val="26"/>
          <w:szCs w:val="26"/>
          <w:rtl/>
          <w:lang w:bidi="ar-EG"/>
        </w:rPr>
        <w:t>َأَعَدَّ لَهُمْ جَنَّاتٍ تَجْرِي تَحْتَهَا الأَنْهَارُ خَالِدِينَ فِيهَا أَبَداً ذَلِكَ الفَوْزُ العَظِيمُ</w:t>
      </w:r>
      <w:r w:rsidR="00DA4216">
        <w:rPr>
          <w:rFonts w:ascii="SimSun" w:hAnsi="SimSun" w:cs="Traditional Arabic"/>
          <w:bCs/>
          <w:noProof/>
          <w:color w:val="800000"/>
          <w:sz w:val="26"/>
          <w:szCs w:val="26"/>
          <w:lang w:eastAsia="en-US"/>
        </w:rPr>
        <w:drawing>
          <wp:inline distT="0" distB="0" distL="0" distR="0">
            <wp:extent cx="133350" cy="133350"/>
            <wp:effectExtent l="0" t="0" r="0" b="0"/>
            <wp:docPr id="322" name="图片 4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C23DF">
        <w:rPr>
          <w:rFonts w:ascii="Arial" w:hAnsi="Arial" w:cs="Traditional Arabic"/>
          <w:bCs/>
          <w:sz w:val="26"/>
          <w:szCs w:val="26"/>
          <w:rtl/>
          <w:lang w:bidi="ar-EG"/>
        </w:rPr>
        <w:t xml:space="preserve"> [</w:t>
      </w:r>
      <w:r w:rsidRPr="009C23DF">
        <w:rPr>
          <w:rFonts w:ascii="Arial" w:hAnsi="Arial" w:cs="Traditional Arabic" w:hint="cs"/>
          <w:bCs/>
          <w:sz w:val="26"/>
          <w:szCs w:val="26"/>
          <w:rtl/>
          <w:lang w:bidi="ar-EG"/>
        </w:rPr>
        <w:t xml:space="preserve">التوبة آية: </w:t>
      </w:r>
      <w:r w:rsidRPr="009C23DF">
        <w:rPr>
          <w:rFonts w:ascii="Arial" w:hAnsi="Arial" w:cs="Traditional Arabic"/>
          <w:bCs/>
          <w:sz w:val="26"/>
          <w:szCs w:val="26"/>
          <w:rtl/>
          <w:lang w:bidi="ar-EG"/>
        </w:rPr>
        <w:t>(</w:t>
      </w:r>
      <w:r w:rsidRPr="009C23DF">
        <w:rPr>
          <w:rFonts w:ascii="Arial" w:hAnsi="Arial" w:cs="Traditional Arabic" w:hint="cs"/>
          <w:bCs/>
          <w:sz w:val="26"/>
          <w:szCs w:val="26"/>
          <w:rtl/>
          <w:lang w:bidi="ar-EG"/>
        </w:rPr>
        <w:t>100</w:t>
      </w:r>
      <w:r w:rsidRPr="009C23DF">
        <w:rPr>
          <w:rFonts w:ascii="Arial" w:hAnsi="Arial" w:cs="Traditional Arabic"/>
          <w:bCs/>
          <w:sz w:val="26"/>
          <w:szCs w:val="26"/>
          <w:rtl/>
          <w:lang w:bidi="ar-EG"/>
        </w:rPr>
        <w:t>)]</w:t>
      </w:r>
    </w:p>
    <w:p w:rsidR="00620B16" w:rsidRPr="00BD2677" w:rsidRDefault="00620B16" w:rsidP="00620B16">
      <w:pPr>
        <w:spacing w:line="460" w:lineRule="exact"/>
        <w:ind w:firstLineChars="200" w:firstLine="522"/>
        <w:rPr>
          <w:rFonts w:ascii="SimSun" w:hAnsi="SimSun"/>
          <w:b/>
          <w:color w:val="800000"/>
          <w:sz w:val="26"/>
          <w:szCs w:val="26"/>
          <w:lang w:val="zh-CN"/>
        </w:rPr>
      </w:pPr>
      <w:r w:rsidRPr="00BD2677">
        <w:rPr>
          <w:rFonts w:ascii="SimSun" w:hAnsi="SimSun" w:cs="Traditional Arabic" w:hint="eastAsia"/>
          <w:b/>
          <w:bCs/>
          <w:color w:val="800000"/>
          <w:sz w:val="26"/>
          <w:szCs w:val="26"/>
        </w:rPr>
        <w:t>【迁士和辅士中的先进者，以及跟着他们行善的人，真主喜爱他们，他们也喜爱他；他已为他们预备了下临诸河的乐园，他们将永居其中；这正是伟大的成功。】</w:t>
      </w:r>
      <w:r w:rsidRPr="00BD2677">
        <w:rPr>
          <w:rStyle w:val="a5"/>
          <w:b/>
          <w:color w:val="800000"/>
          <w:lang w:val="zh-CN"/>
        </w:rPr>
        <w:footnoteReference w:id="190"/>
      </w:r>
    </w:p>
    <w:p w:rsidR="00620B16" w:rsidRPr="009C23DF" w:rsidRDefault="00620B16" w:rsidP="00620B16">
      <w:pPr>
        <w:spacing w:line="460" w:lineRule="exact"/>
        <w:ind w:firstLineChars="200" w:firstLine="560"/>
        <w:rPr>
          <w:rFonts w:ascii="SimSun" w:hAnsi="SimSun" w:cs="Traditional Arabic"/>
          <w:b/>
          <w:sz w:val="26"/>
          <w:szCs w:val="26"/>
          <w:lang w:val="zh-CN"/>
        </w:rPr>
      </w:pPr>
      <w:r w:rsidRPr="009C23DF">
        <w:rPr>
          <w:rFonts w:ascii="SimSun" w:hAnsi="SimSun" w:cs="Traditional Arabic"/>
          <w:bCs/>
          <w:sz w:val="28"/>
          <w:szCs w:val="28"/>
        </w:rPr>
        <w:sym w:font="Wingdings" w:char="F08D"/>
      </w:r>
      <w:r w:rsidRPr="009C23DF">
        <w:rPr>
          <w:rFonts w:ascii="SimSun" w:hAnsi="SimSun" w:cs="Traditional Arabic" w:hint="eastAsia"/>
          <w:bCs/>
          <w:sz w:val="26"/>
          <w:szCs w:val="26"/>
        </w:rPr>
        <w:t>-清高的真主</w:t>
      </w:r>
      <w:r w:rsidRPr="009C23DF">
        <w:rPr>
          <w:rFonts w:ascii="SimSun" w:hAnsi="SimSun" w:cs="Traditional Arabic" w:hint="eastAsia"/>
          <w:bCs/>
          <w:sz w:val="26"/>
          <w:szCs w:val="26"/>
          <w:lang w:val="zh-CN"/>
        </w:rPr>
        <w:t>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23" name="图片 47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w:t>
      </w:r>
      <w:r w:rsidR="00620B16" w:rsidRPr="009C23DF">
        <w:rPr>
          <w:rFonts w:ascii="Arial" w:hAnsi="Arial" w:cs="Traditional Arabic"/>
          <w:b/>
          <w:bCs/>
          <w:color w:val="0000FF"/>
          <w:sz w:val="26"/>
          <w:szCs w:val="26"/>
          <w:rtl/>
          <w:lang w:bidi="ar-EG"/>
        </w:rPr>
        <w:t>ا</w:t>
      </w:r>
      <w:r w:rsidR="00620B16" w:rsidRPr="009C23DF">
        <w:rPr>
          <w:rFonts w:ascii="Arial" w:hAnsi="Arial" w:cs="Traditional Arabic" w:hint="cs"/>
          <w:b/>
          <w:bCs/>
          <w:color w:val="0000FF"/>
          <w:sz w:val="26"/>
          <w:szCs w:val="26"/>
          <w:rtl/>
          <w:lang w:bidi="ar-EG"/>
        </w:rPr>
        <w:t>لَّذِينَ آمَنُوا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َهَاجَرُوا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َجَاهَدُوا فِي سَبِيلِ اللَّهِ</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َالَّذِينَ آوَوْا</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َنَصَرُوا أُوْلَئِكَ هُمُ المُؤْمِنُونَ حَقاًّ لَّهُم مَّغْفِرَةٌ</w:t>
      </w:r>
      <w:r w:rsidR="00620B16" w:rsidRPr="009C23DF">
        <w:rPr>
          <w:rFonts w:ascii="Arial" w:hAnsi="Arial" w:cs="Traditional Arabic"/>
          <w:b/>
          <w:bCs/>
          <w:color w:val="0000FF"/>
          <w:sz w:val="26"/>
          <w:szCs w:val="26"/>
          <w:lang w:bidi="ar-EG"/>
        </w:rPr>
        <w:t xml:space="preserve"> </w:t>
      </w:r>
      <w:r w:rsidR="00620B16" w:rsidRPr="009C23DF">
        <w:rPr>
          <w:rFonts w:ascii="Arial" w:hAnsi="Arial" w:cs="Traditional Arabic"/>
          <w:b/>
          <w:bCs/>
          <w:color w:val="0000FF"/>
          <w:sz w:val="26"/>
          <w:szCs w:val="26"/>
          <w:rtl/>
          <w:lang w:bidi="ar-EG"/>
        </w:rPr>
        <w:t>و</w:t>
      </w:r>
      <w:r w:rsidR="00620B16" w:rsidRPr="009C23DF">
        <w:rPr>
          <w:rFonts w:ascii="Arial" w:hAnsi="Arial" w:cs="Traditional Arabic" w:hint="cs"/>
          <w:b/>
          <w:bCs/>
          <w:color w:val="0000FF"/>
          <w:sz w:val="26"/>
          <w:szCs w:val="26"/>
          <w:rtl/>
          <w:lang w:bidi="ar-EG"/>
        </w:rPr>
        <w:t>َرِزْقٌ كَرِيمٌ</w:t>
      </w:r>
      <w:r>
        <w:rPr>
          <w:rFonts w:ascii="SimSun" w:hAnsi="SimSun" w:cs="Traditional Arabic"/>
          <w:bCs/>
          <w:noProof/>
          <w:color w:val="800000"/>
          <w:sz w:val="26"/>
          <w:szCs w:val="26"/>
          <w:lang w:eastAsia="en-US"/>
        </w:rPr>
        <w:drawing>
          <wp:inline distT="0" distB="0" distL="0" distR="0">
            <wp:extent cx="133350" cy="133350"/>
            <wp:effectExtent l="0" t="0" r="0" b="0"/>
            <wp:docPr id="324" name="图片 4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
          <w:bCs/>
          <w:sz w:val="26"/>
          <w:szCs w:val="26"/>
          <w:rtl/>
          <w:lang w:bidi="ar-EG"/>
        </w:rPr>
        <w:t>لأنفال</w:t>
      </w:r>
      <w:r w:rsidR="00620B16" w:rsidRPr="009C23DF">
        <w:rPr>
          <w:rFonts w:ascii="SimSun" w:hAnsi="SimSun" w:cs="Traditional Arabic" w:hint="cs"/>
          <w:b/>
          <w:bCs/>
          <w:sz w:val="26"/>
          <w:szCs w:val="26"/>
          <w:rtl/>
          <w:lang w:bidi="ar-EG"/>
        </w:rPr>
        <w:t xml:space="preserve"> </w:t>
      </w:r>
      <w:r w:rsidR="00620B16" w:rsidRPr="009C23DF">
        <w:rPr>
          <w:rFonts w:ascii="SimSun" w:hAnsi="SimSun" w:cs="Traditional Arabic" w:hint="cs"/>
          <w:bCs/>
          <w:sz w:val="26"/>
          <w:szCs w:val="26"/>
          <w:rtl/>
          <w:lang w:bidi="ar-EG"/>
        </w:rPr>
        <w:t xml:space="preserve">آية: </w:t>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74</w:t>
      </w:r>
      <w:r w:rsidR="00620B16" w:rsidRPr="009C23DF">
        <w:rPr>
          <w:rFonts w:ascii="SimSun" w:hAnsi="SimSun"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bCs/>
          <w:sz w:val="26"/>
          <w:szCs w:val="26"/>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sz w:val="26"/>
          <w:szCs w:val="26"/>
        </w:rPr>
        <w:t>信道而且迁居，并且为真主而奋斗的人和款留（使者），赞助（正道）的人，这等人确是真实的信士，他们将获赦宥和优厚的给养。</w:t>
      </w:r>
      <w:r w:rsidRPr="009C23DF">
        <w:rPr>
          <w:rFonts w:ascii="SimSun" w:hAnsi="SimSun" w:cs="Traditional Arabic" w:hint="eastAsia"/>
          <w:b/>
          <w:color w:val="800000"/>
          <w:sz w:val="26"/>
          <w:szCs w:val="26"/>
          <w:lang w:val="zh-CN"/>
        </w:rPr>
        <w:t>】</w:t>
      </w:r>
      <w:r w:rsidRPr="009C23DF">
        <w:rPr>
          <w:rStyle w:val="a5"/>
          <w:b/>
          <w:color w:val="800000"/>
          <w:lang w:val="zh-CN"/>
        </w:rPr>
        <w:footnoteReference w:id="191"/>
      </w:r>
    </w:p>
    <w:p w:rsidR="00620B16" w:rsidRPr="00F10553" w:rsidRDefault="00620B16" w:rsidP="00620B16">
      <w:pPr>
        <w:spacing w:line="460" w:lineRule="exact"/>
        <w:ind w:firstLineChars="200" w:firstLine="560"/>
        <w:rPr>
          <w:rFonts w:ascii="SimSun" w:hAnsi="SimSun" w:hint="eastAsia"/>
          <w:b/>
          <w:bCs/>
          <w:color w:val="008000"/>
          <w:sz w:val="26"/>
          <w:szCs w:val="26"/>
        </w:rPr>
      </w:pPr>
      <w:r w:rsidRPr="009C23DF">
        <w:rPr>
          <w:rFonts w:ascii="SimSun" w:hAnsi="SimSun" w:cs="Traditional Arabic" w:hint="eastAsia"/>
          <w:bCs/>
          <w:sz w:val="28"/>
          <w:szCs w:val="28"/>
        </w:rPr>
        <w:sym w:font="Wingdings" w:char="F08E"/>
      </w:r>
      <w:r w:rsidRPr="009C23DF">
        <w:rPr>
          <w:rFonts w:ascii="SimSun" w:hAnsi="SimSun" w:cs="Traditional Arabic" w:hint="eastAsia"/>
          <w:bCs/>
          <w:sz w:val="26"/>
          <w:szCs w:val="26"/>
        </w:rPr>
        <w:t>-</w:t>
      </w:r>
      <w:r w:rsidRPr="00F10553">
        <w:rPr>
          <w:rFonts w:ascii="SimSun" w:hAnsi="SimSun" w:cs="Traditional Arabic" w:hint="eastAsia"/>
          <w:bCs/>
          <w:sz w:val="26"/>
          <w:szCs w:val="26"/>
          <w:lang w:val="zh-CN"/>
        </w:rPr>
        <w:t>艾布胡莱赖（愿主喜悦他）的传述，</w:t>
      </w:r>
      <w:r w:rsidRPr="00F10553">
        <w:rPr>
          <w:rFonts w:ascii="SimSun" w:hAnsi="SimSun" w:hint="eastAsia"/>
          <w:b/>
          <w:bCs/>
          <w:color w:val="008000"/>
          <w:sz w:val="26"/>
          <w:szCs w:val="26"/>
        </w:rPr>
        <w:t>主的使者（愿主赐福之，并使其平安）说：</w:t>
      </w:r>
    </w:p>
    <w:p w:rsidR="00620B16" w:rsidRPr="00F10553" w:rsidRDefault="00620B16" w:rsidP="00620B16">
      <w:pPr>
        <w:bidi/>
        <w:spacing w:line="460" w:lineRule="exact"/>
        <w:ind w:firstLineChars="200" w:firstLine="520"/>
        <w:rPr>
          <w:rFonts w:ascii="SimSun" w:hAnsi="SimSun" w:hint="eastAsia"/>
          <w:b/>
          <w:bCs/>
          <w:color w:val="008000"/>
          <w:sz w:val="28"/>
          <w:szCs w:val="28"/>
        </w:rPr>
      </w:pPr>
      <w:r w:rsidRPr="00F10553">
        <w:rPr>
          <w:sz w:val="23"/>
          <w:szCs w:val="26"/>
          <w:rtl/>
        </w:rPr>
        <w:t xml:space="preserve">3- </w:t>
      </w:r>
      <w:r>
        <w:rPr>
          <w:rFonts w:hint="cs"/>
          <w:sz w:val="23"/>
          <w:szCs w:val="26"/>
          <w:rtl/>
        </w:rPr>
        <w:t>عن</w:t>
      </w:r>
      <w:r w:rsidRPr="00F10553">
        <w:rPr>
          <w:sz w:val="23"/>
          <w:szCs w:val="26"/>
          <w:rtl/>
        </w:rPr>
        <w:t xml:space="preserve"> أبي هريرة رضي الله عنه قال: </w:t>
      </w:r>
      <w:r w:rsidRPr="00F10553">
        <w:rPr>
          <w:b/>
          <w:bCs/>
          <w:color w:val="008000"/>
          <w:sz w:val="23"/>
          <w:szCs w:val="26"/>
          <w:rtl/>
        </w:rPr>
        <w:t xml:space="preserve">قال رسول الله </w:t>
      </w:r>
      <w:r w:rsidRPr="00F10553">
        <w:rPr>
          <w:rFonts w:cs="Rateb lotus20"/>
          <w:b/>
          <w:bCs/>
          <w:color w:val="008000"/>
          <w:sz w:val="23"/>
          <w:szCs w:val="26"/>
          <w:rtl/>
        </w:rPr>
        <w:t>×</w:t>
      </w:r>
      <w:r w:rsidRPr="00F10553">
        <w:rPr>
          <w:b/>
          <w:bCs/>
          <w:color w:val="008000"/>
          <w:sz w:val="23"/>
          <w:szCs w:val="26"/>
          <w:rtl/>
        </w:rPr>
        <w:t>: «لا تَسُبُّوا أَصْحَابِي، لا تَسُبُّوا أَصْحَابِي، فَوَالَّذِي نَفْسِي بِيَدِهِ، لَوْ أَنَّ أَحَدَكُمْ أَنْفَقَ مِثْلَ أُحُدٍ ذَهَباً مَا أَدْرَكَ مُدَّ أَحَدِهِـمْ وَلا نَصِيفَهُ»</w:t>
      </w:r>
      <w:r w:rsidRPr="00F10553">
        <w:rPr>
          <w:sz w:val="23"/>
          <w:szCs w:val="26"/>
          <w:rtl/>
        </w:rPr>
        <w:t>. متفق عليه</w:t>
      </w:r>
    </w:p>
    <w:p w:rsidR="00620B16" w:rsidRDefault="00620B16" w:rsidP="00620B16">
      <w:pPr>
        <w:spacing w:line="460" w:lineRule="exact"/>
        <w:ind w:firstLineChars="200" w:firstLine="522"/>
        <w:rPr>
          <w:rFonts w:ascii="SimSun" w:hAnsi="SimSun"/>
          <w:b/>
          <w:bCs/>
          <w:color w:val="008000"/>
          <w:sz w:val="26"/>
          <w:szCs w:val="26"/>
        </w:rPr>
      </w:pPr>
      <w:r w:rsidRPr="00F10553">
        <w:rPr>
          <w:rFonts w:ascii="SimSun" w:hAnsi="SimSun" w:hint="eastAsia"/>
          <w:b/>
          <w:bCs/>
          <w:color w:val="008000"/>
          <w:sz w:val="26"/>
          <w:szCs w:val="26"/>
        </w:rPr>
        <w:t>“你们不要辱骂我的弟子，指掌管我生命的主发誓，即使你们某人施舍了类似吴侯德山</w:t>
      </w:r>
      <w:r w:rsidRPr="00F10553">
        <w:rPr>
          <w:rStyle w:val="a5"/>
          <w:b/>
          <w:bCs w:val="0"/>
          <w:color w:val="008000"/>
        </w:rPr>
        <w:footnoteReference w:id="192"/>
      </w:r>
      <w:r w:rsidRPr="00F10553">
        <w:rPr>
          <w:rFonts w:ascii="SimSun" w:hAnsi="SimSun" w:hint="eastAsia"/>
          <w:b/>
          <w:bCs/>
          <w:color w:val="008000"/>
          <w:sz w:val="26"/>
          <w:szCs w:val="26"/>
        </w:rPr>
        <w:t>一样多的黄金，也赶不上他们所施舍一捧或者是半捧谷物的回赐。”</w:t>
      </w:r>
      <w:r w:rsidRPr="009C23DF">
        <w:rPr>
          <w:rStyle w:val="a5"/>
          <w:b/>
          <w:bCs w:val="0"/>
          <w:color w:val="008000"/>
        </w:rPr>
        <w:footnoteReference w:id="193"/>
      </w:r>
    </w:p>
    <w:p w:rsidR="00620B16" w:rsidRPr="009C23DF" w:rsidRDefault="00620B16" w:rsidP="00620B16">
      <w:pPr>
        <w:spacing w:line="460" w:lineRule="exact"/>
        <w:jc w:val="center"/>
        <w:rPr>
          <w:rFonts w:ascii="STLiti" w:eastAsia="STLiti" w:hAnsi="SimSun" w:cs="Traditional Arabic"/>
          <w:b/>
          <w:sz w:val="32"/>
          <w:szCs w:val="32"/>
          <w:lang w:val="zh-CN"/>
        </w:rPr>
      </w:pPr>
      <w:r>
        <w:rPr>
          <w:rFonts w:ascii="SimSun" w:hAnsi="SimSun"/>
          <w:b/>
          <w:bCs/>
          <w:color w:val="008000"/>
          <w:sz w:val="26"/>
          <w:szCs w:val="26"/>
        </w:rPr>
        <w:br w:type="page"/>
      </w:r>
      <w:r>
        <w:rPr>
          <w:rFonts w:ascii="STLiti" w:eastAsia="STLiti" w:hAnsi="SimSun" w:cs="Traditional Arabic" w:hint="eastAsia"/>
          <w:b/>
          <w:sz w:val="32"/>
          <w:szCs w:val="32"/>
          <w:lang w:val="zh-CN"/>
        </w:rPr>
        <w:t>5</w:t>
      </w:r>
      <w:r w:rsidRPr="009C23DF">
        <w:rPr>
          <w:rFonts w:ascii="STLiti" w:eastAsia="STLiti" w:hAnsi="SimSun" w:cs="Traditional Arabic" w:hint="eastAsia"/>
          <w:b/>
          <w:sz w:val="32"/>
          <w:szCs w:val="32"/>
          <w:lang w:val="zh-CN"/>
        </w:rPr>
        <w:t>-</w:t>
      </w:r>
      <w:r w:rsidRPr="009C23DF">
        <w:rPr>
          <w:rFonts w:ascii="STXingkai" w:eastAsia="STXingkai" w:hAnsi="SimSun" w:cs="Traditional Arabic" w:hint="eastAsia"/>
          <w:b/>
          <w:sz w:val="32"/>
          <w:szCs w:val="32"/>
          <w:lang w:val="zh-CN"/>
        </w:rPr>
        <w:t>相信</w:t>
      </w:r>
      <w:r>
        <w:rPr>
          <w:rFonts w:ascii="STXingkai" w:eastAsia="STXingkai" w:hAnsi="SimSun" w:cs="Traditional Arabic" w:hint="eastAsia"/>
          <w:b/>
          <w:sz w:val="32"/>
          <w:szCs w:val="32"/>
          <w:lang w:val="zh-CN"/>
        </w:rPr>
        <w:t>末日</w:t>
      </w:r>
    </w:p>
    <w:p w:rsidR="00620B16" w:rsidRPr="009C23DF" w:rsidRDefault="00620B16" w:rsidP="00620B16">
      <w:pPr>
        <w:spacing w:line="240" w:lineRule="exact"/>
        <w:ind w:firstLine="567"/>
        <w:rPr>
          <w:rFonts w:ascii="SimSun" w:hAnsi="SimSun" w:cs="Traditional Arabic"/>
          <w:bCs/>
          <w:sz w:val="26"/>
          <w:szCs w:val="26"/>
          <w:lang w:val="zh-CN"/>
        </w:rPr>
      </w:pPr>
    </w:p>
    <w:p w:rsidR="00620B16"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w:t>
      </w:r>
      <w:r>
        <w:rPr>
          <w:rFonts w:ascii="STXinwei" w:eastAsia="STXinwei" w:hAnsi="SimSun" w:cs="Traditional Arabic" w:hint="eastAsia"/>
          <w:b/>
          <w:sz w:val="30"/>
          <w:szCs w:val="30"/>
          <w:lang w:val="zh-CN"/>
        </w:rPr>
        <w:t xml:space="preserve"> 末日</w:t>
      </w:r>
      <w:r w:rsidRPr="009C23DF">
        <w:rPr>
          <w:rFonts w:ascii="STXinwei" w:eastAsia="STXinwei" w:hAnsi="SimSun" w:cs="Traditional Arabic" w:hint="eastAsia"/>
          <w:b/>
          <w:sz w:val="30"/>
          <w:szCs w:val="30"/>
          <w:lang w:val="zh-CN"/>
        </w:rPr>
        <w:t>：</w:t>
      </w:r>
      <w:r>
        <w:rPr>
          <w:rFonts w:ascii="SimSun" w:hAnsi="SimSun" w:cs="Traditional Arabic" w:hint="eastAsia"/>
          <w:bCs/>
          <w:sz w:val="26"/>
          <w:szCs w:val="26"/>
          <w:lang w:val="zh-CN"/>
        </w:rPr>
        <w:t>它就是复生日，在那一天，真主将复活众生，以便对他们进行清算和赏赐。之所以被称为“末日”，因为它是今世里最后的日子，那时，天堂的居民住在天堂里，火狱的居民住在火狱之中。</w:t>
      </w:r>
    </w:p>
    <w:p w:rsidR="00620B16" w:rsidRDefault="00620B16" w:rsidP="00620B16">
      <w:pPr>
        <w:spacing w:line="240" w:lineRule="exact"/>
        <w:ind w:firstLine="567"/>
        <w:rPr>
          <w:rFonts w:ascii="SimSun" w:hAnsi="SimSun" w:cs="Traditional Arabic"/>
          <w:bCs/>
          <w:sz w:val="26"/>
          <w:szCs w:val="26"/>
          <w:lang w:val="zh-CN"/>
        </w:rPr>
      </w:pPr>
    </w:p>
    <w:p w:rsidR="00620B16"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w:t>
      </w:r>
      <w:r>
        <w:rPr>
          <w:rFonts w:ascii="STXinwei" w:eastAsia="STXinwei" w:hAnsi="SimSun" w:cs="Traditional Arabic" w:hint="eastAsia"/>
          <w:b/>
          <w:sz w:val="30"/>
          <w:szCs w:val="30"/>
          <w:lang w:val="zh-CN"/>
        </w:rPr>
        <w:t xml:space="preserve"> 末日最著名的名称</w:t>
      </w:r>
      <w:r w:rsidRPr="009C23DF">
        <w:rPr>
          <w:rFonts w:ascii="STXinwei" w:eastAsia="STXinwei" w:hAnsi="SimSun" w:cs="Traditional Arabic" w:hint="eastAsia"/>
          <w:b/>
          <w:sz w:val="30"/>
          <w:szCs w:val="30"/>
          <w:lang w:val="zh-CN"/>
        </w:rPr>
        <w:t>：</w:t>
      </w:r>
    </w:p>
    <w:p w:rsidR="00620B16" w:rsidRPr="004B205E" w:rsidRDefault="00620B16" w:rsidP="00620B16">
      <w:pPr>
        <w:spacing w:line="460" w:lineRule="exact"/>
        <w:ind w:firstLine="567"/>
        <w:rPr>
          <w:rFonts w:ascii="SimSun" w:hAnsi="SimSun" w:cs="Traditional Arabic"/>
          <w:bCs/>
          <w:sz w:val="26"/>
          <w:szCs w:val="26"/>
          <w:lang w:val="zh-CN"/>
        </w:rPr>
      </w:pPr>
      <w:r w:rsidRPr="00D10832">
        <w:rPr>
          <w:rFonts w:ascii="SimSun" w:hAnsi="SimSun" w:cs="Traditional Arabic" w:hint="eastAsia"/>
          <w:bCs/>
          <w:sz w:val="26"/>
          <w:szCs w:val="26"/>
          <w:lang w:val="zh-CN"/>
        </w:rPr>
        <w:t>复活</w:t>
      </w:r>
      <w:r>
        <w:rPr>
          <w:rFonts w:ascii="SimSun" w:hAnsi="SimSun" w:cs="Traditional Arabic" w:hint="eastAsia"/>
          <w:bCs/>
          <w:sz w:val="26"/>
          <w:szCs w:val="26"/>
          <w:lang w:val="zh-CN"/>
        </w:rPr>
        <w:t>日（</w:t>
      </w:r>
      <w:r w:rsidRPr="00D10832">
        <w:rPr>
          <w:rFonts w:ascii="SimSun" w:hAnsi="SimSun" w:cs="Traditional Arabic" w:hint="cs"/>
          <w:bCs/>
          <w:sz w:val="26"/>
          <w:szCs w:val="26"/>
          <w:rtl/>
          <w:lang w:val="zh-CN"/>
        </w:rPr>
        <w:t>يَوْمَ القِيَامَةِ</w:t>
      </w:r>
      <w:r>
        <w:rPr>
          <w:rFonts w:ascii="SimSun" w:hAnsi="SimSun" w:cs="Traditional Arabic" w:hint="eastAsia"/>
          <w:bCs/>
          <w:sz w:val="26"/>
          <w:szCs w:val="26"/>
          <w:lang w:val="zh-CN"/>
        </w:rPr>
        <w:t>），复生日（</w:t>
      </w:r>
      <w:r w:rsidRPr="00D10832">
        <w:rPr>
          <w:rFonts w:ascii="SimSun" w:hAnsi="SimSun" w:cs="Traditional Arabic"/>
          <w:bCs/>
          <w:sz w:val="26"/>
          <w:szCs w:val="26"/>
          <w:rtl/>
          <w:lang w:val="zh-CN"/>
        </w:rPr>
        <w:t>ي</w:t>
      </w:r>
      <w:r w:rsidRPr="00D10832">
        <w:rPr>
          <w:rFonts w:ascii="SimSun" w:hAnsi="SimSun" w:cs="Traditional Arabic" w:hint="cs"/>
          <w:bCs/>
          <w:sz w:val="26"/>
          <w:szCs w:val="26"/>
          <w:rtl/>
          <w:lang w:val="zh-CN"/>
        </w:rPr>
        <w:t>َوْمِ البَعْثِ</w:t>
      </w:r>
      <w:r>
        <w:rPr>
          <w:rFonts w:ascii="SimSun" w:hAnsi="SimSun" w:cs="Traditional Arabic" w:hint="eastAsia"/>
          <w:bCs/>
          <w:sz w:val="26"/>
          <w:szCs w:val="26"/>
          <w:lang w:val="zh-CN"/>
        </w:rPr>
        <w:t>），判决</w:t>
      </w:r>
      <w:r w:rsidRPr="00D10832">
        <w:rPr>
          <w:rFonts w:ascii="SimSun" w:hAnsi="SimSun" w:cs="Traditional Arabic" w:hint="eastAsia"/>
          <w:bCs/>
          <w:sz w:val="26"/>
          <w:szCs w:val="26"/>
          <w:lang w:val="zh-CN"/>
        </w:rPr>
        <w:t>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الفَصْلِ</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呐喊之日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الخُرُوجِ</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报应日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الدِّينِ</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开始之日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الخُلُودِ</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清算日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الحِسَابِ</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警告实现之日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الوَعِيدِ</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集合日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الجَمْعِ</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烟雾漫天的日子</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التَّغَابُنِ</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众人以相会之日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التَّلاقِ</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互相呼叫之日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التَّنَادِ</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悔恨之日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يَوْمَ الحَسْرَةِ</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震耳欲聋的轰声之日</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الصَّاخَّةُ</w:t>
      </w:r>
      <w:r>
        <w:rPr>
          <w:rFonts w:ascii="SimSun" w:hAnsi="SimSun" w:cs="Traditional Arabic" w:hint="eastAsia"/>
          <w:bCs/>
          <w:sz w:val="26"/>
          <w:szCs w:val="26"/>
          <w:lang w:val="zh-CN"/>
        </w:rPr>
        <w:t>），</w:t>
      </w:r>
      <w:r w:rsidRPr="00D10832">
        <w:rPr>
          <w:rFonts w:ascii="SimSun" w:hAnsi="SimSun" w:cs="Traditional Arabic" w:hint="eastAsia"/>
          <w:bCs/>
          <w:sz w:val="26"/>
          <w:szCs w:val="26"/>
          <w:lang w:val="zh-CN"/>
        </w:rPr>
        <w:t>大难来临的日子</w:t>
      </w:r>
      <w:r>
        <w:rPr>
          <w:rFonts w:ascii="SimSun" w:hAnsi="SimSun" w:cs="Traditional Arabic" w:hint="eastAsia"/>
          <w:bCs/>
          <w:sz w:val="26"/>
          <w:szCs w:val="26"/>
          <w:lang w:val="zh-CN"/>
        </w:rPr>
        <w:t>（</w:t>
      </w:r>
      <w:r w:rsidRPr="00D10832">
        <w:rPr>
          <w:rFonts w:ascii="SimSun" w:hAnsi="SimSun" w:cs="Traditional Arabic" w:hint="cs"/>
          <w:bCs/>
          <w:sz w:val="26"/>
          <w:szCs w:val="26"/>
          <w:rtl/>
          <w:lang w:val="zh-CN"/>
        </w:rPr>
        <w:t>الطَّامَّةُ الكُبْرَى</w:t>
      </w:r>
      <w:r>
        <w:rPr>
          <w:rFonts w:ascii="SimSun" w:hAnsi="SimSun" w:cs="Traditional Arabic" w:hint="eastAsia"/>
          <w:bCs/>
          <w:sz w:val="26"/>
          <w:szCs w:val="26"/>
          <w:lang w:val="zh-CN"/>
        </w:rPr>
        <w:t>），</w:t>
      </w:r>
      <w:r w:rsidRPr="00781895">
        <w:rPr>
          <w:rFonts w:ascii="SimSun" w:hAnsi="SimSun" w:cs="Traditional Arabic" w:hint="eastAsia"/>
          <w:bCs/>
          <w:sz w:val="26"/>
          <w:szCs w:val="26"/>
          <w:lang w:val="zh-CN"/>
        </w:rPr>
        <w:t>大灾</w:t>
      </w:r>
      <w:r>
        <w:rPr>
          <w:rFonts w:ascii="SimSun" w:hAnsi="SimSun" w:cs="Traditional Arabic" w:hint="eastAsia"/>
          <w:bCs/>
          <w:sz w:val="26"/>
          <w:szCs w:val="26"/>
          <w:lang w:val="zh-CN"/>
        </w:rPr>
        <w:t>（</w:t>
      </w:r>
      <w:r w:rsidRPr="00781895">
        <w:rPr>
          <w:rFonts w:ascii="SimSun" w:hAnsi="SimSun" w:cs="Traditional Arabic" w:hint="cs"/>
          <w:bCs/>
          <w:sz w:val="26"/>
          <w:szCs w:val="26"/>
          <w:rtl/>
          <w:lang w:val="zh-CN"/>
        </w:rPr>
        <w:t>الغَاشِيَةِ</w:t>
      </w:r>
      <w:r>
        <w:rPr>
          <w:rFonts w:ascii="SimSun" w:hAnsi="SimSun" w:cs="Traditional Arabic" w:hint="eastAsia"/>
          <w:bCs/>
          <w:sz w:val="26"/>
          <w:szCs w:val="26"/>
          <w:lang w:val="zh-CN"/>
        </w:rPr>
        <w:t>），</w:t>
      </w:r>
      <w:r w:rsidRPr="00781895">
        <w:rPr>
          <w:rFonts w:ascii="SimSun" w:hAnsi="SimSun" w:cs="Traditional Arabic" w:hint="eastAsia"/>
          <w:bCs/>
          <w:sz w:val="26"/>
          <w:szCs w:val="26"/>
          <w:lang w:val="zh-CN"/>
        </w:rPr>
        <w:t>大事发生</w:t>
      </w:r>
      <w:r w:rsidRPr="00D10832">
        <w:rPr>
          <w:rFonts w:ascii="SimSun" w:hAnsi="SimSun" w:cs="Traditional Arabic" w:hint="eastAsia"/>
          <w:bCs/>
          <w:sz w:val="26"/>
          <w:szCs w:val="26"/>
          <w:lang w:val="zh-CN"/>
        </w:rPr>
        <w:t>的日子</w:t>
      </w:r>
      <w:r>
        <w:rPr>
          <w:rFonts w:ascii="SimSun" w:hAnsi="SimSun" w:cs="Traditional Arabic" w:hint="eastAsia"/>
          <w:bCs/>
          <w:sz w:val="26"/>
          <w:szCs w:val="26"/>
          <w:lang w:val="zh-CN"/>
        </w:rPr>
        <w:t>（</w:t>
      </w:r>
      <w:r w:rsidRPr="00781895">
        <w:rPr>
          <w:rFonts w:ascii="SimSun" w:hAnsi="SimSun" w:cs="Traditional Arabic" w:hint="cs"/>
          <w:bCs/>
          <w:sz w:val="26"/>
          <w:szCs w:val="26"/>
          <w:rtl/>
          <w:lang w:val="zh-CN"/>
        </w:rPr>
        <w:t>الوَاقِعَةُ</w:t>
      </w:r>
      <w:r>
        <w:rPr>
          <w:rFonts w:ascii="SimSun" w:hAnsi="SimSun" w:cs="Traditional Arabic" w:hint="eastAsia"/>
          <w:bCs/>
          <w:sz w:val="26"/>
          <w:szCs w:val="26"/>
          <w:lang w:val="zh-CN"/>
        </w:rPr>
        <w:t>），</w:t>
      </w:r>
      <w:r w:rsidRPr="00781895">
        <w:rPr>
          <w:rFonts w:ascii="SimSun" w:hAnsi="SimSun" w:cs="Traditional Arabic" w:hint="eastAsia"/>
          <w:bCs/>
          <w:sz w:val="26"/>
          <w:szCs w:val="26"/>
          <w:lang w:val="zh-CN"/>
        </w:rPr>
        <w:t>真灾</w:t>
      </w:r>
      <w:r>
        <w:rPr>
          <w:rFonts w:ascii="SimSun" w:hAnsi="SimSun" w:cs="Traditional Arabic" w:hint="eastAsia"/>
          <w:bCs/>
          <w:sz w:val="26"/>
          <w:szCs w:val="26"/>
          <w:lang w:val="zh-CN"/>
        </w:rPr>
        <w:t>（</w:t>
      </w:r>
      <w:r w:rsidRPr="00781895">
        <w:rPr>
          <w:rFonts w:ascii="SimSun" w:hAnsi="SimSun" w:cs="Traditional Arabic"/>
          <w:bCs/>
          <w:sz w:val="26"/>
          <w:szCs w:val="26"/>
          <w:rtl/>
          <w:lang w:val="zh-CN"/>
        </w:rPr>
        <w:t>ا</w:t>
      </w:r>
      <w:r w:rsidRPr="00781895">
        <w:rPr>
          <w:rFonts w:ascii="SimSun" w:hAnsi="SimSun" w:cs="Traditional Arabic" w:hint="cs"/>
          <w:bCs/>
          <w:sz w:val="26"/>
          <w:szCs w:val="26"/>
          <w:rtl/>
          <w:lang w:val="zh-CN"/>
        </w:rPr>
        <w:t>لْحَاقَّةُ</w:t>
      </w:r>
      <w:r>
        <w:rPr>
          <w:rFonts w:ascii="SimSun" w:hAnsi="SimSun" w:cs="Traditional Arabic" w:hint="eastAsia"/>
          <w:bCs/>
          <w:sz w:val="26"/>
          <w:szCs w:val="26"/>
          <w:lang w:val="zh-CN"/>
        </w:rPr>
        <w:t>），大难（</w:t>
      </w:r>
      <w:r w:rsidRPr="00781895">
        <w:rPr>
          <w:rFonts w:ascii="SimSun" w:hAnsi="SimSun" w:cs="Traditional Arabic"/>
          <w:bCs/>
          <w:sz w:val="26"/>
          <w:szCs w:val="26"/>
          <w:rtl/>
          <w:lang w:val="zh-CN"/>
        </w:rPr>
        <w:t>ا</w:t>
      </w:r>
      <w:r w:rsidRPr="00781895">
        <w:rPr>
          <w:rFonts w:ascii="SimSun" w:hAnsi="SimSun" w:cs="Traditional Arabic" w:hint="cs"/>
          <w:bCs/>
          <w:sz w:val="26"/>
          <w:szCs w:val="26"/>
          <w:rtl/>
          <w:lang w:val="zh-CN"/>
        </w:rPr>
        <w:t>لْقَارِعَةُ</w:t>
      </w:r>
      <w:r>
        <w:rPr>
          <w:rFonts w:ascii="SimSun" w:hAnsi="SimSun" w:cs="Traditional Arabic" w:hint="eastAsia"/>
          <w:bCs/>
          <w:sz w:val="26"/>
          <w:szCs w:val="26"/>
          <w:lang w:val="zh-CN"/>
        </w:rPr>
        <w:t>）。</w:t>
      </w:r>
    </w:p>
    <w:p w:rsidR="00620B16" w:rsidRDefault="00620B16" w:rsidP="00620B16">
      <w:pPr>
        <w:spacing w:line="240" w:lineRule="exact"/>
        <w:ind w:firstLine="567"/>
        <w:rPr>
          <w:rFonts w:ascii="SimSun" w:hAnsi="SimSun" w:cs="Traditional Arabic"/>
          <w:bCs/>
          <w:sz w:val="26"/>
          <w:szCs w:val="26"/>
          <w:lang w:val="zh-CN"/>
        </w:rPr>
      </w:pPr>
    </w:p>
    <w:p w:rsidR="00620B16"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w:t>
      </w:r>
      <w:r>
        <w:rPr>
          <w:rFonts w:ascii="STXinwei" w:eastAsia="STXinwei" w:hAnsi="SimSun" w:cs="Traditional Arabic" w:hint="eastAsia"/>
          <w:b/>
          <w:sz w:val="30"/>
          <w:szCs w:val="30"/>
          <w:lang w:val="zh-CN"/>
        </w:rPr>
        <w:t xml:space="preserve"> 相信末日</w:t>
      </w:r>
      <w:r w:rsidRPr="009C23DF">
        <w:rPr>
          <w:rFonts w:ascii="STXinwei" w:eastAsia="STXinwei" w:hAnsi="SimSun" w:cs="Traditional Arabic" w:hint="eastAsia"/>
          <w:b/>
          <w:sz w:val="30"/>
          <w:szCs w:val="30"/>
          <w:lang w:val="zh-CN"/>
        </w:rPr>
        <w:t>：</w:t>
      </w:r>
    </w:p>
    <w:p w:rsidR="00620B16" w:rsidRDefault="00620B16" w:rsidP="00620B16">
      <w:pPr>
        <w:spacing w:line="460" w:lineRule="exact"/>
        <w:ind w:firstLine="567"/>
        <w:rPr>
          <w:rFonts w:ascii="SimSun" w:hAnsi="SimSun" w:cs="Traditional Arabic"/>
          <w:bCs/>
          <w:sz w:val="26"/>
          <w:szCs w:val="26"/>
          <w:lang w:val="zh-CN"/>
        </w:rPr>
      </w:pPr>
      <w:r>
        <w:rPr>
          <w:rFonts w:ascii="SimSun" w:hAnsi="SimSun" w:cs="Traditional Arabic" w:hint="eastAsia"/>
          <w:bCs/>
          <w:sz w:val="26"/>
          <w:szCs w:val="26"/>
          <w:lang w:val="zh-CN"/>
        </w:rPr>
        <w:t>必须相信真主及其使者告诉的关于那一天在复活场上所发生的一切信息——复生，集合，清算，“随拉特”桥，</w:t>
      </w:r>
      <w:r>
        <w:rPr>
          <w:rFonts w:ascii="SimSun" w:hAnsi="SimSun" w:cs="SimSun" w:hint="eastAsia"/>
          <w:bCs/>
          <w:sz w:val="26"/>
          <w:szCs w:val="26"/>
          <w:lang w:val="zh-CN"/>
        </w:rPr>
        <w:t>天秤</w:t>
      </w:r>
      <w:r>
        <w:rPr>
          <w:rFonts w:ascii="SimSun" w:hAnsi="SimSun" w:cs="Traditional Arabic" w:hint="eastAsia"/>
          <w:bCs/>
          <w:sz w:val="26"/>
          <w:szCs w:val="26"/>
          <w:lang w:val="zh-CN"/>
        </w:rPr>
        <w:t>，天堂，火狱等等。</w:t>
      </w:r>
    </w:p>
    <w:p w:rsidR="00620B16" w:rsidRDefault="00620B16" w:rsidP="00620B16">
      <w:pPr>
        <w:spacing w:line="460" w:lineRule="exact"/>
        <w:ind w:firstLine="567"/>
        <w:rPr>
          <w:rFonts w:ascii="SimSun" w:hAnsi="SimSun" w:cs="Traditional Arabic"/>
          <w:bCs/>
          <w:sz w:val="26"/>
          <w:szCs w:val="26"/>
          <w:lang w:val="zh-CN"/>
        </w:rPr>
      </w:pPr>
      <w:r>
        <w:rPr>
          <w:rFonts w:ascii="SimSun" w:hAnsi="SimSun" w:cs="Traditional Arabic" w:hint="eastAsia"/>
          <w:bCs/>
          <w:sz w:val="26"/>
          <w:szCs w:val="26"/>
          <w:lang w:val="zh-CN"/>
        </w:rPr>
        <w:t>紧跟着这些的是必须相信死亡之前各种复生的特征和迹象，以及在死亡之后坟墓里的灾难、惩罚或恩惠。</w:t>
      </w:r>
    </w:p>
    <w:p w:rsidR="00620B16" w:rsidRDefault="00620B16" w:rsidP="00620B16">
      <w:pPr>
        <w:spacing w:line="240" w:lineRule="exact"/>
        <w:ind w:firstLine="567"/>
        <w:rPr>
          <w:rFonts w:ascii="SimSun" w:hAnsi="SimSun" w:cs="Traditional Arabic"/>
          <w:bCs/>
          <w:sz w:val="26"/>
          <w:szCs w:val="26"/>
          <w:lang w:val="zh-CN"/>
        </w:rPr>
      </w:pPr>
    </w:p>
    <w:p w:rsidR="00620B16" w:rsidRDefault="00620B16" w:rsidP="00620B16">
      <w:pPr>
        <w:spacing w:line="460" w:lineRule="exact"/>
        <w:ind w:firstLine="567"/>
        <w:rPr>
          <w:rFonts w:ascii="SimSun" w:hAnsi="SimSun" w:cs="Traditional Arabic"/>
          <w:bCs/>
          <w:sz w:val="26"/>
          <w:szCs w:val="26"/>
          <w:lang w:val="zh-CN"/>
        </w:rPr>
      </w:pPr>
      <w:r w:rsidRPr="009C23DF">
        <w:rPr>
          <w:rFonts w:ascii="STLiti" w:eastAsia="STLiti" w:hAnsi="SimSun" w:hint="eastAsia"/>
          <w:b/>
          <w:sz w:val="36"/>
          <w:szCs w:val="36"/>
          <w:lang w:val="zh-CN"/>
        </w:rPr>
        <w:sym w:font="Wingdings" w:char="F046"/>
      </w:r>
      <w:r w:rsidRPr="009C23DF">
        <w:rPr>
          <w:rFonts w:ascii="STXinwei" w:eastAsia="STXinwei" w:hAnsi="SimSun" w:cs="Traditional Arabic" w:hint="eastAsia"/>
          <w:b/>
          <w:sz w:val="30"/>
          <w:szCs w:val="30"/>
          <w:lang w:val="zh-CN"/>
        </w:rPr>
        <w:t>-</w:t>
      </w:r>
      <w:r>
        <w:rPr>
          <w:rFonts w:ascii="STXinwei" w:eastAsia="STXinwei" w:hAnsi="SimSun" w:cs="Traditional Arabic" w:hint="eastAsia"/>
          <w:b/>
          <w:sz w:val="30"/>
          <w:szCs w:val="30"/>
          <w:lang w:val="zh-CN"/>
        </w:rPr>
        <w:t xml:space="preserve"> 末日的重要性</w:t>
      </w:r>
      <w:r w:rsidRPr="009C23DF">
        <w:rPr>
          <w:rFonts w:ascii="STXinwei" w:eastAsia="STXinwei" w:hAnsi="SimSun" w:cs="Traditional Arabic" w:hint="eastAsia"/>
          <w:b/>
          <w:sz w:val="30"/>
          <w:szCs w:val="30"/>
          <w:lang w:val="zh-CN"/>
        </w:rPr>
        <w:t>：</w:t>
      </w:r>
    </w:p>
    <w:p w:rsidR="00620B16" w:rsidRDefault="00620B16" w:rsidP="00620B16">
      <w:pPr>
        <w:spacing w:line="460" w:lineRule="exact"/>
        <w:ind w:firstLine="567"/>
        <w:rPr>
          <w:rFonts w:ascii="SimSun" w:hAnsi="SimSun" w:cs="Traditional Arabic"/>
          <w:bCs/>
          <w:sz w:val="26"/>
          <w:szCs w:val="26"/>
          <w:lang w:val="zh-CN"/>
        </w:rPr>
      </w:pPr>
      <w:r>
        <w:rPr>
          <w:rFonts w:ascii="SimSun" w:hAnsi="SimSun" w:cs="Traditional Arabic" w:hint="eastAsia"/>
          <w:bCs/>
          <w:sz w:val="26"/>
          <w:szCs w:val="26"/>
          <w:lang w:val="zh-CN"/>
        </w:rPr>
        <w:t>相信真主和相信末日属于伊玛尼最伟大的要素，它俩以及伊玛尼其它的要素是人类在今后两世获得正直、成功和幸福的因素。由于这两个要素的重要性，真主在《古兰经》中多次把它俩联在一起。</w:t>
      </w:r>
    </w:p>
    <w:p w:rsidR="00620B16" w:rsidRPr="009C23DF" w:rsidRDefault="00620B16" w:rsidP="00620B16">
      <w:pPr>
        <w:numPr>
          <w:ilvl w:val="1"/>
          <w:numId w:val="20"/>
        </w:numPr>
        <w:spacing w:line="460" w:lineRule="exact"/>
        <w:ind w:firstLine="567"/>
        <w:rPr>
          <w:rFonts w:ascii="SimSun" w:hAnsi="SimSun" w:cs="Traditional Arabic"/>
          <w:b/>
          <w:sz w:val="26"/>
          <w:szCs w:val="26"/>
          <w:lang w:val="zh-CN"/>
        </w:rPr>
      </w:pPr>
      <w:r w:rsidRPr="009C23DF">
        <w:rPr>
          <w:rFonts w:ascii="SimSun" w:hAnsi="SimSun" w:cs="Traditional Arabic" w:hint="eastAsia"/>
          <w:bCs/>
          <w:sz w:val="26"/>
          <w:szCs w:val="26"/>
          <w:lang w:val="zh-CN"/>
        </w:rPr>
        <w:t>清高的真主说：</w:t>
      </w:r>
    </w:p>
    <w:p w:rsidR="00620B16" w:rsidRPr="006F4B9E" w:rsidRDefault="00DA4216" w:rsidP="00620B16">
      <w:pPr>
        <w:tabs>
          <w:tab w:val="num" w:pos="0"/>
        </w:tabs>
        <w:bidi/>
        <w:spacing w:line="460" w:lineRule="exact"/>
        <w:ind w:firstLine="567"/>
        <w:jc w:val="left"/>
        <w:rPr>
          <w:rFonts w:ascii="SimSun" w:hAnsi="SimSun" w:cs="Traditional Arabic"/>
          <w:b/>
          <w:bCs/>
          <w:color w:val="0000FF"/>
          <w:sz w:val="26"/>
          <w:szCs w:val="26"/>
          <w:lang w:bidi="ar-EG"/>
        </w:rPr>
      </w:pPr>
      <w:r>
        <w:rPr>
          <w:rFonts w:ascii="SimSun" w:hAnsi="SimSun" w:cs="Traditional Arabic"/>
          <w:b/>
          <w:bCs/>
          <w:noProof/>
          <w:color w:val="0000FF"/>
          <w:sz w:val="26"/>
          <w:szCs w:val="26"/>
          <w:lang w:eastAsia="en-US"/>
        </w:rPr>
        <w:drawing>
          <wp:inline distT="0" distB="0" distL="0" distR="0">
            <wp:extent cx="146050" cy="146050"/>
            <wp:effectExtent l="19050" t="0" r="0" b="0"/>
            <wp:docPr id="325" name="图片 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6F4B9E">
        <w:rPr>
          <w:rFonts w:ascii="SimSun" w:hAnsi="SimSun" w:cs="Traditional Arabic" w:hint="cs"/>
          <w:b/>
          <w:bCs/>
          <w:color w:val="0000FF"/>
          <w:sz w:val="26"/>
          <w:szCs w:val="26"/>
          <w:rtl/>
          <w:lang w:bidi="ar-EG"/>
        </w:rPr>
        <w:t>ذَلِكُمْ يُوعَظُ بِهِ مَن كَانَ يُؤْمِنُ بِاللَّهِ</w:t>
      </w:r>
      <w:r w:rsidR="00620B16" w:rsidRPr="006F4B9E">
        <w:rPr>
          <w:rFonts w:ascii="SimSun" w:hAnsi="SimSun" w:cs="Traditional Arabic"/>
          <w:b/>
          <w:bCs/>
          <w:color w:val="0000FF"/>
          <w:sz w:val="26"/>
          <w:szCs w:val="26"/>
          <w:lang w:bidi="ar-EG"/>
        </w:rPr>
        <w:t xml:space="preserve"> </w:t>
      </w:r>
      <w:r w:rsidR="00620B16" w:rsidRPr="006F4B9E">
        <w:rPr>
          <w:rFonts w:ascii="SimSun" w:hAnsi="SimSun" w:cs="Traditional Arabic"/>
          <w:b/>
          <w:bCs/>
          <w:color w:val="0000FF"/>
          <w:sz w:val="26"/>
          <w:szCs w:val="26"/>
          <w:rtl/>
          <w:lang w:bidi="ar-EG"/>
        </w:rPr>
        <w:t>وَ</w:t>
      </w:r>
      <w:r w:rsidR="00620B16" w:rsidRPr="006F4B9E">
        <w:rPr>
          <w:rFonts w:ascii="SimSun" w:hAnsi="SimSun" w:cs="Traditional Arabic" w:hint="cs"/>
          <w:b/>
          <w:bCs/>
          <w:color w:val="0000FF"/>
          <w:sz w:val="26"/>
          <w:szCs w:val="26"/>
          <w:rtl/>
          <w:lang w:bidi="ar-EG"/>
        </w:rPr>
        <w:t>الْيَوْمِ الآخِرِ</w:t>
      </w:r>
      <w:r w:rsidR="00620B16" w:rsidRPr="006F4B9E">
        <w:rPr>
          <w:rFonts w:ascii="SimSun" w:hAnsi="SimSun" w:cs="Traditional Arabic"/>
          <w:b/>
          <w:bCs/>
          <w:color w:val="0000FF"/>
          <w:sz w:val="26"/>
          <w:szCs w:val="26"/>
          <w:lang w:bidi="ar-EG"/>
        </w:rPr>
        <w:t xml:space="preserve"> </w:t>
      </w:r>
      <w:r>
        <w:rPr>
          <w:rFonts w:ascii="SimSun" w:hAnsi="SimSun" w:cs="Traditional Arabic"/>
          <w:b/>
          <w:bCs/>
          <w:noProof/>
          <w:color w:val="0000FF"/>
          <w:sz w:val="26"/>
          <w:szCs w:val="26"/>
          <w:lang w:eastAsia="en-US"/>
        </w:rPr>
        <w:drawing>
          <wp:inline distT="0" distB="0" distL="0" distR="0">
            <wp:extent cx="133350" cy="133350"/>
            <wp:effectExtent l="0" t="0" r="0" b="0"/>
            <wp:docPr id="326" name="图片 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6F4B9E">
        <w:rPr>
          <w:rFonts w:ascii="SimSun" w:hAnsi="SimSun" w:cs="Traditional Arabic"/>
          <w:b/>
          <w:bCs/>
          <w:sz w:val="26"/>
          <w:szCs w:val="26"/>
          <w:rtl/>
          <w:lang w:bidi="ar-EG"/>
        </w:rPr>
        <w:t>[</w:t>
      </w:r>
      <w:r w:rsidR="00620B16" w:rsidRPr="006F4B9E">
        <w:rPr>
          <w:rFonts w:ascii="SimSun" w:hAnsi="SimSun" w:cs="Traditional Arabic" w:hint="cs"/>
          <w:b/>
          <w:bCs/>
          <w:sz w:val="26"/>
          <w:szCs w:val="26"/>
          <w:rtl/>
          <w:lang w:bidi="ar-EG"/>
        </w:rPr>
        <w:t xml:space="preserve">الطلاق آية: </w:t>
      </w:r>
      <w:r w:rsidR="00620B16" w:rsidRPr="006F4B9E">
        <w:rPr>
          <w:rFonts w:ascii="SimSun" w:hAnsi="SimSun" w:cs="Traditional Arabic"/>
          <w:b/>
          <w:bCs/>
          <w:sz w:val="26"/>
          <w:szCs w:val="26"/>
          <w:rtl/>
          <w:lang w:bidi="ar-EG"/>
        </w:rPr>
        <w:t>(</w:t>
      </w:r>
      <w:r w:rsidR="00620B16" w:rsidRPr="006F4B9E">
        <w:rPr>
          <w:rFonts w:ascii="SimSun" w:hAnsi="SimSun" w:cs="Traditional Arabic" w:hint="eastAsia"/>
          <w:b/>
          <w:bCs/>
          <w:sz w:val="26"/>
          <w:szCs w:val="26"/>
          <w:lang w:bidi="ar-EG"/>
        </w:rPr>
        <w:t>2</w:t>
      </w:r>
      <w:r w:rsidR="00620B16" w:rsidRPr="006F4B9E">
        <w:rPr>
          <w:rFonts w:ascii="SimSun" w:hAnsi="SimSun" w:cs="Traditional Arabic"/>
          <w:b/>
          <w:bCs/>
          <w:sz w:val="26"/>
          <w:szCs w:val="26"/>
          <w:rtl/>
          <w:lang w:bidi="ar-EG"/>
        </w:rPr>
        <w:t>)]</w:t>
      </w:r>
    </w:p>
    <w:p w:rsidR="00620B16" w:rsidRPr="000748E7" w:rsidRDefault="00620B16" w:rsidP="00620B16">
      <w:pPr>
        <w:spacing w:line="460" w:lineRule="exact"/>
        <w:ind w:firstLine="567"/>
        <w:rPr>
          <w:rFonts w:ascii="SimSun" w:hAnsi="SimSun" w:cs="Traditional Arabic"/>
          <w:b/>
          <w:color w:val="800000"/>
          <w:sz w:val="26"/>
          <w:szCs w:val="26"/>
          <w:lang w:val="zh-CN"/>
        </w:rPr>
      </w:pPr>
      <w:r w:rsidRPr="000748E7">
        <w:rPr>
          <w:rFonts w:ascii="SimSun" w:hAnsi="SimSun" w:cs="Traditional Arabic" w:hint="eastAsia"/>
          <w:b/>
          <w:color w:val="800000"/>
          <w:sz w:val="26"/>
          <w:szCs w:val="26"/>
          <w:lang w:val="zh-CN"/>
        </w:rPr>
        <w:t>【</w:t>
      </w:r>
      <w:r w:rsidRPr="000748E7">
        <w:rPr>
          <w:rFonts w:ascii="SimSun" w:hAnsi="SimSun" w:hint="eastAsia"/>
          <w:b/>
          <w:bCs/>
          <w:color w:val="800000"/>
          <w:sz w:val="26"/>
          <w:szCs w:val="26"/>
        </w:rPr>
        <w:t>这是用来教训信仰真主和末日者的</w:t>
      </w:r>
      <w:r w:rsidRPr="000748E7">
        <w:rPr>
          <w:rFonts w:ascii="SimSun" w:hAnsi="SimSun" w:cs="Traditional Arabic" w:hint="eastAsia"/>
          <w:b/>
          <w:bCs/>
          <w:color w:val="800000"/>
          <w:sz w:val="26"/>
          <w:szCs w:val="26"/>
        </w:rPr>
        <w:t>。</w:t>
      </w:r>
      <w:r w:rsidRPr="000748E7">
        <w:rPr>
          <w:rFonts w:ascii="SimSun" w:hAnsi="SimSun" w:cs="Traditional Arabic" w:hint="eastAsia"/>
          <w:b/>
          <w:color w:val="800000"/>
          <w:sz w:val="26"/>
          <w:szCs w:val="26"/>
          <w:lang w:val="zh-CN"/>
        </w:rPr>
        <w:t>】</w:t>
      </w:r>
      <w:r w:rsidRPr="000748E7">
        <w:rPr>
          <w:rStyle w:val="a5"/>
          <w:b/>
          <w:color w:val="800000"/>
          <w:lang w:val="zh-CN"/>
        </w:rPr>
        <w:footnoteReference w:id="194"/>
      </w:r>
    </w:p>
    <w:p w:rsidR="00620B16" w:rsidRPr="006F4B9E" w:rsidRDefault="00620B16" w:rsidP="00620B16">
      <w:pPr>
        <w:spacing w:line="460" w:lineRule="exact"/>
        <w:ind w:firstLine="567"/>
        <w:rPr>
          <w:rFonts w:ascii="SimSun" w:hAnsi="SimSun" w:cs="Traditional Arabic"/>
          <w:b/>
          <w:sz w:val="26"/>
          <w:szCs w:val="26"/>
          <w:lang w:val="zh-CN"/>
        </w:rPr>
      </w:pPr>
      <w:r w:rsidRPr="006F4B9E">
        <w:rPr>
          <w:rFonts w:ascii="SimSun" w:hAnsi="SimSun" w:cs="Traditional Arabic" w:hint="eastAsia"/>
          <w:bCs/>
          <w:sz w:val="26"/>
          <w:szCs w:val="26"/>
          <w:lang w:val="zh-CN"/>
        </w:rPr>
        <w:sym w:font="Wingdings" w:char="F08D"/>
      </w:r>
      <w:r w:rsidRPr="006F4B9E">
        <w:rPr>
          <w:rFonts w:ascii="SimSun" w:hAnsi="SimSun" w:cs="Traditional Arabic" w:hint="eastAsia"/>
          <w:bCs/>
          <w:sz w:val="26"/>
          <w:szCs w:val="26"/>
          <w:lang w:val="zh-CN"/>
        </w:rPr>
        <w:t>清高的真主说：</w:t>
      </w:r>
    </w:p>
    <w:p w:rsidR="00620B16" w:rsidRPr="006F4B9E" w:rsidRDefault="00DA4216" w:rsidP="00620B16">
      <w:pPr>
        <w:tabs>
          <w:tab w:val="num" w:pos="0"/>
        </w:tabs>
        <w:bidi/>
        <w:spacing w:line="460" w:lineRule="exact"/>
        <w:ind w:firstLine="567"/>
        <w:jc w:val="left"/>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327" name="图片 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6F4B9E">
        <w:rPr>
          <w:rFonts w:ascii="SimSun" w:hAnsi="SimSun" w:cs="Traditional Arabic"/>
          <w:b/>
          <w:bCs/>
          <w:color w:val="0000FF"/>
          <w:sz w:val="26"/>
          <w:szCs w:val="26"/>
          <w:rtl/>
          <w:lang w:bidi="ar-EG"/>
        </w:rPr>
        <w:t>ا</w:t>
      </w:r>
      <w:r w:rsidR="00620B16" w:rsidRPr="006F4B9E">
        <w:rPr>
          <w:rFonts w:ascii="SimSun" w:hAnsi="SimSun" w:cs="Traditional Arabic" w:hint="cs"/>
          <w:b/>
          <w:bCs/>
          <w:color w:val="0000FF"/>
          <w:sz w:val="26"/>
          <w:szCs w:val="26"/>
          <w:rtl/>
          <w:lang w:bidi="ar-EG"/>
        </w:rPr>
        <w:t>للَّه</w:t>
      </w:r>
      <w:r w:rsidR="00620B16" w:rsidRPr="006F4B9E">
        <w:rPr>
          <w:rFonts w:ascii="SimSun" w:hAnsi="SimSun" w:cs="Traditional Arabic"/>
          <w:b/>
          <w:bCs/>
          <w:color w:val="0000FF"/>
          <w:sz w:val="26"/>
          <w:szCs w:val="26"/>
          <w:rtl/>
          <w:lang w:bidi="ar-EG"/>
        </w:rPr>
        <w:t>ُ</w:t>
      </w:r>
      <w:r w:rsidR="00620B16" w:rsidRPr="006F4B9E">
        <w:rPr>
          <w:rFonts w:ascii="SimSun" w:hAnsi="SimSun" w:cs="Traditional Arabic" w:hint="cs"/>
          <w:b/>
          <w:bCs/>
          <w:color w:val="0000FF"/>
          <w:sz w:val="26"/>
          <w:szCs w:val="26"/>
          <w:rtl/>
          <w:lang w:bidi="ar-EG"/>
        </w:rPr>
        <w:t xml:space="preserve"> لاَ إِلَهَ إِلاَّ هُوَ لَيَجْمَعَنَّكُمْ إِلَى يَوْمِ القِيَامَةِ لاَ رَيْبَ فِيهِ</w:t>
      </w:r>
      <w:r w:rsidR="00620B16" w:rsidRPr="006F4B9E">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3350" cy="133350"/>
            <wp:effectExtent l="0" t="0" r="0" b="0"/>
            <wp:docPr id="328" name="图片 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6F4B9E">
        <w:rPr>
          <w:rFonts w:ascii="SimSun" w:hAnsi="SimSun" w:cs="Traditional Arabic"/>
          <w:b/>
          <w:bCs/>
          <w:sz w:val="26"/>
          <w:szCs w:val="26"/>
          <w:rtl/>
          <w:lang w:bidi="ar-EG"/>
        </w:rPr>
        <w:t>[ا</w:t>
      </w:r>
      <w:r w:rsidR="00620B16" w:rsidRPr="006F4B9E">
        <w:rPr>
          <w:rFonts w:ascii="SimSun" w:hAnsi="SimSun" w:cs="Traditional Arabic" w:hint="cs"/>
          <w:b/>
          <w:bCs/>
          <w:sz w:val="26"/>
          <w:szCs w:val="26"/>
          <w:rtl/>
          <w:lang w:bidi="ar-EG"/>
        </w:rPr>
        <w:t xml:space="preserve">لنساء آية: </w:t>
      </w:r>
      <w:r w:rsidR="00620B16" w:rsidRPr="006F4B9E">
        <w:rPr>
          <w:rFonts w:ascii="SimSun" w:hAnsi="SimSun" w:cs="Traditional Arabic"/>
          <w:b/>
          <w:bCs/>
          <w:sz w:val="26"/>
          <w:szCs w:val="26"/>
          <w:rtl/>
          <w:lang w:bidi="ar-EG"/>
        </w:rPr>
        <w:t>(</w:t>
      </w:r>
      <w:r w:rsidR="00620B16" w:rsidRPr="006F4B9E">
        <w:rPr>
          <w:rFonts w:ascii="SimSun" w:hAnsi="SimSun" w:cs="Traditional Arabic" w:hint="eastAsia"/>
          <w:b/>
          <w:bCs/>
          <w:sz w:val="26"/>
          <w:szCs w:val="26"/>
          <w:lang w:bidi="ar-EG"/>
        </w:rPr>
        <w:t>87</w:t>
      </w:r>
      <w:r w:rsidR="00620B16" w:rsidRPr="006F4B9E">
        <w:rPr>
          <w:rFonts w:ascii="SimSun" w:hAnsi="SimSun" w:cs="Traditional Arabic"/>
          <w:b/>
          <w:bCs/>
          <w:sz w:val="26"/>
          <w:szCs w:val="26"/>
          <w:rtl/>
          <w:lang w:bidi="ar-EG"/>
        </w:rPr>
        <w:t>)]</w:t>
      </w:r>
    </w:p>
    <w:p w:rsidR="00620B16" w:rsidRPr="00767970" w:rsidRDefault="00620B16" w:rsidP="00620B16">
      <w:pPr>
        <w:spacing w:line="460" w:lineRule="exact"/>
        <w:ind w:firstLine="567"/>
        <w:rPr>
          <w:rFonts w:ascii="SimSun" w:hAnsi="SimSun" w:cs="Traditional Arabic"/>
          <w:b/>
          <w:color w:val="800000"/>
          <w:sz w:val="26"/>
          <w:szCs w:val="26"/>
          <w:lang w:val="zh-CN"/>
        </w:rPr>
      </w:pPr>
      <w:r w:rsidRPr="00767970">
        <w:rPr>
          <w:rFonts w:ascii="SimSun" w:hAnsi="SimSun" w:cs="Traditional Arabic" w:hint="eastAsia"/>
          <w:b/>
          <w:color w:val="800000"/>
          <w:sz w:val="26"/>
          <w:szCs w:val="26"/>
          <w:lang w:val="zh-CN"/>
        </w:rPr>
        <w:t>【</w:t>
      </w:r>
      <w:r w:rsidRPr="00767970">
        <w:rPr>
          <w:rFonts w:ascii="SimSun" w:hAnsi="SimSun" w:hint="eastAsia"/>
          <w:b/>
          <w:bCs/>
          <w:color w:val="800000"/>
          <w:sz w:val="26"/>
          <w:szCs w:val="26"/>
        </w:rPr>
        <w:t>真主，除他外，绝无应受崇拜的，在毫无疑义的复生日他必集合你们</w:t>
      </w:r>
      <w:r w:rsidRPr="00767970">
        <w:rPr>
          <w:rFonts w:ascii="SimSun" w:hAnsi="SimSun" w:cs="Traditional Arabic" w:hint="eastAsia"/>
          <w:b/>
          <w:bCs/>
          <w:color w:val="800000"/>
          <w:sz w:val="26"/>
          <w:szCs w:val="26"/>
        </w:rPr>
        <w:t>。</w:t>
      </w:r>
      <w:r w:rsidRPr="00767970">
        <w:rPr>
          <w:rFonts w:ascii="SimSun" w:hAnsi="SimSun" w:cs="Traditional Arabic" w:hint="eastAsia"/>
          <w:b/>
          <w:color w:val="800000"/>
          <w:sz w:val="26"/>
          <w:szCs w:val="26"/>
          <w:lang w:val="zh-CN"/>
        </w:rPr>
        <w:t>】</w:t>
      </w:r>
      <w:r w:rsidRPr="00767970">
        <w:rPr>
          <w:rStyle w:val="a5"/>
          <w:b/>
          <w:color w:val="800000"/>
          <w:lang w:val="zh-CN"/>
        </w:rPr>
        <w:footnoteReference w:id="195"/>
      </w:r>
    </w:p>
    <w:p w:rsidR="00620B16" w:rsidRPr="009C23DF" w:rsidRDefault="00620B16" w:rsidP="00620B16">
      <w:pPr>
        <w:spacing w:line="460" w:lineRule="exact"/>
        <w:ind w:firstLine="567"/>
        <w:rPr>
          <w:rFonts w:ascii="SimSun" w:hAnsi="SimSun" w:cs="Traditional Arabic"/>
          <w:b/>
          <w:sz w:val="26"/>
          <w:szCs w:val="26"/>
          <w:lang w:val="zh-CN"/>
        </w:rPr>
      </w:pPr>
      <w:r>
        <w:rPr>
          <w:rFonts w:ascii="SimSun" w:hAnsi="SimSun" w:cs="Traditional Arabic" w:hint="eastAsia"/>
          <w:bCs/>
          <w:sz w:val="26"/>
          <w:szCs w:val="26"/>
          <w:lang w:val="zh-CN"/>
        </w:rPr>
        <w:sym w:font="Wingdings" w:char="F08E"/>
      </w:r>
      <w:r w:rsidRPr="009C23DF">
        <w:rPr>
          <w:rFonts w:ascii="SimSun" w:hAnsi="SimSun" w:cs="Traditional Arabic" w:hint="eastAsia"/>
          <w:bCs/>
          <w:sz w:val="26"/>
          <w:szCs w:val="26"/>
          <w:lang w:val="zh-CN"/>
        </w:rPr>
        <w:t>清高的真主说：</w:t>
      </w:r>
    </w:p>
    <w:p w:rsidR="00620B16" w:rsidRPr="000B7175" w:rsidRDefault="00DA4216" w:rsidP="00620B16">
      <w:pPr>
        <w:tabs>
          <w:tab w:val="num" w:pos="0"/>
        </w:tabs>
        <w:bidi/>
        <w:spacing w:line="460" w:lineRule="exact"/>
        <w:ind w:firstLine="567"/>
        <w:jc w:val="left"/>
        <w:rPr>
          <w:rFonts w:ascii="SimSun" w:hAnsi="SimSun" w:cs="Traditional Arabic"/>
          <w:b/>
          <w:bCs/>
          <w:color w:val="0000FF"/>
          <w:sz w:val="26"/>
          <w:szCs w:val="26"/>
          <w:lang w:bidi="ar-EG"/>
        </w:rPr>
      </w:pPr>
      <w:r>
        <w:rPr>
          <w:rFonts w:ascii="SimSun" w:hAnsi="SimSun" w:cs="Traditional Arabic"/>
          <w:b/>
          <w:bCs/>
          <w:noProof/>
          <w:color w:val="0000FF"/>
          <w:sz w:val="26"/>
          <w:szCs w:val="26"/>
          <w:lang w:eastAsia="en-US"/>
        </w:rPr>
        <w:drawing>
          <wp:inline distT="0" distB="0" distL="0" distR="0">
            <wp:extent cx="146050" cy="146050"/>
            <wp:effectExtent l="19050" t="0" r="0" b="0"/>
            <wp:docPr id="329" name="图片 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0B7175">
        <w:rPr>
          <w:rFonts w:ascii="SimSun" w:hAnsi="SimSun" w:cs="Traditional Arabic" w:hint="cs"/>
          <w:b/>
          <w:bCs/>
          <w:color w:val="0000FF"/>
          <w:sz w:val="26"/>
          <w:szCs w:val="26"/>
          <w:rtl/>
          <w:lang w:bidi="ar-EG"/>
        </w:rPr>
        <w:t>فَإِن تَنَازَعْتُمْ فِي شَيْءٍ فَرُدُّوهُ إِلَى اللَّهِ</w:t>
      </w:r>
      <w:r w:rsidR="00620B16" w:rsidRPr="000B7175">
        <w:rPr>
          <w:rFonts w:ascii="SimSun" w:hAnsi="SimSun" w:cs="Traditional Arabic"/>
          <w:b/>
          <w:bCs/>
          <w:color w:val="0000FF"/>
          <w:sz w:val="26"/>
          <w:szCs w:val="26"/>
          <w:lang w:bidi="ar-EG"/>
        </w:rPr>
        <w:t xml:space="preserve"> </w:t>
      </w:r>
      <w:r w:rsidR="00620B16" w:rsidRPr="000B7175">
        <w:rPr>
          <w:rFonts w:ascii="SimSun" w:hAnsi="SimSun" w:cs="Traditional Arabic"/>
          <w:b/>
          <w:bCs/>
          <w:color w:val="0000FF"/>
          <w:sz w:val="26"/>
          <w:szCs w:val="26"/>
          <w:rtl/>
          <w:lang w:bidi="ar-EG"/>
        </w:rPr>
        <w:t>و</w:t>
      </w:r>
      <w:r w:rsidR="00620B16" w:rsidRPr="000B7175">
        <w:rPr>
          <w:rFonts w:ascii="SimSun" w:hAnsi="SimSun" w:cs="Traditional Arabic" w:hint="cs"/>
          <w:b/>
          <w:bCs/>
          <w:color w:val="0000FF"/>
          <w:sz w:val="26"/>
          <w:szCs w:val="26"/>
          <w:rtl/>
          <w:lang w:bidi="ar-EG"/>
        </w:rPr>
        <w:t>َالرَّسُولِ إِن كُنتُمْ تُؤْمِنُونَ بِاللَّهِ</w:t>
      </w:r>
      <w:r w:rsidR="00620B16" w:rsidRPr="000B7175">
        <w:rPr>
          <w:rFonts w:ascii="SimSun" w:hAnsi="SimSun" w:cs="Traditional Arabic"/>
          <w:b/>
          <w:bCs/>
          <w:color w:val="0000FF"/>
          <w:sz w:val="26"/>
          <w:szCs w:val="26"/>
          <w:lang w:bidi="ar-EG"/>
        </w:rPr>
        <w:t xml:space="preserve"> </w:t>
      </w:r>
      <w:r w:rsidR="00620B16" w:rsidRPr="000B7175">
        <w:rPr>
          <w:rFonts w:ascii="SimSun" w:hAnsi="SimSun" w:cs="Traditional Arabic"/>
          <w:b/>
          <w:bCs/>
          <w:color w:val="0000FF"/>
          <w:sz w:val="26"/>
          <w:szCs w:val="26"/>
          <w:rtl/>
          <w:lang w:bidi="ar-EG"/>
        </w:rPr>
        <w:t>و</w:t>
      </w:r>
      <w:r w:rsidR="00620B16" w:rsidRPr="000B7175">
        <w:rPr>
          <w:rFonts w:ascii="SimSun" w:hAnsi="SimSun" w:cs="Traditional Arabic" w:hint="cs"/>
          <w:b/>
          <w:bCs/>
          <w:color w:val="0000FF"/>
          <w:sz w:val="26"/>
          <w:szCs w:val="26"/>
          <w:rtl/>
          <w:lang w:bidi="ar-EG"/>
        </w:rPr>
        <w:t>َالْيَوْمِ الآخِرِ</w:t>
      </w:r>
      <w:r w:rsidR="00620B16" w:rsidRPr="000B7175">
        <w:rPr>
          <w:rFonts w:ascii="SimSun" w:hAnsi="SimSun" w:cs="Traditional Arabic"/>
          <w:b/>
          <w:bCs/>
          <w:color w:val="0000FF"/>
          <w:sz w:val="26"/>
          <w:szCs w:val="26"/>
          <w:lang w:bidi="ar-EG"/>
        </w:rPr>
        <w:t xml:space="preserve"> </w:t>
      </w:r>
      <w:r>
        <w:rPr>
          <w:rFonts w:ascii="SimSun" w:hAnsi="SimSun" w:cs="Traditional Arabic"/>
          <w:b/>
          <w:bCs/>
          <w:noProof/>
          <w:color w:val="0000FF"/>
          <w:sz w:val="26"/>
          <w:szCs w:val="26"/>
          <w:lang w:eastAsia="en-US"/>
        </w:rPr>
        <w:drawing>
          <wp:inline distT="0" distB="0" distL="0" distR="0">
            <wp:extent cx="133350" cy="133350"/>
            <wp:effectExtent l="0" t="0" r="0" b="0"/>
            <wp:docPr id="330" name="图片 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0B7175">
        <w:rPr>
          <w:rFonts w:ascii="SimSun" w:hAnsi="SimSun" w:cs="Traditional Arabic"/>
          <w:b/>
          <w:bCs/>
          <w:sz w:val="26"/>
          <w:szCs w:val="26"/>
          <w:rtl/>
          <w:lang w:bidi="ar-EG"/>
        </w:rPr>
        <w:t>[ا</w:t>
      </w:r>
      <w:r w:rsidR="00620B16" w:rsidRPr="000B7175">
        <w:rPr>
          <w:rFonts w:ascii="SimSun" w:hAnsi="SimSun" w:cs="Traditional Arabic" w:hint="cs"/>
          <w:b/>
          <w:bCs/>
          <w:sz w:val="26"/>
          <w:szCs w:val="26"/>
          <w:rtl/>
          <w:lang w:bidi="ar-EG"/>
        </w:rPr>
        <w:t xml:space="preserve">لنساء آية: </w:t>
      </w:r>
      <w:r w:rsidR="00620B16" w:rsidRPr="000B7175">
        <w:rPr>
          <w:rFonts w:ascii="SimSun" w:hAnsi="SimSun" w:cs="Traditional Arabic"/>
          <w:b/>
          <w:bCs/>
          <w:sz w:val="26"/>
          <w:szCs w:val="26"/>
          <w:rtl/>
          <w:lang w:bidi="ar-EG"/>
        </w:rPr>
        <w:t>(</w:t>
      </w:r>
      <w:r w:rsidR="00620B16" w:rsidRPr="000B7175">
        <w:rPr>
          <w:rFonts w:ascii="SimSun" w:hAnsi="SimSun" w:cs="Traditional Arabic" w:hint="eastAsia"/>
          <w:b/>
          <w:bCs/>
          <w:sz w:val="26"/>
          <w:szCs w:val="26"/>
          <w:lang w:bidi="ar-EG"/>
        </w:rPr>
        <w:t>59</w:t>
      </w:r>
      <w:r w:rsidR="00620B16" w:rsidRPr="000B7175">
        <w:rPr>
          <w:rFonts w:ascii="SimSun" w:hAnsi="SimSun" w:cs="Traditional Arabic"/>
          <w:b/>
          <w:bCs/>
          <w:sz w:val="26"/>
          <w:szCs w:val="26"/>
          <w:rtl/>
          <w:lang w:bidi="ar-EG"/>
        </w:rPr>
        <w:t>)]</w:t>
      </w:r>
    </w:p>
    <w:p w:rsidR="00620B16" w:rsidRPr="000B7175" w:rsidRDefault="00620B16" w:rsidP="00620B16">
      <w:pPr>
        <w:spacing w:line="460" w:lineRule="exact"/>
        <w:ind w:firstLine="567"/>
        <w:rPr>
          <w:rFonts w:ascii="SimSun" w:hAnsi="SimSun" w:cs="Traditional Arabic"/>
          <w:b/>
          <w:color w:val="800000"/>
          <w:sz w:val="26"/>
          <w:szCs w:val="26"/>
        </w:rPr>
      </w:pPr>
      <w:r w:rsidRPr="000B7175">
        <w:rPr>
          <w:rFonts w:ascii="SimSun" w:hAnsi="SimSun" w:cs="Traditional Arabic" w:hint="eastAsia"/>
          <w:b/>
          <w:color w:val="800000"/>
          <w:sz w:val="26"/>
          <w:szCs w:val="26"/>
          <w:lang w:val="zh-CN"/>
        </w:rPr>
        <w:t>【</w:t>
      </w:r>
      <w:r w:rsidRPr="000B7175">
        <w:rPr>
          <w:rFonts w:ascii="SimSun" w:hAnsi="SimSun" w:hint="eastAsia"/>
          <w:b/>
          <w:bCs/>
          <w:color w:val="800000"/>
          <w:sz w:val="26"/>
          <w:szCs w:val="26"/>
        </w:rPr>
        <w:t>如果你们为一件事而争执，你们使那件事归真主和使者（判决），如果你们确信真主和末日的话</w:t>
      </w:r>
      <w:r w:rsidRPr="000B7175">
        <w:rPr>
          <w:rFonts w:ascii="SimSun" w:hAnsi="SimSun" w:cs="Traditional Arabic" w:hint="eastAsia"/>
          <w:b/>
          <w:bCs/>
          <w:color w:val="800000"/>
          <w:sz w:val="26"/>
          <w:szCs w:val="26"/>
        </w:rPr>
        <w:t>。</w:t>
      </w:r>
      <w:r w:rsidRPr="000B7175">
        <w:rPr>
          <w:rFonts w:ascii="SimSun" w:hAnsi="SimSun" w:cs="Traditional Arabic" w:hint="eastAsia"/>
          <w:b/>
          <w:color w:val="800000"/>
          <w:sz w:val="26"/>
          <w:szCs w:val="26"/>
          <w:lang w:val="zh-CN"/>
        </w:rPr>
        <w:t>】</w:t>
      </w:r>
      <w:r w:rsidRPr="009C23DF">
        <w:rPr>
          <w:rStyle w:val="a5"/>
          <w:b/>
          <w:color w:val="800000"/>
          <w:lang w:val="zh-CN"/>
        </w:rPr>
        <w:footnoteReference w:id="196"/>
      </w:r>
    </w:p>
    <w:p w:rsidR="00620B16" w:rsidRPr="000B7175" w:rsidRDefault="00620B16" w:rsidP="00620B16">
      <w:pPr>
        <w:spacing w:line="240" w:lineRule="exact"/>
        <w:ind w:firstLine="567"/>
        <w:rPr>
          <w:rFonts w:ascii="SimSun" w:hAnsi="SimSun" w:cs="Traditional Arabic"/>
          <w:bCs/>
          <w:sz w:val="26"/>
          <w:szCs w:val="26"/>
        </w:rPr>
      </w:pPr>
    </w:p>
    <w:p w:rsidR="00620B16" w:rsidRPr="000B7175" w:rsidRDefault="00620B16" w:rsidP="00620B16">
      <w:pPr>
        <w:spacing w:line="460" w:lineRule="exact"/>
        <w:ind w:firstLine="567"/>
        <w:rPr>
          <w:rFonts w:ascii="SimSun" w:hAnsi="SimSun" w:cs="Traditional Arabic"/>
          <w:bCs/>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 xml:space="preserve">- </w:t>
      </w:r>
      <w:r>
        <w:rPr>
          <w:rFonts w:ascii="STXinwei" w:eastAsia="STXinwei" w:hAnsi="SimSun" w:cs="Traditional Arabic" w:hint="eastAsia"/>
          <w:b/>
          <w:sz w:val="30"/>
          <w:szCs w:val="30"/>
          <w:lang w:val="zh-CN"/>
        </w:rPr>
        <w:t>坟墓里的考问</w:t>
      </w:r>
      <w:r w:rsidRPr="000B7175">
        <w:rPr>
          <w:rFonts w:ascii="STXinwei" w:eastAsia="STXinwei" w:hAnsi="SimSun" w:cs="Traditional Arabic" w:hint="eastAsia"/>
          <w:b/>
          <w:sz w:val="30"/>
          <w:szCs w:val="30"/>
        </w:rPr>
        <w:t>：</w:t>
      </w:r>
    </w:p>
    <w:p w:rsidR="00620B16" w:rsidRDefault="00620B16" w:rsidP="00620B16">
      <w:pPr>
        <w:spacing w:line="460" w:lineRule="exact"/>
        <w:ind w:firstLine="567"/>
        <w:rPr>
          <w:rFonts w:ascii="SimSun" w:hAnsi="SimSun" w:hint="eastAsia"/>
          <w:b/>
          <w:bCs/>
          <w:color w:val="336600"/>
          <w:sz w:val="26"/>
          <w:szCs w:val="26"/>
        </w:rPr>
      </w:pPr>
      <w:r w:rsidRPr="002C067D">
        <w:rPr>
          <w:rFonts w:ascii="STLiti" w:eastAsia="STLiti" w:hAnsi="SimSun" w:cs="Traditional Arabic" w:hint="eastAsia"/>
          <w:b/>
          <w:sz w:val="26"/>
          <w:szCs w:val="26"/>
        </w:rPr>
        <w:t>1－</w:t>
      </w:r>
      <w:r>
        <w:rPr>
          <w:rFonts w:ascii="SimSun" w:hAnsi="SimSun" w:cs="Traditional Arabic" w:hint="eastAsia"/>
          <w:bCs/>
          <w:sz w:val="26"/>
          <w:szCs w:val="26"/>
        </w:rPr>
        <w:t>白拉</w:t>
      </w:r>
      <w:r w:rsidRPr="002C067D">
        <w:rPr>
          <w:rFonts w:ascii="SimSun" w:hAnsi="SimSun" w:cs="Traditional Arabic" w:hint="eastAsia"/>
          <w:bCs/>
          <w:sz w:val="26"/>
          <w:szCs w:val="26"/>
        </w:rPr>
        <w:t>乌·本·阿兹布</w:t>
      </w:r>
      <w:r>
        <w:rPr>
          <w:rFonts w:ascii="SimSun" w:hAnsi="SimSun" w:cs="Traditional Arabic" w:hint="eastAsia"/>
          <w:bCs/>
          <w:sz w:val="26"/>
          <w:szCs w:val="26"/>
        </w:rPr>
        <w:t>（愿主喜悦他）的</w:t>
      </w:r>
      <w:r w:rsidRPr="002C067D">
        <w:rPr>
          <w:rFonts w:ascii="SimSun" w:hAnsi="SimSun" w:cs="Traditional Arabic" w:hint="eastAsia"/>
          <w:bCs/>
          <w:sz w:val="26"/>
          <w:szCs w:val="26"/>
        </w:rPr>
        <w:t>传述</w:t>
      </w:r>
      <w:r>
        <w:rPr>
          <w:rFonts w:ascii="SimSun" w:hAnsi="SimSun" w:cs="Traditional Arabic" w:hint="eastAsia"/>
          <w:bCs/>
          <w:sz w:val="26"/>
          <w:szCs w:val="26"/>
        </w:rPr>
        <w:t>，我们曾经同主的使者（愿主赐福之，并使其平安）一起参加殡礼，</w:t>
      </w:r>
      <w:r w:rsidRPr="00C84DB6">
        <w:rPr>
          <w:rFonts w:ascii="SimSun" w:hAnsi="SimSun" w:hint="eastAsia"/>
          <w:b/>
          <w:bCs/>
          <w:color w:val="336600"/>
          <w:sz w:val="26"/>
          <w:szCs w:val="26"/>
        </w:rPr>
        <w:t>先知穆罕默德</w:t>
      </w:r>
      <w:r>
        <w:rPr>
          <w:rFonts w:ascii="SimSun" w:hAnsi="SimSun" w:hint="eastAsia"/>
          <w:b/>
          <w:bCs/>
          <w:color w:val="336600"/>
          <w:sz w:val="26"/>
          <w:szCs w:val="26"/>
        </w:rPr>
        <w:t>（愿主赐福之，并使其平安）</w:t>
      </w:r>
      <w:r w:rsidRPr="00C84DB6">
        <w:rPr>
          <w:rFonts w:ascii="SimSun" w:hAnsi="SimSun" w:hint="eastAsia"/>
          <w:b/>
          <w:bCs/>
          <w:color w:val="336600"/>
          <w:sz w:val="26"/>
          <w:szCs w:val="26"/>
        </w:rPr>
        <w:t>说：</w:t>
      </w:r>
    </w:p>
    <w:p w:rsidR="00620B16" w:rsidRPr="00F10553" w:rsidRDefault="00620B16" w:rsidP="00620B16">
      <w:pPr>
        <w:bidi/>
        <w:spacing w:line="460" w:lineRule="exact"/>
        <w:ind w:firstLine="567"/>
        <w:rPr>
          <w:rFonts w:ascii="SimSun" w:hAnsi="SimSun" w:hint="eastAsia"/>
          <w:b/>
          <w:bCs/>
          <w:color w:val="336600"/>
          <w:sz w:val="28"/>
          <w:szCs w:val="28"/>
        </w:rPr>
      </w:pPr>
      <w:r w:rsidRPr="00F10553">
        <w:rPr>
          <w:sz w:val="23"/>
          <w:szCs w:val="26"/>
          <w:rtl/>
        </w:rPr>
        <w:t xml:space="preserve">1- عن البراء بن عازب رضي الله عنه قال: خرجنا مع رسول الله </w:t>
      </w:r>
      <w:r w:rsidRPr="00F10553">
        <w:rPr>
          <w:rFonts w:cs="Rateb lotus20"/>
          <w:sz w:val="23"/>
          <w:szCs w:val="26"/>
          <w:rtl/>
        </w:rPr>
        <w:t>×</w:t>
      </w:r>
      <w:r w:rsidRPr="00F10553">
        <w:rPr>
          <w:sz w:val="23"/>
          <w:szCs w:val="26"/>
          <w:rtl/>
        </w:rPr>
        <w:t xml:space="preserve"> في جنازة..</w:t>
      </w:r>
      <w:r w:rsidRPr="00F10553">
        <w:rPr>
          <w:rFonts w:hint="cs"/>
          <w:sz w:val="23"/>
          <w:szCs w:val="26"/>
          <w:rtl/>
        </w:rPr>
        <w:t xml:space="preserve"> -</w:t>
      </w:r>
      <w:r w:rsidRPr="00F10553">
        <w:rPr>
          <w:sz w:val="23"/>
          <w:szCs w:val="26"/>
          <w:rtl/>
        </w:rPr>
        <w:t>وفيه</w:t>
      </w:r>
      <w:r w:rsidRPr="00F10553">
        <w:rPr>
          <w:rFonts w:hint="cs"/>
          <w:sz w:val="23"/>
          <w:szCs w:val="26"/>
          <w:rtl/>
        </w:rPr>
        <w:t>-</w:t>
      </w:r>
      <w:r w:rsidRPr="00F10553">
        <w:rPr>
          <w:sz w:val="23"/>
          <w:szCs w:val="26"/>
          <w:rtl/>
        </w:rPr>
        <w:t xml:space="preserve"> </w:t>
      </w:r>
      <w:r w:rsidRPr="00F10553">
        <w:rPr>
          <w:b/>
          <w:bCs/>
          <w:color w:val="008000"/>
          <w:sz w:val="23"/>
          <w:szCs w:val="26"/>
          <w:rtl/>
        </w:rPr>
        <w:t xml:space="preserve">قال النبي </w:t>
      </w:r>
      <w:r w:rsidRPr="00F10553">
        <w:rPr>
          <w:rFonts w:cs="Rateb lotus20"/>
          <w:b/>
          <w:bCs/>
          <w:color w:val="008000"/>
          <w:sz w:val="23"/>
          <w:szCs w:val="26"/>
          <w:rtl/>
        </w:rPr>
        <w:t>×</w:t>
      </w:r>
      <w:r w:rsidRPr="00F10553">
        <w:rPr>
          <w:b/>
          <w:bCs/>
          <w:color w:val="008000"/>
          <w:sz w:val="23"/>
          <w:szCs w:val="26"/>
          <w:rtl/>
        </w:rPr>
        <w:t xml:space="preserve"> «وَيَأْتِيهِ مَلَكَانِ فَيُـجْلِسَانِـهِ فَيَـقُولانِ لَـهُ: مَنْ رَبُّكَ؟ فَيَـقُولُ: رَبِّيَ اللهُ، فَيَـقُولانِ لَـهُ: مَا دِيْنُكَ؟ فَيَـقُولُ: دِيْنِيَ الإسْلامُ، فَيَـقُولانِ لَـهُ: مَا هَذَا الرَّجُلُ الَّذِي بُـعِثَ فِيْكُمْ؟ قَالَ: فَيَـقُولُ هُوَ رَسُولُ الله </w:t>
      </w:r>
      <w:r w:rsidRPr="00F10553">
        <w:rPr>
          <w:rFonts w:cs="Rateb lotus20"/>
          <w:b/>
          <w:bCs/>
          <w:color w:val="008000"/>
          <w:sz w:val="23"/>
          <w:szCs w:val="26"/>
          <w:rtl/>
        </w:rPr>
        <w:t>×</w:t>
      </w:r>
      <w:r w:rsidRPr="00F10553">
        <w:rPr>
          <w:rFonts w:hint="cs"/>
          <w:b/>
          <w:bCs/>
          <w:color w:val="008000"/>
          <w:sz w:val="23"/>
          <w:szCs w:val="26"/>
          <w:rtl/>
        </w:rPr>
        <w:t>...</w:t>
      </w:r>
      <w:r w:rsidRPr="00F10553">
        <w:rPr>
          <w:b/>
          <w:bCs/>
          <w:color w:val="008000"/>
          <w:sz w:val="23"/>
          <w:szCs w:val="26"/>
          <w:rtl/>
        </w:rPr>
        <w:t>»</w:t>
      </w:r>
      <w:r w:rsidRPr="00F10553">
        <w:rPr>
          <w:sz w:val="23"/>
          <w:szCs w:val="26"/>
          <w:rtl/>
        </w:rPr>
        <w:t>. أخرجه أحمد وأبو داود</w:t>
      </w:r>
    </w:p>
    <w:p w:rsidR="00620B16" w:rsidRDefault="00620B16" w:rsidP="00620B16">
      <w:pPr>
        <w:spacing w:line="460" w:lineRule="exact"/>
        <w:ind w:firstLine="567"/>
        <w:rPr>
          <w:rFonts w:ascii="SimSun" w:hAnsi="SimSun"/>
          <w:b/>
          <w:bCs/>
          <w:color w:val="336600"/>
          <w:sz w:val="26"/>
          <w:szCs w:val="26"/>
        </w:rPr>
      </w:pPr>
      <w:r w:rsidRPr="00C84DB6">
        <w:rPr>
          <w:rFonts w:ascii="SimSun" w:hAnsi="SimSun" w:hint="eastAsia"/>
          <w:b/>
          <w:bCs/>
          <w:color w:val="336600"/>
          <w:sz w:val="26"/>
          <w:szCs w:val="26"/>
        </w:rPr>
        <w:t>“两位天使来到他跟前，让他</w:t>
      </w:r>
      <w:r>
        <w:rPr>
          <w:rFonts w:ascii="SimSun" w:hAnsi="SimSun" w:hint="eastAsia"/>
          <w:b/>
          <w:bCs/>
          <w:color w:val="336600"/>
          <w:sz w:val="26"/>
          <w:szCs w:val="26"/>
        </w:rPr>
        <w:t>坐</w:t>
      </w:r>
      <w:r w:rsidRPr="00C84DB6">
        <w:rPr>
          <w:rFonts w:ascii="SimSun" w:hAnsi="SimSun" w:hint="eastAsia"/>
          <w:b/>
          <w:bCs/>
          <w:color w:val="336600"/>
          <w:sz w:val="26"/>
          <w:szCs w:val="26"/>
        </w:rPr>
        <w:t>起来</w:t>
      </w:r>
      <w:r>
        <w:rPr>
          <w:rFonts w:ascii="SimSun" w:hAnsi="SimSun" w:hint="eastAsia"/>
          <w:b/>
          <w:bCs/>
          <w:color w:val="336600"/>
          <w:sz w:val="26"/>
          <w:szCs w:val="26"/>
        </w:rPr>
        <w:t>之后</w:t>
      </w:r>
      <w:r w:rsidRPr="00C84DB6">
        <w:rPr>
          <w:rFonts w:ascii="SimSun" w:hAnsi="SimSun" w:hint="eastAsia"/>
          <w:b/>
          <w:bCs/>
          <w:color w:val="336600"/>
          <w:sz w:val="26"/>
          <w:szCs w:val="26"/>
        </w:rPr>
        <w:t>，</w:t>
      </w:r>
      <w:r>
        <w:rPr>
          <w:rFonts w:ascii="SimSun" w:hAnsi="SimSun" w:hint="eastAsia"/>
          <w:b/>
          <w:bCs/>
          <w:color w:val="336600"/>
          <w:sz w:val="26"/>
          <w:szCs w:val="26"/>
        </w:rPr>
        <w:t>他俩</w:t>
      </w:r>
      <w:r w:rsidRPr="00C84DB6">
        <w:rPr>
          <w:rFonts w:ascii="SimSun" w:hAnsi="SimSun" w:hint="eastAsia"/>
          <w:b/>
          <w:bCs/>
          <w:color w:val="336600"/>
          <w:sz w:val="26"/>
          <w:szCs w:val="26"/>
        </w:rPr>
        <w:t>问道：‘你的主是谁？’他说：‘我的主是安拉（真主）。’他俩又问：‘你的信仰是什么？’他说：‘我的信仰是伊斯兰。’又问：‘这位被派遣到你们的中的男子是谁？’他说：‘他是真主的使者</w:t>
      </w:r>
      <w:r w:rsidRPr="00C84DB6">
        <w:rPr>
          <w:rFonts w:ascii="SimSun" w:hAnsi="SimSun"/>
          <w:b/>
          <w:bCs/>
          <w:color w:val="336600"/>
          <w:sz w:val="26"/>
          <w:szCs w:val="26"/>
        </w:rPr>
        <w:t>……</w:t>
      </w:r>
      <w:r w:rsidRPr="00C84DB6">
        <w:rPr>
          <w:rFonts w:ascii="SimSun" w:hAnsi="SimSun" w:hint="eastAsia"/>
          <w:b/>
          <w:bCs/>
          <w:color w:val="336600"/>
          <w:sz w:val="26"/>
          <w:szCs w:val="26"/>
        </w:rPr>
        <w:t>’。”</w:t>
      </w:r>
      <w:r w:rsidRPr="00C84DB6">
        <w:rPr>
          <w:rStyle w:val="a5"/>
          <w:b/>
          <w:color w:val="336600"/>
        </w:rPr>
        <w:footnoteReference w:id="197"/>
      </w:r>
    </w:p>
    <w:p w:rsidR="00620B16" w:rsidRDefault="00620B16" w:rsidP="00620B16">
      <w:pPr>
        <w:spacing w:line="460" w:lineRule="exact"/>
        <w:ind w:firstLine="567"/>
        <w:rPr>
          <w:rFonts w:ascii="SimSun" w:hAnsi="SimSun" w:hint="eastAsia"/>
          <w:b/>
          <w:bCs/>
          <w:color w:val="336600"/>
          <w:sz w:val="26"/>
          <w:szCs w:val="26"/>
        </w:rPr>
      </w:pPr>
      <w:r>
        <w:rPr>
          <w:rFonts w:ascii="STLiti" w:eastAsia="STLiti" w:hAnsi="SimSun" w:cs="Traditional Arabic" w:hint="eastAsia"/>
          <w:b/>
          <w:sz w:val="26"/>
          <w:szCs w:val="26"/>
        </w:rPr>
        <w:t>2</w:t>
      </w:r>
      <w:r w:rsidRPr="002C067D">
        <w:rPr>
          <w:rFonts w:ascii="STLiti" w:eastAsia="STLiti" w:hAnsi="SimSun" w:cs="Traditional Arabic" w:hint="eastAsia"/>
          <w:b/>
          <w:sz w:val="26"/>
          <w:szCs w:val="26"/>
        </w:rPr>
        <w:t>－</w:t>
      </w:r>
      <w:r>
        <w:rPr>
          <w:rFonts w:ascii="SimSun" w:hAnsi="SimSun" w:cs="Traditional Arabic" w:hint="eastAsia"/>
          <w:bCs/>
          <w:sz w:val="26"/>
          <w:szCs w:val="26"/>
        </w:rPr>
        <w:t>艾奈斯（愿主喜悦他）的</w:t>
      </w:r>
      <w:r w:rsidRPr="002C067D">
        <w:rPr>
          <w:rFonts w:ascii="SimSun" w:hAnsi="SimSun" w:cs="Traditional Arabic" w:hint="eastAsia"/>
          <w:bCs/>
          <w:sz w:val="26"/>
          <w:szCs w:val="26"/>
        </w:rPr>
        <w:t>传述</w:t>
      </w:r>
      <w:r>
        <w:rPr>
          <w:rFonts w:ascii="SimSun" w:hAnsi="SimSun" w:cs="Traditional Arabic" w:hint="eastAsia"/>
          <w:bCs/>
          <w:sz w:val="26"/>
          <w:szCs w:val="26"/>
        </w:rPr>
        <w:t>，</w:t>
      </w:r>
      <w:r w:rsidRPr="00C84DB6">
        <w:rPr>
          <w:rFonts w:ascii="SimSun" w:hAnsi="SimSun" w:hint="eastAsia"/>
          <w:b/>
          <w:bCs/>
          <w:color w:val="336600"/>
          <w:sz w:val="26"/>
          <w:szCs w:val="26"/>
        </w:rPr>
        <w:t>先知穆罕默德</w:t>
      </w:r>
      <w:r>
        <w:rPr>
          <w:rFonts w:ascii="SimSun" w:hAnsi="SimSun" w:hint="eastAsia"/>
          <w:b/>
          <w:bCs/>
          <w:color w:val="336600"/>
          <w:sz w:val="26"/>
          <w:szCs w:val="26"/>
        </w:rPr>
        <w:t>（愿主赐福之，并使其平安）</w:t>
      </w:r>
      <w:r w:rsidRPr="00C84DB6">
        <w:rPr>
          <w:rFonts w:ascii="SimSun" w:hAnsi="SimSun" w:hint="eastAsia"/>
          <w:b/>
          <w:bCs/>
          <w:color w:val="336600"/>
          <w:sz w:val="26"/>
          <w:szCs w:val="26"/>
        </w:rPr>
        <w:t>说：</w:t>
      </w:r>
    </w:p>
    <w:p w:rsidR="00620B16" w:rsidRPr="00F10553" w:rsidRDefault="00620B16" w:rsidP="00620B16">
      <w:pPr>
        <w:bidi/>
        <w:spacing w:line="460" w:lineRule="exact"/>
        <w:ind w:firstLine="567"/>
        <w:rPr>
          <w:sz w:val="26"/>
          <w:szCs w:val="26"/>
        </w:rPr>
      </w:pPr>
      <w:r w:rsidRPr="00F10553">
        <w:rPr>
          <w:sz w:val="26"/>
          <w:szCs w:val="26"/>
          <w:rtl/>
        </w:rPr>
        <w:t xml:space="preserve">2- </w:t>
      </w:r>
      <w:r>
        <w:rPr>
          <w:rFonts w:hint="cs"/>
          <w:sz w:val="26"/>
          <w:szCs w:val="26"/>
          <w:rtl/>
        </w:rPr>
        <w:t>عن</w:t>
      </w:r>
      <w:r w:rsidRPr="00F10553">
        <w:rPr>
          <w:sz w:val="26"/>
          <w:szCs w:val="26"/>
          <w:rtl/>
        </w:rPr>
        <w:t xml:space="preserve"> أنس رضي الله عنه عن </w:t>
      </w:r>
      <w:r w:rsidRPr="00F10553">
        <w:rPr>
          <w:b/>
          <w:bCs/>
          <w:color w:val="008000"/>
          <w:sz w:val="26"/>
          <w:szCs w:val="26"/>
          <w:rtl/>
        </w:rPr>
        <w:t xml:space="preserve">النبي </w:t>
      </w:r>
      <w:r w:rsidRPr="00F10553">
        <w:rPr>
          <w:rFonts w:cs="Rateb lotus20"/>
          <w:b/>
          <w:bCs/>
          <w:color w:val="008000"/>
          <w:sz w:val="26"/>
          <w:szCs w:val="26"/>
          <w:rtl/>
        </w:rPr>
        <w:t>×</w:t>
      </w:r>
      <w:r w:rsidRPr="00F10553">
        <w:rPr>
          <w:b/>
          <w:bCs/>
          <w:color w:val="008000"/>
          <w:sz w:val="26"/>
          <w:szCs w:val="26"/>
          <w:rtl/>
        </w:rPr>
        <w:t xml:space="preserve">قال: «العَبْدُ إذَا وُضِعَ فِي قَبْرِهِ وَتُوُلِّيَ وَذَهَبَ أَصْحَابُـهُ حَتَّى إنَّهُ لَيَسْمَعُ قَرْعَ نِعَالِـهِـمْ، أَتَاهُ مَلَكَانِ فَأَقْعَدَاهُ فَيَـقُولانِ لَـهُ: مَا كُنْتَ تَقَولُ فِي هَذَا الرَّجُلِ مُـحَـمَّدٍ </w:t>
      </w:r>
      <w:r w:rsidRPr="00F10553">
        <w:rPr>
          <w:rFonts w:cs="Rateb lotus20"/>
          <w:b/>
          <w:bCs/>
          <w:color w:val="008000"/>
          <w:sz w:val="26"/>
          <w:szCs w:val="26"/>
          <w:rtl/>
        </w:rPr>
        <w:t>×</w:t>
      </w:r>
      <w:r w:rsidRPr="00F10553">
        <w:rPr>
          <w:b/>
          <w:bCs/>
          <w:color w:val="008000"/>
          <w:sz w:val="26"/>
          <w:szCs w:val="26"/>
          <w:rtl/>
        </w:rPr>
        <w:t xml:space="preserve">؟ فَيَـقُولُ: أَشْهَدُ أَنَّهُ عَبْدُ الله وَرَسُولُـهُ. فَيُـقَالُ: انْظُرْ إلَى مَقْعَدِكَ مِنَ النَّارِ أَبْدَلَكَ اللهُ بِـهِ مَقْعَداً مِنَ الجَنَّةِ». قال النبي </w:t>
      </w:r>
      <w:r w:rsidRPr="00F10553">
        <w:rPr>
          <w:rFonts w:cs="Rateb lotus20"/>
          <w:b/>
          <w:bCs/>
          <w:color w:val="008000"/>
          <w:sz w:val="26"/>
          <w:szCs w:val="26"/>
          <w:rtl/>
        </w:rPr>
        <w:t>×</w:t>
      </w:r>
      <w:r w:rsidRPr="00F10553">
        <w:rPr>
          <w:b/>
          <w:bCs/>
          <w:color w:val="008000"/>
          <w:sz w:val="26"/>
          <w:szCs w:val="26"/>
          <w:rtl/>
        </w:rPr>
        <w:t>: «فَيَرَاهُـمَا جَـمِيعاً».</w:t>
      </w:r>
    </w:p>
    <w:p w:rsidR="00620B16" w:rsidRPr="00F10553" w:rsidRDefault="00620B16" w:rsidP="00620B16">
      <w:pPr>
        <w:spacing w:line="460" w:lineRule="exact"/>
        <w:ind w:firstLine="567"/>
        <w:rPr>
          <w:rFonts w:ascii="SimSun" w:hAnsi="SimSun" w:hint="eastAsia"/>
          <w:b/>
          <w:bCs/>
          <w:color w:val="336600"/>
          <w:sz w:val="26"/>
          <w:szCs w:val="26"/>
        </w:rPr>
      </w:pPr>
      <w:r w:rsidRPr="00F10553">
        <w:rPr>
          <w:rFonts w:ascii="SimSun" w:hAnsi="SimSun" w:hint="eastAsia"/>
          <w:b/>
          <w:bCs/>
          <w:color w:val="336600"/>
          <w:sz w:val="26"/>
          <w:szCs w:val="26"/>
        </w:rPr>
        <w:t xml:space="preserve"> “当亡人被埋进坟坑，他还能听见亲友们返回的脚步声时，两位天使来到他跟前，让</w:t>
      </w:r>
      <w:r w:rsidRPr="00F10553">
        <w:rPr>
          <w:rFonts w:ascii="SimSun" w:hAnsi="SimSun" w:cs="SimSun" w:hint="eastAsia"/>
          <w:b/>
          <w:bCs/>
          <w:color w:val="336600"/>
          <w:sz w:val="26"/>
          <w:szCs w:val="26"/>
        </w:rPr>
        <w:t>他坐起来</w:t>
      </w:r>
      <w:r w:rsidRPr="00F10553">
        <w:rPr>
          <w:rFonts w:ascii="SimSun" w:hAnsi="SimSun" w:hint="eastAsia"/>
          <w:b/>
          <w:bCs/>
          <w:color w:val="336600"/>
          <w:sz w:val="26"/>
          <w:szCs w:val="26"/>
        </w:rPr>
        <w:t>之后，他俩问道：‘你曾经怎样表白穆罕默德（愿主赐福之，并使其平安）这个人的？’他说：‘我作证他是真主的使者和仆人。’他俩说：‘你看你在火狱之中的位子，真主已为你调换为天堂中的位子了’。”先知穆罕默德（愿主赐福之，并使其平安）说：“他看见了自己在天堂中的位子和火狱之中的位子。”</w:t>
      </w:r>
    </w:p>
    <w:p w:rsidR="00620B16" w:rsidRPr="00F10553" w:rsidRDefault="00620B16" w:rsidP="00620B16">
      <w:pPr>
        <w:bidi/>
        <w:spacing w:line="460" w:lineRule="exact"/>
        <w:ind w:firstLine="567"/>
        <w:rPr>
          <w:rFonts w:ascii="SimSun" w:hAnsi="SimSun" w:hint="eastAsia"/>
          <w:b/>
          <w:bCs/>
          <w:color w:val="336600"/>
          <w:sz w:val="26"/>
          <w:szCs w:val="26"/>
        </w:rPr>
      </w:pPr>
      <w:r w:rsidRPr="00F10553">
        <w:rPr>
          <w:b/>
          <w:bCs/>
          <w:color w:val="008000"/>
          <w:sz w:val="26"/>
          <w:szCs w:val="26"/>
          <w:rtl/>
        </w:rPr>
        <w:t>وَأَمَّا الكَافِرُ أَوِ المنَافِقُ فَيَـقُولُ: لا أَدْرِي كُنْتُ أَقُولُ مَا يَـقُولُ النَّاسُ. فَيُـقَالُ: لا دَرَيْتَ وَلا تَلَيْتَ، ثُمَّ يُضْرَبُ بِمِطْرَقَةٍ مِنْ حَدِيْدٍ ضَرْبَةً بَيْنَ أُذُنَيْـهِ، فَيَصِيْـحُ صَيْـحَةً يَسْمَعُهَا مَنْ يَلِيْـهِ إلا الثَّقَلَيْنِ»</w:t>
      </w:r>
      <w:r w:rsidRPr="00F10553">
        <w:rPr>
          <w:sz w:val="26"/>
          <w:szCs w:val="26"/>
          <w:rtl/>
        </w:rPr>
        <w:t>. متفق عليه</w:t>
      </w:r>
    </w:p>
    <w:p w:rsidR="00620B16" w:rsidRDefault="00620B16" w:rsidP="00620B16">
      <w:pPr>
        <w:spacing w:line="460" w:lineRule="exact"/>
        <w:ind w:firstLine="567"/>
        <w:rPr>
          <w:rFonts w:ascii="SimSun" w:hAnsi="SimSun"/>
          <w:b/>
          <w:bCs/>
          <w:color w:val="336600"/>
          <w:sz w:val="26"/>
          <w:szCs w:val="26"/>
        </w:rPr>
      </w:pPr>
      <w:r>
        <w:rPr>
          <w:rFonts w:ascii="SimSun" w:hAnsi="SimSun" w:hint="eastAsia"/>
          <w:b/>
          <w:bCs/>
          <w:color w:val="336600"/>
          <w:sz w:val="26"/>
          <w:szCs w:val="26"/>
        </w:rPr>
        <w:t>“至于否认者或伪信者，他会说：‘我不知道，对此人，我曾经只是人云亦云的。’天使对他说：‘你不会思考，也不会诵读吗？’然后天使就狠狠地对着他的头击了一铁锤，他痛得惨叫一声。其声音之骇人听闻，除了人类和精灵，万物都能听见。</w:t>
      </w:r>
      <w:r w:rsidRPr="00C84DB6">
        <w:rPr>
          <w:rFonts w:ascii="SimSun" w:hAnsi="SimSun" w:hint="eastAsia"/>
          <w:b/>
          <w:bCs/>
          <w:color w:val="336600"/>
          <w:sz w:val="26"/>
          <w:szCs w:val="26"/>
        </w:rPr>
        <w:t>”</w:t>
      </w:r>
      <w:r w:rsidRPr="00C84DB6">
        <w:rPr>
          <w:rStyle w:val="a5"/>
          <w:b/>
          <w:color w:val="336600"/>
        </w:rPr>
        <w:footnoteReference w:id="198"/>
      </w:r>
    </w:p>
    <w:p w:rsidR="00620B16" w:rsidRPr="000B7175" w:rsidRDefault="00620B16" w:rsidP="00620B16">
      <w:pPr>
        <w:spacing w:line="240" w:lineRule="exact"/>
        <w:ind w:firstLine="567"/>
        <w:rPr>
          <w:rFonts w:ascii="SimSun" w:hAnsi="SimSun" w:cs="Traditional Arabic"/>
          <w:bCs/>
          <w:sz w:val="26"/>
          <w:szCs w:val="26"/>
        </w:rPr>
      </w:pPr>
    </w:p>
    <w:p w:rsidR="00620B16" w:rsidRPr="000B7175" w:rsidRDefault="00620B16" w:rsidP="00620B16">
      <w:pPr>
        <w:spacing w:line="460" w:lineRule="exact"/>
        <w:ind w:firstLine="567"/>
        <w:rPr>
          <w:rFonts w:ascii="SimSun" w:hAnsi="SimSun" w:cs="Traditional Arabic"/>
          <w:bCs/>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 xml:space="preserve">- </w:t>
      </w:r>
      <w:r>
        <w:rPr>
          <w:rFonts w:ascii="STXinwei" w:eastAsia="STXinwei" w:hAnsi="SimSun" w:cs="Traditional Arabic" w:hint="eastAsia"/>
          <w:b/>
          <w:sz w:val="30"/>
          <w:szCs w:val="30"/>
          <w:lang w:val="zh-CN"/>
        </w:rPr>
        <w:t>坟墓里的</w:t>
      </w:r>
      <w:r w:rsidRPr="00B6200F">
        <w:rPr>
          <w:rFonts w:ascii="STXinwei" w:eastAsia="STXinwei" w:hAnsi="SimSun" w:cs="Traditional Arabic" w:hint="eastAsia"/>
          <w:b/>
          <w:sz w:val="30"/>
          <w:szCs w:val="30"/>
          <w:lang w:val="zh-CN"/>
        </w:rPr>
        <w:t>两种</w:t>
      </w:r>
      <w:r>
        <w:rPr>
          <w:rFonts w:ascii="STXinwei" w:eastAsia="STXinwei" w:hAnsi="SimSun" w:cs="Traditional Arabic" w:hint="eastAsia"/>
          <w:b/>
          <w:sz w:val="30"/>
          <w:szCs w:val="30"/>
          <w:lang w:val="zh-CN"/>
        </w:rPr>
        <w:t>惩罚</w:t>
      </w:r>
      <w:r w:rsidRPr="000B7175">
        <w:rPr>
          <w:rFonts w:ascii="STXinwei" w:eastAsia="STXinwei" w:hAnsi="SimSun" w:cs="Traditional Arabic" w:hint="eastAsia"/>
          <w:b/>
          <w:sz w:val="30"/>
          <w:szCs w:val="30"/>
        </w:rPr>
        <w:t>：</w:t>
      </w:r>
    </w:p>
    <w:p w:rsidR="00620B16" w:rsidRDefault="00620B16" w:rsidP="00620B16">
      <w:pPr>
        <w:spacing w:line="460" w:lineRule="exact"/>
        <w:ind w:firstLine="567"/>
        <w:rPr>
          <w:rFonts w:ascii="SimSun" w:hAnsi="SimSun" w:cs="Traditional Arabic"/>
          <w:bCs/>
          <w:sz w:val="26"/>
          <w:szCs w:val="26"/>
        </w:rPr>
      </w:pPr>
      <w:r w:rsidRPr="002C067D">
        <w:rPr>
          <w:rFonts w:ascii="STLiti" w:eastAsia="STLiti" w:hAnsi="SimSun" w:cs="Traditional Arabic" w:hint="eastAsia"/>
          <w:b/>
          <w:sz w:val="26"/>
          <w:szCs w:val="26"/>
        </w:rPr>
        <w:t>1－</w:t>
      </w:r>
      <w:r w:rsidRPr="00280A9C">
        <w:rPr>
          <w:rFonts w:ascii="STLiti" w:eastAsia="STLiti" w:hAnsi="SimSun" w:cs="Traditional Arabic" w:hint="eastAsia"/>
          <w:bCs/>
          <w:sz w:val="26"/>
          <w:szCs w:val="26"/>
        </w:rPr>
        <w:t>永不间断的惩罚，直至复生日。</w:t>
      </w:r>
      <w:r>
        <w:rPr>
          <w:rFonts w:ascii="SimSun" w:hAnsi="SimSun" w:cs="Traditional Arabic" w:hint="eastAsia"/>
          <w:bCs/>
          <w:sz w:val="26"/>
          <w:szCs w:val="26"/>
        </w:rPr>
        <w:t>那是对否认者和伪信者的惩罚，犹如超绝万物的真主谈到对法老</w:t>
      </w:r>
      <w:r w:rsidRPr="00337A14">
        <w:rPr>
          <w:rFonts w:ascii="SimSun" w:hAnsi="SimSun" w:cs="Traditional Arabic" w:hint="eastAsia"/>
          <w:bCs/>
          <w:sz w:val="26"/>
          <w:szCs w:val="26"/>
        </w:rPr>
        <w:t>的宗族</w:t>
      </w:r>
      <w:r>
        <w:rPr>
          <w:rFonts w:ascii="SimSun" w:hAnsi="SimSun" w:cs="Traditional Arabic" w:hint="eastAsia"/>
          <w:bCs/>
          <w:sz w:val="26"/>
          <w:szCs w:val="26"/>
        </w:rPr>
        <w:t>的惩罚一样。</w:t>
      </w:r>
    </w:p>
    <w:p w:rsidR="00620B16" w:rsidRPr="000B7175" w:rsidRDefault="00DA4216" w:rsidP="00620B16">
      <w:pPr>
        <w:tabs>
          <w:tab w:val="num" w:pos="0"/>
        </w:tabs>
        <w:bidi/>
        <w:spacing w:line="460" w:lineRule="exact"/>
        <w:ind w:firstLine="567"/>
        <w:jc w:val="left"/>
        <w:rPr>
          <w:rFonts w:ascii="SimSun" w:hAnsi="SimSun" w:cs="Traditional Arabic"/>
          <w:b/>
          <w:bCs/>
          <w:color w:val="0000FF"/>
          <w:sz w:val="26"/>
          <w:szCs w:val="26"/>
          <w:lang w:bidi="ar-EG"/>
        </w:rPr>
      </w:pPr>
      <w:r>
        <w:rPr>
          <w:rFonts w:ascii="SimSun" w:hAnsi="SimSun" w:cs="Traditional Arabic"/>
          <w:b/>
          <w:bCs/>
          <w:noProof/>
          <w:color w:val="0000FF"/>
          <w:sz w:val="26"/>
          <w:szCs w:val="26"/>
          <w:lang w:eastAsia="en-US"/>
        </w:rPr>
        <w:drawing>
          <wp:inline distT="0" distB="0" distL="0" distR="0">
            <wp:extent cx="146050" cy="146050"/>
            <wp:effectExtent l="19050" t="0" r="0" b="0"/>
            <wp:docPr id="331" name="图片 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337A14">
        <w:rPr>
          <w:rFonts w:ascii="SimSun" w:hAnsi="SimSun" w:cs="Traditional Arabic"/>
          <w:b/>
          <w:bCs/>
          <w:color w:val="0000FF"/>
          <w:sz w:val="26"/>
          <w:szCs w:val="26"/>
          <w:rtl/>
          <w:lang w:bidi="ar-EG"/>
        </w:rPr>
        <w:t>ا</w:t>
      </w:r>
      <w:r w:rsidR="00620B16" w:rsidRPr="00337A14">
        <w:rPr>
          <w:rFonts w:ascii="SimSun" w:hAnsi="SimSun" w:cs="Traditional Arabic" w:hint="cs"/>
          <w:b/>
          <w:bCs/>
          <w:color w:val="0000FF"/>
          <w:sz w:val="26"/>
          <w:szCs w:val="26"/>
          <w:rtl/>
          <w:lang w:bidi="ar-EG"/>
        </w:rPr>
        <w:t>لنَّارُ يُعْرَضُونَ عَلَيْهَا غُدُواًّ</w:t>
      </w:r>
      <w:r w:rsidR="00620B16" w:rsidRPr="00337A14">
        <w:rPr>
          <w:rFonts w:ascii="SimSun" w:hAnsi="SimSun" w:cs="Traditional Arabic"/>
          <w:b/>
          <w:bCs/>
          <w:color w:val="0000FF"/>
          <w:sz w:val="26"/>
          <w:szCs w:val="26"/>
          <w:lang w:bidi="ar-EG"/>
        </w:rPr>
        <w:t xml:space="preserve"> </w:t>
      </w:r>
      <w:r w:rsidR="00620B16" w:rsidRPr="00337A14">
        <w:rPr>
          <w:rFonts w:ascii="SimSun" w:hAnsi="SimSun" w:cs="Traditional Arabic"/>
          <w:b/>
          <w:bCs/>
          <w:color w:val="0000FF"/>
          <w:sz w:val="26"/>
          <w:szCs w:val="26"/>
          <w:rtl/>
          <w:lang w:bidi="ar-EG"/>
        </w:rPr>
        <w:t>و</w:t>
      </w:r>
      <w:r w:rsidR="00620B16" w:rsidRPr="00337A14">
        <w:rPr>
          <w:rFonts w:ascii="SimSun" w:hAnsi="SimSun" w:cs="Traditional Arabic" w:hint="cs"/>
          <w:b/>
          <w:bCs/>
          <w:color w:val="0000FF"/>
          <w:sz w:val="26"/>
          <w:szCs w:val="26"/>
          <w:rtl/>
          <w:lang w:bidi="ar-EG"/>
        </w:rPr>
        <w:t>َعَشِياًّ</w:t>
      </w:r>
      <w:r w:rsidR="00620B16" w:rsidRPr="00337A14">
        <w:rPr>
          <w:rFonts w:ascii="SimSun" w:hAnsi="SimSun" w:cs="Traditional Arabic"/>
          <w:b/>
          <w:bCs/>
          <w:color w:val="0000FF"/>
          <w:sz w:val="26"/>
          <w:szCs w:val="26"/>
          <w:lang w:bidi="ar-EG"/>
        </w:rPr>
        <w:t xml:space="preserve"> </w:t>
      </w:r>
      <w:r w:rsidR="00620B16" w:rsidRPr="00337A14">
        <w:rPr>
          <w:rFonts w:ascii="SimSun" w:hAnsi="SimSun" w:cs="Traditional Arabic"/>
          <w:b/>
          <w:bCs/>
          <w:color w:val="0000FF"/>
          <w:sz w:val="26"/>
          <w:szCs w:val="26"/>
          <w:rtl/>
          <w:lang w:bidi="ar-EG"/>
        </w:rPr>
        <w:t>و</w:t>
      </w:r>
      <w:r w:rsidR="00620B16" w:rsidRPr="00337A14">
        <w:rPr>
          <w:rFonts w:ascii="SimSun" w:hAnsi="SimSun" w:cs="Traditional Arabic" w:hint="cs"/>
          <w:b/>
          <w:bCs/>
          <w:color w:val="0000FF"/>
          <w:sz w:val="26"/>
          <w:szCs w:val="26"/>
          <w:rtl/>
          <w:lang w:bidi="ar-EG"/>
        </w:rPr>
        <w:t>َ</w:t>
      </w:r>
      <w:r w:rsidR="00620B16" w:rsidRPr="00337A14">
        <w:rPr>
          <w:rFonts w:ascii="SimSun" w:hAnsi="SimSun" w:cs="Traditional Arabic"/>
          <w:b/>
          <w:bCs/>
          <w:color w:val="0000FF"/>
          <w:sz w:val="26"/>
          <w:szCs w:val="26"/>
          <w:rtl/>
          <w:lang w:bidi="ar-EG"/>
        </w:rPr>
        <w:t>ي</w:t>
      </w:r>
      <w:r w:rsidR="00620B16" w:rsidRPr="00337A14">
        <w:rPr>
          <w:rFonts w:ascii="SimSun" w:hAnsi="SimSun" w:cs="Traditional Arabic" w:hint="cs"/>
          <w:b/>
          <w:bCs/>
          <w:color w:val="0000FF"/>
          <w:sz w:val="26"/>
          <w:szCs w:val="26"/>
          <w:rtl/>
          <w:lang w:bidi="ar-EG"/>
        </w:rPr>
        <w:t>َوْمَ تَقُومُ السَّاعَةُ أَدْخِلُوا آلَ فِرْعَوْنَ أَشَدَّ العَذَابِ</w:t>
      </w:r>
      <w:r>
        <w:rPr>
          <w:rFonts w:ascii="SimSun" w:hAnsi="SimSun" w:cs="Traditional Arabic"/>
          <w:b/>
          <w:bCs/>
          <w:noProof/>
          <w:color w:val="0000FF"/>
          <w:sz w:val="26"/>
          <w:szCs w:val="26"/>
          <w:lang w:eastAsia="en-US"/>
        </w:rPr>
        <w:drawing>
          <wp:inline distT="0" distB="0" distL="0" distR="0">
            <wp:extent cx="133350" cy="133350"/>
            <wp:effectExtent l="0" t="0" r="0" b="0"/>
            <wp:docPr id="332" name="图片 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0B7175">
        <w:rPr>
          <w:rFonts w:ascii="SimSun" w:hAnsi="SimSun" w:cs="Traditional Arabic"/>
          <w:b/>
          <w:bCs/>
          <w:sz w:val="26"/>
          <w:szCs w:val="26"/>
          <w:rtl/>
          <w:lang w:bidi="ar-EG"/>
        </w:rPr>
        <w:t>[</w:t>
      </w:r>
      <w:r w:rsidR="00620B16" w:rsidRPr="00337A14">
        <w:rPr>
          <w:rFonts w:ascii="Arial" w:hAnsi="Arial" w:cs="Simplified Arabic" w:hint="cs"/>
          <w:sz w:val="28"/>
          <w:szCs w:val="28"/>
          <w:rtl/>
          <w:lang w:bidi="ar-EG"/>
        </w:rPr>
        <w:t xml:space="preserve"> </w:t>
      </w:r>
      <w:r w:rsidR="00620B16" w:rsidRPr="00337A14">
        <w:rPr>
          <w:rFonts w:ascii="SimSun" w:hAnsi="SimSun" w:cs="Traditional Arabic" w:hint="cs"/>
          <w:b/>
          <w:bCs/>
          <w:sz w:val="26"/>
          <w:szCs w:val="26"/>
          <w:rtl/>
          <w:lang w:bidi="ar-EG"/>
        </w:rPr>
        <w:t>غافر</w:t>
      </w:r>
      <w:r w:rsidR="00620B16" w:rsidRPr="000B7175">
        <w:rPr>
          <w:rFonts w:ascii="SimSun" w:hAnsi="SimSun" w:cs="Traditional Arabic" w:hint="cs"/>
          <w:b/>
          <w:bCs/>
          <w:sz w:val="26"/>
          <w:szCs w:val="26"/>
          <w:rtl/>
          <w:lang w:bidi="ar-EG"/>
        </w:rPr>
        <w:t xml:space="preserve"> آية: </w:t>
      </w:r>
      <w:r w:rsidR="00620B16" w:rsidRPr="000B7175">
        <w:rPr>
          <w:rFonts w:ascii="SimSun" w:hAnsi="SimSun" w:cs="Traditional Arabic"/>
          <w:b/>
          <w:bCs/>
          <w:sz w:val="26"/>
          <w:szCs w:val="26"/>
          <w:rtl/>
          <w:lang w:bidi="ar-EG"/>
        </w:rPr>
        <w:t>(</w:t>
      </w:r>
      <w:r w:rsidR="00620B16">
        <w:rPr>
          <w:rFonts w:ascii="SimSun" w:hAnsi="SimSun" w:cs="Traditional Arabic"/>
          <w:b/>
          <w:bCs/>
          <w:sz w:val="26"/>
          <w:szCs w:val="26"/>
          <w:lang w:bidi="ar-EG"/>
        </w:rPr>
        <w:t>46</w:t>
      </w:r>
      <w:r w:rsidR="00620B16" w:rsidRPr="000B7175">
        <w:rPr>
          <w:rFonts w:ascii="SimSun" w:hAnsi="SimSun" w:cs="Traditional Arabic"/>
          <w:b/>
          <w:bCs/>
          <w:sz w:val="26"/>
          <w:szCs w:val="26"/>
          <w:rtl/>
          <w:lang w:bidi="ar-EG"/>
        </w:rPr>
        <w:t>)]</w:t>
      </w:r>
    </w:p>
    <w:p w:rsidR="00620B16" w:rsidRPr="000B7175" w:rsidRDefault="00620B16" w:rsidP="00620B16">
      <w:pPr>
        <w:spacing w:line="460" w:lineRule="exact"/>
        <w:ind w:firstLine="567"/>
        <w:rPr>
          <w:rFonts w:ascii="SimSun" w:hAnsi="SimSun" w:cs="Traditional Arabic"/>
          <w:b/>
          <w:color w:val="800000"/>
          <w:sz w:val="26"/>
          <w:szCs w:val="26"/>
        </w:rPr>
      </w:pPr>
      <w:r w:rsidRPr="000B7175">
        <w:rPr>
          <w:rFonts w:ascii="SimSun" w:hAnsi="SimSun" w:cs="Traditional Arabic" w:hint="eastAsia"/>
          <w:b/>
          <w:color w:val="800000"/>
          <w:sz w:val="26"/>
          <w:szCs w:val="26"/>
          <w:lang w:val="zh-CN"/>
        </w:rPr>
        <w:t>【</w:t>
      </w:r>
      <w:r w:rsidRPr="00337A14">
        <w:rPr>
          <w:rFonts w:ascii="SimSun" w:hAnsi="SimSun" w:cs="Traditional Arabic" w:hint="eastAsia"/>
          <w:b/>
          <w:color w:val="800000"/>
          <w:sz w:val="26"/>
          <w:szCs w:val="26"/>
          <w:lang w:val="zh-CN"/>
        </w:rPr>
        <w:t>他们朝夕受火刑。复活日来临之时，或者将说：“你们让法老的宗族进去受最严厉的刑罚吧！”</w:t>
      </w:r>
      <w:r w:rsidRPr="000B7175">
        <w:rPr>
          <w:rFonts w:ascii="SimSun" w:hAnsi="SimSun" w:cs="Traditional Arabic" w:hint="eastAsia"/>
          <w:b/>
          <w:color w:val="800000"/>
          <w:sz w:val="26"/>
          <w:szCs w:val="26"/>
          <w:lang w:val="zh-CN"/>
        </w:rPr>
        <w:t>】</w:t>
      </w:r>
      <w:r w:rsidRPr="009C23DF">
        <w:rPr>
          <w:rStyle w:val="a5"/>
          <w:b/>
          <w:color w:val="800000"/>
          <w:lang w:val="zh-CN"/>
        </w:rPr>
        <w:footnoteReference w:id="199"/>
      </w:r>
    </w:p>
    <w:p w:rsidR="00620B16" w:rsidRDefault="00620B16" w:rsidP="00620B16">
      <w:pPr>
        <w:spacing w:line="460" w:lineRule="exact"/>
        <w:ind w:firstLine="567"/>
        <w:rPr>
          <w:rFonts w:ascii="SimSun" w:hAnsi="SimSun" w:cs="Traditional Arabic"/>
          <w:bCs/>
          <w:sz w:val="26"/>
          <w:szCs w:val="26"/>
        </w:rPr>
      </w:pPr>
      <w:r>
        <w:rPr>
          <w:rFonts w:ascii="STLiti" w:eastAsia="STLiti" w:hAnsi="SimSun" w:cs="Traditional Arabic"/>
          <w:b/>
          <w:sz w:val="26"/>
          <w:szCs w:val="26"/>
        </w:rPr>
        <w:t>2</w:t>
      </w:r>
      <w:r w:rsidRPr="002C067D">
        <w:rPr>
          <w:rFonts w:ascii="STLiti" w:eastAsia="STLiti" w:hAnsi="SimSun" w:cs="Traditional Arabic" w:hint="eastAsia"/>
          <w:b/>
          <w:sz w:val="26"/>
          <w:szCs w:val="26"/>
        </w:rPr>
        <w:t>－</w:t>
      </w:r>
      <w:r w:rsidRPr="00280A9C">
        <w:rPr>
          <w:rFonts w:ascii="STLiti" w:eastAsia="STLiti" w:hAnsi="SimSun" w:cs="Traditional Arabic" w:hint="eastAsia"/>
          <w:bCs/>
          <w:sz w:val="26"/>
          <w:szCs w:val="26"/>
        </w:rPr>
        <w:t>有限的惩罚，然后结束。</w:t>
      </w:r>
      <w:r>
        <w:rPr>
          <w:rFonts w:ascii="SimSun" w:hAnsi="SimSun" w:cs="Traditional Arabic" w:hint="eastAsia"/>
          <w:bCs/>
          <w:sz w:val="26"/>
          <w:szCs w:val="26"/>
        </w:rPr>
        <w:t>那是惩罚认主独一者中违背的人，根据其罪行对他进行惩罚，然后减轻对他的惩罚，或者是凭着真主的慈悯结束对其的惩罚，或者是获得消除其罪过的罚赎，如不间断的施舍，或者是有益的知识，或者是清廉的子女为他向真主的祈祷等等。</w:t>
      </w:r>
    </w:p>
    <w:p w:rsidR="00620B16" w:rsidRDefault="00620B16" w:rsidP="00620B16">
      <w:pPr>
        <w:spacing w:line="460" w:lineRule="exact"/>
        <w:ind w:firstLine="567"/>
        <w:rPr>
          <w:rFonts w:ascii="SimSun" w:hAnsi="SimSun" w:hint="eastAsia"/>
          <w:b/>
          <w:bCs/>
          <w:color w:val="336600"/>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imSun" w:hAnsi="SimSun" w:cs="Traditional Arabic" w:hint="eastAsia"/>
          <w:bCs/>
          <w:sz w:val="26"/>
          <w:szCs w:val="26"/>
        </w:rPr>
        <w:t>伊本欧麦尔（愿主喜悦他俩）的传述，</w:t>
      </w:r>
      <w:r w:rsidRPr="005E3F7B">
        <w:rPr>
          <w:rFonts w:ascii="SimSun" w:hAnsi="SimSun" w:hint="eastAsia"/>
          <w:b/>
          <w:bCs/>
          <w:color w:val="336600"/>
          <w:sz w:val="26"/>
          <w:szCs w:val="26"/>
        </w:rPr>
        <w:t>主的使者</w:t>
      </w:r>
      <w:r>
        <w:rPr>
          <w:rFonts w:ascii="SimSun" w:hAnsi="SimSun" w:hint="eastAsia"/>
          <w:b/>
          <w:bCs/>
          <w:color w:val="336600"/>
          <w:sz w:val="26"/>
          <w:szCs w:val="26"/>
        </w:rPr>
        <w:t>（愿主赐福之，并使其平安）</w:t>
      </w:r>
      <w:r w:rsidRPr="005E3F7B">
        <w:rPr>
          <w:rFonts w:ascii="SimSun" w:hAnsi="SimSun" w:hint="eastAsia"/>
          <w:b/>
          <w:bCs/>
          <w:color w:val="336600"/>
          <w:sz w:val="26"/>
          <w:szCs w:val="26"/>
        </w:rPr>
        <w:t>说：</w:t>
      </w:r>
    </w:p>
    <w:p w:rsidR="00620B16" w:rsidRPr="00F10553" w:rsidRDefault="00620B16" w:rsidP="00620B16">
      <w:pPr>
        <w:bidi/>
        <w:spacing w:line="460" w:lineRule="exact"/>
        <w:ind w:firstLine="567"/>
        <w:rPr>
          <w:rFonts w:ascii="SimSun" w:hAnsi="SimSun" w:hint="eastAsia"/>
          <w:b/>
          <w:bCs/>
          <w:color w:val="336600"/>
          <w:sz w:val="28"/>
          <w:szCs w:val="28"/>
        </w:rPr>
      </w:pPr>
      <w:r w:rsidRPr="00F10553">
        <w:rPr>
          <w:rFonts w:ascii="Lotus Linotype" w:hAnsi="Lotus Linotype" w:hint="cs"/>
          <w:sz w:val="23"/>
          <w:szCs w:val="26"/>
          <w:rtl/>
        </w:rPr>
        <w:t xml:space="preserve">عن ابن عمر رضي الله عنهما </w:t>
      </w:r>
      <w:r w:rsidRPr="00F10553">
        <w:rPr>
          <w:rFonts w:ascii="Lotus Linotype" w:hAnsi="Lotus Linotype" w:hint="cs"/>
          <w:b/>
          <w:bCs/>
          <w:color w:val="008000"/>
          <w:sz w:val="23"/>
          <w:szCs w:val="26"/>
          <w:rtl/>
        </w:rPr>
        <w:t xml:space="preserve">أن رسول الله </w:t>
      </w:r>
      <w:r w:rsidRPr="00F10553">
        <w:rPr>
          <w:rFonts w:ascii="Lotus Linotype" w:hAnsi="Lotus Linotype" w:cs="Rateb lotus20" w:hint="cs"/>
          <w:b/>
          <w:bCs/>
          <w:color w:val="008000"/>
          <w:sz w:val="23"/>
          <w:szCs w:val="26"/>
          <w:rtl/>
        </w:rPr>
        <w:t>×</w:t>
      </w:r>
      <w:r w:rsidRPr="00F10553">
        <w:rPr>
          <w:rFonts w:ascii="Lotus Linotype" w:hAnsi="Lotus Linotype" w:hint="cs"/>
          <w:b/>
          <w:bCs/>
          <w:color w:val="008000"/>
          <w:sz w:val="23"/>
          <w:szCs w:val="26"/>
          <w:rtl/>
        </w:rPr>
        <w:t xml:space="preserve"> قال: «إنَّ أَحَدَكُمْ إذَا مَاتَ عُرِضَ عَلَيْـهِ مَقْعَدُهُ بِالغَدَاةِ وَال</w:t>
      </w:r>
      <w:r w:rsidRPr="00F10553">
        <w:rPr>
          <w:b/>
          <w:bCs/>
          <w:color w:val="008000"/>
          <w:sz w:val="23"/>
          <w:szCs w:val="26"/>
          <w:rtl/>
        </w:rPr>
        <w:t>عَشِيِّ، إنْ كَانَ مِنْ أَهْلِ الجَنَّةِ فَمِنْ أَهْلِ الجَنَّةِ، وَإنْ كَانَ مِنْ أَهْلِ النَّارِ فَمِنْ أَهْلِ النَّارِ يُـقَالُ هَذَا مَقْعَدُكَ حَتَّى يَبْعَثَكَ اللهُ إلَيه يَومَ القِيَامَةِ»</w:t>
      </w:r>
      <w:r w:rsidRPr="00F10553">
        <w:rPr>
          <w:sz w:val="23"/>
          <w:szCs w:val="26"/>
          <w:rtl/>
        </w:rPr>
        <w:t>. متفق عليه</w:t>
      </w:r>
    </w:p>
    <w:p w:rsidR="00620B16" w:rsidRPr="00280A9C" w:rsidRDefault="00620B16" w:rsidP="00620B16">
      <w:pPr>
        <w:spacing w:line="460" w:lineRule="exact"/>
        <w:ind w:firstLine="567"/>
        <w:rPr>
          <w:rFonts w:ascii="SimSun" w:hAnsi="SimSun" w:cs="Traditional Arabic"/>
          <w:bCs/>
          <w:sz w:val="26"/>
          <w:szCs w:val="26"/>
        </w:rPr>
      </w:pPr>
      <w:r w:rsidRPr="005E3F7B">
        <w:rPr>
          <w:rFonts w:ascii="SimSun" w:hAnsi="SimSun" w:hint="eastAsia"/>
          <w:b/>
          <w:bCs/>
          <w:color w:val="336600"/>
          <w:sz w:val="26"/>
          <w:szCs w:val="26"/>
        </w:rPr>
        <w:t>“</w:t>
      </w:r>
      <w:r>
        <w:rPr>
          <w:rFonts w:ascii="SimSun" w:hAnsi="SimSun" w:hint="eastAsia"/>
          <w:b/>
          <w:bCs/>
          <w:color w:val="336600"/>
          <w:sz w:val="26"/>
          <w:szCs w:val="26"/>
        </w:rPr>
        <w:t>当你们中某人去世之后，他每天朝夕都可以看见自己的席位，如果他的席位是在天堂中，那么，他就是天堂的居民；如果他的席位是在火狱中，那么，他就是火狱的居民；并且被告知这就是你的席位，等到复生日，真主将把你派到那里去。</w:t>
      </w:r>
      <w:r w:rsidRPr="00C84DB6">
        <w:rPr>
          <w:rFonts w:ascii="SimSun" w:hAnsi="SimSun" w:hint="eastAsia"/>
          <w:b/>
          <w:bCs/>
          <w:color w:val="336600"/>
          <w:sz w:val="26"/>
          <w:szCs w:val="26"/>
        </w:rPr>
        <w:t>”</w:t>
      </w:r>
      <w:r w:rsidRPr="00C84DB6">
        <w:rPr>
          <w:rStyle w:val="a5"/>
          <w:b/>
          <w:color w:val="336600"/>
        </w:rPr>
        <w:footnoteReference w:id="200"/>
      </w:r>
    </w:p>
    <w:p w:rsidR="00620B16" w:rsidRPr="000B7175" w:rsidRDefault="00620B16" w:rsidP="00620B16">
      <w:pPr>
        <w:spacing w:line="240" w:lineRule="exact"/>
        <w:ind w:firstLine="567"/>
        <w:rPr>
          <w:rFonts w:ascii="SimSun" w:hAnsi="SimSun" w:cs="Traditional Arabic"/>
          <w:bCs/>
          <w:sz w:val="26"/>
          <w:szCs w:val="26"/>
        </w:rPr>
      </w:pPr>
    </w:p>
    <w:p w:rsidR="00620B16" w:rsidRPr="000B7175" w:rsidRDefault="00620B16" w:rsidP="00620B16">
      <w:pPr>
        <w:spacing w:line="460" w:lineRule="exact"/>
        <w:ind w:firstLine="567"/>
        <w:rPr>
          <w:rFonts w:ascii="SimSun" w:hAnsi="SimSun" w:cs="Traditional Arabic"/>
          <w:bCs/>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sidRPr="00B6200F">
        <w:rPr>
          <w:rFonts w:ascii="STXinwei" w:eastAsia="STXinwei" w:hAnsi="SimSun" w:cs="Traditional Arabic" w:hint="eastAsia"/>
          <w:b/>
          <w:sz w:val="30"/>
          <w:szCs w:val="30"/>
          <w:lang w:val="zh-CN"/>
        </w:rPr>
        <w:t>坟墓里的恩惠</w:t>
      </w:r>
      <w:r w:rsidRPr="000B7175">
        <w:rPr>
          <w:rFonts w:ascii="STXinwei" w:eastAsia="STXinwei" w:hAnsi="SimSun" w:cs="Traditional Arabic" w:hint="eastAsia"/>
          <w:b/>
          <w:sz w:val="30"/>
          <w:szCs w:val="30"/>
        </w:rPr>
        <w:t>：</w:t>
      </w:r>
    </w:p>
    <w:p w:rsidR="00620B16" w:rsidRPr="00360110" w:rsidRDefault="00620B16" w:rsidP="00620B16">
      <w:pPr>
        <w:spacing w:line="460" w:lineRule="exact"/>
        <w:ind w:firstLine="567"/>
        <w:rPr>
          <w:rFonts w:ascii="STLiti" w:eastAsia="STLiti" w:hAnsi="SimSun" w:cs="Traditional Arabic"/>
          <w:bCs/>
          <w:sz w:val="26"/>
          <w:szCs w:val="26"/>
        </w:rPr>
      </w:pPr>
      <w:r w:rsidRPr="00360110">
        <w:rPr>
          <w:rFonts w:ascii="STLiti" w:eastAsia="STLiti" w:hAnsi="SimSun" w:cs="Traditional Arabic" w:hint="eastAsia"/>
          <w:bCs/>
          <w:sz w:val="26"/>
          <w:szCs w:val="26"/>
        </w:rPr>
        <w:t>坟墓里的恩惠专归</w:t>
      </w:r>
      <w:r>
        <w:rPr>
          <w:rFonts w:ascii="STLiti" w:eastAsia="STLiti" w:hAnsi="SimSun" w:cs="Traditional Arabic" w:hint="eastAsia"/>
          <w:bCs/>
          <w:sz w:val="26"/>
          <w:szCs w:val="26"/>
        </w:rPr>
        <w:t>忠</w:t>
      </w:r>
      <w:r w:rsidRPr="00360110">
        <w:rPr>
          <w:rFonts w:ascii="STLiti" w:eastAsia="STLiti" w:hAnsi="SimSun" w:cs="Traditional Arabic" w:hint="eastAsia"/>
          <w:bCs/>
          <w:sz w:val="26"/>
          <w:szCs w:val="26"/>
        </w:rPr>
        <w:t>实的信士们。</w:t>
      </w:r>
    </w:p>
    <w:p w:rsidR="00620B16" w:rsidRPr="00C12F2B" w:rsidRDefault="00620B16" w:rsidP="00620B16">
      <w:pPr>
        <w:numPr>
          <w:ilvl w:val="1"/>
          <w:numId w:val="20"/>
        </w:numPr>
        <w:spacing w:line="460" w:lineRule="exact"/>
        <w:ind w:firstLine="567"/>
        <w:rPr>
          <w:rFonts w:ascii="SimSun" w:hAnsi="SimSun" w:cs="Traditional Arabic"/>
          <w:bCs/>
          <w:sz w:val="26"/>
          <w:szCs w:val="26"/>
        </w:rPr>
      </w:pPr>
      <w:r w:rsidRPr="00FE4353">
        <w:rPr>
          <w:rFonts w:ascii="SimSun" w:hAnsi="SimSun" w:cs="Traditional Arabic" w:hint="eastAsia"/>
          <w:bCs/>
          <w:sz w:val="26"/>
          <w:szCs w:val="26"/>
          <w:lang w:val="zh-CN"/>
        </w:rPr>
        <w:t>-</w:t>
      </w:r>
      <w:r w:rsidRPr="00C12F2B">
        <w:rPr>
          <w:rFonts w:ascii="SimSun" w:hAnsi="SimSun" w:cs="Traditional Arabic" w:hint="eastAsia"/>
          <w:bCs/>
          <w:sz w:val="26"/>
          <w:szCs w:val="26"/>
        </w:rPr>
        <w:t>清高的真主说：</w:t>
      </w:r>
    </w:p>
    <w:p w:rsidR="00620B16" w:rsidRPr="006F4B9E" w:rsidRDefault="00DA4216" w:rsidP="00620B16">
      <w:pPr>
        <w:tabs>
          <w:tab w:val="num" w:pos="0"/>
        </w:tabs>
        <w:bidi/>
        <w:spacing w:line="460" w:lineRule="exact"/>
        <w:ind w:firstLine="567"/>
        <w:jc w:val="left"/>
        <w:rPr>
          <w:rFonts w:ascii="SimSun" w:hAnsi="SimSun" w:cs="Traditional Arabic"/>
          <w:b/>
          <w:bCs/>
          <w:color w:val="0000FF"/>
          <w:sz w:val="26"/>
          <w:szCs w:val="26"/>
          <w:rtl/>
        </w:rPr>
      </w:pPr>
      <w:r>
        <w:rPr>
          <w:rFonts w:ascii="SimSun" w:hAnsi="SimSun" w:cs="Traditional Arabic"/>
          <w:b/>
          <w:bCs/>
          <w:noProof/>
          <w:color w:val="0000FF"/>
          <w:sz w:val="26"/>
          <w:szCs w:val="26"/>
          <w:lang w:eastAsia="en-US"/>
        </w:rPr>
        <w:drawing>
          <wp:inline distT="0" distB="0" distL="0" distR="0">
            <wp:extent cx="146050" cy="146050"/>
            <wp:effectExtent l="19050" t="0" r="0" b="0"/>
            <wp:docPr id="333" name="图片 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5E3F7B">
        <w:rPr>
          <w:rFonts w:ascii="SimSun" w:hAnsi="SimSun" w:cs="Traditional Arabic"/>
          <w:b/>
          <w:bCs/>
          <w:color w:val="0000FF"/>
          <w:sz w:val="26"/>
          <w:szCs w:val="26"/>
          <w:rtl/>
          <w:lang w:bidi="ar-EG"/>
        </w:rPr>
        <w:t>إ</w:t>
      </w:r>
      <w:r w:rsidR="00620B16" w:rsidRPr="005E3F7B">
        <w:rPr>
          <w:rFonts w:ascii="SimSun" w:hAnsi="SimSun" w:cs="Traditional Arabic" w:hint="cs"/>
          <w:b/>
          <w:bCs/>
          <w:color w:val="0000FF"/>
          <w:sz w:val="26"/>
          <w:szCs w:val="26"/>
          <w:rtl/>
          <w:lang w:bidi="ar-EG"/>
        </w:rPr>
        <w:t>ِنَّ الَّذِينَ قَالُوا رَبُّنَا اللَّهُ ثُمَّ اسْتَقَامُوا تَتَنَزَّلُ عَلَيْهِمُ المَلائِكَةُ أَلاَّ تَخَافُوا</w:t>
      </w:r>
      <w:r w:rsidR="00620B16" w:rsidRPr="005E3F7B">
        <w:rPr>
          <w:rFonts w:ascii="SimSun" w:hAnsi="SimSun" w:cs="Traditional Arabic"/>
          <w:b/>
          <w:bCs/>
          <w:color w:val="0000FF"/>
          <w:sz w:val="26"/>
          <w:szCs w:val="26"/>
          <w:lang w:bidi="ar-EG"/>
        </w:rPr>
        <w:t xml:space="preserve"> </w:t>
      </w:r>
      <w:r w:rsidR="00620B16" w:rsidRPr="005E3F7B">
        <w:rPr>
          <w:rFonts w:ascii="SimSun" w:hAnsi="SimSun" w:cs="Traditional Arabic"/>
          <w:b/>
          <w:bCs/>
          <w:color w:val="0000FF"/>
          <w:sz w:val="26"/>
          <w:szCs w:val="26"/>
          <w:rtl/>
          <w:lang w:bidi="ar-EG"/>
        </w:rPr>
        <w:t>و</w:t>
      </w:r>
      <w:r w:rsidR="00620B16" w:rsidRPr="005E3F7B">
        <w:rPr>
          <w:rFonts w:ascii="SimSun" w:hAnsi="SimSun" w:cs="Traditional Arabic" w:hint="cs"/>
          <w:b/>
          <w:bCs/>
          <w:color w:val="0000FF"/>
          <w:sz w:val="26"/>
          <w:szCs w:val="26"/>
          <w:rtl/>
          <w:lang w:bidi="ar-EG"/>
        </w:rPr>
        <w:t>َلاَ</w:t>
      </w:r>
      <w:r w:rsidR="00620B16" w:rsidRPr="005E3F7B">
        <w:rPr>
          <w:rFonts w:ascii="SimSun" w:hAnsi="SimSun" w:cs="Traditional Arabic"/>
          <w:b/>
          <w:bCs/>
          <w:color w:val="0000FF"/>
          <w:sz w:val="26"/>
          <w:szCs w:val="26"/>
          <w:lang w:bidi="ar-EG"/>
        </w:rPr>
        <w:t xml:space="preserve"> </w:t>
      </w:r>
      <w:r w:rsidR="00620B16" w:rsidRPr="005E3F7B">
        <w:rPr>
          <w:rFonts w:ascii="SimSun" w:hAnsi="SimSun" w:cs="Traditional Arabic"/>
          <w:b/>
          <w:bCs/>
          <w:color w:val="0000FF"/>
          <w:sz w:val="26"/>
          <w:szCs w:val="26"/>
          <w:rtl/>
          <w:lang w:bidi="ar-EG"/>
        </w:rPr>
        <w:t>ت</w:t>
      </w:r>
      <w:r w:rsidR="00620B16" w:rsidRPr="005E3F7B">
        <w:rPr>
          <w:rFonts w:ascii="SimSun" w:hAnsi="SimSun" w:cs="Traditional Arabic" w:hint="cs"/>
          <w:b/>
          <w:bCs/>
          <w:color w:val="0000FF"/>
          <w:sz w:val="26"/>
          <w:szCs w:val="26"/>
          <w:rtl/>
          <w:lang w:bidi="ar-EG"/>
        </w:rPr>
        <w:t>َحْزَنُوا</w:t>
      </w:r>
      <w:r w:rsidR="00620B16" w:rsidRPr="005E3F7B">
        <w:rPr>
          <w:rFonts w:ascii="SimSun" w:hAnsi="SimSun" w:cs="Traditional Arabic"/>
          <w:b/>
          <w:bCs/>
          <w:color w:val="0000FF"/>
          <w:sz w:val="26"/>
          <w:szCs w:val="26"/>
          <w:lang w:bidi="ar-EG"/>
        </w:rPr>
        <w:t xml:space="preserve"> </w:t>
      </w:r>
      <w:r w:rsidR="00620B16" w:rsidRPr="005E3F7B">
        <w:rPr>
          <w:rFonts w:ascii="SimSun" w:hAnsi="SimSun" w:cs="Traditional Arabic"/>
          <w:b/>
          <w:bCs/>
          <w:color w:val="0000FF"/>
          <w:sz w:val="26"/>
          <w:szCs w:val="26"/>
          <w:rtl/>
          <w:lang w:bidi="ar-EG"/>
        </w:rPr>
        <w:t>و</w:t>
      </w:r>
      <w:r w:rsidR="00620B16" w:rsidRPr="005E3F7B">
        <w:rPr>
          <w:rFonts w:ascii="SimSun" w:hAnsi="SimSun" w:cs="Traditional Arabic" w:hint="cs"/>
          <w:b/>
          <w:bCs/>
          <w:color w:val="0000FF"/>
          <w:sz w:val="26"/>
          <w:szCs w:val="26"/>
          <w:rtl/>
          <w:lang w:bidi="ar-EG"/>
        </w:rPr>
        <w:t>َأَبْشِرُوا بِالْجَنَّةِ الَتِي كُنتُمْ تُوعَدُونَ</w:t>
      </w:r>
      <w:r>
        <w:rPr>
          <w:rFonts w:ascii="SimSun" w:hAnsi="SimSun" w:cs="Traditional Arabic"/>
          <w:b/>
          <w:bCs/>
          <w:noProof/>
          <w:color w:val="0000FF"/>
          <w:sz w:val="26"/>
          <w:szCs w:val="26"/>
          <w:lang w:eastAsia="en-US"/>
        </w:rPr>
        <w:drawing>
          <wp:inline distT="0" distB="0" distL="0" distR="0">
            <wp:extent cx="133350" cy="133350"/>
            <wp:effectExtent l="0" t="0" r="0" b="0"/>
            <wp:docPr id="334" name="图片 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6F4B9E">
        <w:rPr>
          <w:rFonts w:ascii="SimSun" w:hAnsi="SimSun" w:cs="Traditional Arabic"/>
          <w:b/>
          <w:bCs/>
          <w:sz w:val="26"/>
          <w:szCs w:val="26"/>
          <w:rtl/>
          <w:lang w:bidi="ar-EG"/>
        </w:rPr>
        <w:t>[</w:t>
      </w:r>
      <w:r w:rsidR="00620B16" w:rsidRPr="005E3F7B">
        <w:rPr>
          <w:rFonts w:ascii="SimSun" w:hAnsi="SimSun" w:cs="Traditional Arabic"/>
          <w:b/>
          <w:bCs/>
          <w:sz w:val="26"/>
          <w:szCs w:val="26"/>
          <w:rtl/>
          <w:lang w:bidi="ar-EG"/>
        </w:rPr>
        <w:t xml:space="preserve"> ف</w:t>
      </w:r>
      <w:r w:rsidR="00620B16" w:rsidRPr="005E3F7B">
        <w:rPr>
          <w:rFonts w:ascii="SimSun" w:hAnsi="SimSun" w:cs="Traditional Arabic" w:hint="cs"/>
          <w:b/>
          <w:bCs/>
          <w:sz w:val="26"/>
          <w:szCs w:val="26"/>
          <w:rtl/>
          <w:lang w:bidi="ar-EG"/>
        </w:rPr>
        <w:t>صلت</w:t>
      </w:r>
      <w:r w:rsidR="00620B16" w:rsidRPr="006F4B9E">
        <w:rPr>
          <w:rFonts w:ascii="SimSun" w:hAnsi="SimSun" w:cs="Traditional Arabic" w:hint="cs"/>
          <w:b/>
          <w:bCs/>
          <w:sz w:val="26"/>
          <w:szCs w:val="26"/>
          <w:rtl/>
          <w:lang w:bidi="ar-EG"/>
        </w:rPr>
        <w:t xml:space="preserve"> آية: </w:t>
      </w:r>
      <w:r w:rsidR="00620B16" w:rsidRPr="006F4B9E">
        <w:rPr>
          <w:rFonts w:ascii="SimSun" w:hAnsi="SimSun" w:cs="Traditional Arabic"/>
          <w:b/>
          <w:bCs/>
          <w:sz w:val="26"/>
          <w:szCs w:val="26"/>
          <w:rtl/>
          <w:lang w:bidi="ar-EG"/>
        </w:rPr>
        <w:t>(</w:t>
      </w:r>
      <w:r w:rsidR="00620B16">
        <w:rPr>
          <w:rFonts w:ascii="SimSun" w:hAnsi="SimSun" w:cs="Traditional Arabic" w:hint="cs"/>
          <w:b/>
          <w:bCs/>
          <w:sz w:val="26"/>
          <w:szCs w:val="26"/>
          <w:rtl/>
          <w:lang w:bidi="ar-EG"/>
        </w:rPr>
        <w:t>30</w:t>
      </w:r>
      <w:r w:rsidR="00620B16" w:rsidRPr="006F4B9E">
        <w:rPr>
          <w:rFonts w:ascii="SimSun" w:hAnsi="SimSun" w:cs="Traditional Arabic"/>
          <w:b/>
          <w:bCs/>
          <w:sz w:val="26"/>
          <w:szCs w:val="26"/>
          <w:rtl/>
          <w:lang w:bidi="ar-EG"/>
        </w:rPr>
        <w:t>)]</w:t>
      </w:r>
    </w:p>
    <w:p w:rsidR="00620B16" w:rsidRPr="002D7925" w:rsidRDefault="00620B16" w:rsidP="00620B16">
      <w:pPr>
        <w:tabs>
          <w:tab w:val="num" w:pos="0"/>
        </w:tabs>
        <w:spacing w:line="460" w:lineRule="exact"/>
        <w:ind w:firstLine="567"/>
        <w:rPr>
          <w:rFonts w:ascii="SimSun" w:hAnsi="SimSun" w:cs="Traditional Arabic"/>
          <w:b/>
          <w:color w:val="800000"/>
          <w:sz w:val="26"/>
          <w:szCs w:val="26"/>
          <w:lang w:val="zh-CN"/>
        </w:rPr>
      </w:pPr>
      <w:r w:rsidRPr="002D7925">
        <w:rPr>
          <w:rFonts w:ascii="SimSun" w:hAnsi="SimSun" w:cs="Traditional Arabic" w:hint="eastAsia"/>
          <w:b/>
          <w:color w:val="800000"/>
          <w:sz w:val="26"/>
          <w:szCs w:val="26"/>
          <w:lang w:val="zh-CN"/>
        </w:rPr>
        <w:t>【</w:t>
      </w:r>
      <w:r w:rsidRPr="002D7925">
        <w:rPr>
          <w:rFonts w:ascii="SimSun" w:hAnsi="SimSun" w:hint="eastAsia"/>
          <w:b/>
          <w:bCs/>
          <w:color w:val="800000"/>
          <w:sz w:val="26"/>
          <w:szCs w:val="26"/>
        </w:rPr>
        <w:t>[30]凡说过“我们的主是真主”，然后遵循正道者，众天使将来临他们，说：“你们不要恐惧，不要忧愁，你们应当为你们被预许的乐园而高兴</w:t>
      </w:r>
      <w:r w:rsidRPr="002D7925">
        <w:rPr>
          <w:rFonts w:ascii="SimSun" w:hAnsi="SimSun" w:cs="Traditional Arabic" w:hint="eastAsia"/>
          <w:b/>
          <w:color w:val="800000"/>
          <w:sz w:val="26"/>
          <w:szCs w:val="26"/>
          <w:lang w:val="zh-CN"/>
        </w:rPr>
        <w:t>。】</w:t>
      </w:r>
      <w:r w:rsidRPr="002D7925">
        <w:rPr>
          <w:rStyle w:val="a5"/>
          <w:b/>
          <w:color w:val="800000"/>
          <w:lang w:val="zh-CN"/>
        </w:rPr>
        <w:footnoteReference w:id="201"/>
      </w:r>
    </w:p>
    <w:p w:rsidR="00620B16" w:rsidRDefault="00620B16" w:rsidP="00620B16">
      <w:pPr>
        <w:tabs>
          <w:tab w:val="num" w:pos="0"/>
        </w:tabs>
        <w:spacing w:line="460" w:lineRule="exact"/>
        <w:ind w:firstLine="567"/>
        <w:rPr>
          <w:rFonts w:ascii="SimSun" w:hAnsi="SimSun" w:hint="eastAsia"/>
          <w:b/>
          <w:bCs/>
          <w:color w:val="336600"/>
          <w:sz w:val="26"/>
          <w:szCs w:val="26"/>
        </w:rPr>
      </w:pPr>
      <w:r w:rsidRPr="006F4B9E">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Pr>
          <w:rFonts w:ascii="SimSun" w:hAnsi="SimSun" w:cs="Traditional Arabic" w:hint="eastAsia"/>
          <w:bCs/>
          <w:sz w:val="26"/>
          <w:szCs w:val="26"/>
        </w:rPr>
        <w:t>白拉</w:t>
      </w:r>
      <w:r w:rsidRPr="002C067D">
        <w:rPr>
          <w:rFonts w:ascii="SimSun" w:hAnsi="SimSun" w:cs="Traditional Arabic" w:hint="eastAsia"/>
          <w:bCs/>
          <w:sz w:val="26"/>
          <w:szCs w:val="26"/>
        </w:rPr>
        <w:t>乌·本·阿兹布</w:t>
      </w:r>
      <w:r>
        <w:rPr>
          <w:rFonts w:ascii="SimSun" w:hAnsi="SimSun" w:cs="Traditional Arabic" w:hint="eastAsia"/>
          <w:bCs/>
          <w:sz w:val="26"/>
          <w:szCs w:val="26"/>
        </w:rPr>
        <w:t>（愿主喜悦他）的</w:t>
      </w:r>
      <w:r w:rsidRPr="002C067D">
        <w:rPr>
          <w:rFonts w:ascii="SimSun" w:hAnsi="SimSun" w:cs="Traditional Arabic" w:hint="eastAsia"/>
          <w:bCs/>
          <w:sz w:val="26"/>
          <w:szCs w:val="26"/>
        </w:rPr>
        <w:t>传述</w:t>
      </w:r>
      <w:r>
        <w:rPr>
          <w:rFonts w:ascii="SimSun" w:hAnsi="SimSun" w:cs="Traditional Arabic" w:hint="eastAsia"/>
          <w:bCs/>
          <w:sz w:val="26"/>
          <w:szCs w:val="26"/>
        </w:rPr>
        <w:t>，</w:t>
      </w:r>
      <w:r w:rsidRPr="00C12F2B">
        <w:rPr>
          <w:rFonts w:ascii="SimSun" w:hAnsi="SimSun" w:hint="eastAsia"/>
          <w:b/>
          <w:bCs/>
          <w:color w:val="336600"/>
          <w:sz w:val="26"/>
          <w:szCs w:val="26"/>
        </w:rPr>
        <w:t>先知穆罕默德</w:t>
      </w:r>
      <w:r>
        <w:rPr>
          <w:rFonts w:ascii="SimSun" w:hAnsi="SimSun" w:hint="eastAsia"/>
          <w:b/>
          <w:bCs/>
          <w:color w:val="336600"/>
          <w:sz w:val="26"/>
          <w:szCs w:val="26"/>
        </w:rPr>
        <w:t>（愿主赐福之，并使其平安）</w:t>
      </w:r>
      <w:r w:rsidRPr="00C12F2B">
        <w:rPr>
          <w:rFonts w:ascii="SimSun" w:hAnsi="SimSun" w:hint="eastAsia"/>
          <w:b/>
          <w:bCs/>
          <w:color w:val="336600"/>
          <w:sz w:val="26"/>
          <w:szCs w:val="26"/>
        </w:rPr>
        <w:t>说：</w:t>
      </w:r>
    </w:p>
    <w:p w:rsidR="00620B16" w:rsidRPr="00F10553" w:rsidRDefault="00620B16" w:rsidP="00620B16">
      <w:pPr>
        <w:tabs>
          <w:tab w:val="num" w:pos="0"/>
        </w:tabs>
        <w:bidi/>
        <w:spacing w:line="460" w:lineRule="exact"/>
        <w:ind w:firstLine="567"/>
        <w:rPr>
          <w:rFonts w:ascii="SimSun" w:hAnsi="SimSun" w:hint="eastAsia"/>
          <w:b/>
          <w:bCs/>
          <w:color w:val="336600"/>
          <w:sz w:val="28"/>
          <w:szCs w:val="28"/>
        </w:rPr>
      </w:pPr>
      <w:r w:rsidRPr="00F10553">
        <w:rPr>
          <w:sz w:val="23"/>
          <w:szCs w:val="26"/>
          <w:rtl/>
        </w:rPr>
        <w:t xml:space="preserve">2- </w:t>
      </w:r>
      <w:r>
        <w:rPr>
          <w:rFonts w:hint="cs"/>
          <w:sz w:val="23"/>
          <w:szCs w:val="26"/>
          <w:rtl/>
        </w:rPr>
        <w:t>عن</w:t>
      </w:r>
      <w:r w:rsidRPr="00F10553">
        <w:rPr>
          <w:sz w:val="23"/>
          <w:szCs w:val="26"/>
          <w:rtl/>
        </w:rPr>
        <w:t xml:space="preserve"> البراء بن عازب رضي الله عنه</w:t>
      </w:r>
      <w:r w:rsidRPr="00F10553">
        <w:rPr>
          <w:b/>
          <w:bCs/>
          <w:color w:val="008000"/>
          <w:sz w:val="23"/>
          <w:szCs w:val="26"/>
          <w:rtl/>
        </w:rPr>
        <w:t xml:space="preserve"> أن النبي </w:t>
      </w:r>
      <w:r w:rsidRPr="00F10553">
        <w:rPr>
          <w:rFonts w:cs="Rateb lotus20"/>
          <w:b/>
          <w:bCs/>
          <w:color w:val="008000"/>
          <w:sz w:val="23"/>
          <w:szCs w:val="26"/>
          <w:rtl/>
        </w:rPr>
        <w:t>×</w:t>
      </w:r>
      <w:r w:rsidRPr="00F10553">
        <w:rPr>
          <w:b/>
          <w:bCs/>
          <w:color w:val="008000"/>
          <w:sz w:val="23"/>
          <w:szCs w:val="26"/>
          <w:rtl/>
        </w:rPr>
        <w:t xml:space="preserve"> قال في المؤمن إذا أجاب الملكين في قبره: «</w:t>
      </w:r>
      <w:r w:rsidRPr="00F10553">
        <w:rPr>
          <w:rFonts w:hint="cs"/>
          <w:b/>
          <w:bCs/>
          <w:color w:val="008000"/>
          <w:sz w:val="23"/>
          <w:szCs w:val="26"/>
          <w:rtl/>
        </w:rPr>
        <w:t xml:space="preserve">... </w:t>
      </w:r>
      <w:r w:rsidRPr="00F10553">
        <w:rPr>
          <w:rFonts w:ascii="Lotus Linotype" w:hAnsi="Lotus Linotype" w:hint="cs"/>
          <w:b/>
          <w:bCs/>
          <w:color w:val="008000"/>
          <w:sz w:val="23"/>
          <w:szCs w:val="26"/>
          <w:rtl/>
        </w:rPr>
        <w:t>فَيُنَادِي مُنَادٍ مِنَ السَّمَاءِ، أَنْ صَدَقَ عَبْدِي، فَافْرِشُوهُ مِنَ الجَنَّةِ، وَأَلْبِسُوهُ مِنَ الجَنَّةِ، وَافْتَـحُوا لَـهُ بَاباً إلَى الجَنَّةِ، قَالَ فَيَ</w:t>
      </w:r>
      <w:r w:rsidRPr="00F10553">
        <w:rPr>
          <w:b/>
          <w:bCs/>
          <w:color w:val="008000"/>
          <w:sz w:val="23"/>
          <w:szCs w:val="26"/>
          <w:rtl/>
        </w:rPr>
        <w:t>أْتِيهِ مِنْ رَوْحِهَا وَطِيْبِـهَا وَيُفْسَحُ لَـهُ فِي قَبْرِهِ مَدَّ بَصَرِهِ»</w:t>
      </w:r>
      <w:r w:rsidRPr="00F10553">
        <w:rPr>
          <w:sz w:val="23"/>
          <w:szCs w:val="26"/>
          <w:rtl/>
        </w:rPr>
        <w:t>. أخرجه أحمد وأبو داود</w:t>
      </w:r>
    </w:p>
    <w:p w:rsidR="00620B16" w:rsidRDefault="00620B16" w:rsidP="00620B16">
      <w:pPr>
        <w:tabs>
          <w:tab w:val="num" w:pos="0"/>
        </w:tabs>
        <w:spacing w:line="460" w:lineRule="exact"/>
        <w:ind w:firstLine="567"/>
        <w:rPr>
          <w:rFonts w:ascii="SimSun" w:hAnsi="SimSun"/>
          <w:b/>
          <w:bCs/>
          <w:color w:val="336600"/>
          <w:sz w:val="26"/>
          <w:szCs w:val="26"/>
        </w:rPr>
      </w:pPr>
      <w:r w:rsidRPr="00C12F2B">
        <w:rPr>
          <w:rFonts w:ascii="SimSun" w:hAnsi="SimSun" w:hint="eastAsia"/>
          <w:b/>
          <w:bCs/>
          <w:color w:val="336600"/>
          <w:sz w:val="26"/>
          <w:szCs w:val="26"/>
        </w:rPr>
        <w:t>“当信士在其坟墓里回答完两位天</w:t>
      </w:r>
      <w:r>
        <w:rPr>
          <w:rFonts w:ascii="SimSun" w:hAnsi="SimSun" w:hint="eastAsia"/>
          <w:b/>
          <w:bCs/>
          <w:color w:val="336600"/>
          <w:sz w:val="26"/>
          <w:szCs w:val="26"/>
        </w:rPr>
        <w:t>使</w:t>
      </w:r>
      <w:r w:rsidRPr="00C12F2B">
        <w:rPr>
          <w:rFonts w:ascii="SimSun" w:hAnsi="SimSun" w:hint="eastAsia"/>
          <w:b/>
          <w:bCs/>
          <w:color w:val="336600"/>
          <w:sz w:val="26"/>
          <w:szCs w:val="26"/>
        </w:rPr>
        <w:t>的问题后</w:t>
      </w:r>
      <w:r w:rsidRPr="00C12F2B">
        <w:rPr>
          <w:rFonts w:ascii="SimSun" w:hAnsi="SimSun"/>
          <w:b/>
          <w:bCs/>
          <w:color w:val="336600"/>
          <w:sz w:val="26"/>
          <w:szCs w:val="26"/>
        </w:rPr>
        <w:t>……</w:t>
      </w:r>
      <w:r w:rsidRPr="00C12F2B">
        <w:rPr>
          <w:rFonts w:ascii="SimSun" w:hAnsi="SimSun" w:hint="eastAsia"/>
          <w:b/>
          <w:bCs/>
          <w:color w:val="336600"/>
          <w:sz w:val="26"/>
          <w:szCs w:val="26"/>
        </w:rPr>
        <w:t>天上的主呼吁道‘</w:t>
      </w:r>
      <w:r>
        <w:rPr>
          <w:rFonts w:ascii="SimSun" w:hAnsi="SimSun" w:hint="eastAsia"/>
          <w:b/>
          <w:bCs/>
          <w:color w:val="336600"/>
          <w:sz w:val="26"/>
          <w:szCs w:val="26"/>
        </w:rPr>
        <w:t>我的仆人是诚实的，你们当为他从天堂里铺床，当为他从天堂里穿衣，你们当为他打开天堂之门。</w:t>
      </w:r>
      <w:r w:rsidRPr="00C12F2B">
        <w:rPr>
          <w:rFonts w:ascii="SimSun" w:hAnsi="SimSun" w:hint="eastAsia"/>
          <w:b/>
          <w:bCs/>
          <w:color w:val="336600"/>
          <w:sz w:val="26"/>
          <w:szCs w:val="26"/>
        </w:rPr>
        <w:t>’</w:t>
      </w:r>
      <w:r>
        <w:rPr>
          <w:rFonts w:ascii="SimSun" w:hAnsi="SimSun" w:hint="eastAsia"/>
          <w:b/>
          <w:bCs/>
          <w:color w:val="336600"/>
          <w:sz w:val="26"/>
          <w:szCs w:val="26"/>
        </w:rPr>
        <w:t>然后他的灵魂和善功到与他，他的坟墓加宽到一望无际。</w:t>
      </w:r>
      <w:r w:rsidRPr="00C84DB6">
        <w:rPr>
          <w:rFonts w:ascii="SimSun" w:hAnsi="SimSun" w:hint="eastAsia"/>
          <w:b/>
          <w:bCs/>
          <w:color w:val="336600"/>
          <w:sz w:val="26"/>
          <w:szCs w:val="26"/>
        </w:rPr>
        <w:t>”</w:t>
      </w:r>
      <w:r w:rsidRPr="00C84DB6">
        <w:rPr>
          <w:rStyle w:val="a5"/>
          <w:b/>
          <w:color w:val="336600"/>
        </w:rPr>
        <w:footnoteReference w:id="202"/>
      </w:r>
    </w:p>
    <w:p w:rsidR="00620B16" w:rsidRPr="000B7175" w:rsidRDefault="00620B16" w:rsidP="00620B16">
      <w:pPr>
        <w:spacing w:line="240" w:lineRule="exact"/>
        <w:ind w:firstLine="567"/>
        <w:rPr>
          <w:rFonts w:ascii="SimSun" w:hAnsi="SimSun" w:cs="Traditional Arabic"/>
          <w:bCs/>
          <w:sz w:val="26"/>
          <w:szCs w:val="26"/>
        </w:rPr>
      </w:pPr>
    </w:p>
    <w:p w:rsidR="00620B16" w:rsidRDefault="00620B16" w:rsidP="00620B16">
      <w:pPr>
        <w:spacing w:line="460" w:lineRule="exact"/>
        <w:ind w:firstLine="567"/>
        <w:rPr>
          <w:rFonts w:ascii="SimSun" w:hAnsi="SimSun"/>
          <w:b/>
          <w:bCs/>
          <w:color w:val="336600"/>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imSun" w:hAnsi="SimSun" w:cs="Traditional Arabic" w:hint="eastAsia"/>
          <w:bCs/>
          <w:sz w:val="26"/>
          <w:szCs w:val="26"/>
        </w:rPr>
        <w:t>诸多事情使</w:t>
      </w:r>
      <w:r w:rsidRPr="00B12DD0">
        <w:rPr>
          <w:rFonts w:ascii="SimSun" w:hAnsi="SimSun" w:cs="Traditional Arabic" w:hint="eastAsia"/>
          <w:bCs/>
          <w:sz w:val="26"/>
          <w:szCs w:val="26"/>
        </w:rPr>
        <w:t>信士</w:t>
      </w:r>
      <w:r>
        <w:rPr>
          <w:rFonts w:ascii="SimSun" w:hAnsi="SimSun" w:cs="Traditional Arabic" w:hint="eastAsia"/>
          <w:bCs/>
          <w:sz w:val="26"/>
          <w:szCs w:val="26"/>
        </w:rPr>
        <w:t>脱离了坟墓里的各种恐惧、灾难和惩罚，如为主道杀身成仁，做好准备随时为主道奋斗，肚子痛而亡者等等。</w:t>
      </w:r>
    </w:p>
    <w:p w:rsidR="00620B16" w:rsidRPr="000B7175" w:rsidRDefault="00620B16" w:rsidP="00620B16">
      <w:pPr>
        <w:spacing w:line="240" w:lineRule="exact"/>
        <w:ind w:firstLine="567"/>
        <w:rPr>
          <w:rFonts w:ascii="SimSun" w:hAnsi="SimSun" w:cs="Traditional Arabic"/>
          <w:bCs/>
          <w:sz w:val="26"/>
          <w:szCs w:val="26"/>
        </w:rPr>
      </w:pPr>
    </w:p>
    <w:p w:rsidR="00620B16" w:rsidRPr="000B7175" w:rsidRDefault="00620B16" w:rsidP="00620B16">
      <w:pPr>
        <w:spacing w:line="460" w:lineRule="exact"/>
        <w:ind w:firstLine="567"/>
        <w:rPr>
          <w:rFonts w:ascii="SimSun" w:hAnsi="SimSun" w:cs="Traditional Arabic"/>
          <w:bCs/>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sidRPr="00B6200F">
        <w:rPr>
          <w:rFonts w:ascii="STXinwei" w:eastAsia="STXinwei" w:hAnsi="SimSun" w:cs="Traditional Arabic" w:hint="eastAsia"/>
          <w:b/>
          <w:sz w:val="30"/>
          <w:szCs w:val="30"/>
        </w:rPr>
        <w:t>人在死亡之后直至复生日灵魂的归宿</w:t>
      </w:r>
      <w:r w:rsidRPr="000B7175">
        <w:rPr>
          <w:rFonts w:ascii="STXinwei" w:eastAsia="STXinwei" w:hAnsi="SimSun" w:cs="Traditional Arabic" w:hint="eastAsia"/>
          <w:b/>
          <w:sz w:val="30"/>
          <w:szCs w:val="30"/>
        </w:rPr>
        <w:t>：</w:t>
      </w:r>
    </w:p>
    <w:p w:rsidR="00620B16" w:rsidRPr="00764563" w:rsidRDefault="00620B16" w:rsidP="00620B16">
      <w:pPr>
        <w:spacing w:line="460" w:lineRule="exact"/>
        <w:ind w:firstLine="567"/>
        <w:rPr>
          <w:rFonts w:ascii="SimSun" w:hAnsi="SimSun" w:cs="Traditional Arabic"/>
          <w:bCs/>
          <w:sz w:val="26"/>
          <w:szCs w:val="26"/>
        </w:rPr>
      </w:pPr>
      <w:r w:rsidRPr="00764563">
        <w:rPr>
          <w:rFonts w:ascii="SimSun" w:hAnsi="SimSun" w:cs="Traditional Arabic" w:hint="eastAsia"/>
          <w:bCs/>
          <w:sz w:val="26"/>
          <w:szCs w:val="26"/>
        </w:rPr>
        <w:t>人类的灵魂在死后</w:t>
      </w:r>
      <w:r w:rsidRPr="00764563">
        <w:rPr>
          <w:rStyle w:val="a5"/>
          <w:bCs w:val="0"/>
        </w:rPr>
        <w:footnoteReference w:id="203"/>
      </w:r>
      <w:r w:rsidRPr="00764563">
        <w:rPr>
          <w:rFonts w:ascii="SimSun" w:hAnsi="SimSun" w:cs="Traditional Arabic" w:hint="eastAsia"/>
          <w:bCs/>
          <w:sz w:val="26"/>
          <w:szCs w:val="26"/>
        </w:rPr>
        <w:t>的地位互不相同，有着很大的差异，其中有些灵魂处于行善者中最高的、上界众天使的地位。那是众先知（愿主赐福他们，并使他们平安）的灵魂，他们的地位是有异的。</w:t>
      </w:r>
    </w:p>
    <w:p w:rsidR="00620B16" w:rsidRPr="00764563" w:rsidRDefault="00620B16" w:rsidP="00620B16">
      <w:pPr>
        <w:spacing w:line="460" w:lineRule="exact"/>
        <w:ind w:firstLine="567"/>
        <w:rPr>
          <w:rFonts w:ascii="SimSun" w:hAnsi="SimSun" w:cs="Traditional Arabic"/>
          <w:bCs/>
          <w:sz w:val="26"/>
          <w:szCs w:val="26"/>
        </w:rPr>
      </w:pPr>
      <w:r w:rsidRPr="00764563">
        <w:rPr>
          <w:rFonts w:ascii="SimSun" w:hAnsi="SimSun" w:cs="Traditional Arabic" w:hint="eastAsia"/>
          <w:bCs/>
          <w:sz w:val="26"/>
          <w:szCs w:val="26"/>
        </w:rPr>
        <w:t>其中有些灵魂犹如小鸟的样子挂在树上，那是信士们的灵魂。</w:t>
      </w:r>
    </w:p>
    <w:p w:rsidR="00620B16" w:rsidRPr="00764563" w:rsidRDefault="00620B16" w:rsidP="00620B16">
      <w:pPr>
        <w:spacing w:line="460" w:lineRule="exact"/>
        <w:ind w:firstLine="567"/>
        <w:rPr>
          <w:rFonts w:ascii="SimSun" w:hAnsi="SimSun" w:cs="Traditional Arabic"/>
          <w:bCs/>
          <w:sz w:val="26"/>
          <w:szCs w:val="26"/>
        </w:rPr>
      </w:pPr>
      <w:r w:rsidRPr="00764563">
        <w:rPr>
          <w:rFonts w:ascii="SimSun" w:hAnsi="SimSun" w:cs="Traditional Arabic" w:hint="eastAsia"/>
          <w:bCs/>
          <w:sz w:val="26"/>
          <w:szCs w:val="26"/>
        </w:rPr>
        <w:t>其中有些灵魂犹如空腹的绿色</w:t>
      </w:r>
      <w:r w:rsidRPr="00764563">
        <w:rPr>
          <w:rFonts w:ascii="SimSun" w:hAnsi="SimSun" w:cs="Traditional Arabic"/>
          <w:bCs/>
          <w:sz w:val="26"/>
          <w:szCs w:val="26"/>
        </w:rPr>
        <w:t>鸟</w:t>
      </w:r>
      <w:r w:rsidRPr="00764563">
        <w:rPr>
          <w:rFonts w:ascii="SimSun" w:hAnsi="SimSun" w:cs="Traditional Arabic" w:hint="eastAsia"/>
          <w:bCs/>
          <w:sz w:val="26"/>
          <w:szCs w:val="26"/>
        </w:rPr>
        <w:t>，在天堂中自由地吃喝，那是烈士们的灵魂。</w:t>
      </w:r>
    </w:p>
    <w:p w:rsidR="00620B16" w:rsidRPr="00764563" w:rsidRDefault="00620B16" w:rsidP="00620B16">
      <w:pPr>
        <w:spacing w:line="460" w:lineRule="exact"/>
        <w:ind w:firstLine="567"/>
        <w:rPr>
          <w:rFonts w:ascii="SimSun" w:hAnsi="SimSun" w:cs="Traditional Arabic"/>
          <w:bCs/>
          <w:sz w:val="26"/>
          <w:szCs w:val="26"/>
        </w:rPr>
      </w:pPr>
      <w:r w:rsidRPr="00764563">
        <w:rPr>
          <w:rFonts w:ascii="SimSun" w:hAnsi="SimSun" w:cs="Traditional Arabic" w:hint="eastAsia"/>
          <w:bCs/>
          <w:sz w:val="26"/>
          <w:szCs w:val="26"/>
        </w:rPr>
        <w:t>其中有些灵魂被拘禁在坟墓里，犹如昂贵的战利品；有些因其所欠的债而被囚拘禁在天堂的门上；有些因其庸俗底下的灵魂而被拘禁在地下。</w:t>
      </w:r>
    </w:p>
    <w:p w:rsidR="00620B16" w:rsidRPr="00764563" w:rsidRDefault="00620B16" w:rsidP="00620B16">
      <w:pPr>
        <w:spacing w:line="460" w:lineRule="exact"/>
        <w:ind w:firstLine="567"/>
        <w:rPr>
          <w:rFonts w:ascii="SimSun" w:hAnsi="SimSun" w:cs="Traditional Arabic"/>
          <w:bCs/>
          <w:sz w:val="26"/>
          <w:szCs w:val="26"/>
        </w:rPr>
      </w:pPr>
      <w:r w:rsidRPr="00764563">
        <w:rPr>
          <w:rFonts w:ascii="SimSun" w:hAnsi="SimSun" w:cs="Traditional Arabic" w:hint="eastAsia"/>
          <w:bCs/>
          <w:sz w:val="26"/>
          <w:szCs w:val="26"/>
        </w:rPr>
        <w:t>其中有些灵魂在男女奸淫的火炉里。</w:t>
      </w:r>
    </w:p>
    <w:p w:rsidR="00620B16" w:rsidRPr="00764563" w:rsidRDefault="00620B16" w:rsidP="00620B16">
      <w:pPr>
        <w:spacing w:line="460" w:lineRule="exact"/>
        <w:ind w:firstLine="567"/>
        <w:rPr>
          <w:rFonts w:ascii="SimSun" w:hAnsi="SimSun" w:cs="Traditional Arabic"/>
          <w:bCs/>
          <w:sz w:val="26"/>
          <w:szCs w:val="26"/>
        </w:rPr>
      </w:pPr>
      <w:r w:rsidRPr="00764563">
        <w:rPr>
          <w:rFonts w:ascii="SimSun" w:hAnsi="SimSun" w:cs="Traditional Arabic" w:hint="eastAsia"/>
          <w:bCs/>
          <w:sz w:val="26"/>
          <w:szCs w:val="26"/>
        </w:rPr>
        <w:t>其中有些灵魂在血河里游泳，吞食石头，他们是吃高利贷的人等等。</w:t>
      </w:r>
    </w:p>
    <w:p w:rsidR="00620B16" w:rsidRPr="0014725B" w:rsidRDefault="00620B16" w:rsidP="00620B16">
      <w:pPr>
        <w:spacing w:line="460" w:lineRule="exact"/>
        <w:jc w:val="center"/>
        <w:rPr>
          <w:rFonts w:ascii="STXingkai" w:eastAsia="STXingkai" w:hAnsi="SimSun" w:hint="eastAsia"/>
          <w:b/>
          <w:bCs/>
          <w:sz w:val="32"/>
          <w:szCs w:val="32"/>
        </w:rPr>
      </w:pPr>
      <w:r w:rsidRPr="00764563">
        <w:rPr>
          <w:rFonts w:ascii="SimSun" w:hAnsi="SimSun" w:cs="Traditional Arabic"/>
          <w:bCs/>
          <w:sz w:val="26"/>
          <w:szCs w:val="26"/>
        </w:rPr>
        <w:br w:type="page"/>
      </w:r>
      <w:r w:rsidRPr="0014725B">
        <w:rPr>
          <w:rFonts w:ascii="STXingkai" w:eastAsia="STXingkai" w:hAnsi="SimSun" w:hint="eastAsia"/>
          <w:b/>
          <w:bCs/>
          <w:sz w:val="32"/>
          <w:szCs w:val="32"/>
        </w:rPr>
        <w:t>复生日的迹象</w:t>
      </w:r>
    </w:p>
    <w:p w:rsidR="00620B16" w:rsidRPr="0014725B" w:rsidRDefault="00620B16" w:rsidP="00620B16">
      <w:pPr>
        <w:spacing w:line="240" w:lineRule="exact"/>
        <w:ind w:firstLineChars="200" w:firstLine="601"/>
        <w:jc w:val="left"/>
        <w:rPr>
          <w:rFonts w:ascii="STXingkai" w:eastAsia="STXingkai" w:hAnsi="SimSun" w:hint="eastAsia"/>
          <w:b/>
          <w:bCs/>
          <w:sz w:val="30"/>
          <w:szCs w:val="30"/>
        </w:rPr>
      </w:pPr>
    </w:p>
    <w:p w:rsidR="00620B16" w:rsidRPr="008E36D7" w:rsidRDefault="00620B16" w:rsidP="00EA194F">
      <w:pPr>
        <w:spacing w:line="460" w:lineRule="exact"/>
        <w:ind w:firstLineChars="200" w:firstLine="601"/>
        <w:rPr>
          <w:rFonts w:ascii="STXingkai" w:eastAsia="STXingkai" w:hAnsi="SimSun"/>
          <w:b/>
          <w:bCs/>
          <w:sz w:val="26"/>
          <w:szCs w:val="26"/>
        </w:rPr>
      </w:pPr>
      <w:r w:rsidRPr="0014725B">
        <w:rPr>
          <w:rFonts w:ascii="STLiti" w:eastAsia="STLiti" w:hAnsi="SimSun" w:hint="eastAsia"/>
          <w:b/>
          <w:sz w:val="30"/>
          <w:szCs w:val="30"/>
          <w:lang w:val="zh-CN"/>
        </w:rPr>
        <w:sym w:font="Wingdings" w:char="F046"/>
      </w:r>
      <w:r w:rsidRPr="0014725B">
        <w:rPr>
          <w:rFonts w:ascii="STXinwei" w:eastAsia="STXinwei" w:hAnsi="SimSun" w:cs="Traditional Arabic" w:hint="eastAsia"/>
          <w:b/>
          <w:sz w:val="30"/>
          <w:szCs w:val="30"/>
        </w:rPr>
        <w:t>-</w:t>
      </w:r>
      <w:r w:rsidRPr="0014725B">
        <w:rPr>
          <w:rFonts w:ascii="STXinwei" w:eastAsia="STXinwei" w:hAnsi="SimSun" w:hint="eastAsia"/>
          <w:b/>
          <w:bCs/>
          <w:sz w:val="30"/>
          <w:szCs w:val="30"/>
        </w:rPr>
        <w:t>复生日的知识：</w:t>
      </w:r>
    </w:p>
    <w:p w:rsidR="00620B16" w:rsidRDefault="00620B16" w:rsidP="00620B16">
      <w:pPr>
        <w:spacing w:line="460" w:lineRule="exact"/>
        <w:ind w:firstLineChars="200" w:firstLine="520"/>
        <w:jc w:val="left"/>
        <w:rPr>
          <w:rFonts w:ascii="SimSun" w:hAnsi="SimSun"/>
          <w:sz w:val="26"/>
          <w:szCs w:val="26"/>
        </w:rPr>
      </w:pPr>
      <w:r>
        <w:rPr>
          <w:rFonts w:ascii="SimSun" w:hAnsi="SimSun" w:hint="eastAsia"/>
          <w:sz w:val="26"/>
          <w:szCs w:val="26"/>
        </w:rPr>
        <w:t>有关</w:t>
      </w:r>
      <w:r w:rsidRPr="00180A5D">
        <w:rPr>
          <w:rFonts w:ascii="SimSun" w:hAnsi="SimSun" w:hint="eastAsia"/>
          <w:sz w:val="26"/>
          <w:szCs w:val="26"/>
        </w:rPr>
        <w:t>复生日</w:t>
      </w:r>
      <w:r>
        <w:rPr>
          <w:rFonts w:ascii="SimSun" w:hAnsi="SimSun" w:hint="eastAsia"/>
          <w:sz w:val="26"/>
          <w:szCs w:val="26"/>
        </w:rPr>
        <w:t>来临时间的知识，只有真主知道，犹如超绝万物的真主所说：</w:t>
      </w:r>
    </w:p>
    <w:p w:rsidR="00620B16" w:rsidRPr="009C23DF" w:rsidRDefault="00DA4216" w:rsidP="00620B16">
      <w:pPr>
        <w:bidi/>
        <w:spacing w:line="460" w:lineRule="exact"/>
        <w:ind w:firstLineChars="200" w:firstLine="522"/>
        <w:jc w:val="left"/>
        <w:rPr>
          <w:rFonts w:ascii="SimSun" w:hAnsi="SimSun" w:cs="Traditional Arabic"/>
          <w:b/>
          <w:bCs/>
          <w:color w:val="800000"/>
          <w:sz w:val="26"/>
          <w:szCs w:val="26"/>
          <w:rtl/>
        </w:rPr>
      </w:pPr>
      <w:r>
        <w:rPr>
          <w:rFonts w:ascii="SimSun" w:hAnsi="SimSun" w:cs="Traditional Arabic"/>
          <w:b/>
          <w:bCs/>
          <w:noProof/>
          <w:color w:val="800000"/>
          <w:sz w:val="26"/>
          <w:szCs w:val="26"/>
          <w:lang w:eastAsia="en-US"/>
        </w:rPr>
        <w:drawing>
          <wp:inline distT="0" distB="0" distL="0" distR="0">
            <wp:extent cx="146050" cy="146050"/>
            <wp:effectExtent l="19050" t="0" r="0" b="0"/>
            <wp:docPr id="335" name="图片 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CE6C75">
        <w:rPr>
          <w:rFonts w:ascii="Arial" w:hAnsi="Arial" w:cs="Traditional Arabic"/>
          <w:b/>
          <w:bCs/>
          <w:color w:val="0000FF"/>
          <w:sz w:val="26"/>
          <w:szCs w:val="26"/>
          <w:rtl/>
          <w:lang w:bidi="ar-EG"/>
        </w:rPr>
        <w:t>ي</w:t>
      </w:r>
      <w:r w:rsidR="00620B16" w:rsidRPr="00CE6C75">
        <w:rPr>
          <w:rFonts w:ascii="Arial" w:hAnsi="Arial" w:cs="Traditional Arabic" w:hint="cs"/>
          <w:b/>
          <w:bCs/>
          <w:color w:val="0000FF"/>
          <w:sz w:val="26"/>
          <w:szCs w:val="26"/>
          <w:rtl/>
          <w:lang w:bidi="ar-EG"/>
        </w:rPr>
        <w:t>َسْأَلُكَ النَّاسُ عَنِ السَّاعَةِ قُلْ إِنَّمَا عِلْمُهَا عِندَ اللَّهِ</w:t>
      </w:r>
      <w:r w:rsidR="00620B16" w:rsidRPr="00CE6C75">
        <w:rPr>
          <w:rFonts w:ascii="Arial" w:hAnsi="Arial" w:cs="Traditional Arabic"/>
          <w:b/>
          <w:bCs/>
          <w:color w:val="0000FF"/>
          <w:sz w:val="26"/>
          <w:szCs w:val="26"/>
          <w:lang w:bidi="ar-EG"/>
        </w:rPr>
        <w:t xml:space="preserve"> </w:t>
      </w:r>
      <w:r w:rsidR="00620B16" w:rsidRPr="00CE6C75">
        <w:rPr>
          <w:rFonts w:ascii="Arial" w:hAnsi="Arial" w:cs="Traditional Arabic"/>
          <w:b/>
          <w:bCs/>
          <w:color w:val="0000FF"/>
          <w:sz w:val="26"/>
          <w:szCs w:val="26"/>
          <w:rtl/>
          <w:lang w:bidi="ar-EG"/>
        </w:rPr>
        <w:t>و</w:t>
      </w:r>
      <w:r w:rsidR="00620B16" w:rsidRPr="00CE6C75">
        <w:rPr>
          <w:rFonts w:ascii="Arial" w:hAnsi="Arial" w:cs="Traditional Arabic" w:hint="cs"/>
          <w:b/>
          <w:bCs/>
          <w:color w:val="0000FF"/>
          <w:sz w:val="26"/>
          <w:szCs w:val="26"/>
          <w:rtl/>
          <w:lang w:bidi="ar-EG"/>
        </w:rPr>
        <w:t>َمَا يُدْرِيكَ لَعَلَّ السَّاعَةَ تَك</w:t>
      </w:r>
      <w:r w:rsidR="00620B16" w:rsidRPr="00CE6C75">
        <w:rPr>
          <w:rFonts w:ascii="Arial" w:hAnsi="Arial" w:cs="Traditional Arabic"/>
          <w:b/>
          <w:bCs/>
          <w:color w:val="0000FF"/>
          <w:sz w:val="26"/>
          <w:szCs w:val="26"/>
          <w:rtl/>
          <w:lang w:bidi="ar-EG"/>
        </w:rPr>
        <w:t>ُ</w:t>
      </w:r>
      <w:r w:rsidR="00620B16" w:rsidRPr="00CE6C75">
        <w:rPr>
          <w:rFonts w:ascii="Arial" w:hAnsi="Arial" w:cs="Traditional Arabic" w:hint="cs"/>
          <w:b/>
          <w:bCs/>
          <w:color w:val="0000FF"/>
          <w:sz w:val="26"/>
          <w:szCs w:val="26"/>
          <w:rtl/>
          <w:lang w:bidi="ar-EG"/>
        </w:rPr>
        <w:t>ونُ قَرِيباً</w:t>
      </w:r>
      <w:r>
        <w:rPr>
          <w:rFonts w:ascii="SimSun" w:hAnsi="SimSun" w:cs="Traditional Arabic"/>
          <w:bCs/>
          <w:noProof/>
          <w:color w:val="800000"/>
          <w:sz w:val="26"/>
          <w:szCs w:val="26"/>
          <w:lang w:eastAsia="en-US"/>
        </w:rPr>
        <w:drawing>
          <wp:inline distT="0" distB="0" distL="0" distR="0">
            <wp:extent cx="133350" cy="133350"/>
            <wp:effectExtent l="0" t="0" r="0" b="0"/>
            <wp:docPr id="336" name="图片 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الأحزاب آية: </w:t>
      </w:r>
      <w:r w:rsidR="00620B16" w:rsidRPr="009C23DF">
        <w:rPr>
          <w:rFonts w:ascii="Arial" w:hAnsi="Arial" w:cs="Traditional Arabic"/>
          <w:b/>
          <w:bCs/>
          <w:sz w:val="26"/>
          <w:szCs w:val="26"/>
          <w:rtl/>
          <w:lang w:bidi="ar-EG"/>
        </w:rPr>
        <w:t>(</w:t>
      </w:r>
      <w:r w:rsidR="00620B16">
        <w:rPr>
          <w:rFonts w:ascii="Arial" w:hAnsi="Arial" w:cs="Traditional Arabic" w:hint="eastAsia"/>
          <w:b/>
          <w:bCs/>
          <w:sz w:val="26"/>
          <w:szCs w:val="26"/>
          <w:rtl/>
          <w:lang w:bidi="ar-EG"/>
        </w:rPr>
        <w:t>6</w:t>
      </w:r>
      <w:r w:rsidR="00620B16" w:rsidRPr="009C23DF">
        <w:rPr>
          <w:rFonts w:ascii="Arial" w:hAnsi="Arial" w:cs="Traditional Arabic" w:hint="eastAsia"/>
          <w:b/>
          <w:bCs/>
          <w:sz w:val="26"/>
          <w:szCs w:val="26"/>
          <w:rtl/>
          <w:lang w:bidi="ar-EG"/>
        </w:rPr>
        <w:t>3</w:t>
      </w:r>
      <w:r w:rsidR="00620B16" w:rsidRPr="009C23DF">
        <w:rPr>
          <w:rFonts w:ascii="Arial" w:hAnsi="Arial" w:cs="Traditional Arabic"/>
          <w:b/>
          <w:bCs/>
          <w:sz w:val="26"/>
          <w:szCs w:val="26"/>
          <w:rtl/>
          <w:lang w:bidi="ar-EG"/>
        </w:rPr>
        <w:t>)]</w:t>
      </w:r>
    </w:p>
    <w:p w:rsidR="00620B16" w:rsidRPr="009C23DF" w:rsidRDefault="00620B16" w:rsidP="00620B16">
      <w:pPr>
        <w:pStyle w:val="a9"/>
        <w:spacing w:after="0" w:line="460" w:lineRule="exact"/>
        <w:ind w:firstLineChars="200" w:firstLine="522"/>
        <w:jc w:val="left"/>
        <w:rPr>
          <w:rFonts w:ascii="SimSun" w:hAnsi="SimSun" w:cs="Traditional Arabic" w:hint="eastAsia"/>
          <w:color w:val="800000"/>
          <w:sz w:val="26"/>
          <w:szCs w:val="26"/>
        </w:rPr>
      </w:pPr>
      <w:r w:rsidRPr="009C23DF">
        <w:rPr>
          <w:rFonts w:ascii="SimSun" w:hAnsi="SimSun" w:cs="Traditional Arabic" w:hint="eastAsia"/>
          <w:b/>
          <w:bCs/>
          <w:color w:val="800000"/>
          <w:sz w:val="26"/>
          <w:szCs w:val="26"/>
        </w:rPr>
        <w:t>【</w:t>
      </w:r>
      <w:r w:rsidRPr="00CE6C75">
        <w:rPr>
          <w:rFonts w:ascii="SimSun" w:hAnsi="SimSun" w:cs="Traditional Arabic" w:hint="eastAsia"/>
          <w:b/>
          <w:bCs/>
          <w:color w:val="800000"/>
          <w:sz w:val="26"/>
          <w:szCs w:val="26"/>
        </w:rPr>
        <w:t>众人问你复生日在什么时候？你说：“那只有真主才知道。”什么使你知道它何时发生呢？复生日，或许是很近的</w:t>
      </w:r>
      <w:r w:rsidRPr="009C23DF">
        <w:rPr>
          <w:rFonts w:ascii="SimSun" w:hAnsi="SimSun" w:cs="Traditional Arabic" w:hint="eastAsia"/>
          <w:b/>
          <w:bCs/>
          <w:color w:val="800000"/>
          <w:sz w:val="26"/>
          <w:szCs w:val="26"/>
        </w:rPr>
        <w:t>。】</w:t>
      </w:r>
      <w:r w:rsidRPr="009C23DF">
        <w:rPr>
          <w:rStyle w:val="a5"/>
          <w:b/>
          <w:bCs w:val="0"/>
          <w:color w:val="800000"/>
          <w:lang w:val="zh-CN"/>
        </w:rPr>
        <w:footnoteReference w:id="204"/>
      </w:r>
      <w:r w:rsidRPr="009C23DF">
        <w:rPr>
          <w:rFonts w:ascii="SimSun" w:hAnsi="SimSun" w:cs="Traditional Arabic" w:hint="eastAsia"/>
          <w:color w:val="800000"/>
          <w:sz w:val="26"/>
          <w:szCs w:val="26"/>
        </w:rPr>
        <w:t xml:space="preserve"> </w:t>
      </w:r>
    </w:p>
    <w:p w:rsidR="00620B16" w:rsidRDefault="00620B16" w:rsidP="00EA194F">
      <w:pPr>
        <w:spacing w:line="240" w:lineRule="exact"/>
        <w:ind w:firstLineChars="200" w:firstLine="681"/>
        <w:jc w:val="left"/>
        <w:rPr>
          <w:rFonts w:ascii="STXingkai" w:eastAsia="STXingkai" w:hAnsi="SimSun"/>
          <w:b/>
          <w:bCs/>
          <w:sz w:val="34"/>
          <w:szCs w:val="34"/>
        </w:rPr>
      </w:pPr>
    </w:p>
    <w:p w:rsidR="00620B16" w:rsidRPr="0014725B" w:rsidRDefault="00620B16" w:rsidP="00620B16">
      <w:pPr>
        <w:spacing w:line="460" w:lineRule="exact"/>
        <w:ind w:firstLineChars="200" w:firstLine="601"/>
        <w:jc w:val="left"/>
        <w:rPr>
          <w:rFonts w:ascii="STXingkai" w:eastAsia="STXingkai" w:hAnsi="SimSun" w:hint="eastAsia"/>
          <w:b/>
          <w:bCs/>
          <w:sz w:val="30"/>
          <w:szCs w:val="30"/>
        </w:rPr>
      </w:pPr>
      <w:r w:rsidRPr="0014725B">
        <w:rPr>
          <w:rFonts w:ascii="STXingkai" w:eastAsia="STXingkai" w:hAnsi="SimSun" w:hint="eastAsia"/>
          <w:b/>
          <w:bCs/>
          <w:sz w:val="30"/>
          <w:szCs w:val="30"/>
        </w:rPr>
        <w:sym w:font="Wingdings" w:char="F046"/>
      </w:r>
      <w:r w:rsidRPr="0014725B">
        <w:rPr>
          <w:rFonts w:ascii="STXingkai" w:eastAsia="STXingkai" w:hAnsi="SimSun" w:hint="eastAsia"/>
          <w:b/>
          <w:bCs/>
          <w:sz w:val="30"/>
          <w:szCs w:val="30"/>
        </w:rPr>
        <w:t>-复生日的征兆：</w:t>
      </w:r>
    </w:p>
    <w:p w:rsidR="00620B16" w:rsidRDefault="00620B16" w:rsidP="00620B16">
      <w:pPr>
        <w:spacing w:line="460" w:lineRule="exact"/>
        <w:ind w:firstLineChars="200" w:firstLine="520"/>
        <w:rPr>
          <w:rFonts w:ascii="SimSun" w:hAnsi="SimSun"/>
          <w:sz w:val="26"/>
          <w:szCs w:val="26"/>
        </w:rPr>
      </w:pPr>
      <w:r>
        <w:rPr>
          <w:rFonts w:ascii="SimSun" w:hAnsi="SimSun" w:hint="eastAsia"/>
          <w:sz w:val="26"/>
          <w:szCs w:val="26"/>
        </w:rPr>
        <w:t>先知穆罕默德（愿主赐福之，并使其平安）告知了许多证实复生日已临近的征兆：</w:t>
      </w:r>
      <w:r w:rsidRPr="00CE6C75">
        <w:rPr>
          <w:rFonts w:ascii="SimSun" w:hAnsi="SimSun" w:hint="eastAsia"/>
          <w:sz w:val="26"/>
          <w:szCs w:val="26"/>
        </w:rPr>
        <w:t>复生日小的征兆和复生日大的征兆。</w:t>
      </w:r>
    </w:p>
    <w:p w:rsidR="00620B16" w:rsidRPr="0014725B" w:rsidRDefault="00620B16" w:rsidP="00620B16">
      <w:pPr>
        <w:spacing w:line="460" w:lineRule="exact"/>
        <w:jc w:val="center"/>
        <w:rPr>
          <w:rFonts w:ascii="STXingkai" w:eastAsia="STXingkai" w:hAnsi="SimSun" w:hint="eastAsia"/>
          <w:b/>
          <w:bCs/>
          <w:sz w:val="32"/>
          <w:szCs w:val="32"/>
        </w:rPr>
      </w:pPr>
      <w:r>
        <w:rPr>
          <w:rFonts w:ascii="STXingkai" w:eastAsia="STXingkai" w:hAnsi="SimSun" w:hint="eastAsia"/>
          <w:b/>
          <w:bCs/>
          <w:sz w:val="32"/>
          <w:szCs w:val="32"/>
        </w:rPr>
        <w:br w:type="page"/>
        <w:t>第一：</w:t>
      </w:r>
      <w:r w:rsidRPr="0014725B">
        <w:rPr>
          <w:rFonts w:ascii="STXingkai" w:eastAsia="STXingkai" w:hAnsi="SimSun" w:hint="eastAsia"/>
          <w:b/>
          <w:bCs/>
          <w:sz w:val="32"/>
          <w:szCs w:val="32"/>
        </w:rPr>
        <w:t>复生日小的征兆</w:t>
      </w:r>
    </w:p>
    <w:p w:rsidR="00620B16" w:rsidRPr="00180A5D" w:rsidRDefault="00620B16" w:rsidP="00620B16">
      <w:pPr>
        <w:spacing w:line="240" w:lineRule="exact"/>
        <w:ind w:firstLineChars="200" w:firstLine="520"/>
        <w:rPr>
          <w:rFonts w:ascii="SimSun" w:hAnsi="SimSun"/>
          <w:sz w:val="26"/>
          <w:szCs w:val="26"/>
        </w:rPr>
      </w:pPr>
    </w:p>
    <w:p w:rsidR="00620B16" w:rsidRPr="0014725B" w:rsidRDefault="00620B16" w:rsidP="00620B16">
      <w:pPr>
        <w:spacing w:line="460" w:lineRule="exact"/>
        <w:ind w:firstLineChars="200" w:firstLine="560"/>
        <w:rPr>
          <w:rFonts w:ascii="STLiti" w:eastAsia="STLiti" w:hAnsi="SimSun" w:hint="eastAsia"/>
          <w:sz w:val="28"/>
          <w:szCs w:val="28"/>
        </w:rPr>
      </w:pPr>
      <w:r w:rsidRPr="0014725B">
        <w:rPr>
          <w:rFonts w:ascii="STLiti" w:eastAsia="STLiti" w:hAnsi="STKaiti" w:hint="eastAsia"/>
          <w:sz w:val="28"/>
          <w:szCs w:val="28"/>
        </w:rPr>
        <w:t>复生日小的征兆分为三种：</w:t>
      </w:r>
    </w:p>
    <w:p w:rsidR="00620B16" w:rsidRPr="0014725B" w:rsidRDefault="00620B16" w:rsidP="00620B16">
      <w:pPr>
        <w:spacing w:line="460" w:lineRule="exact"/>
        <w:ind w:firstLineChars="200" w:firstLine="601"/>
        <w:jc w:val="left"/>
        <w:rPr>
          <w:rFonts w:ascii="STXingkai" w:eastAsia="STXingkai" w:hAnsi="SimSun" w:hint="eastAsia"/>
          <w:b/>
          <w:bCs/>
          <w:sz w:val="30"/>
          <w:szCs w:val="30"/>
        </w:rPr>
      </w:pPr>
      <w:r w:rsidRPr="0014725B">
        <w:rPr>
          <w:rFonts w:ascii="STXingkai" w:eastAsia="STXingkai" w:hAnsi="SimSun" w:hint="eastAsia"/>
          <w:b/>
          <w:bCs/>
          <w:sz w:val="30"/>
          <w:szCs w:val="30"/>
        </w:rPr>
        <w:t>1-已经发生并且结束了的征兆：</w:t>
      </w:r>
    </w:p>
    <w:p w:rsidR="00620B16" w:rsidRPr="00F10553" w:rsidRDefault="00620B16" w:rsidP="00620B16">
      <w:pPr>
        <w:spacing w:line="460" w:lineRule="exact"/>
        <w:ind w:firstLineChars="200" w:firstLine="520"/>
        <w:rPr>
          <w:rFonts w:ascii="SimSun" w:hAnsi="SimSun"/>
          <w:sz w:val="26"/>
          <w:szCs w:val="26"/>
        </w:rPr>
      </w:pPr>
      <w:r w:rsidRPr="00F10553">
        <w:rPr>
          <w:rFonts w:ascii="SimSun" w:hAnsi="SimSun" w:hint="eastAsia"/>
          <w:sz w:val="26"/>
          <w:szCs w:val="26"/>
        </w:rPr>
        <w:t>先知穆罕默德（愿主赐福之，并使其平安）的派遣与归真，他的迹象有使月亮分离，开拓耶路撒冷，大火从黑贾兹地区喷出。</w:t>
      </w:r>
    </w:p>
    <w:p w:rsidR="00620B16" w:rsidRPr="00F10553" w:rsidRDefault="00620B16" w:rsidP="00620B16">
      <w:pPr>
        <w:spacing w:line="240" w:lineRule="exact"/>
        <w:ind w:firstLineChars="200" w:firstLine="683"/>
        <w:jc w:val="left"/>
        <w:rPr>
          <w:rFonts w:ascii="SimSun" w:hAnsi="SimSun"/>
          <w:b/>
          <w:bCs/>
          <w:sz w:val="34"/>
          <w:szCs w:val="34"/>
        </w:rPr>
      </w:pPr>
    </w:p>
    <w:p w:rsidR="00620B16" w:rsidRPr="00F10553" w:rsidRDefault="00620B16" w:rsidP="00620B16">
      <w:pPr>
        <w:spacing w:line="460" w:lineRule="exact"/>
        <w:ind w:firstLineChars="157" w:firstLine="408"/>
        <w:rPr>
          <w:rFonts w:ascii="SimSun" w:hAnsi="SimSun" w:hint="eastAsia"/>
          <w:b/>
          <w:bCs/>
          <w:color w:val="336600"/>
          <w:sz w:val="26"/>
          <w:szCs w:val="26"/>
        </w:rPr>
      </w:pPr>
      <w:r w:rsidRPr="00F10553">
        <w:rPr>
          <w:rFonts w:ascii="SimSun" w:hAnsi="SimSun" w:hint="eastAsia"/>
          <w:sz w:val="26"/>
          <w:szCs w:val="26"/>
        </w:rPr>
        <w:sym w:font="Wingdings" w:char="F046"/>
      </w:r>
      <w:r w:rsidRPr="00F10553">
        <w:rPr>
          <w:rFonts w:ascii="SimSun" w:hAnsi="SimSun" w:hint="eastAsia"/>
          <w:sz w:val="26"/>
          <w:szCs w:val="26"/>
        </w:rPr>
        <w:t>-奥夫·本·马立克（愿主喜悦他）的传述，他</w:t>
      </w:r>
      <w:r>
        <w:rPr>
          <w:rFonts w:ascii="SimSun" w:hAnsi="SimSun" w:hint="eastAsia"/>
          <w:sz w:val="26"/>
          <w:szCs w:val="26"/>
        </w:rPr>
        <w:t>说：我</w:t>
      </w:r>
      <w:r w:rsidRPr="00F10553">
        <w:rPr>
          <w:rFonts w:ascii="SimSun" w:hAnsi="SimSun" w:hint="eastAsia"/>
          <w:sz w:val="26"/>
          <w:szCs w:val="26"/>
        </w:rPr>
        <w:t>听</w:t>
      </w:r>
      <w:r w:rsidRPr="00F10553">
        <w:rPr>
          <w:rFonts w:ascii="SimSun" w:hAnsi="SimSun" w:hint="eastAsia"/>
          <w:b/>
          <w:bCs/>
          <w:color w:val="336600"/>
          <w:sz w:val="26"/>
          <w:szCs w:val="26"/>
        </w:rPr>
        <w:t>主的使者（愿主赐福之，并使其平安）说：</w:t>
      </w:r>
    </w:p>
    <w:p w:rsidR="00620B16" w:rsidRPr="00F10553" w:rsidRDefault="00620B16" w:rsidP="00620B16">
      <w:pPr>
        <w:bidi/>
        <w:spacing w:line="460" w:lineRule="exact"/>
        <w:ind w:firstLineChars="157" w:firstLine="408"/>
        <w:rPr>
          <w:rFonts w:ascii="SimSun" w:hAnsi="SimSun" w:hint="eastAsia"/>
          <w:b/>
          <w:bCs/>
          <w:color w:val="336600"/>
          <w:sz w:val="26"/>
          <w:szCs w:val="26"/>
        </w:rPr>
      </w:pPr>
      <w:r w:rsidRPr="00F10553">
        <w:rPr>
          <w:rFonts w:ascii="SimSun" w:hAnsi="SimSun" w:hint="cs"/>
          <w:sz w:val="26"/>
          <w:szCs w:val="26"/>
          <w:rtl/>
        </w:rPr>
        <w:t xml:space="preserve">عن عوف بن مالك رضي الله عنه قال: سمعت </w:t>
      </w:r>
      <w:r w:rsidRPr="00AB78DE">
        <w:rPr>
          <w:rFonts w:ascii="SimSun" w:hAnsi="SimSun" w:hint="cs"/>
          <w:b/>
          <w:bCs/>
          <w:color w:val="008000"/>
          <w:sz w:val="26"/>
          <w:szCs w:val="26"/>
          <w:rtl/>
        </w:rPr>
        <w:t xml:space="preserve">رسول الله </w:t>
      </w:r>
      <w:r w:rsidRPr="00AB78DE">
        <w:rPr>
          <w:rFonts w:ascii="SimSun" w:hAnsi="SimSun" w:cs="Rateb lotus20" w:hint="cs"/>
          <w:b/>
          <w:bCs/>
          <w:color w:val="008000"/>
          <w:sz w:val="26"/>
          <w:szCs w:val="26"/>
          <w:rtl/>
        </w:rPr>
        <w:t>×</w:t>
      </w:r>
      <w:r w:rsidRPr="00AB78DE">
        <w:rPr>
          <w:rFonts w:ascii="SimSun" w:hAnsi="SimSun" w:hint="cs"/>
          <w:b/>
          <w:bCs/>
          <w:color w:val="008000"/>
          <w:sz w:val="26"/>
          <w:szCs w:val="26"/>
          <w:rtl/>
        </w:rPr>
        <w:t xml:space="preserve"> يقول: «اعْدُدْ سِتّاً بَيْنَ يَدَي السَّاعَةِ، مَوْتِي، ثُمَّ فَتْـحُ بَيْتِ المَقْدِسِ...»</w:t>
      </w:r>
      <w:r w:rsidRPr="00F10553">
        <w:rPr>
          <w:rFonts w:ascii="SimSun" w:hAnsi="SimSun" w:hint="cs"/>
          <w:sz w:val="26"/>
          <w:szCs w:val="26"/>
          <w:rtl/>
        </w:rPr>
        <w:t>. أخرجه البخاري</w:t>
      </w:r>
    </w:p>
    <w:p w:rsidR="00620B16" w:rsidRPr="00F10553" w:rsidRDefault="00620B16" w:rsidP="00620B16">
      <w:pPr>
        <w:spacing w:line="460" w:lineRule="exact"/>
        <w:ind w:firstLineChars="157" w:firstLine="410"/>
        <w:rPr>
          <w:rFonts w:ascii="SimSun" w:hAnsi="SimSun" w:cs="Traditional Arabic"/>
          <w:bCs/>
          <w:sz w:val="26"/>
          <w:szCs w:val="26"/>
        </w:rPr>
      </w:pPr>
      <w:r w:rsidRPr="00F10553">
        <w:rPr>
          <w:rFonts w:ascii="SimSun" w:hAnsi="SimSun" w:hint="eastAsia"/>
          <w:b/>
          <w:bCs/>
          <w:color w:val="336600"/>
          <w:sz w:val="26"/>
          <w:szCs w:val="26"/>
        </w:rPr>
        <w:t>“你当计算复生日来临前的六件事情，我的归真，然后是开拓耶路撒冷</w:t>
      </w:r>
      <w:r w:rsidRPr="00F10553">
        <w:rPr>
          <w:rFonts w:ascii="SimSun" w:hAnsi="SimSun"/>
          <w:b/>
          <w:bCs/>
          <w:color w:val="336600"/>
          <w:sz w:val="26"/>
          <w:szCs w:val="26"/>
        </w:rPr>
        <w:t>……</w:t>
      </w:r>
      <w:r w:rsidRPr="00F10553">
        <w:rPr>
          <w:rFonts w:ascii="SimSun" w:hAnsi="SimSun" w:hint="eastAsia"/>
          <w:b/>
          <w:bCs/>
          <w:color w:val="336600"/>
          <w:sz w:val="26"/>
          <w:szCs w:val="26"/>
        </w:rPr>
        <w:t>。”</w:t>
      </w:r>
      <w:r w:rsidRPr="00F10553">
        <w:rPr>
          <w:rStyle w:val="a5"/>
          <w:b/>
          <w:color w:val="336600"/>
        </w:rPr>
        <w:footnoteReference w:id="205"/>
      </w:r>
    </w:p>
    <w:p w:rsidR="00620B16" w:rsidRPr="00F10553" w:rsidRDefault="00620B16" w:rsidP="00620B16">
      <w:pPr>
        <w:spacing w:line="460" w:lineRule="exact"/>
        <w:ind w:firstLineChars="157" w:firstLine="408"/>
        <w:rPr>
          <w:rFonts w:ascii="SimSun" w:hAnsi="SimSun" w:hint="eastAsia"/>
          <w:b/>
          <w:bCs/>
          <w:color w:val="336600"/>
          <w:sz w:val="26"/>
          <w:szCs w:val="26"/>
        </w:rPr>
      </w:pPr>
      <w:r w:rsidRPr="00F10553">
        <w:rPr>
          <w:rFonts w:ascii="SimSun" w:hAnsi="SimSun" w:hint="eastAsia"/>
          <w:sz w:val="26"/>
          <w:szCs w:val="26"/>
        </w:rPr>
        <w:sym w:font="Wingdings" w:char="F046"/>
      </w:r>
      <w:r w:rsidRPr="00F10553">
        <w:rPr>
          <w:rFonts w:ascii="SimSun" w:hAnsi="SimSun" w:hint="eastAsia"/>
          <w:sz w:val="26"/>
          <w:szCs w:val="26"/>
        </w:rPr>
        <w:t>-艾布胡莱赖（愿主喜悦他）的传述，</w:t>
      </w:r>
      <w:r w:rsidRPr="00F10553">
        <w:rPr>
          <w:rFonts w:ascii="SimSun" w:hAnsi="SimSun" w:hint="eastAsia"/>
          <w:b/>
          <w:bCs/>
          <w:color w:val="336600"/>
          <w:sz w:val="26"/>
          <w:szCs w:val="26"/>
        </w:rPr>
        <w:t>主的使者（愿主赐福之，并使其平安）说：</w:t>
      </w:r>
    </w:p>
    <w:p w:rsidR="00620B16" w:rsidRPr="00F10553" w:rsidRDefault="00620B16" w:rsidP="00620B16">
      <w:pPr>
        <w:bidi/>
        <w:spacing w:line="460" w:lineRule="exact"/>
        <w:ind w:firstLineChars="157" w:firstLine="408"/>
        <w:rPr>
          <w:rFonts w:ascii="SimSun" w:hAnsi="SimSun" w:hint="eastAsia"/>
          <w:b/>
          <w:bCs/>
          <w:color w:val="336600"/>
          <w:sz w:val="26"/>
          <w:szCs w:val="26"/>
        </w:rPr>
      </w:pPr>
      <w:r w:rsidRPr="00F10553">
        <w:rPr>
          <w:rFonts w:ascii="Lotus Linotype" w:hAnsi="Lotus Linotype" w:hint="cs"/>
          <w:sz w:val="26"/>
          <w:szCs w:val="26"/>
          <w:rtl/>
        </w:rPr>
        <w:t xml:space="preserve">عن أبي هريرة رضي الله عنـه </w:t>
      </w:r>
      <w:r w:rsidRPr="00AB78DE">
        <w:rPr>
          <w:rFonts w:ascii="Lotus Linotype" w:hAnsi="Lotus Linotype" w:hint="cs"/>
          <w:b/>
          <w:bCs/>
          <w:color w:val="008000"/>
          <w:sz w:val="26"/>
          <w:szCs w:val="26"/>
          <w:rtl/>
        </w:rPr>
        <w:t xml:space="preserve">أن رسـول الله </w:t>
      </w:r>
      <w:r w:rsidRPr="00AB78DE">
        <w:rPr>
          <w:rFonts w:ascii="Lotus Linotype" w:hAnsi="Lotus Linotype" w:cs="Rateb lotus20" w:hint="cs"/>
          <w:b/>
          <w:bCs/>
          <w:color w:val="008000"/>
          <w:sz w:val="26"/>
          <w:szCs w:val="26"/>
          <w:rtl/>
        </w:rPr>
        <w:t>×</w:t>
      </w:r>
      <w:r w:rsidRPr="00AB78DE">
        <w:rPr>
          <w:rFonts w:ascii="Lotus Linotype" w:hAnsi="Lotus Linotype" w:hint="cs"/>
          <w:b/>
          <w:bCs/>
          <w:color w:val="008000"/>
          <w:sz w:val="26"/>
          <w:szCs w:val="26"/>
          <w:rtl/>
        </w:rPr>
        <w:t xml:space="preserve"> قال: «لا تَقُـومُ</w:t>
      </w:r>
      <w:r w:rsidRPr="00AB78DE">
        <w:rPr>
          <w:b/>
          <w:bCs/>
          <w:color w:val="008000"/>
          <w:sz w:val="26"/>
          <w:szCs w:val="26"/>
          <w:rtl/>
        </w:rPr>
        <w:t xml:space="preserve"> السَّاعَةُ حَتَّى تَـخْرُجَ نَارٌ مِنْ أَرْضِ الحِجَازِ تُضيءُ أَعْنَاقَ الإبِلِ بِبُصْرَى». </w:t>
      </w:r>
      <w:r w:rsidRPr="00F10553">
        <w:rPr>
          <w:sz w:val="26"/>
          <w:szCs w:val="26"/>
          <w:rtl/>
        </w:rPr>
        <w:t>متفق عليه</w:t>
      </w:r>
    </w:p>
    <w:p w:rsidR="00620B16" w:rsidRPr="00280A9C" w:rsidRDefault="00620B16" w:rsidP="00620B16">
      <w:pPr>
        <w:spacing w:line="460" w:lineRule="exact"/>
        <w:ind w:firstLineChars="157" w:firstLine="410"/>
        <w:rPr>
          <w:rFonts w:ascii="SimSun" w:hAnsi="SimSun" w:cs="Traditional Arabic"/>
          <w:bCs/>
          <w:sz w:val="26"/>
          <w:szCs w:val="26"/>
        </w:rPr>
      </w:pPr>
      <w:r w:rsidRPr="00F10553">
        <w:rPr>
          <w:rFonts w:ascii="SimSun" w:hAnsi="SimSun" w:hint="eastAsia"/>
          <w:b/>
          <w:bCs/>
          <w:color w:val="336600"/>
          <w:sz w:val="26"/>
          <w:szCs w:val="26"/>
        </w:rPr>
        <w:t xml:space="preserve"> “复生日绝不会来</w:t>
      </w:r>
      <w:r w:rsidRPr="001E1787">
        <w:rPr>
          <w:rFonts w:ascii="SimSun" w:hAnsi="SimSun" w:hint="eastAsia"/>
          <w:b/>
          <w:bCs/>
          <w:color w:val="336600"/>
          <w:sz w:val="26"/>
          <w:szCs w:val="26"/>
        </w:rPr>
        <w:t>临，除非是大火从</w:t>
      </w:r>
      <w:r>
        <w:rPr>
          <w:rFonts w:ascii="SimSun" w:hAnsi="SimSun" w:hint="eastAsia"/>
          <w:b/>
          <w:bCs/>
          <w:color w:val="336600"/>
          <w:sz w:val="26"/>
          <w:szCs w:val="26"/>
        </w:rPr>
        <w:t>黑贾兹地区</w:t>
      </w:r>
      <w:r w:rsidRPr="001E1787">
        <w:rPr>
          <w:rFonts w:ascii="SimSun" w:hAnsi="SimSun" w:hint="eastAsia"/>
          <w:b/>
          <w:bCs/>
          <w:color w:val="336600"/>
          <w:sz w:val="26"/>
          <w:szCs w:val="26"/>
        </w:rPr>
        <w:t>出现，照亮</w:t>
      </w:r>
      <w:r>
        <w:rPr>
          <w:rFonts w:ascii="SimSun" w:hAnsi="SimSun" w:hint="eastAsia"/>
          <w:b/>
          <w:bCs/>
          <w:color w:val="336600"/>
          <w:sz w:val="26"/>
          <w:szCs w:val="26"/>
        </w:rPr>
        <w:t>‘</w:t>
      </w:r>
      <w:r w:rsidRPr="001E1787">
        <w:rPr>
          <w:rFonts w:ascii="SimSun" w:hAnsi="SimSun" w:hint="eastAsia"/>
          <w:b/>
          <w:bCs/>
          <w:color w:val="336600"/>
          <w:sz w:val="26"/>
          <w:szCs w:val="26"/>
        </w:rPr>
        <w:t>巴士拉</w:t>
      </w:r>
      <w:r>
        <w:rPr>
          <w:rFonts w:ascii="SimSun" w:hAnsi="SimSun" w:hint="eastAsia"/>
          <w:b/>
          <w:bCs/>
          <w:color w:val="336600"/>
          <w:sz w:val="26"/>
          <w:szCs w:val="26"/>
        </w:rPr>
        <w:t>’</w:t>
      </w:r>
      <w:r w:rsidRPr="001E1787">
        <w:rPr>
          <w:rFonts w:ascii="SimSun" w:hAnsi="SimSun" w:hint="eastAsia"/>
          <w:b/>
          <w:bCs/>
          <w:color w:val="336600"/>
          <w:sz w:val="26"/>
          <w:szCs w:val="26"/>
        </w:rPr>
        <w:t>骆驼的脖子。</w:t>
      </w:r>
      <w:r w:rsidRPr="00C84DB6">
        <w:rPr>
          <w:rFonts w:ascii="SimSun" w:hAnsi="SimSun" w:hint="eastAsia"/>
          <w:b/>
          <w:bCs/>
          <w:color w:val="336600"/>
          <w:sz w:val="26"/>
          <w:szCs w:val="26"/>
        </w:rPr>
        <w:t>”</w:t>
      </w:r>
      <w:r w:rsidRPr="00C84DB6">
        <w:rPr>
          <w:rStyle w:val="a5"/>
          <w:b/>
          <w:color w:val="336600"/>
        </w:rPr>
        <w:footnoteReference w:id="206"/>
      </w:r>
    </w:p>
    <w:p w:rsidR="00620B16" w:rsidRPr="005A5855" w:rsidRDefault="00620B16" w:rsidP="00620B16">
      <w:pPr>
        <w:spacing w:line="240" w:lineRule="exact"/>
        <w:ind w:firstLineChars="200" w:firstLine="520"/>
        <w:rPr>
          <w:rFonts w:ascii="SimSun" w:hAnsi="SimSun"/>
          <w:sz w:val="26"/>
          <w:szCs w:val="26"/>
        </w:rPr>
      </w:pPr>
    </w:p>
    <w:p w:rsidR="00620B16" w:rsidRPr="0014725B" w:rsidRDefault="00620B16" w:rsidP="00620B16">
      <w:pPr>
        <w:spacing w:line="460" w:lineRule="exact"/>
        <w:ind w:firstLineChars="200" w:firstLine="601"/>
        <w:jc w:val="left"/>
        <w:rPr>
          <w:rFonts w:ascii="STXingkai" w:eastAsia="STXingkai" w:hAnsi="SimSun" w:hint="eastAsia"/>
          <w:b/>
          <w:bCs/>
          <w:sz w:val="30"/>
          <w:szCs w:val="30"/>
        </w:rPr>
      </w:pPr>
      <w:r w:rsidRPr="0014725B">
        <w:rPr>
          <w:rFonts w:ascii="STXingkai" w:eastAsia="STXingkai" w:hAnsi="SimSun" w:hint="eastAsia"/>
          <w:b/>
          <w:bCs/>
          <w:sz w:val="30"/>
          <w:szCs w:val="30"/>
        </w:rPr>
        <w:t>2-已经发生并且延续的征兆</w:t>
      </w:r>
    </w:p>
    <w:p w:rsidR="00620B16" w:rsidRPr="00AB78DE" w:rsidRDefault="00620B16" w:rsidP="00620B16">
      <w:pPr>
        <w:spacing w:line="460" w:lineRule="exact"/>
        <w:ind w:firstLine="567"/>
        <w:rPr>
          <w:rFonts w:ascii="SimSun" w:hAnsi="SimSun" w:cs="Traditional Arabic"/>
          <w:sz w:val="26"/>
          <w:szCs w:val="26"/>
        </w:rPr>
      </w:pPr>
      <w:r w:rsidRPr="00AB78DE">
        <w:rPr>
          <w:rFonts w:ascii="SimSun" w:hAnsi="SimSun" w:cs="Traditional Arabic" w:hint="eastAsia"/>
          <w:sz w:val="26"/>
          <w:szCs w:val="26"/>
        </w:rPr>
        <w:t>各种灾难出现，冒称的假先知出现，伊斯兰法学的遗失，普遍的安定团结，无知的蔓延，治安人员增多与支持不义，各种消遣乐器的出现及其合法化，通奸的蔓延，饮酒的增加及其合法化，光脚、赤身、贫穷的牧羊人竞争着建设高楼大厦，人们以清真寺及其装饰而自豪，被杀死的人增多，时间飞速流失，失去信义，邪恶高涨，善人遭遗弃，高谈阔论，</w:t>
      </w:r>
      <w:r w:rsidRPr="00AB78DE">
        <w:rPr>
          <w:rFonts w:ascii="SimSun" w:hAnsi="SimSun" w:cs="Traditional Arabic"/>
          <w:sz w:val="26"/>
          <w:szCs w:val="26"/>
        </w:rPr>
        <w:t>加大工作</w:t>
      </w:r>
      <w:r w:rsidRPr="00AB78DE">
        <w:rPr>
          <w:rFonts w:ascii="SimSun" w:hAnsi="SimSun" w:cs="Traditional Arabic" w:hint="eastAsia"/>
          <w:sz w:val="26"/>
          <w:szCs w:val="26"/>
        </w:rPr>
        <w:t>，市场相互接近，在伊斯兰民族中出现举伴主的行为，吝啬增多，谎言增多，财产增多，商贸盛行，地震增多，忠实者叛逆，背信弃义者守信用，丑事出现，断绝血亲，伤害邻居，下贱的变成高尚的，拍卖权力，投靠名流，向无知者求知，记录书写的出现，裸露的服饰出现，伪证增多，暴死增加，不寻求合法的给养，阿拉伯大地返回牧地和河流，猛兽与人说话，鞭穗和鞋带与人说话，大腿告诉他在他之后他的家人所发生的一切，伊拉克遭受围攻，食物和经济受到封锁，沙姆地区遭受围攻，食物和经济受到封锁，穆斯林与罗马之间停战，然后罗马背叛了穆斯林。</w:t>
      </w:r>
    </w:p>
    <w:p w:rsidR="00620B16" w:rsidRPr="00AB78DE" w:rsidRDefault="00620B16" w:rsidP="00620B16">
      <w:pPr>
        <w:spacing w:line="240" w:lineRule="exact"/>
        <w:ind w:firstLineChars="200" w:firstLine="520"/>
        <w:rPr>
          <w:rFonts w:ascii="SimSun" w:hAnsi="SimSun"/>
          <w:sz w:val="26"/>
          <w:szCs w:val="26"/>
        </w:rPr>
      </w:pPr>
    </w:p>
    <w:p w:rsidR="00620B16" w:rsidRPr="00AB78DE" w:rsidRDefault="00620B16" w:rsidP="00620B16">
      <w:pPr>
        <w:spacing w:line="460" w:lineRule="exact"/>
        <w:ind w:firstLineChars="157" w:firstLine="408"/>
        <w:rPr>
          <w:rFonts w:ascii="SimSun" w:hAnsi="SimSun" w:hint="eastAsia"/>
          <w:b/>
          <w:bCs/>
          <w:color w:val="336600"/>
          <w:sz w:val="26"/>
          <w:szCs w:val="26"/>
        </w:rPr>
      </w:pPr>
      <w:r w:rsidRPr="00AB78DE">
        <w:rPr>
          <w:rFonts w:ascii="SimSun" w:hAnsi="SimSun" w:cs="Traditional Arabic" w:hint="eastAsia"/>
          <w:sz w:val="26"/>
          <w:szCs w:val="26"/>
        </w:rPr>
        <w:sym w:font="Wingdings" w:char="F046"/>
      </w:r>
      <w:r w:rsidRPr="00AB78DE">
        <w:rPr>
          <w:rFonts w:ascii="SimSun" w:hAnsi="SimSun" w:cs="Traditional Arabic" w:hint="eastAsia"/>
          <w:sz w:val="26"/>
          <w:szCs w:val="26"/>
        </w:rPr>
        <w:t>-伊本欧麦尔（愿主喜悦他俩）的传述</w:t>
      </w:r>
      <w:r w:rsidRPr="00AB78DE">
        <w:rPr>
          <w:rFonts w:ascii="SimSun" w:hAnsi="SimSun" w:hint="eastAsia"/>
          <w:sz w:val="26"/>
          <w:szCs w:val="26"/>
        </w:rPr>
        <w:t>，</w:t>
      </w:r>
      <w:r w:rsidRPr="00AB78DE">
        <w:rPr>
          <w:rFonts w:ascii="SimSun" w:hAnsi="SimSun" w:hint="eastAsia"/>
          <w:b/>
          <w:bCs/>
          <w:color w:val="336600"/>
          <w:sz w:val="26"/>
          <w:szCs w:val="26"/>
        </w:rPr>
        <w:t>主的使者（愿主赐福之，并使其平安）说：</w:t>
      </w:r>
    </w:p>
    <w:p w:rsidR="00620B16" w:rsidRPr="00AB78DE" w:rsidRDefault="00620B16" w:rsidP="00620B16">
      <w:pPr>
        <w:bidi/>
        <w:spacing w:line="460" w:lineRule="exact"/>
        <w:ind w:firstLineChars="157" w:firstLine="408"/>
        <w:rPr>
          <w:rFonts w:ascii="SimSun" w:hAnsi="SimSun" w:hint="eastAsia"/>
          <w:b/>
          <w:bCs/>
          <w:color w:val="336600"/>
          <w:sz w:val="28"/>
          <w:szCs w:val="28"/>
        </w:rPr>
      </w:pPr>
      <w:r w:rsidRPr="00AB78DE">
        <w:rPr>
          <w:rFonts w:hint="cs"/>
          <w:sz w:val="23"/>
          <w:szCs w:val="26"/>
          <w:rtl/>
        </w:rPr>
        <w:t xml:space="preserve">عن ابن عمر رضي الله عنهما أنه سمع </w:t>
      </w:r>
      <w:r w:rsidRPr="00AB78DE">
        <w:rPr>
          <w:rFonts w:hint="cs"/>
          <w:b/>
          <w:bCs/>
          <w:color w:val="008000"/>
          <w:sz w:val="23"/>
          <w:szCs w:val="26"/>
          <w:rtl/>
        </w:rPr>
        <w:t xml:space="preserve">رسولَ الله </w:t>
      </w:r>
      <w:r w:rsidRPr="00AB78DE">
        <w:rPr>
          <w:rFonts w:cs="Rateb lotus20" w:hint="cs"/>
          <w:b/>
          <w:bCs/>
          <w:color w:val="008000"/>
          <w:sz w:val="23"/>
          <w:szCs w:val="26"/>
          <w:rtl/>
        </w:rPr>
        <w:t>×</w:t>
      </w:r>
      <w:r w:rsidRPr="00AB78DE">
        <w:rPr>
          <w:rFonts w:hint="cs"/>
          <w:b/>
          <w:bCs/>
          <w:color w:val="008000"/>
          <w:sz w:val="23"/>
          <w:szCs w:val="26"/>
          <w:rtl/>
        </w:rPr>
        <w:t xml:space="preserve"> وهو مستقبلُ المشرقِ يقولُ: «أَلا إنَّ الفِتْنَةَ هَاهُنَا، أَلا إنَّ الفِت</w:t>
      </w:r>
      <w:r w:rsidRPr="00AB78DE">
        <w:rPr>
          <w:b/>
          <w:bCs/>
          <w:color w:val="008000"/>
          <w:sz w:val="23"/>
          <w:szCs w:val="26"/>
          <w:rtl/>
        </w:rPr>
        <w:t>ْنَةَ هَاهُنَا، مِنْ حَيْثُ يَطْلُعُ قَرْنُ الشَّيْطَانِ».</w:t>
      </w:r>
      <w:r w:rsidRPr="00AB78DE">
        <w:rPr>
          <w:rFonts w:hint="cs"/>
          <w:sz w:val="23"/>
          <w:szCs w:val="26"/>
          <w:rtl/>
        </w:rPr>
        <w:t xml:space="preserve"> </w:t>
      </w:r>
      <w:r w:rsidRPr="00AB78DE">
        <w:rPr>
          <w:sz w:val="23"/>
          <w:szCs w:val="26"/>
          <w:rtl/>
        </w:rPr>
        <w:t>متفق عليه</w:t>
      </w:r>
    </w:p>
    <w:p w:rsidR="00620B16" w:rsidRPr="005A5855" w:rsidRDefault="00620B16" w:rsidP="00620B16">
      <w:pPr>
        <w:spacing w:line="460" w:lineRule="exact"/>
        <w:ind w:firstLineChars="157" w:firstLine="410"/>
        <w:rPr>
          <w:rFonts w:ascii="SimSun" w:hAnsi="SimSun"/>
          <w:sz w:val="26"/>
          <w:szCs w:val="26"/>
        </w:rPr>
      </w:pPr>
      <w:r w:rsidRPr="00AB78DE">
        <w:rPr>
          <w:rFonts w:ascii="SimSun" w:hAnsi="SimSun" w:hint="eastAsia"/>
          <w:b/>
          <w:bCs/>
          <w:color w:val="336600"/>
          <w:sz w:val="26"/>
          <w:szCs w:val="26"/>
        </w:rPr>
        <w:t>“真的，灾难就出现在这里，真的，灾难就出现在这里，出现在恶魔的角升起的地方。”</w:t>
      </w:r>
      <w:r w:rsidRPr="00C84DB6">
        <w:rPr>
          <w:rStyle w:val="a5"/>
          <w:b/>
          <w:color w:val="336600"/>
        </w:rPr>
        <w:footnoteReference w:id="207"/>
      </w:r>
    </w:p>
    <w:p w:rsidR="00620B16" w:rsidRDefault="00620B16" w:rsidP="00620B16">
      <w:pPr>
        <w:spacing w:line="240" w:lineRule="exact"/>
        <w:ind w:firstLineChars="200" w:firstLine="520"/>
        <w:rPr>
          <w:rFonts w:ascii="SimSun" w:hAnsi="SimSun"/>
          <w:sz w:val="26"/>
          <w:szCs w:val="26"/>
        </w:rPr>
      </w:pPr>
    </w:p>
    <w:p w:rsidR="00620B16" w:rsidRPr="00040E7B" w:rsidRDefault="00620B16" w:rsidP="00620B16">
      <w:pPr>
        <w:spacing w:line="460" w:lineRule="exact"/>
        <w:ind w:firstLineChars="200" w:firstLine="601"/>
        <w:rPr>
          <w:rFonts w:ascii="STXingkai" w:eastAsia="STXingkai" w:hAnsi="SimSun" w:hint="eastAsia"/>
          <w:b/>
          <w:bCs/>
          <w:sz w:val="30"/>
          <w:szCs w:val="30"/>
        </w:rPr>
      </w:pPr>
      <w:r w:rsidRPr="0014725B">
        <w:rPr>
          <w:rFonts w:ascii="STXingkai" w:eastAsia="STXingkai" w:hAnsi="SimSun" w:hint="eastAsia"/>
          <w:b/>
          <w:bCs/>
          <w:sz w:val="30"/>
          <w:szCs w:val="30"/>
        </w:rPr>
        <w:t>3-没有发生，而必将发生的征兆</w:t>
      </w:r>
      <w:r>
        <w:rPr>
          <w:rFonts w:ascii="STXingkai" w:eastAsia="STXingkai" w:hAnsi="SimSun" w:hint="eastAsia"/>
          <w:b/>
          <w:bCs/>
          <w:sz w:val="30"/>
          <w:szCs w:val="30"/>
        </w:rPr>
        <w:t>，犹如先知穆罕默德（</w:t>
      </w:r>
      <w:r w:rsidRPr="00040E7B">
        <w:rPr>
          <w:rFonts w:ascii="STXingkai" w:eastAsia="STXingkai" w:hAnsi="SimSun" w:hint="eastAsia"/>
          <w:b/>
          <w:bCs/>
          <w:sz w:val="30"/>
          <w:szCs w:val="30"/>
        </w:rPr>
        <w:t>愿主赐福之，并使其平安</w:t>
      </w:r>
      <w:r>
        <w:rPr>
          <w:rFonts w:ascii="STXingkai" w:eastAsia="STXingkai" w:hAnsi="SimSun" w:hint="eastAsia"/>
          <w:b/>
          <w:bCs/>
          <w:sz w:val="30"/>
          <w:szCs w:val="30"/>
        </w:rPr>
        <w:t>）所告知的那样，其中有：</w:t>
      </w:r>
    </w:p>
    <w:p w:rsidR="00620B16" w:rsidRPr="00180A5D" w:rsidRDefault="00620B16" w:rsidP="00620B16">
      <w:pPr>
        <w:spacing w:line="240" w:lineRule="exact"/>
        <w:ind w:firstLineChars="200" w:firstLine="520"/>
        <w:rPr>
          <w:rFonts w:ascii="SimSun" w:hAnsi="SimSun"/>
          <w:sz w:val="26"/>
          <w:szCs w:val="26"/>
        </w:rPr>
      </w:pPr>
    </w:p>
    <w:p w:rsidR="00620B16" w:rsidRPr="00946164" w:rsidRDefault="00620B16" w:rsidP="00620B16">
      <w:pPr>
        <w:spacing w:line="460" w:lineRule="exact"/>
        <w:ind w:firstLineChars="200" w:firstLine="520"/>
        <w:jc w:val="left"/>
        <w:rPr>
          <w:rFonts w:ascii="SimSun" w:hAnsi="SimSun" w:cs="Traditional Arabic"/>
          <w:sz w:val="26"/>
          <w:szCs w:val="26"/>
        </w:rPr>
      </w:pPr>
      <w:r w:rsidRPr="00946164">
        <w:rPr>
          <w:rFonts w:ascii="SimSun" w:hAnsi="SimSun" w:cs="Traditional Arabic" w:hint="eastAsia"/>
          <w:sz w:val="26"/>
          <w:szCs w:val="26"/>
        </w:rPr>
        <w:t>幼发拉底河因金山</w:t>
      </w:r>
      <w:r w:rsidRPr="00946164">
        <w:rPr>
          <w:rStyle w:val="a5"/>
          <w:bCs w:val="0"/>
        </w:rPr>
        <w:footnoteReference w:id="208"/>
      </w:r>
      <w:r w:rsidRPr="00946164">
        <w:rPr>
          <w:rFonts w:ascii="SimSun" w:hAnsi="SimSun" w:cs="Traditional Arabic" w:hint="eastAsia"/>
          <w:sz w:val="26"/>
          <w:szCs w:val="26"/>
        </w:rPr>
        <w:t>而干枯，不用武器征服君士坦丁堡，杀土耳其人</w:t>
      </w:r>
      <w:r w:rsidRPr="00946164">
        <w:rPr>
          <w:rStyle w:val="a5"/>
          <w:bCs w:val="0"/>
        </w:rPr>
        <w:footnoteReference w:id="209"/>
      </w:r>
      <w:r w:rsidRPr="00946164">
        <w:rPr>
          <w:rFonts w:ascii="SimSun" w:hAnsi="SimSun" w:cs="Traditional Arabic" w:hint="eastAsia"/>
          <w:sz w:val="26"/>
          <w:szCs w:val="26"/>
        </w:rPr>
        <w:t>，杀犹太人穆斯林获胜，盖哈塔尼部落的一个男子出现人们都顺服他，男少女多，直至成为五十比一的比例，麦地那清除其中的昧徒，犹如熔炉炼除铁渣一样。</w:t>
      </w:r>
    </w:p>
    <w:p w:rsidR="00620B16" w:rsidRPr="00946164" w:rsidRDefault="00620B16" w:rsidP="00620B16">
      <w:pPr>
        <w:spacing w:line="460" w:lineRule="exact"/>
        <w:ind w:firstLineChars="200" w:firstLine="520"/>
        <w:jc w:val="left"/>
        <w:rPr>
          <w:rFonts w:ascii="SimSun" w:hAnsi="SimSun" w:cs="Traditional Arabic"/>
          <w:sz w:val="26"/>
          <w:szCs w:val="26"/>
        </w:rPr>
      </w:pPr>
      <w:r w:rsidRPr="00946164">
        <w:rPr>
          <w:rFonts w:ascii="SimSun" w:hAnsi="SimSun" w:cs="Traditional Arabic" w:hint="eastAsia"/>
          <w:sz w:val="26"/>
          <w:szCs w:val="26"/>
        </w:rPr>
        <w:t>其中有迈赫迪的出现，他是穆圣（愿主赐福之，并使其平安）的后裔，真主借他援助伊斯兰，大地上充满公正廉明，犹如大地上曾经充满暴虐和不义一样，他执政七年，伊斯兰民族在他执政期间获得了前所未有的幸福，他出现于东方，人们在禁寺跟前向他宣誓效忠。</w:t>
      </w:r>
    </w:p>
    <w:p w:rsidR="00620B16" w:rsidRPr="00946164" w:rsidRDefault="00620B16" w:rsidP="00620B16">
      <w:pPr>
        <w:spacing w:line="460" w:lineRule="exact"/>
        <w:ind w:firstLineChars="200" w:firstLine="520"/>
        <w:jc w:val="left"/>
        <w:rPr>
          <w:rFonts w:ascii="SimSun" w:hAnsi="SimSun" w:cs="Traditional Arabic"/>
          <w:sz w:val="26"/>
          <w:szCs w:val="26"/>
        </w:rPr>
      </w:pPr>
      <w:r w:rsidRPr="00946164">
        <w:rPr>
          <w:rFonts w:ascii="SimSun" w:hAnsi="SimSun" w:cs="Traditional Arabic" w:hint="eastAsia"/>
          <w:sz w:val="26"/>
          <w:szCs w:val="26"/>
        </w:rPr>
        <w:t>其中还有：天房遭到一个被称为“如勒俗外格廷”的埃塞俄比亚人毁坏，此后再没有建造还原，那是在最后的光阴。真主至知。</w:t>
      </w:r>
    </w:p>
    <w:p w:rsidR="00620B16" w:rsidRDefault="00620B16" w:rsidP="00620B16">
      <w:pPr>
        <w:spacing w:line="240" w:lineRule="exact"/>
        <w:ind w:firstLineChars="200" w:firstLine="520"/>
        <w:rPr>
          <w:rFonts w:ascii="SimSun" w:hAnsi="SimSun"/>
          <w:sz w:val="26"/>
          <w:szCs w:val="26"/>
        </w:rPr>
      </w:pPr>
    </w:p>
    <w:p w:rsidR="00620B16" w:rsidRPr="00AB78DE" w:rsidRDefault="00620B16" w:rsidP="00620B16">
      <w:pPr>
        <w:spacing w:line="460" w:lineRule="exact"/>
        <w:ind w:firstLine="567"/>
        <w:rPr>
          <w:rFonts w:ascii="SimSun" w:hAnsi="SimSun" w:cs="Traditional Arabic"/>
          <w:sz w:val="26"/>
          <w:szCs w:val="26"/>
        </w:rPr>
      </w:pPr>
      <w:r w:rsidRPr="00AB78DE">
        <w:rPr>
          <w:rFonts w:ascii="SimSun" w:hAnsi="SimSun" w:cs="Traditional Arabic" w:hint="eastAsia"/>
          <w:sz w:val="26"/>
          <w:szCs w:val="26"/>
        </w:rPr>
        <w:sym w:font="Wingdings" w:char="F046"/>
      </w:r>
      <w:r w:rsidRPr="00AB78DE">
        <w:rPr>
          <w:rFonts w:ascii="SimSun" w:hAnsi="SimSun" w:cs="Traditional Arabic" w:hint="eastAsia"/>
          <w:sz w:val="26"/>
          <w:szCs w:val="26"/>
        </w:rPr>
        <w:t>-</w:t>
      </w:r>
      <w:r w:rsidRPr="00946164">
        <w:rPr>
          <w:rFonts w:ascii="SimSun" w:hAnsi="SimSun" w:cs="Traditional Arabic" w:hint="eastAsia"/>
          <w:sz w:val="26"/>
          <w:szCs w:val="26"/>
        </w:rPr>
        <w:t>前面我们所提到的这一切特征都是根据正确的《圣训》为依据的。</w:t>
      </w:r>
    </w:p>
    <w:p w:rsidR="00620B16" w:rsidRPr="00D36453" w:rsidRDefault="00620B16" w:rsidP="00620B16">
      <w:pPr>
        <w:spacing w:line="460" w:lineRule="exact"/>
        <w:jc w:val="center"/>
        <w:rPr>
          <w:rFonts w:ascii="STXingkai" w:eastAsia="STXingkai" w:hAnsi="SimSun" w:hint="eastAsia"/>
          <w:b/>
          <w:bCs/>
          <w:sz w:val="32"/>
          <w:szCs w:val="32"/>
        </w:rPr>
      </w:pPr>
      <w:r>
        <w:rPr>
          <w:rFonts w:ascii="STXinwei" w:eastAsia="STXinwei" w:hAnsi="STKaiti"/>
          <w:b/>
          <w:bCs/>
          <w:sz w:val="32"/>
          <w:szCs w:val="32"/>
        </w:rPr>
        <w:br w:type="page"/>
      </w:r>
      <w:r>
        <w:rPr>
          <w:rFonts w:ascii="STXingkai" w:eastAsia="STXingkai" w:hAnsi="SimSun" w:hint="eastAsia"/>
          <w:b/>
          <w:bCs/>
          <w:sz w:val="32"/>
          <w:szCs w:val="32"/>
        </w:rPr>
        <w:t>第二：复生日大的征兆</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hint="eastAsia"/>
          <w:bCs/>
          <w:sz w:val="26"/>
          <w:szCs w:val="26"/>
        </w:rPr>
      </w:pPr>
      <w:r w:rsidRPr="00AB78DE">
        <w:rPr>
          <w:rFonts w:ascii="SimSun" w:hAnsi="SimSun" w:cs="Traditional Arabic" w:hint="eastAsia"/>
          <w:bCs/>
          <w:sz w:val="26"/>
          <w:szCs w:val="26"/>
        </w:rPr>
        <w:sym w:font="Wingdings" w:char="F046"/>
      </w:r>
      <w:r w:rsidRPr="00AB78DE">
        <w:rPr>
          <w:rFonts w:ascii="SimSun" w:hAnsi="SimSun" w:cs="Traditional Arabic" w:hint="eastAsia"/>
          <w:bCs/>
          <w:sz w:val="26"/>
          <w:szCs w:val="26"/>
        </w:rPr>
        <w:t>-侯宰费·本·艾西德·艾勒安法利（愿主喜悦他）的传述</w:t>
      </w:r>
      <w:r>
        <w:rPr>
          <w:rFonts w:ascii="SimSun" w:hAnsi="SimSun" w:cs="Traditional Arabic" w:hint="eastAsia"/>
          <w:bCs/>
          <w:sz w:val="26"/>
          <w:szCs w:val="26"/>
        </w:rPr>
        <w:t>：</w:t>
      </w:r>
    </w:p>
    <w:p w:rsidR="00620B16" w:rsidRPr="007A7D5D" w:rsidRDefault="00620B16" w:rsidP="00620B16">
      <w:pPr>
        <w:bidi/>
        <w:spacing w:line="460" w:lineRule="exact"/>
        <w:ind w:firstLineChars="200" w:firstLine="520"/>
        <w:rPr>
          <w:rFonts w:ascii="SimSun" w:hAnsi="SimSun" w:cs="Traditional Arabic" w:hint="eastAsia"/>
          <w:bCs/>
          <w:sz w:val="28"/>
          <w:szCs w:val="28"/>
        </w:rPr>
      </w:pPr>
      <w:r w:rsidRPr="007A7D5D">
        <w:rPr>
          <w:rFonts w:ascii="Lotus Linotype" w:hAnsi="Lotus Linotype" w:hint="cs"/>
          <w:sz w:val="23"/>
          <w:szCs w:val="26"/>
          <w:rtl/>
        </w:rPr>
        <w:t xml:space="preserve">عن حذيفة بن أَسيد الغفاري رضي الله عنه قال: اطَّلع النبي </w:t>
      </w:r>
      <w:r w:rsidRPr="007A7D5D">
        <w:rPr>
          <w:rFonts w:ascii="Lotus Linotype" w:hAnsi="Lotus Linotype" w:cs="Rateb lotus20" w:hint="cs"/>
          <w:sz w:val="23"/>
          <w:szCs w:val="26"/>
          <w:rtl/>
        </w:rPr>
        <w:t>×</w:t>
      </w:r>
      <w:r w:rsidRPr="007A7D5D">
        <w:rPr>
          <w:rFonts w:ascii="Lotus Linotype" w:hAnsi="Lotus Linotype" w:hint="cs"/>
          <w:sz w:val="23"/>
          <w:szCs w:val="26"/>
          <w:rtl/>
        </w:rPr>
        <w:t xml:space="preserve"> علينا ونحن نتذاكر </w:t>
      </w:r>
      <w:r w:rsidRPr="007A7D5D">
        <w:rPr>
          <w:rFonts w:ascii="Lotus Linotype" w:hAnsi="Lotus Linotype" w:hint="cs"/>
          <w:b/>
          <w:bCs/>
          <w:color w:val="008000"/>
          <w:sz w:val="23"/>
          <w:szCs w:val="26"/>
          <w:rtl/>
        </w:rPr>
        <w:t>فقال: «مَا تَذَاكَرُوْنَ؟»</w:t>
      </w:r>
      <w:r w:rsidRPr="007A7D5D">
        <w:rPr>
          <w:rFonts w:ascii="Lotus Linotype" w:hAnsi="Lotus Linotype" w:hint="cs"/>
          <w:sz w:val="23"/>
          <w:szCs w:val="26"/>
          <w:rtl/>
        </w:rPr>
        <w:t xml:space="preserve"> قالوا: نذكر الساعة. </w:t>
      </w:r>
      <w:r w:rsidRPr="007A7D5D">
        <w:rPr>
          <w:rFonts w:ascii="Lotus Linotype" w:hAnsi="Lotus Linotype" w:hint="cs"/>
          <w:b/>
          <w:bCs/>
          <w:color w:val="008000"/>
          <w:sz w:val="23"/>
          <w:szCs w:val="26"/>
          <w:rtl/>
        </w:rPr>
        <w:t>قال: «إنَّهَا لَنْ تَقُوْمَ حَتَّى تَرَوْنَ قَبْلَـهَا عَشْرَ آيَاتٍ» فذكر الدخانَ، والدجالَ، والدابةَ، وطلوعَ ا</w:t>
      </w:r>
      <w:r w:rsidRPr="007A7D5D">
        <w:rPr>
          <w:rFonts w:ascii="Lotus Linotype" w:hAnsi="Lotus Linotype"/>
          <w:b/>
          <w:bCs/>
          <w:color w:val="008000"/>
          <w:sz w:val="23"/>
          <w:szCs w:val="26"/>
          <w:rtl/>
        </w:rPr>
        <w:t>لشمس من مغربها، ونزولَ عيسى بن مريم ×، ويأجوجَ ومأجوج، وثلاثةَ خسوفٍ، خسفٌ بالمشرق، وخسفٌ بالمغرب، وخسفٌ بجزيرة العرب، وآخر ذلك نار تخرج من اليمن تطرد الناس إلى محشرهم</w:t>
      </w:r>
      <w:r w:rsidRPr="007A7D5D">
        <w:rPr>
          <w:sz w:val="23"/>
          <w:szCs w:val="26"/>
          <w:rtl/>
        </w:rPr>
        <w:t>. أخرجه مسلم</w:t>
      </w:r>
    </w:p>
    <w:p w:rsidR="00620B16" w:rsidRPr="00AB78DE" w:rsidRDefault="00620B16" w:rsidP="00620B16">
      <w:pPr>
        <w:spacing w:line="460" w:lineRule="exact"/>
        <w:ind w:firstLineChars="200" w:firstLine="522"/>
        <w:rPr>
          <w:rFonts w:ascii="SimSun" w:hAnsi="SimSun"/>
          <w:sz w:val="26"/>
          <w:szCs w:val="26"/>
        </w:rPr>
      </w:pPr>
      <w:r w:rsidRPr="00AB78DE">
        <w:rPr>
          <w:rFonts w:ascii="SimSun" w:hAnsi="SimSun" w:cs="Traditional Arabic" w:hint="eastAsia"/>
          <w:b/>
          <w:color w:val="009900"/>
          <w:sz w:val="26"/>
          <w:szCs w:val="26"/>
        </w:rPr>
        <w:t>当先知穆罕默德（愿主赐福之，并使其平安）发现我们在共同讨论事情时，他问道：“你们在谈论什么呢？”</w:t>
      </w:r>
      <w:r w:rsidRPr="00AB78DE">
        <w:rPr>
          <w:rFonts w:ascii="SimSun" w:hAnsi="SimSun" w:cs="Traditional Arabic" w:hint="eastAsia"/>
          <w:bCs/>
          <w:sz w:val="26"/>
          <w:szCs w:val="26"/>
        </w:rPr>
        <w:t>他们（众圣门弟子）说：“我们在谈论复生日。”</w:t>
      </w:r>
      <w:r w:rsidRPr="00AB78DE">
        <w:rPr>
          <w:rFonts w:ascii="SimSun" w:hAnsi="SimSun" w:cs="Traditional Arabic" w:hint="eastAsia"/>
          <w:b/>
          <w:color w:val="009900"/>
          <w:sz w:val="26"/>
          <w:szCs w:val="26"/>
        </w:rPr>
        <w:t>他说：“在你们看见十件征兆之前，复生日决不会来临。”他提到了烟雾、旦枷里、地兽、太阳从西边升起、麦尔彦之子尔萨（愿主赐福之，并使其平安）由天而降、耶恶朱者和麦恶朱者、三次大地陷：东方大地陷，西方大地陷，阿拉伯半岛上的大地陷，最后是大火从也门出现，把人类集中成群的驱赶到他们的清算场。</w:t>
      </w:r>
      <w:r w:rsidRPr="00AB78DE">
        <w:rPr>
          <w:rStyle w:val="a5"/>
          <w:b/>
          <w:color w:val="336600"/>
        </w:rPr>
        <w:footnoteReference w:id="210"/>
      </w:r>
    </w:p>
    <w:p w:rsidR="00620B16" w:rsidRDefault="00620B16" w:rsidP="00620B16">
      <w:pPr>
        <w:spacing w:line="240" w:lineRule="exact"/>
        <w:ind w:firstLineChars="200" w:firstLine="520"/>
        <w:rPr>
          <w:rFonts w:ascii="SimSun" w:hAnsi="SimSun"/>
          <w:sz w:val="26"/>
          <w:szCs w:val="26"/>
        </w:rPr>
      </w:pPr>
    </w:p>
    <w:p w:rsidR="00620B16" w:rsidRPr="005A5855" w:rsidRDefault="00620B16" w:rsidP="00620B16">
      <w:pPr>
        <w:spacing w:line="460" w:lineRule="exact"/>
        <w:ind w:firstLineChars="200" w:firstLine="561"/>
        <w:rPr>
          <w:rFonts w:ascii="SimSun" w:hAnsi="SimSun"/>
          <w:sz w:val="26"/>
          <w:szCs w:val="26"/>
        </w:rPr>
      </w:pPr>
      <w:r w:rsidRPr="008A4D05">
        <w:rPr>
          <w:rFonts w:ascii="STXingkai" w:eastAsia="STXingkai" w:hAnsi="SimSun"/>
          <w:b/>
          <w:bCs/>
          <w:sz w:val="28"/>
          <w:szCs w:val="28"/>
        </w:rPr>
        <w:t>1</w:t>
      </w:r>
      <w:r w:rsidRPr="008A4D05">
        <w:rPr>
          <w:rFonts w:ascii="STXingkai" w:eastAsia="STXingkai" w:hAnsi="SimSun" w:hint="eastAsia"/>
          <w:b/>
          <w:bCs/>
          <w:sz w:val="28"/>
          <w:szCs w:val="28"/>
        </w:rPr>
        <w:t>-旦枷里的出现</w:t>
      </w:r>
      <w:r>
        <w:rPr>
          <w:rFonts w:ascii="STXingkai" w:eastAsia="STXingkai" w:hAnsi="SimSun" w:hint="eastAsia"/>
          <w:b/>
          <w:bCs/>
          <w:sz w:val="28"/>
          <w:szCs w:val="28"/>
        </w:rPr>
        <w:t>：</w:t>
      </w:r>
    </w:p>
    <w:p w:rsidR="00620B16" w:rsidRDefault="00620B16" w:rsidP="00620B16">
      <w:pPr>
        <w:spacing w:line="240" w:lineRule="exact"/>
        <w:ind w:firstLineChars="200" w:firstLine="520"/>
        <w:rPr>
          <w:rFonts w:ascii="SimSun" w:hAnsi="SimSun"/>
          <w:sz w:val="26"/>
          <w:szCs w:val="26"/>
        </w:rPr>
      </w:pPr>
    </w:p>
    <w:p w:rsidR="00620B16" w:rsidRPr="00AB78DE" w:rsidRDefault="00620B16" w:rsidP="00620B16">
      <w:pPr>
        <w:spacing w:line="460" w:lineRule="exact"/>
        <w:ind w:firstLineChars="200" w:firstLine="520"/>
        <w:rPr>
          <w:rFonts w:ascii="SimSun" w:hAnsi="SimSun" w:cs="Traditional Arabic"/>
          <w:bCs/>
          <w:sz w:val="26"/>
          <w:szCs w:val="26"/>
        </w:rPr>
      </w:pPr>
      <w:r w:rsidRPr="00AB78DE">
        <w:rPr>
          <w:rFonts w:ascii="SimSun" w:hAnsi="SimSun" w:cs="Traditional Arabic" w:hint="eastAsia"/>
          <w:bCs/>
          <w:sz w:val="26"/>
          <w:szCs w:val="26"/>
        </w:rPr>
        <w:t>旦枷里是阿丹后裔中的一个人，他将出现在最后的光阴，他妄称自己拥有养育性，号召人类皈依他。他出现于东方的呼罗珊</w:t>
      </w:r>
      <w:r w:rsidRPr="00AB78DE">
        <w:rPr>
          <w:rStyle w:val="a5"/>
          <w:bCs w:val="0"/>
        </w:rPr>
        <w:footnoteReference w:id="211"/>
      </w:r>
      <w:r w:rsidRPr="00AB78DE">
        <w:rPr>
          <w:rFonts w:ascii="SimSun" w:hAnsi="SimSun" w:cs="Traditional Arabic" w:hint="eastAsia"/>
          <w:bCs/>
          <w:sz w:val="26"/>
          <w:szCs w:val="26"/>
        </w:rPr>
        <w:t>，除了远寺、土尔、麦加和麦地那他无法进入之外，他几乎踏遍了整个大地，因为众天使保护这些地方。他降临晒卜海</w:t>
      </w:r>
      <w:r w:rsidRPr="00AB78DE">
        <w:rPr>
          <w:rStyle w:val="a5"/>
          <w:bCs w:val="0"/>
        </w:rPr>
        <w:footnoteReference w:id="212"/>
      </w:r>
      <w:r w:rsidRPr="00AB78DE">
        <w:rPr>
          <w:rFonts w:ascii="SimSun" w:hAnsi="SimSun" w:cs="Traditional Arabic" w:hint="eastAsia"/>
          <w:bCs/>
          <w:sz w:val="26"/>
          <w:szCs w:val="26"/>
        </w:rPr>
        <w:t>，然后麦地那震动了三次，其中所有的否认者和伪信者都将皈依他。</w:t>
      </w:r>
    </w:p>
    <w:p w:rsidR="00620B16" w:rsidRPr="00AB78DE" w:rsidRDefault="00620B16" w:rsidP="00620B16">
      <w:pPr>
        <w:spacing w:line="240" w:lineRule="exact"/>
        <w:ind w:firstLineChars="200" w:firstLine="520"/>
        <w:rPr>
          <w:rFonts w:ascii="SimSun" w:hAnsi="SimSun"/>
          <w:sz w:val="26"/>
          <w:szCs w:val="26"/>
        </w:rPr>
      </w:pPr>
    </w:p>
    <w:p w:rsidR="00620B16" w:rsidRPr="007A7D5D" w:rsidRDefault="00620B16" w:rsidP="00620B16">
      <w:pPr>
        <w:spacing w:line="460" w:lineRule="exact"/>
        <w:ind w:firstLineChars="200" w:firstLine="520"/>
        <w:rPr>
          <w:rFonts w:ascii="SimSun" w:hAnsi="SimSun" w:cs="Traditional Arabic" w:hint="eastAsia"/>
          <w:bCs/>
          <w:sz w:val="26"/>
          <w:szCs w:val="26"/>
        </w:rPr>
      </w:pPr>
      <w:r w:rsidRPr="00AB78DE">
        <w:rPr>
          <w:rFonts w:ascii="SimSun" w:hAnsi="SimSun" w:cs="Traditional Arabic" w:hint="eastAsia"/>
          <w:bCs/>
          <w:sz w:val="26"/>
          <w:szCs w:val="26"/>
        </w:rPr>
        <w:sym w:font="Wingdings" w:char="F046"/>
      </w:r>
      <w:r w:rsidRPr="00AB78DE">
        <w:rPr>
          <w:rFonts w:ascii="SimSun" w:hAnsi="SimSun" w:cs="Traditional Arabic" w:hint="eastAsia"/>
          <w:bCs/>
          <w:sz w:val="26"/>
          <w:szCs w:val="26"/>
        </w:rPr>
        <w:t>-</w:t>
      </w:r>
      <w:r>
        <w:rPr>
          <w:rFonts w:ascii="SimSun" w:hAnsi="SimSun" w:cs="Traditional Arabic" w:hint="eastAsia"/>
          <w:bCs/>
          <w:sz w:val="26"/>
          <w:szCs w:val="26"/>
        </w:rPr>
        <w:t>阿布杜拉·本·欧麦尔（愿主喜悦他俩）的传述：</w:t>
      </w:r>
    </w:p>
    <w:p w:rsidR="00620B16" w:rsidRPr="007A7D5D" w:rsidRDefault="00620B16" w:rsidP="00620B16">
      <w:pPr>
        <w:bidi/>
        <w:spacing w:line="460" w:lineRule="exact"/>
        <w:ind w:firstLineChars="200" w:firstLine="520"/>
        <w:rPr>
          <w:rFonts w:ascii="SimSun" w:hAnsi="SimSun" w:cs="Traditional Arabic" w:hint="eastAsia"/>
          <w:bCs/>
          <w:sz w:val="26"/>
          <w:szCs w:val="26"/>
        </w:rPr>
      </w:pPr>
      <w:r w:rsidRPr="007A7D5D">
        <w:rPr>
          <w:rFonts w:ascii="Lotus Linotype" w:hAnsi="Lotus Linotype" w:hint="cs"/>
          <w:sz w:val="26"/>
          <w:szCs w:val="26"/>
          <w:rtl/>
        </w:rPr>
        <w:t>عن عبدِالله بنَ عُمرَ رَضِيَ الله</w:t>
      </w:r>
      <w:r w:rsidRPr="007A7D5D">
        <w:rPr>
          <w:sz w:val="26"/>
          <w:szCs w:val="26"/>
          <w:rtl/>
        </w:rPr>
        <w:t>ُ عَنْـهُـما قَالَ: كُنَّا قُعُوداً عندَ رسُول الله فَذَكرَ الفتَنَ فأكثرَ في ذِكرهَا حَتَّى ذَكرَ فتْنةَ الأحلاسِ فَقالَ قائلٌ: يا رسُولَ الله وما فتنةُ الأحلاسِ؟</w:t>
      </w:r>
    </w:p>
    <w:p w:rsidR="00620B16" w:rsidRPr="007A7D5D" w:rsidRDefault="00620B16" w:rsidP="00620B16">
      <w:pPr>
        <w:spacing w:line="460" w:lineRule="exact"/>
        <w:ind w:firstLineChars="200" w:firstLine="520"/>
        <w:rPr>
          <w:rFonts w:ascii="SimSun" w:hAnsi="SimSun" w:cs="Traditional Arabic" w:hint="eastAsia"/>
          <w:bCs/>
          <w:sz w:val="26"/>
          <w:szCs w:val="26"/>
        </w:rPr>
      </w:pPr>
      <w:r w:rsidRPr="007A7D5D">
        <w:rPr>
          <w:rFonts w:ascii="SimSun" w:hAnsi="SimSun" w:cs="Traditional Arabic" w:hint="eastAsia"/>
          <w:bCs/>
          <w:sz w:val="26"/>
          <w:szCs w:val="26"/>
        </w:rPr>
        <w:t>我们曾经坐在主的使者（愿主赐福之，并使其平安）跟前，他经常提到在最后的光阴里将要发生的各种灾难，直至当他提到</w:t>
      </w:r>
      <w:r w:rsidRPr="007A7D5D">
        <w:rPr>
          <w:rFonts w:ascii="SimSun" w:hAnsi="SimSun" w:cs="Traditional Arabic" w:hint="cs"/>
          <w:bCs/>
          <w:sz w:val="26"/>
          <w:szCs w:val="26"/>
        </w:rPr>
        <w:t>“</w:t>
      </w:r>
      <w:r w:rsidRPr="007A7D5D">
        <w:rPr>
          <w:rFonts w:ascii="SimSun" w:hAnsi="SimSun" w:cs="Traditional Arabic" w:hint="cs"/>
          <w:bCs/>
          <w:sz w:val="26"/>
          <w:szCs w:val="26"/>
          <w:rtl/>
        </w:rPr>
        <w:t>الأحلاس</w:t>
      </w:r>
      <w:r w:rsidRPr="007A7D5D">
        <w:rPr>
          <w:rFonts w:ascii="SimSun" w:hAnsi="SimSun" w:cs="Traditional Arabic"/>
          <w:bCs/>
          <w:sz w:val="26"/>
          <w:szCs w:val="26"/>
        </w:rPr>
        <w:t>-</w:t>
      </w:r>
      <w:r w:rsidRPr="007A7D5D">
        <w:rPr>
          <w:rFonts w:ascii="SimSun" w:hAnsi="SimSun" w:cs="Traditional Arabic" w:hint="eastAsia"/>
          <w:bCs/>
          <w:sz w:val="26"/>
          <w:szCs w:val="26"/>
        </w:rPr>
        <w:t>哀哈俩赎</w:t>
      </w:r>
      <w:r w:rsidRPr="007A7D5D">
        <w:rPr>
          <w:rFonts w:ascii="SimSun" w:hAnsi="SimSun" w:cs="Traditional Arabic" w:hint="cs"/>
          <w:bCs/>
          <w:sz w:val="26"/>
          <w:szCs w:val="26"/>
        </w:rPr>
        <w:t>”</w:t>
      </w:r>
      <w:r w:rsidRPr="007A7D5D">
        <w:rPr>
          <w:rFonts w:ascii="SimSun" w:hAnsi="SimSun" w:cs="Traditional Arabic" w:hint="eastAsia"/>
          <w:bCs/>
          <w:sz w:val="26"/>
          <w:szCs w:val="26"/>
        </w:rPr>
        <w:t xml:space="preserve">的灾难时，有人问道：“主的使者啊！哀哈俩赎的灾难是什么呀？” </w:t>
      </w:r>
    </w:p>
    <w:p w:rsidR="00620B16" w:rsidRPr="007A7D5D" w:rsidRDefault="00620B16" w:rsidP="00620B16">
      <w:pPr>
        <w:bidi/>
        <w:spacing w:line="460" w:lineRule="exact"/>
        <w:ind w:firstLineChars="200" w:firstLine="522"/>
        <w:rPr>
          <w:b/>
          <w:bCs/>
          <w:color w:val="008000"/>
          <w:sz w:val="26"/>
          <w:szCs w:val="26"/>
        </w:rPr>
      </w:pPr>
      <w:r w:rsidRPr="007A7D5D">
        <w:rPr>
          <w:b/>
          <w:bCs/>
          <w:color w:val="008000"/>
          <w:sz w:val="26"/>
          <w:szCs w:val="26"/>
          <w:rtl/>
        </w:rPr>
        <w:t>قالَ: «هِيَ هَرَبٌ وَحَرْبٌ، ثُمَّ فِتْنَةُ السَّراء دَخَنُـها من تحتِ قَدَمَي رَجُلٍ من أهلِ بيتي يَزعُمُ أنَّهُ مني وَلَيْس مِني وإنَّمَا أوليائي المُتَّقُونَ، ثُمَّ يَصطَلحُ النَّاسُ على رجلٍ كَوَرِكٍ على ضِلَعٍ.</w:t>
      </w:r>
    </w:p>
    <w:p w:rsidR="00620B16" w:rsidRPr="007A7D5D" w:rsidRDefault="00620B16" w:rsidP="00620B16">
      <w:pPr>
        <w:spacing w:line="460" w:lineRule="exact"/>
        <w:ind w:firstLineChars="200" w:firstLine="522"/>
        <w:rPr>
          <w:rFonts w:ascii="SimSun" w:hAnsi="SimSun" w:cs="Traditional Arabic" w:hint="eastAsia"/>
          <w:bCs/>
          <w:sz w:val="26"/>
          <w:szCs w:val="26"/>
        </w:rPr>
      </w:pPr>
      <w:r w:rsidRPr="007A7D5D">
        <w:rPr>
          <w:rFonts w:ascii="SimSun" w:hAnsi="SimSun" w:cs="Traditional Arabic" w:hint="eastAsia"/>
          <w:b/>
          <w:color w:val="009900"/>
          <w:sz w:val="26"/>
          <w:szCs w:val="26"/>
        </w:rPr>
        <w:t>他说：“哀哈俩赎的灾难就是逃跑和战争，然后安逸的灾难从一个妄称是我的后代者的脚下出现，他绝不是我的后裔，也不是我爱友们的后裔，我的爱友都是敬畏者，人们纷纷向那个侧卧着的人宣誓效忠。</w:t>
      </w:r>
    </w:p>
    <w:p w:rsidR="00620B16" w:rsidRPr="007A7D5D" w:rsidRDefault="00620B16" w:rsidP="00620B16">
      <w:pPr>
        <w:bidi/>
        <w:spacing w:line="460" w:lineRule="exact"/>
        <w:ind w:firstLineChars="200" w:firstLine="522"/>
        <w:rPr>
          <w:rFonts w:ascii="SimSun" w:hAnsi="SimSun" w:cs="Traditional Arabic" w:hint="eastAsia"/>
          <w:bCs/>
          <w:sz w:val="26"/>
          <w:szCs w:val="26"/>
        </w:rPr>
      </w:pPr>
      <w:r w:rsidRPr="007A7D5D">
        <w:rPr>
          <w:b/>
          <w:bCs/>
          <w:color w:val="008000"/>
          <w:sz w:val="26"/>
          <w:szCs w:val="26"/>
          <w:rtl/>
        </w:rPr>
        <w:t>ثمَّ فِتنة</w:t>
      </w:r>
      <w:r w:rsidRPr="007A7D5D">
        <w:rPr>
          <w:rFonts w:hint="cs"/>
          <w:b/>
          <w:bCs/>
          <w:color w:val="008000"/>
          <w:sz w:val="26"/>
          <w:szCs w:val="26"/>
          <w:rtl/>
        </w:rPr>
        <w:t>ُ</w:t>
      </w:r>
      <w:r w:rsidRPr="007A7D5D">
        <w:rPr>
          <w:b/>
          <w:bCs/>
          <w:color w:val="008000"/>
          <w:sz w:val="26"/>
          <w:szCs w:val="26"/>
          <w:rtl/>
        </w:rPr>
        <w:t xml:space="preserve"> الدُّهَيْـماء لا تَدَعُ أحداً من هذِهِ الأمة إلا لَطَمَتْـهُ لطمَة، فإذا قيلَ انقضَتْ تَـمادتْ يُصبحُ الرَّجُلُ فيها مؤمِناً ويُـمْسي كافِراً حتى يَصيرَ النَّاسُ إلى فُسطاطَينِ، فُسْطاطِ إيمانٍ لا نِفَاقَ فِيهِ، وَفُسْطاطِ نِفاقٍ لا إيمانَ فيهِ، فإذا كانَ ذَاكُمْ فانتظرُوا الدَّجّال من يومِهِ أو منْ غَدِهِ»</w:t>
      </w:r>
      <w:r w:rsidRPr="007A7D5D">
        <w:rPr>
          <w:sz w:val="26"/>
          <w:szCs w:val="26"/>
          <w:rtl/>
        </w:rPr>
        <w:t>. أخرجه أحمد وأبو داود</w:t>
      </w:r>
    </w:p>
    <w:p w:rsidR="00620B16" w:rsidRPr="00AB78DE" w:rsidRDefault="00620B16" w:rsidP="00620B16">
      <w:pPr>
        <w:spacing w:line="460" w:lineRule="exact"/>
        <w:ind w:firstLineChars="200" w:firstLine="522"/>
        <w:rPr>
          <w:rFonts w:ascii="SimSun" w:hAnsi="SimSun" w:cs="Traditional Arabic"/>
          <w:bCs/>
          <w:sz w:val="26"/>
          <w:szCs w:val="26"/>
        </w:rPr>
      </w:pPr>
      <w:r w:rsidRPr="00AB78DE">
        <w:rPr>
          <w:rFonts w:ascii="SimSun" w:hAnsi="SimSun" w:cs="Traditional Arabic" w:hint="eastAsia"/>
          <w:b/>
          <w:color w:val="009900"/>
          <w:sz w:val="26"/>
          <w:szCs w:val="26"/>
        </w:rPr>
        <w:t>接着是“</w:t>
      </w:r>
      <w:r w:rsidRPr="00AB78DE">
        <w:rPr>
          <w:rFonts w:ascii="SimSun" w:hAnsi="SimSun" w:cs="Traditional Arabic" w:hint="cs"/>
          <w:bCs/>
          <w:color w:val="009900"/>
          <w:sz w:val="26"/>
          <w:szCs w:val="26"/>
          <w:rtl/>
        </w:rPr>
        <w:t>الدهيماء</w:t>
      </w:r>
      <w:r w:rsidRPr="00AB78DE">
        <w:rPr>
          <w:rFonts w:ascii="SimSun" w:hAnsi="SimSun" w:cs="Traditional Arabic" w:hint="eastAsia"/>
          <w:b/>
          <w:color w:val="009900"/>
          <w:sz w:val="26"/>
          <w:szCs w:val="26"/>
        </w:rPr>
        <w:t>-渡海麻吴”的灾难，这个民族中的任何人都不可能避免它的伤害，如果有人说那场灾难已经结束了，那它确已达到了它的目的。一个人白天成为信士，晚上成为否认者，直至人们分为两类，一类是忠诚无伪者；另一类是伪信无忠者，如果到了那一天，你们就等待旦枷里的出现吧！”</w:t>
      </w:r>
      <w:r w:rsidRPr="00AB78DE">
        <w:rPr>
          <w:rStyle w:val="a5"/>
          <w:b/>
          <w:color w:val="336600"/>
        </w:rPr>
        <w:footnoteReference w:id="213"/>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sidRPr="008A4D05">
        <w:rPr>
          <w:rFonts w:ascii="STXingkai" w:eastAsia="STXingkai" w:hAnsi="SimSun" w:hint="eastAsia"/>
          <w:b/>
          <w:bCs/>
          <w:sz w:val="28"/>
          <w:szCs w:val="28"/>
        </w:rPr>
        <w:t>旦枷里</w:t>
      </w:r>
      <w:r w:rsidRPr="002327F2">
        <w:rPr>
          <w:rFonts w:ascii="STXingkai" w:eastAsia="STXingkai" w:hAnsi="SimSun" w:hint="eastAsia"/>
          <w:b/>
          <w:bCs/>
          <w:sz w:val="28"/>
          <w:szCs w:val="28"/>
        </w:rPr>
        <w:t>的灾难</w:t>
      </w:r>
      <w:r>
        <w:rPr>
          <w:rFonts w:ascii="Calibri" w:eastAsia="STXingkai" w:hAnsi="Calibri" w:hint="eastAsia"/>
          <w:b/>
          <w:bCs/>
          <w:sz w:val="28"/>
          <w:szCs w:val="28"/>
        </w:rPr>
        <w:t>：</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t>由于真主为</w:t>
      </w:r>
      <w:r w:rsidRPr="002327F2">
        <w:rPr>
          <w:rFonts w:ascii="SimSun" w:hAnsi="SimSun" w:cs="Traditional Arabic" w:hint="eastAsia"/>
          <w:bCs/>
          <w:sz w:val="26"/>
          <w:szCs w:val="26"/>
        </w:rPr>
        <w:t>旦枷里</w:t>
      </w:r>
      <w:r>
        <w:rPr>
          <w:rFonts w:ascii="SimSun" w:hAnsi="SimSun" w:cs="Traditional Arabic" w:hint="eastAsia"/>
          <w:bCs/>
          <w:sz w:val="26"/>
          <w:szCs w:val="26"/>
        </w:rPr>
        <w:t>创造了许多伟大超自然的、征服理智的能力的因素，他</w:t>
      </w:r>
      <w:r w:rsidRPr="002327F2">
        <w:rPr>
          <w:rFonts w:ascii="SimSun" w:hAnsi="SimSun" w:cs="Traditional Arabic" w:hint="eastAsia"/>
          <w:bCs/>
          <w:sz w:val="26"/>
          <w:szCs w:val="26"/>
        </w:rPr>
        <w:t>的出现</w:t>
      </w:r>
      <w:r>
        <w:rPr>
          <w:rFonts w:ascii="SimSun" w:hAnsi="SimSun" w:cs="Traditional Arabic" w:hint="eastAsia"/>
          <w:bCs/>
          <w:sz w:val="26"/>
          <w:szCs w:val="26"/>
        </w:rPr>
        <w:t>是最大灾难，根据正确的《圣训》证实，他带有天堂和火狱，事实上，他的火狱是天堂，他的天堂是火狱，他带有饼山、河流，他命令天空降雨，天空就会降雨，他命令大地生出植物，大地就会生出植物，大地的宝藏跟随着他，他在</w:t>
      </w:r>
      <w:r w:rsidRPr="00412502">
        <w:rPr>
          <w:rFonts w:ascii="SimSun" w:hAnsi="SimSun" w:cs="Traditional Arabic" w:hint="eastAsia"/>
          <w:bCs/>
          <w:sz w:val="26"/>
          <w:szCs w:val="26"/>
        </w:rPr>
        <w:t>大地上迅速地蔓延，犹如风吹雨水一般来临</w:t>
      </w:r>
      <w:r>
        <w:rPr>
          <w:rFonts w:ascii="SimSun" w:hAnsi="SimSun" w:cs="Traditional Arabic" w:hint="eastAsia"/>
          <w:bCs/>
          <w:sz w:val="26"/>
          <w:szCs w:val="26"/>
        </w:rPr>
        <w:t>。</w:t>
      </w:r>
    </w:p>
    <w:p w:rsidR="00620B16" w:rsidRPr="008A4D05" w:rsidRDefault="00620B16" w:rsidP="00620B16">
      <w:pPr>
        <w:spacing w:line="460" w:lineRule="exact"/>
        <w:ind w:firstLineChars="200" w:firstLine="520"/>
        <w:rPr>
          <w:rFonts w:ascii="SimSun" w:hAnsi="SimSun" w:cs="Traditional Arabic"/>
          <w:bCs/>
          <w:sz w:val="26"/>
          <w:szCs w:val="26"/>
        </w:rPr>
      </w:pPr>
      <w:r w:rsidRPr="00412502">
        <w:rPr>
          <w:rFonts w:ascii="SimSun" w:hAnsi="SimSun" w:cs="Traditional Arabic" w:hint="eastAsia"/>
          <w:bCs/>
          <w:sz w:val="26"/>
          <w:szCs w:val="26"/>
        </w:rPr>
        <w:t>四十天，有一天犹如一年，有一天犹如一个月，有一天犹如一个星期，其他的日子就像你们平常的日子一样。</w:t>
      </w:r>
      <w:r w:rsidRPr="00514DC8">
        <w:rPr>
          <w:rFonts w:ascii="SimSun" w:hAnsi="SimSun" w:cs="Traditional Arabic" w:hint="eastAsia"/>
          <w:bCs/>
          <w:sz w:val="26"/>
          <w:szCs w:val="26"/>
        </w:rPr>
        <w:t>然后麦尔彦之子</w:t>
      </w:r>
      <w:r>
        <w:rPr>
          <w:rFonts w:ascii="SimSun" w:hAnsi="SimSun" w:cs="Traditional Arabic" w:hint="eastAsia"/>
          <w:bCs/>
          <w:sz w:val="26"/>
          <w:szCs w:val="26"/>
        </w:rPr>
        <w:t>尔萨</w:t>
      </w:r>
      <w:r w:rsidRPr="00514DC8">
        <w:rPr>
          <w:rFonts w:ascii="SimSun" w:hAnsi="SimSun" w:cs="Traditional Arabic" w:hint="eastAsia"/>
          <w:bCs/>
          <w:sz w:val="26"/>
          <w:szCs w:val="26"/>
        </w:rPr>
        <w:t>在巴勒斯坦的“伦布”门（接近远寺的一个地方）将</w:t>
      </w:r>
      <w:r>
        <w:rPr>
          <w:rFonts w:ascii="SimSun" w:hAnsi="SimSun" w:cs="Traditional Arabic" w:hint="eastAsia"/>
          <w:bCs/>
          <w:sz w:val="26"/>
          <w:szCs w:val="26"/>
        </w:rPr>
        <w:t>他</w:t>
      </w:r>
      <w:r w:rsidRPr="00514DC8">
        <w:rPr>
          <w:rFonts w:ascii="SimSun" w:hAnsi="SimSun" w:cs="Traditional Arabic" w:hint="eastAsia"/>
          <w:bCs/>
          <w:sz w:val="26"/>
          <w:szCs w:val="26"/>
        </w:rPr>
        <w:t>杀死。</w:t>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sidRPr="008A4D05">
        <w:rPr>
          <w:rFonts w:ascii="STXingkai" w:eastAsia="STXingkai" w:hAnsi="SimSun" w:hint="eastAsia"/>
          <w:b/>
          <w:bCs/>
          <w:sz w:val="28"/>
          <w:szCs w:val="28"/>
        </w:rPr>
        <w:t>旦枷里</w:t>
      </w:r>
      <w:r w:rsidRPr="002327F2">
        <w:rPr>
          <w:rFonts w:ascii="STXingkai" w:eastAsia="STXingkai" w:hAnsi="SimSun" w:hint="eastAsia"/>
          <w:b/>
          <w:bCs/>
          <w:sz w:val="28"/>
          <w:szCs w:val="28"/>
        </w:rPr>
        <w:t>的</w:t>
      </w:r>
      <w:r w:rsidRPr="000978A2">
        <w:rPr>
          <w:rFonts w:ascii="STXingkai" w:eastAsia="STXingkai" w:hAnsi="SimSun" w:hint="eastAsia"/>
          <w:b/>
          <w:bCs/>
          <w:sz w:val="28"/>
          <w:szCs w:val="28"/>
        </w:rPr>
        <w:t>特征：</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t>主的使者（</w:t>
      </w:r>
      <w:r w:rsidRPr="00E94E60">
        <w:rPr>
          <w:rFonts w:ascii="SimSun" w:hAnsi="SimSun" w:cs="Traditional Arabic" w:hint="eastAsia"/>
          <w:bCs/>
          <w:sz w:val="26"/>
          <w:szCs w:val="26"/>
        </w:rPr>
        <w:t>愿主赐福之，并使其平安</w:t>
      </w:r>
      <w:r>
        <w:rPr>
          <w:rFonts w:ascii="SimSun" w:hAnsi="SimSun" w:cs="Traditional Arabic" w:hint="eastAsia"/>
          <w:bCs/>
          <w:sz w:val="26"/>
          <w:szCs w:val="26"/>
        </w:rPr>
        <w:t>）提醒我们不要追随或相信</w:t>
      </w:r>
      <w:r w:rsidRPr="002327F2">
        <w:rPr>
          <w:rFonts w:ascii="SimSun" w:hAnsi="SimSun" w:cs="Traditional Arabic" w:hint="eastAsia"/>
          <w:bCs/>
          <w:sz w:val="26"/>
          <w:szCs w:val="26"/>
        </w:rPr>
        <w:t>旦枷里</w:t>
      </w:r>
      <w:r>
        <w:rPr>
          <w:rFonts w:ascii="SimSun" w:hAnsi="SimSun" w:cs="Traditional Arabic" w:hint="eastAsia"/>
          <w:bCs/>
          <w:sz w:val="26"/>
          <w:szCs w:val="26"/>
        </w:rPr>
        <w:t>，并且为我们阐明了</w:t>
      </w:r>
      <w:r w:rsidRPr="002327F2">
        <w:rPr>
          <w:rFonts w:ascii="SimSun" w:hAnsi="SimSun" w:cs="Traditional Arabic" w:hint="eastAsia"/>
          <w:bCs/>
          <w:sz w:val="26"/>
          <w:szCs w:val="26"/>
        </w:rPr>
        <w:t>旦枷里</w:t>
      </w:r>
      <w:r>
        <w:rPr>
          <w:rFonts w:ascii="SimSun" w:hAnsi="SimSun" w:cs="Traditional Arabic" w:hint="eastAsia"/>
          <w:bCs/>
          <w:sz w:val="26"/>
          <w:szCs w:val="26"/>
        </w:rPr>
        <w:t>的种种特征，以便我们谨防之，并且阐明了他是一个红脸、独眼、不能生育的青年，在其两眼之间写着所有的穆斯林都能读的“否认者——</w:t>
      </w:r>
      <w:r w:rsidRPr="00331BB7">
        <w:rPr>
          <w:rFonts w:ascii="SimSun" w:hAnsi="SimSun" w:cs="Traditional Arabic" w:hint="cs"/>
          <w:bCs/>
          <w:sz w:val="26"/>
          <w:szCs w:val="26"/>
          <w:rtl/>
        </w:rPr>
        <w:t>الكافر</w:t>
      </w:r>
      <w:r>
        <w:rPr>
          <w:rFonts w:ascii="SimSun" w:hAnsi="SimSun" w:cs="Traditional Arabic" w:hint="eastAsia"/>
          <w:bCs/>
          <w:sz w:val="26"/>
          <w:szCs w:val="26"/>
        </w:rPr>
        <w:t>”。</w:t>
      </w:r>
      <w:r>
        <w:rPr>
          <w:rFonts w:ascii="SimSun" w:hAnsi="SimSun" w:cs="Traditional Arabic"/>
          <w:bCs/>
          <w:sz w:val="26"/>
          <w:szCs w:val="26"/>
        </w:rPr>
        <w:t xml:space="preserve"> </w:t>
      </w:r>
    </w:p>
    <w:p w:rsidR="00620B16"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欧巴德·本·刷米特（愿主喜悦他）的传述，他说：</w:t>
      </w:r>
      <w:r w:rsidRPr="00C53D2C">
        <w:rPr>
          <w:rFonts w:ascii="SimSun" w:hAnsi="SimSun" w:cs="Traditional Arabic" w:hint="eastAsia"/>
          <w:b/>
          <w:color w:val="009900"/>
          <w:sz w:val="26"/>
          <w:szCs w:val="26"/>
        </w:rPr>
        <w:t>主的使者（</w:t>
      </w:r>
      <w:r w:rsidRPr="008263D4">
        <w:rPr>
          <w:rFonts w:ascii="SimSun" w:hAnsi="SimSun" w:cs="Traditional Arabic" w:hint="eastAsia"/>
          <w:b/>
          <w:color w:val="009900"/>
          <w:sz w:val="26"/>
          <w:szCs w:val="26"/>
        </w:rPr>
        <w:t>愿主赐福之，并使其平安</w:t>
      </w:r>
      <w:r w:rsidRPr="00C53D2C">
        <w:rPr>
          <w:rFonts w:ascii="SimSun" w:hAnsi="SimSun" w:cs="Traditional Arabic" w:hint="eastAsia"/>
          <w:b/>
          <w:color w:val="009900"/>
          <w:sz w:val="26"/>
          <w:szCs w:val="26"/>
        </w:rPr>
        <w:t>）说：</w:t>
      </w:r>
    </w:p>
    <w:p w:rsidR="00620B16" w:rsidRPr="007A7D5D" w:rsidRDefault="00620B16" w:rsidP="00620B16">
      <w:pPr>
        <w:bidi/>
        <w:spacing w:line="460" w:lineRule="exact"/>
        <w:ind w:firstLineChars="200" w:firstLine="520"/>
        <w:rPr>
          <w:rFonts w:ascii="SimSun" w:hAnsi="SimSun" w:cs="Traditional Arabic" w:hint="eastAsia"/>
          <w:bCs/>
          <w:sz w:val="28"/>
          <w:szCs w:val="28"/>
        </w:rPr>
      </w:pPr>
      <w:r w:rsidRPr="007A7D5D">
        <w:rPr>
          <w:sz w:val="23"/>
          <w:szCs w:val="26"/>
          <w:rtl/>
        </w:rPr>
        <w:t>عن عبادة بن الصامت رضي الله عنه قال:</w:t>
      </w:r>
      <w:r w:rsidRPr="007A7D5D">
        <w:rPr>
          <w:b/>
          <w:bCs/>
          <w:color w:val="008000"/>
          <w:sz w:val="23"/>
          <w:szCs w:val="26"/>
          <w:rtl/>
        </w:rPr>
        <w:t xml:space="preserve"> قال رسول الله </w:t>
      </w:r>
      <w:r w:rsidRPr="007A7D5D">
        <w:rPr>
          <w:rFonts w:cs="Rateb lotus20"/>
          <w:b/>
          <w:bCs/>
          <w:color w:val="008000"/>
          <w:sz w:val="23"/>
          <w:szCs w:val="26"/>
          <w:rtl/>
        </w:rPr>
        <w:t>×</w:t>
      </w:r>
      <w:r w:rsidRPr="007A7D5D">
        <w:rPr>
          <w:b/>
          <w:bCs/>
          <w:color w:val="008000"/>
          <w:sz w:val="23"/>
          <w:szCs w:val="26"/>
          <w:rtl/>
        </w:rPr>
        <w:t xml:space="preserve">: «إنَّ مَسِيْـحَ الدَّجَّالِ رَجُلٌ قَصِيْرٌ، أَفْحَجُ، جَعْدٌ، أَعْوَرُ، مَطْمُوسُ العَيْنِ، لَيْسَ بِنَاتِئَةٍ وَلا جَحْرَاءَ، فَإنْ أُلْبِسَ عَلَيْكُمْ فَاعْلَـمُوا أَنَّ رَبَّكُمْ تَـبَارَكَ وَتَعَالَى لَيْسَ بِأَعْوَرَ». </w:t>
      </w:r>
      <w:r w:rsidRPr="007A7D5D">
        <w:rPr>
          <w:sz w:val="23"/>
          <w:szCs w:val="26"/>
          <w:rtl/>
        </w:rPr>
        <w:t xml:space="preserve">أخرجه </w:t>
      </w:r>
      <w:r w:rsidRPr="007A7D5D">
        <w:rPr>
          <w:rFonts w:hint="cs"/>
          <w:sz w:val="23"/>
          <w:szCs w:val="26"/>
          <w:rtl/>
        </w:rPr>
        <w:t>أحمد وأبو داود</w:t>
      </w:r>
    </w:p>
    <w:p w:rsidR="00620B16" w:rsidRDefault="00620B16" w:rsidP="00620B16">
      <w:pPr>
        <w:spacing w:line="460" w:lineRule="exact"/>
        <w:ind w:firstLineChars="200" w:firstLine="522"/>
        <w:rPr>
          <w:rFonts w:ascii="SimSun" w:hAnsi="SimSun" w:cs="Traditional Arabic"/>
          <w:bCs/>
          <w:sz w:val="26"/>
          <w:szCs w:val="26"/>
        </w:rPr>
      </w:pPr>
      <w:r w:rsidRPr="00C53D2C">
        <w:rPr>
          <w:rFonts w:ascii="SimSun" w:hAnsi="SimSun" w:cs="Traditional Arabic" w:hint="eastAsia"/>
          <w:b/>
          <w:color w:val="009900"/>
          <w:sz w:val="26"/>
          <w:szCs w:val="26"/>
        </w:rPr>
        <w:t xml:space="preserve"> “</w:t>
      </w:r>
      <w:r>
        <w:rPr>
          <w:rFonts w:ascii="SimSun" w:hAnsi="SimSun" w:cs="Traditional Arabic" w:hint="eastAsia"/>
          <w:b/>
          <w:color w:val="009900"/>
          <w:sz w:val="26"/>
          <w:szCs w:val="26"/>
        </w:rPr>
        <w:t>大骗子旦枷里是一位个子矮小的、走着内八字步的、</w:t>
      </w:r>
      <w:r w:rsidRPr="0004655A">
        <w:rPr>
          <w:rFonts w:ascii="SimSun" w:hAnsi="SimSun" w:cs="Traditional Arabic" w:hint="eastAsia"/>
          <w:b/>
          <w:color w:val="009900"/>
          <w:sz w:val="26"/>
          <w:szCs w:val="26"/>
        </w:rPr>
        <w:t>卷</w:t>
      </w:r>
      <w:r>
        <w:rPr>
          <w:rFonts w:ascii="SimSun" w:hAnsi="SimSun" w:cs="Traditional Arabic" w:hint="eastAsia"/>
          <w:b/>
          <w:color w:val="009900"/>
          <w:sz w:val="26"/>
          <w:szCs w:val="26"/>
        </w:rPr>
        <w:t>发的、独眼的、另一只眼瞎的人，不是凸出的，也不是凹进去的，如果你们觉得模糊，但你们应当知道你们吉庆的、清高的养主绝不是独眼的。</w:t>
      </w:r>
      <w:r w:rsidRPr="00C53D2C">
        <w:rPr>
          <w:rFonts w:ascii="SimSun" w:hAnsi="SimSun" w:cs="Traditional Arabic" w:hint="eastAsia"/>
          <w:b/>
          <w:color w:val="009900"/>
          <w:sz w:val="26"/>
          <w:szCs w:val="26"/>
        </w:rPr>
        <w:t>”</w:t>
      </w:r>
      <w:r w:rsidRPr="00C84DB6">
        <w:rPr>
          <w:rStyle w:val="a5"/>
          <w:b/>
          <w:color w:val="336600"/>
        </w:rPr>
        <w:footnoteReference w:id="214"/>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sidRPr="008A4D05">
        <w:rPr>
          <w:rFonts w:ascii="STXingkai" w:eastAsia="STXingkai" w:hAnsi="SimSun" w:hint="eastAsia"/>
          <w:b/>
          <w:bCs/>
          <w:sz w:val="28"/>
          <w:szCs w:val="28"/>
        </w:rPr>
        <w:t>旦枷里出现的</w:t>
      </w:r>
      <w:r>
        <w:rPr>
          <w:rFonts w:ascii="STXingkai" w:eastAsia="STXingkai" w:hAnsi="SimSun" w:hint="eastAsia"/>
          <w:b/>
          <w:bCs/>
          <w:sz w:val="28"/>
          <w:szCs w:val="28"/>
        </w:rPr>
        <w:t>地方：</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艾勒南娃斯·本·塞姆阿努（愿主喜悦他）的传述，</w:t>
      </w:r>
      <w:r w:rsidRPr="00C53D2C">
        <w:rPr>
          <w:rFonts w:ascii="SimSun" w:hAnsi="SimSun" w:cs="Traditional Arabic" w:hint="eastAsia"/>
          <w:b/>
          <w:color w:val="009900"/>
          <w:sz w:val="26"/>
          <w:szCs w:val="26"/>
        </w:rPr>
        <w:t>主的使者（</w:t>
      </w:r>
      <w:r w:rsidRPr="008263D4">
        <w:rPr>
          <w:rFonts w:ascii="SimSun" w:hAnsi="SimSun" w:cs="Traditional Arabic" w:hint="eastAsia"/>
          <w:b/>
          <w:color w:val="009900"/>
          <w:sz w:val="26"/>
          <w:szCs w:val="26"/>
        </w:rPr>
        <w:t>愿主赐福之，并使其平安</w:t>
      </w:r>
      <w:r w:rsidRPr="00C53D2C">
        <w:rPr>
          <w:rFonts w:ascii="SimSun" w:hAnsi="SimSun" w:cs="Traditional Arabic" w:hint="eastAsia"/>
          <w:b/>
          <w:color w:val="009900"/>
          <w:sz w:val="26"/>
          <w:szCs w:val="26"/>
        </w:rPr>
        <w:t>）</w:t>
      </w:r>
      <w:r>
        <w:rPr>
          <w:rFonts w:ascii="SimSun" w:hAnsi="SimSun" w:cs="Traditional Arabic" w:hint="eastAsia"/>
          <w:b/>
          <w:color w:val="009900"/>
          <w:sz w:val="26"/>
          <w:szCs w:val="26"/>
        </w:rPr>
        <w:t>在提到旦枷里时</w:t>
      </w:r>
      <w:r w:rsidRPr="00C53D2C">
        <w:rPr>
          <w:rFonts w:ascii="SimSun" w:hAnsi="SimSun" w:cs="Traditional Arabic" w:hint="eastAsia"/>
          <w:b/>
          <w:color w:val="009900"/>
          <w:sz w:val="26"/>
          <w:szCs w:val="26"/>
        </w:rPr>
        <w:t>说：</w:t>
      </w:r>
    </w:p>
    <w:p w:rsidR="00620B16" w:rsidRPr="007A7D5D" w:rsidRDefault="00620B16" w:rsidP="00620B16">
      <w:pPr>
        <w:bidi/>
        <w:spacing w:line="460" w:lineRule="exact"/>
        <w:ind w:firstLineChars="200" w:firstLine="520"/>
        <w:rPr>
          <w:rFonts w:ascii="SimSun" w:hAnsi="SimSun" w:cs="Traditional Arabic" w:hint="eastAsia"/>
          <w:bCs/>
          <w:sz w:val="28"/>
          <w:szCs w:val="28"/>
        </w:rPr>
      </w:pPr>
      <w:r w:rsidRPr="007A7D5D">
        <w:rPr>
          <w:sz w:val="23"/>
          <w:szCs w:val="26"/>
          <w:rtl/>
        </w:rPr>
        <w:t xml:space="preserve">عن النواس بن سمعان رضي الله عنه قال: </w:t>
      </w:r>
      <w:r w:rsidRPr="007A7D5D">
        <w:rPr>
          <w:b/>
          <w:bCs/>
          <w:color w:val="008000"/>
          <w:sz w:val="23"/>
          <w:szCs w:val="26"/>
          <w:rtl/>
        </w:rPr>
        <w:t xml:space="preserve">ذكر رسول الله </w:t>
      </w:r>
      <w:r w:rsidRPr="007A7D5D">
        <w:rPr>
          <w:rFonts w:cs="Rateb lotus20"/>
          <w:b/>
          <w:bCs/>
          <w:color w:val="008000"/>
          <w:sz w:val="23"/>
          <w:szCs w:val="26"/>
          <w:rtl/>
        </w:rPr>
        <w:t>×</w:t>
      </w:r>
      <w:r w:rsidRPr="007A7D5D">
        <w:rPr>
          <w:b/>
          <w:bCs/>
          <w:color w:val="008000"/>
          <w:sz w:val="23"/>
          <w:szCs w:val="26"/>
          <w:rtl/>
        </w:rPr>
        <w:t xml:space="preserve"> الدجالَ وفيه: «</w:t>
      </w:r>
      <w:r w:rsidRPr="007A7D5D">
        <w:rPr>
          <w:rFonts w:hint="cs"/>
          <w:b/>
          <w:bCs/>
          <w:color w:val="008000"/>
          <w:sz w:val="23"/>
          <w:szCs w:val="26"/>
          <w:rtl/>
        </w:rPr>
        <w:t>... إنَّهُ خَارِجٌ خَلَّةً بَيْنَ الشَّامِ وَالعِرَاقِ فَعَاثَ يميناً وَعَاثَ شِمَالاً»</w:t>
      </w:r>
      <w:r w:rsidRPr="007A7D5D">
        <w:rPr>
          <w:rFonts w:hint="cs"/>
          <w:sz w:val="23"/>
          <w:szCs w:val="26"/>
          <w:rtl/>
        </w:rPr>
        <w:t>. أخرجه مسلم</w:t>
      </w:r>
    </w:p>
    <w:p w:rsidR="00620B16" w:rsidRPr="005A5855" w:rsidRDefault="00620B16" w:rsidP="00620B16">
      <w:pPr>
        <w:spacing w:line="460" w:lineRule="exact"/>
        <w:ind w:firstLineChars="200" w:firstLine="522"/>
        <w:rPr>
          <w:rFonts w:ascii="SimSun" w:hAnsi="SimSun"/>
          <w:sz w:val="26"/>
          <w:szCs w:val="26"/>
        </w:rPr>
      </w:pPr>
      <w:r w:rsidRPr="00C53D2C">
        <w:rPr>
          <w:rFonts w:ascii="SimSun" w:hAnsi="SimSun" w:cs="Traditional Arabic" w:hint="eastAsia"/>
          <w:b/>
          <w:color w:val="009900"/>
          <w:sz w:val="26"/>
          <w:szCs w:val="26"/>
        </w:rPr>
        <w:t xml:space="preserve"> “</w:t>
      </w:r>
      <w:r>
        <w:rPr>
          <w:rFonts w:ascii="SimSun" w:hAnsi="SimSun" w:cs="Traditional Arabic"/>
          <w:b/>
          <w:color w:val="009900"/>
          <w:sz w:val="26"/>
          <w:szCs w:val="26"/>
        </w:rPr>
        <w:t>……</w:t>
      </w:r>
      <w:r>
        <w:rPr>
          <w:rFonts w:ascii="SimSun" w:hAnsi="SimSun" w:cs="Traditional Arabic" w:hint="eastAsia"/>
          <w:b/>
          <w:color w:val="009900"/>
          <w:sz w:val="26"/>
          <w:szCs w:val="26"/>
        </w:rPr>
        <w:t>他出现在沙姆和伊拉克之间</w:t>
      </w:r>
      <w:r w:rsidRPr="002D48ED">
        <w:rPr>
          <w:rFonts w:ascii="SimSun" w:hAnsi="SimSun" w:cs="Traditional Arabic" w:hint="eastAsia"/>
          <w:b/>
          <w:color w:val="009900"/>
          <w:sz w:val="26"/>
          <w:szCs w:val="26"/>
        </w:rPr>
        <w:t>的</w:t>
      </w:r>
      <w:r>
        <w:rPr>
          <w:rFonts w:ascii="SimSun" w:hAnsi="SimSun" w:cs="Traditional Arabic" w:hint="eastAsia"/>
          <w:b/>
          <w:color w:val="009900"/>
          <w:sz w:val="26"/>
          <w:szCs w:val="26"/>
        </w:rPr>
        <w:t>地方，他残酷而迅速地在大地上作恶。</w:t>
      </w:r>
      <w:r>
        <w:rPr>
          <w:rFonts w:ascii="SimSun" w:hAnsi="SimSun" w:cs="Traditional Arabic"/>
          <w:b/>
          <w:color w:val="009900"/>
          <w:sz w:val="26"/>
          <w:szCs w:val="26"/>
        </w:rPr>
        <w:t>”</w:t>
      </w:r>
      <w:r w:rsidRPr="00C84DB6">
        <w:rPr>
          <w:rStyle w:val="a5"/>
          <w:b/>
          <w:color w:val="336600"/>
        </w:rPr>
        <w:footnoteReference w:id="215"/>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sidRPr="008A4D05">
        <w:rPr>
          <w:rFonts w:ascii="STXingkai" w:eastAsia="STXingkai" w:hAnsi="SimSun" w:hint="eastAsia"/>
          <w:b/>
          <w:bCs/>
          <w:sz w:val="28"/>
          <w:szCs w:val="28"/>
        </w:rPr>
        <w:t>旦枷里</w:t>
      </w:r>
      <w:r>
        <w:rPr>
          <w:rFonts w:ascii="STXingkai" w:eastAsia="STXingkai" w:hAnsi="SimSun" w:hint="eastAsia"/>
          <w:b/>
          <w:bCs/>
          <w:sz w:val="28"/>
          <w:szCs w:val="28"/>
        </w:rPr>
        <w:t>无法进入</w:t>
      </w:r>
      <w:r w:rsidRPr="008A4D05">
        <w:rPr>
          <w:rFonts w:ascii="STXingkai" w:eastAsia="STXingkai" w:hAnsi="SimSun" w:hint="eastAsia"/>
          <w:b/>
          <w:bCs/>
          <w:sz w:val="28"/>
          <w:szCs w:val="28"/>
        </w:rPr>
        <w:t>的</w:t>
      </w:r>
      <w:r>
        <w:rPr>
          <w:rFonts w:ascii="STXingkai" w:eastAsia="STXingkai" w:hAnsi="SimSun" w:hint="eastAsia"/>
          <w:b/>
          <w:bCs/>
          <w:sz w:val="28"/>
          <w:szCs w:val="28"/>
        </w:rPr>
        <w:t>地方：</w:t>
      </w:r>
    </w:p>
    <w:p w:rsidR="00620B16" w:rsidRDefault="00620B16" w:rsidP="00620B16">
      <w:pPr>
        <w:spacing w:line="240" w:lineRule="exact"/>
        <w:ind w:firstLineChars="200" w:firstLine="520"/>
        <w:rPr>
          <w:rFonts w:ascii="SimSun" w:hAnsi="SimSun"/>
          <w:sz w:val="26"/>
          <w:szCs w:val="26"/>
        </w:rPr>
      </w:pPr>
    </w:p>
    <w:p w:rsidR="00620B16" w:rsidRPr="007A7D5D"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C"/>
      </w:r>
      <w:r>
        <w:rPr>
          <w:rFonts w:ascii="SimSun" w:hAnsi="SimSun" w:cs="Traditional Arabic" w:hint="eastAsia"/>
          <w:b/>
          <w:sz w:val="26"/>
          <w:szCs w:val="26"/>
        </w:rPr>
        <w:t>-</w:t>
      </w:r>
      <w:r>
        <w:rPr>
          <w:rFonts w:ascii="SimSun" w:hAnsi="SimSun" w:cs="Traditional Arabic" w:hint="eastAsia"/>
          <w:bCs/>
          <w:sz w:val="26"/>
          <w:szCs w:val="26"/>
        </w:rPr>
        <w:t>艾奈斯（愿主喜悦他）的传述，他说：</w:t>
      </w:r>
      <w:r w:rsidRPr="00C53D2C">
        <w:rPr>
          <w:rFonts w:ascii="SimSun" w:hAnsi="SimSun" w:cs="Traditional Arabic" w:hint="eastAsia"/>
          <w:b/>
          <w:color w:val="009900"/>
          <w:sz w:val="26"/>
          <w:szCs w:val="26"/>
        </w:rPr>
        <w:t>主的使者（</w:t>
      </w:r>
      <w:r w:rsidRPr="008263D4">
        <w:rPr>
          <w:rFonts w:ascii="SimSun" w:hAnsi="SimSun" w:cs="Traditional Arabic" w:hint="eastAsia"/>
          <w:b/>
          <w:color w:val="009900"/>
          <w:sz w:val="26"/>
          <w:szCs w:val="26"/>
        </w:rPr>
        <w:t>愿主赐福之，并使其平安</w:t>
      </w:r>
      <w:r w:rsidRPr="00C53D2C">
        <w:rPr>
          <w:rFonts w:ascii="SimSun" w:hAnsi="SimSun" w:cs="Traditional Arabic" w:hint="eastAsia"/>
          <w:b/>
          <w:color w:val="009900"/>
          <w:sz w:val="26"/>
          <w:szCs w:val="26"/>
        </w:rPr>
        <w:t>）说：</w:t>
      </w:r>
    </w:p>
    <w:p w:rsidR="00620B16" w:rsidRPr="007A7D5D" w:rsidRDefault="00620B16" w:rsidP="00620B16">
      <w:pPr>
        <w:bidi/>
        <w:spacing w:line="460" w:lineRule="exact"/>
        <w:ind w:firstLineChars="200" w:firstLine="520"/>
        <w:rPr>
          <w:rFonts w:ascii="SimSun" w:hAnsi="SimSun" w:cs="Traditional Arabic" w:hint="eastAsia"/>
          <w:bCs/>
          <w:sz w:val="26"/>
          <w:szCs w:val="26"/>
        </w:rPr>
      </w:pPr>
      <w:r w:rsidRPr="007A7D5D">
        <w:rPr>
          <w:sz w:val="26"/>
          <w:szCs w:val="26"/>
          <w:rtl/>
        </w:rPr>
        <w:t xml:space="preserve">1- عن أنس رضي الله عنه قال: </w:t>
      </w:r>
      <w:r w:rsidRPr="007A7D5D">
        <w:rPr>
          <w:b/>
          <w:bCs/>
          <w:sz w:val="26"/>
          <w:szCs w:val="26"/>
          <w:rtl/>
        </w:rPr>
        <w:t xml:space="preserve">قال رسول الله </w:t>
      </w:r>
      <w:r w:rsidRPr="007A7D5D">
        <w:rPr>
          <w:rFonts w:cs="Rateb lotus20"/>
          <w:b/>
          <w:bCs/>
          <w:sz w:val="26"/>
          <w:szCs w:val="26"/>
          <w:rtl/>
        </w:rPr>
        <w:t>×</w:t>
      </w:r>
      <w:r w:rsidRPr="007A7D5D">
        <w:rPr>
          <w:b/>
          <w:bCs/>
          <w:sz w:val="26"/>
          <w:szCs w:val="26"/>
          <w:rtl/>
        </w:rPr>
        <w:t>: «لَيْسَ مِنْ بَلَدٍ إلَّا سَيَطَؤُهُ الدَّجَّالُ إلَّا مَكَّةَ وَالمدِيْنَةَ»</w:t>
      </w:r>
      <w:r w:rsidRPr="007A7D5D">
        <w:rPr>
          <w:sz w:val="26"/>
          <w:szCs w:val="26"/>
          <w:rtl/>
        </w:rPr>
        <w:t>. متفق عليه</w:t>
      </w:r>
    </w:p>
    <w:p w:rsidR="00620B16" w:rsidRPr="007A7D5D" w:rsidRDefault="00620B16" w:rsidP="00620B16">
      <w:pPr>
        <w:spacing w:line="460" w:lineRule="exact"/>
        <w:ind w:firstLineChars="200" w:firstLine="522"/>
        <w:rPr>
          <w:rFonts w:ascii="SimSun" w:hAnsi="SimSun" w:cs="Traditional Arabic"/>
          <w:b/>
          <w:color w:val="009900"/>
          <w:sz w:val="26"/>
          <w:szCs w:val="26"/>
        </w:rPr>
      </w:pPr>
      <w:r w:rsidRPr="007A7D5D">
        <w:rPr>
          <w:rFonts w:ascii="SimSun" w:hAnsi="SimSun" w:cs="Traditional Arabic" w:hint="eastAsia"/>
          <w:b/>
          <w:color w:val="009900"/>
          <w:sz w:val="26"/>
          <w:szCs w:val="26"/>
        </w:rPr>
        <w:t xml:space="preserve"> “除了麦加和麦地那，所有的地方都将遭到旦枷里的践踏。</w:t>
      </w:r>
      <w:r w:rsidRPr="007A7D5D">
        <w:rPr>
          <w:rFonts w:ascii="SimSun" w:hAnsi="SimSun" w:cs="Traditional Arabic"/>
          <w:b/>
          <w:color w:val="009900"/>
          <w:sz w:val="26"/>
          <w:szCs w:val="26"/>
        </w:rPr>
        <w:t>”</w:t>
      </w:r>
      <w:r w:rsidRPr="007A7D5D">
        <w:rPr>
          <w:rStyle w:val="a5"/>
          <w:b/>
          <w:color w:val="336600"/>
        </w:rPr>
        <w:footnoteReference w:id="216"/>
      </w:r>
    </w:p>
    <w:p w:rsidR="00620B16" w:rsidRPr="007A7D5D" w:rsidRDefault="00620B16" w:rsidP="00620B16">
      <w:pPr>
        <w:spacing w:line="460" w:lineRule="exact"/>
        <w:ind w:firstLineChars="200" w:firstLine="520"/>
        <w:rPr>
          <w:rFonts w:ascii="SimSun" w:hAnsi="SimSun" w:cs="Traditional Arabic" w:hint="eastAsia"/>
          <w:bCs/>
          <w:sz w:val="26"/>
          <w:szCs w:val="26"/>
        </w:rPr>
      </w:pPr>
      <w:r w:rsidRPr="007A7D5D">
        <w:rPr>
          <w:rFonts w:ascii="SimSun" w:hAnsi="SimSun" w:cs="Traditional Arabic" w:hint="eastAsia"/>
          <w:bCs/>
          <w:sz w:val="26"/>
          <w:szCs w:val="26"/>
          <w:lang w:val="zh-CN"/>
        </w:rPr>
        <w:sym w:font="Wingdings" w:char="F08D"/>
      </w:r>
      <w:r w:rsidRPr="007A7D5D">
        <w:rPr>
          <w:rFonts w:ascii="SimSun" w:hAnsi="SimSun" w:cs="Traditional Arabic" w:hint="eastAsia"/>
          <w:b/>
          <w:sz w:val="26"/>
          <w:szCs w:val="26"/>
        </w:rPr>
        <w:t>-</w:t>
      </w:r>
      <w:r w:rsidRPr="007A7D5D">
        <w:rPr>
          <w:rFonts w:ascii="SimSun" w:hAnsi="SimSun" w:cs="Traditional Arabic" w:hint="eastAsia"/>
          <w:bCs/>
          <w:sz w:val="26"/>
          <w:szCs w:val="26"/>
        </w:rPr>
        <w:t>据有位圣门弟子传述，</w:t>
      </w:r>
      <w:r w:rsidRPr="007A7D5D">
        <w:rPr>
          <w:rFonts w:ascii="SimSun" w:hAnsi="SimSun" w:cs="Traditional Arabic" w:hint="eastAsia"/>
          <w:b/>
          <w:color w:val="009900"/>
          <w:sz w:val="26"/>
          <w:szCs w:val="26"/>
        </w:rPr>
        <w:t>主的使者（愿主赐福之，并使其平安）在提到旦枷里时说：</w:t>
      </w:r>
    </w:p>
    <w:p w:rsidR="00620B16" w:rsidRPr="007A7D5D" w:rsidRDefault="00620B16" w:rsidP="00620B16">
      <w:pPr>
        <w:bidi/>
        <w:spacing w:line="460" w:lineRule="exact"/>
        <w:ind w:firstLineChars="200" w:firstLine="520"/>
        <w:rPr>
          <w:rFonts w:ascii="SimSun" w:hAnsi="SimSun" w:cs="Traditional Arabic" w:hint="eastAsia"/>
          <w:bCs/>
          <w:sz w:val="26"/>
          <w:szCs w:val="26"/>
        </w:rPr>
      </w:pPr>
      <w:r w:rsidRPr="007A7D5D">
        <w:rPr>
          <w:sz w:val="26"/>
          <w:szCs w:val="26"/>
          <w:rtl/>
        </w:rPr>
        <w:t xml:space="preserve">ن رجل من أصحاب النبي </w:t>
      </w:r>
      <w:r w:rsidRPr="007A7D5D">
        <w:rPr>
          <w:rFonts w:cs="Rateb lotus20"/>
          <w:sz w:val="26"/>
          <w:szCs w:val="26"/>
          <w:rtl/>
        </w:rPr>
        <w:t>×</w:t>
      </w:r>
      <w:r w:rsidRPr="007A7D5D">
        <w:rPr>
          <w:sz w:val="26"/>
          <w:szCs w:val="26"/>
          <w:rtl/>
        </w:rPr>
        <w:t xml:space="preserve"> </w:t>
      </w:r>
      <w:r w:rsidRPr="007A7D5D">
        <w:rPr>
          <w:b/>
          <w:bCs/>
          <w:sz w:val="26"/>
          <w:szCs w:val="26"/>
          <w:rtl/>
        </w:rPr>
        <w:t xml:space="preserve">أن النبي </w:t>
      </w:r>
      <w:r w:rsidRPr="007A7D5D">
        <w:rPr>
          <w:rFonts w:cs="Rateb lotus20"/>
          <w:b/>
          <w:bCs/>
          <w:sz w:val="26"/>
          <w:szCs w:val="26"/>
          <w:rtl/>
        </w:rPr>
        <w:t>×</w:t>
      </w:r>
      <w:r w:rsidRPr="007A7D5D">
        <w:rPr>
          <w:b/>
          <w:bCs/>
          <w:sz w:val="26"/>
          <w:szCs w:val="26"/>
          <w:rtl/>
        </w:rPr>
        <w:t xml:space="preserve"> ذكر الدّجّال </w:t>
      </w:r>
      <w:r w:rsidRPr="007A7D5D">
        <w:rPr>
          <w:rFonts w:hint="cs"/>
          <w:b/>
          <w:bCs/>
          <w:sz w:val="26"/>
          <w:szCs w:val="26"/>
          <w:rtl/>
        </w:rPr>
        <w:t>–</w:t>
      </w:r>
      <w:r w:rsidRPr="007A7D5D">
        <w:rPr>
          <w:b/>
          <w:bCs/>
          <w:sz w:val="26"/>
          <w:szCs w:val="26"/>
          <w:rtl/>
        </w:rPr>
        <w:t>وفيه</w:t>
      </w:r>
      <w:r w:rsidRPr="007A7D5D">
        <w:rPr>
          <w:rFonts w:hint="cs"/>
          <w:b/>
          <w:bCs/>
          <w:sz w:val="26"/>
          <w:szCs w:val="26"/>
          <w:rtl/>
        </w:rPr>
        <w:t>-</w:t>
      </w:r>
      <w:r w:rsidRPr="007A7D5D">
        <w:rPr>
          <w:b/>
          <w:bCs/>
          <w:sz w:val="26"/>
          <w:szCs w:val="26"/>
          <w:rtl/>
        </w:rPr>
        <w:t xml:space="preserve"> قال: «وَلَا يَـقْرَبُ أَرْبَـعَةَ مَسَاجِدَ، مَسْجِدَ الحَرَامِ، وَمَسْجِدَ المَدِينَةِ، وَمَسْجِدَ الطُّورِ، وَمَسْجِدَ الأَقْصَى»</w:t>
      </w:r>
      <w:r w:rsidRPr="007A7D5D">
        <w:rPr>
          <w:sz w:val="26"/>
          <w:szCs w:val="26"/>
          <w:rtl/>
        </w:rPr>
        <w:t>. أخرجه أحمد</w:t>
      </w:r>
    </w:p>
    <w:p w:rsidR="00620B16" w:rsidRDefault="00620B16" w:rsidP="00620B16">
      <w:pPr>
        <w:spacing w:line="460" w:lineRule="exact"/>
        <w:ind w:firstLineChars="200" w:firstLine="522"/>
        <w:rPr>
          <w:rFonts w:ascii="SimSun" w:hAnsi="SimSun" w:cs="Traditional Arabic"/>
          <w:b/>
          <w:color w:val="009900"/>
          <w:sz w:val="26"/>
          <w:szCs w:val="26"/>
        </w:rPr>
      </w:pPr>
      <w:r w:rsidRPr="00C53D2C">
        <w:rPr>
          <w:rFonts w:ascii="SimSun" w:hAnsi="SimSun" w:cs="Traditional Arabic" w:hint="eastAsia"/>
          <w:b/>
          <w:color w:val="009900"/>
          <w:sz w:val="26"/>
          <w:szCs w:val="26"/>
        </w:rPr>
        <w:t xml:space="preserve"> “</w:t>
      </w:r>
      <w:r>
        <w:rPr>
          <w:rFonts w:ascii="SimSun" w:hAnsi="SimSun" w:cs="Traditional Arabic" w:hint="eastAsia"/>
          <w:b/>
          <w:color w:val="009900"/>
          <w:sz w:val="26"/>
          <w:szCs w:val="26"/>
        </w:rPr>
        <w:t>他不能接近四座清真寺，麦加的禁寺、麦地那的圣寺、土尔清真寺和耶路撒冷的远寺。</w:t>
      </w:r>
      <w:r w:rsidRPr="00C53D2C">
        <w:rPr>
          <w:rFonts w:ascii="SimSun" w:hAnsi="SimSun" w:cs="Traditional Arabic" w:hint="eastAsia"/>
          <w:b/>
          <w:color w:val="009900"/>
          <w:sz w:val="26"/>
          <w:szCs w:val="26"/>
        </w:rPr>
        <w:t>”</w:t>
      </w:r>
      <w:r w:rsidRPr="00C84DB6">
        <w:rPr>
          <w:rStyle w:val="a5"/>
          <w:b/>
          <w:color w:val="336600"/>
        </w:rPr>
        <w:footnoteReference w:id="217"/>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sidRPr="008A4D05">
        <w:rPr>
          <w:rFonts w:ascii="STXingkai" w:eastAsia="STXingkai" w:hAnsi="SimSun" w:hint="eastAsia"/>
          <w:b/>
          <w:bCs/>
          <w:sz w:val="28"/>
          <w:szCs w:val="28"/>
        </w:rPr>
        <w:t>旦枷里</w:t>
      </w:r>
      <w:r>
        <w:rPr>
          <w:rFonts w:ascii="STXingkai" w:eastAsia="STXingkai" w:hAnsi="SimSun" w:hint="eastAsia"/>
          <w:b/>
          <w:bCs/>
          <w:sz w:val="28"/>
          <w:szCs w:val="28"/>
        </w:rPr>
        <w:t>的追随者：</w:t>
      </w:r>
    </w:p>
    <w:p w:rsidR="00620B16" w:rsidRDefault="00620B16" w:rsidP="00620B16">
      <w:pPr>
        <w:spacing w:line="240" w:lineRule="exact"/>
        <w:ind w:firstLineChars="200" w:firstLine="520"/>
        <w:rPr>
          <w:rFonts w:ascii="SimSun" w:hAnsi="SimSun"/>
          <w:sz w:val="26"/>
          <w:szCs w:val="26"/>
        </w:rPr>
      </w:pPr>
    </w:p>
    <w:p w:rsidR="00620B16" w:rsidRPr="002B0DF5" w:rsidRDefault="00620B16" w:rsidP="00620B16">
      <w:pPr>
        <w:spacing w:line="460" w:lineRule="exact"/>
        <w:ind w:firstLineChars="200" w:firstLine="520"/>
        <w:rPr>
          <w:rFonts w:ascii="SimSun" w:hAnsi="SimSun" w:cs="Traditional Arabic"/>
          <w:bCs/>
          <w:sz w:val="26"/>
          <w:szCs w:val="26"/>
        </w:rPr>
      </w:pPr>
      <w:r w:rsidRPr="002B0DF5">
        <w:rPr>
          <w:rFonts w:ascii="SimSun" w:hAnsi="SimSun" w:cs="Traditional Arabic" w:hint="eastAsia"/>
          <w:bCs/>
          <w:sz w:val="26"/>
          <w:szCs w:val="26"/>
        </w:rPr>
        <w:t>旦枷里</w:t>
      </w:r>
      <w:r>
        <w:rPr>
          <w:rFonts w:ascii="SimSun" w:hAnsi="SimSun" w:cs="Traditional Arabic" w:hint="eastAsia"/>
          <w:bCs/>
          <w:sz w:val="26"/>
          <w:szCs w:val="26"/>
        </w:rPr>
        <w:t>的大多数追随者是犹太人、波斯人、土耳其人，以及混杂着各个民族的人，他们多数是阿拉伯游牧人和女人。</w:t>
      </w:r>
    </w:p>
    <w:p w:rsidR="00620B16"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艾奈斯·本·马立克（愿主喜悦他）的传述，</w:t>
      </w:r>
      <w:r w:rsidRPr="00C53D2C">
        <w:rPr>
          <w:rFonts w:ascii="SimSun" w:hAnsi="SimSun" w:cs="Traditional Arabic" w:hint="eastAsia"/>
          <w:b/>
          <w:color w:val="009900"/>
          <w:sz w:val="26"/>
          <w:szCs w:val="26"/>
        </w:rPr>
        <w:t>主的使者（</w:t>
      </w:r>
      <w:r w:rsidRPr="008263D4">
        <w:rPr>
          <w:rFonts w:ascii="SimSun" w:hAnsi="SimSun" w:cs="Traditional Arabic" w:hint="eastAsia"/>
          <w:b/>
          <w:color w:val="009900"/>
          <w:sz w:val="26"/>
          <w:szCs w:val="26"/>
        </w:rPr>
        <w:t>愿主赐福之，并使其平安</w:t>
      </w:r>
      <w:r w:rsidRPr="00C53D2C">
        <w:rPr>
          <w:rFonts w:ascii="SimSun" w:hAnsi="SimSun" w:cs="Traditional Arabic" w:hint="eastAsia"/>
          <w:b/>
          <w:color w:val="009900"/>
          <w:sz w:val="26"/>
          <w:szCs w:val="26"/>
        </w:rPr>
        <w:t>）说：</w:t>
      </w:r>
    </w:p>
    <w:p w:rsidR="00620B16" w:rsidRPr="00B1704A" w:rsidRDefault="00620B16" w:rsidP="00620B16">
      <w:pPr>
        <w:bidi/>
        <w:spacing w:line="460" w:lineRule="exact"/>
        <w:ind w:firstLineChars="200" w:firstLine="520"/>
        <w:rPr>
          <w:rFonts w:ascii="SimSun" w:hAnsi="SimSun" w:cs="Traditional Arabic" w:hint="eastAsia"/>
          <w:bCs/>
          <w:sz w:val="26"/>
          <w:szCs w:val="26"/>
        </w:rPr>
      </w:pPr>
      <w:r w:rsidRPr="00B1704A">
        <w:rPr>
          <w:sz w:val="26"/>
          <w:szCs w:val="26"/>
          <w:rtl/>
        </w:rPr>
        <w:t>عن</w:t>
      </w:r>
      <w:r w:rsidRPr="00B1704A">
        <w:rPr>
          <w:i/>
          <w:iCs/>
          <w:sz w:val="26"/>
          <w:szCs w:val="26"/>
          <w:rtl/>
        </w:rPr>
        <w:t xml:space="preserve"> </w:t>
      </w:r>
      <w:r w:rsidRPr="00B1704A">
        <w:rPr>
          <w:sz w:val="26"/>
          <w:szCs w:val="26"/>
          <w:rtl/>
        </w:rPr>
        <w:t xml:space="preserve">أنس بن مالك رضي الله عنه </w:t>
      </w:r>
      <w:r w:rsidRPr="00B1704A">
        <w:rPr>
          <w:b/>
          <w:bCs/>
          <w:color w:val="008000"/>
          <w:sz w:val="26"/>
          <w:szCs w:val="26"/>
          <w:rtl/>
        </w:rPr>
        <w:t xml:space="preserve">أن رسول الله </w:t>
      </w:r>
      <w:r w:rsidRPr="00B1704A">
        <w:rPr>
          <w:rFonts w:cs="Rateb lotus20"/>
          <w:b/>
          <w:bCs/>
          <w:color w:val="008000"/>
          <w:sz w:val="26"/>
          <w:szCs w:val="26"/>
          <w:rtl/>
        </w:rPr>
        <w:t>×</w:t>
      </w:r>
      <w:r w:rsidRPr="00B1704A">
        <w:rPr>
          <w:b/>
          <w:bCs/>
          <w:color w:val="008000"/>
          <w:sz w:val="26"/>
          <w:szCs w:val="26"/>
          <w:rtl/>
        </w:rPr>
        <w:t xml:space="preserve"> قال: «يَتْبَـعُ الدَّجَّالَ مِن</w:t>
      </w:r>
      <w:r w:rsidRPr="00B1704A">
        <w:rPr>
          <w:rFonts w:hint="cs"/>
          <w:b/>
          <w:bCs/>
          <w:color w:val="008000"/>
          <w:sz w:val="26"/>
          <w:szCs w:val="26"/>
          <w:rtl/>
        </w:rPr>
        <w:t>ْ</w:t>
      </w:r>
      <w:r w:rsidRPr="00B1704A">
        <w:rPr>
          <w:b/>
          <w:bCs/>
          <w:color w:val="008000"/>
          <w:sz w:val="26"/>
          <w:szCs w:val="26"/>
          <w:rtl/>
        </w:rPr>
        <w:t xml:space="preserve"> يَـهُودِ أَصْبَـهَانَ سَبْعُونَ أَلْفاً عَلَيْـهِـمُ الطَّيَالِسَةُ».</w:t>
      </w:r>
      <w:r w:rsidRPr="00B1704A">
        <w:rPr>
          <w:sz w:val="26"/>
          <w:szCs w:val="26"/>
          <w:rtl/>
        </w:rPr>
        <w:t xml:space="preserve"> أخرجه مسلم</w:t>
      </w:r>
    </w:p>
    <w:p w:rsidR="00620B16" w:rsidRPr="00B1704A" w:rsidRDefault="00620B16" w:rsidP="00620B16">
      <w:pPr>
        <w:spacing w:line="460" w:lineRule="exact"/>
        <w:ind w:firstLineChars="200" w:firstLine="522"/>
        <w:rPr>
          <w:rFonts w:ascii="SimSun" w:hAnsi="SimSun"/>
          <w:sz w:val="26"/>
          <w:szCs w:val="26"/>
        </w:rPr>
      </w:pPr>
      <w:r w:rsidRPr="00B1704A">
        <w:rPr>
          <w:rFonts w:ascii="SimSun" w:hAnsi="SimSun" w:cs="Traditional Arabic" w:hint="eastAsia"/>
          <w:b/>
          <w:color w:val="009900"/>
          <w:sz w:val="26"/>
          <w:szCs w:val="26"/>
        </w:rPr>
        <w:t xml:space="preserve"> “七万身披绿袍的艾苏白哈尼的犹太人追随旦枷里。</w:t>
      </w:r>
      <w:r w:rsidRPr="00B1704A">
        <w:rPr>
          <w:rFonts w:ascii="SimSun" w:hAnsi="SimSun" w:cs="Traditional Arabic"/>
          <w:b/>
          <w:color w:val="009900"/>
          <w:sz w:val="26"/>
          <w:szCs w:val="26"/>
        </w:rPr>
        <w:t>”</w:t>
      </w:r>
      <w:r w:rsidRPr="00B1704A">
        <w:rPr>
          <w:rStyle w:val="a5"/>
          <w:b/>
          <w:color w:val="336600"/>
        </w:rPr>
        <w:footnoteReference w:id="218"/>
      </w:r>
    </w:p>
    <w:p w:rsidR="00620B16" w:rsidRPr="00B1704A" w:rsidRDefault="00620B16" w:rsidP="00620B16">
      <w:pPr>
        <w:spacing w:line="240" w:lineRule="exact"/>
        <w:ind w:firstLineChars="200" w:firstLine="520"/>
        <w:rPr>
          <w:rFonts w:ascii="SimSun" w:hAnsi="SimSun"/>
          <w:sz w:val="26"/>
          <w:szCs w:val="26"/>
        </w:rPr>
      </w:pPr>
    </w:p>
    <w:p w:rsidR="00620B16" w:rsidRPr="00B1704A" w:rsidRDefault="00620B16" w:rsidP="00EA194F">
      <w:pPr>
        <w:spacing w:line="460" w:lineRule="exact"/>
        <w:ind w:firstLineChars="200" w:firstLine="521"/>
        <w:rPr>
          <w:rFonts w:ascii="SimSun" w:hAnsi="SimSun"/>
          <w:sz w:val="26"/>
          <w:szCs w:val="26"/>
        </w:rPr>
      </w:pPr>
      <w:r w:rsidRPr="00B1704A">
        <w:rPr>
          <w:rFonts w:ascii="STLiti" w:eastAsia="STLiti" w:hAnsi="SimSun" w:hint="eastAsia"/>
          <w:b/>
          <w:sz w:val="26"/>
          <w:szCs w:val="26"/>
          <w:lang w:val="zh-CN"/>
        </w:rPr>
        <w:sym w:font="Wingdings" w:char="F046"/>
      </w:r>
      <w:r w:rsidRPr="00B1704A">
        <w:rPr>
          <w:rFonts w:ascii="STXinwei" w:eastAsia="STXinwei" w:hAnsi="SimSun" w:cs="Traditional Arabic" w:hint="eastAsia"/>
          <w:b/>
          <w:sz w:val="26"/>
          <w:szCs w:val="26"/>
        </w:rPr>
        <w:t>-</w:t>
      </w:r>
      <w:r w:rsidRPr="00B1704A">
        <w:rPr>
          <w:rFonts w:ascii="STXingkai" w:eastAsia="STXingkai" w:hAnsi="SimSun" w:hint="eastAsia"/>
          <w:b/>
          <w:bCs/>
          <w:sz w:val="26"/>
          <w:szCs w:val="26"/>
        </w:rPr>
        <w:t>预防旦枷里的伤害：</w:t>
      </w:r>
    </w:p>
    <w:p w:rsidR="00620B16" w:rsidRPr="00B1704A" w:rsidRDefault="00620B16" w:rsidP="00620B16">
      <w:pPr>
        <w:spacing w:line="240" w:lineRule="exact"/>
        <w:ind w:firstLineChars="200" w:firstLine="520"/>
        <w:rPr>
          <w:rFonts w:ascii="SimSun" w:hAnsi="SimSun"/>
          <w:sz w:val="26"/>
          <w:szCs w:val="26"/>
        </w:rPr>
      </w:pPr>
    </w:p>
    <w:p w:rsidR="00620B16" w:rsidRPr="00B1704A" w:rsidRDefault="00620B16" w:rsidP="00620B16">
      <w:pPr>
        <w:spacing w:line="460" w:lineRule="exact"/>
        <w:ind w:firstLineChars="200" w:firstLine="520"/>
        <w:rPr>
          <w:rFonts w:ascii="SimSun" w:hAnsi="SimSun" w:cs="Traditional Arabic" w:hint="eastAsia"/>
          <w:bCs/>
          <w:sz w:val="26"/>
          <w:szCs w:val="26"/>
        </w:rPr>
      </w:pPr>
      <w:r w:rsidRPr="00B1704A">
        <w:rPr>
          <w:rFonts w:ascii="SimSun" w:hAnsi="SimSun" w:cs="Traditional Arabic" w:hint="eastAsia"/>
          <w:bCs/>
          <w:sz w:val="26"/>
          <w:szCs w:val="26"/>
        </w:rPr>
        <w:t>坚信伟大尊严的真主，祈求真主护佑免遭旦枷里的伤害，远离他，特别是在礼拜之中。艾布戴尔达易（愿主喜悦他）的传述，</w:t>
      </w:r>
      <w:r w:rsidRPr="00B1704A">
        <w:rPr>
          <w:rFonts w:ascii="SimSun" w:hAnsi="SimSun" w:cs="Traditional Arabic" w:hint="eastAsia"/>
          <w:b/>
          <w:color w:val="009900"/>
          <w:sz w:val="26"/>
          <w:szCs w:val="26"/>
        </w:rPr>
        <w:t>主的使者（愿主赐福之，并使其平安）说：</w:t>
      </w:r>
    </w:p>
    <w:p w:rsidR="00620B16" w:rsidRPr="00B1704A" w:rsidRDefault="00620B16" w:rsidP="00620B16">
      <w:pPr>
        <w:bidi/>
        <w:spacing w:line="460" w:lineRule="exact"/>
        <w:ind w:firstLineChars="200" w:firstLine="522"/>
        <w:rPr>
          <w:rFonts w:ascii="SimSun" w:hAnsi="SimSun" w:cs="Traditional Arabic" w:hint="eastAsia"/>
          <w:bCs/>
          <w:sz w:val="26"/>
          <w:szCs w:val="26"/>
        </w:rPr>
      </w:pPr>
      <w:r w:rsidRPr="00B1704A">
        <w:rPr>
          <w:b/>
          <w:bCs/>
          <w:color w:val="008000"/>
          <w:sz w:val="26"/>
          <w:szCs w:val="26"/>
          <w:rtl/>
        </w:rPr>
        <w:t>و«مَنْ حَفِظَ عَشْرَ آيَاتٍ مِنْ أَوَّلِ سُورَةِ الكَهْفِ عُصِمَ مِنَ الدَّجَّالِ»</w:t>
      </w:r>
      <w:r w:rsidRPr="00B1704A">
        <w:rPr>
          <w:sz w:val="26"/>
          <w:szCs w:val="26"/>
          <w:rtl/>
        </w:rPr>
        <w:t xml:space="preserve">، وفي لفظ: </w:t>
      </w:r>
      <w:r w:rsidRPr="00B1704A">
        <w:rPr>
          <w:b/>
          <w:bCs/>
          <w:color w:val="008000"/>
          <w:sz w:val="26"/>
          <w:szCs w:val="26"/>
          <w:rtl/>
        </w:rPr>
        <w:t>«فَمَنْ أَدْرَكَهُ مِنْكُمْ فَلْيَـقْرَأ عَلَيْـهِ فَوَاتِـحَ سُورَةِ الكَهْفِ»</w:t>
      </w:r>
      <w:r w:rsidRPr="00B1704A">
        <w:rPr>
          <w:sz w:val="26"/>
          <w:szCs w:val="26"/>
          <w:rtl/>
        </w:rPr>
        <w:t>. أخرجه مسلم</w:t>
      </w:r>
    </w:p>
    <w:p w:rsidR="00620B16" w:rsidRPr="00B1704A" w:rsidRDefault="00620B16" w:rsidP="00620B16">
      <w:pPr>
        <w:spacing w:line="460" w:lineRule="exact"/>
        <w:ind w:firstLineChars="200" w:firstLine="522"/>
        <w:rPr>
          <w:rFonts w:ascii="SimSun" w:hAnsi="SimSun"/>
          <w:color w:val="008000"/>
          <w:sz w:val="26"/>
          <w:szCs w:val="26"/>
        </w:rPr>
      </w:pPr>
      <w:r w:rsidRPr="00C53D2C">
        <w:rPr>
          <w:rFonts w:ascii="SimSun" w:hAnsi="SimSun" w:cs="Traditional Arabic" w:hint="eastAsia"/>
          <w:b/>
          <w:color w:val="009900"/>
          <w:sz w:val="26"/>
          <w:szCs w:val="26"/>
        </w:rPr>
        <w:t xml:space="preserve"> “</w:t>
      </w:r>
      <w:r w:rsidRPr="00B1704A">
        <w:rPr>
          <w:rFonts w:ascii="SimSun" w:hAnsi="SimSun" w:cs="Traditional Arabic" w:hint="eastAsia"/>
          <w:b/>
          <w:color w:val="008000"/>
          <w:sz w:val="26"/>
          <w:szCs w:val="26"/>
        </w:rPr>
        <w:t>谁背会了《山洞章》中的前十节经文，谁就不会受到旦枷里的伤害。</w:t>
      </w:r>
      <w:r w:rsidRPr="00B1704A">
        <w:rPr>
          <w:rFonts w:ascii="SimSun" w:hAnsi="SimSun" w:cs="Traditional Arabic"/>
          <w:b/>
          <w:color w:val="008000"/>
          <w:sz w:val="26"/>
          <w:szCs w:val="26"/>
        </w:rPr>
        <w:t>”</w:t>
      </w:r>
      <w:r w:rsidRPr="00B1704A">
        <w:rPr>
          <w:rStyle w:val="a5"/>
          <w:b/>
          <w:color w:val="008000"/>
        </w:rPr>
        <w:footnoteReference w:id="219"/>
      </w:r>
      <w:r w:rsidRPr="00B1704A">
        <w:rPr>
          <w:rFonts w:ascii="SimSun" w:hAnsi="SimSun" w:cs="Traditional Arabic" w:hint="eastAsia"/>
          <w:b/>
          <w:color w:val="008000"/>
          <w:sz w:val="26"/>
          <w:szCs w:val="26"/>
        </w:rPr>
        <w:t>又说：“你们谁遇到旦枷里，就让谁对他诵读《山洞章》开头的经文。</w:t>
      </w:r>
      <w:r w:rsidRPr="00B1704A">
        <w:rPr>
          <w:rFonts w:ascii="SimSun" w:hAnsi="SimSun" w:cs="Traditional Arabic"/>
          <w:b/>
          <w:color w:val="008000"/>
          <w:sz w:val="26"/>
          <w:szCs w:val="26"/>
        </w:rPr>
        <w:t>”</w:t>
      </w:r>
      <w:r w:rsidRPr="00B1704A">
        <w:rPr>
          <w:rStyle w:val="a5"/>
          <w:b/>
          <w:color w:val="008000"/>
        </w:rPr>
        <w:footnoteReference w:id="220"/>
      </w:r>
    </w:p>
    <w:p w:rsidR="00620B16" w:rsidRDefault="00620B16" w:rsidP="00620B16">
      <w:pPr>
        <w:spacing w:line="240" w:lineRule="exact"/>
        <w:ind w:firstLineChars="200" w:firstLine="520"/>
        <w:rPr>
          <w:rFonts w:ascii="SimSun" w:hAnsi="SimSun"/>
          <w:sz w:val="26"/>
          <w:szCs w:val="26"/>
        </w:rPr>
      </w:pPr>
    </w:p>
    <w:p w:rsidR="00620B16" w:rsidRPr="005A5855" w:rsidRDefault="00620B16" w:rsidP="00620B16">
      <w:pPr>
        <w:spacing w:line="460" w:lineRule="exact"/>
        <w:ind w:firstLineChars="200" w:firstLine="561"/>
        <w:rPr>
          <w:rFonts w:ascii="SimSun" w:hAnsi="SimSun"/>
          <w:sz w:val="26"/>
          <w:szCs w:val="26"/>
        </w:rPr>
      </w:pPr>
      <w:r>
        <w:rPr>
          <w:rFonts w:ascii="STXingkai" w:eastAsia="STXingkai" w:hAnsi="SimSun" w:hint="eastAsia"/>
          <w:b/>
          <w:bCs/>
          <w:sz w:val="28"/>
          <w:szCs w:val="28"/>
        </w:rPr>
        <w:t>2</w:t>
      </w:r>
      <w:r w:rsidRPr="008A4D05">
        <w:rPr>
          <w:rFonts w:ascii="STXingkai" w:eastAsia="STXingkai" w:hAnsi="SimSun" w:hint="eastAsia"/>
          <w:b/>
          <w:bCs/>
          <w:sz w:val="28"/>
          <w:szCs w:val="28"/>
        </w:rPr>
        <w:t>-</w:t>
      </w:r>
      <w:r>
        <w:rPr>
          <w:rFonts w:ascii="STXingkai" w:eastAsia="STXingkai" w:hAnsi="SimSun" w:hint="eastAsia"/>
          <w:b/>
          <w:bCs/>
          <w:sz w:val="28"/>
          <w:szCs w:val="28"/>
        </w:rPr>
        <w:t>麦尔彦之子尔撒（</w:t>
      </w:r>
      <w:r w:rsidRPr="00EC0F72">
        <w:rPr>
          <w:rFonts w:ascii="STXingkai" w:eastAsia="STXingkai" w:hAnsi="SimSun" w:hint="eastAsia"/>
          <w:b/>
          <w:bCs/>
          <w:sz w:val="28"/>
          <w:szCs w:val="28"/>
        </w:rPr>
        <w:t>愿主赐福之，并使其平安</w:t>
      </w:r>
      <w:r>
        <w:rPr>
          <w:rFonts w:ascii="STXingkai" w:eastAsia="STXingkai" w:hAnsi="SimSun" w:hint="eastAsia"/>
          <w:b/>
          <w:bCs/>
          <w:sz w:val="28"/>
          <w:szCs w:val="28"/>
        </w:rPr>
        <w:t>）的降临：</w:t>
      </w:r>
    </w:p>
    <w:p w:rsidR="00620B16" w:rsidRDefault="00620B16" w:rsidP="00620B16">
      <w:pPr>
        <w:spacing w:line="240" w:lineRule="exact"/>
        <w:ind w:firstLineChars="200" w:firstLine="520"/>
        <w:rPr>
          <w:rFonts w:ascii="SimSun" w:hAnsi="SimSun"/>
          <w:sz w:val="26"/>
          <w:szCs w:val="26"/>
        </w:rPr>
      </w:pPr>
    </w:p>
    <w:p w:rsidR="00620B16" w:rsidRPr="00B1704A" w:rsidRDefault="00620B16" w:rsidP="00620B16">
      <w:pPr>
        <w:spacing w:line="460" w:lineRule="exact"/>
        <w:ind w:firstLineChars="200" w:firstLine="520"/>
        <w:rPr>
          <w:rFonts w:ascii="SimSun" w:hAnsi="SimSun" w:cs="Traditional Arabic"/>
          <w:bCs/>
          <w:sz w:val="26"/>
          <w:szCs w:val="26"/>
        </w:rPr>
      </w:pPr>
      <w:r w:rsidRPr="00B1704A">
        <w:rPr>
          <w:rFonts w:ascii="SimSun" w:hAnsi="SimSun" w:cs="Traditional Arabic" w:hint="eastAsia"/>
          <w:bCs/>
          <w:sz w:val="26"/>
          <w:szCs w:val="26"/>
        </w:rPr>
        <w:t>在旦枷里出现并在大地上作恶之后，真主派遣了麦尔彦之子尔撒（愿主赐福之，并使其平安），他降临在大马士革市东部的白塔上，他杀死旦枷里，根据伊斯兰进行裁决，砸碎十字架，杀死猪，废除人头税，财产增多，消除仇恨。他在大地上生活了七年，任何人之间都没有仇恨的存在，他归真后，穆斯林大众为他举行了殡礼。</w:t>
      </w:r>
    </w:p>
    <w:p w:rsidR="00620B16" w:rsidRPr="00B1704A" w:rsidRDefault="00620B16" w:rsidP="00620B16">
      <w:pPr>
        <w:spacing w:line="460" w:lineRule="exact"/>
        <w:ind w:firstLineChars="200" w:firstLine="520"/>
        <w:rPr>
          <w:rFonts w:ascii="SimSun" w:hAnsi="SimSun" w:cs="Traditional Arabic"/>
          <w:bCs/>
          <w:sz w:val="26"/>
          <w:szCs w:val="26"/>
        </w:rPr>
      </w:pPr>
      <w:r w:rsidRPr="00B1704A">
        <w:rPr>
          <w:rFonts w:ascii="SimSun" w:hAnsi="SimSun" w:cs="Traditional Arabic" w:hint="eastAsia"/>
          <w:bCs/>
          <w:sz w:val="26"/>
          <w:szCs w:val="26"/>
        </w:rPr>
        <w:t>然后真主从沙姆方向派遣了芳香的、寒冷的风，大地上没有任何人的心中还存在着丝毫的善行或信仰，只剩下坏人生活在如鸟儿的轻率和野兽的梦想中，他们像驴一样相互厮杀，然后恶魔命令他们崇拜偶像，这时复活日就要来临了。</w:t>
      </w:r>
    </w:p>
    <w:p w:rsidR="00620B16" w:rsidRPr="00B1704A"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SimSun" w:hint="eastAsia"/>
          <w:b/>
          <w:bCs/>
          <w:color w:val="008000"/>
          <w:sz w:val="26"/>
          <w:szCs w:val="26"/>
        </w:rPr>
      </w:pPr>
      <w:r w:rsidRPr="00B1704A">
        <w:rPr>
          <w:rFonts w:ascii="SimSun" w:hAnsi="SimSun" w:cs="Traditional Arabic" w:hint="eastAsia"/>
          <w:bCs/>
          <w:sz w:val="26"/>
          <w:szCs w:val="26"/>
        </w:rPr>
        <w:sym w:font="Wingdings" w:char="F046"/>
      </w:r>
      <w:r w:rsidRPr="00B1704A">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B1704A">
        <w:rPr>
          <w:rFonts w:ascii="SimSun" w:hAnsi="SimSun" w:cs="SimSun" w:hint="eastAsia"/>
          <w:b/>
          <w:bCs/>
          <w:color w:val="008000"/>
          <w:sz w:val="26"/>
          <w:szCs w:val="26"/>
        </w:rPr>
        <w:t>主的使者（愿主赐福之，并使其平安）说：</w:t>
      </w:r>
    </w:p>
    <w:p w:rsidR="00620B16" w:rsidRPr="0003277F" w:rsidRDefault="00620B16" w:rsidP="00620B16">
      <w:pPr>
        <w:bidi/>
        <w:spacing w:line="460" w:lineRule="exact"/>
        <w:ind w:firstLineChars="200" w:firstLine="520"/>
        <w:rPr>
          <w:b/>
          <w:bCs/>
          <w:color w:val="008000"/>
          <w:sz w:val="26"/>
          <w:szCs w:val="26"/>
        </w:rPr>
      </w:pPr>
      <w:r w:rsidRPr="0003277F">
        <w:rPr>
          <w:rFonts w:ascii="Lotus Linotype" w:hAnsi="Lotus Linotype" w:hint="cs"/>
          <w:sz w:val="26"/>
          <w:szCs w:val="26"/>
          <w:rtl/>
        </w:rPr>
        <w:t xml:space="preserve">عن أبي هريرة رضي الله عنه قال: </w:t>
      </w:r>
      <w:r w:rsidRPr="0003277F">
        <w:rPr>
          <w:rFonts w:ascii="Lotus Linotype" w:hAnsi="Lotus Linotype" w:hint="cs"/>
          <w:b/>
          <w:bCs/>
          <w:color w:val="008000"/>
          <w:sz w:val="26"/>
          <w:szCs w:val="26"/>
          <w:rtl/>
        </w:rPr>
        <w:t xml:space="preserve">قال رسول الله </w:t>
      </w:r>
      <w:r w:rsidRPr="0003277F">
        <w:rPr>
          <w:rFonts w:ascii="Lotus Linotype" w:hAnsi="Lotus Linotype" w:cs="Rateb lotus20" w:hint="cs"/>
          <w:b/>
          <w:bCs/>
          <w:color w:val="008000"/>
          <w:sz w:val="26"/>
          <w:szCs w:val="26"/>
          <w:rtl/>
        </w:rPr>
        <w:t>×</w:t>
      </w:r>
      <w:r w:rsidRPr="0003277F">
        <w:rPr>
          <w:rFonts w:ascii="Lotus Linotype" w:hAnsi="Lotus Linotype" w:hint="cs"/>
          <w:b/>
          <w:bCs/>
          <w:color w:val="008000"/>
          <w:sz w:val="26"/>
          <w:szCs w:val="26"/>
          <w:rtl/>
        </w:rPr>
        <w:t>: «وَالَّذِيْ نَفْس</w:t>
      </w:r>
      <w:r w:rsidRPr="0003277F">
        <w:rPr>
          <w:b/>
          <w:bCs/>
          <w:color w:val="008000"/>
          <w:sz w:val="26"/>
          <w:szCs w:val="26"/>
          <w:rtl/>
        </w:rPr>
        <w:t>ِي بِيَدِهِ لَيُوْشِكَنَّ أَنْ يَنْزِلَ فِيكُمُ ابنُ مَرْيَـمَ حَكَماً عَدْلاً، فَيَكْسِرَ الصّلِيبَ، وَيْقْتُلَ الخِنْزِيرَ وَيَضَعَ الجِزْيَةَ، وَيَفِيضَ المَالُ حَتَّى لا يَـقْبَلَـهُ أَحَدٌ، حَتَّى تَـكُونَ السَّجْدَةُ الوَاحِدَةُ خَيْراً مِنَ الدُّنْيَا وَمَا فِيْـهَا».</w:t>
      </w:r>
    </w:p>
    <w:p w:rsidR="00620B16" w:rsidRPr="0003277F" w:rsidRDefault="00620B16" w:rsidP="00620B16">
      <w:pPr>
        <w:spacing w:line="460" w:lineRule="exact"/>
        <w:ind w:firstLineChars="200" w:firstLine="522"/>
        <w:rPr>
          <w:rFonts w:ascii="SimSun" w:hAnsi="SimSun" w:cs="SimSun" w:hint="eastAsia"/>
          <w:b/>
          <w:bCs/>
          <w:color w:val="008000"/>
          <w:sz w:val="26"/>
          <w:szCs w:val="26"/>
        </w:rPr>
      </w:pPr>
      <w:r w:rsidRPr="0003277F">
        <w:rPr>
          <w:rFonts w:ascii="SimSun" w:hAnsi="SimSun" w:cs="SimSun" w:hint="eastAsia"/>
          <w:b/>
          <w:bCs/>
          <w:color w:val="008000"/>
          <w:sz w:val="26"/>
          <w:szCs w:val="26"/>
        </w:rPr>
        <w:t xml:space="preserve"> “指掌管我生命的主宰发誓，麦尔彦之子将降临你们中间公正地裁决，砸碎十字架，杀死猪，废除人头税，财产横溢，甚至没有任何人接受施舍，直至成为叩一个头比今世及其中的一切都要好。</w:t>
      </w:r>
      <w:r w:rsidRPr="0003277F">
        <w:rPr>
          <w:rFonts w:ascii="SimSun" w:hAnsi="SimSun" w:cs="SimSun"/>
          <w:b/>
          <w:bCs/>
          <w:color w:val="008000"/>
          <w:sz w:val="26"/>
          <w:szCs w:val="26"/>
        </w:rPr>
        <w:t>”</w:t>
      </w:r>
      <w:r w:rsidRPr="0003277F">
        <w:rPr>
          <w:rFonts w:ascii="SimSun" w:hAnsi="SimSun" w:cs="SimSun" w:hint="eastAsia"/>
          <w:b/>
          <w:bCs/>
          <w:color w:val="008000"/>
          <w:sz w:val="26"/>
          <w:szCs w:val="26"/>
        </w:rPr>
        <w:t xml:space="preserve"> </w:t>
      </w:r>
    </w:p>
    <w:p w:rsidR="00620B16" w:rsidRPr="0003277F" w:rsidRDefault="00620B16" w:rsidP="00620B16">
      <w:pPr>
        <w:bidi/>
        <w:spacing w:line="460" w:lineRule="exact"/>
        <w:ind w:firstLineChars="200" w:firstLine="520"/>
        <w:rPr>
          <w:rFonts w:ascii="SimSun" w:hAnsi="SimSun" w:cs="SimSun" w:hint="eastAsia"/>
          <w:b/>
          <w:bCs/>
          <w:color w:val="008000"/>
          <w:sz w:val="26"/>
          <w:szCs w:val="26"/>
        </w:rPr>
      </w:pPr>
      <w:r w:rsidRPr="0003277F">
        <w:rPr>
          <w:sz w:val="26"/>
          <w:szCs w:val="26"/>
          <w:rtl/>
        </w:rPr>
        <w:t xml:space="preserve">ثم يقول أبو هريرة رضي الله عنه: واقرؤا إن شئتم: </w:t>
      </w:r>
      <w:r w:rsidRPr="0003277F">
        <w:rPr>
          <w:rFonts w:ascii="QCF_BSML" w:hAnsi="QCF_BSML" w:cs="QCF_BSML"/>
          <w:b/>
          <w:bCs/>
          <w:color w:val="0000FF"/>
          <w:sz w:val="26"/>
          <w:szCs w:val="26"/>
          <w:rtl/>
        </w:rPr>
        <w:t>(</w:t>
      </w:r>
      <w:r w:rsidRPr="0003277F">
        <w:rPr>
          <w:rFonts w:ascii="QCF_P103" w:hAnsi="QCF_P103" w:cs="QCF_P103"/>
          <w:b/>
          <w:bCs/>
          <w:color w:val="0000FF"/>
          <w:sz w:val="26"/>
          <w:szCs w:val="26"/>
          <w:rtl/>
        </w:rPr>
        <w:t>ﮠ ﮡ ﮢ ﮣ ﮤ ﮥ ﮦ ﮧ ﮨ ﮩ ﮪ ﮫ ﮬ ﮭ ﮮ ﮯ</w:t>
      </w:r>
      <w:r w:rsidRPr="0003277F">
        <w:rPr>
          <w:rFonts w:ascii="QCF_BSML" w:hAnsi="QCF_BSML" w:cs="QCF_BSML"/>
          <w:b/>
          <w:bCs/>
          <w:color w:val="0000FF"/>
          <w:sz w:val="26"/>
          <w:szCs w:val="26"/>
          <w:rtl/>
        </w:rPr>
        <w:t>)</w:t>
      </w:r>
      <w:r w:rsidRPr="0003277F">
        <w:rPr>
          <w:b/>
          <w:bCs/>
          <w:color w:val="0000FF"/>
          <w:sz w:val="26"/>
          <w:szCs w:val="26"/>
          <w:rtl/>
        </w:rPr>
        <w:t xml:space="preserve">  </w:t>
      </w:r>
      <w:r w:rsidRPr="0003277F">
        <w:rPr>
          <w:rStyle w:val="Char3"/>
          <w:sz w:val="26"/>
          <w:szCs w:val="26"/>
          <w:rtl/>
        </w:rPr>
        <w:t>[النساء/159]</w:t>
      </w:r>
      <w:r w:rsidRPr="0003277F">
        <w:rPr>
          <w:sz w:val="26"/>
          <w:szCs w:val="26"/>
          <w:rtl/>
        </w:rPr>
        <w:t xml:space="preserve">. </w:t>
      </w:r>
      <w:r w:rsidRPr="0003277F">
        <w:rPr>
          <w:rFonts w:hint="cs"/>
          <w:sz w:val="26"/>
          <w:szCs w:val="26"/>
          <w:rtl/>
        </w:rPr>
        <w:t>متف</w:t>
      </w:r>
      <w:r w:rsidRPr="0003277F">
        <w:rPr>
          <w:sz w:val="26"/>
          <w:szCs w:val="26"/>
          <w:rtl/>
        </w:rPr>
        <w:t>ق عليه</w:t>
      </w:r>
    </w:p>
    <w:p w:rsidR="00620B16" w:rsidRPr="00B1704A" w:rsidRDefault="00620B16" w:rsidP="00620B16">
      <w:pPr>
        <w:spacing w:line="460" w:lineRule="exact"/>
        <w:ind w:firstLineChars="200" w:firstLine="520"/>
        <w:rPr>
          <w:rFonts w:ascii="SimSun" w:hAnsi="SimSun" w:cs="Traditional Arabic"/>
          <w:b/>
          <w:color w:val="009900"/>
          <w:sz w:val="26"/>
          <w:szCs w:val="26"/>
        </w:rPr>
      </w:pPr>
      <w:r w:rsidRPr="00B1704A">
        <w:rPr>
          <w:rFonts w:ascii="SimSun" w:hAnsi="SimSun" w:cs="Traditional Arabic" w:hint="eastAsia"/>
          <w:bCs/>
          <w:sz w:val="26"/>
          <w:szCs w:val="26"/>
        </w:rPr>
        <w:t>然后艾布胡莱赖（愿主喜悦他）说：“如果你们愿意就诵读下面这节经文吧！</w:t>
      </w:r>
      <w:r w:rsidRPr="00B1704A">
        <w:rPr>
          <w:rFonts w:ascii="SimSun" w:hAnsi="SimSun" w:hint="eastAsia"/>
          <w:b/>
          <w:bCs/>
          <w:color w:val="800000"/>
          <w:sz w:val="26"/>
          <w:szCs w:val="26"/>
        </w:rPr>
        <w:t>【信奉天经的人，在他未死之前，没有一个相信他的， 在复活日他要作证他们。】</w:t>
      </w:r>
      <w:r w:rsidRPr="00B1704A">
        <w:rPr>
          <w:rStyle w:val="a5"/>
          <w:b/>
        </w:rPr>
        <w:footnoteReference w:id="221"/>
      </w:r>
      <w:r w:rsidRPr="00B1704A">
        <w:rPr>
          <w:rFonts w:ascii="SimSun" w:hAnsi="SimSun" w:cs="Traditional Arabic" w:hint="eastAsia"/>
          <w:bCs/>
          <w:sz w:val="26"/>
          <w:szCs w:val="26"/>
        </w:rPr>
        <w:t>”</w:t>
      </w:r>
      <w:r w:rsidRPr="00B1704A">
        <w:rPr>
          <w:rStyle w:val="a5"/>
          <w:b/>
          <w:color w:val="336600"/>
        </w:rPr>
        <w:footnoteReference w:id="222"/>
      </w:r>
    </w:p>
    <w:p w:rsidR="00620B16" w:rsidRDefault="00620B16" w:rsidP="00620B16">
      <w:pPr>
        <w:spacing w:line="240" w:lineRule="exact"/>
        <w:ind w:firstLineChars="200" w:firstLine="520"/>
        <w:rPr>
          <w:rFonts w:ascii="SimSun" w:hAnsi="SimSun"/>
          <w:sz w:val="26"/>
          <w:szCs w:val="26"/>
        </w:rPr>
      </w:pPr>
    </w:p>
    <w:p w:rsidR="00620B16" w:rsidRPr="005A5855" w:rsidRDefault="00620B16" w:rsidP="00620B16">
      <w:pPr>
        <w:spacing w:line="460" w:lineRule="exact"/>
        <w:ind w:firstLineChars="200" w:firstLine="561"/>
        <w:rPr>
          <w:rFonts w:ascii="SimSun" w:hAnsi="SimSun"/>
          <w:sz w:val="26"/>
          <w:szCs w:val="26"/>
        </w:rPr>
      </w:pPr>
      <w:r>
        <w:rPr>
          <w:rFonts w:ascii="STXingkai" w:eastAsia="STXingkai" w:hAnsi="SimSun" w:hint="eastAsia"/>
          <w:b/>
          <w:bCs/>
          <w:sz w:val="28"/>
          <w:szCs w:val="28"/>
        </w:rPr>
        <w:t>3</w:t>
      </w:r>
      <w:r w:rsidRPr="008A4D05">
        <w:rPr>
          <w:rFonts w:ascii="STXingkai" w:eastAsia="STXingkai" w:hAnsi="SimSun" w:hint="eastAsia"/>
          <w:b/>
          <w:bCs/>
          <w:sz w:val="28"/>
          <w:szCs w:val="28"/>
        </w:rPr>
        <w:t>-</w:t>
      </w:r>
      <w:r w:rsidRPr="00704F27">
        <w:rPr>
          <w:rFonts w:ascii="STXingkai" w:eastAsia="STXingkai" w:hAnsi="SimSun" w:hint="eastAsia"/>
          <w:b/>
          <w:bCs/>
          <w:sz w:val="28"/>
          <w:szCs w:val="28"/>
        </w:rPr>
        <w:t>耶恶朱者和麦恶朱者</w:t>
      </w:r>
      <w:r>
        <w:rPr>
          <w:rFonts w:ascii="STXingkai" w:eastAsia="STXingkai" w:hAnsi="SimSun" w:hint="eastAsia"/>
          <w:b/>
          <w:bCs/>
          <w:sz w:val="28"/>
          <w:szCs w:val="28"/>
        </w:rPr>
        <w:t>的出现：</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sidRPr="004747B0">
        <w:rPr>
          <w:rFonts w:ascii="SimSun" w:hAnsi="SimSun" w:cs="Traditional Arabic" w:hint="eastAsia"/>
          <w:bCs/>
          <w:sz w:val="26"/>
          <w:szCs w:val="26"/>
        </w:rPr>
        <w:t>耶恶朱者和麦恶朱者</w:t>
      </w:r>
      <w:r>
        <w:rPr>
          <w:rFonts w:ascii="SimSun" w:hAnsi="SimSun" w:cs="Traditional Arabic" w:hint="eastAsia"/>
          <w:bCs/>
          <w:sz w:val="26"/>
          <w:szCs w:val="26"/>
        </w:rPr>
        <w:t>属于人类中</w:t>
      </w:r>
      <w:r w:rsidRPr="004747B0">
        <w:rPr>
          <w:rFonts w:ascii="SimSun" w:hAnsi="SimSun" w:cs="Traditional Arabic" w:hint="eastAsia"/>
          <w:bCs/>
          <w:sz w:val="26"/>
          <w:szCs w:val="26"/>
        </w:rPr>
        <w:t>两个祸患的民族，他们是一伙强悍的男人，没有任何人能杀死他们，他们的出现属于复生日大的特征之一，他们在大地上作恶多端，</w:t>
      </w:r>
      <w:r>
        <w:rPr>
          <w:rFonts w:ascii="SimSun" w:hAnsi="SimSun" w:cs="Traditional Arabic" w:hint="eastAsia"/>
          <w:bCs/>
          <w:sz w:val="26"/>
          <w:szCs w:val="26"/>
        </w:rPr>
        <w:t>然后他们遭到</w:t>
      </w:r>
      <w:r w:rsidRPr="00514DC8">
        <w:rPr>
          <w:rFonts w:ascii="SimSun" w:hAnsi="SimSun" w:cs="Traditional Arabic" w:hint="eastAsia"/>
          <w:bCs/>
          <w:sz w:val="26"/>
          <w:szCs w:val="26"/>
        </w:rPr>
        <w:t>尔彦之子</w:t>
      </w:r>
      <w:r>
        <w:rPr>
          <w:rFonts w:ascii="SimSun" w:hAnsi="SimSun" w:cs="Traditional Arabic" w:hint="eastAsia"/>
          <w:bCs/>
          <w:sz w:val="26"/>
          <w:szCs w:val="26"/>
        </w:rPr>
        <w:t>尔萨及其弟子们的诅咒，他们全部死亡。</w:t>
      </w:r>
    </w:p>
    <w:p w:rsidR="00620B16" w:rsidRPr="009C23DF" w:rsidRDefault="00620B16" w:rsidP="00620B16">
      <w:pPr>
        <w:tabs>
          <w:tab w:val="num" w:pos="0"/>
          <w:tab w:val="num" w:pos="98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lang w:val="zh-CN"/>
        </w:rPr>
        <w:sym w:font="Wingdings" w:char="F08C"/>
      </w:r>
      <w:r>
        <w:rPr>
          <w:rFonts w:ascii="SimSun" w:hAnsi="SimSun" w:cs="Traditional Arabic" w:hint="eastAsia"/>
          <w:b/>
          <w:sz w:val="26"/>
          <w:szCs w:val="26"/>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37" name="图片 48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4747B0">
        <w:rPr>
          <w:rFonts w:ascii="SimSun" w:hAnsi="SimSun" w:cs="Traditional Arabic"/>
          <w:bCs/>
          <w:color w:val="0000FF"/>
          <w:sz w:val="26"/>
          <w:szCs w:val="26"/>
          <w:rtl/>
          <w:lang w:bidi="ar-EG"/>
        </w:rPr>
        <w:t>ح</w:t>
      </w:r>
      <w:r w:rsidR="00620B16" w:rsidRPr="004747B0">
        <w:rPr>
          <w:rFonts w:ascii="SimSun" w:hAnsi="SimSun" w:cs="Traditional Arabic" w:hint="cs"/>
          <w:bCs/>
          <w:color w:val="0000FF"/>
          <w:sz w:val="26"/>
          <w:szCs w:val="26"/>
          <w:rtl/>
          <w:lang w:bidi="ar-EG"/>
        </w:rPr>
        <w:t>َتَّى إِذَا فُتِحَتْ يَأْجُوجُ</w:t>
      </w:r>
      <w:r w:rsidR="00620B16" w:rsidRPr="004747B0">
        <w:rPr>
          <w:rFonts w:ascii="SimSun" w:hAnsi="SimSun" w:cs="Traditional Arabic"/>
          <w:bCs/>
          <w:color w:val="0000FF"/>
          <w:sz w:val="26"/>
          <w:szCs w:val="26"/>
          <w:lang w:bidi="ar-EG"/>
        </w:rPr>
        <w:t xml:space="preserve"> </w:t>
      </w:r>
      <w:r w:rsidR="00620B16" w:rsidRPr="004747B0">
        <w:rPr>
          <w:rFonts w:ascii="SimSun" w:hAnsi="SimSun" w:cs="Traditional Arabic"/>
          <w:bCs/>
          <w:color w:val="0000FF"/>
          <w:sz w:val="26"/>
          <w:szCs w:val="26"/>
          <w:rtl/>
          <w:lang w:bidi="ar-EG"/>
        </w:rPr>
        <w:t>و</w:t>
      </w:r>
      <w:r w:rsidR="00620B16" w:rsidRPr="004747B0">
        <w:rPr>
          <w:rFonts w:ascii="SimSun" w:hAnsi="SimSun" w:cs="Traditional Arabic" w:hint="cs"/>
          <w:bCs/>
          <w:color w:val="0000FF"/>
          <w:sz w:val="26"/>
          <w:szCs w:val="26"/>
          <w:rtl/>
          <w:lang w:bidi="ar-EG"/>
        </w:rPr>
        <w:t>َمَأْجُوجُ</w:t>
      </w:r>
      <w:r w:rsidR="00620B16" w:rsidRPr="004747B0">
        <w:rPr>
          <w:rFonts w:ascii="SimSun" w:hAnsi="SimSun" w:cs="Traditional Arabic"/>
          <w:bCs/>
          <w:color w:val="0000FF"/>
          <w:sz w:val="26"/>
          <w:szCs w:val="26"/>
          <w:lang w:bidi="ar-EG"/>
        </w:rPr>
        <w:t xml:space="preserve"> </w:t>
      </w:r>
      <w:r w:rsidR="00620B16" w:rsidRPr="004747B0">
        <w:rPr>
          <w:rFonts w:ascii="SimSun" w:hAnsi="SimSun" w:cs="Traditional Arabic"/>
          <w:bCs/>
          <w:color w:val="0000FF"/>
          <w:sz w:val="26"/>
          <w:szCs w:val="26"/>
          <w:rtl/>
          <w:lang w:bidi="ar-EG"/>
        </w:rPr>
        <w:t>و</w:t>
      </w:r>
      <w:r w:rsidR="00620B16" w:rsidRPr="004747B0">
        <w:rPr>
          <w:rFonts w:ascii="SimSun" w:hAnsi="SimSun" w:cs="Traditional Arabic" w:hint="cs"/>
          <w:bCs/>
          <w:color w:val="0000FF"/>
          <w:sz w:val="26"/>
          <w:szCs w:val="26"/>
          <w:rtl/>
          <w:lang w:bidi="ar-EG"/>
        </w:rPr>
        <w:t>َهُم مِّن كُلِّ حَدَبٍ يَنسِلُونَ</w:t>
      </w:r>
      <w:r>
        <w:rPr>
          <w:rFonts w:ascii="SimSun" w:hAnsi="SimSun" w:cs="Traditional Arabic"/>
          <w:bCs/>
          <w:noProof/>
          <w:color w:val="800000"/>
          <w:sz w:val="26"/>
          <w:szCs w:val="26"/>
          <w:lang w:eastAsia="en-US"/>
        </w:rPr>
        <w:drawing>
          <wp:inline distT="0" distB="0" distL="0" distR="0">
            <wp:extent cx="133350" cy="133350"/>
            <wp:effectExtent l="0" t="0" r="0" b="0"/>
            <wp:docPr id="338" name="图片 48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9C23DF">
        <w:rPr>
          <w:rFonts w:ascii="SimSun" w:hAnsi="SimSun" w:cs="Traditional Arabic" w:hint="cs"/>
          <w:bCs/>
          <w:sz w:val="26"/>
          <w:szCs w:val="26"/>
          <w:rtl/>
          <w:lang w:bidi="ar-EG"/>
        </w:rPr>
        <w:t xml:space="preserve">الأنبياء آية: </w:t>
      </w:r>
      <w:r w:rsidR="00620B16" w:rsidRPr="009C23DF">
        <w:rPr>
          <w:rFonts w:ascii="SimSun" w:hAnsi="SimSun" w:cs="Traditional Arabic"/>
          <w:bCs/>
          <w:sz w:val="26"/>
          <w:szCs w:val="26"/>
          <w:rtl/>
          <w:lang w:bidi="ar-EG"/>
        </w:rPr>
        <w:t>(</w:t>
      </w:r>
      <w:r w:rsidR="00620B16">
        <w:rPr>
          <w:rFonts w:ascii="SimSun" w:hAnsi="SimSun" w:cs="Traditional Arabic" w:hint="eastAsia"/>
          <w:bCs/>
          <w:sz w:val="26"/>
          <w:szCs w:val="26"/>
          <w:rtl/>
          <w:lang w:bidi="ar-EG"/>
        </w:rPr>
        <w:t>96</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4747B0">
        <w:rPr>
          <w:rFonts w:ascii="SimSun" w:hAnsi="SimSun" w:cs="Traditional Arabic" w:hint="eastAsia"/>
          <w:b/>
          <w:color w:val="800000"/>
          <w:sz w:val="26"/>
          <w:szCs w:val="26"/>
          <w:lang w:val="zh-CN"/>
        </w:rPr>
        <w:t>【直到耶恶朱者和麦恶朱者被开释，而从各高地蹓向四方。】</w:t>
      </w:r>
      <w:r w:rsidRPr="009C23DF">
        <w:rPr>
          <w:rStyle w:val="a5"/>
          <w:b/>
          <w:color w:val="800000"/>
          <w:lang w:val="zh-CN"/>
        </w:rPr>
        <w:footnoteReference w:id="223"/>
      </w: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Pr>
          <w:rFonts w:ascii="SimSun" w:hAnsi="SimSun" w:cs="Traditional Arabic" w:hint="eastAsia"/>
          <w:b/>
          <w:sz w:val="26"/>
          <w:szCs w:val="26"/>
        </w:rPr>
        <w:t>-</w:t>
      </w:r>
      <w:r>
        <w:rPr>
          <w:rFonts w:ascii="SimSun" w:hAnsi="SimSun" w:cs="Traditional Arabic" w:hint="eastAsia"/>
          <w:bCs/>
          <w:sz w:val="26"/>
          <w:szCs w:val="26"/>
        </w:rPr>
        <w:t>艾勒南娃斯·本·塞姆阿努（愿主喜悦他）的传述，他说：</w:t>
      </w:r>
      <w:r w:rsidRPr="00C53D2C">
        <w:rPr>
          <w:rFonts w:ascii="SimSun" w:hAnsi="SimSun" w:cs="Traditional Arabic" w:hint="eastAsia"/>
          <w:b/>
          <w:color w:val="009900"/>
          <w:sz w:val="26"/>
          <w:szCs w:val="26"/>
        </w:rPr>
        <w:t>主的使者（</w:t>
      </w:r>
      <w:r w:rsidRPr="008263D4">
        <w:rPr>
          <w:rFonts w:ascii="SimSun" w:hAnsi="SimSun" w:cs="Traditional Arabic" w:hint="eastAsia"/>
          <w:b/>
          <w:color w:val="009900"/>
          <w:sz w:val="26"/>
          <w:szCs w:val="26"/>
        </w:rPr>
        <w:t>愿主赐福之，并使其平安</w:t>
      </w:r>
      <w:r w:rsidRPr="00C53D2C">
        <w:rPr>
          <w:rFonts w:ascii="SimSun" w:hAnsi="SimSun" w:cs="Traditional Arabic" w:hint="eastAsia"/>
          <w:b/>
          <w:color w:val="009900"/>
          <w:sz w:val="26"/>
          <w:szCs w:val="26"/>
        </w:rPr>
        <w:t>）</w:t>
      </w:r>
      <w:r>
        <w:rPr>
          <w:rFonts w:ascii="SimSun" w:hAnsi="SimSun" w:cs="Traditional Arabic" w:hint="eastAsia"/>
          <w:b/>
          <w:color w:val="009900"/>
          <w:sz w:val="26"/>
          <w:szCs w:val="26"/>
        </w:rPr>
        <w:t>在提到旦枷里，并提到尔萨</w:t>
      </w:r>
      <w:r w:rsidRPr="00385205">
        <w:rPr>
          <w:rFonts w:ascii="SimSun" w:hAnsi="SimSun" w:cs="Traditional Arabic" w:hint="eastAsia"/>
          <w:b/>
          <w:color w:val="009900"/>
          <w:sz w:val="26"/>
          <w:szCs w:val="26"/>
        </w:rPr>
        <w:t>在‘伦布’门将他杀死。</w:t>
      </w:r>
      <w:r w:rsidRPr="00C53D2C">
        <w:rPr>
          <w:rFonts w:ascii="SimSun" w:hAnsi="SimSun" w:cs="Traditional Arabic" w:hint="eastAsia"/>
          <w:b/>
          <w:color w:val="009900"/>
          <w:sz w:val="26"/>
          <w:szCs w:val="26"/>
        </w:rPr>
        <w:t>说：</w:t>
      </w:r>
    </w:p>
    <w:p w:rsidR="00620B16" w:rsidRPr="001C46FF" w:rsidRDefault="00620B16" w:rsidP="00620B16">
      <w:pPr>
        <w:bidi/>
        <w:spacing w:line="460" w:lineRule="exact"/>
        <w:ind w:firstLineChars="200" w:firstLine="520"/>
        <w:rPr>
          <w:rFonts w:ascii="SimSun" w:hAnsi="SimSun" w:cs="SimSun" w:hint="eastAsia"/>
          <w:b/>
          <w:bCs/>
          <w:color w:val="008000"/>
          <w:sz w:val="28"/>
          <w:szCs w:val="28"/>
        </w:rPr>
      </w:pPr>
      <w:r w:rsidRPr="001C46FF">
        <w:rPr>
          <w:sz w:val="23"/>
          <w:szCs w:val="26"/>
          <w:rtl/>
        </w:rPr>
        <w:t xml:space="preserve">عن النواس بن سمعان رضي الله عنه قال: </w:t>
      </w:r>
      <w:r w:rsidRPr="001C46FF">
        <w:rPr>
          <w:b/>
          <w:bCs/>
          <w:color w:val="008000"/>
          <w:sz w:val="23"/>
          <w:szCs w:val="26"/>
          <w:rtl/>
        </w:rPr>
        <w:t xml:space="preserve">ذكر رسول الله </w:t>
      </w:r>
      <w:r w:rsidRPr="001C46FF">
        <w:rPr>
          <w:rFonts w:cs="Rateb lotus20"/>
          <w:b/>
          <w:bCs/>
          <w:color w:val="008000"/>
          <w:sz w:val="23"/>
          <w:szCs w:val="26"/>
          <w:rtl/>
        </w:rPr>
        <w:t>×</w:t>
      </w:r>
      <w:r w:rsidRPr="001C46FF">
        <w:rPr>
          <w:b/>
          <w:bCs/>
          <w:color w:val="008000"/>
          <w:sz w:val="23"/>
          <w:szCs w:val="26"/>
          <w:rtl/>
        </w:rPr>
        <w:t xml:space="preserve"> الدجال وأن عيسى يقتله بباب لد.</w:t>
      </w:r>
      <w:r w:rsidRPr="001C46FF">
        <w:rPr>
          <w:rFonts w:hint="cs"/>
          <w:b/>
          <w:bCs/>
          <w:color w:val="008000"/>
          <w:sz w:val="23"/>
          <w:szCs w:val="26"/>
          <w:rtl/>
        </w:rPr>
        <w:t>.. -وفي</w:t>
      </w:r>
      <w:r w:rsidRPr="001C46FF">
        <w:rPr>
          <w:b/>
          <w:bCs/>
          <w:color w:val="008000"/>
          <w:sz w:val="23"/>
          <w:szCs w:val="26"/>
          <w:rtl/>
        </w:rPr>
        <w:t>ه</w:t>
      </w:r>
      <w:r w:rsidRPr="001C46FF">
        <w:rPr>
          <w:rFonts w:hint="cs"/>
          <w:b/>
          <w:bCs/>
          <w:color w:val="008000"/>
          <w:sz w:val="23"/>
          <w:szCs w:val="26"/>
          <w:rtl/>
        </w:rPr>
        <w:t>-</w:t>
      </w:r>
      <w:r w:rsidRPr="001C46FF">
        <w:rPr>
          <w:b/>
          <w:bCs/>
          <w:color w:val="008000"/>
          <w:sz w:val="23"/>
          <w:szCs w:val="26"/>
          <w:rtl/>
        </w:rPr>
        <w:t xml:space="preserve"> «إذْ أَوْحَى اللهُ إلَى عِيْسَى: إنِّي قَدْ أَخْرَجْتُ عِبَاداً لِي لا يَدَانِ لأَحَدٍ بِقِتَالِـهِـمْ، فَحَرِّزْ عِبَادِي إلَى الطُّوْرِ، وَيَبْعَثُ اللهُ يَأْجُوجَ وَمَأْجُوجَ وَهُـمْ مِنْ كُلِّ حَدَبٍ يَنْسِلُونَ، فَيَـمُرُّ أَوَائِلُـهُـمْ عَلَى بُـحَيْرَةِ طَبَرِيَّةَ فَيَشْرَبُونَ مَا فِيْـهَا، وَيَـمُرُّ آخِرُهُـمْ فَيَـقُولُونَ: لَقَدْ كَانَ بِـهَذَهِ مَرَّةً مَاءٌ، وَيُـحْصَرُ نَبِيُّ الله عِيْسَى وَأَصْحَابُـهُ حَتَّى يَكُونَ رَأْسُ الثَّوْرِ لأَحَدِهِـمْ خَيْراً مِنْ مِائَةِ دِيْنَارٍ لأَحَدِكُمُ اليَوْمَ، فَيَرْغَبُ نَبِيُّ الله عِيْسَى وَأَصْحَابُـهُ فَيُرْسِلُ اللهُ عَلَيْـهِـمُ النَّغَفَ فِي رِقَابِـهِـمْ فَيُصْبِـحُونَ فَرْسَى كَمَوْتِ نَفْسٍ وَاحِدَةٍ، ثُمَّ يَـهْبِطُ نَبِيُّ الله عِيْسَى وَأَصْحَابُـهُ إلَى الأرْضِ...»</w:t>
      </w:r>
      <w:r w:rsidRPr="001C46FF">
        <w:rPr>
          <w:sz w:val="23"/>
          <w:szCs w:val="26"/>
          <w:rtl/>
        </w:rPr>
        <w:t>. أخرجه مسلم</w:t>
      </w:r>
    </w:p>
    <w:p w:rsidR="00620B16" w:rsidRPr="005A5855" w:rsidRDefault="00620B16" w:rsidP="00620B16">
      <w:pPr>
        <w:spacing w:line="460" w:lineRule="exact"/>
        <w:ind w:firstLineChars="200" w:firstLine="522"/>
        <w:rPr>
          <w:rFonts w:ascii="SimSun" w:hAnsi="SimSun"/>
          <w:sz w:val="26"/>
          <w:szCs w:val="26"/>
        </w:rPr>
      </w:pPr>
      <w:r w:rsidRPr="00C53D2C">
        <w:rPr>
          <w:rFonts w:ascii="SimSun" w:hAnsi="SimSun" w:cs="Traditional Arabic" w:hint="eastAsia"/>
          <w:b/>
          <w:color w:val="009900"/>
          <w:sz w:val="26"/>
          <w:szCs w:val="26"/>
        </w:rPr>
        <w:t xml:space="preserve"> “</w:t>
      </w:r>
      <w:r>
        <w:rPr>
          <w:rFonts w:ascii="SimSun" w:hAnsi="SimSun" w:cs="Traditional Arabic"/>
          <w:b/>
          <w:color w:val="009900"/>
          <w:sz w:val="26"/>
          <w:szCs w:val="26"/>
        </w:rPr>
        <w:t>……</w:t>
      </w:r>
      <w:r>
        <w:rPr>
          <w:rFonts w:ascii="SimSun" w:hAnsi="SimSun" w:cs="Traditional Arabic" w:hint="eastAsia"/>
          <w:b/>
          <w:color w:val="009900"/>
          <w:sz w:val="26"/>
          <w:szCs w:val="26"/>
        </w:rPr>
        <w:t>真主启示尔萨，我确已逐出了一伙人，</w:t>
      </w:r>
      <w:r w:rsidRPr="00124568">
        <w:rPr>
          <w:rFonts w:ascii="SimSun" w:hAnsi="SimSun" w:cs="Traditional Arabic" w:hint="eastAsia"/>
          <w:b/>
          <w:color w:val="009900"/>
          <w:sz w:val="26"/>
          <w:szCs w:val="26"/>
        </w:rPr>
        <w:t>没有任何人能杀死他们，</w:t>
      </w:r>
      <w:r>
        <w:rPr>
          <w:rFonts w:ascii="SimSun" w:hAnsi="SimSun" w:cs="Traditional Arabic" w:hint="eastAsia"/>
          <w:b/>
          <w:color w:val="009900"/>
          <w:sz w:val="26"/>
          <w:szCs w:val="26"/>
        </w:rPr>
        <w:t>你把我的仆人拯救到‘图尔’山上。然后真主派遣了</w:t>
      </w:r>
      <w:r w:rsidRPr="00124568">
        <w:rPr>
          <w:rFonts w:ascii="SimSun" w:hAnsi="SimSun" w:cs="Traditional Arabic" w:hint="eastAsia"/>
          <w:b/>
          <w:color w:val="009900"/>
          <w:sz w:val="26"/>
          <w:szCs w:val="26"/>
        </w:rPr>
        <w:t>耶恶朱者和麦恶朱者，他们而从各高地蹓向四方，</w:t>
      </w:r>
      <w:r>
        <w:rPr>
          <w:rFonts w:ascii="SimSun" w:hAnsi="SimSun" w:cs="Traditional Arabic" w:hint="eastAsia"/>
          <w:b/>
          <w:color w:val="009900"/>
          <w:sz w:val="26"/>
          <w:szCs w:val="26"/>
        </w:rPr>
        <w:t>他们的先遣部队经过湖泊时，他们就把其中的水喝干，他们的后来者经过时说：‘这里曾经有水。’然后真主的先知尔撒及其弟子们遭到围困，甚至成为他们中某人的一颗公牛头比今天你们某人的一千个金币还要贵，真主的先知尔撒及其弟子们祈求真主，然后真主把蛆降到他们的脖子上，使他们成为捕获物，就像一个死物那样，然后真主的先知尔撒及其弟子们回到大地上</w:t>
      </w:r>
      <w:r>
        <w:rPr>
          <w:rFonts w:ascii="SimSun" w:hAnsi="SimSun" w:cs="Traditional Arabic"/>
          <w:b/>
          <w:color w:val="009900"/>
          <w:sz w:val="26"/>
          <w:szCs w:val="26"/>
        </w:rPr>
        <w:t>……</w:t>
      </w:r>
      <w:r>
        <w:rPr>
          <w:rFonts w:ascii="SimSun" w:hAnsi="SimSun" w:cs="Traditional Arabic" w:hint="eastAsia"/>
          <w:b/>
          <w:color w:val="009900"/>
          <w:sz w:val="26"/>
          <w:szCs w:val="26"/>
        </w:rPr>
        <w:t>。</w:t>
      </w:r>
      <w:r>
        <w:rPr>
          <w:rFonts w:ascii="SimSun" w:hAnsi="SimSun" w:cs="Traditional Arabic"/>
          <w:b/>
          <w:color w:val="009900"/>
          <w:sz w:val="26"/>
          <w:szCs w:val="26"/>
        </w:rPr>
        <w:t>”</w:t>
      </w:r>
      <w:r w:rsidRPr="00C84DB6">
        <w:rPr>
          <w:rStyle w:val="a5"/>
          <w:b/>
          <w:color w:val="336600"/>
        </w:rPr>
        <w:footnoteReference w:id="224"/>
      </w:r>
    </w:p>
    <w:p w:rsidR="00620B16" w:rsidRPr="0003277F" w:rsidRDefault="00620B16" w:rsidP="00620B16">
      <w:pPr>
        <w:spacing w:line="460" w:lineRule="exact"/>
        <w:ind w:firstLineChars="200" w:firstLine="520"/>
        <w:rPr>
          <w:rFonts w:ascii="SimSun" w:hAnsi="SimSun" w:cs="Traditional Arabic"/>
          <w:bCs/>
          <w:sz w:val="26"/>
          <w:szCs w:val="26"/>
        </w:rPr>
      </w:pPr>
      <w:r w:rsidRPr="0003277F">
        <w:rPr>
          <w:rFonts w:ascii="SimSun" w:hAnsi="SimSun" w:cs="Traditional Arabic" w:hint="eastAsia"/>
          <w:bCs/>
          <w:sz w:val="26"/>
          <w:szCs w:val="26"/>
        </w:rPr>
        <w:sym w:font="Wingdings" w:char="F046"/>
      </w:r>
      <w:r w:rsidRPr="0003277F">
        <w:rPr>
          <w:rFonts w:ascii="SimSun" w:hAnsi="SimSun" w:cs="Traditional Arabic" w:hint="eastAsia"/>
          <w:bCs/>
          <w:sz w:val="26"/>
          <w:szCs w:val="26"/>
        </w:rPr>
        <w:t>-在尔撒（愿主赐福之，并使其平安）及其弟子们回到地面之后，他们祈求真主，伟大尊严的真主派遣了群鸟载负着耶恶朱者和麦恶朱者，把他们投掷到真主意欲的地方，然后真主降下了雨水清洗大地，并把吉庆降入其中，产出草木和水果，把吉庆融解到动植物之中。</w:t>
      </w:r>
    </w:p>
    <w:p w:rsidR="00620B16" w:rsidRDefault="00620B16" w:rsidP="00620B16">
      <w:pPr>
        <w:spacing w:line="240" w:lineRule="exact"/>
        <w:ind w:firstLineChars="200" w:firstLine="520"/>
        <w:rPr>
          <w:rFonts w:ascii="SimSun" w:hAnsi="SimSun"/>
          <w:sz w:val="26"/>
          <w:szCs w:val="26"/>
        </w:rPr>
      </w:pPr>
    </w:p>
    <w:p w:rsidR="00620B16" w:rsidRPr="005A5855" w:rsidRDefault="00620B16" w:rsidP="00620B16">
      <w:pPr>
        <w:spacing w:line="460" w:lineRule="exact"/>
        <w:ind w:firstLineChars="200" w:firstLine="561"/>
        <w:rPr>
          <w:rFonts w:ascii="SimSun" w:hAnsi="SimSun"/>
          <w:sz w:val="26"/>
          <w:szCs w:val="26"/>
        </w:rPr>
      </w:pPr>
      <w:r>
        <w:rPr>
          <w:rFonts w:ascii="STXingkai" w:eastAsia="STXingkai" w:hAnsi="SimSun" w:hint="eastAsia"/>
          <w:b/>
          <w:bCs/>
          <w:sz w:val="28"/>
          <w:szCs w:val="28"/>
        </w:rPr>
        <w:t>4-5-6</w:t>
      </w:r>
      <w:r w:rsidRPr="008A4D05">
        <w:rPr>
          <w:rFonts w:ascii="STXingkai" w:eastAsia="STXingkai" w:hAnsi="SimSun" w:hint="eastAsia"/>
          <w:b/>
          <w:bCs/>
          <w:sz w:val="28"/>
          <w:szCs w:val="28"/>
        </w:rPr>
        <w:t>-</w:t>
      </w:r>
      <w:r>
        <w:rPr>
          <w:rFonts w:ascii="STXingkai" w:eastAsia="STXingkai" w:hAnsi="SimSun" w:hint="eastAsia"/>
          <w:b/>
          <w:bCs/>
          <w:sz w:val="28"/>
          <w:szCs w:val="28"/>
        </w:rPr>
        <w:t>三次地陷：</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sidRPr="00C13151">
        <w:rPr>
          <w:rFonts w:ascii="SimSun" w:hAnsi="SimSun" w:cs="Traditional Arabic" w:hint="eastAsia"/>
          <w:bCs/>
          <w:sz w:val="26"/>
          <w:szCs w:val="26"/>
        </w:rPr>
        <w:t>三次地陷</w:t>
      </w:r>
      <w:r w:rsidRPr="004747B0">
        <w:rPr>
          <w:rFonts w:ascii="SimSun" w:hAnsi="SimSun" w:cs="Traditional Arabic" w:hint="eastAsia"/>
          <w:bCs/>
          <w:sz w:val="26"/>
          <w:szCs w:val="26"/>
        </w:rPr>
        <w:t>属于复生日大的特征之一</w:t>
      </w:r>
      <w:r>
        <w:rPr>
          <w:rFonts w:ascii="SimSun" w:hAnsi="SimSun" w:cs="Traditional Arabic" w:hint="eastAsia"/>
          <w:bCs/>
          <w:sz w:val="26"/>
          <w:szCs w:val="26"/>
        </w:rPr>
        <w:t>，那就是东方地陷、西方地陷和阿拉伯半岛地陷，这些尚且还没有发生。</w:t>
      </w:r>
    </w:p>
    <w:p w:rsidR="00620B16" w:rsidRDefault="00620B16" w:rsidP="00620B16">
      <w:pPr>
        <w:spacing w:line="240" w:lineRule="exact"/>
        <w:ind w:firstLineChars="200" w:firstLine="520"/>
        <w:rPr>
          <w:rFonts w:ascii="SimSun" w:hAnsi="SimSun"/>
          <w:sz w:val="26"/>
          <w:szCs w:val="26"/>
        </w:rPr>
      </w:pPr>
    </w:p>
    <w:p w:rsidR="00620B16" w:rsidRPr="005A5855" w:rsidRDefault="00620B16" w:rsidP="00620B16">
      <w:pPr>
        <w:spacing w:line="460" w:lineRule="exact"/>
        <w:ind w:firstLineChars="200" w:firstLine="561"/>
        <w:rPr>
          <w:rFonts w:ascii="SimSun" w:hAnsi="SimSun"/>
          <w:sz w:val="26"/>
          <w:szCs w:val="26"/>
        </w:rPr>
      </w:pPr>
      <w:r>
        <w:rPr>
          <w:rFonts w:ascii="STXingkai" w:eastAsia="STXingkai" w:hAnsi="SimSun" w:hint="eastAsia"/>
          <w:b/>
          <w:bCs/>
          <w:sz w:val="28"/>
          <w:szCs w:val="28"/>
        </w:rPr>
        <w:t>7</w:t>
      </w:r>
      <w:r w:rsidRPr="008A4D05">
        <w:rPr>
          <w:rFonts w:ascii="STXingkai" w:eastAsia="STXingkai" w:hAnsi="SimSun" w:hint="eastAsia"/>
          <w:b/>
          <w:bCs/>
          <w:sz w:val="28"/>
          <w:szCs w:val="28"/>
        </w:rPr>
        <w:t>-</w:t>
      </w:r>
      <w:r>
        <w:rPr>
          <w:rFonts w:ascii="STXingkai" w:eastAsia="STXingkai" w:hAnsi="SimSun" w:hint="eastAsia"/>
          <w:b/>
          <w:bCs/>
          <w:sz w:val="28"/>
          <w:szCs w:val="28"/>
        </w:rPr>
        <w:t>烟雾：</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t>烟雾出现在最后的光阴</w:t>
      </w:r>
      <w:r w:rsidRPr="004747B0">
        <w:rPr>
          <w:rFonts w:ascii="SimSun" w:hAnsi="SimSun" w:cs="Traditional Arabic" w:hint="eastAsia"/>
          <w:bCs/>
          <w:sz w:val="26"/>
          <w:szCs w:val="26"/>
        </w:rPr>
        <w:t>属于复生日大的特征之一</w:t>
      </w:r>
      <w:r>
        <w:rPr>
          <w:rFonts w:ascii="SimSun" w:hAnsi="SimSun" w:cs="Traditional Arabic" w:hint="eastAsia"/>
          <w:bCs/>
          <w:sz w:val="26"/>
          <w:szCs w:val="26"/>
        </w:rPr>
        <w:t>。</w:t>
      </w:r>
    </w:p>
    <w:p w:rsidR="00620B16" w:rsidRPr="009C23DF" w:rsidRDefault="00620B16" w:rsidP="00620B16">
      <w:pPr>
        <w:tabs>
          <w:tab w:val="num" w:pos="0"/>
          <w:tab w:val="num" w:pos="98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lang w:val="zh-CN"/>
        </w:rPr>
        <w:sym w:font="Wingdings" w:char="F08C"/>
      </w:r>
      <w:r>
        <w:rPr>
          <w:rFonts w:ascii="SimSun" w:hAnsi="SimSun" w:cs="Traditional Arabic" w:hint="eastAsia"/>
          <w:b/>
          <w:sz w:val="26"/>
          <w:szCs w:val="26"/>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39"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B30F4">
        <w:rPr>
          <w:rFonts w:ascii="SimSun" w:hAnsi="SimSun" w:cs="Traditional Arabic"/>
          <w:bCs/>
          <w:color w:val="0000FF"/>
          <w:sz w:val="26"/>
          <w:szCs w:val="26"/>
          <w:rtl/>
          <w:lang w:bidi="ar-EG"/>
        </w:rPr>
        <w:t>ف</w:t>
      </w:r>
      <w:r w:rsidR="00620B16" w:rsidRPr="00FB30F4">
        <w:rPr>
          <w:rFonts w:ascii="SimSun" w:hAnsi="SimSun" w:cs="Traditional Arabic" w:hint="cs"/>
          <w:bCs/>
          <w:color w:val="0000FF"/>
          <w:sz w:val="26"/>
          <w:szCs w:val="26"/>
          <w:rtl/>
          <w:lang w:bidi="ar-EG"/>
        </w:rPr>
        <w:t>َارْتَقِبْ يَوْمَ تَأْتِي الس</w:t>
      </w:r>
      <w:r w:rsidR="00620B16" w:rsidRPr="00FB30F4">
        <w:rPr>
          <w:rFonts w:ascii="SimSun" w:hAnsi="SimSun" w:cs="Traditional Arabic"/>
          <w:bCs/>
          <w:color w:val="0000FF"/>
          <w:sz w:val="26"/>
          <w:szCs w:val="26"/>
          <w:rtl/>
          <w:lang w:bidi="ar-EG"/>
        </w:rPr>
        <w:t>ّ</w:t>
      </w:r>
      <w:r w:rsidR="00620B16" w:rsidRPr="00FB30F4">
        <w:rPr>
          <w:rFonts w:ascii="SimSun" w:hAnsi="SimSun" w:cs="Traditional Arabic" w:hint="cs"/>
          <w:bCs/>
          <w:color w:val="0000FF"/>
          <w:sz w:val="26"/>
          <w:szCs w:val="26"/>
          <w:rtl/>
          <w:lang w:bidi="ar-EG"/>
        </w:rPr>
        <w:t>َمَاءُ بِدُخَانٍ مُّبِينٍ</w:t>
      </w:r>
      <w:r>
        <w:rPr>
          <w:rFonts w:ascii="SimSun" w:hAnsi="SimSun" w:cs="Traditional Arabic"/>
          <w:bCs/>
          <w:noProof/>
          <w:color w:val="0000FF"/>
          <w:sz w:val="26"/>
          <w:szCs w:val="26"/>
          <w:lang w:eastAsia="en-US"/>
        </w:rPr>
        <w:drawing>
          <wp:inline distT="0" distB="0" distL="0" distR="0">
            <wp:extent cx="133350" cy="133350"/>
            <wp:effectExtent l="19050" t="0" r="0" b="0"/>
            <wp:docPr id="340" name="图片 49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FB30F4">
        <w:rPr>
          <w:rFonts w:ascii="SimSun" w:hAnsi="SimSun" w:cs="Traditional Arabic"/>
          <w:bCs/>
          <w:color w:val="0000FF"/>
          <w:sz w:val="26"/>
          <w:szCs w:val="26"/>
          <w:rtl/>
          <w:lang w:bidi="ar-EG"/>
        </w:rPr>
        <w:t>ي</w:t>
      </w:r>
      <w:r w:rsidR="00620B16" w:rsidRPr="00FB30F4">
        <w:rPr>
          <w:rFonts w:ascii="SimSun" w:hAnsi="SimSun" w:cs="Traditional Arabic" w:hint="cs"/>
          <w:bCs/>
          <w:color w:val="0000FF"/>
          <w:sz w:val="26"/>
          <w:szCs w:val="26"/>
          <w:rtl/>
          <w:lang w:bidi="ar-EG"/>
        </w:rPr>
        <w:t>َغْشَى النَّاسَ هَذَا عَذَابٌ أَلِيمٌ</w:t>
      </w:r>
      <w:r>
        <w:rPr>
          <w:rFonts w:ascii="SimSun" w:hAnsi="SimSun" w:cs="Traditional Arabic"/>
          <w:bCs/>
          <w:noProof/>
          <w:color w:val="0000FF"/>
          <w:sz w:val="26"/>
          <w:szCs w:val="26"/>
          <w:lang w:eastAsia="en-US"/>
        </w:rPr>
        <w:drawing>
          <wp:inline distT="0" distB="0" distL="0" distR="0">
            <wp:extent cx="133350" cy="133350"/>
            <wp:effectExtent l="0" t="0" r="0" b="0"/>
            <wp:docPr id="341"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FB30F4">
        <w:rPr>
          <w:rFonts w:ascii="SimSun" w:hAnsi="SimSun" w:cs="Traditional Arabic" w:hint="cs"/>
          <w:bCs/>
          <w:sz w:val="26"/>
          <w:szCs w:val="26"/>
          <w:rtl/>
          <w:lang w:bidi="ar-EG"/>
        </w:rPr>
        <w:t>الدخان</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F97883">
        <w:rPr>
          <w:rFonts w:ascii="Arial" w:hAnsi="Arial" w:cs="Traditional Arabic" w:hint="eastAsia"/>
          <w:b/>
          <w:bCs/>
          <w:sz w:val="26"/>
          <w:szCs w:val="26"/>
          <w:rtl/>
          <w:lang w:bidi="ar-EG"/>
        </w:rPr>
        <w:t>1</w:t>
      </w:r>
      <w:r w:rsidR="00620B16" w:rsidRPr="009C23DF">
        <w:rPr>
          <w:rFonts w:ascii="Arial" w:hAnsi="Arial" w:cs="Traditional Arabic" w:hint="cs"/>
          <w:b/>
          <w:bCs/>
          <w:sz w:val="26"/>
          <w:szCs w:val="26"/>
          <w:rtl/>
          <w:lang w:bidi="ar-EG"/>
        </w:rPr>
        <w:t>0-</w:t>
      </w:r>
      <w:r w:rsidR="00620B16" w:rsidRPr="00F97883">
        <w:rPr>
          <w:rFonts w:ascii="Arial" w:hAnsi="Arial" w:cs="Traditional Arabic" w:hint="eastAsia"/>
          <w:b/>
          <w:bCs/>
          <w:sz w:val="26"/>
          <w:szCs w:val="26"/>
          <w:rtl/>
          <w:lang w:bidi="ar-EG"/>
        </w:rPr>
        <w:t>1</w:t>
      </w:r>
      <w:r w:rsidR="00620B16" w:rsidRPr="009C23DF">
        <w:rPr>
          <w:rFonts w:ascii="Arial" w:hAnsi="Arial" w:cs="Traditional Arabic"/>
          <w:b/>
          <w:bCs/>
          <w:sz w:val="26"/>
          <w:szCs w:val="26"/>
          <w:rtl/>
          <w:lang w:bidi="ar-EG"/>
        </w:rPr>
        <w:t>1</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4747B0">
        <w:rPr>
          <w:rFonts w:ascii="SimSun" w:hAnsi="SimSun" w:cs="Traditional Arabic" w:hint="eastAsia"/>
          <w:b/>
          <w:color w:val="800000"/>
          <w:sz w:val="26"/>
          <w:szCs w:val="26"/>
          <w:lang w:val="zh-CN"/>
        </w:rPr>
        <w:t>【</w:t>
      </w:r>
      <w:r w:rsidRPr="00F723FB">
        <w:rPr>
          <w:rFonts w:ascii="SimSun" w:hAnsi="SimSun" w:cs="Traditional Arabic" w:hint="eastAsia"/>
          <w:b/>
          <w:color w:val="800000"/>
          <w:sz w:val="26"/>
          <w:szCs w:val="26"/>
          <w:lang w:val="zh-CN"/>
        </w:rPr>
        <w:t>你应当等待烟雾漫天的日子，那烟雾将笼罩世人，他们说：这是一种痛苦的刑罚</w:t>
      </w:r>
      <w:r w:rsidRPr="004747B0">
        <w:rPr>
          <w:rFonts w:ascii="SimSun" w:hAnsi="SimSun" w:cs="Traditional Arabic" w:hint="eastAsia"/>
          <w:b/>
          <w:color w:val="800000"/>
          <w:sz w:val="26"/>
          <w:szCs w:val="26"/>
          <w:lang w:val="zh-CN"/>
        </w:rPr>
        <w:t>。】</w:t>
      </w:r>
      <w:r w:rsidRPr="009C23DF">
        <w:rPr>
          <w:rStyle w:val="a5"/>
          <w:b/>
          <w:color w:val="800000"/>
          <w:lang w:val="zh-CN"/>
        </w:rPr>
        <w:footnoteReference w:id="225"/>
      </w: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Pr>
          <w:rFonts w:ascii="SimSun" w:hAnsi="SimSun" w:cs="Traditional Arabic" w:hint="eastAsia"/>
          <w:b/>
          <w:sz w:val="26"/>
          <w:szCs w:val="26"/>
        </w:rPr>
        <w:t>-</w:t>
      </w:r>
      <w:r>
        <w:rPr>
          <w:rFonts w:ascii="SimSun" w:hAnsi="SimSun" w:cs="Traditional Arabic" w:hint="eastAsia"/>
          <w:bCs/>
          <w:sz w:val="26"/>
          <w:szCs w:val="26"/>
        </w:rPr>
        <w:t>艾布胡莱赖（愿主喜悦他）的传述，</w:t>
      </w:r>
      <w:r w:rsidRPr="00F66C0B">
        <w:rPr>
          <w:rFonts w:ascii="SimSun" w:hAnsi="SimSun" w:cs="SimSun" w:hint="eastAsia"/>
          <w:b/>
          <w:bCs/>
          <w:color w:val="008000"/>
          <w:sz w:val="26"/>
          <w:szCs w:val="26"/>
        </w:rPr>
        <w:t>主的使者（愿主赐福之，并使其平安）说：</w:t>
      </w:r>
    </w:p>
    <w:p w:rsidR="00620B16" w:rsidRPr="007D5F77" w:rsidRDefault="00620B16" w:rsidP="00620B16">
      <w:pPr>
        <w:bidi/>
        <w:spacing w:line="460" w:lineRule="exact"/>
        <w:ind w:firstLineChars="200" w:firstLine="520"/>
        <w:rPr>
          <w:rFonts w:ascii="SimSun" w:hAnsi="SimSun" w:cs="SimSun" w:hint="eastAsia"/>
          <w:b/>
          <w:bCs/>
          <w:color w:val="008000"/>
          <w:sz w:val="28"/>
          <w:szCs w:val="28"/>
        </w:rPr>
      </w:pPr>
      <w:r w:rsidRPr="007D5F77">
        <w:rPr>
          <w:sz w:val="23"/>
          <w:szCs w:val="26"/>
          <w:rtl/>
        </w:rPr>
        <w:t xml:space="preserve">2- </w:t>
      </w:r>
      <w:r>
        <w:rPr>
          <w:rFonts w:hint="cs"/>
          <w:sz w:val="23"/>
          <w:szCs w:val="26"/>
          <w:rtl/>
        </w:rPr>
        <w:t>عن</w:t>
      </w:r>
      <w:r w:rsidRPr="007D5F77">
        <w:rPr>
          <w:sz w:val="23"/>
          <w:szCs w:val="26"/>
          <w:rtl/>
        </w:rPr>
        <w:t xml:space="preserve"> أبي هريرة رضي الله </w:t>
      </w:r>
      <w:r w:rsidRPr="007D5F77">
        <w:rPr>
          <w:b/>
          <w:bCs/>
          <w:color w:val="008000"/>
          <w:sz w:val="23"/>
          <w:szCs w:val="26"/>
          <w:rtl/>
        </w:rPr>
        <w:t xml:space="preserve">عنه عن النبي </w:t>
      </w:r>
      <w:r w:rsidRPr="007D5F77">
        <w:rPr>
          <w:rFonts w:cs="Rateb lotus20"/>
          <w:b/>
          <w:bCs/>
          <w:color w:val="008000"/>
          <w:sz w:val="23"/>
          <w:szCs w:val="26"/>
          <w:rtl/>
        </w:rPr>
        <w:t>×</w:t>
      </w:r>
      <w:r w:rsidRPr="007D5F77">
        <w:rPr>
          <w:b/>
          <w:bCs/>
          <w:color w:val="008000"/>
          <w:sz w:val="23"/>
          <w:szCs w:val="26"/>
          <w:rtl/>
        </w:rPr>
        <w:t xml:space="preserve"> قال: «بَادِرُوا بِالأَعْمَالِ سِتاً: طُلُوعَ الشَّمْسِ مِنْ مَغْرِبِـهَا، أَو الدُّخَانَ، أَو الدَّجَّالَ، أَو الدَّابَّةَ، أَوْ خَاصَّةَ أَحَدِكُمْ، أَوْ أَمْرَ العَامَّةِ»</w:t>
      </w:r>
      <w:r w:rsidRPr="007D5F77">
        <w:rPr>
          <w:sz w:val="23"/>
          <w:szCs w:val="26"/>
          <w:rtl/>
        </w:rPr>
        <w:t>. أخرجه مسلم</w:t>
      </w:r>
    </w:p>
    <w:p w:rsidR="00620B16" w:rsidRPr="005A5855" w:rsidRDefault="00620B16" w:rsidP="00620B16">
      <w:pPr>
        <w:spacing w:line="460" w:lineRule="exact"/>
        <w:ind w:firstLineChars="200" w:firstLine="522"/>
        <w:rPr>
          <w:rFonts w:ascii="SimSun" w:hAnsi="SimSun"/>
          <w:sz w:val="26"/>
          <w:szCs w:val="26"/>
        </w:rPr>
      </w:pPr>
      <w:r w:rsidRPr="00F66C0B">
        <w:rPr>
          <w:rFonts w:ascii="SimSun" w:hAnsi="SimSun" w:cs="SimSun" w:hint="eastAsia"/>
          <w:b/>
          <w:bCs/>
          <w:color w:val="008000"/>
          <w:sz w:val="26"/>
          <w:szCs w:val="26"/>
        </w:rPr>
        <w:t>“</w:t>
      </w:r>
      <w:r>
        <w:rPr>
          <w:rFonts w:ascii="SimSun" w:hAnsi="SimSun" w:cs="SimSun" w:hint="eastAsia"/>
          <w:b/>
          <w:bCs/>
          <w:color w:val="008000"/>
          <w:sz w:val="26"/>
          <w:szCs w:val="26"/>
        </w:rPr>
        <w:t>你们当在六件事情来临之前争先行善，太阳从西方升</w:t>
      </w:r>
      <w:r w:rsidRPr="00405EE9">
        <w:rPr>
          <w:rFonts w:ascii="SimSun" w:hAnsi="SimSun" w:cs="SimSun" w:hint="eastAsia"/>
          <w:b/>
          <w:bCs/>
          <w:color w:val="008000"/>
          <w:sz w:val="26"/>
          <w:szCs w:val="26"/>
        </w:rPr>
        <w:t>起，烟雾，旦枷里，地兽，个人的死亡，复生日</w:t>
      </w:r>
      <w:r>
        <w:rPr>
          <w:rFonts w:ascii="SimSun" w:hAnsi="SimSun" w:cs="SimSun" w:hint="eastAsia"/>
          <w:b/>
          <w:bCs/>
          <w:color w:val="008000"/>
          <w:sz w:val="26"/>
          <w:szCs w:val="26"/>
        </w:rPr>
        <w:t>的</w:t>
      </w:r>
      <w:r w:rsidRPr="00405EE9">
        <w:rPr>
          <w:rFonts w:ascii="SimSun" w:hAnsi="SimSun" w:cs="SimSun" w:hint="eastAsia"/>
          <w:b/>
          <w:bCs/>
          <w:color w:val="008000"/>
          <w:sz w:val="26"/>
          <w:szCs w:val="26"/>
        </w:rPr>
        <w:t>来临。</w:t>
      </w:r>
      <w:r w:rsidRPr="00405EE9">
        <w:rPr>
          <w:rFonts w:ascii="SimSun" w:hAnsi="SimSun" w:cs="SimSun"/>
          <w:b/>
          <w:bCs/>
          <w:color w:val="008000"/>
          <w:sz w:val="26"/>
          <w:szCs w:val="26"/>
        </w:rPr>
        <w:t>”</w:t>
      </w:r>
      <w:r w:rsidRPr="00911A07">
        <w:rPr>
          <w:rStyle w:val="a5"/>
          <w:b/>
          <w:color w:val="336600"/>
        </w:rPr>
        <w:footnoteReference w:id="226"/>
      </w:r>
    </w:p>
    <w:p w:rsidR="00620B16" w:rsidRDefault="00620B16" w:rsidP="00620B16">
      <w:pPr>
        <w:spacing w:line="240" w:lineRule="exact"/>
        <w:ind w:firstLineChars="200" w:firstLine="520"/>
        <w:rPr>
          <w:rFonts w:ascii="SimSun" w:hAnsi="SimSun"/>
          <w:sz w:val="26"/>
          <w:szCs w:val="26"/>
        </w:rPr>
      </w:pPr>
    </w:p>
    <w:p w:rsidR="00620B16" w:rsidRPr="005A5855" w:rsidRDefault="00620B16" w:rsidP="00620B16">
      <w:pPr>
        <w:spacing w:line="460" w:lineRule="exact"/>
        <w:ind w:firstLineChars="200" w:firstLine="561"/>
        <w:rPr>
          <w:rFonts w:ascii="SimSun" w:hAnsi="SimSun"/>
          <w:sz w:val="26"/>
          <w:szCs w:val="26"/>
        </w:rPr>
      </w:pPr>
      <w:r>
        <w:rPr>
          <w:rFonts w:ascii="STXingkai" w:eastAsia="STXingkai" w:hAnsi="SimSun" w:hint="eastAsia"/>
          <w:b/>
          <w:bCs/>
          <w:sz w:val="28"/>
          <w:szCs w:val="28"/>
        </w:rPr>
        <w:t>8</w:t>
      </w:r>
      <w:r w:rsidRPr="008A4D05">
        <w:rPr>
          <w:rFonts w:ascii="STXingkai" w:eastAsia="STXingkai" w:hAnsi="SimSun" w:hint="eastAsia"/>
          <w:b/>
          <w:bCs/>
          <w:sz w:val="28"/>
          <w:szCs w:val="28"/>
        </w:rPr>
        <w:t>-</w:t>
      </w:r>
      <w:r w:rsidRPr="00F723FB">
        <w:rPr>
          <w:rFonts w:ascii="STXingkai" w:eastAsia="STXingkai" w:hAnsi="SimSun" w:hint="eastAsia"/>
          <w:b/>
          <w:bCs/>
          <w:sz w:val="28"/>
          <w:szCs w:val="28"/>
        </w:rPr>
        <w:t>太阳从西方升起</w:t>
      </w:r>
      <w:r>
        <w:rPr>
          <w:rFonts w:ascii="STXingkai" w:eastAsia="STXingkai" w:hAnsi="SimSun" w:hint="eastAsia"/>
          <w:b/>
          <w:bCs/>
          <w:sz w:val="28"/>
          <w:szCs w:val="28"/>
        </w:rPr>
        <w:t>：</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sidRPr="00F723FB">
        <w:rPr>
          <w:rFonts w:ascii="SimSun" w:hAnsi="SimSun" w:cs="Traditional Arabic" w:hint="eastAsia"/>
          <w:bCs/>
          <w:sz w:val="26"/>
          <w:szCs w:val="26"/>
        </w:rPr>
        <w:t>太阳从西方升起</w:t>
      </w:r>
      <w:r w:rsidRPr="004747B0">
        <w:rPr>
          <w:rFonts w:ascii="SimSun" w:hAnsi="SimSun" w:cs="Traditional Arabic" w:hint="eastAsia"/>
          <w:bCs/>
          <w:sz w:val="26"/>
          <w:szCs w:val="26"/>
        </w:rPr>
        <w:t>属于复生日大的特征之一</w:t>
      </w:r>
      <w:r>
        <w:rPr>
          <w:rFonts w:ascii="SimSun" w:hAnsi="SimSun" w:cs="Traditional Arabic" w:hint="eastAsia"/>
          <w:bCs/>
          <w:sz w:val="26"/>
          <w:szCs w:val="26"/>
        </w:rPr>
        <w:t>，它是第一个重大宣布改变上面世界状况的迹象。证明它出现的证据有：</w:t>
      </w:r>
    </w:p>
    <w:p w:rsidR="00620B16" w:rsidRPr="009C23DF" w:rsidRDefault="00620B16" w:rsidP="00620B16">
      <w:pPr>
        <w:tabs>
          <w:tab w:val="num" w:pos="0"/>
          <w:tab w:val="num" w:pos="98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lang w:val="zh-CN"/>
        </w:rPr>
        <w:sym w:font="Wingdings" w:char="F08C"/>
      </w:r>
      <w:r>
        <w:rPr>
          <w:rFonts w:ascii="SimSun" w:hAnsi="SimSun" w:cs="Traditional Arabic" w:hint="eastAsia"/>
          <w:b/>
          <w:sz w:val="26"/>
          <w:szCs w:val="26"/>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42" name="图片 49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C5049F">
        <w:rPr>
          <w:rFonts w:ascii="SimSun" w:hAnsi="SimSun" w:cs="Traditional Arabic" w:hint="cs"/>
          <w:bCs/>
          <w:color w:val="0000FF"/>
          <w:sz w:val="26"/>
          <w:szCs w:val="26"/>
          <w:rtl/>
          <w:lang w:bidi="ar-EG"/>
        </w:rPr>
        <w:t>يَوْمَ يَأْتِي بَعْضُ آيَاتِ رَبِّكَ لاَ يَنفَعُ نَفْساً إِيمَانُهَا لَمْ تَكُنْ آمَنَتْ مِن قَبْلُ أَوْ كَسَبَتْ فِي إِيمَانِهَا خَيْراً</w:t>
      </w:r>
      <w:r>
        <w:rPr>
          <w:rFonts w:ascii="SimSun" w:hAnsi="SimSun" w:cs="Traditional Arabic"/>
          <w:bCs/>
          <w:noProof/>
          <w:color w:val="0000FF"/>
          <w:sz w:val="26"/>
          <w:szCs w:val="26"/>
          <w:lang w:eastAsia="en-US"/>
        </w:rPr>
        <w:drawing>
          <wp:inline distT="0" distB="0" distL="0" distR="0">
            <wp:extent cx="133350" cy="133350"/>
            <wp:effectExtent l="0" t="0" r="0" b="0"/>
            <wp:docPr id="343" name="图片 49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9C23DF">
        <w:rPr>
          <w:rFonts w:ascii="Arial" w:hAnsi="Arial" w:cs="Traditional Arabic" w:hint="cs"/>
          <w:bCs/>
          <w:sz w:val="26"/>
          <w:szCs w:val="26"/>
          <w:rtl/>
          <w:lang w:bidi="ar-EG"/>
        </w:rPr>
        <w:t>الأنعام</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Pr>
          <w:rFonts w:ascii="SimSun" w:hAnsi="SimSun" w:cs="Traditional Arabic" w:hint="eastAsia"/>
          <w:b/>
          <w:bCs/>
          <w:sz w:val="26"/>
          <w:szCs w:val="26"/>
          <w:rtl/>
          <w:lang w:bidi="ar-EG"/>
        </w:rPr>
        <w:t>158</w:t>
      </w:r>
      <w:r w:rsidR="00620B16" w:rsidRPr="009C23DF">
        <w:rPr>
          <w:rFonts w:ascii="SimSun" w:hAnsi="SimSun" w:cs="Traditional Arabic"/>
          <w:bCs/>
          <w:sz w:val="26"/>
          <w:szCs w:val="26"/>
          <w:rtl/>
          <w:lang w:bidi="ar-EG"/>
        </w:rPr>
        <w:t>)]</w:t>
      </w:r>
    </w:p>
    <w:p w:rsidR="00620B16" w:rsidRPr="00DD17AE"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DD17AE">
        <w:rPr>
          <w:rFonts w:ascii="SimSun" w:hAnsi="SimSun" w:cs="Traditional Arabic" w:hint="eastAsia"/>
          <w:b/>
          <w:color w:val="800000"/>
          <w:sz w:val="26"/>
          <w:szCs w:val="26"/>
          <w:lang w:val="zh-CN"/>
        </w:rPr>
        <w:t>【你的主的一部分迹象降临之日，凡以前未曾信道，或虽信道而未行善的人，在那日，即使信道，也无益了。】</w:t>
      </w:r>
      <w:r w:rsidRPr="00DD17AE">
        <w:rPr>
          <w:rStyle w:val="a5"/>
          <w:b/>
          <w:color w:val="800000"/>
          <w:lang w:val="zh-CN"/>
        </w:rPr>
        <w:footnoteReference w:id="227"/>
      </w:r>
    </w:p>
    <w:p w:rsidR="00620B16" w:rsidRPr="00DD17AE" w:rsidRDefault="00620B16" w:rsidP="00620B16">
      <w:pPr>
        <w:spacing w:line="460" w:lineRule="exact"/>
        <w:ind w:firstLineChars="200" w:firstLine="520"/>
        <w:rPr>
          <w:rFonts w:ascii="SimSun" w:hAnsi="SimSun" w:cs="SimSun" w:hint="eastAsia"/>
          <w:b/>
          <w:bCs/>
          <w:color w:val="008000"/>
          <w:sz w:val="26"/>
          <w:szCs w:val="26"/>
        </w:rPr>
      </w:pPr>
      <w:r w:rsidRPr="00DD17AE">
        <w:rPr>
          <w:rFonts w:ascii="SimSun" w:hAnsi="SimSun" w:cs="Traditional Arabic" w:hint="eastAsia"/>
          <w:bCs/>
          <w:sz w:val="26"/>
          <w:szCs w:val="26"/>
          <w:lang w:val="zh-CN"/>
        </w:rPr>
        <w:sym w:font="Wingdings" w:char="F08D"/>
      </w:r>
      <w:r w:rsidRPr="00DD17AE">
        <w:rPr>
          <w:rFonts w:ascii="SimSun" w:hAnsi="SimSun" w:cs="Traditional Arabic" w:hint="eastAsia"/>
          <w:b/>
          <w:sz w:val="26"/>
          <w:szCs w:val="26"/>
        </w:rPr>
        <w:t>-</w:t>
      </w:r>
      <w:r w:rsidRPr="00DD17AE">
        <w:rPr>
          <w:rFonts w:ascii="SimSun" w:hAnsi="SimSun" w:cs="Traditional Arabic" w:hint="eastAsia"/>
          <w:bCs/>
          <w:sz w:val="26"/>
          <w:szCs w:val="26"/>
        </w:rPr>
        <w:t>艾布胡莱赖（愿主喜悦他）的传述，</w:t>
      </w:r>
      <w:r w:rsidRPr="00DD17AE">
        <w:rPr>
          <w:rFonts w:ascii="SimSun" w:hAnsi="SimSun" w:cs="SimSun" w:hint="eastAsia"/>
          <w:b/>
          <w:bCs/>
          <w:color w:val="008000"/>
          <w:sz w:val="26"/>
          <w:szCs w:val="26"/>
        </w:rPr>
        <w:t>主的使者（愿主赐福之，并使其平安）说：</w:t>
      </w:r>
    </w:p>
    <w:p w:rsidR="00620B16" w:rsidRPr="00680A40" w:rsidRDefault="00620B16" w:rsidP="00620B16">
      <w:pPr>
        <w:bidi/>
        <w:spacing w:line="500" w:lineRule="exact"/>
        <w:ind w:firstLineChars="200" w:firstLine="520"/>
        <w:rPr>
          <w:rFonts w:ascii="SimSun" w:hAnsi="SimSun" w:cs="SimSun" w:hint="eastAsia"/>
          <w:b/>
          <w:bCs/>
          <w:color w:val="008000"/>
          <w:sz w:val="26"/>
          <w:szCs w:val="26"/>
        </w:rPr>
      </w:pPr>
      <w:r w:rsidRPr="00680A40">
        <w:rPr>
          <w:sz w:val="26"/>
          <w:szCs w:val="26"/>
          <w:rtl/>
        </w:rPr>
        <w:t xml:space="preserve">2- </w:t>
      </w:r>
      <w:r>
        <w:rPr>
          <w:rFonts w:hint="cs"/>
          <w:sz w:val="26"/>
          <w:szCs w:val="26"/>
          <w:rtl/>
        </w:rPr>
        <w:t>عن</w:t>
      </w:r>
      <w:r w:rsidRPr="00680A40">
        <w:rPr>
          <w:sz w:val="26"/>
          <w:szCs w:val="26"/>
          <w:rtl/>
        </w:rPr>
        <w:t xml:space="preserve"> أبي هريرة رضي الله عنه</w:t>
      </w:r>
      <w:r w:rsidRPr="00680A40">
        <w:rPr>
          <w:b/>
          <w:bCs/>
          <w:color w:val="0000FF"/>
          <w:sz w:val="26"/>
          <w:szCs w:val="26"/>
          <w:rtl/>
        </w:rPr>
        <w:t xml:space="preserve"> </w:t>
      </w:r>
      <w:r w:rsidRPr="00680A40">
        <w:rPr>
          <w:b/>
          <w:bCs/>
          <w:color w:val="008000"/>
          <w:sz w:val="26"/>
          <w:szCs w:val="26"/>
          <w:rtl/>
        </w:rPr>
        <w:t xml:space="preserve">أن رسول الله </w:t>
      </w:r>
      <w:r w:rsidRPr="00680A40">
        <w:rPr>
          <w:rFonts w:cs="Rateb lotus20"/>
          <w:b/>
          <w:bCs/>
          <w:color w:val="008000"/>
          <w:sz w:val="26"/>
          <w:szCs w:val="26"/>
          <w:rtl/>
        </w:rPr>
        <w:t>×</w:t>
      </w:r>
      <w:r w:rsidRPr="00680A40">
        <w:rPr>
          <w:b/>
          <w:bCs/>
          <w:color w:val="008000"/>
          <w:sz w:val="26"/>
          <w:szCs w:val="26"/>
          <w:rtl/>
        </w:rPr>
        <w:t xml:space="preserve"> قال: «لا تَقُومُ السَّاعَةُ حَتَّى تَطْلُعَ الشَّمْسُ مِنْ مَغْرِبِـهَا، فَإذَا طَلَعَتْ مِنْ مَغْرِبِـهَا آمَنَ النَّاسُ كُلُّهُـمْ أَجْـمَعُونَ، فيومئذ:</w:t>
      </w:r>
      <w:r w:rsidRPr="00680A40">
        <w:rPr>
          <w:b/>
          <w:bCs/>
          <w:color w:val="0000FF"/>
          <w:sz w:val="26"/>
          <w:szCs w:val="26"/>
          <w:rtl/>
        </w:rPr>
        <w:t xml:space="preserve"> </w:t>
      </w:r>
      <w:r w:rsidRPr="00680A40">
        <w:rPr>
          <w:rFonts w:ascii="QCF_BSML" w:hAnsi="QCF_BSML" w:cs="QCF_BSML"/>
          <w:b/>
          <w:bCs/>
          <w:color w:val="0000FF"/>
          <w:sz w:val="26"/>
          <w:szCs w:val="26"/>
          <w:rtl/>
        </w:rPr>
        <w:t>(</w:t>
      </w:r>
      <w:r w:rsidRPr="00680A40">
        <w:rPr>
          <w:rFonts w:ascii="QCF_P150" w:hAnsi="QCF_P150" w:cs="QCF_P150"/>
          <w:b/>
          <w:bCs/>
          <w:color w:val="0000FF"/>
          <w:sz w:val="26"/>
          <w:szCs w:val="26"/>
          <w:rtl/>
        </w:rPr>
        <w:t xml:space="preserve">ﭥ ﭦ ﭧ ﭨ ﭩ ﭪ ﭫ ﭬ ﭭ ﭮ ﭯ ﭰ ﭱ ﭲ ﭳ </w:t>
      </w:r>
      <w:r w:rsidRPr="00680A40">
        <w:rPr>
          <w:rFonts w:ascii="QCF_BSML" w:hAnsi="QCF_BSML" w:cs="QCF_BSML"/>
          <w:b/>
          <w:bCs/>
          <w:color w:val="0000FF"/>
          <w:sz w:val="26"/>
          <w:szCs w:val="26"/>
          <w:rtl/>
        </w:rPr>
        <w:t>)</w:t>
      </w:r>
      <w:r w:rsidRPr="00680A40">
        <w:rPr>
          <w:rFonts w:cs="Rateb lotus20" w:hint="cs"/>
          <w:sz w:val="26"/>
          <w:szCs w:val="26"/>
          <w:rtl/>
        </w:rPr>
        <w:t>».</w:t>
      </w:r>
      <w:r w:rsidRPr="00680A40">
        <w:rPr>
          <w:rFonts w:hint="cs"/>
          <w:sz w:val="26"/>
          <w:szCs w:val="26"/>
          <w:rtl/>
        </w:rPr>
        <w:t xml:space="preserve"> </w:t>
      </w:r>
      <w:r w:rsidRPr="00680A40">
        <w:rPr>
          <w:sz w:val="26"/>
          <w:szCs w:val="26"/>
          <w:rtl/>
        </w:rPr>
        <w:t>متفق عليه</w:t>
      </w:r>
    </w:p>
    <w:p w:rsidR="00620B16" w:rsidRPr="00680A40" w:rsidRDefault="00620B16" w:rsidP="00620B16">
      <w:pPr>
        <w:tabs>
          <w:tab w:val="num" w:pos="0"/>
        </w:tabs>
        <w:spacing w:line="460" w:lineRule="exact"/>
        <w:ind w:firstLineChars="200" w:firstLine="522"/>
        <w:rPr>
          <w:rFonts w:ascii="SimSun" w:hAnsi="SimSun" w:cs="Traditional Arabic"/>
          <w:bCs/>
          <w:sz w:val="26"/>
          <w:szCs w:val="26"/>
        </w:rPr>
      </w:pPr>
      <w:r w:rsidRPr="00F66C0B">
        <w:rPr>
          <w:rFonts w:ascii="SimSun" w:hAnsi="SimSun" w:cs="SimSun" w:hint="eastAsia"/>
          <w:b/>
          <w:bCs/>
          <w:color w:val="008000"/>
          <w:sz w:val="26"/>
          <w:szCs w:val="26"/>
        </w:rPr>
        <w:t xml:space="preserve"> “</w:t>
      </w:r>
      <w:r>
        <w:rPr>
          <w:rFonts w:ascii="SimSun" w:hAnsi="SimSun" w:cs="SimSun" w:hint="eastAsia"/>
          <w:b/>
          <w:bCs/>
          <w:color w:val="008000"/>
          <w:sz w:val="26"/>
          <w:szCs w:val="26"/>
        </w:rPr>
        <w:t>复生日决不会来临，直至太阳从西方升</w:t>
      </w:r>
      <w:r w:rsidRPr="00405EE9">
        <w:rPr>
          <w:rFonts w:ascii="SimSun" w:hAnsi="SimSun" w:cs="SimSun" w:hint="eastAsia"/>
          <w:b/>
          <w:bCs/>
          <w:color w:val="008000"/>
          <w:sz w:val="26"/>
          <w:szCs w:val="26"/>
        </w:rPr>
        <w:t>起</w:t>
      </w:r>
      <w:r>
        <w:rPr>
          <w:rFonts w:ascii="SimSun" w:hAnsi="SimSun" w:cs="SimSun" w:hint="eastAsia"/>
          <w:b/>
          <w:bCs/>
          <w:color w:val="008000"/>
          <w:sz w:val="26"/>
          <w:szCs w:val="26"/>
        </w:rPr>
        <w:t>。当太阳从西方升</w:t>
      </w:r>
      <w:r w:rsidRPr="00405EE9">
        <w:rPr>
          <w:rFonts w:ascii="SimSun" w:hAnsi="SimSun" w:cs="SimSun" w:hint="eastAsia"/>
          <w:b/>
          <w:bCs/>
          <w:color w:val="008000"/>
          <w:sz w:val="26"/>
          <w:szCs w:val="26"/>
        </w:rPr>
        <w:t>起</w:t>
      </w:r>
      <w:r>
        <w:rPr>
          <w:rFonts w:ascii="SimSun" w:hAnsi="SimSun" w:cs="SimSun" w:hint="eastAsia"/>
          <w:b/>
          <w:bCs/>
          <w:color w:val="008000"/>
          <w:sz w:val="26"/>
          <w:szCs w:val="26"/>
        </w:rPr>
        <w:t>时，全人类都将归信，那一天：</w:t>
      </w:r>
      <w:r w:rsidRPr="004747B0">
        <w:rPr>
          <w:rFonts w:ascii="SimSun" w:hAnsi="SimSun" w:cs="Traditional Arabic" w:hint="eastAsia"/>
          <w:b/>
          <w:color w:val="800000"/>
          <w:sz w:val="26"/>
          <w:szCs w:val="26"/>
          <w:lang w:val="zh-CN"/>
        </w:rPr>
        <w:t>【</w:t>
      </w:r>
      <w:r w:rsidRPr="00C5049F">
        <w:rPr>
          <w:rFonts w:ascii="SimSun" w:hAnsi="SimSun" w:cs="Traditional Arabic" w:hint="eastAsia"/>
          <w:b/>
          <w:color w:val="800000"/>
          <w:sz w:val="26"/>
          <w:szCs w:val="26"/>
          <w:lang w:val="zh-CN"/>
        </w:rPr>
        <w:t>凡以前未曾信道，或虽信道而未行善的人，在那日，即使信道，也无益了</w:t>
      </w:r>
      <w:r w:rsidRPr="004747B0">
        <w:rPr>
          <w:rFonts w:ascii="SimSun" w:hAnsi="SimSun" w:cs="Traditional Arabic" w:hint="eastAsia"/>
          <w:b/>
          <w:color w:val="800000"/>
          <w:sz w:val="26"/>
          <w:szCs w:val="26"/>
          <w:lang w:val="zh-CN"/>
        </w:rPr>
        <w:t>。】</w:t>
      </w:r>
      <w:r w:rsidRPr="009C23DF">
        <w:rPr>
          <w:rStyle w:val="a5"/>
          <w:b/>
          <w:color w:val="800000"/>
          <w:lang w:val="zh-CN"/>
        </w:rPr>
        <w:footnoteReference w:id="228"/>
      </w:r>
      <w:r w:rsidRPr="00405EE9">
        <w:rPr>
          <w:rFonts w:ascii="SimSun" w:hAnsi="SimSun" w:cs="SimSun"/>
          <w:b/>
          <w:bCs/>
          <w:color w:val="008000"/>
          <w:sz w:val="26"/>
          <w:szCs w:val="26"/>
        </w:rPr>
        <w:t>”</w:t>
      </w:r>
      <w:r w:rsidRPr="00C5049F">
        <w:rPr>
          <w:rStyle w:val="a5"/>
          <w:b/>
          <w:color w:val="336600"/>
        </w:rPr>
        <w:t xml:space="preserve"> </w:t>
      </w:r>
      <w:r w:rsidRPr="00B119F8">
        <w:rPr>
          <w:rStyle w:val="a5"/>
          <w:b/>
          <w:color w:val="336600"/>
        </w:rPr>
        <w:footnoteReference w:id="229"/>
      </w: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E"/>
      </w:r>
      <w:r>
        <w:rPr>
          <w:rFonts w:ascii="SimSun" w:hAnsi="SimSun" w:cs="Traditional Arabic" w:hint="eastAsia"/>
          <w:b/>
          <w:sz w:val="26"/>
          <w:szCs w:val="26"/>
        </w:rPr>
        <w:t>-</w:t>
      </w:r>
      <w:r>
        <w:rPr>
          <w:rFonts w:ascii="SimSun" w:hAnsi="SimSun" w:cs="Traditional Arabic" w:hint="eastAsia"/>
          <w:bCs/>
          <w:sz w:val="26"/>
          <w:szCs w:val="26"/>
        </w:rPr>
        <w:t>阿布杜拉·本·阿姆鲁（愿主喜悦他俩）的传述，他说：</w:t>
      </w:r>
      <w:r w:rsidRPr="00F66C0B">
        <w:rPr>
          <w:rFonts w:ascii="SimSun" w:hAnsi="SimSun" w:cs="SimSun" w:hint="eastAsia"/>
          <w:b/>
          <w:bCs/>
          <w:color w:val="008000"/>
          <w:sz w:val="26"/>
          <w:szCs w:val="26"/>
        </w:rPr>
        <w:t>主的使者（愿主赐福之，并使其平安）说：</w:t>
      </w:r>
    </w:p>
    <w:p w:rsidR="00620B16" w:rsidRPr="006E0068" w:rsidRDefault="00620B16" w:rsidP="00620B16">
      <w:pPr>
        <w:bidi/>
        <w:spacing w:line="460" w:lineRule="exact"/>
        <w:ind w:firstLineChars="200" w:firstLine="520"/>
        <w:rPr>
          <w:rFonts w:ascii="SimSun" w:hAnsi="SimSun" w:cs="SimSun" w:hint="eastAsia"/>
          <w:b/>
          <w:bCs/>
          <w:color w:val="008000"/>
          <w:sz w:val="28"/>
          <w:szCs w:val="28"/>
        </w:rPr>
      </w:pPr>
      <w:r w:rsidRPr="006E0068">
        <w:rPr>
          <w:sz w:val="23"/>
          <w:szCs w:val="26"/>
          <w:rtl/>
        </w:rPr>
        <w:t xml:space="preserve">3- </w:t>
      </w:r>
      <w:r>
        <w:rPr>
          <w:rFonts w:hint="cs"/>
          <w:sz w:val="23"/>
          <w:szCs w:val="26"/>
          <w:rtl/>
        </w:rPr>
        <w:t>عن</w:t>
      </w:r>
      <w:r w:rsidRPr="006E0068">
        <w:rPr>
          <w:sz w:val="23"/>
          <w:szCs w:val="26"/>
          <w:rtl/>
        </w:rPr>
        <w:t xml:space="preserve"> عبدالله بن عمرو رضي الله عنهما قال: سمعتُ </w:t>
      </w:r>
      <w:r w:rsidRPr="006E0068">
        <w:rPr>
          <w:b/>
          <w:bCs/>
          <w:color w:val="008000"/>
          <w:sz w:val="23"/>
          <w:szCs w:val="26"/>
          <w:rtl/>
        </w:rPr>
        <w:t xml:space="preserve">رسولَ الله </w:t>
      </w:r>
      <w:r w:rsidRPr="006E0068">
        <w:rPr>
          <w:rFonts w:cs="Rateb lotus20"/>
          <w:b/>
          <w:bCs/>
          <w:color w:val="008000"/>
          <w:sz w:val="23"/>
          <w:szCs w:val="26"/>
          <w:rtl/>
        </w:rPr>
        <w:t>×</w:t>
      </w:r>
      <w:r w:rsidRPr="006E0068">
        <w:rPr>
          <w:b/>
          <w:bCs/>
          <w:color w:val="008000"/>
          <w:sz w:val="23"/>
          <w:szCs w:val="26"/>
          <w:rtl/>
        </w:rPr>
        <w:t xml:space="preserve"> يقول: «إنَّ أَوَّلَ الآيَاتِ خُرُوجاً طُلُوعُ الشَّمْسِ مِنْ مَغْرِبِـهَا، وَخُرُوجُ الدَّابَّةِ عَلَى النَّاسِ ضُحَىً، وَأَيُّهُـمَا مَا كَانَتْ قَبْلَ صَاحِبَتِـهَا فَالأُخْرَى عَلَى إثْرِهَا قَرِيباً».</w:t>
      </w:r>
      <w:r w:rsidRPr="006E0068">
        <w:rPr>
          <w:sz w:val="23"/>
          <w:szCs w:val="26"/>
          <w:rtl/>
        </w:rPr>
        <w:t xml:space="preserve"> أخرجه مسلم</w:t>
      </w:r>
    </w:p>
    <w:p w:rsidR="00620B16" w:rsidRPr="005A5855" w:rsidRDefault="00620B16" w:rsidP="00620B16">
      <w:pPr>
        <w:spacing w:line="460" w:lineRule="exact"/>
        <w:ind w:firstLineChars="200" w:firstLine="522"/>
        <w:rPr>
          <w:rFonts w:ascii="SimSun" w:hAnsi="SimSun"/>
          <w:sz w:val="26"/>
          <w:szCs w:val="26"/>
        </w:rPr>
      </w:pPr>
      <w:r w:rsidRPr="00D80B5C">
        <w:rPr>
          <w:rFonts w:ascii="SimSun" w:hAnsi="SimSun" w:cs="SimSun" w:hint="eastAsia"/>
          <w:b/>
          <w:bCs/>
          <w:color w:val="008000"/>
          <w:sz w:val="26"/>
          <w:szCs w:val="26"/>
        </w:rPr>
        <w:t xml:space="preserve"> “复生日大的特征中第一个就是太阳从西方升起，</w:t>
      </w:r>
      <w:r w:rsidRPr="00405EE9">
        <w:rPr>
          <w:rFonts w:ascii="SimSun" w:hAnsi="SimSun" w:cs="SimSun" w:hint="eastAsia"/>
          <w:b/>
          <w:bCs/>
          <w:color w:val="008000"/>
          <w:sz w:val="26"/>
          <w:szCs w:val="26"/>
        </w:rPr>
        <w:t>地兽</w:t>
      </w:r>
      <w:r>
        <w:rPr>
          <w:rFonts w:ascii="SimSun" w:hAnsi="SimSun" w:cs="SimSun" w:hint="eastAsia"/>
          <w:b/>
          <w:bCs/>
          <w:color w:val="008000"/>
          <w:sz w:val="26"/>
          <w:szCs w:val="26"/>
        </w:rPr>
        <w:t>上午出现在人们中。它俩中任何一个先出现，另一个也将相继出现。</w:t>
      </w:r>
      <w:r w:rsidRPr="00D80B5C">
        <w:rPr>
          <w:rFonts w:ascii="SimSun" w:hAnsi="SimSun" w:cs="SimSun"/>
          <w:b/>
          <w:bCs/>
          <w:color w:val="008000"/>
          <w:sz w:val="26"/>
          <w:szCs w:val="26"/>
        </w:rPr>
        <w:t>”</w:t>
      </w:r>
      <w:r w:rsidRPr="00911A07">
        <w:rPr>
          <w:rStyle w:val="a5"/>
          <w:b/>
          <w:color w:val="336600"/>
        </w:rPr>
        <w:footnoteReference w:id="230"/>
      </w:r>
    </w:p>
    <w:p w:rsidR="00620B16" w:rsidRDefault="00620B16" w:rsidP="00620B16">
      <w:pPr>
        <w:spacing w:line="240" w:lineRule="exact"/>
        <w:ind w:firstLineChars="200" w:firstLine="520"/>
        <w:rPr>
          <w:rFonts w:ascii="SimSun" w:hAnsi="SimSun"/>
          <w:sz w:val="26"/>
          <w:szCs w:val="26"/>
        </w:rPr>
      </w:pPr>
    </w:p>
    <w:p w:rsidR="00620B16" w:rsidRPr="00D80B5C" w:rsidRDefault="00620B16" w:rsidP="00620B16">
      <w:pPr>
        <w:spacing w:line="460" w:lineRule="exact"/>
        <w:ind w:firstLineChars="200" w:firstLine="561"/>
        <w:rPr>
          <w:rFonts w:ascii="STXingkai" w:eastAsia="STXingkai" w:hAnsi="SimSun" w:hint="eastAsia"/>
          <w:b/>
          <w:bCs/>
          <w:sz w:val="28"/>
          <w:szCs w:val="28"/>
        </w:rPr>
      </w:pPr>
      <w:r>
        <w:rPr>
          <w:rFonts w:ascii="STXingkai" w:eastAsia="STXingkai" w:hAnsi="SimSun" w:hint="eastAsia"/>
          <w:b/>
          <w:bCs/>
          <w:sz w:val="28"/>
          <w:szCs w:val="28"/>
        </w:rPr>
        <w:t>9</w:t>
      </w:r>
      <w:r w:rsidRPr="008A4D05">
        <w:rPr>
          <w:rFonts w:ascii="STXingkai" w:eastAsia="STXingkai" w:hAnsi="SimSun" w:hint="eastAsia"/>
          <w:b/>
          <w:bCs/>
          <w:sz w:val="28"/>
          <w:szCs w:val="28"/>
        </w:rPr>
        <w:t>-</w:t>
      </w:r>
      <w:r w:rsidRPr="00D80B5C">
        <w:rPr>
          <w:rFonts w:ascii="STXingkai" w:eastAsia="STXingkai" w:hAnsi="SimSun" w:hint="eastAsia"/>
          <w:b/>
          <w:bCs/>
          <w:sz w:val="28"/>
          <w:szCs w:val="28"/>
        </w:rPr>
        <w:t>地兽的出现</w:t>
      </w:r>
      <w:r>
        <w:rPr>
          <w:rFonts w:ascii="STXingkai" w:eastAsia="STXingkai" w:hAnsi="SimSun" w:hint="eastAsia"/>
          <w:b/>
          <w:bCs/>
          <w:sz w:val="28"/>
          <w:szCs w:val="28"/>
        </w:rPr>
        <w:t>：</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sidRPr="006E08A4">
        <w:rPr>
          <w:rFonts w:ascii="SimSun" w:hAnsi="SimSun" w:cs="Traditional Arabic" w:hint="eastAsia"/>
          <w:bCs/>
          <w:sz w:val="26"/>
          <w:szCs w:val="26"/>
        </w:rPr>
        <w:t>地兽的出现</w:t>
      </w:r>
      <w:r>
        <w:rPr>
          <w:rFonts w:ascii="SimSun" w:hAnsi="SimSun" w:cs="Traditional Arabic" w:hint="eastAsia"/>
          <w:bCs/>
          <w:sz w:val="26"/>
          <w:szCs w:val="26"/>
        </w:rPr>
        <w:t>在最后的光阴是接近复生日来临的特征之一。地兽出来后给人们的鼻子上抹毒药，并给否认主者系上了鼻绳，信士会变得面目生辉。证明它出现的证据有：</w:t>
      </w:r>
    </w:p>
    <w:p w:rsidR="00620B16" w:rsidRPr="009C23DF" w:rsidRDefault="00620B16" w:rsidP="00620B16">
      <w:pPr>
        <w:tabs>
          <w:tab w:val="num" w:pos="0"/>
          <w:tab w:val="num" w:pos="98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lang w:val="zh-CN"/>
        </w:rPr>
        <w:sym w:font="Wingdings" w:char="F08C"/>
      </w:r>
      <w:r>
        <w:rPr>
          <w:rFonts w:ascii="SimSun" w:hAnsi="SimSun" w:cs="Traditional Arabic" w:hint="eastAsia"/>
          <w:b/>
          <w:sz w:val="26"/>
          <w:szCs w:val="26"/>
        </w:rPr>
        <w:t>-</w:t>
      </w:r>
      <w:r w:rsidRPr="009C23DF">
        <w:rPr>
          <w:rFonts w:ascii="SimSun" w:hAnsi="SimSun" w:cs="Traditional Arabic" w:hint="eastAsia"/>
          <w:bCs/>
          <w:sz w:val="26"/>
          <w:szCs w:val="26"/>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44" name="图片 49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1C0D88">
        <w:rPr>
          <w:rFonts w:ascii="SimSun" w:hAnsi="SimSun" w:cs="Traditional Arabic"/>
          <w:bCs/>
          <w:color w:val="0000FF"/>
          <w:sz w:val="26"/>
          <w:szCs w:val="26"/>
          <w:rtl/>
          <w:lang w:bidi="ar-EG"/>
        </w:rPr>
        <w:t>و</w:t>
      </w:r>
      <w:r w:rsidR="00620B16" w:rsidRPr="001C0D88">
        <w:rPr>
          <w:rFonts w:ascii="SimSun" w:hAnsi="SimSun" w:cs="Traditional Arabic" w:hint="cs"/>
          <w:bCs/>
          <w:color w:val="0000FF"/>
          <w:sz w:val="26"/>
          <w:szCs w:val="26"/>
          <w:rtl/>
          <w:lang w:bidi="ar-EG"/>
        </w:rPr>
        <w:t>َإِذَا</w:t>
      </w:r>
      <w:r w:rsidR="00620B16" w:rsidRPr="001C0D88">
        <w:rPr>
          <w:rFonts w:ascii="SimSun" w:hAnsi="SimSun" w:cs="Traditional Arabic"/>
          <w:bCs/>
          <w:color w:val="0000FF"/>
          <w:sz w:val="26"/>
          <w:szCs w:val="26"/>
          <w:lang w:bidi="ar-EG"/>
        </w:rPr>
        <w:t xml:space="preserve"> </w:t>
      </w:r>
      <w:r w:rsidR="00620B16" w:rsidRPr="001C0D88">
        <w:rPr>
          <w:rFonts w:ascii="SimSun" w:hAnsi="SimSun" w:cs="Traditional Arabic"/>
          <w:bCs/>
          <w:color w:val="0000FF"/>
          <w:sz w:val="26"/>
          <w:szCs w:val="26"/>
          <w:rtl/>
          <w:lang w:bidi="ar-EG"/>
        </w:rPr>
        <w:t>و</w:t>
      </w:r>
      <w:r w:rsidR="00620B16" w:rsidRPr="001C0D88">
        <w:rPr>
          <w:rFonts w:ascii="SimSun" w:hAnsi="SimSun" w:cs="Traditional Arabic" w:hint="cs"/>
          <w:bCs/>
          <w:color w:val="0000FF"/>
          <w:sz w:val="26"/>
          <w:szCs w:val="26"/>
          <w:rtl/>
          <w:lang w:bidi="ar-EG"/>
        </w:rPr>
        <w:t>َقَعَ القَوْلُ عَلَيْهِمْ أَخْرَجْنَا لَهُمْ دَا</w:t>
      </w:r>
      <w:r w:rsidR="00620B16" w:rsidRPr="001C0D88">
        <w:rPr>
          <w:rFonts w:ascii="SimSun" w:hAnsi="SimSun" w:cs="Traditional Arabic"/>
          <w:bCs/>
          <w:color w:val="0000FF"/>
          <w:sz w:val="26"/>
          <w:szCs w:val="26"/>
          <w:rtl/>
          <w:lang w:bidi="ar-EG"/>
        </w:rPr>
        <w:t>ب</w:t>
      </w:r>
      <w:r w:rsidR="00620B16" w:rsidRPr="001C0D88">
        <w:rPr>
          <w:rFonts w:ascii="SimSun" w:hAnsi="SimSun" w:cs="Traditional Arabic" w:hint="cs"/>
          <w:bCs/>
          <w:color w:val="0000FF"/>
          <w:sz w:val="26"/>
          <w:szCs w:val="26"/>
          <w:rtl/>
          <w:lang w:bidi="ar-EG"/>
        </w:rPr>
        <w:t>َّةً مِّنَ الأَرْضِ تُكَلِّمُهُمْ أَنَّ النَّاسَ كَانُوا بِآيَاتِنَا لاَ يُوقِنُونَ</w:t>
      </w:r>
      <w:r>
        <w:rPr>
          <w:rFonts w:ascii="SimSun" w:hAnsi="SimSun" w:cs="Traditional Arabic"/>
          <w:bCs/>
          <w:noProof/>
          <w:color w:val="0000FF"/>
          <w:sz w:val="26"/>
          <w:szCs w:val="26"/>
          <w:lang w:eastAsia="en-US"/>
        </w:rPr>
        <w:drawing>
          <wp:inline distT="0" distB="0" distL="0" distR="0">
            <wp:extent cx="133350" cy="133350"/>
            <wp:effectExtent l="0" t="0" r="0" b="0"/>
            <wp:docPr id="345" name="图片 49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C0D88">
        <w:rPr>
          <w:rFonts w:ascii="SimSun" w:hAnsi="SimSun" w:cs="Traditional Arabic"/>
          <w:bCs/>
          <w:sz w:val="26"/>
          <w:szCs w:val="26"/>
          <w:rtl/>
          <w:lang w:bidi="ar-EG"/>
        </w:rPr>
        <w:t>[</w:t>
      </w:r>
      <w:r w:rsidR="00620B16" w:rsidRPr="001C0D88">
        <w:rPr>
          <w:rFonts w:ascii="SimSun" w:hAnsi="SimSun" w:cs="Traditional Arabic" w:hint="cs"/>
          <w:bCs/>
          <w:sz w:val="26"/>
          <w:szCs w:val="26"/>
          <w:rtl/>
          <w:lang w:bidi="ar-EG"/>
        </w:rPr>
        <w:t>النمل</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Pr>
          <w:rFonts w:ascii="SimSun" w:hAnsi="SimSun" w:cs="Traditional Arabic" w:hint="eastAsia"/>
          <w:b/>
          <w:bCs/>
          <w:sz w:val="26"/>
          <w:szCs w:val="26"/>
          <w:rtl/>
          <w:lang w:bidi="ar-EG"/>
        </w:rPr>
        <w:t>82</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4747B0">
        <w:rPr>
          <w:rFonts w:ascii="SimSun" w:hAnsi="SimSun" w:cs="Traditional Arabic" w:hint="eastAsia"/>
          <w:b/>
          <w:color w:val="800000"/>
          <w:sz w:val="26"/>
          <w:szCs w:val="26"/>
          <w:lang w:val="zh-CN"/>
        </w:rPr>
        <w:t>【</w:t>
      </w:r>
      <w:r w:rsidRPr="001C0D88">
        <w:rPr>
          <w:rFonts w:ascii="SimSun" w:hAnsi="SimSun" w:cs="Traditional Arabic" w:hint="eastAsia"/>
          <w:b/>
          <w:color w:val="800000"/>
          <w:sz w:val="26"/>
          <w:szCs w:val="26"/>
          <w:lang w:val="zh-CN"/>
        </w:rPr>
        <w:t>当预言对他们实现的时候，我将使一种动物从地中出生，伤害他们，因为众人不信我的迹象</w:t>
      </w:r>
      <w:r w:rsidRPr="004747B0">
        <w:rPr>
          <w:rFonts w:ascii="SimSun" w:hAnsi="SimSun" w:cs="Traditional Arabic" w:hint="eastAsia"/>
          <w:b/>
          <w:color w:val="800000"/>
          <w:sz w:val="26"/>
          <w:szCs w:val="26"/>
          <w:lang w:val="zh-CN"/>
        </w:rPr>
        <w:t>。】</w:t>
      </w:r>
      <w:r w:rsidRPr="009C23DF">
        <w:rPr>
          <w:rStyle w:val="a5"/>
          <w:b/>
          <w:color w:val="800000"/>
          <w:lang w:val="zh-CN"/>
        </w:rPr>
        <w:footnoteReference w:id="231"/>
      </w: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Pr>
          <w:rFonts w:ascii="SimSun" w:hAnsi="SimSun" w:cs="Traditional Arabic" w:hint="eastAsia"/>
          <w:b/>
          <w:sz w:val="26"/>
          <w:szCs w:val="26"/>
        </w:rPr>
        <w:t>-</w:t>
      </w:r>
      <w:r>
        <w:rPr>
          <w:rFonts w:ascii="SimSun" w:hAnsi="SimSun" w:cs="Traditional Arabic" w:hint="eastAsia"/>
          <w:bCs/>
          <w:sz w:val="26"/>
          <w:szCs w:val="26"/>
        </w:rPr>
        <w:t>艾布胡莱赖（愿主喜悦他）的传述，他说：</w:t>
      </w:r>
      <w:r w:rsidRPr="00F66C0B">
        <w:rPr>
          <w:rFonts w:ascii="SimSun" w:hAnsi="SimSun" w:cs="SimSun" w:hint="eastAsia"/>
          <w:b/>
          <w:bCs/>
          <w:color w:val="008000"/>
          <w:sz w:val="26"/>
          <w:szCs w:val="26"/>
        </w:rPr>
        <w:t>主的使者（愿主赐福之，并使其平安）说</w:t>
      </w:r>
      <w:r w:rsidRPr="00F00AAB">
        <w:rPr>
          <w:rFonts w:ascii="SimSun" w:hAnsi="SimSun" w:cs="SimSun" w:hint="eastAsia"/>
          <w:b/>
          <w:bCs/>
          <w:color w:val="008000"/>
          <w:sz w:val="26"/>
          <w:szCs w:val="26"/>
        </w:rPr>
        <w:t>：</w:t>
      </w:r>
    </w:p>
    <w:p w:rsidR="00620B16" w:rsidRPr="006E0068" w:rsidRDefault="00620B16" w:rsidP="00620B16">
      <w:pPr>
        <w:bidi/>
        <w:spacing w:line="460" w:lineRule="exact"/>
        <w:ind w:firstLineChars="200" w:firstLine="520"/>
        <w:rPr>
          <w:rFonts w:cs="mylotus1" w:hint="eastAsia"/>
          <w:sz w:val="26"/>
          <w:szCs w:val="26"/>
        </w:rPr>
      </w:pPr>
      <w:r w:rsidRPr="006E0068">
        <w:rPr>
          <w:sz w:val="26"/>
          <w:szCs w:val="26"/>
          <w:rtl/>
        </w:rPr>
        <w:t xml:space="preserve">2- </w:t>
      </w:r>
      <w:r>
        <w:rPr>
          <w:rFonts w:hint="cs"/>
          <w:sz w:val="26"/>
          <w:szCs w:val="26"/>
          <w:rtl/>
        </w:rPr>
        <w:t>عن</w:t>
      </w:r>
      <w:r w:rsidRPr="006E0068">
        <w:rPr>
          <w:sz w:val="26"/>
          <w:szCs w:val="26"/>
          <w:rtl/>
        </w:rPr>
        <w:t xml:space="preserve"> أبي هريرة رضي الله عنه قال: </w:t>
      </w:r>
      <w:r w:rsidRPr="006E0068">
        <w:rPr>
          <w:b/>
          <w:bCs/>
          <w:color w:val="008000"/>
          <w:sz w:val="26"/>
          <w:szCs w:val="26"/>
          <w:rtl/>
        </w:rPr>
        <w:t xml:space="preserve">قال رسول الله </w:t>
      </w:r>
      <w:r w:rsidRPr="006E0068">
        <w:rPr>
          <w:rFonts w:cs="Rateb lotus20"/>
          <w:b/>
          <w:bCs/>
          <w:color w:val="008000"/>
          <w:sz w:val="26"/>
          <w:szCs w:val="26"/>
          <w:rtl/>
        </w:rPr>
        <w:t>×</w:t>
      </w:r>
      <w:r w:rsidRPr="006E0068">
        <w:rPr>
          <w:b/>
          <w:bCs/>
          <w:color w:val="008000"/>
          <w:sz w:val="26"/>
          <w:szCs w:val="26"/>
          <w:rtl/>
        </w:rPr>
        <w:t>: «ثَلاثٌ إذَا خَرَجْنَ لا يَنْفَعُ نَفْساً إيْـمَانُـهَا لَـمْ تَـكُنْ آمَنَتْ مِنْ قَبْلُ أَوْ كَسَبَتْ فِي إيْـمَانِـهَا خَيراً: طُلُوعُ الشَّمْسِ مِنْ مَغْرِبِـهَا، وَالدَّجَّالُ، وَدَابَّةُ الأَرْضِ».</w:t>
      </w:r>
      <w:r w:rsidRPr="006E0068">
        <w:rPr>
          <w:sz w:val="26"/>
          <w:szCs w:val="26"/>
          <w:rtl/>
        </w:rPr>
        <w:t xml:space="preserve"> أخرجه مسلم</w:t>
      </w:r>
    </w:p>
    <w:p w:rsidR="00620B16" w:rsidRPr="005367C3"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F00AAB">
        <w:rPr>
          <w:rFonts w:ascii="SimSun" w:hAnsi="SimSun" w:cs="SimSun" w:hint="eastAsia"/>
          <w:b/>
          <w:bCs/>
          <w:color w:val="008000"/>
          <w:sz w:val="26"/>
          <w:szCs w:val="26"/>
        </w:rPr>
        <w:t xml:space="preserve"> “</w:t>
      </w:r>
      <w:r>
        <w:rPr>
          <w:rFonts w:ascii="SimSun" w:hAnsi="SimSun" w:cs="SimSun" w:hint="eastAsia"/>
          <w:b/>
          <w:bCs/>
          <w:color w:val="008000"/>
          <w:sz w:val="26"/>
          <w:szCs w:val="26"/>
        </w:rPr>
        <w:t>三种迹象，如果出现，</w:t>
      </w:r>
      <w:r w:rsidRPr="00F00AAB">
        <w:rPr>
          <w:rFonts w:ascii="SimSun" w:hAnsi="SimSun" w:cs="SimSun" w:hint="eastAsia"/>
          <w:b/>
          <w:bCs/>
          <w:color w:val="008000"/>
          <w:sz w:val="26"/>
          <w:szCs w:val="26"/>
        </w:rPr>
        <w:t>凡以前未曾信道，或虽信道而未行善的人，在那日，即使信道，也无益了</w:t>
      </w:r>
      <w:r>
        <w:rPr>
          <w:rFonts w:ascii="SimSun" w:hAnsi="SimSun" w:cs="SimSun" w:hint="eastAsia"/>
          <w:b/>
          <w:bCs/>
          <w:color w:val="008000"/>
          <w:sz w:val="26"/>
          <w:szCs w:val="26"/>
        </w:rPr>
        <w:t>：太阳从西方升</w:t>
      </w:r>
      <w:r w:rsidRPr="00405EE9">
        <w:rPr>
          <w:rFonts w:ascii="SimSun" w:hAnsi="SimSun" w:cs="SimSun" w:hint="eastAsia"/>
          <w:b/>
          <w:bCs/>
          <w:color w:val="008000"/>
          <w:sz w:val="26"/>
          <w:szCs w:val="26"/>
        </w:rPr>
        <w:t>起</w:t>
      </w:r>
      <w:r>
        <w:rPr>
          <w:rFonts w:ascii="SimSun" w:hAnsi="SimSun" w:cs="SimSun" w:hint="eastAsia"/>
          <w:b/>
          <w:bCs/>
          <w:color w:val="008000"/>
          <w:sz w:val="26"/>
          <w:szCs w:val="26"/>
        </w:rPr>
        <w:t>，</w:t>
      </w:r>
      <w:r w:rsidRPr="00405EE9">
        <w:rPr>
          <w:rFonts w:ascii="SimSun" w:hAnsi="SimSun" w:cs="SimSun" w:hint="eastAsia"/>
          <w:b/>
          <w:bCs/>
          <w:color w:val="008000"/>
          <w:sz w:val="26"/>
          <w:szCs w:val="26"/>
        </w:rPr>
        <w:t>旦枷里</w:t>
      </w:r>
      <w:r>
        <w:rPr>
          <w:rFonts w:ascii="SimSun" w:hAnsi="SimSun" w:cs="SimSun" w:hint="eastAsia"/>
          <w:b/>
          <w:bCs/>
          <w:color w:val="008000"/>
          <w:sz w:val="26"/>
          <w:szCs w:val="26"/>
        </w:rPr>
        <w:t>和</w:t>
      </w:r>
      <w:r w:rsidRPr="00F00AAB">
        <w:rPr>
          <w:rFonts w:ascii="SimSun" w:hAnsi="SimSun" w:cs="SimSun" w:hint="eastAsia"/>
          <w:b/>
          <w:bCs/>
          <w:color w:val="008000"/>
          <w:sz w:val="26"/>
          <w:szCs w:val="26"/>
        </w:rPr>
        <w:t>地兽的出现。</w:t>
      </w:r>
      <w:r w:rsidRPr="00405EE9">
        <w:rPr>
          <w:rFonts w:ascii="SimSun" w:hAnsi="SimSun" w:cs="SimSun"/>
          <w:b/>
          <w:bCs/>
          <w:color w:val="008000"/>
          <w:sz w:val="26"/>
          <w:szCs w:val="26"/>
        </w:rPr>
        <w:t>”</w:t>
      </w:r>
      <w:r w:rsidRPr="00C5049F">
        <w:rPr>
          <w:rStyle w:val="a5"/>
          <w:b/>
          <w:color w:val="336600"/>
        </w:rPr>
        <w:t xml:space="preserve"> </w:t>
      </w:r>
      <w:r w:rsidRPr="00B119F8">
        <w:rPr>
          <w:rStyle w:val="a5"/>
          <w:b/>
          <w:color w:val="336600"/>
        </w:rPr>
        <w:footnoteReference w:id="232"/>
      </w:r>
    </w:p>
    <w:p w:rsidR="00620B16" w:rsidRDefault="00620B16" w:rsidP="00620B16">
      <w:pPr>
        <w:spacing w:line="240" w:lineRule="exact"/>
        <w:ind w:firstLineChars="200" w:firstLine="520"/>
        <w:rPr>
          <w:rFonts w:ascii="SimSun" w:hAnsi="SimSun"/>
          <w:sz w:val="26"/>
          <w:szCs w:val="26"/>
        </w:rPr>
      </w:pPr>
    </w:p>
    <w:p w:rsidR="00620B16" w:rsidRPr="00D80B5C" w:rsidRDefault="00620B16" w:rsidP="00620B16">
      <w:pPr>
        <w:spacing w:line="460" w:lineRule="exact"/>
        <w:ind w:firstLineChars="200" w:firstLine="561"/>
        <w:rPr>
          <w:rFonts w:ascii="STXingkai" w:eastAsia="STXingkai" w:hAnsi="SimSun" w:hint="eastAsia"/>
          <w:b/>
          <w:bCs/>
          <w:sz w:val="28"/>
          <w:szCs w:val="28"/>
        </w:rPr>
      </w:pPr>
      <w:r>
        <w:rPr>
          <w:rFonts w:ascii="STXingkai" w:eastAsia="STXingkai" w:hAnsi="SimSun" w:hint="cs"/>
          <w:b/>
          <w:bCs/>
          <w:sz w:val="28"/>
          <w:szCs w:val="28"/>
          <w:rtl/>
        </w:rPr>
        <w:t>10</w:t>
      </w:r>
      <w:r w:rsidRPr="008A4D05">
        <w:rPr>
          <w:rFonts w:ascii="STXingkai" w:eastAsia="STXingkai" w:hAnsi="SimSun" w:hint="eastAsia"/>
          <w:b/>
          <w:bCs/>
          <w:sz w:val="28"/>
          <w:szCs w:val="28"/>
        </w:rPr>
        <w:t>-</w:t>
      </w:r>
      <w:r>
        <w:rPr>
          <w:rFonts w:ascii="STXingkai" w:eastAsia="STXingkai" w:hAnsi="SimSun" w:hint="eastAsia"/>
          <w:b/>
          <w:bCs/>
          <w:sz w:val="28"/>
          <w:szCs w:val="28"/>
        </w:rPr>
        <w:t>集合人类大火</w:t>
      </w:r>
      <w:r w:rsidRPr="00D80B5C">
        <w:rPr>
          <w:rFonts w:ascii="STXingkai" w:eastAsia="STXingkai" w:hAnsi="SimSun" w:hint="eastAsia"/>
          <w:b/>
          <w:bCs/>
          <w:sz w:val="28"/>
          <w:szCs w:val="28"/>
        </w:rPr>
        <w:t>的出现</w:t>
      </w:r>
      <w:r>
        <w:rPr>
          <w:rFonts w:ascii="STXingkai" w:eastAsia="STXingkai" w:hAnsi="SimSun" w:hint="eastAsia"/>
          <w:b/>
          <w:bCs/>
          <w:sz w:val="28"/>
          <w:szCs w:val="28"/>
        </w:rPr>
        <w:t>：</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t>它是从也门东部阿德努深谷中出现的</w:t>
      </w:r>
      <w:r w:rsidRPr="004747B0">
        <w:rPr>
          <w:rFonts w:ascii="SimSun" w:hAnsi="SimSun" w:cs="Traditional Arabic" w:hint="eastAsia"/>
          <w:bCs/>
          <w:sz w:val="26"/>
          <w:szCs w:val="26"/>
        </w:rPr>
        <w:t>祸患</w:t>
      </w:r>
      <w:r>
        <w:rPr>
          <w:rFonts w:ascii="SimSun" w:hAnsi="SimSun" w:cs="Traditional Arabic" w:hint="eastAsia"/>
          <w:bCs/>
          <w:sz w:val="26"/>
          <w:szCs w:val="26"/>
        </w:rPr>
        <w:t>大火，它是</w:t>
      </w:r>
      <w:r w:rsidRPr="004747B0">
        <w:rPr>
          <w:rFonts w:ascii="SimSun" w:hAnsi="SimSun" w:cs="Traditional Arabic" w:hint="eastAsia"/>
          <w:bCs/>
          <w:sz w:val="26"/>
          <w:szCs w:val="26"/>
        </w:rPr>
        <w:t>复生日大的特征</w:t>
      </w:r>
      <w:r>
        <w:rPr>
          <w:rFonts w:ascii="SimSun" w:hAnsi="SimSun" w:cs="Traditional Arabic" w:hint="eastAsia"/>
          <w:bCs/>
          <w:sz w:val="26"/>
          <w:szCs w:val="26"/>
        </w:rPr>
        <w:t>中最后的一个。第一个</w:t>
      </w:r>
      <w:r w:rsidRPr="004747B0">
        <w:rPr>
          <w:rFonts w:ascii="SimSun" w:hAnsi="SimSun" w:cs="Traditional Arabic" w:hint="eastAsia"/>
          <w:bCs/>
          <w:sz w:val="26"/>
          <w:szCs w:val="26"/>
        </w:rPr>
        <w:t>特征</w:t>
      </w:r>
      <w:r>
        <w:rPr>
          <w:rFonts w:ascii="SimSun" w:hAnsi="SimSun" w:cs="Traditional Arabic" w:hint="eastAsia"/>
          <w:bCs/>
          <w:sz w:val="26"/>
          <w:szCs w:val="26"/>
        </w:rPr>
        <w:t>是告诉人类复生日的来临，大火从也门出现，然后在大地上散开，把人们驱赶到沙姆的集合场。</w:t>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TXingkai" w:eastAsia="STXingkai" w:hAnsi="SimSun" w:hint="eastAsia"/>
          <w:b/>
          <w:bCs/>
          <w:sz w:val="28"/>
          <w:szCs w:val="28"/>
        </w:rPr>
        <w:t>大火集合人类的形式：</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艾布胡莱赖（愿主喜悦他）的传述，</w:t>
      </w:r>
      <w:r w:rsidRPr="00F66C0B">
        <w:rPr>
          <w:rFonts w:ascii="SimSun" w:hAnsi="SimSun" w:cs="SimSun" w:hint="eastAsia"/>
          <w:b/>
          <w:bCs/>
          <w:color w:val="008000"/>
          <w:sz w:val="26"/>
          <w:szCs w:val="26"/>
        </w:rPr>
        <w:t>主的使者（愿主赐福之，并使其平安）说</w:t>
      </w:r>
      <w:r w:rsidRPr="00F00AAB">
        <w:rPr>
          <w:rFonts w:ascii="SimSun" w:hAnsi="SimSun" w:cs="SimSun" w:hint="eastAsia"/>
          <w:b/>
          <w:bCs/>
          <w:color w:val="008000"/>
          <w:sz w:val="26"/>
          <w:szCs w:val="26"/>
        </w:rPr>
        <w:t>：</w:t>
      </w:r>
    </w:p>
    <w:p w:rsidR="00620B16" w:rsidRPr="006E0068" w:rsidRDefault="00620B16" w:rsidP="00620B16">
      <w:pPr>
        <w:bidi/>
        <w:spacing w:line="460" w:lineRule="exact"/>
        <w:ind w:firstLineChars="200" w:firstLine="520"/>
        <w:rPr>
          <w:rFonts w:ascii="SimSun" w:hAnsi="SimSun" w:cs="SimSun" w:hint="eastAsia"/>
          <w:b/>
          <w:bCs/>
          <w:color w:val="008000"/>
          <w:sz w:val="28"/>
          <w:szCs w:val="28"/>
        </w:rPr>
      </w:pPr>
      <w:r w:rsidRPr="006E0068">
        <w:rPr>
          <w:sz w:val="23"/>
          <w:szCs w:val="26"/>
          <w:rtl/>
        </w:rPr>
        <w:t>عن أبي هريرة رضي الله عنه عن</w:t>
      </w:r>
      <w:r w:rsidRPr="006E0068">
        <w:rPr>
          <w:b/>
          <w:bCs/>
          <w:color w:val="008000"/>
          <w:sz w:val="23"/>
          <w:szCs w:val="26"/>
          <w:rtl/>
        </w:rPr>
        <w:t xml:space="preserve"> النبي </w:t>
      </w:r>
      <w:r w:rsidRPr="006E0068">
        <w:rPr>
          <w:rFonts w:cs="Rateb lotus20"/>
          <w:b/>
          <w:bCs/>
          <w:color w:val="008000"/>
          <w:sz w:val="23"/>
          <w:szCs w:val="26"/>
          <w:rtl/>
        </w:rPr>
        <w:t>×</w:t>
      </w:r>
      <w:r w:rsidRPr="006E0068">
        <w:rPr>
          <w:b/>
          <w:bCs/>
          <w:color w:val="008000"/>
          <w:sz w:val="23"/>
          <w:szCs w:val="26"/>
          <w:rtl/>
        </w:rPr>
        <w:t xml:space="preserve"> قال: «يُـحْشَرُ النَّاسُ عَلَى ثَلاثِ طَرَائِقَ: رَاغِبِينَ، وَرَاهِبينَ، وَاثْنَانِ عَلَى بَـعِيرٍ، ثَلاثَةٌ عَلَى بَـعِيرٍ، أَرْبَـعَةٌ عَلَى بَـعِيرٍ، عَشْرَةٌ عَلَى بَـعِيرٍ، يَـحْشُرُ بَقِيَّتَـهُـمُ النَّارُ، تَقيلُ مَعَهُـمْ حَيْثُ قَالوُا، وَتَبيتُ مَعَهُـمْ حَيْثُ بَاتُوا، وَتُصْبِـحُ مَعَهُـمْ حَيْثُ أَصْبَـحُوا، وَتُـمْسِي مَعَهُـمْ حَيْثُ أَمْسَوْا»</w:t>
      </w:r>
      <w:r w:rsidRPr="006E0068">
        <w:rPr>
          <w:sz w:val="23"/>
          <w:szCs w:val="26"/>
          <w:rtl/>
        </w:rPr>
        <w:t>. متفق عليه</w:t>
      </w:r>
    </w:p>
    <w:p w:rsidR="00620B16" w:rsidRPr="005367C3"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F00AAB">
        <w:rPr>
          <w:rFonts w:ascii="SimSun" w:hAnsi="SimSun" w:cs="SimSun" w:hint="eastAsia"/>
          <w:b/>
          <w:bCs/>
          <w:color w:val="008000"/>
          <w:sz w:val="26"/>
          <w:szCs w:val="26"/>
        </w:rPr>
        <w:t xml:space="preserve"> “</w:t>
      </w:r>
      <w:r>
        <w:rPr>
          <w:rFonts w:ascii="SimSun" w:hAnsi="SimSun" w:cs="SimSun" w:hint="eastAsia"/>
          <w:b/>
          <w:bCs/>
          <w:color w:val="008000"/>
          <w:sz w:val="26"/>
          <w:szCs w:val="26"/>
        </w:rPr>
        <w:t>人类被集合时分为三种不同的情况，渴望着的人们，恐惧着的人们，两人一驼的，三人一驼的，四人一驼的，十人一驼的，其余的人被大火集合在一起，当他们说话时，大火同他们说话；当他们过夜时，大火同他们过夜；当进入他们早上时，大火同他们一起进入早上；当进入他们晚上时，大火同他们一起进入晚上。</w:t>
      </w:r>
      <w:r w:rsidRPr="00405EE9">
        <w:rPr>
          <w:rFonts w:ascii="SimSun" w:hAnsi="SimSun" w:cs="SimSun"/>
          <w:b/>
          <w:bCs/>
          <w:color w:val="008000"/>
          <w:sz w:val="26"/>
          <w:szCs w:val="26"/>
        </w:rPr>
        <w:t>”</w:t>
      </w:r>
      <w:r w:rsidRPr="00C5049F">
        <w:rPr>
          <w:rStyle w:val="a5"/>
          <w:b/>
          <w:color w:val="336600"/>
        </w:rPr>
        <w:t xml:space="preserve"> </w:t>
      </w:r>
      <w:r w:rsidRPr="00B119F8">
        <w:rPr>
          <w:rStyle w:val="a5"/>
          <w:b/>
          <w:color w:val="336600"/>
        </w:rPr>
        <w:footnoteReference w:id="233"/>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TXingkai" w:eastAsia="STXingkai" w:hAnsi="SimSun" w:hint="eastAsia"/>
          <w:b/>
          <w:bCs/>
          <w:sz w:val="28"/>
          <w:szCs w:val="28"/>
        </w:rPr>
        <w:t>复生日的第一个特征：</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艾奈斯（愿主喜悦他）的传述，当阿布杜拉·本·瑟俩慕皈依伊斯兰时，他曾询问过先知穆罕默德（</w:t>
      </w:r>
      <w:r w:rsidRPr="0093458B">
        <w:rPr>
          <w:rFonts w:ascii="SimSun" w:hAnsi="SimSun" w:cs="Traditional Arabic" w:hint="eastAsia"/>
          <w:bCs/>
          <w:sz w:val="26"/>
          <w:szCs w:val="26"/>
        </w:rPr>
        <w:t>愿主赐福之，并使其平安</w:t>
      </w:r>
      <w:r>
        <w:rPr>
          <w:rFonts w:ascii="SimSun" w:hAnsi="SimSun" w:cs="Traditional Arabic" w:hint="eastAsia"/>
          <w:bCs/>
          <w:sz w:val="26"/>
          <w:szCs w:val="26"/>
        </w:rPr>
        <w:t>）许多问题，其中就有：</w:t>
      </w:r>
    </w:p>
    <w:p w:rsidR="00620B16" w:rsidRPr="006E0068" w:rsidRDefault="00620B16" w:rsidP="00620B16">
      <w:pPr>
        <w:bidi/>
        <w:spacing w:line="460" w:lineRule="exact"/>
        <w:ind w:firstLineChars="200" w:firstLine="520"/>
        <w:rPr>
          <w:rFonts w:ascii="SimSun" w:hAnsi="SimSun" w:cs="SimSun" w:hint="eastAsia"/>
          <w:b/>
          <w:bCs/>
          <w:color w:val="008000"/>
          <w:sz w:val="28"/>
          <w:szCs w:val="28"/>
        </w:rPr>
      </w:pPr>
      <w:r w:rsidRPr="006E0068">
        <w:rPr>
          <w:sz w:val="23"/>
          <w:szCs w:val="26"/>
          <w:rtl/>
        </w:rPr>
        <w:t xml:space="preserve">عن أنس رضي الله عنه أن عبدالله بن سلام لما أسلم سأل النبي </w:t>
      </w:r>
      <w:r w:rsidRPr="006E0068">
        <w:rPr>
          <w:rFonts w:cs="Rateb lotus20"/>
          <w:sz w:val="23"/>
          <w:szCs w:val="26"/>
          <w:rtl/>
        </w:rPr>
        <w:t>×</w:t>
      </w:r>
      <w:r w:rsidRPr="006E0068">
        <w:rPr>
          <w:sz w:val="23"/>
          <w:szCs w:val="26"/>
          <w:rtl/>
        </w:rPr>
        <w:t xml:space="preserve"> عن مسائل، ومنها: ما أول أشراط الساعة؟ </w:t>
      </w:r>
      <w:r w:rsidRPr="006E0068">
        <w:rPr>
          <w:b/>
          <w:bCs/>
          <w:color w:val="008000"/>
          <w:sz w:val="23"/>
          <w:szCs w:val="26"/>
          <w:rtl/>
        </w:rPr>
        <w:t xml:space="preserve">فقال النبي </w:t>
      </w:r>
      <w:r w:rsidRPr="006E0068">
        <w:rPr>
          <w:rFonts w:cs="Rateb lotus20"/>
          <w:b/>
          <w:bCs/>
          <w:color w:val="008000"/>
          <w:sz w:val="23"/>
          <w:szCs w:val="26"/>
          <w:rtl/>
        </w:rPr>
        <w:t>×</w:t>
      </w:r>
      <w:r w:rsidRPr="006E0068">
        <w:rPr>
          <w:b/>
          <w:bCs/>
          <w:color w:val="008000"/>
          <w:sz w:val="23"/>
          <w:szCs w:val="26"/>
          <w:rtl/>
        </w:rPr>
        <w:t>: «أَمَّا أَوَّلُ أَشْرَاطِ السَّاعَةِ فَنَارٌ تَـحْشُرُ النَّاسَ مِنَ المَشْرِقِ إلَى المَغْرِبِ».</w:t>
      </w:r>
      <w:r w:rsidRPr="006E0068">
        <w:rPr>
          <w:sz w:val="23"/>
          <w:szCs w:val="26"/>
          <w:rtl/>
        </w:rPr>
        <w:t xml:space="preserve"> أخرجه البخاري</w:t>
      </w:r>
    </w:p>
    <w:p w:rsidR="00620B16" w:rsidRPr="005367C3" w:rsidRDefault="00620B16" w:rsidP="00620B16">
      <w:pPr>
        <w:tabs>
          <w:tab w:val="num" w:pos="0"/>
        </w:tabs>
        <w:spacing w:line="460" w:lineRule="exact"/>
        <w:ind w:firstLineChars="200" w:firstLine="520"/>
        <w:rPr>
          <w:rFonts w:ascii="SimSun" w:hAnsi="SimSun" w:cs="Traditional Arabic"/>
          <w:b/>
          <w:color w:val="800000"/>
          <w:sz w:val="26"/>
          <w:szCs w:val="26"/>
          <w:lang w:val="zh-CN"/>
        </w:rPr>
      </w:pPr>
      <w:r>
        <w:rPr>
          <w:rFonts w:ascii="SimSun" w:hAnsi="SimSun" w:cs="Traditional Arabic" w:hint="eastAsia"/>
          <w:bCs/>
          <w:sz w:val="26"/>
          <w:szCs w:val="26"/>
        </w:rPr>
        <w:t xml:space="preserve"> “</w:t>
      </w:r>
      <w:r w:rsidRPr="006909B3">
        <w:rPr>
          <w:rFonts w:ascii="SimSun" w:hAnsi="SimSun" w:cs="Traditional Arabic" w:hint="eastAsia"/>
          <w:bCs/>
          <w:sz w:val="26"/>
          <w:szCs w:val="26"/>
        </w:rPr>
        <w:t>复生日的第一个特征</w:t>
      </w:r>
      <w:r>
        <w:rPr>
          <w:rFonts w:ascii="SimSun" w:hAnsi="SimSun" w:cs="Traditional Arabic" w:hint="eastAsia"/>
          <w:bCs/>
          <w:sz w:val="26"/>
          <w:szCs w:val="26"/>
        </w:rPr>
        <w:t>是什么？”</w:t>
      </w:r>
      <w:r w:rsidRPr="0093458B">
        <w:rPr>
          <w:rFonts w:ascii="SimSun" w:hAnsi="SimSun" w:cs="SimSun" w:hint="eastAsia"/>
          <w:b/>
          <w:bCs/>
          <w:color w:val="008000"/>
          <w:sz w:val="26"/>
          <w:szCs w:val="26"/>
        </w:rPr>
        <w:t>先知（</w:t>
      </w:r>
      <w:r w:rsidRPr="00F66C0B">
        <w:rPr>
          <w:rFonts w:ascii="SimSun" w:hAnsi="SimSun" w:cs="SimSun" w:hint="eastAsia"/>
          <w:b/>
          <w:bCs/>
          <w:color w:val="008000"/>
          <w:sz w:val="26"/>
          <w:szCs w:val="26"/>
        </w:rPr>
        <w:t>愿主赐福之，并使其平安</w:t>
      </w:r>
      <w:r w:rsidRPr="0093458B">
        <w:rPr>
          <w:rFonts w:ascii="SimSun" w:hAnsi="SimSun" w:cs="SimSun" w:hint="eastAsia"/>
          <w:b/>
          <w:bCs/>
          <w:color w:val="008000"/>
          <w:sz w:val="26"/>
          <w:szCs w:val="26"/>
        </w:rPr>
        <w:t>）</w:t>
      </w:r>
      <w:r>
        <w:rPr>
          <w:rFonts w:ascii="SimSun" w:hAnsi="SimSun" w:cs="SimSun" w:hint="eastAsia"/>
          <w:b/>
          <w:bCs/>
          <w:color w:val="008000"/>
          <w:sz w:val="26"/>
          <w:szCs w:val="26"/>
        </w:rPr>
        <w:t>回</w:t>
      </w:r>
      <w:r w:rsidRPr="0093458B">
        <w:rPr>
          <w:rFonts w:ascii="SimSun" w:hAnsi="SimSun" w:cs="SimSun" w:hint="eastAsia"/>
          <w:b/>
          <w:bCs/>
          <w:color w:val="008000"/>
          <w:sz w:val="26"/>
          <w:szCs w:val="26"/>
        </w:rPr>
        <w:t>答道：“至于复生日的第一个特征，就是大火把人们从东方集合到西方。</w:t>
      </w:r>
      <w:r w:rsidRPr="00405EE9">
        <w:rPr>
          <w:rFonts w:ascii="SimSun" w:hAnsi="SimSun" w:cs="SimSun"/>
          <w:b/>
          <w:bCs/>
          <w:color w:val="008000"/>
          <w:sz w:val="26"/>
          <w:szCs w:val="26"/>
        </w:rPr>
        <w:t>”</w:t>
      </w:r>
      <w:r w:rsidRPr="00C5049F">
        <w:rPr>
          <w:rStyle w:val="a5"/>
          <w:b/>
          <w:color w:val="336600"/>
        </w:rPr>
        <w:t xml:space="preserve"> </w:t>
      </w:r>
      <w:r w:rsidRPr="00B119F8">
        <w:rPr>
          <w:rStyle w:val="a5"/>
          <w:b/>
          <w:color w:val="336600"/>
        </w:rPr>
        <w:footnoteReference w:id="234"/>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TXingkai" w:eastAsia="STXingkai" w:hAnsi="SimSun" w:hint="eastAsia"/>
          <w:b/>
          <w:bCs/>
          <w:sz w:val="28"/>
          <w:szCs w:val="28"/>
        </w:rPr>
        <w:t>各种特征相继，所有的状况不断改变：</w:t>
      </w:r>
    </w:p>
    <w:p w:rsidR="00620B16" w:rsidRDefault="00620B16" w:rsidP="00620B16">
      <w:pPr>
        <w:spacing w:line="240" w:lineRule="exact"/>
        <w:ind w:firstLineChars="200" w:firstLine="520"/>
        <w:rPr>
          <w:rFonts w:ascii="SimSun" w:hAnsi="SimSun"/>
          <w:sz w:val="26"/>
          <w:szCs w:val="26"/>
        </w:rPr>
      </w:pPr>
    </w:p>
    <w:p w:rsidR="00620B16" w:rsidRPr="006E0068"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6E0068">
        <w:rPr>
          <w:rFonts w:ascii="SimSun" w:hAnsi="SimSun" w:cs="Traditional Arabic" w:hint="eastAsia"/>
          <w:bCs/>
          <w:sz w:val="26"/>
          <w:szCs w:val="26"/>
          <w:lang w:val="zh-CN"/>
        </w:rPr>
        <w:sym w:font="Wingdings" w:char="F08C"/>
      </w:r>
      <w:r w:rsidRPr="006E0068">
        <w:rPr>
          <w:rFonts w:ascii="SimSun" w:hAnsi="SimSun" w:cs="Traditional Arabic" w:hint="eastAsia"/>
          <w:b/>
          <w:sz w:val="26"/>
          <w:szCs w:val="26"/>
        </w:rPr>
        <w:t>-</w:t>
      </w:r>
      <w:r w:rsidRPr="006E0068">
        <w:rPr>
          <w:rFonts w:ascii="SimSun" w:hAnsi="SimSun" w:cs="Traditional Arabic" w:hint="eastAsia"/>
          <w:bCs/>
          <w:sz w:val="26"/>
          <w:szCs w:val="26"/>
        </w:rPr>
        <w:t>当复生日的第一个大的迹象出现后，其它的迹象就会连续不断、相继出现，犹如</w:t>
      </w:r>
      <w:r w:rsidRPr="006E0068">
        <w:rPr>
          <w:rFonts w:ascii="SimSun" w:hAnsi="SimSun" w:cs="SimSun" w:hint="eastAsia"/>
          <w:b/>
          <w:bCs/>
          <w:color w:val="008000"/>
          <w:sz w:val="26"/>
          <w:szCs w:val="26"/>
        </w:rPr>
        <w:t>先知穆罕默德（愿主赐福之，并使其平安）曾说：</w:t>
      </w:r>
    </w:p>
    <w:p w:rsidR="00620B16" w:rsidRPr="006E0068"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6E0068">
        <w:rPr>
          <w:rFonts w:hint="eastAsia"/>
          <w:sz w:val="26"/>
          <w:szCs w:val="26"/>
        </w:rPr>
        <w:t>1</w:t>
      </w:r>
      <w:r w:rsidRPr="006E0068">
        <w:rPr>
          <w:b/>
          <w:bCs/>
          <w:color w:val="008000"/>
          <w:sz w:val="26"/>
          <w:szCs w:val="26"/>
          <w:rtl/>
        </w:rPr>
        <w:t>-</w:t>
      </w:r>
      <w:r w:rsidRPr="006E0068">
        <w:rPr>
          <w:rFonts w:hint="eastAsia"/>
          <w:b/>
          <w:bCs/>
          <w:color w:val="008000"/>
          <w:sz w:val="26"/>
          <w:szCs w:val="26"/>
        </w:rPr>
        <w:t xml:space="preserve"> </w:t>
      </w:r>
      <w:r w:rsidRPr="006E0068">
        <w:rPr>
          <w:b/>
          <w:bCs/>
          <w:color w:val="008000"/>
          <w:sz w:val="26"/>
          <w:szCs w:val="26"/>
          <w:rtl/>
        </w:rPr>
        <w:t xml:space="preserve">قال النبي </w:t>
      </w:r>
      <w:r w:rsidRPr="006E0068">
        <w:rPr>
          <w:rFonts w:cs="Rateb lotus20"/>
          <w:b/>
          <w:bCs/>
          <w:color w:val="008000"/>
          <w:sz w:val="26"/>
          <w:szCs w:val="26"/>
          <w:rtl/>
        </w:rPr>
        <w:t>×</w:t>
      </w:r>
      <w:r w:rsidRPr="006E0068">
        <w:rPr>
          <w:b/>
          <w:bCs/>
          <w:color w:val="008000"/>
          <w:sz w:val="26"/>
          <w:szCs w:val="26"/>
          <w:rtl/>
        </w:rPr>
        <w:t>: «</w:t>
      </w:r>
      <w:r w:rsidRPr="006E0068">
        <w:rPr>
          <w:rFonts w:hint="cs"/>
          <w:b/>
          <w:bCs/>
          <w:color w:val="008000"/>
          <w:sz w:val="26"/>
          <w:szCs w:val="26"/>
          <w:rtl/>
        </w:rPr>
        <w:t>الأمَارَات خَرَزَاتٌ مَنْظُومَاتٌ بِسِلْكٍ، فَإذا انْقَطَعَ السِّلْكُ تَبِـعَ بَـعْضُهُ بَـعْضاً</w:t>
      </w:r>
      <w:r w:rsidRPr="006E0068">
        <w:rPr>
          <w:b/>
          <w:bCs/>
          <w:color w:val="008000"/>
          <w:sz w:val="26"/>
          <w:szCs w:val="26"/>
          <w:rtl/>
        </w:rPr>
        <w:t>»</w:t>
      </w:r>
      <w:r w:rsidRPr="006E0068">
        <w:rPr>
          <w:sz w:val="26"/>
          <w:szCs w:val="26"/>
          <w:rtl/>
        </w:rPr>
        <w:t xml:space="preserve">. أخرجه </w:t>
      </w:r>
      <w:r w:rsidRPr="006E0068">
        <w:rPr>
          <w:rFonts w:hint="cs"/>
          <w:sz w:val="26"/>
          <w:szCs w:val="26"/>
          <w:rtl/>
        </w:rPr>
        <w:t>الحاكم</w:t>
      </w:r>
    </w:p>
    <w:p w:rsidR="00620B16" w:rsidRPr="006E0068"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6E0068">
        <w:rPr>
          <w:rFonts w:ascii="SimSun" w:hAnsi="SimSun" w:cs="SimSun" w:hint="eastAsia"/>
          <w:b/>
          <w:bCs/>
          <w:color w:val="008000"/>
          <w:sz w:val="26"/>
          <w:szCs w:val="26"/>
        </w:rPr>
        <w:t>“各种特征犹如用绳子编串在一起的珠子，如果绳子断了，他就会一个接一个地掉下来。</w:t>
      </w:r>
      <w:r w:rsidRPr="006E0068">
        <w:rPr>
          <w:rFonts w:ascii="SimSun" w:hAnsi="SimSun" w:cs="SimSun"/>
          <w:b/>
          <w:bCs/>
          <w:color w:val="008000"/>
          <w:sz w:val="26"/>
          <w:szCs w:val="26"/>
        </w:rPr>
        <w:t>”</w:t>
      </w:r>
      <w:r w:rsidRPr="006E0068">
        <w:rPr>
          <w:rStyle w:val="a5"/>
          <w:b/>
          <w:color w:val="336600"/>
        </w:rPr>
        <w:t xml:space="preserve"> </w:t>
      </w:r>
      <w:r w:rsidRPr="006E0068">
        <w:rPr>
          <w:rStyle w:val="a5"/>
          <w:b/>
          <w:color w:val="336600"/>
        </w:rPr>
        <w:footnoteReference w:id="235"/>
      </w:r>
    </w:p>
    <w:p w:rsidR="00620B16" w:rsidRPr="006E0068"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6E0068">
        <w:rPr>
          <w:rFonts w:ascii="SimSun" w:hAnsi="SimSun" w:cs="Traditional Arabic" w:hint="eastAsia"/>
          <w:bCs/>
          <w:sz w:val="26"/>
          <w:szCs w:val="26"/>
          <w:lang w:val="zh-CN"/>
        </w:rPr>
        <w:sym w:font="Wingdings" w:char="F08D"/>
      </w:r>
      <w:r w:rsidRPr="006E0068">
        <w:rPr>
          <w:rFonts w:ascii="SimSun" w:hAnsi="SimSun" w:cs="Traditional Arabic" w:hint="eastAsia"/>
          <w:b/>
          <w:sz w:val="26"/>
          <w:szCs w:val="26"/>
        </w:rPr>
        <w:t>-</w:t>
      </w:r>
      <w:r w:rsidRPr="006E0068">
        <w:rPr>
          <w:rFonts w:ascii="SimSun" w:hAnsi="SimSun" w:cs="Traditional Arabic" w:hint="eastAsia"/>
          <w:bCs/>
          <w:sz w:val="26"/>
          <w:szCs w:val="26"/>
        </w:rPr>
        <w:t>艾奈斯（愿主喜悦他）的传述，</w:t>
      </w:r>
      <w:r>
        <w:rPr>
          <w:rFonts w:ascii="SimSun" w:hAnsi="SimSun" w:cs="Traditional Arabic" w:hint="eastAsia"/>
          <w:bCs/>
          <w:sz w:val="26"/>
          <w:szCs w:val="26"/>
        </w:rPr>
        <w:t>他说：</w:t>
      </w:r>
      <w:r w:rsidRPr="006E0068">
        <w:rPr>
          <w:rFonts w:ascii="SimSun" w:hAnsi="SimSun" w:cs="SimSun" w:hint="eastAsia"/>
          <w:b/>
          <w:bCs/>
          <w:color w:val="008000"/>
          <w:sz w:val="26"/>
          <w:szCs w:val="26"/>
        </w:rPr>
        <w:t>主的使者（愿主赐福之，并使其平安）说：</w:t>
      </w:r>
    </w:p>
    <w:p w:rsidR="00620B16" w:rsidRPr="006E0068"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6E0068">
        <w:rPr>
          <w:sz w:val="26"/>
          <w:szCs w:val="26"/>
          <w:rtl/>
        </w:rPr>
        <w:t xml:space="preserve">2- </w:t>
      </w:r>
      <w:r>
        <w:rPr>
          <w:rFonts w:hint="cs"/>
          <w:sz w:val="26"/>
          <w:szCs w:val="26"/>
          <w:rtl/>
        </w:rPr>
        <w:t>عن</w:t>
      </w:r>
      <w:r w:rsidRPr="006E0068">
        <w:rPr>
          <w:sz w:val="26"/>
          <w:szCs w:val="26"/>
          <w:rtl/>
        </w:rPr>
        <w:t xml:space="preserve"> أنس رضي الله عنه قال: </w:t>
      </w:r>
      <w:r w:rsidRPr="006E0068">
        <w:rPr>
          <w:b/>
          <w:bCs/>
          <w:color w:val="008000"/>
          <w:sz w:val="26"/>
          <w:szCs w:val="26"/>
          <w:rtl/>
        </w:rPr>
        <w:t xml:space="preserve">قال رسول الله </w:t>
      </w:r>
      <w:r w:rsidRPr="006E0068">
        <w:rPr>
          <w:rFonts w:cs="Rateb lotus20"/>
          <w:b/>
          <w:bCs/>
          <w:color w:val="008000"/>
          <w:sz w:val="26"/>
          <w:szCs w:val="26"/>
          <w:rtl/>
        </w:rPr>
        <w:t>×</w:t>
      </w:r>
      <w:r w:rsidRPr="006E0068">
        <w:rPr>
          <w:b/>
          <w:bCs/>
          <w:color w:val="008000"/>
          <w:sz w:val="26"/>
          <w:szCs w:val="26"/>
          <w:rtl/>
        </w:rPr>
        <w:t>: «لا تَقُومُ السَّاعَةُ حَتَّى لا يُـقَالَ فِي الأَرْضِ اللهُ اللهُ».</w:t>
      </w:r>
      <w:r w:rsidRPr="006E0068">
        <w:rPr>
          <w:sz w:val="26"/>
          <w:szCs w:val="26"/>
          <w:rtl/>
        </w:rPr>
        <w:t xml:space="preserve"> أخرجه مسلم</w:t>
      </w:r>
    </w:p>
    <w:p w:rsidR="00620B16" w:rsidRPr="006E0068" w:rsidRDefault="00620B16" w:rsidP="00620B16">
      <w:pPr>
        <w:spacing w:line="460" w:lineRule="exact"/>
        <w:ind w:firstLineChars="200" w:firstLine="522"/>
        <w:rPr>
          <w:rFonts w:ascii="SimSun" w:hAnsi="SimSun" w:cs="Traditional Arabic"/>
          <w:b/>
          <w:color w:val="336600"/>
          <w:sz w:val="26"/>
          <w:szCs w:val="26"/>
        </w:rPr>
      </w:pPr>
      <w:r w:rsidRPr="006E0068">
        <w:rPr>
          <w:rFonts w:ascii="SimSun" w:hAnsi="SimSun" w:cs="SimSun" w:hint="eastAsia"/>
          <w:b/>
          <w:bCs/>
          <w:color w:val="008000"/>
          <w:sz w:val="26"/>
          <w:szCs w:val="26"/>
        </w:rPr>
        <w:t xml:space="preserve"> “复生日决不会来临，直至在大地上没有一个人说‘真主、真主’。</w:t>
      </w:r>
      <w:r w:rsidRPr="006E0068">
        <w:rPr>
          <w:rFonts w:ascii="SimSun" w:hAnsi="SimSun" w:cs="SimSun"/>
          <w:b/>
          <w:bCs/>
          <w:color w:val="008000"/>
          <w:sz w:val="26"/>
          <w:szCs w:val="26"/>
        </w:rPr>
        <w:t>”</w:t>
      </w:r>
      <w:r w:rsidRPr="006E0068">
        <w:rPr>
          <w:rStyle w:val="a5"/>
          <w:b/>
          <w:color w:val="336600"/>
        </w:rPr>
        <w:t xml:space="preserve"> </w:t>
      </w:r>
      <w:r w:rsidRPr="006E0068">
        <w:rPr>
          <w:rStyle w:val="a5"/>
          <w:b/>
          <w:color w:val="336600"/>
        </w:rPr>
        <w:footnoteReference w:id="236"/>
      </w:r>
    </w:p>
    <w:p w:rsidR="00620B16" w:rsidRPr="006E0068"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6E0068">
        <w:rPr>
          <w:rFonts w:ascii="SimSun" w:hAnsi="SimSun" w:cs="Traditional Arabic" w:hint="eastAsia"/>
          <w:bCs/>
          <w:sz w:val="26"/>
          <w:szCs w:val="26"/>
          <w:lang w:val="zh-CN"/>
        </w:rPr>
        <w:sym w:font="Wingdings" w:char="F08E"/>
      </w:r>
      <w:r w:rsidRPr="006E0068">
        <w:rPr>
          <w:rFonts w:ascii="SimSun" w:hAnsi="SimSun" w:cs="Traditional Arabic" w:hint="eastAsia"/>
          <w:b/>
          <w:sz w:val="26"/>
          <w:szCs w:val="26"/>
        </w:rPr>
        <w:t>-</w:t>
      </w:r>
      <w:r w:rsidRPr="006E0068">
        <w:rPr>
          <w:rFonts w:ascii="SimSun" w:hAnsi="SimSun" w:cs="Traditional Arabic" w:hint="eastAsia"/>
          <w:bCs/>
          <w:sz w:val="26"/>
          <w:szCs w:val="26"/>
        </w:rPr>
        <w:t>侯宰费·本·艾勒叶玛努（愿主喜悦他）的传述，</w:t>
      </w:r>
      <w:r>
        <w:rPr>
          <w:rFonts w:ascii="SimSun" w:hAnsi="SimSun" w:cs="Traditional Arabic" w:hint="eastAsia"/>
          <w:bCs/>
          <w:sz w:val="26"/>
          <w:szCs w:val="26"/>
        </w:rPr>
        <w:t>他说：</w:t>
      </w:r>
      <w:r w:rsidRPr="006E0068">
        <w:rPr>
          <w:rFonts w:ascii="SimSun" w:hAnsi="SimSun" w:cs="SimSun" w:hint="eastAsia"/>
          <w:b/>
          <w:bCs/>
          <w:color w:val="008000"/>
          <w:sz w:val="26"/>
          <w:szCs w:val="26"/>
        </w:rPr>
        <w:t>主的使者（愿主赐福之，并使其平安）说：</w:t>
      </w:r>
    </w:p>
    <w:p w:rsidR="00620B16" w:rsidRPr="006E0068"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6E0068">
        <w:rPr>
          <w:sz w:val="26"/>
          <w:szCs w:val="26"/>
          <w:rtl/>
        </w:rPr>
        <w:t xml:space="preserve">3- </w:t>
      </w:r>
      <w:r>
        <w:rPr>
          <w:rFonts w:hint="cs"/>
          <w:sz w:val="26"/>
          <w:szCs w:val="26"/>
          <w:rtl/>
        </w:rPr>
        <w:t>عن</w:t>
      </w:r>
      <w:r w:rsidRPr="006E0068">
        <w:rPr>
          <w:sz w:val="26"/>
          <w:szCs w:val="26"/>
          <w:rtl/>
        </w:rPr>
        <w:t xml:space="preserve"> حذيفة بن اليمان رضي الله عنه قال: </w:t>
      </w:r>
      <w:r w:rsidRPr="006E0068">
        <w:rPr>
          <w:b/>
          <w:bCs/>
          <w:color w:val="008000"/>
          <w:sz w:val="26"/>
          <w:szCs w:val="26"/>
          <w:rtl/>
        </w:rPr>
        <w:t xml:space="preserve">قال رسول الله </w:t>
      </w:r>
      <w:r w:rsidRPr="006E0068">
        <w:rPr>
          <w:rFonts w:cs="Rateb lotus20"/>
          <w:b/>
          <w:bCs/>
          <w:color w:val="008000"/>
          <w:sz w:val="26"/>
          <w:szCs w:val="26"/>
          <w:rtl/>
        </w:rPr>
        <w:t>×</w:t>
      </w:r>
      <w:r w:rsidRPr="006E0068">
        <w:rPr>
          <w:b/>
          <w:bCs/>
          <w:color w:val="008000"/>
          <w:sz w:val="26"/>
          <w:szCs w:val="26"/>
          <w:rtl/>
        </w:rPr>
        <w:t>: «لا تَقُومُ السَّاعَةُ حَتَّى يَكُونَ أَسْعَدَ النَّاسِ بِالدُّنْيَا لُكَعُ بْنُ لُكَعٍ».</w:t>
      </w:r>
      <w:r w:rsidRPr="006E0068">
        <w:rPr>
          <w:sz w:val="26"/>
          <w:szCs w:val="26"/>
          <w:rtl/>
        </w:rPr>
        <w:t xml:space="preserve"> أخرجه الترمذي</w:t>
      </w:r>
    </w:p>
    <w:p w:rsidR="00620B16" w:rsidRPr="006E0068" w:rsidRDefault="00620B16" w:rsidP="00620B16">
      <w:pPr>
        <w:spacing w:line="460" w:lineRule="exact"/>
        <w:ind w:firstLineChars="200" w:firstLine="522"/>
        <w:rPr>
          <w:rFonts w:ascii="SimSun" w:hAnsi="SimSun" w:cs="Traditional Arabic"/>
          <w:bCs/>
          <w:sz w:val="26"/>
          <w:szCs w:val="26"/>
        </w:rPr>
      </w:pPr>
      <w:r w:rsidRPr="006E0068">
        <w:rPr>
          <w:rFonts w:ascii="SimSun" w:hAnsi="SimSun" w:cs="SimSun" w:hint="eastAsia"/>
          <w:b/>
          <w:bCs/>
          <w:color w:val="008000"/>
          <w:sz w:val="26"/>
          <w:szCs w:val="26"/>
        </w:rPr>
        <w:t xml:space="preserve"> “复生日决不会来临，直至卑鄙之子卑鄙成为今世中最幸福的人。</w:t>
      </w:r>
      <w:r w:rsidRPr="006E0068">
        <w:rPr>
          <w:rFonts w:ascii="SimSun" w:hAnsi="SimSun" w:cs="SimSun"/>
          <w:b/>
          <w:bCs/>
          <w:color w:val="008000"/>
          <w:sz w:val="26"/>
          <w:szCs w:val="26"/>
        </w:rPr>
        <w:t>”</w:t>
      </w:r>
      <w:r w:rsidRPr="006E0068">
        <w:rPr>
          <w:rStyle w:val="a5"/>
          <w:b/>
          <w:color w:val="336600"/>
        </w:rPr>
        <w:t xml:space="preserve"> </w:t>
      </w:r>
      <w:r w:rsidRPr="006E0068">
        <w:rPr>
          <w:rStyle w:val="a5"/>
          <w:b/>
          <w:color w:val="336600"/>
        </w:rPr>
        <w:footnoteReference w:id="237"/>
      </w:r>
    </w:p>
    <w:p w:rsidR="00620B16" w:rsidRPr="00D36453" w:rsidRDefault="00620B16" w:rsidP="00620B16">
      <w:pPr>
        <w:spacing w:line="460" w:lineRule="exact"/>
        <w:jc w:val="center"/>
        <w:rPr>
          <w:rFonts w:ascii="STXingkai" w:eastAsia="STXingkai" w:hAnsi="SimSun" w:hint="eastAsia"/>
          <w:b/>
          <w:bCs/>
          <w:sz w:val="32"/>
          <w:szCs w:val="32"/>
        </w:rPr>
      </w:pPr>
      <w:r>
        <w:rPr>
          <w:rFonts w:ascii="SimSun" w:hAnsi="SimSun" w:cs="Traditional Arabic"/>
          <w:bCs/>
          <w:sz w:val="26"/>
          <w:szCs w:val="26"/>
        </w:rPr>
        <w:br w:type="page"/>
      </w:r>
      <w:r>
        <w:rPr>
          <w:rFonts w:ascii="STXingkai" w:eastAsia="STXingkai" w:hAnsi="SimSun" w:hint="eastAsia"/>
          <w:b/>
          <w:bCs/>
          <w:sz w:val="32"/>
          <w:szCs w:val="32"/>
        </w:rPr>
        <w:t>吹号角</w:t>
      </w:r>
    </w:p>
    <w:p w:rsidR="00620B16" w:rsidRDefault="00620B16" w:rsidP="00620B16">
      <w:pPr>
        <w:spacing w:line="240" w:lineRule="exact"/>
        <w:ind w:firstLineChars="200" w:firstLine="520"/>
        <w:rPr>
          <w:rFonts w:ascii="SimSun" w:hAnsi="SimSun"/>
          <w:sz w:val="26"/>
          <w:szCs w:val="26"/>
        </w:rPr>
      </w:pPr>
    </w:p>
    <w:p w:rsidR="00620B16" w:rsidRDefault="00620B16" w:rsidP="00EA194F">
      <w:pPr>
        <w:spacing w:line="460" w:lineRule="exact"/>
        <w:ind w:firstLineChars="200" w:firstLine="721"/>
        <w:rPr>
          <w:rFonts w:ascii="SimSun" w:hAnsi="SimSun" w:cs="Traditional Arabic"/>
          <w:bCs/>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imSun" w:hAnsi="SimSun" w:cs="Traditional Arabic" w:hint="eastAsia"/>
          <w:bCs/>
          <w:sz w:val="26"/>
          <w:szCs w:val="26"/>
        </w:rPr>
        <w:t>号角：就像喇叭一样的角，伟大尊严的真主命令伊斯拉费赖天使（</w:t>
      </w:r>
      <w:r w:rsidRPr="00725628">
        <w:rPr>
          <w:rFonts w:ascii="SimSun" w:hAnsi="SimSun" w:cs="Traditional Arabic" w:hint="eastAsia"/>
          <w:bCs/>
          <w:sz w:val="26"/>
          <w:szCs w:val="26"/>
        </w:rPr>
        <w:t>愿主赐福之，并使其平安</w:t>
      </w:r>
      <w:r>
        <w:rPr>
          <w:rFonts w:ascii="SimSun" w:hAnsi="SimSun" w:cs="Traditional Arabic" w:hint="eastAsia"/>
          <w:bCs/>
          <w:sz w:val="26"/>
          <w:szCs w:val="26"/>
        </w:rPr>
        <w:t>）吹号角。第一声号角是</w:t>
      </w:r>
      <w:r w:rsidRPr="0026397C">
        <w:rPr>
          <w:rFonts w:ascii="SimSun" w:hAnsi="SimSun" w:cs="Traditional Arabic" w:hint="eastAsia"/>
          <w:bCs/>
          <w:sz w:val="26"/>
          <w:szCs w:val="26"/>
        </w:rPr>
        <w:t>昏倒的号角，号角一响，凡在天地间的，都要昏倒，除非真主所意欲的。然后</w:t>
      </w:r>
      <w:r>
        <w:rPr>
          <w:rFonts w:ascii="SimSun" w:hAnsi="SimSun" w:cs="Traditional Arabic" w:hint="eastAsia"/>
          <w:bCs/>
          <w:sz w:val="26"/>
          <w:szCs w:val="26"/>
        </w:rPr>
        <w:t>真主命令他第二次号角</w:t>
      </w:r>
      <w:r w:rsidRPr="0026397C">
        <w:rPr>
          <w:rFonts w:ascii="SimSun" w:hAnsi="SimSun" w:cs="Traditional Arabic" w:hint="eastAsia"/>
          <w:bCs/>
          <w:sz w:val="26"/>
          <w:szCs w:val="26"/>
        </w:rPr>
        <w:t>，</w:t>
      </w:r>
      <w:r>
        <w:rPr>
          <w:rFonts w:ascii="SimSun" w:hAnsi="SimSun" w:cs="Traditional Arabic" w:hint="eastAsia"/>
          <w:bCs/>
          <w:sz w:val="26"/>
          <w:szCs w:val="26"/>
        </w:rPr>
        <w:t>那是复活的</w:t>
      </w:r>
      <w:r w:rsidRPr="0026397C">
        <w:rPr>
          <w:rFonts w:ascii="SimSun" w:hAnsi="SimSun" w:cs="Traditional Arabic" w:hint="eastAsia"/>
          <w:bCs/>
          <w:sz w:val="26"/>
          <w:szCs w:val="26"/>
        </w:rPr>
        <w:t>号角</w:t>
      </w:r>
      <w:r>
        <w:rPr>
          <w:rFonts w:ascii="SimSun" w:hAnsi="SimSun" w:cs="Traditional Arabic" w:hint="eastAsia"/>
          <w:bCs/>
          <w:sz w:val="26"/>
          <w:szCs w:val="26"/>
        </w:rPr>
        <w:t>。</w:t>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TXingkai" w:eastAsia="STXingkai" w:hAnsi="SimSun" w:hint="eastAsia"/>
          <w:b/>
          <w:bCs/>
          <w:sz w:val="28"/>
          <w:szCs w:val="28"/>
        </w:rPr>
        <w:t>吹号角时众生的状况：</w:t>
      </w:r>
    </w:p>
    <w:p w:rsidR="00620B16" w:rsidRDefault="00620B16" w:rsidP="00620B16">
      <w:pPr>
        <w:spacing w:line="240" w:lineRule="exact"/>
        <w:ind w:firstLineChars="200" w:firstLine="520"/>
        <w:rPr>
          <w:rFonts w:ascii="SimSun" w:hAnsi="SimSun"/>
          <w:sz w:val="26"/>
          <w:szCs w:val="26"/>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46" name="图片 49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6397C">
        <w:rPr>
          <w:rFonts w:ascii="Arial" w:hAnsi="Arial" w:cs="Traditional Arabic"/>
          <w:b/>
          <w:bCs/>
          <w:color w:val="0000FF"/>
          <w:sz w:val="26"/>
          <w:szCs w:val="26"/>
          <w:rtl/>
          <w:lang w:bidi="ar-EG"/>
        </w:rPr>
        <w:t>ف</w:t>
      </w:r>
      <w:r w:rsidR="00620B16" w:rsidRPr="0026397C">
        <w:rPr>
          <w:rFonts w:ascii="Arial" w:hAnsi="Arial" w:cs="Traditional Arabic" w:hint="cs"/>
          <w:b/>
          <w:bCs/>
          <w:color w:val="0000FF"/>
          <w:sz w:val="26"/>
          <w:szCs w:val="26"/>
          <w:rtl/>
          <w:lang w:bidi="ar-EG"/>
        </w:rPr>
        <w:t>َتَوَلَّ عَنْهُمْ يَوْمَ يَدْعُ الدَّاعِ إِلَى شَيْءٍ نُّكُرٍ</w:t>
      </w:r>
      <w:r>
        <w:rPr>
          <w:rFonts w:ascii="Arial" w:hAnsi="Arial" w:cs="Traditional Arabic"/>
          <w:b/>
          <w:bCs/>
          <w:noProof/>
          <w:color w:val="0000FF"/>
          <w:sz w:val="26"/>
          <w:szCs w:val="26"/>
          <w:lang w:eastAsia="en-US"/>
        </w:rPr>
        <w:drawing>
          <wp:inline distT="0" distB="0" distL="0" distR="0">
            <wp:extent cx="133350" cy="133350"/>
            <wp:effectExtent l="19050" t="0" r="0" b="0"/>
            <wp:docPr id="347" name="图片 49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9"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6397C">
        <w:rPr>
          <w:rFonts w:ascii="Arial" w:hAnsi="Arial" w:cs="Traditional Arabic"/>
          <w:b/>
          <w:bCs/>
          <w:color w:val="0000FF"/>
          <w:sz w:val="26"/>
          <w:szCs w:val="26"/>
          <w:rtl/>
          <w:lang w:bidi="ar-EG"/>
        </w:rPr>
        <w:t>خ</w:t>
      </w:r>
      <w:r w:rsidR="00620B16" w:rsidRPr="0026397C">
        <w:rPr>
          <w:rFonts w:ascii="Arial" w:hAnsi="Arial" w:cs="Traditional Arabic" w:hint="cs"/>
          <w:b/>
          <w:bCs/>
          <w:color w:val="0000FF"/>
          <w:sz w:val="26"/>
          <w:szCs w:val="26"/>
          <w:rtl/>
          <w:lang w:bidi="ar-EG"/>
        </w:rPr>
        <w:t>ُشَّعاً أَبْصَارُهُمْ يَخْرُجُونَ مِنَ الأَجْدَاثِ كَأَنَّهُمْ جَرَادٌ مُّنتَشِرٌ</w:t>
      </w:r>
      <w:r>
        <w:rPr>
          <w:rFonts w:ascii="Arial" w:hAnsi="Arial" w:cs="Traditional Arabic"/>
          <w:b/>
          <w:bCs/>
          <w:noProof/>
          <w:color w:val="0000FF"/>
          <w:sz w:val="26"/>
          <w:szCs w:val="26"/>
          <w:lang w:eastAsia="en-US"/>
        </w:rPr>
        <w:drawing>
          <wp:inline distT="0" distB="0" distL="0" distR="0">
            <wp:extent cx="133350" cy="133350"/>
            <wp:effectExtent l="19050" t="0" r="0" b="0"/>
            <wp:docPr id="348" name="图片 50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6397C">
        <w:rPr>
          <w:rFonts w:ascii="Arial" w:hAnsi="Arial" w:cs="Traditional Arabic"/>
          <w:b/>
          <w:bCs/>
          <w:color w:val="0000FF"/>
          <w:sz w:val="26"/>
          <w:szCs w:val="26"/>
          <w:rtl/>
          <w:lang w:bidi="ar-EG"/>
        </w:rPr>
        <w:t>م</w:t>
      </w:r>
      <w:r w:rsidR="00620B16" w:rsidRPr="0026397C">
        <w:rPr>
          <w:rFonts w:ascii="Arial" w:hAnsi="Arial" w:cs="Traditional Arabic" w:hint="cs"/>
          <w:b/>
          <w:bCs/>
          <w:color w:val="0000FF"/>
          <w:sz w:val="26"/>
          <w:szCs w:val="26"/>
          <w:rtl/>
          <w:lang w:bidi="ar-EG"/>
        </w:rPr>
        <w:t>ُهْطِعِينَ إِلَى الدَّاعِ يَقُولُ الكَافِرُونَ هَذَا يَوْمٌ عَسِرٌ</w:t>
      </w:r>
      <w:r>
        <w:rPr>
          <w:rFonts w:ascii="SimSun" w:hAnsi="SimSun" w:cs="Traditional Arabic"/>
          <w:bCs/>
          <w:noProof/>
          <w:color w:val="800000"/>
          <w:sz w:val="26"/>
          <w:szCs w:val="26"/>
          <w:lang w:eastAsia="en-US"/>
        </w:rPr>
        <w:drawing>
          <wp:inline distT="0" distB="0" distL="0" distR="0">
            <wp:extent cx="133350" cy="133350"/>
            <wp:effectExtent l="0" t="0" r="0" b="0"/>
            <wp:docPr id="349" name="图片 50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ال</w:t>
      </w:r>
      <w:r w:rsidR="00620B16" w:rsidRPr="0026397C">
        <w:rPr>
          <w:rFonts w:ascii="Arial" w:hAnsi="Arial" w:cs="Traditional Arabic" w:hint="cs"/>
          <w:b/>
          <w:bCs/>
          <w:sz w:val="26"/>
          <w:szCs w:val="26"/>
          <w:rtl/>
          <w:lang w:bidi="ar-EG"/>
        </w:rPr>
        <w:t>ق</w:t>
      </w:r>
      <w:r w:rsidR="00620B16" w:rsidRPr="009C23DF">
        <w:rPr>
          <w:rFonts w:ascii="Arial" w:hAnsi="Arial" w:cs="Traditional Arabic" w:hint="cs"/>
          <w:b/>
          <w:bCs/>
          <w:sz w:val="26"/>
          <w:szCs w:val="26"/>
          <w:rtl/>
          <w:lang w:bidi="ar-EG"/>
        </w:rPr>
        <w:t xml:space="preserve">مر آية: </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6-8</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26397C">
        <w:rPr>
          <w:rFonts w:ascii="SimSun" w:hAnsi="SimSun" w:cs="Traditional Arabic" w:hint="eastAsia"/>
          <w:b/>
          <w:bCs/>
          <w:color w:val="800000"/>
          <w:sz w:val="26"/>
          <w:szCs w:val="26"/>
        </w:rPr>
        <w:t>【故你应当避开他们。当召唤者召人于难事的日子，他们不敢仰视地由坟中出来，好象是遍地的蝗虫；大家引颈而奔，群集于召唤者的面前。不信道的人们将说：“这是一个烦难的日子！”</w:t>
      </w:r>
      <w:r w:rsidRPr="0026397C">
        <w:rPr>
          <w:rFonts w:ascii="SimSun" w:hAnsi="SimSun" w:cs="Traditional Arabic" w:hint="eastAsia"/>
          <w:b/>
          <w:color w:val="800000"/>
          <w:sz w:val="26"/>
          <w:szCs w:val="26"/>
          <w:lang w:val="zh-CN"/>
        </w:rPr>
        <w:t>】</w:t>
      </w:r>
      <w:r w:rsidRPr="0026397C">
        <w:rPr>
          <w:rStyle w:val="a5"/>
          <w:b/>
          <w:color w:val="800000"/>
          <w:lang w:val="zh-CN"/>
        </w:rPr>
        <w:footnoteReference w:id="238"/>
      </w:r>
    </w:p>
    <w:p w:rsidR="00620B16" w:rsidRDefault="00620B16" w:rsidP="00620B16">
      <w:pPr>
        <w:spacing w:line="460" w:lineRule="exact"/>
        <w:ind w:firstLineChars="200" w:firstLine="520"/>
        <w:rPr>
          <w:rFonts w:ascii="SimSun" w:hAnsi="SimSun"/>
          <w:sz w:val="26"/>
          <w:szCs w:val="26"/>
          <w:lang w:val="zh-CN"/>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50" name="图片 50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6397C">
        <w:rPr>
          <w:rFonts w:ascii="Arial" w:hAnsi="Arial" w:cs="Traditional Arabic"/>
          <w:b/>
          <w:bCs/>
          <w:color w:val="0000FF"/>
          <w:sz w:val="26"/>
          <w:szCs w:val="26"/>
          <w:rtl/>
          <w:lang w:bidi="ar-EG"/>
        </w:rPr>
        <w:t>و</w:t>
      </w:r>
      <w:r w:rsidR="00620B16" w:rsidRPr="0026397C">
        <w:rPr>
          <w:rFonts w:ascii="Arial" w:hAnsi="Arial" w:cs="Traditional Arabic" w:hint="cs"/>
          <w:b/>
          <w:bCs/>
          <w:color w:val="0000FF"/>
          <w:sz w:val="26"/>
          <w:szCs w:val="26"/>
          <w:rtl/>
          <w:lang w:bidi="ar-EG"/>
        </w:rPr>
        <w:t>َنُفِخَ فِي الصُّورِ فَصَعِقَ مَن فِي السَّمَوَاتِ</w:t>
      </w:r>
      <w:r w:rsidR="00620B16" w:rsidRPr="0026397C">
        <w:rPr>
          <w:rFonts w:ascii="Arial" w:hAnsi="Arial" w:cs="Traditional Arabic"/>
          <w:b/>
          <w:bCs/>
          <w:color w:val="0000FF"/>
          <w:sz w:val="26"/>
          <w:szCs w:val="26"/>
          <w:lang w:bidi="ar-EG"/>
        </w:rPr>
        <w:t xml:space="preserve"> </w:t>
      </w:r>
      <w:r w:rsidR="00620B16" w:rsidRPr="0026397C">
        <w:rPr>
          <w:rFonts w:ascii="Arial" w:hAnsi="Arial" w:cs="Traditional Arabic"/>
          <w:b/>
          <w:bCs/>
          <w:color w:val="0000FF"/>
          <w:sz w:val="26"/>
          <w:szCs w:val="26"/>
          <w:rtl/>
          <w:lang w:bidi="ar-EG"/>
        </w:rPr>
        <w:t>و</w:t>
      </w:r>
      <w:r w:rsidR="00620B16" w:rsidRPr="0026397C">
        <w:rPr>
          <w:rFonts w:ascii="Arial" w:hAnsi="Arial" w:cs="Traditional Arabic" w:hint="cs"/>
          <w:b/>
          <w:bCs/>
          <w:color w:val="0000FF"/>
          <w:sz w:val="26"/>
          <w:szCs w:val="26"/>
          <w:rtl/>
          <w:lang w:bidi="ar-EG"/>
        </w:rPr>
        <w:t>َمَن فِي الأَرْضِ إِلاَّ مَن شَاءَ اللَّهُ ثُمَّ نُفِخَ فِيهِ أُخْرَى فَإِذَا هُمْ قِيَامٌ يَنظُرُونَ</w:t>
      </w:r>
      <w:r>
        <w:rPr>
          <w:rFonts w:ascii="SimSun" w:hAnsi="SimSun" w:cs="Traditional Arabic"/>
          <w:bCs/>
          <w:noProof/>
          <w:color w:val="800000"/>
          <w:sz w:val="26"/>
          <w:szCs w:val="26"/>
          <w:lang w:eastAsia="en-US"/>
        </w:rPr>
        <w:drawing>
          <wp:inline distT="0" distB="0" distL="0" distR="0">
            <wp:extent cx="133350" cy="133350"/>
            <wp:effectExtent l="0" t="0" r="0" b="0"/>
            <wp:docPr id="351" name="图片 50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الزمر آية: </w:t>
      </w:r>
      <w:r w:rsidR="00620B16" w:rsidRPr="009C23DF">
        <w:rPr>
          <w:rFonts w:ascii="Arial" w:hAnsi="Arial" w:cs="Traditional Arabic"/>
          <w:b/>
          <w:bCs/>
          <w:sz w:val="26"/>
          <w:szCs w:val="26"/>
          <w:rtl/>
          <w:lang w:bidi="ar-EG"/>
        </w:rPr>
        <w:t>(</w:t>
      </w:r>
      <w:r w:rsidR="00620B16" w:rsidRPr="009C23DF">
        <w:rPr>
          <w:rFonts w:ascii="Arial" w:hAnsi="Arial" w:cs="Traditional Arabic" w:hint="eastAsia"/>
          <w:b/>
          <w:bCs/>
          <w:sz w:val="26"/>
          <w:szCs w:val="26"/>
          <w:rtl/>
          <w:lang w:bidi="ar-EG"/>
        </w:rPr>
        <w:t>6</w:t>
      </w:r>
      <w:r w:rsidR="00620B16">
        <w:rPr>
          <w:rFonts w:ascii="Arial" w:hAnsi="Arial" w:cs="Traditional Arabic" w:hint="eastAsia"/>
          <w:b/>
          <w:bCs/>
          <w:sz w:val="26"/>
          <w:szCs w:val="26"/>
          <w:lang w:bidi="ar-EG"/>
        </w:rPr>
        <w:t>8</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26397C">
        <w:rPr>
          <w:rFonts w:ascii="SimSun" w:hAnsi="SimSun" w:cs="Traditional Arabic" w:hint="eastAsia"/>
          <w:b/>
          <w:color w:val="800000"/>
          <w:sz w:val="26"/>
          <w:szCs w:val="26"/>
          <w:lang w:val="zh-CN"/>
        </w:rPr>
        <w:t>【</w:t>
      </w:r>
      <w:r w:rsidRPr="0026397C">
        <w:rPr>
          <w:rFonts w:ascii="SimSun" w:hAnsi="SimSun" w:cs="Traditional Arabic" w:hint="eastAsia"/>
          <w:b/>
          <w:bCs/>
          <w:color w:val="800000"/>
          <w:sz w:val="26"/>
          <w:szCs w:val="26"/>
        </w:rPr>
        <w:t>号角一响，凡在天地间的，都要昏倒，除非真主所意欲的。然后，号角再响一次，他们就忽然站起来，东瞻西顾的。</w:t>
      </w:r>
      <w:r w:rsidRPr="0026397C">
        <w:rPr>
          <w:rFonts w:ascii="SimSun" w:hAnsi="SimSun" w:cs="Traditional Arabic" w:hint="eastAsia"/>
          <w:b/>
          <w:color w:val="800000"/>
          <w:sz w:val="26"/>
          <w:szCs w:val="26"/>
          <w:lang w:val="zh-CN"/>
        </w:rPr>
        <w:t>】</w:t>
      </w:r>
      <w:r w:rsidRPr="0026397C">
        <w:rPr>
          <w:rStyle w:val="a5"/>
          <w:b/>
          <w:color w:val="800000"/>
          <w:lang w:val="zh-CN"/>
        </w:rPr>
        <w:footnoteReference w:id="239"/>
      </w:r>
    </w:p>
    <w:p w:rsidR="00620B16" w:rsidRDefault="00620B16" w:rsidP="00620B16">
      <w:pPr>
        <w:spacing w:line="460" w:lineRule="exact"/>
        <w:ind w:firstLineChars="200" w:firstLine="520"/>
        <w:rPr>
          <w:rFonts w:ascii="SimSun" w:hAnsi="SimSun" w:cs="Traditional Arabic"/>
          <w:bCs/>
          <w:sz w:val="26"/>
          <w:szCs w:val="26"/>
          <w:lang w:val="zh-CN"/>
        </w:rPr>
      </w:pPr>
      <w:r>
        <w:rPr>
          <w:rFonts w:ascii="SimSun" w:hAnsi="SimSun" w:cs="Traditional Arabic" w:hint="eastAsia"/>
          <w:bCs/>
          <w:sz w:val="26"/>
          <w:szCs w:val="26"/>
          <w:lang w:val="zh-CN"/>
        </w:rPr>
        <w:sym w:font="Wingdings" w:char="F08E"/>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352" name="图片 50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4"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6397C">
        <w:rPr>
          <w:rFonts w:ascii="Arial" w:hAnsi="Arial" w:cs="Traditional Arabic"/>
          <w:b/>
          <w:bCs/>
          <w:color w:val="0000FF"/>
          <w:sz w:val="26"/>
          <w:szCs w:val="26"/>
          <w:rtl/>
          <w:lang w:bidi="ar-EG"/>
        </w:rPr>
        <w:t>و</w:t>
      </w:r>
      <w:r w:rsidR="00620B16" w:rsidRPr="0026397C">
        <w:rPr>
          <w:rFonts w:ascii="Arial" w:hAnsi="Arial" w:cs="Traditional Arabic" w:hint="cs"/>
          <w:b/>
          <w:bCs/>
          <w:color w:val="0000FF"/>
          <w:sz w:val="26"/>
          <w:szCs w:val="26"/>
          <w:rtl/>
          <w:lang w:bidi="ar-EG"/>
        </w:rPr>
        <w:t>َيَوْمَ يُنفَخُ فِي الصُّورِ فَفَزِعَ مَن فِي السَّمَوَاتِ</w:t>
      </w:r>
      <w:r w:rsidR="00620B16" w:rsidRPr="0026397C">
        <w:rPr>
          <w:rFonts w:ascii="Arial" w:hAnsi="Arial" w:cs="Traditional Arabic"/>
          <w:b/>
          <w:bCs/>
          <w:color w:val="0000FF"/>
          <w:sz w:val="26"/>
          <w:szCs w:val="26"/>
          <w:lang w:bidi="ar-EG"/>
        </w:rPr>
        <w:t xml:space="preserve"> </w:t>
      </w:r>
      <w:r w:rsidR="00620B16" w:rsidRPr="0026397C">
        <w:rPr>
          <w:rFonts w:ascii="Arial" w:hAnsi="Arial" w:cs="Traditional Arabic"/>
          <w:b/>
          <w:bCs/>
          <w:color w:val="0000FF"/>
          <w:sz w:val="26"/>
          <w:szCs w:val="26"/>
          <w:rtl/>
          <w:lang w:bidi="ar-EG"/>
        </w:rPr>
        <w:t>و</w:t>
      </w:r>
      <w:r w:rsidR="00620B16" w:rsidRPr="0026397C">
        <w:rPr>
          <w:rFonts w:ascii="Arial" w:hAnsi="Arial" w:cs="Traditional Arabic" w:hint="cs"/>
          <w:b/>
          <w:bCs/>
          <w:color w:val="0000FF"/>
          <w:sz w:val="26"/>
          <w:szCs w:val="26"/>
          <w:rtl/>
          <w:lang w:bidi="ar-EG"/>
        </w:rPr>
        <w:t>َمَن فِي الأَرْضِ إِلاَّ مَن شَاءَ اللَّهُ</w:t>
      </w:r>
      <w:r w:rsidR="00620B16" w:rsidRPr="0026397C">
        <w:rPr>
          <w:rFonts w:ascii="Arial" w:hAnsi="Arial" w:cs="Traditional Arabic"/>
          <w:b/>
          <w:bCs/>
          <w:color w:val="0000FF"/>
          <w:sz w:val="26"/>
          <w:szCs w:val="26"/>
          <w:lang w:bidi="ar-EG"/>
        </w:rPr>
        <w:t xml:space="preserve"> </w:t>
      </w:r>
      <w:r w:rsidR="00620B16" w:rsidRPr="0026397C">
        <w:rPr>
          <w:rFonts w:ascii="Arial" w:hAnsi="Arial" w:cs="Traditional Arabic"/>
          <w:b/>
          <w:bCs/>
          <w:color w:val="0000FF"/>
          <w:sz w:val="26"/>
          <w:szCs w:val="26"/>
          <w:rtl/>
          <w:lang w:bidi="ar-EG"/>
        </w:rPr>
        <w:t>و</w:t>
      </w:r>
      <w:r w:rsidR="00620B16" w:rsidRPr="0026397C">
        <w:rPr>
          <w:rFonts w:ascii="Arial" w:hAnsi="Arial" w:cs="Traditional Arabic" w:hint="cs"/>
          <w:b/>
          <w:bCs/>
          <w:color w:val="0000FF"/>
          <w:sz w:val="26"/>
          <w:szCs w:val="26"/>
          <w:rtl/>
          <w:lang w:bidi="ar-EG"/>
        </w:rPr>
        <w:t>َكُلٌّ أَتَوْهُ دَاخِرِينَ</w:t>
      </w:r>
      <w:r>
        <w:rPr>
          <w:rFonts w:ascii="Arial" w:hAnsi="Arial" w:cs="Traditional Arabic"/>
          <w:b/>
          <w:bCs/>
          <w:noProof/>
          <w:color w:val="0000FF"/>
          <w:sz w:val="26"/>
          <w:szCs w:val="26"/>
          <w:lang w:eastAsia="en-US"/>
        </w:rPr>
        <w:drawing>
          <wp:inline distT="0" distB="0" distL="0" distR="0">
            <wp:extent cx="133350" cy="133350"/>
            <wp:effectExtent l="0" t="0" r="0" b="0"/>
            <wp:docPr id="353" name="图片 50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C0D88">
        <w:rPr>
          <w:rFonts w:ascii="SimSun" w:hAnsi="SimSun" w:cs="Traditional Arabic"/>
          <w:bCs/>
          <w:sz w:val="26"/>
          <w:szCs w:val="26"/>
          <w:rtl/>
          <w:lang w:bidi="ar-EG"/>
        </w:rPr>
        <w:t>[</w:t>
      </w:r>
      <w:r w:rsidR="00620B16" w:rsidRPr="001C0D88">
        <w:rPr>
          <w:rFonts w:ascii="SimSun" w:hAnsi="SimSun" w:cs="Traditional Arabic" w:hint="cs"/>
          <w:bCs/>
          <w:sz w:val="26"/>
          <w:szCs w:val="26"/>
          <w:rtl/>
          <w:lang w:bidi="ar-EG"/>
        </w:rPr>
        <w:t>النمل</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Pr>
          <w:rFonts w:ascii="SimSun" w:hAnsi="SimSun" w:cs="Traditional Arabic" w:hint="eastAsia"/>
          <w:b/>
          <w:bCs/>
          <w:sz w:val="26"/>
          <w:szCs w:val="26"/>
          <w:rtl/>
          <w:lang w:bidi="ar-EG"/>
        </w:rPr>
        <w:t>87</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4747B0">
        <w:rPr>
          <w:rFonts w:ascii="SimSun" w:hAnsi="SimSun" w:cs="Traditional Arabic" w:hint="eastAsia"/>
          <w:b/>
          <w:color w:val="800000"/>
          <w:sz w:val="26"/>
          <w:szCs w:val="26"/>
          <w:lang w:val="zh-CN"/>
        </w:rPr>
        <w:t>【</w:t>
      </w:r>
      <w:r w:rsidRPr="0026397C">
        <w:rPr>
          <w:rFonts w:ascii="SimSun" w:hAnsi="SimSun" w:cs="Traditional Arabic" w:hint="eastAsia"/>
          <w:b/>
          <w:bCs/>
          <w:color w:val="800000"/>
          <w:sz w:val="26"/>
          <w:szCs w:val="26"/>
        </w:rPr>
        <w:t>在那日，将吹号角，除真主所意欲的外，凡在天上地下的都要恐怖，个个都要卑贱地来到真主那里</w:t>
      </w:r>
      <w:r w:rsidRPr="004747B0">
        <w:rPr>
          <w:rFonts w:ascii="SimSun" w:hAnsi="SimSun" w:cs="Traditional Arabic" w:hint="eastAsia"/>
          <w:b/>
          <w:color w:val="800000"/>
          <w:sz w:val="26"/>
          <w:szCs w:val="26"/>
          <w:lang w:val="zh-CN"/>
        </w:rPr>
        <w:t>。】</w:t>
      </w:r>
      <w:r w:rsidRPr="009C23DF">
        <w:rPr>
          <w:rStyle w:val="a5"/>
          <w:b/>
          <w:color w:val="800000"/>
          <w:lang w:val="zh-CN"/>
        </w:rPr>
        <w:footnoteReference w:id="240"/>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TXingkai" w:eastAsia="STXingkai" w:hAnsi="SimSun" w:hint="eastAsia"/>
          <w:b/>
          <w:bCs/>
          <w:sz w:val="28"/>
          <w:szCs w:val="28"/>
        </w:rPr>
        <w:t>两次号角之间的距离：</w:t>
      </w:r>
    </w:p>
    <w:p w:rsidR="00620B16" w:rsidRDefault="00620B16" w:rsidP="00620B16">
      <w:pPr>
        <w:spacing w:line="240" w:lineRule="exact"/>
        <w:ind w:firstLineChars="200" w:firstLine="520"/>
        <w:rPr>
          <w:rFonts w:ascii="SimSun" w:hAnsi="SimSun"/>
          <w:sz w:val="26"/>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艾布胡莱赖（愿主喜悦他）的传述，他说：</w:t>
      </w:r>
      <w:r w:rsidRPr="00F66C0B">
        <w:rPr>
          <w:rFonts w:ascii="SimSun" w:hAnsi="SimSun" w:cs="SimSun" w:hint="eastAsia"/>
          <w:b/>
          <w:bCs/>
          <w:color w:val="008000"/>
          <w:sz w:val="26"/>
          <w:szCs w:val="26"/>
        </w:rPr>
        <w:t>主的使者（愿主赐福之，并使其平安）说</w:t>
      </w:r>
      <w:r w:rsidRPr="00F00AAB">
        <w:rPr>
          <w:rFonts w:ascii="SimSun" w:hAnsi="SimSun" w:cs="SimSun" w:hint="eastAsia"/>
          <w:b/>
          <w:bCs/>
          <w:color w:val="008000"/>
          <w:sz w:val="26"/>
          <w:szCs w:val="26"/>
        </w:rPr>
        <w:t>：</w:t>
      </w:r>
    </w:p>
    <w:p w:rsidR="00620B16" w:rsidRPr="0025576E"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25576E">
        <w:rPr>
          <w:sz w:val="23"/>
          <w:szCs w:val="26"/>
          <w:rtl/>
        </w:rPr>
        <w:t xml:space="preserve">عن أبي هريرة رضي الله عنه قال: </w:t>
      </w:r>
      <w:r w:rsidRPr="0025576E">
        <w:rPr>
          <w:b/>
          <w:bCs/>
          <w:color w:val="008000"/>
          <w:sz w:val="23"/>
          <w:szCs w:val="26"/>
          <w:rtl/>
        </w:rPr>
        <w:t xml:space="preserve">قال رسول الله </w:t>
      </w:r>
      <w:r w:rsidRPr="0025576E">
        <w:rPr>
          <w:rFonts w:cs="Rateb lotus20"/>
          <w:b/>
          <w:bCs/>
          <w:color w:val="008000"/>
          <w:sz w:val="23"/>
          <w:szCs w:val="26"/>
          <w:rtl/>
        </w:rPr>
        <w:t>×</w:t>
      </w:r>
      <w:r w:rsidRPr="0025576E">
        <w:rPr>
          <w:b/>
          <w:bCs/>
          <w:color w:val="008000"/>
          <w:sz w:val="23"/>
          <w:szCs w:val="26"/>
          <w:rtl/>
        </w:rPr>
        <w:t xml:space="preserve">: «مَا بَيْنَ النَّفْخَتَينِ أَرْبَـعُونَ» </w:t>
      </w:r>
      <w:r w:rsidRPr="0025576E">
        <w:rPr>
          <w:sz w:val="23"/>
          <w:szCs w:val="26"/>
          <w:rtl/>
        </w:rPr>
        <w:t>قالوا: يا أبا هريرة أربعون يوماً؟ قال: أبيتُ، قالوا: أربعون شهراً؟ قال: أبيتُ، قالوا: أربعون سنة؟ قال: أبيتُ. متفق عليه</w:t>
      </w:r>
    </w:p>
    <w:p w:rsidR="00620B16" w:rsidRPr="005367C3"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F00AAB">
        <w:rPr>
          <w:rFonts w:ascii="SimSun" w:hAnsi="SimSun" w:cs="SimSun" w:hint="eastAsia"/>
          <w:b/>
          <w:bCs/>
          <w:color w:val="008000"/>
          <w:sz w:val="26"/>
          <w:szCs w:val="26"/>
        </w:rPr>
        <w:t>“</w:t>
      </w:r>
      <w:r w:rsidRPr="00871130">
        <w:rPr>
          <w:rFonts w:ascii="SimSun" w:hAnsi="SimSun" w:cs="SimSun" w:hint="eastAsia"/>
          <w:b/>
          <w:bCs/>
          <w:color w:val="008000"/>
          <w:sz w:val="26"/>
          <w:szCs w:val="26"/>
        </w:rPr>
        <w:t>在两次号角之间相隔四十</w:t>
      </w:r>
      <w:r>
        <w:rPr>
          <w:rFonts w:ascii="SimSun" w:hAnsi="SimSun" w:cs="SimSun" w:hint="eastAsia"/>
          <w:b/>
          <w:bCs/>
          <w:color w:val="008000"/>
          <w:sz w:val="26"/>
          <w:szCs w:val="26"/>
        </w:rPr>
        <w:t>。</w:t>
      </w:r>
      <w:r w:rsidRPr="00531625">
        <w:rPr>
          <w:rFonts w:ascii="SimSun" w:hAnsi="SimSun" w:cs="Traditional Arabic" w:hint="eastAsia"/>
          <w:bCs/>
          <w:sz w:val="26"/>
          <w:szCs w:val="26"/>
        </w:rPr>
        <w:t>他们问道：‘艾布胡莱赖呀！是四十天？’艾布胡莱赖说：‘我不敢断定。’又问：‘是四十个月？’他说：‘我不敢断定。’又问：‘是四十年？’他说：‘我不敢断定’。</w:t>
      </w:r>
      <w:r w:rsidRPr="00405EE9">
        <w:rPr>
          <w:rFonts w:ascii="SimSun" w:hAnsi="SimSun" w:cs="SimSun"/>
          <w:b/>
          <w:bCs/>
          <w:color w:val="008000"/>
          <w:sz w:val="26"/>
          <w:szCs w:val="26"/>
        </w:rPr>
        <w:t>”</w:t>
      </w:r>
      <w:r w:rsidRPr="00C5049F">
        <w:rPr>
          <w:rStyle w:val="a5"/>
          <w:b/>
          <w:color w:val="336600"/>
        </w:rPr>
        <w:t xml:space="preserve"> </w:t>
      </w:r>
      <w:r w:rsidRPr="00B119F8">
        <w:rPr>
          <w:rStyle w:val="a5"/>
          <w:b/>
          <w:color w:val="336600"/>
        </w:rPr>
        <w:footnoteReference w:id="241"/>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9E12A4">
        <w:rPr>
          <w:rFonts w:ascii="STXingkai" w:eastAsia="STXingkai" w:hAnsi="SimSun" w:hint="eastAsia"/>
          <w:b/>
          <w:bCs/>
          <w:sz w:val="28"/>
          <w:szCs w:val="28"/>
        </w:rPr>
        <w:t>-</w:t>
      </w:r>
      <w:r>
        <w:rPr>
          <w:rFonts w:ascii="STXingkai" w:eastAsia="STXingkai" w:hAnsi="SimSun" w:hint="eastAsia"/>
          <w:b/>
          <w:bCs/>
          <w:sz w:val="28"/>
          <w:szCs w:val="28"/>
        </w:rPr>
        <w:t>复生日何时来临：</w:t>
      </w:r>
    </w:p>
    <w:p w:rsidR="00620B16" w:rsidRDefault="00620B16" w:rsidP="00620B16">
      <w:pPr>
        <w:spacing w:line="240" w:lineRule="exact"/>
        <w:ind w:firstLineChars="200" w:firstLine="520"/>
        <w:rPr>
          <w:rFonts w:ascii="SimSun" w:hAnsi="SimSun"/>
          <w:sz w:val="26"/>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Pr>
          <w:rFonts w:ascii="SimSun" w:hAnsi="SimSun" w:cs="Traditional Arabic" w:hint="eastAsia"/>
          <w:bCs/>
          <w:sz w:val="26"/>
          <w:szCs w:val="26"/>
        </w:rPr>
        <w:t>艾布胡莱赖（愿主喜悦他）的传述，他说：</w:t>
      </w:r>
      <w:r w:rsidRPr="00F66C0B">
        <w:rPr>
          <w:rFonts w:ascii="SimSun" w:hAnsi="SimSun" w:cs="SimSun" w:hint="eastAsia"/>
          <w:b/>
          <w:bCs/>
          <w:color w:val="008000"/>
          <w:sz w:val="26"/>
          <w:szCs w:val="26"/>
        </w:rPr>
        <w:t>主的使者（愿主赐福之，并使其平安）说</w:t>
      </w:r>
      <w:r w:rsidRPr="00E34FD2">
        <w:rPr>
          <w:rFonts w:ascii="SimSun" w:hAnsi="SimSun" w:cs="SimSun" w:hint="eastAsia"/>
          <w:b/>
          <w:bCs/>
          <w:color w:val="008000"/>
          <w:sz w:val="26"/>
          <w:szCs w:val="26"/>
        </w:rPr>
        <w:t>：</w:t>
      </w:r>
    </w:p>
    <w:p w:rsidR="00620B16" w:rsidRPr="0025576E"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25576E">
        <w:rPr>
          <w:rFonts w:hint="cs"/>
          <w:sz w:val="26"/>
          <w:szCs w:val="26"/>
          <w:rtl/>
        </w:rPr>
        <w:t>1</w:t>
      </w:r>
      <w:r w:rsidRPr="0025576E">
        <w:rPr>
          <w:sz w:val="26"/>
          <w:szCs w:val="26"/>
          <w:rtl/>
        </w:rPr>
        <w:t xml:space="preserve">- عن أبي هريرة رضي الله عنه قال: </w:t>
      </w:r>
      <w:r w:rsidRPr="0025576E">
        <w:rPr>
          <w:b/>
          <w:bCs/>
          <w:color w:val="008000"/>
          <w:sz w:val="26"/>
          <w:szCs w:val="26"/>
          <w:rtl/>
        </w:rPr>
        <w:t xml:space="preserve">قال رسول الله </w:t>
      </w:r>
      <w:r w:rsidRPr="0025576E">
        <w:rPr>
          <w:rFonts w:cs="Rateb lotus20"/>
          <w:b/>
          <w:bCs/>
          <w:color w:val="008000"/>
          <w:sz w:val="26"/>
          <w:szCs w:val="26"/>
          <w:rtl/>
        </w:rPr>
        <w:t>×</w:t>
      </w:r>
      <w:r w:rsidRPr="0025576E">
        <w:rPr>
          <w:b/>
          <w:bCs/>
          <w:color w:val="008000"/>
          <w:sz w:val="26"/>
          <w:szCs w:val="26"/>
          <w:rtl/>
        </w:rPr>
        <w:t>: «إنَّ طَرْفَ صَاحِبِ الصُّورِ مُنْذُ وُكِّلَ بِـهِ مُسْتَعِدٌّ يَنْظُرُ نَحْوَ العَرْشِ، مَـخَافَةَ أَنْ يُؤْمَـرَ قَبْلَ أَنْ يَرْتَدَّ إلَيْـهِ طَرْفُهُ، كَأَنَّ عَيْنَيْـهِ كَوْكَبَانِ دُرِّيَّانِ».</w:t>
      </w:r>
      <w:r w:rsidRPr="0025576E">
        <w:rPr>
          <w:sz w:val="26"/>
          <w:szCs w:val="26"/>
          <w:rtl/>
        </w:rPr>
        <w:t xml:space="preserve"> أخرجه الحاكم</w:t>
      </w:r>
    </w:p>
    <w:p w:rsidR="00620B16" w:rsidRPr="0025576E" w:rsidRDefault="00620B16" w:rsidP="00620B16">
      <w:pPr>
        <w:spacing w:line="460" w:lineRule="exact"/>
        <w:ind w:firstLineChars="200" w:firstLine="522"/>
        <w:rPr>
          <w:rFonts w:ascii="SimSun" w:hAnsi="SimSun" w:cs="Traditional Arabic"/>
          <w:bCs/>
          <w:sz w:val="26"/>
          <w:szCs w:val="26"/>
          <w:lang w:val="zh-CN"/>
        </w:rPr>
      </w:pPr>
      <w:r w:rsidRPr="0025576E">
        <w:rPr>
          <w:rFonts w:ascii="SimSun" w:hAnsi="SimSun" w:cs="SimSun" w:hint="eastAsia"/>
          <w:b/>
          <w:bCs/>
          <w:color w:val="008000"/>
          <w:sz w:val="26"/>
          <w:szCs w:val="26"/>
        </w:rPr>
        <w:t xml:space="preserve"> “吹号角者的眼睛自从任命开始就已经准备就绪的，他观看阿尔西的方向，害怕在他的眼睛收回之前接到命令，他的双眼就像两颗闪亮的明星。</w:t>
      </w:r>
      <w:r w:rsidRPr="0025576E">
        <w:rPr>
          <w:rFonts w:ascii="SimSun" w:hAnsi="SimSun" w:cs="SimSun"/>
          <w:b/>
          <w:bCs/>
          <w:color w:val="008000"/>
          <w:sz w:val="26"/>
          <w:szCs w:val="26"/>
        </w:rPr>
        <w:t>”</w:t>
      </w:r>
      <w:r w:rsidRPr="0025576E">
        <w:rPr>
          <w:rStyle w:val="a5"/>
          <w:b/>
          <w:color w:val="336600"/>
        </w:rPr>
        <w:t xml:space="preserve"> </w:t>
      </w:r>
      <w:r w:rsidRPr="0025576E">
        <w:rPr>
          <w:rStyle w:val="a5"/>
          <w:b/>
          <w:color w:val="336600"/>
        </w:rPr>
        <w:footnoteReference w:id="242"/>
      </w:r>
    </w:p>
    <w:p w:rsidR="00620B16" w:rsidRPr="0025576E"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25576E">
        <w:rPr>
          <w:rFonts w:ascii="SimSun" w:hAnsi="SimSun" w:cs="Traditional Arabic" w:hint="eastAsia"/>
          <w:bCs/>
          <w:sz w:val="26"/>
          <w:szCs w:val="26"/>
          <w:lang w:val="zh-CN"/>
        </w:rPr>
        <w:sym w:font="Wingdings" w:char="F08D"/>
      </w:r>
      <w:r w:rsidRPr="0025576E">
        <w:rPr>
          <w:rFonts w:ascii="SimSun" w:hAnsi="SimSun" w:cs="Traditional Arabic" w:hint="eastAsia"/>
          <w:b/>
          <w:sz w:val="26"/>
          <w:szCs w:val="26"/>
        </w:rPr>
        <w:t>-</w:t>
      </w:r>
      <w:r w:rsidRPr="0025576E">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25576E">
        <w:rPr>
          <w:rFonts w:ascii="SimSun" w:hAnsi="SimSun" w:cs="SimSun" w:hint="eastAsia"/>
          <w:b/>
          <w:bCs/>
          <w:color w:val="008000"/>
          <w:sz w:val="26"/>
          <w:szCs w:val="26"/>
        </w:rPr>
        <w:t>主的使者（愿主赐福之，并使其平安）说：</w:t>
      </w:r>
    </w:p>
    <w:p w:rsidR="00620B16" w:rsidRPr="0025576E"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25576E">
        <w:rPr>
          <w:rFonts w:hint="cs"/>
          <w:sz w:val="26"/>
          <w:szCs w:val="26"/>
          <w:rtl/>
        </w:rPr>
        <w:t>2</w:t>
      </w:r>
      <w:r w:rsidRPr="0025576E">
        <w:rPr>
          <w:sz w:val="26"/>
          <w:szCs w:val="26"/>
          <w:rtl/>
        </w:rPr>
        <w:t xml:space="preserve">- </w:t>
      </w:r>
      <w:r>
        <w:rPr>
          <w:rFonts w:hint="cs"/>
          <w:sz w:val="26"/>
          <w:szCs w:val="26"/>
          <w:rtl/>
        </w:rPr>
        <w:t>عن</w:t>
      </w:r>
      <w:r w:rsidRPr="0025576E">
        <w:rPr>
          <w:sz w:val="26"/>
          <w:szCs w:val="26"/>
          <w:rtl/>
        </w:rPr>
        <w:t xml:space="preserve"> أبي هريرة رضي الله عنه قال: </w:t>
      </w:r>
      <w:r w:rsidRPr="0025576E">
        <w:rPr>
          <w:b/>
          <w:bCs/>
          <w:color w:val="008000"/>
          <w:sz w:val="26"/>
          <w:szCs w:val="26"/>
          <w:rtl/>
        </w:rPr>
        <w:t xml:space="preserve">قال رسول الله </w:t>
      </w:r>
      <w:r w:rsidRPr="0025576E">
        <w:rPr>
          <w:rFonts w:cs="Rateb lotus20"/>
          <w:b/>
          <w:bCs/>
          <w:color w:val="008000"/>
          <w:sz w:val="26"/>
          <w:szCs w:val="26"/>
          <w:rtl/>
        </w:rPr>
        <w:t>×</w:t>
      </w:r>
      <w:r w:rsidRPr="0025576E">
        <w:rPr>
          <w:b/>
          <w:bCs/>
          <w:color w:val="008000"/>
          <w:sz w:val="26"/>
          <w:szCs w:val="26"/>
          <w:rtl/>
        </w:rPr>
        <w:t>: «خيْرُ يَوْمٍ طَلَعَتْ عَلَيْـهِ الشَّمْسُ يَومُ الجُـمُعَةِ، فِيهِ خُلِقَ آدَمُ، وَفِيهِ أُدْخِلَ الجَنَّةَ، وَفِيهِ أُخْرِجَ مِنْـهَا، وَلا تَقُومُ السَّاعَةُ إلَّا فِي يَومِ الجُـمُعَةِ».</w:t>
      </w:r>
      <w:r w:rsidRPr="0025576E">
        <w:rPr>
          <w:sz w:val="26"/>
          <w:szCs w:val="26"/>
          <w:rtl/>
        </w:rPr>
        <w:t xml:space="preserve"> أخرجه مسلم</w:t>
      </w:r>
    </w:p>
    <w:p w:rsidR="00620B16" w:rsidRDefault="00620B16" w:rsidP="00620B16">
      <w:pPr>
        <w:spacing w:line="460" w:lineRule="exact"/>
        <w:ind w:firstLineChars="200" w:firstLine="522"/>
        <w:rPr>
          <w:rFonts w:ascii="SimSun" w:hAnsi="SimSun" w:cs="Traditional Arabic"/>
          <w:b/>
          <w:color w:val="336600"/>
          <w:sz w:val="26"/>
          <w:szCs w:val="26"/>
        </w:rPr>
      </w:pPr>
      <w:r w:rsidRPr="00F00AAB">
        <w:rPr>
          <w:rFonts w:ascii="SimSun" w:hAnsi="SimSun" w:cs="SimSun" w:hint="eastAsia"/>
          <w:b/>
          <w:bCs/>
          <w:color w:val="008000"/>
          <w:sz w:val="26"/>
          <w:szCs w:val="26"/>
        </w:rPr>
        <w:t xml:space="preserve"> “</w:t>
      </w:r>
      <w:r>
        <w:rPr>
          <w:rFonts w:ascii="SimSun" w:hAnsi="SimSun" w:cs="SimSun" w:hint="eastAsia"/>
          <w:b/>
          <w:bCs/>
          <w:color w:val="008000"/>
          <w:sz w:val="26"/>
          <w:szCs w:val="26"/>
        </w:rPr>
        <w:t>自从太阳升起，最好的日子就是主麻日，阿丹在主麻日被造，在主麻日进入乐园，在主麻日离开乐园。复生日在主麻日来临。</w:t>
      </w:r>
      <w:r w:rsidRPr="00405EE9">
        <w:rPr>
          <w:rFonts w:ascii="SimSun" w:hAnsi="SimSun" w:cs="SimSun"/>
          <w:b/>
          <w:bCs/>
          <w:color w:val="008000"/>
          <w:sz w:val="26"/>
          <w:szCs w:val="26"/>
        </w:rPr>
        <w:t>”</w:t>
      </w:r>
      <w:r w:rsidRPr="00C5049F">
        <w:rPr>
          <w:rStyle w:val="a5"/>
          <w:b/>
          <w:color w:val="336600"/>
        </w:rPr>
        <w:t xml:space="preserve"> </w:t>
      </w:r>
      <w:r w:rsidRPr="00B119F8">
        <w:rPr>
          <w:rStyle w:val="a5"/>
          <w:b/>
          <w:color w:val="336600"/>
        </w:rPr>
        <w:footnoteReference w:id="243"/>
      </w:r>
    </w:p>
    <w:p w:rsidR="00620B16" w:rsidRPr="00D36453" w:rsidRDefault="00620B16" w:rsidP="00620B16">
      <w:pPr>
        <w:spacing w:line="460" w:lineRule="exact"/>
        <w:jc w:val="center"/>
        <w:rPr>
          <w:rFonts w:ascii="STXingkai" w:eastAsia="STXingkai" w:hAnsi="SimSun" w:hint="eastAsia"/>
          <w:b/>
          <w:bCs/>
          <w:sz w:val="32"/>
          <w:szCs w:val="32"/>
        </w:rPr>
      </w:pPr>
      <w:r>
        <w:rPr>
          <w:rFonts w:ascii="SimSun" w:hAnsi="SimSun" w:cs="Traditional Arabic"/>
          <w:bCs/>
          <w:sz w:val="26"/>
          <w:szCs w:val="26"/>
        </w:rPr>
        <w:br w:type="page"/>
      </w:r>
      <w:r w:rsidRPr="009E12A4">
        <w:rPr>
          <w:rFonts w:ascii="STXingkai" w:eastAsia="STXingkai" w:hAnsi="SimSun" w:hint="eastAsia"/>
          <w:b/>
          <w:bCs/>
          <w:sz w:val="32"/>
          <w:szCs w:val="32"/>
        </w:rPr>
        <w:t>复生与集合</w:t>
      </w:r>
    </w:p>
    <w:p w:rsidR="00620B16" w:rsidRDefault="00620B16" w:rsidP="00620B16">
      <w:pPr>
        <w:spacing w:line="240" w:lineRule="exact"/>
        <w:ind w:firstLineChars="200" w:firstLine="520"/>
        <w:rPr>
          <w:rFonts w:ascii="SimSun" w:hAnsi="SimSun"/>
          <w:sz w:val="26"/>
          <w:szCs w:val="26"/>
        </w:rPr>
      </w:pPr>
    </w:p>
    <w:p w:rsidR="00620B16" w:rsidRDefault="00620B16" w:rsidP="00EA194F">
      <w:pPr>
        <w:spacing w:line="460" w:lineRule="exact"/>
        <w:ind w:firstLineChars="200" w:firstLine="721"/>
        <w:rPr>
          <w:rFonts w:ascii="SimSun" w:hAnsi="SimSun" w:cs="Traditional Arabic"/>
          <w:bCs/>
          <w:sz w:val="26"/>
          <w:szCs w:val="26"/>
        </w:rPr>
      </w:pPr>
      <w:r w:rsidRPr="009C23DF">
        <w:rPr>
          <w:rFonts w:ascii="STLiti" w:eastAsia="STLiti" w:hAnsi="SimSun" w:hint="eastAsia"/>
          <w:b/>
          <w:sz w:val="36"/>
          <w:szCs w:val="36"/>
          <w:lang w:val="zh-CN"/>
        </w:rPr>
        <w:sym w:font="Wingdings" w:char="F046"/>
      </w:r>
      <w:r w:rsidRPr="009E12A4">
        <w:rPr>
          <w:rFonts w:ascii="STXingkai" w:eastAsia="STXingkai" w:hAnsi="SimSun" w:hint="eastAsia"/>
          <w:b/>
          <w:bCs/>
          <w:sz w:val="28"/>
          <w:szCs w:val="28"/>
        </w:rPr>
        <w:t>-人类经历的阶段：</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sidRPr="009E12A4">
        <w:rPr>
          <w:rFonts w:ascii="STLiti" w:eastAsia="STLiti" w:hAnsi="SimSun" w:cs="Traditional Arabic" w:hint="eastAsia"/>
          <w:bCs/>
          <w:sz w:val="26"/>
          <w:szCs w:val="26"/>
        </w:rPr>
        <w:t>三个阶段：</w:t>
      </w:r>
      <w:r>
        <w:rPr>
          <w:rFonts w:ascii="SimSun" w:hAnsi="SimSun" w:cs="Traditional Arabic" w:hint="eastAsia"/>
          <w:bCs/>
          <w:sz w:val="26"/>
          <w:szCs w:val="26"/>
        </w:rPr>
        <w:t>今世里的居所，然后是“柏尔热赫”的居所，最后是永久的居所——天堂或火狱。真主确已为每个阶段都制定了特殊的法律，使人类由肉体和精神构成。今世是对肉体的裁决，精神跟随着肉体。“柏尔热赫”是对精神的裁决，肉体跟随着精神。复生日，无论是恩惠还是惩罚，都是对精神和肉体同时的裁决。</w:t>
      </w:r>
    </w:p>
    <w:p w:rsidR="00620B16" w:rsidRDefault="00620B16" w:rsidP="00620B16">
      <w:pPr>
        <w:spacing w:line="240" w:lineRule="exact"/>
        <w:ind w:firstLineChars="200" w:firstLine="520"/>
        <w:rPr>
          <w:rFonts w:ascii="SimSun" w:hAnsi="SimSun"/>
          <w:sz w:val="26"/>
          <w:szCs w:val="26"/>
        </w:rPr>
      </w:pPr>
    </w:p>
    <w:p w:rsidR="00620B16" w:rsidRDefault="00620B16" w:rsidP="00EA194F">
      <w:pPr>
        <w:spacing w:line="460" w:lineRule="exact"/>
        <w:ind w:firstLineChars="200" w:firstLine="721"/>
        <w:rPr>
          <w:rFonts w:ascii="SimSun" w:hAnsi="SimSun" w:cs="Traditional Arabic"/>
          <w:bCs/>
          <w:sz w:val="26"/>
          <w:szCs w:val="26"/>
        </w:rPr>
      </w:pPr>
      <w:r w:rsidRPr="009C23DF">
        <w:rPr>
          <w:rFonts w:ascii="STLiti" w:eastAsia="STLiti" w:hAnsi="SimSun" w:hint="eastAsia"/>
          <w:b/>
          <w:sz w:val="36"/>
          <w:szCs w:val="36"/>
          <w:lang w:val="zh-CN"/>
        </w:rPr>
        <w:sym w:font="Wingdings" w:char="F046"/>
      </w:r>
      <w:r w:rsidRPr="009E12A4">
        <w:rPr>
          <w:rFonts w:ascii="STXingkai" w:eastAsia="STXingkai" w:hAnsi="SimSun" w:hint="eastAsia"/>
          <w:b/>
          <w:bCs/>
          <w:sz w:val="28"/>
          <w:szCs w:val="28"/>
        </w:rPr>
        <w:t>-</w:t>
      </w:r>
      <w:r w:rsidRPr="00594864">
        <w:rPr>
          <w:rFonts w:ascii="STXingkai" w:eastAsia="STXingkai" w:hAnsi="SimSun" w:hint="eastAsia"/>
          <w:b/>
          <w:bCs/>
          <w:sz w:val="28"/>
          <w:szCs w:val="28"/>
        </w:rPr>
        <w:t>复生</w:t>
      </w:r>
      <w:r w:rsidRPr="009E12A4">
        <w:rPr>
          <w:rFonts w:ascii="STXingkai" w:eastAsia="STXingkai" w:hAnsi="SimSun" w:hint="eastAsia"/>
          <w:b/>
          <w:bCs/>
          <w:sz w:val="28"/>
          <w:szCs w:val="28"/>
        </w:rPr>
        <w:t>：</w:t>
      </w:r>
      <w:r>
        <w:rPr>
          <w:rFonts w:ascii="SimSun" w:hAnsi="SimSun" w:cs="Traditional Arabic" w:hint="eastAsia"/>
          <w:bCs/>
          <w:sz w:val="26"/>
          <w:szCs w:val="26"/>
        </w:rPr>
        <w:t>就是使死人复活，</w:t>
      </w:r>
      <w:r w:rsidRPr="00594864">
        <w:rPr>
          <w:rFonts w:ascii="SimSun" w:hAnsi="SimSun" w:cs="Traditional Arabic" w:hint="eastAsia"/>
          <w:bCs/>
          <w:sz w:val="26"/>
          <w:szCs w:val="26"/>
        </w:rPr>
        <w:t>当吹</w:t>
      </w:r>
      <w:r>
        <w:rPr>
          <w:rFonts w:ascii="SimSun" w:hAnsi="SimSun" w:cs="Traditional Arabic" w:hint="eastAsia"/>
          <w:bCs/>
          <w:sz w:val="26"/>
          <w:szCs w:val="26"/>
        </w:rPr>
        <w:t>第二次号角时，人类将</w:t>
      </w:r>
      <w:r w:rsidRPr="00626624">
        <w:rPr>
          <w:rFonts w:ascii="SimSun" w:hAnsi="SimSun" w:cs="Traditional Arabic" w:hint="eastAsia"/>
          <w:bCs/>
          <w:sz w:val="26"/>
          <w:szCs w:val="26"/>
        </w:rPr>
        <w:t>光脚、赤身、没有做割礼地</w:t>
      </w:r>
      <w:r>
        <w:rPr>
          <w:rFonts w:ascii="SimSun" w:hAnsi="SimSun" w:cs="Traditional Arabic" w:hint="eastAsia"/>
          <w:bCs/>
          <w:sz w:val="26"/>
          <w:szCs w:val="26"/>
        </w:rPr>
        <w:t>为众世界的养主而站立,每个人都将根据自己死亡的状况而被复生。</w:t>
      </w:r>
    </w:p>
    <w:p w:rsidR="00620B16" w:rsidRDefault="00620B16" w:rsidP="00620B16">
      <w:pPr>
        <w:spacing w:line="240" w:lineRule="exact"/>
        <w:ind w:firstLineChars="200" w:firstLine="520"/>
        <w:rPr>
          <w:rFonts w:ascii="SimSun" w:hAnsi="SimSun"/>
          <w:sz w:val="26"/>
          <w:szCs w:val="26"/>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354" name="图片 50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7639D2">
        <w:rPr>
          <w:rFonts w:ascii="Arial" w:hAnsi="Arial" w:cs="Traditional Arabic"/>
          <w:b/>
          <w:bCs/>
          <w:color w:val="0000FF"/>
          <w:sz w:val="26"/>
          <w:szCs w:val="26"/>
          <w:rtl/>
          <w:lang w:bidi="ar-EG"/>
        </w:rPr>
        <w:t>و</w:t>
      </w:r>
      <w:r w:rsidR="00620B16" w:rsidRPr="007639D2">
        <w:rPr>
          <w:rFonts w:ascii="Arial" w:hAnsi="Arial" w:cs="Traditional Arabic" w:hint="cs"/>
          <w:b/>
          <w:bCs/>
          <w:color w:val="0000FF"/>
          <w:sz w:val="26"/>
          <w:szCs w:val="26"/>
          <w:rtl/>
          <w:lang w:bidi="ar-EG"/>
        </w:rPr>
        <w:t>َنُفِخَ فِي الصُّورِ فَإِذَا هُم مِّنَ الأَجْدَاثِ إِلَى رَبِّهِمْ يَنسِلُونَ</w:t>
      </w:r>
      <w:r w:rsidR="00620B16" w:rsidRPr="0026397C">
        <w:rPr>
          <w:rFonts w:ascii="Arial" w:hAnsi="Arial" w:cs="Traditional Arabic" w:hint="cs"/>
          <w:b/>
          <w:bCs/>
          <w:color w:val="0000FF"/>
          <w:sz w:val="26"/>
          <w:szCs w:val="26"/>
          <w:rtl/>
          <w:lang w:bidi="ar-EG"/>
        </w:rPr>
        <w:t>ٍ</w:t>
      </w:r>
      <w:r>
        <w:rPr>
          <w:rFonts w:ascii="Arial" w:hAnsi="Arial" w:cs="Traditional Arabic"/>
          <w:b/>
          <w:bCs/>
          <w:noProof/>
          <w:color w:val="0000FF"/>
          <w:sz w:val="26"/>
          <w:szCs w:val="26"/>
          <w:lang w:eastAsia="en-US"/>
        </w:rPr>
        <w:drawing>
          <wp:inline distT="0" distB="0" distL="0" distR="0">
            <wp:extent cx="133350" cy="133350"/>
            <wp:effectExtent l="19050" t="0" r="0" b="0"/>
            <wp:docPr id="355" name="图片 50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7639D2">
        <w:rPr>
          <w:rFonts w:ascii="Arial" w:hAnsi="Arial" w:cs="Traditional Arabic"/>
          <w:b/>
          <w:bCs/>
          <w:color w:val="0000FF"/>
          <w:sz w:val="26"/>
          <w:szCs w:val="26"/>
          <w:rtl/>
          <w:lang w:bidi="ar-EG"/>
        </w:rPr>
        <w:t>ق</w:t>
      </w:r>
      <w:r w:rsidR="00620B16" w:rsidRPr="007639D2">
        <w:rPr>
          <w:rFonts w:ascii="Arial" w:hAnsi="Arial" w:cs="Traditional Arabic" w:hint="cs"/>
          <w:b/>
          <w:bCs/>
          <w:color w:val="0000FF"/>
          <w:sz w:val="26"/>
          <w:szCs w:val="26"/>
          <w:rtl/>
          <w:lang w:bidi="ar-EG"/>
        </w:rPr>
        <w:t>َالُوا يَا</w:t>
      </w:r>
      <w:r w:rsidR="00620B16" w:rsidRPr="007639D2">
        <w:rPr>
          <w:rFonts w:ascii="Arial" w:hAnsi="Arial" w:cs="Traditional Arabic"/>
          <w:b/>
          <w:bCs/>
          <w:color w:val="0000FF"/>
          <w:sz w:val="26"/>
          <w:szCs w:val="26"/>
          <w:lang w:bidi="ar-EG"/>
        </w:rPr>
        <w:t xml:space="preserve"> </w:t>
      </w:r>
      <w:r w:rsidR="00620B16" w:rsidRPr="007639D2">
        <w:rPr>
          <w:rFonts w:ascii="Arial" w:hAnsi="Arial" w:cs="Traditional Arabic"/>
          <w:b/>
          <w:bCs/>
          <w:color w:val="0000FF"/>
          <w:sz w:val="26"/>
          <w:szCs w:val="26"/>
          <w:rtl/>
          <w:lang w:bidi="ar-EG"/>
        </w:rPr>
        <w:t>و</w:t>
      </w:r>
      <w:r w:rsidR="00620B16" w:rsidRPr="007639D2">
        <w:rPr>
          <w:rFonts w:ascii="Arial" w:hAnsi="Arial" w:cs="Traditional Arabic" w:hint="cs"/>
          <w:b/>
          <w:bCs/>
          <w:color w:val="0000FF"/>
          <w:sz w:val="26"/>
          <w:szCs w:val="26"/>
          <w:rtl/>
          <w:lang w:bidi="ar-EG"/>
        </w:rPr>
        <w:t xml:space="preserve">َيْلَنَا مَنْ بَعَثَنَا مِن مَّرْقَدِنَا </w:t>
      </w:r>
      <w:r w:rsidR="00620B16" w:rsidRPr="007639D2">
        <w:rPr>
          <w:rFonts w:ascii="Arial" w:hAnsi="Arial" w:cs="Traditional Arabic"/>
          <w:b/>
          <w:bCs/>
          <w:color w:val="0000FF"/>
          <w:sz w:val="26"/>
          <w:szCs w:val="26"/>
          <w:rtl/>
          <w:lang w:bidi="ar-EG"/>
        </w:rPr>
        <w:t>ه</w:t>
      </w:r>
      <w:r w:rsidR="00620B16" w:rsidRPr="007639D2">
        <w:rPr>
          <w:rFonts w:ascii="Arial" w:hAnsi="Arial" w:cs="Traditional Arabic" w:hint="cs"/>
          <w:b/>
          <w:bCs/>
          <w:color w:val="0000FF"/>
          <w:sz w:val="26"/>
          <w:szCs w:val="26"/>
          <w:rtl/>
          <w:lang w:bidi="ar-EG"/>
        </w:rPr>
        <w:t>َذَا مَا</w:t>
      </w:r>
      <w:r w:rsidR="00620B16" w:rsidRPr="007639D2">
        <w:rPr>
          <w:rFonts w:ascii="Arial" w:hAnsi="Arial" w:cs="Traditional Arabic"/>
          <w:b/>
          <w:bCs/>
          <w:color w:val="0000FF"/>
          <w:sz w:val="26"/>
          <w:szCs w:val="26"/>
          <w:lang w:bidi="ar-EG"/>
        </w:rPr>
        <w:t xml:space="preserve"> </w:t>
      </w:r>
      <w:r w:rsidR="00620B16" w:rsidRPr="007639D2">
        <w:rPr>
          <w:rFonts w:ascii="Arial" w:hAnsi="Arial" w:cs="Traditional Arabic"/>
          <w:b/>
          <w:bCs/>
          <w:color w:val="0000FF"/>
          <w:sz w:val="26"/>
          <w:szCs w:val="26"/>
          <w:rtl/>
          <w:lang w:bidi="ar-EG"/>
        </w:rPr>
        <w:t>و</w:t>
      </w:r>
      <w:r w:rsidR="00620B16" w:rsidRPr="007639D2">
        <w:rPr>
          <w:rFonts w:ascii="Arial" w:hAnsi="Arial" w:cs="Traditional Arabic" w:hint="cs"/>
          <w:b/>
          <w:bCs/>
          <w:color w:val="0000FF"/>
          <w:sz w:val="26"/>
          <w:szCs w:val="26"/>
          <w:rtl/>
          <w:lang w:bidi="ar-EG"/>
        </w:rPr>
        <w:t>َعَدَ الرَّحْمَنُ</w:t>
      </w:r>
      <w:r w:rsidR="00620B16" w:rsidRPr="007639D2">
        <w:rPr>
          <w:rFonts w:ascii="Arial" w:hAnsi="Arial" w:cs="Traditional Arabic"/>
          <w:b/>
          <w:bCs/>
          <w:color w:val="0000FF"/>
          <w:sz w:val="26"/>
          <w:szCs w:val="26"/>
          <w:lang w:bidi="ar-EG"/>
        </w:rPr>
        <w:t xml:space="preserve"> </w:t>
      </w:r>
      <w:r w:rsidR="00620B16" w:rsidRPr="007639D2">
        <w:rPr>
          <w:rFonts w:ascii="Arial" w:hAnsi="Arial" w:cs="Traditional Arabic"/>
          <w:b/>
          <w:bCs/>
          <w:color w:val="0000FF"/>
          <w:sz w:val="26"/>
          <w:szCs w:val="26"/>
          <w:rtl/>
          <w:lang w:bidi="ar-EG"/>
        </w:rPr>
        <w:t>و</w:t>
      </w:r>
      <w:r w:rsidR="00620B16" w:rsidRPr="007639D2">
        <w:rPr>
          <w:rFonts w:ascii="Arial" w:hAnsi="Arial" w:cs="Traditional Arabic" w:hint="cs"/>
          <w:b/>
          <w:bCs/>
          <w:color w:val="0000FF"/>
          <w:sz w:val="26"/>
          <w:szCs w:val="26"/>
          <w:rtl/>
          <w:lang w:bidi="ar-EG"/>
        </w:rPr>
        <w:t>َصَدَقَ المُرْسَلُونَ</w:t>
      </w:r>
      <w:r>
        <w:rPr>
          <w:rFonts w:ascii="Arial" w:hAnsi="Arial" w:cs="Traditional Arabic"/>
          <w:b/>
          <w:bCs/>
          <w:noProof/>
          <w:color w:val="0000FF"/>
          <w:sz w:val="26"/>
          <w:szCs w:val="26"/>
          <w:lang w:eastAsia="en-US"/>
        </w:rPr>
        <w:drawing>
          <wp:inline distT="0" distB="0" distL="0" distR="0">
            <wp:extent cx="133350" cy="133350"/>
            <wp:effectExtent l="0" t="0" r="0" b="0"/>
            <wp:docPr id="356" name="图片 50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7639D2">
        <w:rPr>
          <w:rFonts w:ascii="Arial" w:hAnsi="Arial" w:cs="Traditional Arabic"/>
          <w:b/>
          <w:bCs/>
          <w:sz w:val="26"/>
          <w:szCs w:val="26"/>
          <w:rtl/>
          <w:lang w:bidi="ar-EG"/>
        </w:rPr>
        <w:t>[</w:t>
      </w:r>
      <w:r w:rsidR="00620B16" w:rsidRPr="007639D2">
        <w:rPr>
          <w:rFonts w:ascii="Arial" w:hAnsi="Arial" w:cs="Traditional Arabic" w:hint="cs"/>
          <w:b/>
          <w:bCs/>
          <w:sz w:val="26"/>
          <w:szCs w:val="26"/>
          <w:rtl/>
          <w:lang w:bidi="ar-EG"/>
        </w:rPr>
        <w:t>يس</w:t>
      </w:r>
      <w:r w:rsidR="00620B16">
        <w:rPr>
          <w:rFonts w:ascii="Arial" w:hAnsi="Arial" w:cs="Traditional Arabic" w:hint="cs"/>
          <w:b/>
          <w:bCs/>
          <w:sz w:val="26"/>
          <w:szCs w:val="26"/>
          <w:rtl/>
          <w:lang w:bidi="ar-EG"/>
        </w:rPr>
        <w:t xml:space="preserve"> آية:</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51-52</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26397C">
        <w:rPr>
          <w:rFonts w:ascii="SimSun" w:hAnsi="SimSun" w:cs="Traditional Arabic" w:hint="eastAsia"/>
          <w:b/>
          <w:bCs/>
          <w:color w:val="800000"/>
          <w:sz w:val="26"/>
          <w:szCs w:val="26"/>
        </w:rPr>
        <w:t>【</w:t>
      </w:r>
      <w:r w:rsidRPr="00531625">
        <w:rPr>
          <w:rFonts w:ascii="SimSun" w:hAnsi="SimSun" w:cs="Traditional Arabic" w:hint="eastAsia"/>
          <w:b/>
          <w:bCs/>
          <w:color w:val="800000"/>
          <w:sz w:val="26"/>
          <w:szCs w:val="26"/>
        </w:rPr>
        <w:t>号角一响，他们就从坟墓出来，奔向他们的主。他们将说：“伤哉我们！谁将我们从我们的卧处唤醒？这是至仁主所应许我们的，使者们已说实话了。”</w:t>
      </w:r>
      <w:r w:rsidRPr="0026397C">
        <w:rPr>
          <w:rFonts w:ascii="SimSun" w:hAnsi="SimSun" w:cs="Traditional Arabic" w:hint="eastAsia"/>
          <w:b/>
          <w:color w:val="800000"/>
          <w:sz w:val="26"/>
          <w:szCs w:val="26"/>
          <w:lang w:val="zh-CN"/>
        </w:rPr>
        <w:t>】</w:t>
      </w:r>
      <w:r w:rsidRPr="0026397C">
        <w:rPr>
          <w:rStyle w:val="a5"/>
          <w:b/>
          <w:color w:val="800000"/>
          <w:lang w:val="zh-CN"/>
        </w:rPr>
        <w:footnoteReference w:id="244"/>
      </w:r>
    </w:p>
    <w:p w:rsidR="00620B16" w:rsidRDefault="00620B16" w:rsidP="00620B16">
      <w:pPr>
        <w:spacing w:line="460" w:lineRule="exact"/>
        <w:ind w:firstLineChars="200" w:firstLine="520"/>
        <w:rPr>
          <w:rFonts w:ascii="SimSun" w:hAnsi="SimSun"/>
          <w:sz w:val="26"/>
          <w:szCs w:val="26"/>
          <w:lang w:val="zh-CN"/>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357" name="图片 50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7639D2">
        <w:rPr>
          <w:rFonts w:ascii="Arial" w:hAnsi="Arial" w:cs="Traditional Arabic"/>
          <w:b/>
          <w:bCs/>
          <w:color w:val="0000FF"/>
          <w:sz w:val="26"/>
          <w:szCs w:val="26"/>
          <w:rtl/>
          <w:lang w:bidi="ar-EG"/>
        </w:rPr>
        <w:t>ث</w:t>
      </w:r>
      <w:r w:rsidR="00620B16" w:rsidRPr="007639D2">
        <w:rPr>
          <w:rFonts w:ascii="Arial" w:hAnsi="Arial" w:cs="Traditional Arabic" w:hint="cs"/>
          <w:b/>
          <w:bCs/>
          <w:color w:val="0000FF"/>
          <w:sz w:val="26"/>
          <w:szCs w:val="26"/>
          <w:rtl/>
          <w:lang w:bidi="ar-EG"/>
        </w:rPr>
        <w:t>ُمَّ إِنَّكُم بَعْدَ ذَلِكَ لَمَيِّتُونَ</w:t>
      </w:r>
      <w:r w:rsidR="00620B16" w:rsidRPr="0026397C">
        <w:rPr>
          <w:rFonts w:ascii="Arial" w:hAnsi="Arial" w:cs="Traditional Arabic" w:hint="cs"/>
          <w:b/>
          <w:bCs/>
          <w:color w:val="0000FF"/>
          <w:sz w:val="26"/>
          <w:szCs w:val="26"/>
          <w:rtl/>
          <w:lang w:bidi="ar-EG"/>
        </w:rPr>
        <w:t>ٍ</w:t>
      </w:r>
      <w:r>
        <w:rPr>
          <w:rFonts w:ascii="Arial" w:hAnsi="Arial" w:cs="Traditional Arabic"/>
          <w:b/>
          <w:bCs/>
          <w:noProof/>
          <w:color w:val="0000FF"/>
          <w:sz w:val="26"/>
          <w:szCs w:val="26"/>
          <w:lang w:eastAsia="en-US"/>
        </w:rPr>
        <w:drawing>
          <wp:inline distT="0" distB="0" distL="0" distR="0">
            <wp:extent cx="133350" cy="133350"/>
            <wp:effectExtent l="19050" t="0" r="0" b="0"/>
            <wp:docPr id="358" name="图片 51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7639D2">
        <w:rPr>
          <w:rFonts w:ascii="Arial" w:hAnsi="Arial" w:cs="Traditional Arabic"/>
          <w:b/>
          <w:bCs/>
          <w:color w:val="0000FF"/>
          <w:sz w:val="26"/>
          <w:szCs w:val="26"/>
          <w:rtl/>
          <w:lang w:bidi="ar-EG"/>
        </w:rPr>
        <w:t>ث</w:t>
      </w:r>
      <w:r w:rsidR="00620B16" w:rsidRPr="007639D2">
        <w:rPr>
          <w:rFonts w:ascii="Arial" w:hAnsi="Arial" w:cs="Traditional Arabic" w:hint="cs"/>
          <w:b/>
          <w:bCs/>
          <w:color w:val="0000FF"/>
          <w:sz w:val="26"/>
          <w:szCs w:val="26"/>
          <w:rtl/>
          <w:lang w:bidi="ar-EG"/>
        </w:rPr>
        <w:t>ُمَّ إِنَّكُمْ يَوْمَ القِيَامَةِ تُبْعَثُونَ</w:t>
      </w:r>
      <w:r>
        <w:rPr>
          <w:rFonts w:ascii="SimSun" w:hAnsi="SimSun" w:cs="Traditional Arabic"/>
          <w:bCs/>
          <w:noProof/>
          <w:color w:val="800000"/>
          <w:sz w:val="26"/>
          <w:szCs w:val="26"/>
          <w:lang w:eastAsia="en-US"/>
        </w:rPr>
        <w:drawing>
          <wp:inline distT="0" distB="0" distL="0" distR="0">
            <wp:extent cx="133350" cy="133350"/>
            <wp:effectExtent l="0" t="0" r="0" b="0"/>
            <wp:docPr id="359" name="图片 51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6D0B18">
        <w:rPr>
          <w:rFonts w:ascii="Arial" w:hAnsi="Arial" w:cs="Traditional Arabic" w:hint="cs"/>
          <w:b/>
          <w:bCs/>
          <w:sz w:val="26"/>
          <w:szCs w:val="26"/>
          <w:rtl/>
          <w:lang w:bidi="ar-EG"/>
        </w:rPr>
        <w:t>المؤمنون</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15-16</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26397C">
        <w:rPr>
          <w:rFonts w:ascii="SimSun" w:hAnsi="SimSun" w:cs="Traditional Arabic" w:hint="eastAsia"/>
          <w:b/>
          <w:bCs/>
          <w:color w:val="800000"/>
          <w:sz w:val="26"/>
          <w:szCs w:val="26"/>
        </w:rPr>
        <w:t>【</w:t>
      </w:r>
      <w:r w:rsidRPr="00531625">
        <w:rPr>
          <w:rFonts w:ascii="SimSun" w:hAnsi="SimSun" w:cs="Traditional Arabic" w:hint="eastAsia"/>
          <w:b/>
          <w:bCs/>
          <w:color w:val="800000"/>
          <w:sz w:val="26"/>
          <w:szCs w:val="26"/>
        </w:rPr>
        <w:t>此后，你们必定死亡，然后，你们在复生日必定要复活。】</w:t>
      </w:r>
      <w:r w:rsidRPr="0026397C">
        <w:rPr>
          <w:rStyle w:val="a5"/>
          <w:b/>
          <w:color w:val="800000"/>
          <w:lang w:val="zh-CN"/>
        </w:rPr>
        <w:footnoteReference w:id="245"/>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TXingkai" w:eastAsia="STXingkai" w:hAnsi="SimSun" w:hint="eastAsia"/>
          <w:b/>
          <w:bCs/>
          <w:sz w:val="28"/>
          <w:szCs w:val="28"/>
        </w:rPr>
        <w:t>复活的场景：</w:t>
      </w:r>
    </w:p>
    <w:p w:rsidR="00620B16" w:rsidRDefault="00620B16" w:rsidP="00620B16">
      <w:pPr>
        <w:spacing w:line="240" w:lineRule="exact"/>
        <w:ind w:firstLineChars="200" w:firstLine="520"/>
        <w:rPr>
          <w:rFonts w:ascii="SimSun" w:hAnsi="SimSun"/>
          <w:sz w:val="26"/>
          <w:szCs w:val="26"/>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360" name="图片 51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7639D2">
        <w:rPr>
          <w:rFonts w:ascii="Arial" w:hAnsi="Arial" w:cs="Traditional Arabic"/>
          <w:b/>
          <w:bCs/>
          <w:color w:val="0000FF"/>
          <w:sz w:val="26"/>
          <w:szCs w:val="26"/>
          <w:rtl/>
          <w:lang w:bidi="ar-EG"/>
        </w:rPr>
        <w:t>و</w:t>
      </w:r>
      <w:r w:rsidR="00620B16" w:rsidRPr="007639D2">
        <w:rPr>
          <w:rFonts w:ascii="Arial" w:hAnsi="Arial" w:cs="Traditional Arabic" w:hint="cs"/>
          <w:b/>
          <w:bCs/>
          <w:color w:val="0000FF"/>
          <w:sz w:val="26"/>
          <w:szCs w:val="26"/>
          <w:rtl/>
          <w:lang w:bidi="ar-EG"/>
        </w:rPr>
        <w:t>َهُوَ الَّذِي يُرْسِلُ الرِّيَاحَ بُشْراً بَيْنَ يَدَيْ رَحْمَتِهِ حَتَّى إِذَا أَقَلَّتْ سَحَاباً ثِقَالاً سُقْنَاهُ لِبَلَدٍ مَّيِّتٍ فَأَنزَلْنَا بِهِ المَاءَ فَأَخْرَجْنَ</w:t>
      </w:r>
      <w:r w:rsidR="00620B16" w:rsidRPr="007639D2">
        <w:rPr>
          <w:rFonts w:ascii="Arial" w:hAnsi="Arial" w:cs="Traditional Arabic"/>
          <w:b/>
          <w:bCs/>
          <w:color w:val="0000FF"/>
          <w:sz w:val="26"/>
          <w:szCs w:val="26"/>
          <w:rtl/>
          <w:lang w:bidi="ar-EG"/>
        </w:rPr>
        <w:t>ا</w:t>
      </w:r>
      <w:r w:rsidR="00620B16" w:rsidRPr="007639D2">
        <w:rPr>
          <w:rFonts w:ascii="Arial" w:hAnsi="Arial" w:cs="Traditional Arabic" w:hint="cs"/>
          <w:b/>
          <w:bCs/>
          <w:color w:val="0000FF"/>
          <w:sz w:val="26"/>
          <w:szCs w:val="26"/>
          <w:rtl/>
          <w:lang w:bidi="ar-EG"/>
        </w:rPr>
        <w:t xml:space="preserve"> بِهِ مِن كُلِّ الثَّمَرَاتِ كَذَلِكَ نُخْرِجُ المَوْتَى لَعَلَّكُمْ تَذَكَّرُونَ</w:t>
      </w:r>
      <w:r>
        <w:rPr>
          <w:rFonts w:ascii="Arial" w:hAnsi="Arial" w:cs="Traditional Arabic"/>
          <w:b/>
          <w:bCs/>
          <w:noProof/>
          <w:color w:val="0000FF"/>
          <w:sz w:val="26"/>
          <w:szCs w:val="26"/>
          <w:lang w:eastAsia="en-US"/>
        </w:rPr>
        <w:drawing>
          <wp:inline distT="0" distB="0" distL="0" distR="0">
            <wp:extent cx="133350" cy="133350"/>
            <wp:effectExtent l="0" t="0" r="0" b="0"/>
            <wp:docPr id="361" name="图片 51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7639D2">
        <w:rPr>
          <w:rFonts w:ascii="Arial" w:hAnsi="Arial" w:cs="Traditional Arabic"/>
          <w:b/>
          <w:bCs/>
          <w:sz w:val="26"/>
          <w:szCs w:val="26"/>
          <w:rtl/>
          <w:lang w:bidi="ar-EG"/>
        </w:rPr>
        <w:t>[</w:t>
      </w:r>
      <w:r w:rsidR="00620B16" w:rsidRPr="007639D2">
        <w:rPr>
          <w:rFonts w:ascii="Arial" w:hAnsi="Arial" w:cs="Traditional Arabic" w:hint="cs"/>
          <w:b/>
          <w:bCs/>
          <w:sz w:val="26"/>
          <w:szCs w:val="26"/>
          <w:rtl/>
          <w:lang w:bidi="ar-EG"/>
        </w:rPr>
        <w:t>الأعراف</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Arial" w:hAnsi="Arial" w:cs="Traditional Arabic" w:hint="eastAsia"/>
          <w:b/>
          <w:bCs/>
          <w:sz w:val="26"/>
          <w:szCs w:val="26"/>
          <w:rtl/>
          <w:lang w:bidi="ar-EG"/>
        </w:rPr>
        <w:t>57</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26397C">
        <w:rPr>
          <w:rFonts w:ascii="SimSun" w:hAnsi="SimSun" w:cs="Traditional Arabic" w:hint="eastAsia"/>
          <w:b/>
          <w:bCs/>
          <w:color w:val="800000"/>
          <w:sz w:val="26"/>
          <w:szCs w:val="26"/>
        </w:rPr>
        <w:t>【</w:t>
      </w:r>
      <w:r w:rsidRPr="00531625">
        <w:rPr>
          <w:rFonts w:ascii="SimSun" w:hAnsi="SimSun" w:cs="Traditional Arabic" w:hint="eastAsia"/>
          <w:b/>
          <w:bCs/>
          <w:color w:val="800000"/>
          <w:sz w:val="26"/>
          <w:szCs w:val="26"/>
        </w:rPr>
        <w:t>他使风在他的慈恩之前作报喜者，直到它载了沉重的乌云，我就把云赶到一个已死的地方去，于是，从云中降下雨水，于是借雨水而造出各种果实——我这样使死的复活——以便你们觉悟。</w:t>
      </w:r>
      <w:r w:rsidRPr="0026397C">
        <w:rPr>
          <w:rFonts w:ascii="SimSun" w:hAnsi="SimSun" w:cs="Traditional Arabic" w:hint="eastAsia"/>
          <w:b/>
          <w:color w:val="800000"/>
          <w:sz w:val="26"/>
          <w:szCs w:val="26"/>
          <w:lang w:val="zh-CN"/>
        </w:rPr>
        <w:t>】</w:t>
      </w:r>
      <w:r w:rsidRPr="0026397C">
        <w:rPr>
          <w:rStyle w:val="a5"/>
          <w:b/>
          <w:color w:val="800000"/>
          <w:lang w:val="zh-CN"/>
        </w:rPr>
        <w:footnoteReference w:id="246"/>
      </w: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Pr>
          <w:rFonts w:ascii="SimSun" w:hAnsi="SimSun" w:cs="Traditional Arabic" w:hint="eastAsia"/>
          <w:bCs/>
          <w:sz w:val="26"/>
          <w:szCs w:val="26"/>
        </w:rPr>
        <w:t>艾布胡莱赖（愿主喜悦他）的传述，他说：</w:t>
      </w:r>
      <w:r w:rsidRPr="00F66C0B">
        <w:rPr>
          <w:rFonts w:ascii="SimSun" w:hAnsi="SimSun" w:cs="SimSun" w:hint="eastAsia"/>
          <w:b/>
          <w:bCs/>
          <w:color w:val="008000"/>
          <w:sz w:val="26"/>
          <w:szCs w:val="26"/>
        </w:rPr>
        <w:t>主的使者（愿主赐福之，并使其平安）说</w:t>
      </w:r>
      <w:r w:rsidRPr="00F00AAB">
        <w:rPr>
          <w:rFonts w:ascii="SimSun" w:hAnsi="SimSun" w:cs="SimSun" w:hint="eastAsia"/>
          <w:b/>
          <w:bCs/>
          <w:color w:val="008000"/>
          <w:sz w:val="26"/>
          <w:szCs w:val="26"/>
        </w:rPr>
        <w:t>：</w:t>
      </w:r>
    </w:p>
    <w:p w:rsidR="00620B16" w:rsidRPr="0025576E" w:rsidRDefault="00620B16" w:rsidP="00620B16">
      <w:pPr>
        <w:tabs>
          <w:tab w:val="num" w:pos="0"/>
        </w:tabs>
        <w:bidi/>
        <w:spacing w:line="460" w:lineRule="exact"/>
        <w:ind w:firstLineChars="200" w:firstLine="520"/>
        <w:rPr>
          <w:rFonts w:cs="mylotus1" w:hint="eastAsia"/>
          <w:sz w:val="26"/>
          <w:szCs w:val="26"/>
          <w:lang w:bidi="ar-JO"/>
        </w:rPr>
      </w:pPr>
      <w:r w:rsidRPr="0025576E">
        <w:rPr>
          <w:sz w:val="26"/>
          <w:szCs w:val="26"/>
          <w:rtl/>
        </w:rPr>
        <w:t xml:space="preserve">2- </w:t>
      </w:r>
      <w:r>
        <w:rPr>
          <w:rFonts w:hint="cs"/>
          <w:sz w:val="26"/>
          <w:szCs w:val="26"/>
          <w:rtl/>
        </w:rPr>
        <w:t>عن</w:t>
      </w:r>
      <w:r w:rsidRPr="0025576E">
        <w:rPr>
          <w:sz w:val="26"/>
          <w:szCs w:val="26"/>
          <w:rtl/>
        </w:rPr>
        <w:t xml:space="preserve"> أبي هريرة رضي الله عنه قال: </w:t>
      </w:r>
      <w:r w:rsidRPr="0025576E">
        <w:rPr>
          <w:b/>
          <w:bCs/>
          <w:color w:val="008000"/>
          <w:sz w:val="26"/>
          <w:szCs w:val="26"/>
          <w:rtl/>
        </w:rPr>
        <w:t xml:space="preserve">قال رسول الله </w:t>
      </w:r>
      <w:r w:rsidRPr="0025576E">
        <w:rPr>
          <w:rFonts w:cs="Rateb lotus20"/>
          <w:b/>
          <w:bCs/>
          <w:color w:val="008000"/>
          <w:sz w:val="26"/>
          <w:szCs w:val="26"/>
          <w:rtl/>
        </w:rPr>
        <w:t>×</w:t>
      </w:r>
      <w:r w:rsidRPr="0025576E">
        <w:rPr>
          <w:b/>
          <w:bCs/>
          <w:color w:val="008000"/>
          <w:sz w:val="26"/>
          <w:szCs w:val="26"/>
          <w:rtl/>
        </w:rPr>
        <w:t xml:space="preserve">: «مَا بَيْنَ النَّفْخَتَينِ أَرْبَـعُونَ» </w:t>
      </w:r>
      <w:r w:rsidRPr="0025576E">
        <w:rPr>
          <w:sz w:val="26"/>
          <w:szCs w:val="26"/>
          <w:rtl/>
        </w:rPr>
        <w:t xml:space="preserve">قالوا: يا أبا هريرة أربعون يوماً؟ قال: أبيتُ، قالوا: أربعون شهراً؟ قال: أبيتُ، قالوا: أربعون سنة؟ قال: أبيتُ </w:t>
      </w:r>
      <w:r w:rsidRPr="0025576E">
        <w:rPr>
          <w:b/>
          <w:bCs/>
          <w:color w:val="008000"/>
          <w:sz w:val="26"/>
          <w:szCs w:val="26"/>
          <w:rtl/>
        </w:rPr>
        <w:t>«ثُمَّ يُنْزِلُ اللهُ مِنَ السَّمَاءِ مَاءً، فَيَنْبُتُونَ كَمَا يَنْبُتُ البَقْلُ، وَلَيْسَ مِنَ الإنْسَانِ شَيْءٌ إلَّا يَبْلَى إلَّا عَظْماً وَاحِداً وَهُوَ عَجْبُ الذَّنَبِ، وَمِنْـهُ يُرَكَّبُ الخَلْقُ يَومَ القِيَامَةِ».</w:t>
      </w:r>
      <w:r w:rsidRPr="0025576E">
        <w:rPr>
          <w:sz w:val="26"/>
          <w:szCs w:val="26"/>
          <w:rtl/>
        </w:rPr>
        <w:t xml:space="preserve"> متفق عليه</w:t>
      </w:r>
    </w:p>
    <w:p w:rsidR="00620B16" w:rsidRDefault="00620B16" w:rsidP="00620B16">
      <w:pPr>
        <w:spacing w:line="460" w:lineRule="exact"/>
        <w:ind w:firstLineChars="200" w:firstLine="522"/>
        <w:rPr>
          <w:rFonts w:ascii="SimSun" w:hAnsi="SimSun" w:cs="Traditional Arabic"/>
          <w:b/>
          <w:color w:val="336600"/>
          <w:sz w:val="26"/>
          <w:szCs w:val="26"/>
        </w:rPr>
      </w:pPr>
      <w:r w:rsidRPr="00F00AAB">
        <w:rPr>
          <w:rFonts w:ascii="SimSun" w:hAnsi="SimSun" w:cs="SimSun" w:hint="eastAsia"/>
          <w:b/>
          <w:bCs/>
          <w:color w:val="008000"/>
          <w:sz w:val="26"/>
          <w:szCs w:val="26"/>
        </w:rPr>
        <w:t>“</w:t>
      </w:r>
      <w:r w:rsidRPr="00871130">
        <w:rPr>
          <w:rFonts w:ascii="SimSun" w:hAnsi="SimSun" w:cs="SimSun" w:hint="eastAsia"/>
          <w:b/>
          <w:bCs/>
          <w:color w:val="008000"/>
          <w:sz w:val="26"/>
          <w:szCs w:val="26"/>
        </w:rPr>
        <w:t>在两次号角之间相隔四十</w:t>
      </w:r>
      <w:r>
        <w:rPr>
          <w:rFonts w:ascii="SimSun" w:hAnsi="SimSun" w:cs="SimSun" w:hint="eastAsia"/>
          <w:b/>
          <w:bCs/>
          <w:color w:val="008000"/>
          <w:sz w:val="26"/>
          <w:szCs w:val="26"/>
        </w:rPr>
        <w:t>。</w:t>
      </w:r>
      <w:r w:rsidRPr="00531625">
        <w:rPr>
          <w:rFonts w:ascii="SimSun" w:hAnsi="SimSun" w:cs="Traditional Arabic" w:hint="eastAsia"/>
          <w:bCs/>
          <w:sz w:val="26"/>
          <w:szCs w:val="26"/>
        </w:rPr>
        <w:t>他们问道：‘艾布胡莱赖呀！是四十天？’艾布胡莱赖说：‘我不敢断定。’又问：‘是四十个月？’他说：‘我不敢断定。’又问：‘是四十年？’他说：‘我不敢断定</w:t>
      </w:r>
      <w:r>
        <w:rPr>
          <w:rFonts w:ascii="SimSun" w:hAnsi="SimSun" w:cs="Traditional Arabic" w:hint="eastAsia"/>
          <w:bCs/>
          <w:sz w:val="26"/>
          <w:szCs w:val="26"/>
        </w:rPr>
        <w:t>。</w:t>
      </w:r>
      <w:r w:rsidRPr="00531625">
        <w:rPr>
          <w:rFonts w:ascii="SimSun" w:hAnsi="SimSun" w:cs="Traditional Arabic" w:hint="eastAsia"/>
          <w:bCs/>
          <w:sz w:val="26"/>
          <w:szCs w:val="26"/>
        </w:rPr>
        <w:t>’</w:t>
      </w:r>
      <w:r>
        <w:rPr>
          <w:rFonts w:ascii="SimSun" w:hAnsi="SimSun" w:cs="SimSun" w:hint="eastAsia"/>
          <w:b/>
          <w:bCs/>
          <w:color w:val="008000"/>
          <w:sz w:val="26"/>
          <w:szCs w:val="26"/>
        </w:rPr>
        <w:t>然后真主从天上降下雨水，人们就像草木一样生长出土。</w:t>
      </w:r>
      <w:r w:rsidRPr="00C445C5">
        <w:rPr>
          <w:rFonts w:ascii="SimSun" w:hAnsi="SimSun" w:cs="SimSun" w:hint="eastAsia"/>
          <w:b/>
          <w:bCs/>
          <w:color w:val="008000"/>
          <w:sz w:val="26"/>
          <w:szCs w:val="26"/>
        </w:rPr>
        <w:t>人类除了一块骨头，没有任何遗留，它就是尾巴骨</w:t>
      </w:r>
      <w:r>
        <w:rPr>
          <w:rFonts w:ascii="SimSun" w:hAnsi="SimSun" w:cs="SimSun" w:hint="eastAsia"/>
          <w:b/>
          <w:bCs/>
          <w:color w:val="008000"/>
          <w:sz w:val="26"/>
          <w:szCs w:val="26"/>
        </w:rPr>
        <w:t>，复生日，人类将从那块骨头上再次被造。</w:t>
      </w:r>
      <w:r w:rsidRPr="00405EE9">
        <w:rPr>
          <w:rFonts w:ascii="SimSun" w:hAnsi="SimSun" w:cs="SimSun"/>
          <w:b/>
          <w:bCs/>
          <w:color w:val="008000"/>
          <w:sz w:val="26"/>
          <w:szCs w:val="26"/>
        </w:rPr>
        <w:t>”</w:t>
      </w:r>
      <w:r w:rsidRPr="00C5049F">
        <w:rPr>
          <w:rStyle w:val="a5"/>
          <w:b/>
          <w:color w:val="336600"/>
        </w:rPr>
        <w:t xml:space="preserve"> </w:t>
      </w:r>
      <w:r w:rsidRPr="00B119F8">
        <w:rPr>
          <w:rStyle w:val="a5"/>
          <w:b/>
          <w:color w:val="336600"/>
        </w:rPr>
        <w:footnoteReference w:id="247"/>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B7175">
        <w:rPr>
          <w:rFonts w:ascii="STXinwei" w:eastAsia="STXinwei" w:hAnsi="SimSun" w:cs="Traditional Arabic" w:hint="eastAsia"/>
          <w:b/>
          <w:sz w:val="30"/>
          <w:szCs w:val="30"/>
        </w:rPr>
        <w:t>-</w:t>
      </w:r>
      <w:r>
        <w:rPr>
          <w:rFonts w:ascii="STXingkai" w:eastAsia="STXingkai" w:hAnsi="SimSun" w:hint="eastAsia"/>
          <w:b/>
          <w:bCs/>
          <w:sz w:val="28"/>
          <w:szCs w:val="28"/>
        </w:rPr>
        <w:t>第一个离开坟墓的人：</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艾布胡莱赖（愿主喜悦他）的传述，他说：</w:t>
      </w:r>
      <w:r w:rsidRPr="00F66C0B">
        <w:rPr>
          <w:rFonts w:ascii="SimSun" w:hAnsi="SimSun" w:cs="SimSun" w:hint="eastAsia"/>
          <w:b/>
          <w:bCs/>
          <w:color w:val="008000"/>
          <w:sz w:val="26"/>
          <w:szCs w:val="26"/>
        </w:rPr>
        <w:t>主的使者（愿主赐福之，并使其平安）说</w:t>
      </w:r>
      <w:r w:rsidRPr="00F00AAB">
        <w:rPr>
          <w:rFonts w:ascii="SimSun" w:hAnsi="SimSun" w:cs="SimSun" w:hint="eastAsia"/>
          <w:b/>
          <w:bCs/>
          <w:color w:val="008000"/>
          <w:sz w:val="26"/>
          <w:szCs w:val="26"/>
        </w:rPr>
        <w:t>：</w:t>
      </w:r>
    </w:p>
    <w:p w:rsidR="00620B16" w:rsidRPr="0025576E" w:rsidRDefault="00620B16" w:rsidP="00620B16">
      <w:pPr>
        <w:bidi/>
        <w:spacing w:line="460" w:lineRule="exact"/>
        <w:ind w:firstLineChars="200" w:firstLine="520"/>
        <w:rPr>
          <w:rFonts w:ascii="SimSun" w:hAnsi="SimSun" w:cs="SimSun" w:hint="eastAsia"/>
          <w:b/>
          <w:bCs/>
          <w:color w:val="008000"/>
          <w:sz w:val="28"/>
          <w:szCs w:val="28"/>
        </w:rPr>
      </w:pPr>
      <w:r w:rsidRPr="0025576E">
        <w:rPr>
          <w:sz w:val="23"/>
          <w:szCs w:val="26"/>
          <w:rtl/>
        </w:rPr>
        <w:t xml:space="preserve">عن أبي هريرة رضي الله عنه قال: </w:t>
      </w:r>
      <w:r w:rsidRPr="0025576E">
        <w:rPr>
          <w:b/>
          <w:bCs/>
          <w:color w:val="008000"/>
          <w:sz w:val="23"/>
          <w:szCs w:val="26"/>
          <w:rtl/>
        </w:rPr>
        <w:t xml:space="preserve">قال رسول الله </w:t>
      </w:r>
      <w:r w:rsidRPr="0025576E">
        <w:rPr>
          <w:rFonts w:cs="Rateb lotus20"/>
          <w:b/>
          <w:bCs/>
          <w:color w:val="008000"/>
          <w:sz w:val="23"/>
          <w:szCs w:val="26"/>
          <w:rtl/>
        </w:rPr>
        <w:t>×</w:t>
      </w:r>
      <w:r w:rsidRPr="0025576E">
        <w:rPr>
          <w:b/>
          <w:bCs/>
          <w:color w:val="008000"/>
          <w:sz w:val="23"/>
          <w:szCs w:val="26"/>
          <w:rtl/>
        </w:rPr>
        <w:t>: «أَنَا سَيِّدُ وَلَدِ آدَمَ يَومَ القِيَامَةِ، وَأَوَّلُ مَنْ يَنْشَقُّ عَنْـهُ القَبْرُ، وَأَوَّلُ شَافِعٍ، وَأَوَّلُ مُشَفَّعٍ»</w:t>
      </w:r>
      <w:r w:rsidRPr="0025576E">
        <w:rPr>
          <w:sz w:val="23"/>
          <w:szCs w:val="26"/>
          <w:rtl/>
        </w:rPr>
        <w:t>. أخرجه مسلم</w:t>
      </w:r>
    </w:p>
    <w:p w:rsidR="00620B16" w:rsidRDefault="00620B16" w:rsidP="00620B16">
      <w:pPr>
        <w:spacing w:line="460" w:lineRule="exact"/>
        <w:ind w:firstLineChars="200" w:firstLine="522"/>
        <w:rPr>
          <w:rFonts w:ascii="SimSun" w:hAnsi="SimSun" w:cs="Traditional Arabic"/>
          <w:b/>
          <w:color w:val="336600"/>
          <w:sz w:val="26"/>
          <w:szCs w:val="26"/>
        </w:rPr>
      </w:pPr>
      <w:r w:rsidRPr="00F00AAB">
        <w:rPr>
          <w:rFonts w:ascii="SimSun" w:hAnsi="SimSun" w:cs="SimSun" w:hint="eastAsia"/>
          <w:b/>
          <w:bCs/>
          <w:color w:val="008000"/>
          <w:sz w:val="26"/>
          <w:szCs w:val="26"/>
        </w:rPr>
        <w:t>“</w:t>
      </w:r>
      <w:r>
        <w:rPr>
          <w:rFonts w:ascii="SimSun" w:hAnsi="SimSun" w:cs="SimSun" w:hint="eastAsia"/>
          <w:b/>
          <w:bCs/>
          <w:color w:val="008000"/>
          <w:sz w:val="26"/>
          <w:szCs w:val="26"/>
        </w:rPr>
        <w:t>我是人类的领袖，是第一个离开坟墓的人，是第一个说情者，是第一个获得说情的人。</w:t>
      </w:r>
      <w:r w:rsidRPr="00405EE9">
        <w:rPr>
          <w:rFonts w:ascii="SimSun" w:hAnsi="SimSun" w:cs="SimSun"/>
          <w:b/>
          <w:bCs/>
          <w:color w:val="008000"/>
          <w:sz w:val="26"/>
          <w:szCs w:val="26"/>
        </w:rPr>
        <w:t>”</w:t>
      </w:r>
      <w:r w:rsidRPr="00C5049F">
        <w:rPr>
          <w:rStyle w:val="a5"/>
          <w:b/>
          <w:color w:val="336600"/>
        </w:rPr>
        <w:t xml:space="preserve"> </w:t>
      </w:r>
      <w:r w:rsidRPr="00B119F8">
        <w:rPr>
          <w:rStyle w:val="a5"/>
          <w:b/>
          <w:color w:val="336600"/>
        </w:rPr>
        <w:footnoteReference w:id="248"/>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52118">
        <w:rPr>
          <w:rFonts w:ascii="STXingkai" w:eastAsia="STXingkai" w:hAnsi="SimSun" w:hint="eastAsia"/>
          <w:b/>
          <w:bCs/>
          <w:sz w:val="28"/>
          <w:szCs w:val="28"/>
        </w:rPr>
        <w:t>-</w:t>
      </w:r>
      <w:r>
        <w:rPr>
          <w:rFonts w:ascii="STXingkai" w:eastAsia="STXingkai" w:hAnsi="SimSun" w:hint="eastAsia"/>
          <w:b/>
          <w:bCs/>
          <w:sz w:val="28"/>
          <w:szCs w:val="28"/>
        </w:rPr>
        <w:t>谁在复生</w:t>
      </w:r>
      <w:r w:rsidRPr="00052118">
        <w:rPr>
          <w:rFonts w:ascii="STXingkai" w:eastAsia="STXingkai" w:hAnsi="SimSun" w:hint="eastAsia"/>
          <w:b/>
          <w:bCs/>
          <w:sz w:val="28"/>
          <w:szCs w:val="28"/>
        </w:rPr>
        <w:t>日被集合</w:t>
      </w:r>
      <w:r>
        <w:rPr>
          <w:rFonts w:ascii="STXingkai" w:eastAsia="STXingkai" w:hAnsi="SimSun" w:hint="eastAsia"/>
          <w:b/>
          <w:bCs/>
          <w:sz w:val="28"/>
          <w:szCs w:val="28"/>
        </w:rPr>
        <w:t>：</w:t>
      </w:r>
    </w:p>
    <w:p w:rsidR="00620B16" w:rsidRDefault="00620B16" w:rsidP="00620B16">
      <w:pPr>
        <w:spacing w:line="240" w:lineRule="exact"/>
        <w:ind w:firstLineChars="200" w:firstLine="520"/>
        <w:rPr>
          <w:rFonts w:ascii="SimSun" w:hAnsi="SimSun"/>
          <w:sz w:val="26"/>
          <w:szCs w:val="26"/>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362" name="图片 51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4"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C445C5">
        <w:rPr>
          <w:rFonts w:ascii="Arial" w:hAnsi="Arial" w:cs="Traditional Arabic"/>
          <w:b/>
          <w:bCs/>
          <w:color w:val="0000FF"/>
          <w:sz w:val="26"/>
          <w:szCs w:val="26"/>
          <w:rtl/>
          <w:lang w:bidi="ar-EG"/>
        </w:rPr>
        <w:t>ق</w:t>
      </w:r>
      <w:r w:rsidR="00620B16" w:rsidRPr="00C445C5">
        <w:rPr>
          <w:rFonts w:ascii="Arial" w:hAnsi="Arial" w:cs="Traditional Arabic" w:hint="cs"/>
          <w:b/>
          <w:bCs/>
          <w:color w:val="0000FF"/>
          <w:sz w:val="26"/>
          <w:szCs w:val="26"/>
          <w:rtl/>
          <w:lang w:bidi="ar-EG"/>
        </w:rPr>
        <w:t>ُلْ إِنَّ الأَوَّلِينَ</w:t>
      </w:r>
      <w:r w:rsidR="00620B16" w:rsidRPr="00C445C5">
        <w:rPr>
          <w:rFonts w:ascii="Arial" w:hAnsi="Arial" w:cs="Traditional Arabic"/>
          <w:b/>
          <w:bCs/>
          <w:color w:val="0000FF"/>
          <w:sz w:val="26"/>
          <w:szCs w:val="26"/>
          <w:lang w:bidi="ar-EG"/>
        </w:rPr>
        <w:t xml:space="preserve"> </w:t>
      </w:r>
      <w:r w:rsidR="00620B16" w:rsidRPr="00C445C5">
        <w:rPr>
          <w:rFonts w:ascii="Arial" w:hAnsi="Arial" w:cs="Traditional Arabic"/>
          <w:b/>
          <w:bCs/>
          <w:color w:val="0000FF"/>
          <w:sz w:val="26"/>
          <w:szCs w:val="26"/>
          <w:rtl/>
          <w:lang w:bidi="ar-EG"/>
        </w:rPr>
        <w:t>و</w:t>
      </w:r>
      <w:r w:rsidR="00620B16" w:rsidRPr="00C445C5">
        <w:rPr>
          <w:rFonts w:ascii="Arial" w:hAnsi="Arial" w:cs="Traditional Arabic" w:hint="cs"/>
          <w:b/>
          <w:bCs/>
          <w:color w:val="0000FF"/>
          <w:sz w:val="26"/>
          <w:szCs w:val="26"/>
          <w:rtl/>
          <w:lang w:bidi="ar-EG"/>
        </w:rPr>
        <w:t>َالآخِرِينَ</w:t>
      </w:r>
      <w:r>
        <w:rPr>
          <w:rFonts w:ascii="Arial" w:hAnsi="Arial" w:cs="Traditional Arabic"/>
          <w:b/>
          <w:bCs/>
          <w:noProof/>
          <w:color w:val="0000FF"/>
          <w:sz w:val="26"/>
          <w:szCs w:val="26"/>
          <w:lang w:eastAsia="en-US"/>
        </w:rPr>
        <w:drawing>
          <wp:inline distT="0" distB="0" distL="0" distR="0">
            <wp:extent cx="133350" cy="133350"/>
            <wp:effectExtent l="19050" t="0" r="0" b="0"/>
            <wp:docPr id="363" name="图片 515"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5"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C445C5">
        <w:rPr>
          <w:rFonts w:ascii="Arial" w:hAnsi="Arial" w:cs="Traditional Arabic"/>
          <w:b/>
          <w:bCs/>
          <w:color w:val="0000FF"/>
          <w:sz w:val="26"/>
          <w:szCs w:val="26"/>
          <w:rtl/>
          <w:lang w:bidi="ar-EG"/>
        </w:rPr>
        <w:t>ل</w:t>
      </w:r>
      <w:r w:rsidR="00620B16" w:rsidRPr="00C445C5">
        <w:rPr>
          <w:rFonts w:ascii="Arial" w:hAnsi="Arial" w:cs="Traditional Arabic" w:hint="cs"/>
          <w:b/>
          <w:bCs/>
          <w:color w:val="0000FF"/>
          <w:sz w:val="26"/>
          <w:szCs w:val="26"/>
          <w:rtl/>
          <w:lang w:bidi="ar-EG"/>
        </w:rPr>
        <w:t>َمَجْمُوعُونَ إِلَى مِيقَاتِ يَوْمٍ مَّعْلُومٍ</w:t>
      </w:r>
      <w:r>
        <w:rPr>
          <w:rFonts w:ascii="Arial" w:hAnsi="Arial" w:cs="Traditional Arabic"/>
          <w:b/>
          <w:bCs/>
          <w:noProof/>
          <w:color w:val="0000FF"/>
          <w:sz w:val="26"/>
          <w:szCs w:val="26"/>
          <w:lang w:eastAsia="en-US"/>
        </w:rPr>
        <w:drawing>
          <wp:inline distT="0" distB="0" distL="0" distR="0">
            <wp:extent cx="133350" cy="133350"/>
            <wp:effectExtent l="0" t="0" r="0" b="0"/>
            <wp:docPr id="364" name="图片 51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C445C5">
        <w:rPr>
          <w:rFonts w:ascii="Arial" w:hAnsi="Arial" w:cs="Traditional Arabic"/>
          <w:b/>
          <w:bCs/>
          <w:sz w:val="26"/>
          <w:szCs w:val="26"/>
          <w:rtl/>
          <w:lang w:bidi="ar-EG"/>
        </w:rPr>
        <w:t>[</w:t>
      </w:r>
      <w:r w:rsidR="00620B16" w:rsidRPr="00C445C5">
        <w:rPr>
          <w:rFonts w:ascii="Arial" w:hAnsi="Arial" w:cs="Traditional Arabic" w:hint="cs"/>
          <w:b/>
          <w:bCs/>
          <w:sz w:val="26"/>
          <w:szCs w:val="26"/>
          <w:rtl/>
          <w:lang w:bidi="ar-EG"/>
        </w:rPr>
        <w:t>الواقعة</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49-50</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【你说：</w:t>
      </w:r>
      <w:r>
        <w:rPr>
          <w:rFonts w:ascii="SimSun" w:hAnsi="SimSun" w:cs="Traditional Arabic" w:hint="eastAsia"/>
          <w:b/>
          <w:color w:val="800000"/>
          <w:sz w:val="26"/>
          <w:szCs w:val="26"/>
          <w:lang w:val="zh-CN"/>
        </w:rPr>
        <w:t>‘</w:t>
      </w:r>
      <w:r w:rsidRPr="00C445C5">
        <w:rPr>
          <w:rFonts w:ascii="SimSun" w:hAnsi="SimSun" w:cs="Traditional Arabic" w:hint="eastAsia"/>
          <w:b/>
          <w:color w:val="800000"/>
          <w:sz w:val="26"/>
          <w:szCs w:val="26"/>
          <w:lang w:val="zh-CN"/>
        </w:rPr>
        <w:t>前人和后人，在一个著名的日期和特定时间必定要被集合</w:t>
      </w:r>
      <w:r>
        <w:rPr>
          <w:rFonts w:ascii="SimSun" w:hAnsi="SimSun" w:cs="Traditional Arabic" w:hint="eastAsia"/>
          <w:b/>
          <w:color w:val="800000"/>
          <w:sz w:val="26"/>
          <w:szCs w:val="26"/>
          <w:lang w:val="zh-CN"/>
        </w:rPr>
        <w:t>’</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49"/>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BB7024" w:rsidRDefault="00DA4216" w:rsidP="00620B16">
      <w:pPr>
        <w:tabs>
          <w:tab w:val="num" w:pos="0"/>
        </w:tabs>
        <w:bidi/>
        <w:spacing w:line="460" w:lineRule="exact"/>
        <w:ind w:firstLineChars="200" w:firstLine="522"/>
        <w:jc w:val="left"/>
        <w:rPr>
          <w:rFonts w:ascii="SimSun" w:hAnsi="SimSun" w:cs="Traditional Arabic"/>
          <w:bCs/>
          <w:sz w:val="26"/>
          <w:szCs w:val="26"/>
          <w:lang w:val="zh-CN"/>
        </w:rPr>
      </w:pPr>
      <w:r>
        <w:rPr>
          <w:rFonts w:ascii="Arial" w:hAnsi="Arial" w:cs="Traditional Arabic"/>
          <w:b/>
          <w:bCs/>
          <w:noProof/>
          <w:color w:val="0000FF"/>
          <w:sz w:val="26"/>
          <w:szCs w:val="26"/>
          <w:lang w:eastAsia="en-US"/>
        </w:rPr>
        <w:drawing>
          <wp:inline distT="0" distB="0" distL="0" distR="0">
            <wp:extent cx="146050" cy="146050"/>
            <wp:effectExtent l="19050" t="0" r="0" b="0"/>
            <wp:docPr id="365" name="图片 51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B7024">
        <w:rPr>
          <w:rFonts w:ascii="Arial" w:hAnsi="Arial" w:cs="Traditional Arabic"/>
          <w:b/>
          <w:bCs/>
          <w:color w:val="0000FF"/>
          <w:sz w:val="26"/>
          <w:szCs w:val="26"/>
          <w:rtl/>
          <w:lang w:bidi="ar-EG"/>
        </w:rPr>
        <w:t>إ</w:t>
      </w:r>
      <w:r w:rsidR="00620B16" w:rsidRPr="00BB7024">
        <w:rPr>
          <w:rFonts w:ascii="Arial" w:hAnsi="Arial" w:cs="Traditional Arabic" w:hint="cs"/>
          <w:b/>
          <w:bCs/>
          <w:color w:val="0000FF"/>
          <w:sz w:val="26"/>
          <w:szCs w:val="26"/>
          <w:rtl/>
          <w:lang w:bidi="ar-EG"/>
        </w:rPr>
        <w:t>ِن كُلُّ مَن فِي السَّمَوَاتِ</w:t>
      </w:r>
      <w:r w:rsidR="00620B16" w:rsidRPr="00BB7024">
        <w:rPr>
          <w:rFonts w:ascii="Arial" w:hAnsi="Arial" w:cs="Traditional Arabic"/>
          <w:b/>
          <w:bCs/>
          <w:color w:val="0000FF"/>
          <w:sz w:val="26"/>
          <w:szCs w:val="26"/>
          <w:lang w:bidi="ar-EG"/>
        </w:rPr>
        <w:t xml:space="preserve"> </w:t>
      </w:r>
      <w:r w:rsidR="00620B16" w:rsidRPr="00BB7024">
        <w:rPr>
          <w:rFonts w:ascii="Arial" w:hAnsi="Arial" w:cs="Traditional Arabic"/>
          <w:b/>
          <w:bCs/>
          <w:color w:val="0000FF"/>
          <w:sz w:val="26"/>
          <w:szCs w:val="26"/>
          <w:rtl/>
          <w:lang w:bidi="ar-EG"/>
        </w:rPr>
        <w:t>و</w:t>
      </w:r>
      <w:r w:rsidR="00620B16" w:rsidRPr="00BB7024">
        <w:rPr>
          <w:rFonts w:ascii="Arial" w:hAnsi="Arial" w:cs="Traditional Arabic" w:hint="cs"/>
          <w:b/>
          <w:bCs/>
          <w:color w:val="0000FF"/>
          <w:sz w:val="26"/>
          <w:szCs w:val="26"/>
          <w:rtl/>
          <w:lang w:bidi="ar-EG"/>
        </w:rPr>
        <w:t>َالأَرْضِ إِلاَّ آتِي الرَّحْمَنِ عَبْداً</w:t>
      </w:r>
      <w:r>
        <w:rPr>
          <w:rFonts w:ascii="Arial" w:hAnsi="Arial" w:cs="Traditional Arabic"/>
          <w:b/>
          <w:bCs/>
          <w:noProof/>
          <w:color w:val="0000FF"/>
          <w:sz w:val="26"/>
          <w:szCs w:val="26"/>
          <w:lang w:eastAsia="en-US"/>
        </w:rPr>
        <w:drawing>
          <wp:inline distT="0" distB="0" distL="0" distR="0">
            <wp:extent cx="133350" cy="133350"/>
            <wp:effectExtent l="19050" t="0" r="0" b="0"/>
            <wp:docPr id="366" name="图片 51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8"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BB7024">
        <w:rPr>
          <w:rFonts w:ascii="Arial" w:hAnsi="Arial" w:cs="Traditional Arabic"/>
          <w:b/>
          <w:bCs/>
          <w:color w:val="0000FF"/>
          <w:sz w:val="26"/>
          <w:szCs w:val="26"/>
          <w:rtl/>
          <w:lang w:bidi="ar-EG"/>
        </w:rPr>
        <w:t>ل</w:t>
      </w:r>
      <w:r w:rsidR="00620B16" w:rsidRPr="00BB7024">
        <w:rPr>
          <w:rFonts w:ascii="Arial" w:hAnsi="Arial" w:cs="Traditional Arabic" w:hint="cs"/>
          <w:b/>
          <w:bCs/>
          <w:color w:val="0000FF"/>
          <w:sz w:val="26"/>
          <w:szCs w:val="26"/>
          <w:rtl/>
          <w:lang w:bidi="ar-EG"/>
        </w:rPr>
        <w:t>َقَدْ أَحْصَاهُمْ</w:t>
      </w:r>
      <w:r w:rsidR="00620B16" w:rsidRPr="00BB7024">
        <w:rPr>
          <w:rFonts w:ascii="Arial" w:hAnsi="Arial" w:cs="Traditional Arabic"/>
          <w:b/>
          <w:bCs/>
          <w:color w:val="0000FF"/>
          <w:sz w:val="26"/>
          <w:szCs w:val="26"/>
          <w:lang w:bidi="ar-EG"/>
        </w:rPr>
        <w:t xml:space="preserve"> </w:t>
      </w:r>
      <w:r w:rsidR="00620B16" w:rsidRPr="00BB7024">
        <w:rPr>
          <w:rFonts w:ascii="Arial" w:hAnsi="Arial" w:cs="Traditional Arabic"/>
          <w:b/>
          <w:bCs/>
          <w:color w:val="0000FF"/>
          <w:sz w:val="26"/>
          <w:szCs w:val="26"/>
          <w:rtl/>
          <w:lang w:bidi="ar-EG"/>
        </w:rPr>
        <w:t>و</w:t>
      </w:r>
      <w:r w:rsidR="00620B16" w:rsidRPr="00BB7024">
        <w:rPr>
          <w:rFonts w:ascii="Arial" w:hAnsi="Arial" w:cs="Traditional Arabic" w:hint="cs"/>
          <w:b/>
          <w:bCs/>
          <w:color w:val="0000FF"/>
          <w:sz w:val="26"/>
          <w:szCs w:val="26"/>
          <w:rtl/>
          <w:lang w:bidi="ar-EG"/>
        </w:rPr>
        <w:t>َعَدَّهُمْ عَد</w:t>
      </w:r>
      <w:r w:rsidR="00620B16" w:rsidRPr="00BB7024">
        <w:rPr>
          <w:rFonts w:ascii="Arial" w:hAnsi="Arial" w:cs="Traditional Arabic"/>
          <w:b/>
          <w:bCs/>
          <w:color w:val="0000FF"/>
          <w:sz w:val="26"/>
          <w:szCs w:val="26"/>
          <w:rtl/>
          <w:lang w:bidi="ar-EG"/>
        </w:rPr>
        <w:t>ا</w:t>
      </w:r>
      <w:r w:rsidR="00620B16" w:rsidRPr="00BB7024">
        <w:rPr>
          <w:rFonts w:ascii="Arial" w:hAnsi="Arial" w:cs="Traditional Arabic" w:hint="cs"/>
          <w:b/>
          <w:bCs/>
          <w:color w:val="0000FF"/>
          <w:sz w:val="26"/>
          <w:szCs w:val="26"/>
          <w:rtl/>
          <w:lang w:bidi="ar-EG"/>
        </w:rPr>
        <w:t>ًّ</w:t>
      </w:r>
      <w:r>
        <w:rPr>
          <w:rFonts w:ascii="Arial" w:hAnsi="Arial" w:cs="Traditional Arabic"/>
          <w:b/>
          <w:bCs/>
          <w:noProof/>
          <w:color w:val="0000FF"/>
          <w:sz w:val="26"/>
          <w:szCs w:val="26"/>
          <w:lang w:eastAsia="en-US"/>
        </w:rPr>
        <w:drawing>
          <wp:inline distT="0" distB="0" distL="0" distR="0">
            <wp:extent cx="133350" cy="133350"/>
            <wp:effectExtent l="19050" t="0" r="0" b="0"/>
            <wp:docPr id="367" name="图片 51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9"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BB7024">
        <w:rPr>
          <w:rFonts w:ascii="Arial" w:hAnsi="Arial" w:cs="Traditional Arabic"/>
          <w:b/>
          <w:bCs/>
          <w:color w:val="0000FF"/>
          <w:sz w:val="26"/>
          <w:szCs w:val="26"/>
          <w:rtl/>
          <w:lang w:bidi="ar-EG"/>
        </w:rPr>
        <w:t>و</w:t>
      </w:r>
      <w:r w:rsidR="00620B16" w:rsidRPr="00BB7024">
        <w:rPr>
          <w:rFonts w:ascii="Arial" w:hAnsi="Arial" w:cs="Traditional Arabic" w:hint="cs"/>
          <w:b/>
          <w:bCs/>
          <w:color w:val="0000FF"/>
          <w:sz w:val="26"/>
          <w:szCs w:val="26"/>
          <w:rtl/>
          <w:lang w:bidi="ar-EG"/>
        </w:rPr>
        <w:t>َكُلُّهُمْ آتِيهِ يَوْمَ القِيَامَةِ فَرْداً</w:t>
      </w:r>
      <w:r>
        <w:rPr>
          <w:rFonts w:ascii="Arial" w:hAnsi="Arial" w:cs="Traditional Arabic"/>
          <w:b/>
          <w:bCs/>
          <w:noProof/>
          <w:color w:val="0000FF"/>
          <w:sz w:val="26"/>
          <w:szCs w:val="26"/>
          <w:lang w:eastAsia="en-US"/>
        </w:rPr>
        <w:drawing>
          <wp:inline distT="0" distB="0" distL="0" distR="0">
            <wp:extent cx="133350" cy="133350"/>
            <wp:effectExtent l="0" t="0" r="0" b="0"/>
            <wp:docPr id="368" name="图片 52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BB7024">
        <w:rPr>
          <w:rFonts w:ascii="SimSun" w:hAnsi="SimSun" w:cs="Traditional Arabic"/>
          <w:bCs/>
          <w:sz w:val="26"/>
          <w:szCs w:val="26"/>
          <w:rtl/>
          <w:lang w:val="zh-CN"/>
        </w:rPr>
        <w:t>[</w:t>
      </w:r>
      <w:r w:rsidR="00620B16" w:rsidRPr="00BB7024">
        <w:rPr>
          <w:rFonts w:ascii="SimSun" w:hAnsi="SimSun" w:cs="Traditional Arabic" w:hint="cs"/>
          <w:bCs/>
          <w:sz w:val="26"/>
          <w:szCs w:val="26"/>
          <w:rtl/>
          <w:lang w:val="zh-CN"/>
        </w:rPr>
        <w:t>مريم</w:t>
      </w:r>
      <w:r w:rsidR="00620B16" w:rsidRPr="00BB7024">
        <w:rPr>
          <w:rFonts w:ascii="SimSun" w:hAnsi="SimSun" w:cs="Traditional Arabic" w:hint="eastAsia"/>
          <w:bCs/>
          <w:sz w:val="26"/>
          <w:szCs w:val="26"/>
          <w:lang w:val="zh-CN"/>
        </w:rPr>
        <w:t xml:space="preserve"> </w:t>
      </w:r>
      <w:r w:rsidR="00620B16" w:rsidRPr="00BB7024">
        <w:rPr>
          <w:rFonts w:ascii="SimSun" w:hAnsi="SimSun" w:cs="Traditional Arabic" w:hint="cs"/>
          <w:bCs/>
          <w:sz w:val="26"/>
          <w:szCs w:val="26"/>
          <w:rtl/>
          <w:lang w:val="zh-CN"/>
        </w:rPr>
        <w:t xml:space="preserve">آية: </w:t>
      </w:r>
      <w:r w:rsidR="00620B16" w:rsidRPr="00BB7024">
        <w:rPr>
          <w:rFonts w:ascii="SimSun" w:hAnsi="SimSun" w:cs="Traditional Arabic"/>
          <w:bCs/>
          <w:sz w:val="26"/>
          <w:szCs w:val="26"/>
          <w:rtl/>
          <w:lang w:val="zh-CN"/>
        </w:rPr>
        <w:t>(</w:t>
      </w:r>
      <w:r w:rsidR="00620B16" w:rsidRPr="00BB7024">
        <w:rPr>
          <w:rFonts w:ascii="SimSun" w:hAnsi="SimSun" w:cs="Traditional Arabic" w:hint="cs"/>
          <w:bCs/>
          <w:sz w:val="26"/>
          <w:szCs w:val="26"/>
          <w:rtl/>
          <w:lang w:val="zh-CN"/>
        </w:rPr>
        <w:t>93-95</w:t>
      </w:r>
      <w:r w:rsidR="00620B16" w:rsidRPr="00BB7024">
        <w:rPr>
          <w:rFonts w:ascii="SimSun" w:hAnsi="SimSun" w:cs="Traditional Arabic"/>
          <w:bCs/>
          <w:sz w:val="26"/>
          <w:szCs w:val="26"/>
          <w:rtl/>
          <w:lang w:val="zh-CN"/>
        </w:rPr>
        <w:t>)]</w:t>
      </w:r>
    </w:p>
    <w:p w:rsidR="00620B16" w:rsidRPr="009C23DF" w:rsidRDefault="00620B16" w:rsidP="00620B16">
      <w:pPr>
        <w:tabs>
          <w:tab w:val="num" w:pos="0"/>
        </w:tabs>
        <w:spacing w:line="460" w:lineRule="exact"/>
        <w:ind w:firstLineChars="200" w:firstLine="522"/>
        <w:jc w:val="left"/>
        <w:rPr>
          <w:rFonts w:ascii="SimSun" w:hAnsi="SimSun" w:cs="Traditional Arabic"/>
          <w:bCs/>
          <w:sz w:val="26"/>
          <w:szCs w:val="26"/>
          <w:lang w:val="zh-CN"/>
        </w:rPr>
      </w:pPr>
      <w:r w:rsidRPr="00BB7024">
        <w:rPr>
          <w:rFonts w:ascii="SimSun" w:hAnsi="SimSun" w:cs="Traditional Arabic" w:hint="eastAsia"/>
          <w:b/>
          <w:color w:val="800000"/>
          <w:sz w:val="26"/>
          <w:szCs w:val="26"/>
          <w:lang w:val="zh-CN"/>
        </w:rPr>
        <w:t>【凡在天地间的，将来没有一个不像奴仆一样归依至仁主的。他确已统计过他们，检点过他们。复生日他们都要单身来见他。】</w:t>
      </w:r>
      <w:r w:rsidRPr="009C23DF">
        <w:rPr>
          <w:rStyle w:val="a5"/>
          <w:b/>
          <w:color w:val="800000"/>
          <w:lang w:val="zh-CN"/>
        </w:rPr>
        <w:footnoteReference w:id="250"/>
      </w:r>
    </w:p>
    <w:p w:rsidR="00620B16" w:rsidRPr="009C23DF" w:rsidRDefault="00620B16" w:rsidP="00620B16">
      <w:pPr>
        <w:spacing w:line="460" w:lineRule="exact"/>
        <w:ind w:firstLineChars="200" w:firstLine="520"/>
        <w:rPr>
          <w:rFonts w:ascii="SimSun" w:hAnsi="SimSun" w:cs="Traditional Arabic"/>
          <w:b/>
          <w:sz w:val="26"/>
          <w:szCs w:val="26"/>
          <w:lang w:val="zh-CN"/>
        </w:rPr>
      </w:pPr>
      <w:r>
        <w:rPr>
          <w:rFonts w:ascii="SimSun" w:hAnsi="SimSun" w:cs="Traditional Arabic" w:hint="eastAsia"/>
          <w:bCs/>
          <w:sz w:val="26"/>
          <w:szCs w:val="26"/>
          <w:lang w:val="zh-CN"/>
        </w:rPr>
        <w:sym w:font="Wingdings" w:char="F08E"/>
      </w:r>
      <w:r w:rsidRPr="009C23DF">
        <w:rPr>
          <w:rFonts w:ascii="SimSun" w:hAnsi="SimSun" w:cs="Traditional Arabic" w:hint="eastAsia"/>
          <w:bCs/>
          <w:sz w:val="26"/>
          <w:szCs w:val="26"/>
          <w:lang w:val="zh-CN"/>
        </w:rPr>
        <w:t>清高的真主说：</w:t>
      </w:r>
    </w:p>
    <w:p w:rsidR="00620B16" w:rsidRPr="00320751" w:rsidRDefault="00DA4216" w:rsidP="00620B16">
      <w:pPr>
        <w:tabs>
          <w:tab w:val="num" w:pos="0"/>
        </w:tabs>
        <w:bidi/>
        <w:spacing w:line="460" w:lineRule="exact"/>
        <w:ind w:firstLineChars="200" w:firstLine="522"/>
        <w:jc w:val="left"/>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369" name="图片 52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320751">
        <w:rPr>
          <w:rFonts w:ascii="Arial" w:hAnsi="Arial" w:cs="Traditional Arabic"/>
          <w:b/>
          <w:bCs/>
          <w:color w:val="0000FF"/>
          <w:sz w:val="26"/>
          <w:szCs w:val="26"/>
          <w:rtl/>
          <w:lang w:bidi="ar-EG"/>
        </w:rPr>
        <w:t>و</w:t>
      </w:r>
      <w:r w:rsidR="00620B16" w:rsidRPr="00320751">
        <w:rPr>
          <w:rFonts w:ascii="Arial" w:hAnsi="Arial" w:cs="Traditional Arabic" w:hint="cs"/>
          <w:b/>
          <w:bCs/>
          <w:color w:val="0000FF"/>
          <w:sz w:val="26"/>
          <w:szCs w:val="26"/>
          <w:rtl/>
          <w:lang w:bidi="ar-EG"/>
        </w:rPr>
        <w:t>َيَوْمَ نُسَيِّرُ الجِبَالَ</w:t>
      </w:r>
      <w:r w:rsidR="00620B16" w:rsidRPr="00320751">
        <w:rPr>
          <w:rFonts w:ascii="Arial" w:hAnsi="Arial" w:cs="Traditional Arabic"/>
          <w:b/>
          <w:bCs/>
          <w:color w:val="0000FF"/>
          <w:sz w:val="26"/>
          <w:szCs w:val="26"/>
          <w:lang w:bidi="ar-EG"/>
        </w:rPr>
        <w:t xml:space="preserve"> </w:t>
      </w:r>
      <w:r w:rsidR="00620B16" w:rsidRPr="00320751">
        <w:rPr>
          <w:rFonts w:ascii="Arial" w:hAnsi="Arial" w:cs="Traditional Arabic"/>
          <w:b/>
          <w:bCs/>
          <w:color w:val="0000FF"/>
          <w:sz w:val="26"/>
          <w:szCs w:val="26"/>
          <w:rtl/>
          <w:lang w:bidi="ar-EG"/>
        </w:rPr>
        <w:t>و</w:t>
      </w:r>
      <w:r w:rsidR="00620B16" w:rsidRPr="00320751">
        <w:rPr>
          <w:rFonts w:ascii="Arial" w:hAnsi="Arial" w:cs="Traditional Arabic" w:hint="cs"/>
          <w:b/>
          <w:bCs/>
          <w:color w:val="0000FF"/>
          <w:sz w:val="26"/>
          <w:szCs w:val="26"/>
          <w:rtl/>
          <w:lang w:bidi="ar-EG"/>
        </w:rPr>
        <w:t>َتَرَى الأَرْضَ بَارِزَةً</w:t>
      </w:r>
      <w:r w:rsidR="00620B16" w:rsidRPr="00320751">
        <w:rPr>
          <w:rFonts w:ascii="Arial" w:hAnsi="Arial" w:cs="Traditional Arabic"/>
          <w:b/>
          <w:bCs/>
          <w:color w:val="0000FF"/>
          <w:sz w:val="26"/>
          <w:szCs w:val="26"/>
          <w:lang w:bidi="ar-EG"/>
        </w:rPr>
        <w:t xml:space="preserve"> </w:t>
      </w:r>
      <w:r w:rsidR="00620B16" w:rsidRPr="00320751">
        <w:rPr>
          <w:rFonts w:ascii="Arial" w:hAnsi="Arial" w:cs="Traditional Arabic"/>
          <w:b/>
          <w:bCs/>
          <w:color w:val="0000FF"/>
          <w:sz w:val="26"/>
          <w:szCs w:val="26"/>
          <w:rtl/>
          <w:lang w:bidi="ar-EG"/>
        </w:rPr>
        <w:t>و</w:t>
      </w:r>
      <w:r w:rsidR="00620B16" w:rsidRPr="00320751">
        <w:rPr>
          <w:rFonts w:ascii="Arial" w:hAnsi="Arial" w:cs="Traditional Arabic" w:hint="cs"/>
          <w:b/>
          <w:bCs/>
          <w:color w:val="0000FF"/>
          <w:sz w:val="26"/>
          <w:szCs w:val="26"/>
          <w:rtl/>
          <w:lang w:bidi="ar-EG"/>
        </w:rPr>
        <w:t>َحَشَرْنَاهُمْ فَلَمْ نُغَادِرْ مِنْهُمْ أَحَداً</w:t>
      </w:r>
      <w:r>
        <w:rPr>
          <w:rFonts w:ascii="Arial" w:hAnsi="Arial" w:cs="Traditional Arabic"/>
          <w:b/>
          <w:bCs/>
          <w:noProof/>
          <w:color w:val="0000FF"/>
          <w:sz w:val="26"/>
          <w:szCs w:val="26"/>
          <w:lang w:eastAsia="en-US"/>
        </w:rPr>
        <w:drawing>
          <wp:inline distT="0" distB="0" distL="0" distR="0">
            <wp:extent cx="133350" cy="133350"/>
            <wp:effectExtent l="0" t="0" r="0" b="0"/>
            <wp:docPr id="370" name="图片 52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320751">
        <w:rPr>
          <w:rFonts w:ascii="SimSun" w:hAnsi="SimSun" w:cs="Traditional Arabic"/>
          <w:bCs/>
          <w:sz w:val="26"/>
          <w:szCs w:val="26"/>
          <w:rtl/>
          <w:lang w:val="zh-CN"/>
        </w:rPr>
        <w:t>[ا</w:t>
      </w:r>
      <w:r w:rsidR="00620B16" w:rsidRPr="00320751">
        <w:rPr>
          <w:rFonts w:ascii="SimSun" w:hAnsi="SimSun" w:cs="Traditional Arabic" w:hint="cs"/>
          <w:bCs/>
          <w:sz w:val="26"/>
          <w:szCs w:val="26"/>
          <w:rtl/>
          <w:lang w:val="zh-CN"/>
        </w:rPr>
        <w:t xml:space="preserve">لكهف آية: </w:t>
      </w:r>
      <w:r w:rsidR="00620B16" w:rsidRPr="00320751">
        <w:rPr>
          <w:rFonts w:ascii="SimSun" w:hAnsi="SimSun" w:cs="Traditional Arabic"/>
          <w:bCs/>
          <w:sz w:val="26"/>
          <w:szCs w:val="26"/>
          <w:rtl/>
          <w:lang w:val="zh-CN"/>
        </w:rPr>
        <w:t>(</w:t>
      </w:r>
      <w:r w:rsidR="00620B16" w:rsidRPr="00320751">
        <w:rPr>
          <w:rFonts w:ascii="SimSun" w:hAnsi="SimSun" w:cs="Traditional Arabic" w:hint="eastAsia"/>
          <w:bCs/>
          <w:sz w:val="26"/>
          <w:szCs w:val="26"/>
          <w:rtl/>
          <w:lang w:val="zh-CN"/>
        </w:rPr>
        <w:t>47</w:t>
      </w:r>
      <w:r w:rsidR="00620B16" w:rsidRPr="00320751">
        <w:rPr>
          <w:rFonts w:ascii="SimSun" w:hAnsi="SimSun" w:cs="Traditional Arabic"/>
          <w:bCs/>
          <w:sz w:val="26"/>
          <w:szCs w:val="26"/>
          <w:rtl/>
          <w:lang w:val="zh-CN"/>
        </w:rPr>
        <w:t>)]</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BB7024">
        <w:rPr>
          <w:rFonts w:ascii="SimSun" w:hAnsi="SimSun" w:cs="Traditional Arabic" w:hint="eastAsia"/>
          <w:b/>
          <w:color w:val="800000"/>
          <w:sz w:val="26"/>
          <w:szCs w:val="26"/>
          <w:lang w:val="zh-CN"/>
        </w:rPr>
        <w:t>【</w:t>
      </w:r>
      <w:r w:rsidRPr="00331E32">
        <w:rPr>
          <w:rFonts w:ascii="SimSun" w:hAnsi="SimSun" w:cs="Traditional Arabic" w:hint="eastAsia"/>
          <w:b/>
          <w:color w:val="800000"/>
          <w:sz w:val="26"/>
          <w:szCs w:val="26"/>
          <w:lang w:val="zh-CN"/>
        </w:rPr>
        <w:t>在那日，我将使山岳消逝，你看大地变成光秃秃的。我将集合他们，而不遗漏任何人</w:t>
      </w:r>
      <w:r w:rsidRPr="00BB7024">
        <w:rPr>
          <w:rFonts w:ascii="SimSun" w:hAnsi="SimSun" w:cs="Traditional Arabic" w:hint="eastAsia"/>
          <w:b/>
          <w:color w:val="800000"/>
          <w:sz w:val="26"/>
          <w:szCs w:val="26"/>
          <w:lang w:val="zh-CN"/>
        </w:rPr>
        <w:t>。</w:t>
      </w:r>
      <w:r w:rsidRPr="00331E32">
        <w:rPr>
          <w:rFonts w:ascii="SimSun" w:hAnsi="SimSun" w:cs="Traditional Arabic" w:hint="eastAsia"/>
          <w:b/>
          <w:color w:val="800000"/>
          <w:sz w:val="26"/>
          <w:szCs w:val="26"/>
          <w:lang w:val="zh-CN"/>
        </w:rPr>
        <w:t>】</w:t>
      </w:r>
      <w:r w:rsidRPr="009C23DF">
        <w:rPr>
          <w:rStyle w:val="a5"/>
          <w:b/>
          <w:color w:val="800000"/>
          <w:lang w:val="zh-CN"/>
        </w:rPr>
        <w:footnoteReference w:id="251"/>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52118">
        <w:rPr>
          <w:rFonts w:ascii="STXingkai" w:eastAsia="STXingkai" w:hAnsi="SimSun" w:hint="eastAsia"/>
          <w:b/>
          <w:bCs/>
          <w:sz w:val="28"/>
          <w:szCs w:val="28"/>
        </w:rPr>
        <w:t>-</w:t>
      </w:r>
      <w:r>
        <w:rPr>
          <w:rFonts w:ascii="STXingkai" w:eastAsia="STXingkai" w:hAnsi="SimSun" w:hint="eastAsia"/>
          <w:b/>
          <w:bCs/>
          <w:sz w:val="28"/>
          <w:szCs w:val="28"/>
        </w:rPr>
        <w:t>集合场的描述：</w:t>
      </w:r>
    </w:p>
    <w:p w:rsidR="00620B16" w:rsidRDefault="00620B16" w:rsidP="00620B16">
      <w:pPr>
        <w:spacing w:line="240" w:lineRule="exact"/>
        <w:ind w:firstLineChars="200" w:firstLine="520"/>
        <w:rPr>
          <w:rFonts w:ascii="SimSun" w:hAnsi="SimSun"/>
          <w:sz w:val="26"/>
          <w:szCs w:val="26"/>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371" name="图片 52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331E32">
        <w:rPr>
          <w:rFonts w:ascii="Arial" w:hAnsi="Arial" w:cs="Traditional Arabic"/>
          <w:b/>
          <w:bCs/>
          <w:color w:val="0000FF"/>
          <w:sz w:val="26"/>
          <w:szCs w:val="26"/>
          <w:rtl/>
          <w:lang w:bidi="ar-EG"/>
        </w:rPr>
        <w:t>ي</w:t>
      </w:r>
      <w:r w:rsidR="00620B16" w:rsidRPr="00331E32">
        <w:rPr>
          <w:rFonts w:ascii="Arial" w:hAnsi="Arial" w:cs="Traditional Arabic" w:hint="cs"/>
          <w:b/>
          <w:bCs/>
          <w:color w:val="0000FF"/>
          <w:sz w:val="26"/>
          <w:szCs w:val="26"/>
          <w:rtl/>
          <w:lang w:bidi="ar-EG"/>
        </w:rPr>
        <w:t>َوْمَ تُبَدَّلُ الأَرْضُ غَيْرَ الأَرْضِ</w:t>
      </w:r>
      <w:r w:rsidR="00620B16" w:rsidRPr="00331E32">
        <w:rPr>
          <w:rFonts w:ascii="Arial" w:hAnsi="Arial" w:cs="Traditional Arabic"/>
          <w:b/>
          <w:bCs/>
          <w:color w:val="0000FF"/>
          <w:sz w:val="26"/>
          <w:szCs w:val="26"/>
          <w:lang w:bidi="ar-EG"/>
        </w:rPr>
        <w:t xml:space="preserve"> </w:t>
      </w:r>
      <w:r w:rsidR="00620B16" w:rsidRPr="00331E32">
        <w:rPr>
          <w:rFonts w:ascii="Arial" w:hAnsi="Arial" w:cs="Traditional Arabic"/>
          <w:b/>
          <w:bCs/>
          <w:color w:val="0000FF"/>
          <w:sz w:val="26"/>
          <w:szCs w:val="26"/>
          <w:rtl/>
          <w:lang w:bidi="ar-EG"/>
        </w:rPr>
        <w:t>و</w:t>
      </w:r>
      <w:r w:rsidR="00620B16" w:rsidRPr="00331E32">
        <w:rPr>
          <w:rFonts w:ascii="Arial" w:hAnsi="Arial" w:cs="Traditional Arabic" w:hint="cs"/>
          <w:b/>
          <w:bCs/>
          <w:color w:val="0000FF"/>
          <w:sz w:val="26"/>
          <w:szCs w:val="26"/>
          <w:rtl/>
          <w:lang w:bidi="ar-EG"/>
        </w:rPr>
        <w:t>َالسَّمَوَاتُ</w:t>
      </w:r>
      <w:r w:rsidR="00620B16" w:rsidRPr="00331E32">
        <w:rPr>
          <w:rFonts w:ascii="Arial" w:hAnsi="Arial" w:cs="Traditional Arabic"/>
          <w:b/>
          <w:bCs/>
          <w:color w:val="0000FF"/>
          <w:sz w:val="26"/>
          <w:szCs w:val="26"/>
          <w:lang w:bidi="ar-EG"/>
        </w:rPr>
        <w:t xml:space="preserve"> </w:t>
      </w:r>
      <w:r w:rsidR="00620B16" w:rsidRPr="00331E32">
        <w:rPr>
          <w:rFonts w:ascii="Arial" w:hAnsi="Arial" w:cs="Traditional Arabic"/>
          <w:b/>
          <w:bCs/>
          <w:color w:val="0000FF"/>
          <w:sz w:val="26"/>
          <w:szCs w:val="26"/>
          <w:rtl/>
          <w:lang w:bidi="ar-EG"/>
        </w:rPr>
        <w:t>و</w:t>
      </w:r>
      <w:r w:rsidR="00620B16" w:rsidRPr="00331E32">
        <w:rPr>
          <w:rFonts w:ascii="Arial" w:hAnsi="Arial" w:cs="Traditional Arabic" w:hint="cs"/>
          <w:b/>
          <w:bCs/>
          <w:color w:val="0000FF"/>
          <w:sz w:val="26"/>
          <w:szCs w:val="26"/>
          <w:rtl/>
          <w:lang w:bidi="ar-EG"/>
        </w:rPr>
        <w:t>َبَرَزُوا لِلَّهِ الوَاحِدِ القَهَّار</w:t>
      </w:r>
      <w:r w:rsidR="00620B16" w:rsidRPr="00331E32">
        <w:rPr>
          <w:rFonts w:ascii="Arial" w:hAnsi="Arial" w:cs="Traditional Arabic"/>
          <w:b/>
          <w:bCs/>
          <w:color w:val="0000FF"/>
          <w:sz w:val="26"/>
          <w:szCs w:val="26"/>
          <w:rtl/>
          <w:lang w:bidi="ar-EG"/>
        </w:rPr>
        <w:t>ِ</w:t>
      </w:r>
      <w:r>
        <w:rPr>
          <w:rFonts w:ascii="Arial" w:hAnsi="Arial" w:cs="Traditional Arabic"/>
          <w:b/>
          <w:bCs/>
          <w:noProof/>
          <w:color w:val="0000FF"/>
          <w:sz w:val="26"/>
          <w:szCs w:val="26"/>
          <w:lang w:eastAsia="en-US"/>
        </w:rPr>
        <w:drawing>
          <wp:inline distT="0" distB="0" distL="0" distR="0">
            <wp:extent cx="133350" cy="133350"/>
            <wp:effectExtent l="0" t="0" r="0" b="0"/>
            <wp:docPr id="372" name="图片 52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BB7024">
        <w:rPr>
          <w:rFonts w:ascii="Arial" w:hAnsi="Arial" w:cs="Traditional Arabic"/>
          <w:b/>
          <w:bCs/>
          <w:sz w:val="26"/>
          <w:szCs w:val="26"/>
          <w:rtl/>
          <w:lang w:bidi="ar-EG"/>
        </w:rPr>
        <w:t>[</w:t>
      </w:r>
      <w:r w:rsidR="00620B16" w:rsidRPr="00BB7024">
        <w:rPr>
          <w:rFonts w:ascii="Arial" w:hAnsi="Arial" w:cs="Traditional Arabic" w:hint="cs"/>
          <w:b/>
          <w:bCs/>
          <w:sz w:val="26"/>
          <w:szCs w:val="26"/>
          <w:rtl/>
          <w:lang w:bidi="ar-EG"/>
        </w:rPr>
        <w:t>إبراهيم</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4</w:t>
      </w:r>
      <w:r w:rsidR="00620B16">
        <w:rPr>
          <w:rFonts w:ascii="Arial" w:hAnsi="Arial" w:cs="Traditional Arabic" w:hint="eastAsia"/>
          <w:b/>
          <w:bCs/>
          <w:sz w:val="26"/>
          <w:szCs w:val="26"/>
          <w:rtl/>
          <w:lang w:bidi="ar-EG"/>
        </w:rPr>
        <w:t>8</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331E32">
        <w:rPr>
          <w:rFonts w:ascii="SimSun" w:hAnsi="SimSun" w:cs="Traditional Arabic" w:hint="eastAsia"/>
          <w:b/>
          <w:color w:val="800000"/>
          <w:sz w:val="26"/>
          <w:szCs w:val="26"/>
          <w:lang w:val="zh-CN"/>
        </w:rPr>
        <w:t>在那日，这大地要变成别的大地，诸天也要变成为别的诸天，他们要出来见独一的、全能的真主</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52"/>
      </w:r>
    </w:p>
    <w:p w:rsidR="00620B16" w:rsidRDefault="00620B16" w:rsidP="00620B16">
      <w:pPr>
        <w:spacing w:line="460" w:lineRule="exact"/>
        <w:ind w:firstLineChars="200" w:firstLine="520"/>
        <w:rPr>
          <w:rFonts w:ascii="SimSun" w:hAnsi="SimSun" w:hint="eastAsia"/>
          <w:b/>
          <w:bCs/>
          <w:color w:val="008000"/>
          <w:sz w:val="26"/>
          <w:szCs w:val="26"/>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-赛海鲁·本·赛阿德</w:t>
      </w:r>
      <w:r w:rsidRPr="009C23DF">
        <w:rPr>
          <w:rFonts w:ascii="SimSun" w:hAnsi="SimSun" w:hint="eastAsia"/>
          <w:bCs/>
          <w:sz w:val="26"/>
          <w:szCs w:val="26"/>
        </w:rPr>
        <w:t>（愿主喜悦</w:t>
      </w:r>
      <w:r>
        <w:rPr>
          <w:rFonts w:ascii="SimSun" w:hAnsi="SimSun" w:hint="eastAsia"/>
          <w:bCs/>
          <w:sz w:val="26"/>
          <w:szCs w:val="26"/>
        </w:rPr>
        <w:t>他</w:t>
      </w:r>
      <w:r w:rsidRPr="009C23DF">
        <w:rPr>
          <w:rFonts w:ascii="SimSun" w:hAnsi="SimSun" w:hint="eastAsia"/>
          <w:bCs/>
          <w:sz w:val="26"/>
          <w:szCs w:val="26"/>
        </w:rPr>
        <w:t>）的传述，</w:t>
      </w:r>
      <w:r>
        <w:rPr>
          <w:rFonts w:ascii="SimSun" w:hAnsi="SimSun" w:hint="eastAsia"/>
          <w:sz w:val="26"/>
          <w:szCs w:val="26"/>
        </w:rPr>
        <w:t>他说：</w:t>
      </w:r>
      <w:r w:rsidRPr="009C23DF">
        <w:rPr>
          <w:rFonts w:ascii="SimSun" w:hAnsi="SimSun" w:hint="eastAsia"/>
          <w:b/>
          <w:bCs/>
          <w:color w:val="008000"/>
          <w:sz w:val="26"/>
          <w:szCs w:val="26"/>
        </w:rPr>
        <w:t>主的使者（愿主赐福之，并使其平安）说：</w:t>
      </w:r>
    </w:p>
    <w:p w:rsidR="00620B16" w:rsidRPr="0025576E" w:rsidRDefault="00620B16" w:rsidP="00620B16">
      <w:pPr>
        <w:bidi/>
        <w:spacing w:line="460" w:lineRule="exact"/>
        <w:ind w:firstLineChars="200" w:firstLine="520"/>
        <w:rPr>
          <w:rFonts w:ascii="SimSun" w:hAnsi="SimSun" w:hint="eastAsia"/>
          <w:b/>
          <w:bCs/>
          <w:color w:val="008000"/>
          <w:sz w:val="28"/>
          <w:szCs w:val="28"/>
        </w:rPr>
      </w:pPr>
      <w:r w:rsidRPr="0025576E">
        <w:rPr>
          <w:rFonts w:hint="cs"/>
          <w:sz w:val="23"/>
          <w:szCs w:val="26"/>
          <w:rtl/>
        </w:rPr>
        <w:t xml:space="preserve">2- </w:t>
      </w:r>
      <w:r>
        <w:rPr>
          <w:rFonts w:hint="cs"/>
          <w:sz w:val="23"/>
          <w:szCs w:val="26"/>
          <w:rtl/>
        </w:rPr>
        <w:t>عن</w:t>
      </w:r>
      <w:r w:rsidRPr="0025576E">
        <w:rPr>
          <w:sz w:val="23"/>
          <w:szCs w:val="26"/>
          <w:rtl/>
        </w:rPr>
        <w:t xml:space="preserve"> سهل بن سعد رضي الله عنه قال</w:t>
      </w:r>
      <w:r w:rsidRPr="0025576E">
        <w:rPr>
          <w:b/>
          <w:bCs/>
          <w:color w:val="008000"/>
          <w:sz w:val="23"/>
          <w:szCs w:val="26"/>
          <w:rtl/>
        </w:rPr>
        <w:t xml:space="preserve">: قال رسول الله </w:t>
      </w:r>
      <w:r w:rsidRPr="0025576E">
        <w:rPr>
          <w:rFonts w:cs="Rateb lotus20"/>
          <w:b/>
          <w:bCs/>
          <w:color w:val="008000"/>
          <w:sz w:val="23"/>
          <w:szCs w:val="26"/>
          <w:rtl/>
        </w:rPr>
        <w:t>×</w:t>
      </w:r>
      <w:r w:rsidRPr="0025576E">
        <w:rPr>
          <w:b/>
          <w:bCs/>
          <w:color w:val="008000"/>
          <w:sz w:val="23"/>
          <w:szCs w:val="26"/>
          <w:rtl/>
        </w:rPr>
        <w:t>: «يُـحْشَرُ النَّاسُ يَومَ القِيَامَةِ عَلَى أَرْضٍ بَيْضَاءَ عَفْرَاءَ، كَقُرْصَةِ النَّقِيِّ، لَيْسَ فِيْـهَا عَلَـمٌ لأَحَدٍ».</w:t>
      </w:r>
      <w:r w:rsidRPr="0025576E">
        <w:rPr>
          <w:sz w:val="23"/>
          <w:szCs w:val="26"/>
          <w:rtl/>
        </w:rPr>
        <w:t xml:space="preserve"> متفق عليه</w:t>
      </w:r>
    </w:p>
    <w:p w:rsidR="00620B16" w:rsidRPr="009C23DF" w:rsidRDefault="00620B16" w:rsidP="00620B16">
      <w:pPr>
        <w:spacing w:line="460" w:lineRule="exact"/>
        <w:ind w:firstLineChars="200" w:firstLine="522"/>
        <w:rPr>
          <w:rFonts w:ascii="SimSun" w:hAnsi="SimSun"/>
          <w:b/>
          <w:bCs/>
          <w:color w:val="008000"/>
          <w:sz w:val="26"/>
          <w:szCs w:val="26"/>
        </w:rPr>
      </w:pPr>
      <w:r>
        <w:rPr>
          <w:rFonts w:ascii="SimSun" w:hAnsi="SimSun" w:hint="eastAsia"/>
          <w:b/>
          <w:bCs/>
          <w:color w:val="008000"/>
          <w:sz w:val="26"/>
          <w:szCs w:val="26"/>
        </w:rPr>
        <w:t>“复生日，人类将被集合在一个白里透红的地面上，就像一个新的地球，其中没有任何（居住、建筑或古迹的）标志</w:t>
      </w:r>
      <w:r w:rsidRPr="009C23DF">
        <w:rPr>
          <w:rFonts w:ascii="SimSun" w:hAnsi="SimSun" w:hint="eastAsia"/>
          <w:b/>
          <w:bCs/>
          <w:color w:val="008000"/>
          <w:sz w:val="26"/>
          <w:szCs w:val="26"/>
        </w:rPr>
        <w:t>。”</w:t>
      </w:r>
      <w:r w:rsidRPr="009C23DF">
        <w:rPr>
          <w:rStyle w:val="a5"/>
          <w:b/>
          <w:bCs w:val="0"/>
          <w:color w:val="008000"/>
        </w:rPr>
        <w:footnoteReference w:id="253"/>
      </w:r>
    </w:p>
    <w:p w:rsidR="00620B16" w:rsidRDefault="00620B16" w:rsidP="00620B16">
      <w:pPr>
        <w:spacing w:line="240" w:lineRule="exact"/>
        <w:ind w:firstLineChars="200" w:firstLine="520"/>
        <w:rPr>
          <w:rFonts w:ascii="SimSun" w:hAnsi="SimSun"/>
          <w:sz w:val="26"/>
          <w:szCs w:val="26"/>
        </w:rPr>
      </w:pPr>
    </w:p>
    <w:p w:rsidR="00620B16" w:rsidRPr="005A5855" w:rsidRDefault="00620B16" w:rsidP="00EA194F">
      <w:pPr>
        <w:spacing w:line="460" w:lineRule="exact"/>
        <w:ind w:firstLineChars="200" w:firstLine="721"/>
        <w:rPr>
          <w:rFonts w:ascii="SimSun" w:hAnsi="SimSun"/>
          <w:sz w:val="26"/>
          <w:szCs w:val="26"/>
        </w:rPr>
      </w:pPr>
      <w:r w:rsidRPr="009C23DF">
        <w:rPr>
          <w:rFonts w:ascii="STLiti" w:eastAsia="STLiti" w:hAnsi="SimSun" w:hint="eastAsia"/>
          <w:b/>
          <w:sz w:val="36"/>
          <w:szCs w:val="36"/>
          <w:lang w:val="zh-CN"/>
        </w:rPr>
        <w:sym w:font="Wingdings" w:char="F046"/>
      </w:r>
      <w:r w:rsidRPr="00052118">
        <w:rPr>
          <w:rFonts w:ascii="STXingkai" w:eastAsia="STXingkai" w:hAnsi="SimSun" w:hint="eastAsia"/>
          <w:b/>
          <w:bCs/>
          <w:sz w:val="28"/>
          <w:szCs w:val="28"/>
        </w:rPr>
        <w:t>-</w:t>
      </w:r>
      <w:r>
        <w:rPr>
          <w:rFonts w:ascii="STXingkai" w:eastAsia="STXingkai" w:hAnsi="SimSun" w:hint="eastAsia"/>
          <w:b/>
          <w:bCs/>
          <w:sz w:val="28"/>
          <w:szCs w:val="28"/>
        </w:rPr>
        <w:t>复生</w:t>
      </w:r>
      <w:r w:rsidRPr="00052118">
        <w:rPr>
          <w:rFonts w:ascii="STXingkai" w:eastAsia="STXingkai" w:hAnsi="SimSun" w:hint="eastAsia"/>
          <w:b/>
          <w:bCs/>
          <w:sz w:val="28"/>
          <w:szCs w:val="28"/>
        </w:rPr>
        <w:t>日集合</w:t>
      </w:r>
      <w:r>
        <w:rPr>
          <w:rFonts w:ascii="STXingkai" w:eastAsia="STXingkai" w:hAnsi="SimSun" w:hint="eastAsia"/>
          <w:b/>
          <w:bCs/>
          <w:sz w:val="28"/>
          <w:szCs w:val="28"/>
        </w:rPr>
        <w:t>众生的场景：</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hint="eastAsia"/>
          <w:b/>
          <w:bCs/>
          <w:color w:val="008000"/>
          <w:sz w:val="26"/>
          <w:szCs w:val="26"/>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9C23DF">
        <w:rPr>
          <w:rFonts w:ascii="SimSun" w:hAnsi="SimSun" w:hint="eastAsia"/>
          <w:bCs/>
          <w:sz w:val="26"/>
          <w:szCs w:val="26"/>
        </w:rPr>
        <w:t>阿依莎（愿主喜悦她）的传述，</w:t>
      </w:r>
      <w:r w:rsidRPr="009C23DF">
        <w:rPr>
          <w:rFonts w:ascii="SimSun" w:hAnsi="SimSun" w:hint="eastAsia"/>
          <w:sz w:val="26"/>
          <w:szCs w:val="26"/>
        </w:rPr>
        <w:t>她</w:t>
      </w:r>
      <w:r>
        <w:rPr>
          <w:rFonts w:ascii="SimSun" w:hAnsi="SimSun" w:hint="eastAsia"/>
          <w:sz w:val="26"/>
          <w:szCs w:val="26"/>
        </w:rPr>
        <w:t>说：我听</w:t>
      </w:r>
      <w:r w:rsidRPr="009C23DF">
        <w:rPr>
          <w:rFonts w:ascii="SimSun" w:hAnsi="SimSun" w:hint="eastAsia"/>
          <w:b/>
          <w:bCs/>
          <w:color w:val="008000"/>
          <w:sz w:val="26"/>
          <w:szCs w:val="26"/>
        </w:rPr>
        <w:t>主的使者（愿主赐福之，并使其平安）说：</w:t>
      </w:r>
    </w:p>
    <w:p w:rsidR="00620B16" w:rsidRPr="0025576E" w:rsidRDefault="00620B16" w:rsidP="00620B16">
      <w:pPr>
        <w:bidi/>
        <w:spacing w:line="460" w:lineRule="exact"/>
        <w:ind w:firstLineChars="200" w:firstLine="522"/>
        <w:rPr>
          <w:rFonts w:ascii="SimSun" w:hAnsi="SimSun" w:hint="eastAsia"/>
          <w:b/>
          <w:bCs/>
          <w:color w:val="008000"/>
          <w:sz w:val="28"/>
          <w:szCs w:val="28"/>
        </w:rPr>
      </w:pPr>
      <w:r w:rsidRPr="0025576E">
        <w:rPr>
          <w:b/>
          <w:bCs/>
          <w:sz w:val="23"/>
          <w:szCs w:val="26"/>
          <w:rtl/>
        </w:rPr>
        <w:t>1</w:t>
      </w:r>
      <w:r w:rsidRPr="0025576E">
        <w:rPr>
          <w:rFonts w:hint="cs"/>
          <w:sz w:val="23"/>
          <w:szCs w:val="26"/>
          <w:rtl/>
        </w:rPr>
        <w:t xml:space="preserve">- </w:t>
      </w:r>
      <w:r w:rsidRPr="0025576E">
        <w:rPr>
          <w:sz w:val="23"/>
          <w:szCs w:val="26"/>
          <w:rtl/>
        </w:rPr>
        <w:t xml:space="preserve">عن عائشة رضي الله عنها قالت: سمعت </w:t>
      </w:r>
      <w:r w:rsidRPr="0025576E">
        <w:rPr>
          <w:b/>
          <w:bCs/>
          <w:color w:val="008000"/>
          <w:sz w:val="23"/>
          <w:szCs w:val="26"/>
          <w:rtl/>
        </w:rPr>
        <w:t xml:space="preserve">رسول الله </w:t>
      </w:r>
      <w:r w:rsidRPr="0025576E">
        <w:rPr>
          <w:rFonts w:cs="Rateb lotus20"/>
          <w:b/>
          <w:bCs/>
          <w:color w:val="008000"/>
          <w:sz w:val="23"/>
          <w:szCs w:val="26"/>
          <w:rtl/>
        </w:rPr>
        <w:t>×</w:t>
      </w:r>
      <w:r w:rsidRPr="0025576E">
        <w:rPr>
          <w:b/>
          <w:bCs/>
          <w:color w:val="008000"/>
          <w:sz w:val="23"/>
          <w:szCs w:val="26"/>
          <w:rtl/>
        </w:rPr>
        <w:t xml:space="preserve"> يقول: «يُـحْشَرُ النَّاسُ يَومَ القِيَامَةِ حُفَاةً عُرَاةً غُرلاً»</w:t>
      </w:r>
      <w:r w:rsidRPr="0025576E">
        <w:rPr>
          <w:sz w:val="23"/>
          <w:szCs w:val="26"/>
          <w:rtl/>
        </w:rPr>
        <w:t xml:space="preserve"> قلت: يا رسول الله النساء والرجال جميعاً، ينظر بعضهم إلى بعض؟ </w:t>
      </w:r>
      <w:r w:rsidRPr="0025576E">
        <w:rPr>
          <w:b/>
          <w:bCs/>
          <w:color w:val="008000"/>
          <w:sz w:val="23"/>
          <w:szCs w:val="26"/>
          <w:rtl/>
        </w:rPr>
        <w:t xml:space="preserve">قال </w:t>
      </w:r>
      <w:r w:rsidRPr="0025576E">
        <w:rPr>
          <w:rFonts w:cs="Rateb lotus20"/>
          <w:b/>
          <w:bCs/>
          <w:color w:val="008000"/>
          <w:sz w:val="23"/>
          <w:szCs w:val="26"/>
          <w:rtl/>
        </w:rPr>
        <w:t>×</w:t>
      </w:r>
      <w:r w:rsidRPr="0025576E">
        <w:rPr>
          <w:b/>
          <w:bCs/>
          <w:color w:val="008000"/>
          <w:sz w:val="23"/>
          <w:szCs w:val="26"/>
          <w:rtl/>
        </w:rPr>
        <w:t>: «يَا عَائِشَةُ الأَمْرُ أَشَدُّ مِنْ أَنْ يَنْظُرَ بَـعْضُهُـمْ إلَى بَـعْضٍ».</w:t>
      </w:r>
      <w:r w:rsidRPr="0025576E">
        <w:rPr>
          <w:sz w:val="23"/>
          <w:szCs w:val="26"/>
          <w:rtl/>
        </w:rPr>
        <w:t xml:space="preserve"> متفق عليه</w:t>
      </w:r>
    </w:p>
    <w:p w:rsidR="00620B16" w:rsidRPr="009C23DF" w:rsidRDefault="00620B16" w:rsidP="00620B16">
      <w:pPr>
        <w:spacing w:line="460" w:lineRule="exact"/>
        <w:ind w:firstLineChars="200" w:firstLine="522"/>
        <w:rPr>
          <w:rFonts w:ascii="SimSun" w:hAnsi="SimSun"/>
          <w:b/>
          <w:bCs/>
          <w:color w:val="008000"/>
          <w:sz w:val="26"/>
          <w:szCs w:val="26"/>
        </w:rPr>
      </w:pPr>
      <w:r>
        <w:rPr>
          <w:rFonts w:ascii="SimSun" w:hAnsi="SimSun" w:hint="eastAsia"/>
          <w:b/>
          <w:bCs/>
          <w:color w:val="008000"/>
          <w:sz w:val="26"/>
          <w:szCs w:val="26"/>
        </w:rPr>
        <w:t>“</w:t>
      </w:r>
      <w:r w:rsidRPr="00E56F0B">
        <w:rPr>
          <w:rFonts w:ascii="SimSun" w:hAnsi="SimSun" w:hint="eastAsia"/>
          <w:b/>
          <w:bCs/>
          <w:color w:val="008000"/>
          <w:sz w:val="26"/>
          <w:szCs w:val="26"/>
        </w:rPr>
        <w:t>复生日，人们将被光脚、赤身、没有做割礼的被集合起来。”</w:t>
      </w:r>
      <w:r w:rsidRPr="00E56F0B">
        <w:rPr>
          <w:rFonts w:ascii="SimSun" w:hAnsi="SimSun" w:hint="eastAsia"/>
          <w:bCs/>
          <w:sz w:val="26"/>
          <w:szCs w:val="26"/>
        </w:rPr>
        <w:t>阿依莎说：“主的使者啊！所有的男女都被集合在一起，他们不相互观看吗？”</w:t>
      </w:r>
      <w:r w:rsidRPr="00E56F0B">
        <w:rPr>
          <w:rFonts w:ascii="SimSun" w:hAnsi="SimSun" w:hint="eastAsia"/>
          <w:b/>
          <w:bCs/>
          <w:color w:val="008000"/>
          <w:sz w:val="26"/>
          <w:szCs w:val="26"/>
        </w:rPr>
        <w:t>使者说：“阿依莎啊！事情的严重性将使他们自顾不暇。</w:t>
      </w:r>
      <w:r w:rsidRPr="009C23DF">
        <w:rPr>
          <w:rFonts w:ascii="SimSun" w:hAnsi="SimSun" w:hint="eastAsia"/>
          <w:b/>
          <w:bCs/>
          <w:color w:val="008000"/>
          <w:sz w:val="26"/>
          <w:szCs w:val="26"/>
        </w:rPr>
        <w:t>”</w:t>
      </w:r>
      <w:r w:rsidRPr="009C23DF">
        <w:rPr>
          <w:rStyle w:val="a5"/>
          <w:b/>
          <w:bCs w:val="0"/>
          <w:color w:val="008000"/>
        </w:rPr>
        <w:footnoteReference w:id="254"/>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373" name="图片 52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B7024">
        <w:rPr>
          <w:rFonts w:ascii="Arial" w:hAnsi="Arial" w:cs="Traditional Arabic"/>
          <w:b/>
          <w:bCs/>
          <w:color w:val="0000FF"/>
          <w:sz w:val="26"/>
          <w:szCs w:val="26"/>
          <w:rtl/>
          <w:lang w:bidi="ar-EG"/>
        </w:rPr>
        <w:t>ي</w:t>
      </w:r>
      <w:r w:rsidR="00620B16" w:rsidRPr="00BB7024">
        <w:rPr>
          <w:rFonts w:ascii="Arial" w:hAnsi="Arial" w:cs="Traditional Arabic" w:hint="cs"/>
          <w:b/>
          <w:bCs/>
          <w:color w:val="0000FF"/>
          <w:sz w:val="26"/>
          <w:szCs w:val="26"/>
          <w:rtl/>
          <w:lang w:bidi="ar-EG"/>
        </w:rPr>
        <w:t>َوْمَ نَحْشُرُ المُتَّقِينَ إِلَى الرَّحْمَنِ</w:t>
      </w:r>
      <w:r w:rsidR="00620B16" w:rsidRPr="00BB7024">
        <w:rPr>
          <w:rFonts w:ascii="Arial" w:hAnsi="Arial" w:cs="Traditional Arabic"/>
          <w:b/>
          <w:bCs/>
          <w:color w:val="0000FF"/>
          <w:sz w:val="26"/>
          <w:szCs w:val="26"/>
          <w:lang w:bidi="ar-EG"/>
        </w:rPr>
        <w:t xml:space="preserve"> </w:t>
      </w:r>
      <w:r w:rsidR="00620B16" w:rsidRPr="00BB7024">
        <w:rPr>
          <w:rFonts w:ascii="Arial" w:hAnsi="Arial" w:cs="Traditional Arabic"/>
          <w:b/>
          <w:bCs/>
          <w:color w:val="0000FF"/>
          <w:sz w:val="26"/>
          <w:szCs w:val="26"/>
          <w:rtl/>
          <w:lang w:bidi="ar-EG"/>
        </w:rPr>
        <w:t>و</w:t>
      </w:r>
      <w:r w:rsidR="00620B16" w:rsidRPr="00BB7024">
        <w:rPr>
          <w:rFonts w:ascii="Arial" w:hAnsi="Arial" w:cs="Traditional Arabic" w:hint="cs"/>
          <w:b/>
          <w:bCs/>
          <w:color w:val="0000FF"/>
          <w:sz w:val="26"/>
          <w:szCs w:val="26"/>
          <w:rtl/>
          <w:lang w:bidi="ar-EG"/>
        </w:rPr>
        <w:t>َفْداً</w:t>
      </w:r>
      <w:r>
        <w:rPr>
          <w:rFonts w:ascii="Arial" w:hAnsi="Arial" w:cs="Traditional Arabic"/>
          <w:b/>
          <w:bCs/>
          <w:noProof/>
          <w:color w:val="0000FF"/>
          <w:sz w:val="26"/>
          <w:szCs w:val="26"/>
          <w:lang w:eastAsia="en-US"/>
        </w:rPr>
        <w:drawing>
          <wp:inline distT="0" distB="0" distL="0" distR="0">
            <wp:extent cx="133350" cy="133350"/>
            <wp:effectExtent l="0" t="0" r="0" b="0"/>
            <wp:docPr id="374" name="图片 52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val="zh-CN"/>
        </w:rPr>
        <w:t>[</w:t>
      </w:r>
      <w:r w:rsidR="00620B16" w:rsidRPr="009C23DF">
        <w:rPr>
          <w:rFonts w:ascii="SimSun" w:hAnsi="SimSun" w:cs="Traditional Arabic" w:hint="cs"/>
          <w:bCs/>
          <w:sz w:val="26"/>
          <w:szCs w:val="26"/>
          <w:rtl/>
          <w:lang w:val="zh-CN"/>
        </w:rPr>
        <w:t>مريم</w:t>
      </w:r>
      <w:r w:rsidR="00620B16" w:rsidRPr="009C23DF">
        <w:rPr>
          <w:rFonts w:ascii="SimSun" w:hAnsi="SimSun" w:cs="Traditional Arabic" w:hint="eastAsia"/>
          <w:bCs/>
          <w:sz w:val="26"/>
          <w:szCs w:val="26"/>
          <w:lang w:val="zh-CN"/>
        </w:rPr>
        <w:t xml:space="preserve"> </w:t>
      </w:r>
      <w:r w:rsidR="00620B16" w:rsidRPr="009C23DF">
        <w:rPr>
          <w:rFonts w:ascii="SimSun" w:hAnsi="SimSun" w:cs="Traditional Arabic" w:hint="cs"/>
          <w:bCs/>
          <w:sz w:val="26"/>
          <w:szCs w:val="26"/>
          <w:rtl/>
          <w:lang w:val="zh-CN"/>
        </w:rPr>
        <w:t xml:space="preserve">آية: </w:t>
      </w:r>
      <w:r w:rsidR="00620B16" w:rsidRPr="009C23DF">
        <w:rPr>
          <w:rFonts w:ascii="SimSun" w:hAnsi="SimSun" w:cs="Traditional Arabic"/>
          <w:bCs/>
          <w:sz w:val="26"/>
          <w:szCs w:val="26"/>
          <w:rtl/>
          <w:lang w:val="zh-CN"/>
        </w:rPr>
        <w:t>(</w:t>
      </w:r>
      <w:r w:rsidR="00620B16">
        <w:rPr>
          <w:rFonts w:ascii="SimSun" w:hAnsi="SimSun" w:cs="Traditional Arabic" w:hint="cs"/>
          <w:bCs/>
          <w:sz w:val="26"/>
          <w:szCs w:val="26"/>
          <w:rtl/>
          <w:lang w:val="zh-CN"/>
        </w:rPr>
        <w:t>85</w:t>
      </w:r>
      <w:r w:rsidR="00620B16" w:rsidRPr="009C23DF">
        <w:rPr>
          <w:rFonts w:ascii="SimSun" w:hAnsi="SimSun" w:cs="Traditional Arabic"/>
          <w:bCs/>
          <w:sz w:val="26"/>
          <w:szCs w:val="26"/>
          <w:rtl/>
          <w:lang w:val="zh-CN"/>
        </w:rPr>
        <w:t>)]</w:t>
      </w:r>
    </w:p>
    <w:p w:rsidR="00620B16" w:rsidRPr="009C23DF" w:rsidRDefault="00620B16" w:rsidP="00620B16">
      <w:pPr>
        <w:tabs>
          <w:tab w:val="num" w:pos="0"/>
        </w:tabs>
        <w:spacing w:line="460" w:lineRule="exact"/>
        <w:ind w:firstLineChars="200" w:firstLine="522"/>
        <w:jc w:val="left"/>
        <w:rPr>
          <w:rFonts w:ascii="SimSun" w:hAnsi="SimSun" w:cs="Traditional Arabic"/>
          <w:bCs/>
          <w:sz w:val="26"/>
          <w:szCs w:val="26"/>
          <w:lang w:val="zh-CN"/>
        </w:rPr>
      </w:pPr>
      <w:r w:rsidRPr="00BA700B">
        <w:rPr>
          <w:rFonts w:ascii="SimSun" w:hAnsi="SimSun" w:cs="Traditional Arabic" w:hint="eastAsia"/>
          <w:b/>
          <w:color w:val="800000"/>
          <w:sz w:val="26"/>
          <w:szCs w:val="26"/>
          <w:lang w:val="zh-CN"/>
        </w:rPr>
        <w:t>【那日，我要把敬畏者集合到至仁主的那里，享受恩荣。】</w:t>
      </w:r>
      <w:r w:rsidRPr="009C23DF">
        <w:rPr>
          <w:rStyle w:val="a5"/>
          <w:b/>
          <w:color w:val="800000"/>
          <w:lang w:val="zh-CN"/>
        </w:rPr>
        <w:footnoteReference w:id="255"/>
      </w:r>
    </w:p>
    <w:p w:rsidR="00620B16" w:rsidRPr="00A35FC0" w:rsidRDefault="00620B16" w:rsidP="00620B16">
      <w:pPr>
        <w:spacing w:line="460" w:lineRule="exact"/>
        <w:ind w:firstLineChars="200" w:firstLine="520"/>
        <w:rPr>
          <w:rFonts w:ascii="SimSun" w:hAnsi="SimSun" w:cs="Traditional Arabic"/>
          <w:bCs/>
          <w:sz w:val="26"/>
          <w:szCs w:val="26"/>
          <w:lang w:val="zh-CN"/>
        </w:rPr>
      </w:pPr>
      <w:r>
        <w:rPr>
          <w:rFonts w:ascii="SimSun" w:hAnsi="SimSun" w:cs="Traditional Arabic" w:hint="eastAsia"/>
          <w:bCs/>
          <w:sz w:val="26"/>
          <w:szCs w:val="26"/>
          <w:lang w:val="zh-CN"/>
        </w:rPr>
        <w:sym w:font="Wingdings" w:char="F08E"/>
      </w:r>
      <w:r>
        <w:rPr>
          <w:rFonts w:ascii="SimSun" w:hAnsi="SimSun" w:cs="Traditional Arabic" w:hint="eastAsia"/>
          <w:bCs/>
          <w:sz w:val="26"/>
          <w:szCs w:val="26"/>
          <w:lang w:val="zh-CN"/>
        </w:rPr>
        <w:t>-复</w:t>
      </w:r>
      <w:r w:rsidRPr="00A35FC0">
        <w:rPr>
          <w:rFonts w:ascii="SimSun" w:hAnsi="SimSun" w:cs="Traditional Arabic" w:hint="eastAsia"/>
          <w:bCs/>
          <w:sz w:val="26"/>
          <w:szCs w:val="26"/>
          <w:lang w:val="zh-CN"/>
        </w:rPr>
        <w:t>生日，否认主的人们将被又瞎、又哑、又聋、饥渴地、蓝</w:t>
      </w:r>
      <w:r>
        <w:rPr>
          <w:rFonts w:ascii="SimSun" w:hAnsi="SimSun" w:cs="Traditional Arabic" w:hint="eastAsia"/>
          <w:bCs/>
          <w:sz w:val="26"/>
          <w:szCs w:val="26"/>
          <w:lang w:val="zh-CN"/>
        </w:rPr>
        <w:t>着</w:t>
      </w:r>
      <w:r w:rsidRPr="00A35FC0">
        <w:rPr>
          <w:rFonts w:ascii="SimSun" w:hAnsi="SimSun" w:cs="Traditional Arabic" w:hint="eastAsia"/>
          <w:bCs/>
          <w:sz w:val="26"/>
          <w:szCs w:val="26"/>
          <w:lang w:val="zh-CN"/>
        </w:rPr>
        <w:t>眼睛地匍匐着集合起来，</w:t>
      </w:r>
      <w:r>
        <w:rPr>
          <w:rFonts w:ascii="SimSun" w:hAnsi="SimSun" w:cs="Traditional Arabic" w:hint="eastAsia"/>
          <w:bCs/>
          <w:sz w:val="26"/>
          <w:szCs w:val="26"/>
          <w:lang w:val="zh-CN"/>
        </w:rPr>
        <w:t>他们所有的人都被拘禁在一起，然后全部都将被驱赶着进入火狱之中。</w:t>
      </w:r>
    </w:p>
    <w:p w:rsidR="00620B16" w:rsidRPr="009C23DF" w:rsidRDefault="00620B16" w:rsidP="00620B16">
      <w:pPr>
        <w:tabs>
          <w:tab w:val="num" w:pos="0"/>
        </w:tabs>
        <w:spacing w:line="460" w:lineRule="exact"/>
        <w:ind w:firstLineChars="200" w:firstLine="522"/>
        <w:rPr>
          <w:rFonts w:ascii="SimSun" w:hAnsi="SimSun" w:cs="Traditional Arabic"/>
          <w:b/>
          <w:sz w:val="26"/>
          <w:szCs w:val="26"/>
          <w:lang w:val="zh-CN"/>
        </w:rPr>
      </w:pPr>
      <w:r w:rsidRPr="007A40C0">
        <w:rPr>
          <w:rFonts w:ascii="SimSun" w:hAnsi="SimSun" w:cs="Traditional Arabic" w:hint="eastAsia"/>
          <w:b/>
          <w:sz w:val="26"/>
          <w:szCs w:val="26"/>
          <w:lang w:val="zh-CN"/>
        </w:rPr>
        <w:sym w:font="Wingdings" w:char="F081"/>
      </w:r>
      <w:r>
        <w:rPr>
          <w:rFonts w:ascii="SimSun" w:hAnsi="SimSun" w:cs="Traditional Arabic" w:hint="eastAsia"/>
          <w:b/>
          <w:sz w:val="26"/>
          <w:szCs w:val="26"/>
          <w:lang w:val="zh-CN"/>
        </w:rPr>
        <w:t>-</w:t>
      </w:r>
      <w:r w:rsidRPr="00875023">
        <w:rPr>
          <w:rFonts w:ascii="SimSun" w:hAnsi="SimSun" w:cs="Traditional Arabic" w:hint="eastAsia"/>
          <w:bCs/>
          <w:sz w:val="26"/>
          <w:szCs w:val="26"/>
          <w:lang w:val="zh-CN"/>
        </w:rPr>
        <w:t>清高的真主说：</w:t>
      </w:r>
    </w:p>
    <w:p w:rsidR="00620B16" w:rsidRPr="00B57880" w:rsidRDefault="00620B16" w:rsidP="00620B16">
      <w:pPr>
        <w:tabs>
          <w:tab w:val="num" w:pos="0"/>
        </w:tabs>
        <w:bidi/>
        <w:spacing w:line="500" w:lineRule="exact"/>
        <w:ind w:firstLineChars="200" w:firstLine="520"/>
        <w:rPr>
          <w:rFonts w:cs="Traditional Arabic" w:hint="eastAsia"/>
          <w:sz w:val="26"/>
          <w:szCs w:val="26"/>
        </w:rPr>
      </w:pPr>
      <w:r w:rsidRPr="00B23C34">
        <w:rPr>
          <w:rFonts w:cs="Traditional Arabic"/>
          <w:sz w:val="26"/>
          <w:szCs w:val="26"/>
          <w:rtl/>
        </w:rPr>
        <w:t>قال الله تعالى:</w:t>
      </w:r>
      <w:r w:rsidRPr="00B23C34">
        <w:rPr>
          <w:rFonts w:ascii="QCF_BSML" w:hAnsi="QCF_BSML" w:cs="QCF_BSML"/>
          <w:b/>
          <w:bCs/>
          <w:color w:val="0000FF"/>
          <w:spacing w:val="6"/>
          <w:sz w:val="29"/>
          <w:rtl/>
        </w:rPr>
        <w:t>(</w:t>
      </w:r>
      <w:r w:rsidRPr="00B23C34">
        <w:rPr>
          <w:rFonts w:ascii="QCF_P292" w:hAnsi="QCF_P292" w:cs="QCF_P292"/>
          <w:b/>
          <w:bCs/>
          <w:color w:val="0000FF"/>
          <w:spacing w:val="12"/>
          <w:sz w:val="29"/>
          <w:rtl/>
        </w:rPr>
        <w:t>ﭠ ﭡ ﭢ ﭣ ﭤ ﭥ ﭦ ﭧ ﭨ ﭩ</w:t>
      </w:r>
      <w:r w:rsidRPr="00B23C34">
        <w:rPr>
          <w:rFonts w:ascii="QCF_P292" w:hAnsi="QCF_P292" w:cs="QCF_P292"/>
          <w:b/>
          <w:bCs/>
          <w:color w:val="0000FF"/>
          <w:sz w:val="29"/>
          <w:rtl/>
        </w:rPr>
        <w:t xml:space="preserve"> </w:t>
      </w:r>
      <w:r w:rsidRPr="00B23C34">
        <w:rPr>
          <w:rFonts w:ascii="QCF_P292" w:hAnsi="QCF_P292" w:cs="QCF_P292"/>
          <w:b/>
          <w:bCs/>
          <w:color w:val="0000FF"/>
          <w:spacing w:val="-8"/>
          <w:sz w:val="29"/>
          <w:rtl/>
        </w:rPr>
        <w:t>ﭪ ﭫ ﭬ ﭭ ﭮ ﭯ ﭰ ﭱ ﭲ ﭳ ﭴ ﭵ</w:t>
      </w:r>
      <w:r w:rsidRPr="00B23C34">
        <w:rPr>
          <w:rFonts w:ascii="QCF_BSML" w:hAnsi="QCF_BSML" w:cs="QCF_BSML"/>
          <w:b/>
          <w:bCs/>
          <w:color w:val="0000FF"/>
          <w:spacing w:val="-8"/>
          <w:sz w:val="29"/>
          <w:rtl/>
        </w:rPr>
        <w:t>)</w:t>
      </w:r>
      <w:r w:rsidRPr="00B23C34">
        <w:rPr>
          <w:rStyle w:val="Char3"/>
          <w:rFonts w:cs="Traditional Arabic"/>
          <w:spacing w:val="-8"/>
          <w:sz w:val="26"/>
          <w:szCs w:val="26"/>
          <w:rtl/>
        </w:rPr>
        <w:t xml:space="preserve"> [</w:t>
      </w:r>
      <w:r w:rsidRPr="00B23C34">
        <w:rPr>
          <w:rStyle w:val="Char3"/>
          <w:rFonts w:cs="Traditional Arabic"/>
          <w:sz w:val="26"/>
          <w:szCs w:val="26"/>
          <w:rtl/>
        </w:rPr>
        <w:t>الإسراء</w:t>
      </w:r>
      <w:r w:rsidRPr="00B23C34">
        <w:rPr>
          <w:rStyle w:val="Char3"/>
          <w:rFonts w:cs="Traditional Arabic"/>
          <w:spacing w:val="-8"/>
          <w:sz w:val="26"/>
          <w:szCs w:val="26"/>
          <w:rtl/>
        </w:rPr>
        <w:t>/</w:t>
      </w:r>
      <w:r w:rsidRPr="00B23C34">
        <w:rPr>
          <w:rStyle w:val="Char3"/>
          <w:rFonts w:cs="Traditional Arabic" w:hint="cs"/>
          <w:sz w:val="26"/>
          <w:szCs w:val="26"/>
          <w:rtl/>
        </w:rPr>
        <w:t xml:space="preserve">  </w:t>
      </w:r>
      <w:r w:rsidRPr="00B23C34">
        <w:rPr>
          <w:rStyle w:val="Char3"/>
          <w:rFonts w:cs="Traditional Arabic"/>
          <w:sz w:val="26"/>
          <w:szCs w:val="26"/>
          <w:rtl/>
        </w:rPr>
        <w:t>97-98]</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BA700B">
        <w:rPr>
          <w:rFonts w:ascii="SimSun" w:hAnsi="SimSun" w:cs="Traditional Arabic" w:hint="eastAsia"/>
          <w:b/>
          <w:color w:val="800000"/>
          <w:sz w:val="26"/>
          <w:szCs w:val="26"/>
          <w:lang w:val="zh-CN"/>
        </w:rPr>
        <w:t>【在复生日，我将使他们又瞎又哑又聋地匍匐着集合起来，他们的归宿是火狱。每当火势减弱的时候，我增加它们的火焰。这是他们的报酬，因为他们不信我的迹象。】</w:t>
      </w:r>
      <w:r w:rsidRPr="009C23DF">
        <w:rPr>
          <w:rStyle w:val="a5"/>
          <w:b/>
          <w:color w:val="800000"/>
          <w:lang w:val="zh-CN"/>
        </w:rPr>
        <w:footnoteReference w:id="256"/>
      </w:r>
    </w:p>
    <w:p w:rsidR="00620B16" w:rsidRPr="009C23DF" w:rsidRDefault="00620B16" w:rsidP="00620B16">
      <w:pPr>
        <w:spacing w:line="460" w:lineRule="exact"/>
        <w:ind w:firstLineChars="200" w:firstLine="522"/>
        <w:rPr>
          <w:rFonts w:ascii="STLiti" w:eastAsia="STLiti" w:hAnsi="SimSun" w:cs="Traditional Arabic"/>
          <w:b/>
          <w:sz w:val="26"/>
          <w:szCs w:val="26"/>
          <w:lang w:val="zh-CN"/>
        </w:rPr>
      </w:pPr>
      <w:r w:rsidRPr="007A40C0">
        <w:rPr>
          <w:rFonts w:ascii="SimSun" w:hAnsi="SimSun" w:cs="Traditional Arabic" w:hint="eastAsia"/>
          <w:b/>
          <w:sz w:val="26"/>
          <w:szCs w:val="26"/>
          <w:lang w:val="zh-CN"/>
        </w:rPr>
        <w:sym w:font="Wingdings" w:char="F082"/>
      </w:r>
      <w:r>
        <w:rPr>
          <w:rFonts w:ascii="SimSun" w:hAnsi="SimSun" w:cs="Traditional Arabic" w:hint="eastAsia"/>
          <w:b/>
          <w:sz w:val="26"/>
          <w:szCs w:val="26"/>
          <w:lang w:val="zh-CN"/>
        </w:rPr>
        <w:t>-</w:t>
      </w:r>
      <w:r w:rsidRPr="00875023">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375" name="图片 53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7A40C0">
        <w:rPr>
          <w:rFonts w:ascii="Arial" w:hAnsi="Arial" w:cs="Traditional Arabic"/>
          <w:b/>
          <w:bCs/>
          <w:color w:val="0000FF"/>
          <w:sz w:val="26"/>
          <w:szCs w:val="26"/>
          <w:rtl/>
          <w:lang w:bidi="ar-EG"/>
        </w:rPr>
        <w:t>و</w:t>
      </w:r>
      <w:r w:rsidR="00620B16" w:rsidRPr="007A40C0">
        <w:rPr>
          <w:rFonts w:ascii="Arial" w:hAnsi="Arial" w:cs="Traditional Arabic" w:hint="cs"/>
          <w:b/>
          <w:bCs/>
          <w:color w:val="0000FF"/>
          <w:sz w:val="26"/>
          <w:szCs w:val="26"/>
          <w:rtl/>
          <w:lang w:bidi="ar-EG"/>
        </w:rPr>
        <w:t>َنَسُوقُ المُجْرِمِينَ إِلَى جَهَنَّمَ</w:t>
      </w:r>
      <w:r w:rsidR="00620B16" w:rsidRPr="007A40C0">
        <w:rPr>
          <w:rFonts w:ascii="Arial" w:hAnsi="Arial" w:cs="Traditional Arabic"/>
          <w:b/>
          <w:bCs/>
          <w:color w:val="0000FF"/>
          <w:sz w:val="26"/>
          <w:szCs w:val="26"/>
          <w:lang w:bidi="ar-EG"/>
        </w:rPr>
        <w:t xml:space="preserve"> </w:t>
      </w:r>
      <w:r w:rsidR="00620B16" w:rsidRPr="007A40C0">
        <w:rPr>
          <w:rFonts w:ascii="Arial" w:hAnsi="Arial" w:cs="Traditional Arabic"/>
          <w:b/>
          <w:bCs/>
          <w:color w:val="0000FF"/>
          <w:sz w:val="26"/>
          <w:szCs w:val="26"/>
          <w:rtl/>
          <w:lang w:bidi="ar-EG"/>
        </w:rPr>
        <w:t>و</w:t>
      </w:r>
      <w:r w:rsidR="00620B16" w:rsidRPr="007A40C0">
        <w:rPr>
          <w:rFonts w:ascii="Arial" w:hAnsi="Arial" w:cs="Traditional Arabic" w:hint="cs"/>
          <w:b/>
          <w:bCs/>
          <w:color w:val="0000FF"/>
          <w:sz w:val="26"/>
          <w:szCs w:val="26"/>
          <w:rtl/>
          <w:lang w:bidi="ar-EG"/>
        </w:rPr>
        <w:t>ِرْداً</w:t>
      </w:r>
      <w:r>
        <w:rPr>
          <w:rFonts w:ascii="Arial" w:hAnsi="Arial" w:cs="Traditional Arabic"/>
          <w:b/>
          <w:bCs/>
          <w:noProof/>
          <w:color w:val="0000FF"/>
          <w:sz w:val="26"/>
          <w:szCs w:val="26"/>
          <w:lang w:eastAsia="en-US"/>
        </w:rPr>
        <w:drawing>
          <wp:inline distT="0" distB="0" distL="0" distR="0">
            <wp:extent cx="133350" cy="133350"/>
            <wp:effectExtent l="0" t="0" r="0" b="0"/>
            <wp:docPr id="376" name="图片 53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val="zh-CN"/>
        </w:rPr>
        <w:t>[</w:t>
      </w:r>
      <w:r w:rsidR="00620B16" w:rsidRPr="009C23DF">
        <w:rPr>
          <w:rFonts w:ascii="SimSun" w:hAnsi="SimSun" w:cs="Traditional Arabic" w:hint="cs"/>
          <w:bCs/>
          <w:sz w:val="26"/>
          <w:szCs w:val="26"/>
          <w:rtl/>
          <w:lang w:val="zh-CN"/>
        </w:rPr>
        <w:t>مريم</w:t>
      </w:r>
      <w:r w:rsidR="00620B16" w:rsidRPr="009C23DF">
        <w:rPr>
          <w:rFonts w:ascii="SimSun" w:hAnsi="SimSun" w:cs="Traditional Arabic" w:hint="eastAsia"/>
          <w:bCs/>
          <w:sz w:val="26"/>
          <w:szCs w:val="26"/>
          <w:lang w:val="zh-CN"/>
        </w:rPr>
        <w:t xml:space="preserve"> </w:t>
      </w:r>
      <w:r w:rsidR="00620B16" w:rsidRPr="009C23DF">
        <w:rPr>
          <w:rFonts w:ascii="SimSun" w:hAnsi="SimSun" w:cs="Traditional Arabic" w:hint="cs"/>
          <w:bCs/>
          <w:sz w:val="26"/>
          <w:szCs w:val="26"/>
          <w:rtl/>
          <w:lang w:val="zh-CN"/>
        </w:rPr>
        <w:t xml:space="preserve">آية: </w:t>
      </w:r>
      <w:r w:rsidR="00620B16" w:rsidRPr="009C23DF">
        <w:rPr>
          <w:rFonts w:ascii="SimSun" w:hAnsi="SimSun" w:cs="Traditional Arabic"/>
          <w:bCs/>
          <w:sz w:val="26"/>
          <w:szCs w:val="26"/>
          <w:rtl/>
          <w:lang w:val="zh-CN"/>
        </w:rPr>
        <w:t>(</w:t>
      </w:r>
      <w:r w:rsidR="00620B16">
        <w:rPr>
          <w:rFonts w:ascii="SimSun" w:hAnsi="SimSun" w:cs="Traditional Arabic" w:hint="cs"/>
          <w:bCs/>
          <w:sz w:val="26"/>
          <w:szCs w:val="26"/>
          <w:rtl/>
          <w:lang w:val="zh-CN"/>
        </w:rPr>
        <w:t>8</w:t>
      </w:r>
      <w:r w:rsidR="00620B16">
        <w:rPr>
          <w:rFonts w:ascii="SimSun" w:hAnsi="SimSun" w:cs="Traditional Arabic" w:hint="eastAsia"/>
          <w:bCs/>
          <w:sz w:val="26"/>
          <w:szCs w:val="26"/>
          <w:rtl/>
          <w:lang w:val="zh-CN"/>
        </w:rPr>
        <w:t>6</w:t>
      </w:r>
      <w:r w:rsidR="00620B16" w:rsidRPr="009C23DF">
        <w:rPr>
          <w:rFonts w:ascii="SimSun" w:hAnsi="SimSun" w:cs="Traditional Arabic"/>
          <w:bCs/>
          <w:sz w:val="26"/>
          <w:szCs w:val="26"/>
          <w:rtl/>
          <w:lang w:val="zh-CN"/>
        </w:rPr>
        <w:t>)]</w:t>
      </w:r>
    </w:p>
    <w:p w:rsidR="00620B16" w:rsidRPr="00875023"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875023">
        <w:rPr>
          <w:rFonts w:ascii="SimSun" w:hAnsi="SimSun" w:cs="Traditional Arabic" w:hint="eastAsia"/>
          <w:b/>
          <w:color w:val="800000"/>
          <w:sz w:val="26"/>
          <w:szCs w:val="26"/>
          <w:lang w:val="zh-CN"/>
        </w:rPr>
        <w:t>【我要把犯罪者驱逐到火狱去，以沸水解渴。】</w:t>
      </w:r>
      <w:r w:rsidRPr="00875023">
        <w:rPr>
          <w:rStyle w:val="a5"/>
          <w:b/>
          <w:color w:val="800000"/>
          <w:lang w:val="zh-CN"/>
        </w:rPr>
        <w:footnoteReference w:id="257"/>
      </w:r>
    </w:p>
    <w:p w:rsidR="00620B16" w:rsidRDefault="00620B16" w:rsidP="00620B16">
      <w:pPr>
        <w:spacing w:line="460" w:lineRule="exact"/>
        <w:ind w:firstLineChars="200" w:firstLine="522"/>
        <w:rPr>
          <w:rFonts w:ascii="SimSun" w:hAnsi="SimSun" w:cs="Traditional Arabic"/>
          <w:b/>
          <w:sz w:val="26"/>
          <w:szCs w:val="26"/>
          <w:lang w:val="zh-CN"/>
        </w:rPr>
      </w:pPr>
      <w:r w:rsidRPr="007A40C0">
        <w:rPr>
          <w:rFonts w:ascii="SimSun" w:hAnsi="SimSun" w:cs="Traditional Arabic"/>
          <w:b/>
          <w:sz w:val="26"/>
          <w:szCs w:val="26"/>
          <w:lang w:val="zh-CN"/>
        </w:rPr>
        <w:sym w:font="Wingdings" w:char="F083"/>
      </w:r>
      <w:r>
        <w:rPr>
          <w:rFonts w:ascii="SimSun" w:hAnsi="SimSun" w:cs="Traditional Arabic" w:hint="eastAsia"/>
          <w:b/>
          <w:sz w:val="26"/>
          <w:szCs w:val="26"/>
          <w:lang w:val="zh-CN"/>
        </w:rPr>
        <w:t>-</w:t>
      </w:r>
      <w:r w:rsidRPr="00875023">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377" name="图片 53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875023">
        <w:rPr>
          <w:rFonts w:ascii="Arial" w:hAnsi="Arial" w:cs="Traditional Arabic"/>
          <w:b/>
          <w:bCs/>
          <w:color w:val="0000FF"/>
          <w:sz w:val="26"/>
          <w:szCs w:val="26"/>
          <w:rtl/>
          <w:lang w:bidi="ar-EG"/>
        </w:rPr>
        <w:t>ي</w:t>
      </w:r>
      <w:r w:rsidR="00620B16" w:rsidRPr="00875023">
        <w:rPr>
          <w:rFonts w:ascii="Arial" w:hAnsi="Arial" w:cs="Traditional Arabic" w:hint="cs"/>
          <w:b/>
          <w:bCs/>
          <w:color w:val="0000FF"/>
          <w:sz w:val="26"/>
          <w:szCs w:val="26"/>
          <w:rtl/>
          <w:lang w:bidi="ar-EG"/>
        </w:rPr>
        <w:t>َوْمَ يُنفَخُ فِي الصُّورِ</w:t>
      </w:r>
      <w:r w:rsidR="00620B16" w:rsidRPr="00875023">
        <w:rPr>
          <w:rFonts w:ascii="Arial" w:hAnsi="Arial" w:cs="Traditional Arabic"/>
          <w:b/>
          <w:bCs/>
          <w:color w:val="0000FF"/>
          <w:sz w:val="26"/>
          <w:szCs w:val="26"/>
          <w:lang w:bidi="ar-EG"/>
        </w:rPr>
        <w:t xml:space="preserve"> </w:t>
      </w:r>
      <w:r w:rsidR="00620B16" w:rsidRPr="00875023">
        <w:rPr>
          <w:rFonts w:ascii="Arial" w:hAnsi="Arial" w:cs="Traditional Arabic"/>
          <w:b/>
          <w:bCs/>
          <w:color w:val="0000FF"/>
          <w:sz w:val="26"/>
          <w:szCs w:val="26"/>
          <w:rtl/>
          <w:lang w:bidi="ar-EG"/>
        </w:rPr>
        <w:t>و</w:t>
      </w:r>
      <w:r w:rsidR="00620B16" w:rsidRPr="00875023">
        <w:rPr>
          <w:rFonts w:ascii="Arial" w:hAnsi="Arial" w:cs="Traditional Arabic" w:hint="cs"/>
          <w:b/>
          <w:bCs/>
          <w:color w:val="0000FF"/>
          <w:sz w:val="26"/>
          <w:szCs w:val="26"/>
          <w:rtl/>
          <w:lang w:bidi="ar-EG"/>
        </w:rPr>
        <w:t>َنَحْشُرُ المُجْرِمِينَ يَوْمَئِذٍ زُرْقاً</w:t>
      </w:r>
      <w:r>
        <w:rPr>
          <w:rFonts w:ascii="Arial" w:hAnsi="Arial" w:cs="Traditional Arabic"/>
          <w:b/>
          <w:bCs/>
          <w:noProof/>
          <w:color w:val="0000FF"/>
          <w:sz w:val="26"/>
          <w:szCs w:val="26"/>
          <w:lang w:eastAsia="en-US"/>
        </w:rPr>
        <w:drawing>
          <wp:inline distT="0" distB="0" distL="0" distR="0">
            <wp:extent cx="133350" cy="133350"/>
            <wp:effectExtent l="0" t="0" r="0" b="0"/>
            <wp:docPr id="378" name="图片 53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val="zh-CN"/>
        </w:rPr>
        <w:t>[</w:t>
      </w:r>
      <w:r w:rsidR="00620B16" w:rsidRPr="009C23DF">
        <w:rPr>
          <w:rFonts w:ascii="SimSun" w:hAnsi="SimSun" w:cs="Traditional Arabic" w:hint="cs"/>
          <w:bCs/>
          <w:sz w:val="26"/>
          <w:szCs w:val="26"/>
          <w:rtl/>
          <w:lang w:val="zh-CN"/>
        </w:rPr>
        <w:t xml:space="preserve">طه آية: </w:t>
      </w:r>
      <w:r w:rsidR="00620B16" w:rsidRPr="009C23DF">
        <w:rPr>
          <w:rFonts w:ascii="SimSun" w:hAnsi="SimSun" w:cs="Traditional Arabic"/>
          <w:bCs/>
          <w:sz w:val="26"/>
          <w:szCs w:val="26"/>
          <w:rtl/>
          <w:lang w:val="zh-CN"/>
        </w:rPr>
        <w:t>(</w:t>
      </w:r>
      <w:r w:rsidR="00620B16" w:rsidRPr="009C23DF">
        <w:rPr>
          <w:rFonts w:ascii="SimSun" w:hAnsi="SimSun" w:cs="Traditional Arabic" w:hint="eastAsia"/>
          <w:bCs/>
          <w:sz w:val="26"/>
          <w:szCs w:val="26"/>
          <w:rtl/>
          <w:lang w:val="zh-CN"/>
        </w:rPr>
        <w:t>1</w:t>
      </w:r>
      <w:r w:rsidR="00620B16">
        <w:rPr>
          <w:rFonts w:ascii="SimSun" w:hAnsi="SimSun" w:cs="Traditional Arabic" w:hint="eastAsia"/>
          <w:bCs/>
          <w:sz w:val="26"/>
          <w:szCs w:val="26"/>
          <w:rtl/>
          <w:lang w:val="zh-CN"/>
        </w:rPr>
        <w:t>02</w:t>
      </w:r>
      <w:r w:rsidR="00620B16" w:rsidRPr="009C23DF">
        <w:rPr>
          <w:rFonts w:ascii="SimSun" w:hAnsi="SimSun" w:cs="Traditional Arabic"/>
          <w:bCs/>
          <w:sz w:val="26"/>
          <w:szCs w:val="26"/>
          <w:rtl/>
          <w:lang w:val="zh-CN"/>
        </w:rPr>
        <w:t>)]</w:t>
      </w:r>
    </w:p>
    <w:p w:rsidR="00620B16" w:rsidRPr="00C463CB"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C463CB">
        <w:rPr>
          <w:rFonts w:ascii="SimSun" w:hAnsi="SimSun" w:cs="Traditional Arabic" w:hint="eastAsia"/>
          <w:b/>
          <w:bCs/>
          <w:color w:val="800000"/>
          <w:sz w:val="26"/>
          <w:szCs w:val="26"/>
        </w:rPr>
        <w:t>【</w:t>
      </w:r>
      <w:r w:rsidRPr="00C463CB">
        <w:rPr>
          <w:rFonts w:ascii="SimSun" w:hAnsi="SimSun" w:cs="Traditional Arabic" w:hint="eastAsia"/>
          <w:b/>
          <w:color w:val="800000"/>
          <w:sz w:val="26"/>
          <w:szCs w:val="26"/>
          <w:lang w:val="zh-CN"/>
        </w:rPr>
        <w:t>那是在吹号角之日，在那日我将集合蓝眼睛的罪犯。】</w:t>
      </w:r>
      <w:r w:rsidRPr="00C463CB">
        <w:rPr>
          <w:rStyle w:val="a5"/>
          <w:b/>
          <w:color w:val="800000"/>
          <w:lang w:val="zh-CN"/>
        </w:rPr>
        <w:footnoteReference w:id="258"/>
      </w:r>
    </w:p>
    <w:p w:rsidR="00620B16" w:rsidRPr="00B86CCA" w:rsidRDefault="00620B16" w:rsidP="00620B16">
      <w:pPr>
        <w:spacing w:line="460" w:lineRule="exact"/>
        <w:ind w:firstLineChars="200" w:firstLine="522"/>
        <w:rPr>
          <w:rFonts w:ascii="SimSun" w:hAnsi="SimSun" w:cs="Traditional Arabic" w:hint="eastAsia"/>
          <w:bCs/>
          <w:sz w:val="26"/>
          <w:szCs w:val="26"/>
          <w:lang w:val="zh-CN"/>
        </w:rPr>
      </w:pPr>
      <w:r w:rsidRPr="007A40C0">
        <w:rPr>
          <w:rFonts w:ascii="SimSun" w:hAnsi="SimSun" w:cs="Traditional Arabic"/>
          <w:b/>
          <w:sz w:val="26"/>
          <w:szCs w:val="26"/>
          <w:lang w:val="zh-CN"/>
        </w:rPr>
        <w:sym w:font="Wingdings" w:char="F084"/>
      </w:r>
      <w:r>
        <w:rPr>
          <w:rFonts w:ascii="SimSun" w:hAnsi="SimSun" w:cs="Traditional Arabic" w:hint="eastAsia"/>
          <w:b/>
          <w:sz w:val="26"/>
          <w:szCs w:val="26"/>
          <w:lang w:val="zh-CN"/>
        </w:rPr>
        <w:t>-</w:t>
      </w:r>
      <w:r w:rsidRPr="00875023">
        <w:rPr>
          <w:rFonts w:ascii="SimSun" w:hAnsi="SimSun" w:cs="Traditional Arabic" w:hint="eastAsia"/>
          <w:bCs/>
          <w:sz w:val="26"/>
          <w:szCs w:val="26"/>
          <w:lang w:val="zh-CN"/>
        </w:rPr>
        <w:t>清高的真主说：</w:t>
      </w:r>
    </w:p>
    <w:p w:rsidR="00620B16" w:rsidRPr="006F4B9E" w:rsidRDefault="00DA4216" w:rsidP="00620B16">
      <w:pPr>
        <w:tabs>
          <w:tab w:val="num" w:pos="0"/>
        </w:tabs>
        <w:bidi/>
        <w:spacing w:line="460" w:lineRule="exact"/>
        <w:ind w:firstLineChars="200" w:firstLine="522"/>
        <w:rPr>
          <w:rFonts w:ascii="SimSun" w:hAnsi="SimSun" w:cs="Traditional Arabic"/>
          <w:b/>
          <w:bCs/>
          <w:color w:val="0000FF"/>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379" name="图片 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875023">
        <w:rPr>
          <w:rFonts w:ascii="Arial" w:hAnsi="Arial" w:cs="Traditional Arabic"/>
          <w:b/>
          <w:bCs/>
          <w:color w:val="0000FF"/>
          <w:sz w:val="26"/>
          <w:szCs w:val="26"/>
          <w:rtl/>
          <w:lang w:bidi="ar-EG"/>
        </w:rPr>
        <w:t>و</w:t>
      </w:r>
      <w:r w:rsidR="00620B16" w:rsidRPr="00875023">
        <w:rPr>
          <w:rFonts w:ascii="Arial" w:hAnsi="Arial" w:cs="Traditional Arabic" w:hint="cs"/>
          <w:b/>
          <w:bCs/>
          <w:color w:val="0000FF"/>
          <w:sz w:val="26"/>
          <w:szCs w:val="26"/>
          <w:rtl/>
          <w:lang w:bidi="ar-EG"/>
        </w:rPr>
        <w:t>َيَوْمَ يُحْشَرُ أَعْدَاءُ اللَّهِ إِلَى النَّارِ فَهُمْ يُوزَعُونَ</w:t>
      </w:r>
      <w:r>
        <w:rPr>
          <w:rFonts w:ascii="SimSun" w:hAnsi="SimSun" w:cs="Traditional Arabic"/>
          <w:b/>
          <w:bCs/>
          <w:noProof/>
          <w:color w:val="0000FF"/>
          <w:sz w:val="26"/>
          <w:szCs w:val="26"/>
          <w:lang w:eastAsia="en-US"/>
        </w:rPr>
        <w:drawing>
          <wp:inline distT="0" distB="0" distL="0" distR="0">
            <wp:extent cx="133350" cy="133350"/>
            <wp:effectExtent l="0" t="0" r="0" b="0"/>
            <wp:docPr id="380" name="图片 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6F4B9E">
        <w:rPr>
          <w:rFonts w:ascii="SimSun" w:hAnsi="SimSun" w:cs="Traditional Arabic"/>
          <w:b/>
          <w:bCs/>
          <w:sz w:val="26"/>
          <w:szCs w:val="26"/>
          <w:rtl/>
          <w:lang w:bidi="ar-EG"/>
        </w:rPr>
        <w:t>[</w:t>
      </w:r>
      <w:r w:rsidR="00620B16" w:rsidRPr="005E3F7B">
        <w:rPr>
          <w:rFonts w:ascii="SimSun" w:hAnsi="SimSun" w:cs="Traditional Arabic"/>
          <w:b/>
          <w:bCs/>
          <w:sz w:val="26"/>
          <w:szCs w:val="26"/>
          <w:rtl/>
          <w:lang w:bidi="ar-EG"/>
        </w:rPr>
        <w:t xml:space="preserve"> ف</w:t>
      </w:r>
      <w:r w:rsidR="00620B16" w:rsidRPr="005E3F7B">
        <w:rPr>
          <w:rFonts w:ascii="SimSun" w:hAnsi="SimSun" w:cs="Traditional Arabic" w:hint="cs"/>
          <w:b/>
          <w:bCs/>
          <w:sz w:val="26"/>
          <w:szCs w:val="26"/>
          <w:rtl/>
          <w:lang w:bidi="ar-EG"/>
        </w:rPr>
        <w:t>صلت</w:t>
      </w:r>
      <w:r w:rsidR="00620B16" w:rsidRPr="006F4B9E">
        <w:rPr>
          <w:rFonts w:ascii="SimSun" w:hAnsi="SimSun" w:cs="Traditional Arabic" w:hint="cs"/>
          <w:b/>
          <w:bCs/>
          <w:sz w:val="26"/>
          <w:szCs w:val="26"/>
          <w:rtl/>
          <w:lang w:bidi="ar-EG"/>
        </w:rPr>
        <w:t xml:space="preserve"> آية: </w:t>
      </w:r>
      <w:r w:rsidR="00620B16" w:rsidRPr="006F4B9E">
        <w:rPr>
          <w:rFonts w:ascii="SimSun" w:hAnsi="SimSun" w:cs="Traditional Arabic"/>
          <w:b/>
          <w:bCs/>
          <w:sz w:val="26"/>
          <w:szCs w:val="26"/>
          <w:rtl/>
          <w:lang w:bidi="ar-EG"/>
        </w:rPr>
        <w:t>(</w:t>
      </w:r>
      <w:r w:rsidR="00620B16">
        <w:rPr>
          <w:rFonts w:ascii="SimSun" w:hAnsi="SimSun" w:cs="Traditional Arabic" w:hint="eastAsia"/>
          <w:b/>
          <w:bCs/>
          <w:sz w:val="26"/>
          <w:szCs w:val="26"/>
          <w:rtl/>
          <w:lang w:bidi="ar-EG"/>
        </w:rPr>
        <w:t>19</w:t>
      </w:r>
      <w:r w:rsidR="00620B16" w:rsidRPr="006F4B9E">
        <w:rPr>
          <w:rFonts w:ascii="SimSun" w:hAnsi="SimSun" w:cs="Traditional Arabic"/>
          <w:b/>
          <w:bCs/>
          <w:sz w:val="26"/>
          <w:szCs w:val="26"/>
          <w:rtl/>
          <w:lang w:bidi="ar-EG"/>
        </w:rPr>
        <w:t>)]</w:t>
      </w:r>
    </w:p>
    <w:p w:rsidR="00620B16" w:rsidRPr="006F4B9E"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6F4B9E">
        <w:rPr>
          <w:rFonts w:ascii="SimSun" w:hAnsi="SimSun" w:cs="Traditional Arabic" w:hint="eastAsia"/>
          <w:b/>
          <w:color w:val="800000"/>
          <w:sz w:val="26"/>
          <w:szCs w:val="26"/>
          <w:lang w:val="zh-CN"/>
        </w:rPr>
        <w:t>【</w:t>
      </w:r>
      <w:r w:rsidRPr="00875023">
        <w:rPr>
          <w:rFonts w:ascii="SimSun" w:hAnsi="SimSun" w:cs="Traditional Arabic" w:hint="eastAsia"/>
          <w:b/>
          <w:color w:val="800000"/>
          <w:sz w:val="26"/>
          <w:szCs w:val="26"/>
          <w:lang w:val="zh-CN"/>
        </w:rPr>
        <w:t>在那日，真主的敌人将被召集到火狱去。他们是受约束的。</w:t>
      </w:r>
      <w:r w:rsidRPr="006F4B9E">
        <w:rPr>
          <w:rFonts w:ascii="SimSun" w:hAnsi="SimSun" w:cs="Traditional Arabic" w:hint="eastAsia"/>
          <w:b/>
          <w:color w:val="800000"/>
          <w:sz w:val="26"/>
          <w:szCs w:val="26"/>
          <w:lang w:val="zh-CN"/>
        </w:rPr>
        <w:t>】</w:t>
      </w:r>
      <w:r w:rsidRPr="006F4B9E">
        <w:rPr>
          <w:rStyle w:val="a5"/>
          <w:b/>
          <w:color w:val="800000"/>
          <w:lang w:val="zh-CN"/>
        </w:rPr>
        <w:footnoteReference w:id="259"/>
      </w:r>
    </w:p>
    <w:p w:rsidR="00620B16" w:rsidRDefault="00620B16" w:rsidP="00620B16">
      <w:pPr>
        <w:spacing w:line="460" w:lineRule="exact"/>
        <w:ind w:firstLineChars="200" w:firstLine="522"/>
        <w:rPr>
          <w:rFonts w:ascii="SimSun" w:hAnsi="SimSun" w:cs="Traditional Arabic"/>
          <w:bCs/>
          <w:sz w:val="26"/>
          <w:szCs w:val="26"/>
          <w:lang w:val="zh-CN"/>
        </w:rPr>
      </w:pPr>
      <w:r w:rsidRPr="007A40C0">
        <w:rPr>
          <w:rFonts w:ascii="SimSun" w:hAnsi="SimSun" w:cs="Traditional Arabic"/>
          <w:b/>
          <w:sz w:val="26"/>
          <w:szCs w:val="26"/>
          <w:lang w:val="zh-CN"/>
        </w:rPr>
        <w:sym w:font="Wingdings" w:char="F085"/>
      </w:r>
      <w:r>
        <w:rPr>
          <w:rFonts w:ascii="SimSun" w:hAnsi="SimSun" w:cs="Traditional Arabic" w:hint="eastAsia"/>
          <w:b/>
          <w:sz w:val="26"/>
          <w:szCs w:val="26"/>
          <w:lang w:val="zh-CN"/>
        </w:rPr>
        <w:t>-</w:t>
      </w:r>
      <w:r w:rsidRPr="00875023">
        <w:rPr>
          <w:rFonts w:ascii="SimSun" w:hAnsi="SimSun" w:cs="Traditional Arabic" w:hint="eastAsia"/>
          <w:bCs/>
          <w:sz w:val="26"/>
          <w:szCs w:val="26"/>
          <w:lang w:val="zh-CN"/>
        </w:rPr>
        <w:t>清高的真主说：</w:t>
      </w:r>
    </w:p>
    <w:p w:rsidR="00620B16" w:rsidRPr="006F4B9E" w:rsidRDefault="00DA4216" w:rsidP="00620B16">
      <w:pPr>
        <w:tabs>
          <w:tab w:val="num" w:pos="0"/>
        </w:tabs>
        <w:bidi/>
        <w:spacing w:line="460" w:lineRule="exact"/>
        <w:ind w:firstLineChars="200" w:firstLine="522"/>
        <w:rPr>
          <w:rFonts w:ascii="SimSun" w:hAnsi="SimSun" w:cs="Traditional Arabic"/>
          <w:b/>
          <w:bCs/>
          <w:color w:val="0000FF"/>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381" name="图片 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A35FC0">
        <w:rPr>
          <w:rFonts w:ascii="Arial" w:hAnsi="Arial" w:cs="Traditional Arabic"/>
          <w:b/>
          <w:bCs/>
          <w:color w:val="0000FF"/>
          <w:sz w:val="26"/>
          <w:szCs w:val="26"/>
          <w:rtl/>
          <w:lang w:bidi="ar-EG"/>
        </w:rPr>
        <w:t>ا</w:t>
      </w:r>
      <w:r w:rsidR="00620B16" w:rsidRPr="00A35FC0">
        <w:rPr>
          <w:rFonts w:ascii="Arial" w:hAnsi="Arial" w:cs="Traditional Arabic" w:hint="cs"/>
          <w:b/>
          <w:bCs/>
          <w:color w:val="0000FF"/>
          <w:sz w:val="26"/>
          <w:szCs w:val="26"/>
          <w:rtl/>
          <w:lang w:bidi="ar-EG"/>
        </w:rPr>
        <w:t xml:space="preserve">حْشُرُوا </w:t>
      </w:r>
      <w:r w:rsidR="00620B16" w:rsidRPr="00A35FC0">
        <w:rPr>
          <w:rFonts w:ascii="Arial" w:hAnsi="Arial" w:cs="Traditional Arabic"/>
          <w:b/>
          <w:bCs/>
          <w:color w:val="0000FF"/>
          <w:sz w:val="26"/>
          <w:szCs w:val="26"/>
          <w:rtl/>
          <w:lang w:bidi="ar-EG"/>
        </w:rPr>
        <w:t>ا</w:t>
      </w:r>
      <w:r w:rsidR="00620B16" w:rsidRPr="00A35FC0">
        <w:rPr>
          <w:rFonts w:ascii="Arial" w:hAnsi="Arial" w:cs="Traditional Arabic" w:hint="cs"/>
          <w:b/>
          <w:bCs/>
          <w:color w:val="0000FF"/>
          <w:sz w:val="26"/>
          <w:szCs w:val="26"/>
          <w:rtl/>
          <w:lang w:bidi="ar-EG"/>
        </w:rPr>
        <w:t>لَّذِينَ ظَلَمُوا</w:t>
      </w:r>
      <w:r w:rsidR="00620B16" w:rsidRPr="00A35FC0">
        <w:rPr>
          <w:rFonts w:ascii="Arial" w:hAnsi="Arial" w:cs="Traditional Arabic"/>
          <w:b/>
          <w:bCs/>
          <w:color w:val="0000FF"/>
          <w:sz w:val="26"/>
          <w:szCs w:val="26"/>
          <w:lang w:bidi="ar-EG"/>
        </w:rPr>
        <w:t xml:space="preserve"> </w:t>
      </w:r>
      <w:r w:rsidR="00620B16" w:rsidRPr="00A35FC0">
        <w:rPr>
          <w:rFonts w:ascii="Arial" w:hAnsi="Arial" w:cs="Traditional Arabic"/>
          <w:b/>
          <w:bCs/>
          <w:color w:val="0000FF"/>
          <w:sz w:val="26"/>
          <w:szCs w:val="26"/>
          <w:rtl/>
          <w:lang w:bidi="ar-EG"/>
        </w:rPr>
        <w:t>و</w:t>
      </w:r>
      <w:r w:rsidR="00620B16" w:rsidRPr="00A35FC0">
        <w:rPr>
          <w:rFonts w:ascii="Arial" w:hAnsi="Arial" w:cs="Traditional Arabic" w:hint="cs"/>
          <w:b/>
          <w:bCs/>
          <w:color w:val="0000FF"/>
          <w:sz w:val="26"/>
          <w:szCs w:val="26"/>
          <w:rtl/>
          <w:lang w:bidi="ar-EG"/>
        </w:rPr>
        <w:t>َأَزْوَاجَهُمْ</w:t>
      </w:r>
      <w:r w:rsidR="00620B16" w:rsidRPr="00A35FC0">
        <w:rPr>
          <w:rFonts w:ascii="Arial" w:hAnsi="Arial" w:cs="Traditional Arabic"/>
          <w:b/>
          <w:bCs/>
          <w:color w:val="0000FF"/>
          <w:sz w:val="26"/>
          <w:szCs w:val="26"/>
          <w:lang w:bidi="ar-EG"/>
        </w:rPr>
        <w:t xml:space="preserve"> </w:t>
      </w:r>
      <w:r w:rsidR="00620B16" w:rsidRPr="00A35FC0">
        <w:rPr>
          <w:rFonts w:ascii="Arial" w:hAnsi="Arial" w:cs="Traditional Arabic"/>
          <w:b/>
          <w:bCs/>
          <w:color w:val="0000FF"/>
          <w:sz w:val="26"/>
          <w:szCs w:val="26"/>
          <w:rtl/>
          <w:lang w:bidi="ar-EG"/>
        </w:rPr>
        <w:t>و</w:t>
      </w:r>
      <w:r w:rsidR="00620B16" w:rsidRPr="00A35FC0">
        <w:rPr>
          <w:rFonts w:ascii="Arial" w:hAnsi="Arial" w:cs="Traditional Arabic" w:hint="cs"/>
          <w:b/>
          <w:bCs/>
          <w:color w:val="0000FF"/>
          <w:sz w:val="26"/>
          <w:szCs w:val="26"/>
          <w:rtl/>
          <w:lang w:bidi="ar-EG"/>
        </w:rPr>
        <w:t>َمَا كَانُوا يَعْبُدُونَ</w:t>
      </w:r>
      <w:r>
        <w:rPr>
          <w:rFonts w:ascii="Arial" w:hAnsi="Arial" w:cs="Traditional Arabic"/>
          <w:b/>
          <w:bCs/>
          <w:noProof/>
          <w:color w:val="0000FF"/>
          <w:sz w:val="26"/>
          <w:szCs w:val="26"/>
          <w:lang w:eastAsia="en-US"/>
        </w:rPr>
        <w:drawing>
          <wp:inline distT="0" distB="0" distL="0" distR="0">
            <wp:extent cx="133350" cy="133350"/>
            <wp:effectExtent l="19050" t="0" r="0" b="0"/>
            <wp:docPr id="382" name="图片 53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7"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A35FC0">
        <w:rPr>
          <w:rFonts w:ascii="Arial" w:hAnsi="Arial" w:cs="Traditional Arabic"/>
          <w:b/>
          <w:bCs/>
          <w:color w:val="0000FF"/>
          <w:sz w:val="26"/>
          <w:szCs w:val="26"/>
          <w:rtl/>
          <w:lang w:bidi="ar-EG"/>
        </w:rPr>
        <w:t xml:space="preserve"> م</w:t>
      </w:r>
      <w:r w:rsidR="00620B16" w:rsidRPr="00A35FC0">
        <w:rPr>
          <w:rFonts w:ascii="Arial" w:hAnsi="Arial" w:cs="Traditional Arabic" w:hint="cs"/>
          <w:b/>
          <w:bCs/>
          <w:color w:val="0000FF"/>
          <w:sz w:val="26"/>
          <w:szCs w:val="26"/>
          <w:rtl/>
          <w:lang w:bidi="ar-EG"/>
        </w:rPr>
        <w:t>ِن دُونِ اللَّهِ فَاهْدُوَهُمْ إِلَى صِرَاطِ الجَحِيمِ</w:t>
      </w:r>
      <w:r>
        <w:rPr>
          <w:rFonts w:ascii="SimSun" w:hAnsi="SimSun" w:cs="Traditional Arabic"/>
          <w:b/>
          <w:bCs/>
          <w:noProof/>
          <w:color w:val="0000FF"/>
          <w:sz w:val="26"/>
          <w:szCs w:val="26"/>
          <w:lang w:eastAsia="en-US"/>
        </w:rPr>
        <w:drawing>
          <wp:inline distT="0" distB="0" distL="0" distR="0">
            <wp:extent cx="133350" cy="133350"/>
            <wp:effectExtent l="0" t="0" r="0" b="0"/>
            <wp:docPr id="383" name="图片 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A35FC0">
        <w:rPr>
          <w:rFonts w:ascii="SimSun" w:hAnsi="SimSun" w:cs="Traditional Arabic"/>
          <w:b/>
          <w:bCs/>
          <w:sz w:val="26"/>
          <w:szCs w:val="26"/>
          <w:rtl/>
          <w:lang w:bidi="ar-EG"/>
        </w:rPr>
        <w:t>[</w:t>
      </w:r>
      <w:r w:rsidR="00620B16" w:rsidRPr="00A35FC0">
        <w:rPr>
          <w:rFonts w:ascii="SimSun" w:hAnsi="SimSun" w:cs="Traditional Arabic" w:hint="cs"/>
          <w:b/>
          <w:bCs/>
          <w:sz w:val="26"/>
          <w:szCs w:val="26"/>
          <w:rtl/>
          <w:lang w:bidi="ar-EG"/>
        </w:rPr>
        <w:t>الصافات</w:t>
      </w:r>
      <w:r w:rsidR="00620B16" w:rsidRPr="006F4B9E">
        <w:rPr>
          <w:rFonts w:ascii="SimSun" w:hAnsi="SimSun" w:cs="Traditional Arabic" w:hint="cs"/>
          <w:b/>
          <w:bCs/>
          <w:sz w:val="26"/>
          <w:szCs w:val="26"/>
          <w:rtl/>
          <w:lang w:bidi="ar-EG"/>
        </w:rPr>
        <w:t xml:space="preserve"> آية: </w:t>
      </w:r>
      <w:r w:rsidR="00620B16" w:rsidRPr="006F4B9E">
        <w:rPr>
          <w:rFonts w:ascii="SimSun" w:hAnsi="SimSun" w:cs="Traditional Arabic"/>
          <w:b/>
          <w:bCs/>
          <w:sz w:val="26"/>
          <w:szCs w:val="26"/>
          <w:rtl/>
          <w:lang w:bidi="ar-EG"/>
        </w:rPr>
        <w:t>(</w:t>
      </w:r>
      <w:r w:rsidR="00620B16">
        <w:rPr>
          <w:rFonts w:ascii="SimSun" w:hAnsi="SimSun" w:cs="Traditional Arabic" w:hint="cs"/>
          <w:b/>
          <w:bCs/>
          <w:sz w:val="26"/>
          <w:szCs w:val="26"/>
          <w:rtl/>
          <w:lang w:bidi="ar-EG"/>
        </w:rPr>
        <w:t>22-23</w:t>
      </w:r>
      <w:r w:rsidR="00620B16" w:rsidRPr="006F4B9E">
        <w:rPr>
          <w:rFonts w:ascii="SimSun" w:hAnsi="SimSun" w:cs="Traditional Arabic"/>
          <w:b/>
          <w:bCs/>
          <w:sz w:val="26"/>
          <w:szCs w:val="26"/>
          <w:rtl/>
          <w:lang w:bidi="ar-EG"/>
        </w:rPr>
        <w:t>)]</w:t>
      </w:r>
    </w:p>
    <w:p w:rsidR="00620B16" w:rsidRPr="006F4B9E"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0F00DC">
        <w:rPr>
          <w:rFonts w:ascii="SimSun" w:hAnsi="SimSun" w:cs="Traditional Arabic" w:hint="eastAsia"/>
          <w:b/>
          <w:color w:val="800000"/>
          <w:sz w:val="26"/>
          <w:szCs w:val="26"/>
          <w:lang w:val="zh-CN"/>
        </w:rPr>
        <w:t>【你们应当集合不义者和他们的伴侣，以及他们舍真主而崇拜的，然后指示他们火狱的道路</w:t>
      </w:r>
      <w:r>
        <w:rPr>
          <w:rFonts w:ascii="SimSun" w:hAnsi="SimSun" w:cs="Traditional Arabic" w:hint="eastAsia"/>
          <w:b/>
          <w:color w:val="800000"/>
          <w:sz w:val="26"/>
          <w:szCs w:val="26"/>
          <w:lang w:val="zh-CN"/>
        </w:rPr>
        <w:t>，</w:t>
      </w:r>
      <w:r w:rsidRPr="000F00DC">
        <w:rPr>
          <w:rFonts w:ascii="SimSun" w:hAnsi="SimSun" w:cs="Traditional Arabic" w:hint="eastAsia"/>
          <w:b/>
          <w:color w:val="800000"/>
          <w:sz w:val="26"/>
          <w:szCs w:val="26"/>
          <w:lang w:val="zh-CN"/>
        </w:rPr>
        <w:t>并拦住他们，因为他们的确要受审问</w:t>
      </w:r>
      <w:r w:rsidRPr="00875023">
        <w:rPr>
          <w:rFonts w:ascii="SimSun" w:hAnsi="SimSun" w:cs="Traditional Arabic" w:hint="eastAsia"/>
          <w:b/>
          <w:color w:val="800000"/>
          <w:sz w:val="26"/>
          <w:szCs w:val="26"/>
          <w:lang w:val="zh-CN"/>
        </w:rPr>
        <w:t>。</w:t>
      </w:r>
      <w:r w:rsidRPr="000F00DC">
        <w:rPr>
          <w:rFonts w:ascii="SimSun" w:hAnsi="SimSun" w:cs="Traditional Arabic" w:hint="eastAsia"/>
          <w:b/>
          <w:color w:val="800000"/>
          <w:sz w:val="26"/>
          <w:szCs w:val="26"/>
          <w:lang w:val="zh-CN"/>
        </w:rPr>
        <w:t>】</w:t>
      </w:r>
      <w:r w:rsidRPr="006F4B9E">
        <w:rPr>
          <w:rStyle w:val="a5"/>
          <w:b/>
          <w:color w:val="800000"/>
          <w:lang w:val="zh-CN"/>
        </w:rPr>
        <w:footnoteReference w:id="260"/>
      </w:r>
    </w:p>
    <w:p w:rsidR="00620B16" w:rsidRDefault="00620B16" w:rsidP="00620B16">
      <w:pPr>
        <w:spacing w:line="460" w:lineRule="exact"/>
        <w:ind w:firstLineChars="200" w:firstLine="522"/>
        <w:rPr>
          <w:rFonts w:ascii="SimSun" w:hAnsi="SimSun" w:hint="eastAsia"/>
          <w:b/>
          <w:bCs/>
          <w:color w:val="008000"/>
          <w:sz w:val="26"/>
          <w:szCs w:val="26"/>
        </w:rPr>
      </w:pPr>
      <w:r w:rsidRPr="007A40C0">
        <w:rPr>
          <w:rFonts w:ascii="SimSun" w:hAnsi="SimSun" w:cs="Traditional Arabic"/>
          <w:b/>
          <w:sz w:val="26"/>
          <w:szCs w:val="26"/>
          <w:lang w:val="zh-CN"/>
        </w:rPr>
        <w:sym w:font="Wingdings" w:char="F086"/>
      </w:r>
      <w:r>
        <w:rPr>
          <w:rFonts w:ascii="SimSun" w:hAnsi="SimSun" w:cs="Traditional Arabic" w:hint="eastAsia"/>
          <w:b/>
          <w:sz w:val="26"/>
          <w:szCs w:val="26"/>
          <w:lang w:val="zh-CN"/>
        </w:rPr>
        <w:t>-</w:t>
      </w:r>
      <w:r>
        <w:rPr>
          <w:rFonts w:ascii="SimSun" w:hAnsi="SimSun" w:cs="Traditional Arabic" w:hint="eastAsia"/>
          <w:bCs/>
          <w:sz w:val="26"/>
          <w:szCs w:val="26"/>
        </w:rPr>
        <w:t>艾奈斯·本·马立克（愿主喜悦他）的传述，有一男子说：</w:t>
      </w:r>
    </w:p>
    <w:p w:rsidR="00620B16" w:rsidRPr="0025576E" w:rsidRDefault="00620B16" w:rsidP="00620B16">
      <w:pPr>
        <w:bidi/>
        <w:spacing w:line="460" w:lineRule="exact"/>
        <w:ind w:firstLineChars="200" w:firstLine="520"/>
        <w:rPr>
          <w:rFonts w:ascii="SimSun" w:hAnsi="SimSun" w:hint="eastAsia"/>
          <w:b/>
          <w:bCs/>
          <w:color w:val="008000"/>
          <w:sz w:val="28"/>
          <w:szCs w:val="28"/>
        </w:rPr>
      </w:pPr>
      <w:r w:rsidRPr="0025576E">
        <w:rPr>
          <w:sz w:val="23"/>
          <w:szCs w:val="26"/>
          <w:rtl/>
        </w:rPr>
        <w:t>عن أنَسٍ رَضِيَ ا</w:t>
      </w:r>
      <w:r w:rsidRPr="0025576E">
        <w:rPr>
          <w:rFonts w:hint="cs"/>
          <w:sz w:val="23"/>
          <w:szCs w:val="26"/>
          <w:rtl/>
        </w:rPr>
        <w:t xml:space="preserve">للهُ </w:t>
      </w:r>
      <w:r w:rsidRPr="0025576E">
        <w:rPr>
          <w:sz w:val="23"/>
          <w:szCs w:val="26"/>
          <w:rtl/>
        </w:rPr>
        <w:t xml:space="preserve">عَنْـهُ أنَّ رَجُلاً قَالَ: يَا رَسُولَ الله ! كَيْفَ يُـحْشَرُ الكَافِرُ عَلَى وَجْهِهِ يَوْمَ القِيَامَةِ؟ </w:t>
      </w:r>
      <w:r w:rsidRPr="0025576E">
        <w:rPr>
          <w:b/>
          <w:bCs/>
          <w:color w:val="008000"/>
          <w:sz w:val="23"/>
          <w:szCs w:val="26"/>
          <w:rtl/>
        </w:rPr>
        <w:t>قَالَ: «ألَيْسَ الَّذِي أمْشَاهُ عَلَى رِجْلَيْـهِ فِي الدُّنْيَا، قَادِرًا عَلَى أنْ يُـمْشِيَـهُ عَلَى وَجْهِهِ يَوْمَ القِيَامَةِ؟».</w:t>
      </w:r>
      <w:r w:rsidRPr="0025576E">
        <w:rPr>
          <w:sz w:val="23"/>
          <w:szCs w:val="26"/>
          <w:rtl/>
        </w:rPr>
        <w:t xml:space="preserve"> متفق عليه</w:t>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t xml:space="preserve"> “</w:t>
      </w:r>
      <w:r w:rsidRPr="00AF0EF7">
        <w:rPr>
          <w:rFonts w:ascii="SimSun" w:hAnsi="SimSun" w:cs="Traditional Arabic" w:hint="eastAsia"/>
          <w:bCs/>
          <w:sz w:val="26"/>
          <w:szCs w:val="26"/>
        </w:rPr>
        <w:t>主的使者啊！否认主的人是怎样被匍匐着集合起来的呢？</w:t>
      </w:r>
      <w:r>
        <w:rPr>
          <w:rFonts w:ascii="SimSun" w:hAnsi="SimSun" w:cs="Traditional Arabic" w:hint="eastAsia"/>
          <w:bCs/>
          <w:sz w:val="26"/>
          <w:szCs w:val="26"/>
        </w:rPr>
        <w:t>”</w:t>
      </w:r>
      <w:r w:rsidRPr="00C53D2C">
        <w:rPr>
          <w:rFonts w:ascii="SimSun" w:hAnsi="SimSun" w:cs="Traditional Arabic" w:hint="eastAsia"/>
          <w:b/>
          <w:color w:val="009900"/>
          <w:sz w:val="26"/>
          <w:szCs w:val="26"/>
        </w:rPr>
        <w:t>主的使者（</w:t>
      </w:r>
      <w:r w:rsidRPr="008263D4">
        <w:rPr>
          <w:rFonts w:ascii="SimSun" w:hAnsi="SimSun" w:cs="Traditional Arabic" w:hint="eastAsia"/>
          <w:b/>
          <w:color w:val="009900"/>
          <w:sz w:val="26"/>
          <w:szCs w:val="26"/>
        </w:rPr>
        <w:t>愿主赐福之，并使其平安</w:t>
      </w:r>
      <w:r w:rsidRPr="00C53D2C">
        <w:rPr>
          <w:rFonts w:ascii="SimSun" w:hAnsi="SimSun" w:cs="Traditional Arabic" w:hint="eastAsia"/>
          <w:b/>
          <w:color w:val="009900"/>
          <w:sz w:val="26"/>
          <w:szCs w:val="26"/>
        </w:rPr>
        <w:t>）说：“</w:t>
      </w:r>
      <w:r>
        <w:rPr>
          <w:rFonts w:ascii="SimSun" w:hAnsi="SimSun" w:cs="Traditional Arabic" w:hint="eastAsia"/>
          <w:b/>
          <w:color w:val="009900"/>
          <w:sz w:val="26"/>
          <w:szCs w:val="26"/>
        </w:rPr>
        <w:t>难道他在今世不是用双脚走路的吗？</w:t>
      </w:r>
      <w:r w:rsidRPr="00AF0EF7">
        <w:rPr>
          <w:rFonts w:ascii="SimSun" w:hAnsi="SimSun" w:cs="Traditional Arabic" w:hint="eastAsia"/>
          <w:b/>
          <w:color w:val="009900"/>
          <w:sz w:val="26"/>
          <w:szCs w:val="26"/>
        </w:rPr>
        <w:t>那么，在复生日，他能用脸走路</w:t>
      </w:r>
      <w:r>
        <w:rPr>
          <w:rFonts w:ascii="SimSun" w:hAnsi="SimSun" w:cs="Traditional Arabic" w:hint="eastAsia"/>
          <w:b/>
          <w:color w:val="009900"/>
          <w:sz w:val="26"/>
          <w:szCs w:val="26"/>
        </w:rPr>
        <w:t>。</w:t>
      </w:r>
      <w:r w:rsidRPr="00AF0EF7">
        <w:rPr>
          <w:rFonts w:ascii="SimSun" w:hAnsi="SimSun" w:cs="Traditional Arabic" w:hint="eastAsia"/>
          <w:b/>
          <w:color w:val="009900"/>
          <w:sz w:val="26"/>
          <w:szCs w:val="26"/>
        </w:rPr>
        <w:t>”</w:t>
      </w:r>
      <w:r w:rsidRPr="009C23DF">
        <w:rPr>
          <w:rStyle w:val="a5"/>
          <w:b/>
          <w:bCs w:val="0"/>
          <w:color w:val="008000"/>
        </w:rPr>
        <w:footnoteReference w:id="261"/>
      </w:r>
    </w:p>
    <w:p w:rsidR="00620B16" w:rsidRDefault="00620B16" w:rsidP="00620B16">
      <w:pPr>
        <w:spacing w:line="240" w:lineRule="exact"/>
        <w:ind w:firstLineChars="200" w:firstLine="522"/>
        <w:rPr>
          <w:rFonts w:ascii="SimSun" w:hAnsi="SimSun" w:cs="Traditional Arabic"/>
          <w:b/>
          <w:sz w:val="26"/>
          <w:szCs w:val="26"/>
          <w:lang w:val="zh-CN"/>
        </w:rPr>
      </w:pPr>
    </w:p>
    <w:p w:rsidR="00620B16" w:rsidRDefault="00620B16" w:rsidP="00620B16">
      <w:pPr>
        <w:spacing w:line="460" w:lineRule="exact"/>
        <w:ind w:firstLineChars="200" w:firstLine="520"/>
        <w:rPr>
          <w:rFonts w:ascii="SimSun" w:hAnsi="SimSun" w:cs="Traditional Arabic"/>
          <w:bCs/>
          <w:sz w:val="26"/>
          <w:szCs w:val="26"/>
          <w:lang w:val="zh-CN"/>
        </w:rPr>
      </w:pPr>
      <w:r w:rsidRPr="007A40C0">
        <w:rPr>
          <w:rFonts w:ascii="SimSun" w:hAnsi="SimSun" w:cs="Traditional Arabic" w:hint="eastAsia"/>
          <w:bCs/>
          <w:sz w:val="26"/>
          <w:szCs w:val="26"/>
          <w:lang w:val="zh-CN"/>
        </w:rPr>
        <w:sym w:font="Wingdings" w:char="F08F"/>
      </w:r>
      <w:r>
        <w:rPr>
          <w:rFonts w:ascii="SimSun" w:hAnsi="SimSun" w:cs="Traditional Arabic" w:hint="eastAsia"/>
          <w:bCs/>
          <w:sz w:val="26"/>
          <w:szCs w:val="26"/>
          <w:lang w:val="zh-CN"/>
        </w:rPr>
        <w:t>-真主将在复生日集合所有的</w:t>
      </w:r>
      <w:r w:rsidRPr="0016128A">
        <w:rPr>
          <w:rFonts w:ascii="SimSun" w:hAnsi="SimSun" w:cs="Traditional Arabic" w:hint="eastAsia"/>
          <w:bCs/>
          <w:sz w:val="26"/>
          <w:szCs w:val="26"/>
          <w:lang w:val="zh-CN"/>
        </w:rPr>
        <w:t>兽类、牲口、野兽和鸟类，</w:t>
      </w:r>
      <w:r>
        <w:rPr>
          <w:rFonts w:ascii="SimSun" w:hAnsi="SimSun" w:cs="Traditional Arabic" w:hint="eastAsia"/>
          <w:bCs/>
          <w:sz w:val="26"/>
          <w:szCs w:val="26"/>
          <w:lang w:val="zh-CN"/>
        </w:rPr>
        <w:t>然后在牲口之间进行处罚，无角的羊将要向有角的羊复仇，并对其进行抵撞。在处罚结束之后，真主对它说：“你成为泥土吧！”</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384" name="图片 53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A35FC0">
        <w:rPr>
          <w:rFonts w:ascii="Arial" w:hAnsi="Arial" w:cs="Traditional Arabic"/>
          <w:b/>
          <w:bCs/>
          <w:color w:val="0000FF"/>
          <w:sz w:val="26"/>
          <w:szCs w:val="26"/>
          <w:rtl/>
          <w:lang w:bidi="ar-EG"/>
        </w:rPr>
        <w:t>و</w:t>
      </w:r>
      <w:r w:rsidR="00620B16" w:rsidRPr="00A35FC0">
        <w:rPr>
          <w:rFonts w:ascii="Arial" w:hAnsi="Arial" w:cs="Traditional Arabic" w:hint="cs"/>
          <w:b/>
          <w:bCs/>
          <w:color w:val="0000FF"/>
          <w:sz w:val="26"/>
          <w:szCs w:val="26"/>
          <w:rtl/>
          <w:lang w:bidi="ar-EG"/>
        </w:rPr>
        <w:t>َمَا مِن دَابَّةٍ فِي الأَرْضِ</w:t>
      </w:r>
      <w:r w:rsidR="00620B16" w:rsidRPr="00A35FC0">
        <w:rPr>
          <w:rFonts w:ascii="Arial" w:hAnsi="Arial" w:cs="Traditional Arabic"/>
          <w:b/>
          <w:bCs/>
          <w:color w:val="0000FF"/>
          <w:sz w:val="26"/>
          <w:szCs w:val="26"/>
          <w:lang w:bidi="ar-EG"/>
        </w:rPr>
        <w:t xml:space="preserve"> </w:t>
      </w:r>
      <w:r w:rsidR="00620B16" w:rsidRPr="00A35FC0">
        <w:rPr>
          <w:rFonts w:ascii="Arial" w:hAnsi="Arial" w:cs="Traditional Arabic"/>
          <w:b/>
          <w:bCs/>
          <w:color w:val="0000FF"/>
          <w:sz w:val="26"/>
          <w:szCs w:val="26"/>
          <w:rtl/>
          <w:lang w:bidi="ar-EG"/>
        </w:rPr>
        <w:t>و</w:t>
      </w:r>
      <w:r w:rsidR="00620B16" w:rsidRPr="00A35FC0">
        <w:rPr>
          <w:rFonts w:ascii="Arial" w:hAnsi="Arial" w:cs="Traditional Arabic" w:hint="cs"/>
          <w:b/>
          <w:bCs/>
          <w:color w:val="0000FF"/>
          <w:sz w:val="26"/>
          <w:szCs w:val="26"/>
          <w:rtl/>
          <w:lang w:bidi="ar-EG"/>
        </w:rPr>
        <w:t>َلاَ</w:t>
      </w:r>
      <w:r w:rsidR="00620B16" w:rsidRPr="00A35FC0">
        <w:rPr>
          <w:rFonts w:ascii="Arial" w:hAnsi="Arial" w:cs="Traditional Arabic"/>
          <w:b/>
          <w:bCs/>
          <w:color w:val="0000FF"/>
          <w:sz w:val="26"/>
          <w:szCs w:val="26"/>
          <w:lang w:bidi="ar-EG"/>
        </w:rPr>
        <w:t xml:space="preserve"> </w:t>
      </w:r>
      <w:r w:rsidR="00620B16" w:rsidRPr="00A35FC0">
        <w:rPr>
          <w:rFonts w:ascii="Arial" w:hAnsi="Arial" w:cs="Traditional Arabic"/>
          <w:b/>
          <w:bCs/>
          <w:color w:val="0000FF"/>
          <w:sz w:val="26"/>
          <w:szCs w:val="26"/>
          <w:rtl/>
          <w:lang w:bidi="ar-EG"/>
        </w:rPr>
        <w:t>ط</w:t>
      </w:r>
      <w:r w:rsidR="00620B16" w:rsidRPr="00A35FC0">
        <w:rPr>
          <w:rFonts w:ascii="Arial" w:hAnsi="Arial" w:cs="Traditional Arabic" w:hint="cs"/>
          <w:b/>
          <w:bCs/>
          <w:color w:val="0000FF"/>
          <w:sz w:val="26"/>
          <w:szCs w:val="26"/>
          <w:rtl/>
          <w:lang w:bidi="ar-EG"/>
        </w:rPr>
        <w:t>َائِرٍ يَطِيرُ بِجَنَاحَيْهِ إِلاَّ أُمَمٌ أَمْثَالُكُم مَّا فَرَّطْنَا فِي الكِتَابِ مِن شَيْءٍ ثُمَّ إِلَى رَبِّهِمْ يُحْشَرُونَ</w:t>
      </w:r>
      <w:r>
        <w:rPr>
          <w:rFonts w:ascii="Arial" w:hAnsi="Arial" w:cs="Traditional Arabic"/>
          <w:b/>
          <w:bCs/>
          <w:noProof/>
          <w:color w:val="0000FF"/>
          <w:sz w:val="26"/>
          <w:szCs w:val="26"/>
          <w:lang w:eastAsia="en-US"/>
        </w:rPr>
        <w:drawing>
          <wp:inline distT="0" distB="0" distL="0" distR="0">
            <wp:extent cx="133350" cy="133350"/>
            <wp:effectExtent l="0" t="0" r="0" b="0"/>
            <wp:docPr id="385" name="图片 54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الأنعام آية: </w:t>
      </w:r>
      <w:r w:rsidR="00620B16" w:rsidRPr="009C23DF">
        <w:rPr>
          <w:rFonts w:ascii="Arial" w:hAnsi="Arial" w:cs="Traditional Arabic"/>
          <w:bCs/>
          <w:sz w:val="26"/>
          <w:szCs w:val="26"/>
          <w:rtl/>
          <w:lang w:bidi="ar-EG"/>
        </w:rPr>
        <w:t>(</w:t>
      </w:r>
      <w:r w:rsidR="00620B16">
        <w:rPr>
          <w:rFonts w:ascii="SimSun" w:hAnsi="SimSun" w:cs="Traditional Arabic" w:hint="eastAsia"/>
          <w:bCs/>
          <w:sz w:val="26"/>
          <w:szCs w:val="26"/>
          <w:rtl/>
          <w:lang w:bidi="ar-EG"/>
        </w:rPr>
        <w:t>38</w:t>
      </w:r>
      <w:r w:rsidR="00620B16" w:rsidRPr="009C23DF">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hint="eastAsia"/>
          <w:b/>
          <w:color w:val="800000"/>
          <w:sz w:val="26"/>
          <w:szCs w:val="26"/>
          <w:lang w:val="zh-CN"/>
        </w:rPr>
        <w:t>【</w:t>
      </w:r>
      <w:r w:rsidRPr="00A35FC0">
        <w:rPr>
          <w:rFonts w:ascii="SimSun" w:hAnsi="SimSun" w:cs="Traditional Arabic" w:hint="eastAsia"/>
          <w:b/>
          <w:color w:val="800000"/>
          <w:sz w:val="26"/>
          <w:szCs w:val="26"/>
          <w:lang w:val="zh-CN"/>
        </w:rPr>
        <w:t>在大地上行走的兽类和用两翼飞翔的鸟类，都跟你们一样，各有种族的——我在天经里没有遗漏任何事物；一切鸟兽，都要被集合在他们的主那里。</w:t>
      </w:r>
      <w:r w:rsidRPr="009C23DF">
        <w:rPr>
          <w:rFonts w:ascii="SimSun" w:hAnsi="SimSun" w:hint="eastAsia"/>
          <w:b/>
          <w:color w:val="800000"/>
          <w:sz w:val="26"/>
          <w:szCs w:val="26"/>
          <w:lang w:val="zh-CN"/>
        </w:rPr>
        <w:t>】</w:t>
      </w:r>
      <w:r w:rsidRPr="009C23DF">
        <w:rPr>
          <w:rStyle w:val="a5"/>
          <w:b/>
          <w:color w:val="800000"/>
          <w:lang w:val="zh-CN"/>
        </w:rPr>
        <w:footnoteReference w:id="262"/>
      </w:r>
    </w:p>
    <w:p w:rsidR="00620B16" w:rsidRPr="00A5773D" w:rsidRDefault="00620B16" w:rsidP="00620B16">
      <w:pPr>
        <w:spacing w:line="460" w:lineRule="exact"/>
        <w:jc w:val="center"/>
        <w:rPr>
          <w:rFonts w:ascii="STXingkai" w:eastAsia="STXingkai" w:hAnsi="SimSun" w:hint="eastAsia"/>
          <w:b/>
          <w:bCs/>
          <w:sz w:val="32"/>
          <w:szCs w:val="32"/>
        </w:rPr>
      </w:pPr>
      <w:r>
        <w:rPr>
          <w:rFonts w:ascii="SimSun" w:hAnsi="SimSun" w:cs="Traditional Arabic"/>
          <w:bCs/>
          <w:sz w:val="26"/>
          <w:szCs w:val="26"/>
        </w:rPr>
        <w:br w:type="page"/>
      </w:r>
      <w:r w:rsidRPr="00A5773D">
        <w:rPr>
          <w:rFonts w:ascii="STXingkai" w:eastAsia="STXingkai" w:hAnsi="SimSun" w:hint="eastAsia"/>
          <w:b/>
          <w:bCs/>
          <w:sz w:val="32"/>
          <w:szCs w:val="32"/>
        </w:rPr>
        <w:t>复活日的恐怖</w:t>
      </w:r>
    </w:p>
    <w:p w:rsidR="00620B16" w:rsidRDefault="00620B16" w:rsidP="00620B16">
      <w:pPr>
        <w:spacing w:line="240" w:lineRule="exact"/>
        <w:ind w:firstLineChars="200" w:firstLine="520"/>
        <w:rPr>
          <w:rFonts w:ascii="SimSun" w:hAnsi="SimSun"/>
          <w:sz w:val="26"/>
          <w:szCs w:val="26"/>
        </w:rPr>
      </w:pPr>
    </w:p>
    <w:p w:rsidR="00620B16" w:rsidRDefault="00620B16" w:rsidP="00EA194F">
      <w:pPr>
        <w:spacing w:line="460" w:lineRule="exact"/>
        <w:ind w:firstLineChars="200" w:firstLine="721"/>
        <w:rPr>
          <w:rFonts w:ascii="SimSun" w:hAnsi="SimSun" w:cs="Traditional Arabic"/>
          <w:bCs/>
          <w:sz w:val="26"/>
          <w:szCs w:val="26"/>
        </w:rPr>
      </w:pPr>
      <w:r w:rsidRPr="009C23DF">
        <w:rPr>
          <w:rFonts w:ascii="STLiti" w:eastAsia="STLiti" w:hAnsi="SimSun" w:hint="eastAsia"/>
          <w:b/>
          <w:sz w:val="36"/>
          <w:szCs w:val="36"/>
          <w:lang w:val="zh-CN"/>
        </w:rPr>
        <w:sym w:font="Wingdings" w:char="F046"/>
      </w:r>
      <w:r w:rsidRPr="00C52E29">
        <w:rPr>
          <w:rFonts w:ascii="SimSun" w:hAnsi="SimSun" w:cs="Traditional Arabic" w:hint="eastAsia"/>
          <w:bCs/>
          <w:sz w:val="26"/>
          <w:szCs w:val="26"/>
          <w:lang w:val="zh-CN"/>
        </w:rPr>
        <w:t>-复生日是一个事情严重的日子，</w:t>
      </w:r>
      <w:r>
        <w:rPr>
          <w:rFonts w:ascii="SimSun" w:hAnsi="SimSun" w:cs="Traditional Arabic" w:hint="eastAsia"/>
          <w:bCs/>
          <w:sz w:val="26"/>
          <w:szCs w:val="26"/>
          <w:lang w:val="zh-CN"/>
        </w:rPr>
        <w:t>是一个耸人听闻的日子，人们在那一天将要遭到恐惧和害怕，在其中使黑暗的眼光变亮，伟大尊严的真主使那一天对于信士犹如晌礼拜和晡礼拜之间的距离；而对于</w:t>
      </w:r>
      <w:r w:rsidRPr="00AF0EF7">
        <w:rPr>
          <w:rFonts w:ascii="SimSun" w:hAnsi="SimSun" w:cs="Traditional Arabic" w:hint="eastAsia"/>
          <w:bCs/>
          <w:sz w:val="26"/>
          <w:szCs w:val="26"/>
        </w:rPr>
        <w:t>否认主的人</w:t>
      </w:r>
      <w:r>
        <w:rPr>
          <w:rFonts w:ascii="SimSun" w:hAnsi="SimSun" w:cs="Traditional Arabic" w:hint="eastAsia"/>
          <w:bCs/>
          <w:sz w:val="26"/>
          <w:szCs w:val="26"/>
        </w:rPr>
        <w:t>则如五万年那么长的距离。</w:t>
      </w:r>
    </w:p>
    <w:p w:rsidR="00620B16" w:rsidRDefault="00620B16" w:rsidP="00620B16">
      <w:pPr>
        <w:spacing w:line="240" w:lineRule="exact"/>
        <w:ind w:firstLineChars="200" w:firstLine="520"/>
        <w:rPr>
          <w:rFonts w:ascii="SimSun" w:hAnsi="SimSun"/>
          <w:sz w:val="26"/>
          <w:szCs w:val="26"/>
        </w:rPr>
      </w:pPr>
    </w:p>
    <w:p w:rsidR="00620B16" w:rsidRPr="00B72F31" w:rsidRDefault="00620B16" w:rsidP="00EA194F">
      <w:pPr>
        <w:spacing w:line="460" w:lineRule="exact"/>
        <w:ind w:firstLineChars="200" w:firstLine="721"/>
        <w:rPr>
          <w:rFonts w:ascii="STLiti" w:eastAsia="STLiti" w:hAnsi="SimSun" w:hint="eastAsia"/>
          <w:sz w:val="26"/>
          <w:szCs w:val="26"/>
        </w:rPr>
      </w:pPr>
      <w:r w:rsidRPr="009C23DF">
        <w:rPr>
          <w:rFonts w:ascii="STLiti" w:eastAsia="STLiti" w:hAnsi="SimSun" w:hint="eastAsia"/>
          <w:b/>
          <w:sz w:val="36"/>
          <w:szCs w:val="36"/>
          <w:lang w:val="zh-CN"/>
        </w:rPr>
        <w:sym w:font="Wingdings" w:char="F046"/>
      </w:r>
      <w:r w:rsidRPr="00C52E29">
        <w:rPr>
          <w:rFonts w:ascii="SimSun" w:hAnsi="SimSun" w:cs="Traditional Arabic" w:hint="eastAsia"/>
          <w:bCs/>
          <w:sz w:val="26"/>
          <w:szCs w:val="26"/>
          <w:lang w:val="zh-CN"/>
        </w:rPr>
        <w:t>-</w:t>
      </w:r>
      <w:r w:rsidRPr="00B72F31">
        <w:rPr>
          <w:rFonts w:ascii="STLiti" w:eastAsia="STLiti" w:hAnsi="SimSun" w:hint="eastAsia"/>
          <w:sz w:val="26"/>
          <w:szCs w:val="26"/>
        </w:rPr>
        <w:t>复活日的恐怖有：</w:t>
      </w:r>
    </w:p>
    <w:p w:rsidR="00620B16" w:rsidRDefault="00620B16" w:rsidP="00620B16">
      <w:pPr>
        <w:spacing w:line="240" w:lineRule="exact"/>
        <w:ind w:firstLineChars="200" w:firstLine="520"/>
        <w:rPr>
          <w:rFonts w:ascii="SimSun" w:hAnsi="SimSun"/>
          <w:sz w:val="26"/>
          <w:szCs w:val="26"/>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386" name="图片 5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331E32">
        <w:rPr>
          <w:rFonts w:ascii="Arial" w:hAnsi="Arial" w:cs="Traditional Arabic"/>
          <w:b/>
          <w:bCs/>
          <w:color w:val="0000FF"/>
          <w:sz w:val="26"/>
          <w:szCs w:val="26"/>
          <w:rtl/>
          <w:lang w:bidi="ar-EG"/>
        </w:rPr>
        <w:t>ِ</w:t>
      </w:r>
      <w:r w:rsidR="00620B16" w:rsidRPr="00C1538F">
        <w:rPr>
          <w:rFonts w:ascii="Arial" w:hAnsi="Arial" w:cs="Traditional Arabic"/>
          <w:b/>
          <w:bCs/>
          <w:color w:val="0000FF"/>
          <w:sz w:val="26"/>
          <w:szCs w:val="26"/>
          <w:rtl/>
          <w:lang w:bidi="ar-EG"/>
        </w:rPr>
        <w:t>ف</w:t>
      </w:r>
      <w:r w:rsidR="00620B16" w:rsidRPr="00C1538F">
        <w:rPr>
          <w:rFonts w:ascii="Arial" w:hAnsi="Arial" w:cs="Traditional Arabic" w:hint="cs"/>
          <w:b/>
          <w:bCs/>
          <w:color w:val="0000FF"/>
          <w:sz w:val="26"/>
          <w:szCs w:val="26"/>
          <w:rtl/>
          <w:lang w:bidi="ar-EG"/>
        </w:rPr>
        <w:t>َإِذَا نُفِخَ فِي الصُّورِ نَفْخَةٌ</w:t>
      </w:r>
      <w:r w:rsidR="00620B16" w:rsidRPr="00C1538F">
        <w:rPr>
          <w:rFonts w:ascii="Arial" w:hAnsi="Arial" w:cs="Traditional Arabic"/>
          <w:b/>
          <w:bCs/>
          <w:color w:val="0000FF"/>
          <w:sz w:val="26"/>
          <w:szCs w:val="26"/>
          <w:lang w:bidi="ar-EG"/>
        </w:rPr>
        <w:t xml:space="preserve"> </w:t>
      </w:r>
      <w:r w:rsidR="00620B16" w:rsidRPr="00C1538F">
        <w:rPr>
          <w:rFonts w:ascii="Arial" w:hAnsi="Arial" w:cs="Traditional Arabic"/>
          <w:b/>
          <w:bCs/>
          <w:color w:val="0000FF"/>
          <w:sz w:val="26"/>
          <w:szCs w:val="26"/>
          <w:rtl/>
          <w:lang w:bidi="ar-EG"/>
        </w:rPr>
        <w:t>و</w:t>
      </w:r>
      <w:r w:rsidR="00620B16" w:rsidRPr="00C1538F">
        <w:rPr>
          <w:rFonts w:ascii="Arial" w:hAnsi="Arial" w:cs="Traditional Arabic" w:hint="cs"/>
          <w:b/>
          <w:bCs/>
          <w:color w:val="0000FF"/>
          <w:sz w:val="26"/>
          <w:szCs w:val="26"/>
          <w:rtl/>
          <w:lang w:bidi="ar-EG"/>
        </w:rPr>
        <w:t>َاحِدَةٌ</w:t>
      </w:r>
      <w:r>
        <w:rPr>
          <w:rFonts w:ascii="Arial" w:hAnsi="Arial" w:cs="Traditional Arabic"/>
          <w:b/>
          <w:bCs/>
          <w:noProof/>
          <w:color w:val="0000FF"/>
          <w:sz w:val="26"/>
          <w:szCs w:val="26"/>
          <w:lang w:eastAsia="en-US"/>
        </w:rPr>
        <w:drawing>
          <wp:inline distT="0" distB="0" distL="0" distR="0">
            <wp:extent cx="133350" cy="133350"/>
            <wp:effectExtent l="19050" t="0" r="0" b="0"/>
            <wp:docPr id="387" name="图片 54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2"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C1538F">
        <w:rPr>
          <w:rFonts w:ascii="Arial" w:hAnsi="Arial" w:cs="Traditional Arabic"/>
          <w:b/>
          <w:bCs/>
          <w:color w:val="0000FF"/>
          <w:sz w:val="26"/>
          <w:szCs w:val="26"/>
          <w:rtl/>
          <w:lang w:bidi="ar-EG"/>
        </w:rPr>
        <w:t>و</w:t>
      </w:r>
      <w:r w:rsidR="00620B16" w:rsidRPr="00C1538F">
        <w:rPr>
          <w:rFonts w:ascii="Arial" w:hAnsi="Arial" w:cs="Traditional Arabic" w:hint="cs"/>
          <w:b/>
          <w:bCs/>
          <w:color w:val="0000FF"/>
          <w:sz w:val="26"/>
          <w:szCs w:val="26"/>
          <w:rtl/>
          <w:lang w:bidi="ar-EG"/>
        </w:rPr>
        <w:t>َحُمِلَتِ الأَرْضُ</w:t>
      </w:r>
      <w:r w:rsidR="00620B16" w:rsidRPr="00C1538F">
        <w:rPr>
          <w:rFonts w:ascii="Arial" w:hAnsi="Arial" w:cs="Traditional Arabic"/>
          <w:b/>
          <w:bCs/>
          <w:color w:val="0000FF"/>
          <w:sz w:val="26"/>
          <w:szCs w:val="26"/>
          <w:lang w:bidi="ar-EG"/>
        </w:rPr>
        <w:t xml:space="preserve"> </w:t>
      </w:r>
      <w:r w:rsidR="00620B16" w:rsidRPr="00C1538F">
        <w:rPr>
          <w:rFonts w:ascii="Arial" w:hAnsi="Arial" w:cs="Traditional Arabic"/>
          <w:b/>
          <w:bCs/>
          <w:color w:val="0000FF"/>
          <w:sz w:val="26"/>
          <w:szCs w:val="26"/>
          <w:rtl/>
          <w:lang w:bidi="ar-EG"/>
        </w:rPr>
        <w:t>و</w:t>
      </w:r>
      <w:r w:rsidR="00620B16" w:rsidRPr="00C1538F">
        <w:rPr>
          <w:rFonts w:ascii="Arial" w:hAnsi="Arial" w:cs="Traditional Arabic" w:hint="cs"/>
          <w:b/>
          <w:bCs/>
          <w:color w:val="0000FF"/>
          <w:sz w:val="26"/>
          <w:szCs w:val="26"/>
          <w:rtl/>
          <w:lang w:bidi="ar-EG"/>
        </w:rPr>
        <w:t>َالْجِبَالُ فَدُكَّتَا دَكَّةً</w:t>
      </w:r>
      <w:r w:rsidR="00620B16" w:rsidRPr="00C1538F">
        <w:rPr>
          <w:rFonts w:ascii="Arial" w:hAnsi="Arial" w:cs="Traditional Arabic"/>
          <w:b/>
          <w:bCs/>
          <w:color w:val="0000FF"/>
          <w:sz w:val="26"/>
          <w:szCs w:val="26"/>
          <w:lang w:bidi="ar-EG"/>
        </w:rPr>
        <w:t xml:space="preserve"> </w:t>
      </w:r>
      <w:r w:rsidR="00620B16" w:rsidRPr="00C1538F">
        <w:rPr>
          <w:rFonts w:ascii="Arial" w:hAnsi="Arial" w:cs="Traditional Arabic"/>
          <w:b/>
          <w:bCs/>
          <w:color w:val="0000FF"/>
          <w:sz w:val="26"/>
          <w:szCs w:val="26"/>
          <w:rtl/>
          <w:lang w:bidi="ar-EG"/>
        </w:rPr>
        <w:t>و</w:t>
      </w:r>
      <w:r w:rsidR="00620B16" w:rsidRPr="00C1538F">
        <w:rPr>
          <w:rFonts w:ascii="Arial" w:hAnsi="Arial" w:cs="Traditional Arabic" w:hint="cs"/>
          <w:b/>
          <w:bCs/>
          <w:color w:val="0000FF"/>
          <w:sz w:val="26"/>
          <w:szCs w:val="26"/>
          <w:rtl/>
          <w:lang w:bidi="ar-EG"/>
        </w:rPr>
        <w:t>َاحِدَةً</w:t>
      </w:r>
      <w:r>
        <w:rPr>
          <w:rFonts w:ascii="Arial" w:hAnsi="Arial" w:cs="Traditional Arabic"/>
          <w:b/>
          <w:bCs/>
          <w:noProof/>
          <w:color w:val="0000FF"/>
          <w:sz w:val="26"/>
          <w:szCs w:val="26"/>
          <w:lang w:eastAsia="en-US"/>
        </w:rPr>
        <w:drawing>
          <wp:inline distT="0" distB="0" distL="0" distR="0">
            <wp:extent cx="133350" cy="133350"/>
            <wp:effectExtent l="19050" t="0" r="0" b="0"/>
            <wp:docPr id="388" name="图片 54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3"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C1538F">
        <w:rPr>
          <w:rFonts w:ascii="Arial" w:hAnsi="Arial" w:cs="Traditional Arabic"/>
          <w:b/>
          <w:bCs/>
          <w:color w:val="0000FF"/>
          <w:sz w:val="26"/>
          <w:szCs w:val="26"/>
          <w:rtl/>
          <w:lang w:bidi="ar-EG"/>
        </w:rPr>
        <w:t>ف</w:t>
      </w:r>
      <w:r w:rsidR="00620B16" w:rsidRPr="00C1538F">
        <w:rPr>
          <w:rFonts w:ascii="Arial" w:hAnsi="Arial" w:cs="Traditional Arabic" w:hint="cs"/>
          <w:b/>
          <w:bCs/>
          <w:color w:val="0000FF"/>
          <w:sz w:val="26"/>
          <w:szCs w:val="26"/>
          <w:rtl/>
          <w:lang w:bidi="ar-EG"/>
        </w:rPr>
        <w:t>َيَوْمَئِذٍ</w:t>
      </w:r>
      <w:r w:rsidR="00620B16" w:rsidRPr="00C1538F">
        <w:rPr>
          <w:rFonts w:ascii="Arial" w:hAnsi="Arial" w:cs="Traditional Arabic"/>
          <w:b/>
          <w:bCs/>
          <w:color w:val="0000FF"/>
          <w:sz w:val="26"/>
          <w:szCs w:val="26"/>
          <w:lang w:bidi="ar-EG"/>
        </w:rPr>
        <w:t xml:space="preserve"> </w:t>
      </w:r>
      <w:r w:rsidR="00620B16" w:rsidRPr="00C1538F">
        <w:rPr>
          <w:rFonts w:ascii="Arial" w:hAnsi="Arial" w:cs="Traditional Arabic"/>
          <w:b/>
          <w:bCs/>
          <w:color w:val="0000FF"/>
          <w:sz w:val="26"/>
          <w:szCs w:val="26"/>
          <w:rtl/>
          <w:lang w:bidi="ar-EG"/>
        </w:rPr>
        <w:t>و</w:t>
      </w:r>
      <w:r w:rsidR="00620B16" w:rsidRPr="00C1538F">
        <w:rPr>
          <w:rFonts w:ascii="Arial" w:hAnsi="Arial" w:cs="Traditional Arabic" w:hint="cs"/>
          <w:b/>
          <w:bCs/>
          <w:color w:val="0000FF"/>
          <w:sz w:val="26"/>
          <w:szCs w:val="26"/>
          <w:rtl/>
          <w:lang w:bidi="ar-EG"/>
        </w:rPr>
        <w:t>َقَعَتِ الوَاقِعَةُ</w:t>
      </w:r>
      <w:r>
        <w:rPr>
          <w:rFonts w:ascii="Arial" w:hAnsi="Arial" w:cs="Traditional Arabic"/>
          <w:b/>
          <w:bCs/>
          <w:noProof/>
          <w:color w:val="0000FF"/>
          <w:sz w:val="26"/>
          <w:szCs w:val="26"/>
          <w:lang w:eastAsia="en-US"/>
        </w:rPr>
        <w:drawing>
          <wp:inline distT="0" distB="0" distL="0" distR="0">
            <wp:extent cx="133350" cy="133350"/>
            <wp:effectExtent l="19050" t="0" r="0" b="0"/>
            <wp:docPr id="389" name="图片 54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C1538F">
        <w:rPr>
          <w:rFonts w:ascii="Arial" w:hAnsi="Arial" w:cs="Traditional Arabic"/>
          <w:b/>
          <w:bCs/>
          <w:color w:val="0000FF"/>
          <w:sz w:val="26"/>
          <w:szCs w:val="26"/>
          <w:rtl/>
          <w:lang w:bidi="ar-EG"/>
        </w:rPr>
        <w:t>و</w:t>
      </w:r>
      <w:r w:rsidR="00620B16" w:rsidRPr="00C1538F">
        <w:rPr>
          <w:rFonts w:ascii="Arial" w:hAnsi="Arial" w:cs="Traditional Arabic" w:hint="cs"/>
          <w:b/>
          <w:bCs/>
          <w:color w:val="0000FF"/>
          <w:sz w:val="26"/>
          <w:szCs w:val="26"/>
          <w:rtl/>
          <w:lang w:bidi="ar-EG"/>
        </w:rPr>
        <w:t>َانشَقَّتِ السَّمَاءُ فَهِيَ ي</w:t>
      </w:r>
      <w:r w:rsidR="00620B16" w:rsidRPr="00C1538F">
        <w:rPr>
          <w:rFonts w:ascii="Arial" w:hAnsi="Arial" w:cs="Traditional Arabic"/>
          <w:b/>
          <w:bCs/>
          <w:color w:val="0000FF"/>
          <w:sz w:val="26"/>
          <w:szCs w:val="26"/>
          <w:rtl/>
          <w:lang w:bidi="ar-EG"/>
        </w:rPr>
        <w:t>َ</w:t>
      </w:r>
      <w:r w:rsidR="00620B16" w:rsidRPr="00C1538F">
        <w:rPr>
          <w:rFonts w:ascii="Arial" w:hAnsi="Arial" w:cs="Traditional Arabic" w:hint="cs"/>
          <w:b/>
          <w:bCs/>
          <w:color w:val="0000FF"/>
          <w:sz w:val="26"/>
          <w:szCs w:val="26"/>
          <w:rtl/>
          <w:lang w:bidi="ar-EG"/>
        </w:rPr>
        <w:t>وْمَئِذٍ</w:t>
      </w:r>
      <w:r w:rsidR="00620B16" w:rsidRPr="00C1538F">
        <w:rPr>
          <w:rFonts w:ascii="Arial" w:hAnsi="Arial" w:cs="Traditional Arabic"/>
          <w:b/>
          <w:bCs/>
          <w:color w:val="0000FF"/>
          <w:sz w:val="26"/>
          <w:szCs w:val="26"/>
          <w:lang w:bidi="ar-EG"/>
        </w:rPr>
        <w:t xml:space="preserve"> </w:t>
      </w:r>
      <w:r w:rsidR="00620B16" w:rsidRPr="00C1538F">
        <w:rPr>
          <w:rFonts w:ascii="Arial" w:hAnsi="Arial" w:cs="Traditional Arabic"/>
          <w:b/>
          <w:bCs/>
          <w:color w:val="0000FF"/>
          <w:sz w:val="26"/>
          <w:szCs w:val="26"/>
          <w:rtl/>
          <w:lang w:bidi="ar-EG"/>
        </w:rPr>
        <w:t>و</w:t>
      </w:r>
      <w:r w:rsidR="00620B16" w:rsidRPr="00C1538F">
        <w:rPr>
          <w:rFonts w:ascii="Arial" w:hAnsi="Arial" w:cs="Traditional Arabic" w:hint="cs"/>
          <w:b/>
          <w:bCs/>
          <w:color w:val="0000FF"/>
          <w:sz w:val="26"/>
          <w:szCs w:val="26"/>
          <w:rtl/>
          <w:lang w:bidi="ar-EG"/>
        </w:rPr>
        <w:t>َاهِيَةٌ</w:t>
      </w:r>
      <w:r>
        <w:rPr>
          <w:rFonts w:ascii="Arial" w:hAnsi="Arial" w:cs="Traditional Arabic"/>
          <w:b/>
          <w:bCs/>
          <w:noProof/>
          <w:color w:val="0000FF"/>
          <w:sz w:val="26"/>
          <w:szCs w:val="26"/>
          <w:lang w:eastAsia="en-US"/>
        </w:rPr>
        <w:drawing>
          <wp:inline distT="0" distB="0" distL="0" distR="0">
            <wp:extent cx="133350" cy="133350"/>
            <wp:effectExtent l="0" t="0" r="0" b="0"/>
            <wp:docPr id="390" name="图片 54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5"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BB7024">
        <w:rPr>
          <w:rFonts w:ascii="Arial" w:hAnsi="Arial" w:cs="Traditional Arabic"/>
          <w:b/>
          <w:bCs/>
          <w:sz w:val="26"/>
          <w:szCs w:val="26"/>
          <w:rtl/>
          <w:lang w:bidi="ar-EG"/>
        </w:rPr>
        <w:t>[</w:t>
      </w:r>
      <w:r w:rsidR="00620B16" w:rsidRPr="00C1538F">
        <w:rPr>
          <w:rFonts w:ascii="Arial" w:hAnsi="Arial" w:cs="Traditional Arabic" w:hint="cs"/>
          <w:b/>
          <w:bCs/>
          <w:sz w:val="26"/>
          <w:szCs w:val="26"/>
          <w:rtl/>
          <w:lang w:bidi="ar-EG"/>
        </w:rPr>
        <w:t>الحاقة</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13-16</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6279A8">
        <w:rPr>
          <w:rFonts w:ascii="SimSun" w:hAnsi="SimSun" w:cs="Traditional Arabic" w:hint="eastAsia"/>
          <w:b/>
          <w:color w:val="800000"/>
          <w:sz w:val="26"/>
          <w:szCs w:val="26"/>
          <w:lang w:val="zh-CN"/>
        </w:rPr>
        <w:t>当号角一向，大地和山岳都被移动，且互相碰撞一次的时候；在那日，那件大事将发生，天将破裂；在那日，天将成为脆弱的</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63"/>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391" name="图片 54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331E32">
        <w:rPr>
          <w:rFonts w:ascii="Arial" w:hAnsi="Arial" w:cs="Traditional Arabic"/>
          <w:b/>
          <w:bCs/>
          <w:color w:val="0000FF"/>
          <w:sz w:val="26"/>
          <w:szCs w:val="26"/>
          <w:rtl/>
          <w:lang w:bidi="ar-EG"/>
        </w:rPr>
        <w:t>ِ</w:t>
      </w:r>
      <w:r w:rsidR="00620B16" w:rsidRPr="001438DC">
        <w:rPr>
          <w:rFonts w:ascii="Arial" w:hAnsi="Arial" w:cs="Traditional Arabic"/>
          <w:b/>
          <w:bCs/>
          <w:color w:val="0000FF"/>
          <w:sz w:val="26"/>
          <w:szCs w:val="26"/>
          <w:rtl/>
          <w:lang w:bidi="ar-EG"/>
        </w:rPr>
        <w:t>إ</w:t>
      </w:r>
      <w:r w:rsidR="00620B16" w:rsidRPr="001438DC">
        <w:rPr>
          <w:rFonts w:ascii="Arial" w:hAnsi="Arial" w:cs="Traditional Arabic" w:hint="cs"/>
          <w:b/>
          <w:bCs/>
          <w:color w:val="0000FF"/>
          <w:sz w:val="26"/>
          <w:szCs w:val="26"/>
          <w:rtl/>
          <w:lang w:bidi="ar-EG"/>
        </w:rPr>
        <w:t>ِذَا الشَّمْسُ كُوِّرَتْ</w:t>
      </w:r>
      <w:r>
        <w:rPr>
          <w:rFonts w:ascii="Arial" w:hAnsi="Arial" w:cs="Traditional Arabic"/>
          <w:b/>
          <w:bCs/>
          <w:noProof/>
          <w:color w:val="0000FF"/>
          <w:sz w:val="26"/>
          <w:szCs w:val="26"/>
          <w:lang w:eastAsia="en-US"/>
        </w:rPr>
        <w:drawing>
          <wp:inline distT="0" distB="0" distL="0" distR="0">
            <wp:extent cx="133350" cy="133350"/>
            <wp:effectExtent l="19050" t="0" r="0" b="0"/>
            <wp:docPr id="392" name="图片 54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7"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َإِذَا النُّجُومُ انكَدَرَتْ</w:t>
      </w:r>
      <w:r>
        <w:rPr>
          <w:rFonts w:ascii="Arial" w:hAnsi="Arial" w:cs="Traditional Arabic"/>
          <w:b/>
          <w:bCs/>
          <w:noProof/>
          <w:color w:val="0000FF"/>
          <w:sz w:val="26"/>
          <w:szCs w:val="26"/>
          <w:lang w:eastAsia="en-US"/>
        </w:rPr>
        <w:drawing>
          <wp:inline distT="0" distB="0" distL="0" distR="0">
            <wp:extent cx="133350" cy="133350"/>
            <wp:effectExtent l="19050" t="0" r="0" b="0"/>
            <wp:docPr id="393" name="图片 54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8"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َإِذَا الجِبَالُ سُيِّرَتْ</w:t>
      </w:r>
      <w:r>
        <w:rPr>
          <w:rFonts w:ascii="Arial" w:hAnsi="Arial" w:cs="Traditional Arabic"/>
          <w:b/>
          <w:bCs/>
          <w:noProof/>
          <w:color w:val="0000FF"/>
          <w:sz w:val="26"/>
          <w:szCs w:val="26"/>
          <w:lang w:eastAsia="en-US"/>
        </w:rPr>
        <w:drawing>
          <wp:inline distT="0" distB="0" distL="0" distR="0">
            <wp:extent cx="133350" cy="133350"/>
            <wp:effectExtent l="19050" t="0" r="0" b="0"/>
            <wp:docPr id="394" name="图片 54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9"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َإِذَا ال</w:t>
      </w:r>
      <w:r w:rsidR="00620B16" w:rsidRPr="001438DC">
        <w:rPr>
          <w:rFonts w:ascii="Arial" w:hAnsi="Arial" w:cs="Traditional Arabic"/>
          <w:b/>
          <w:bCs/>
          <w:color w:val="0000FF"/>
          <w:sz w:val="26"/>
          <w:szCs w:val="26"/>
          <w:rtl/>
          <w:lang w:bidi="ar-EG"/>
        </w:rPr>
        <w:t>ع</w:t>
      </w:r>
      <w:r w:rsidR="00620B16" w:rsidRPr="001438DC">
        <w:rPr>
          <w:rFonts w:ascii="Arial" w:hAnsi="Arial" w:cs="Traditional Arabic" w:hint="cs"/>
          <w:b/>
          <w:bCs/>
          <w:color w:val="0000FF"/>
          <w:sz w:val="26"/>
          <w:szCs w:val="26"/>
          <w:rtl/>
          <w:lang w:bidi="ar-EG"/>
        </w:rPr>
        <w:t>ِشَارُ عُطِّلَتْ</w:t>
      </w:r>
      <w:r>
        <w:rPr>
          <w:rFonts w:ascii="Arial" w:hAnsi="Arial" w:cs="Traditional Arabic"/>
          <w:b/>
          <w:bCs/>
          <w:noProof/>
          <w:color w:val="0000FF"/>
          <w:sz w:val="26"/>
          <w:szCs w:val="26"/>
          <w:lang w:eastAsia="en-US"/>
        </w:rPr>
        <w:drawing>
          <wp:inline distT="0" distB="0" distL="0" distR="0">
            <wp:extent cx="133350" cy="133350"/>
            <wp:effectExtent l="19050" t="0" r="0" b="0"/>
            <wp:docPr id="395" name="图片 55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َإِذَا الوُحُوشُ حُشِرَتْ</w:t>
      </w:r>
      <w:r>
        <w:rPr>
          <w:rFonts w:ascii="Arial" w:hAnsi="Arial" w:cs="Traditional Arabic"/>
          <w:b/>
          <w:bCs/>
          <w:noProof/>
          <w:color w:val="0000FF"/>
          <w:sz w:val="26"/>
          <w:szCs w:val="26"/>
          <w:lang w:eastAsia="en-US"/>
        </w:rPr>
        <w:drawing>
          <wp:inline distT="0" distB="0" distL="0" distR="0">
            <wp:extent cx="133350" cy="133350"/>
            <wp:effectExtent l="19050" t="0" r="0" b="0"/>
            <wp:docPr id="396" name="图片 55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1"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َإِذَا البِحَارُ سُجِّرَتْ</w:t>
      </w:r>
      <w:r>
        <w:rPr>
          <w:rFonts w:ascii="Arial" w:hAnsi="Arial" w:cs="Traditional Arabic"/>
          <w:b/>
          <w:bCs/>
          <w:noProof/>
          <w:color w:val="0000FF"/>
          <w:sz w:val="26"/>
          <w:szCs w:val="26"/>
          <w:lang w:eastAsia="en-US"/>
        </w:rPr>
        <w:drawing>
          <wp:inline distT="0" distB="0" distL="0" distR="0">
            <wp:extent cx="133350" cy="133350"/>
            <wp:effectExtent l="0" t="0" r="0" b="0"/>
            <wp:docPr id="397" name="图片 55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C1538F">
        <w:rPr>
          <w:rFonts w:ascii="Arial" w:hAnsi="Arial" w:cs="Traditional Arabic"/>
          <w:b/>
          <w:bCs/>
          <w:sz w:val="26"/>
          <w:szCs w:val="26"/>
          <w:rtl/>
          <w:lang w:bidi="ar-EG"/>
        </w:rPr>
        <w:t>[</w:t>
      </w:r>
      <w:r w:rsidR="00620B16" w:rsidRPr="00C1538F">
        <w:rPr>
          <w:rFonts w:ascii="Arial" w:hAnsi="Arial" w:cs="Traditional Arabic" w:hint="cs"/>
          <w:b/>
          <w:bCs/>
          <w:sz w:val="26"/>
          <w:szCs w:val="26"/>
          <w:rtl/>
          <w:lang w:bidi="ar-EG"/>
        </w:rPr>
        <w:t>التكوير</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1-6</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6279A8">
        <w:rPr>
          <w:rFonts w:ascii="SimSun" w:hAnsi="SimSun" w:cs="Traditional Arabic" w:hint="eastAsia"/>
          <w:b/>
          <w:color w:val="800000"/>
          <w:sz w:val="26"/>
          <w:szCs w:val="26"/>
          <w:lang w:val="zh-CN"/>
        </w:rPr>
        <w:t>当太阳黯黜的时候，当星宿零落的时候，当山峦崩溃的时候，当孕驼被抛弃的时候，当野兽被集合的时候，当海洋澎湃的时候</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64"/>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E"/>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398" name="图片 55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331E32">
        <w:rPr>
          <w:rFonts w:ascii="Arial" w:hAnsi="Arial" w:cs="Traditional Arabic"/>
          <w:b/>
          <w:bCs/>
          <w:color w:val="0000FF"/>
          <w:sz w:val="26"/>
          <w:szCs w:val="26"/>
          <w:rtl/>
          <w:lang w:bidi="ar-EG"/>
        </w:rPr>
        <w:t>ِ</w:t>
      </w:r>
      <w:r w:rsidR="00620B16" w:rsidRPr="001438DC">
        <w:rPr>
          <w:rFonts w:ascii="Arial" w:hAnsi="Arial" w:cs="Traditional Arabic"/>
          <w:b/>
          <w:bCs/>
          <w:color w:val="0000FF"/>
          <w:sz w:val="26"/>
          <w:szCs w:val="26"/>
          <w:rtl/>
          <w:lang w:bidi="ar-EG"/>
        </w:rPr>
        <w:t>إ</w:t>
      </w:r>
      <w:r w:rsidR="00620B16" w:rsidRPr="001438DC">
        <w:rPr>
          <w:rFonts w:ascii="Arial" w:hAnsi="Arial" w:cs="Traditional Arabic" w:hint="cs"/>
          <w:b/>
          <w:bCs/>
          <w:color w:val="0000FF"/>
          <w:sz w:val="26"/>
          <w:szCs w:val="26"/>
          <w:rtl/>
          <w:lang w:bidi="ar-EG"/>
        </w:rPr>
        <w:t>ِذَا السَّمَاءُ انفَطَرَتْ</w:t>
      </w:r>
      <w:r>
        <w:rPr>
          <w:rFonts w:ascii="Arial" w:hAnsi="Arial" w:cs="Traditional Arabic"/>
          <w:b/>
          <w:bCs/>
          <w:noProof/>
          <w:color w:val="0000FF"/>
          <w:sz w:val="26"/>
          <w:szCs w:val="26"/>
          <w:lang w:eastAsia="en-US"/>
        </w:rPr>
        <w:drawing>
          <wp:inline distT="0" distB="0" distL="0" distR="0">
            <wp:extent cx="133350" cy="133350"/>
            <wp:effectExtent l="19050" t="0" r="0" b="0"/>
            <wp:docPr id="399" name="图片 55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َإِذَا الكَوَاكِبُ انتَثَرَتْ</w:t>
      </w:r>
      <w:r>
        <w:rPr>
          <w:rFonts w:ascii="Arial" w:hAnsi="Arial" w:cs="Traditional Arabic"/>
          <w:b/>
          <w:bCs/>
          <w:noProof/>
          <w:color w:val="0000FF"/>
          <w:sz w:val="26"/>
          <w:szCs w:val="26"/>
          <w:lang w:eastAsia="en-US"/>
        </w:rPr>
        <w:drawing>
          <wp:inline distT="0" distB="0" distL="0" distR="0">
            <wp:extent cx="133350" cy="133350"/>
            <wp:effectExtent l="19050" t="0" r="0" b="0"/>
            <wp:docPr id="400" name="图片 555"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5"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َإِذَا البِحَارُ فُجِّرَتْ</w:t>
      </w:r>
      <w:r>
        <w:rPr>
          <w:rFonts w:ascii="Arial" w:hAnsi="Arial" w:cs="Traditional Arabic"/>
          <w:b/>
          <w:bCs/>
          <w:noProof/>
          <w:color w:val="0000FF"/>
          <w:sz w:val="26"/>
          <w:szCs w:val="26"/>
          <w:lang w:eastAsia="en-US"/>
        </w:rPr>
        <w:drawing>
          <wp:inline distT="0" distB="0" distL="0" distR="0">
            <wp:extent cx="133350" cy="133350"/>
            <wp:effectExtent l="19050" t="0" r="0" b="0"/>
            <wp:docPr id="401" name="图片 556"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6"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َإِذَا القُبُورُ بُعْثِرَتْ</w:t>
      </w:r>
      <w:r>
        <w:rPr>
          <w:rFonts w:ascii="Arial" w:hAnsi="Arial" w:cs="Traditional Arabic"/>
          <w:b/>
          <w:bCs/>
          <w:noProof/>
          <w:color w:val="0000FF"/>
          <w:sz w:val="26"/>
          <w:szCs w:val="26"/>
          <w:lang w:eastAsia="en-US"/>
        </w:rPr>
        <w:drawing>
          <wp:inline distT="0" distB="0" distL="0" distR="0">
            <wp:extent cx="133350" cy="133350"/>
            <wp:effectExtent l="0" t="0" r="0" b="0"/>
            <wp:docPr id="402" name="图片 55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sz w:val="26"/>
          <w:szCs w:val="26"/>
          <w:rtl/>
          <w:lang w:bidi="ar-EG"/>
        </w:rPr>
        <w:t>[</w:t>
      </w:r>
      <w:r w:rsidR="00620B16" w:rsidRPr="001438DC">
        <w:rPr>
          <w:rFonts w:ascii="Arial" w:hAnsi="Arial" w:cs="Traditional Arabic" w:hint="cs"/>
          <w:b/>
          <w:bCs/>
          <w:sz w:val="26"/>
          <w:szCs w:val="26"/>
          <w:rtl/>
          <w:lang w:bidi="ar-EG"/>
        </w:rPr>
        <w:t>الانفطار</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1-4</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6279A8">
        <w:rPr>
          <w:rFonts w:ascii="SimSun" w:hAnsi="SimSun" w:cs="Traditional Arabic" w:hint="eastAsia"/>
          <w:b/>
          <w:color w:val="800000"/>
          <w:sz w:val="26"/>
          <w:szCs w:val="26"/>
          <w:lang w:val="zh-CN"/>
        </w:rPr>
        <w:t>当穷苍破裂的时候，当众星飘堕的时候，当海洋混合的时候，当坟墓被揭开的时候</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65"/>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F"/>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403" name="图片 55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331E32">
        <w:rPr>
          <w:rFonts w:ascii="Arial" w:hAnsi="Arial" w:cs="Traditional Arabic"/>
          <w:b/>
          <w:bCs/>
          <w:color w:val="0000FF"/>
          <w:sz w:val="26"/>
          <w:szCs w:val="26"/>
          <w:rtl/>
          <w:lang w:bidi="ar-EG"/>
        </w:rPr>
        <w:t>ِ</w:t>
      </w:r>
      <w:r w:rsidR="00620B16" w:rsidRPr="001438DC">
        <w:rPr>
          <w:rFonts w:ascii="Arial" w:hAnsi="Arial" w:cs="Traditional Arabic"/>
          <w:b/>
          <w:bCs/>
          <w:color w:val="0000FF"/>
          <w:sz w:val="26"/>
          <w:szCs w:val="26"/>
          <w:rtl/>
          <w:lang w:bidi="ar-EG"/>
        </w:rPr>
        <w:t>إ</w:t>
      </w:r>
      <w:r w:rsidR="00620B16" w:rsidRPr="001438DC">
        <w:rPr>
          <w:rFonts w:ascii="Arial" w:hAnsi="Arial" w:cs="Traditional Arabic" w:hint="cs"/>
          <w:b/>
          <w:bCs/>
          <w:color w:val="0000FF"/>
          <w:sz w:val="26"/>
          <w:szCs w:val="26"/>
          <w:rtl/>
          <w:lang w:bidi="ar-EG"/>
        </w:rPr>
        <w:t>ِذَا السَّمَاءُ انشَقَّتْ</w:t>
      </w:r>
      <w:r>
        <w:rPr>
          <w:rFonts w:ascii="Arial" w:hAnsi="Arial" w:cs="Traditional Arabic"/>
          <w:b/>
          <w:bCs/>
          <w:noProof/>
          <w:color w:val="0000FF"/>
          <w:sz w:val="26"/>
          <w:szCs w:val="26"/>
          <w:lang w:eastAsia="en-US"/>
        </w:rPr>
        <w:drawing>
          <wp:inline distT="0" distB="0" distL="0" distR="0">
            <wp:extent cx="133350" cy="133350"/>
            <wp:effectExtent l="19050" t="0" r="0" b="0"/>
            <wp:docPr id="404" name="图片 55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9"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َأَذِنَتْ لِرَبِّهَا</w:t>
      </w:r>
      <w:r w:rsidR="00620B16" w:rsidRPr="001438DC">
        <w:rPr>
          <w:rFonts w:ascii="Arial" w:hAnsi="Arial" w:cs="Traditional Arabic"/>
          <w:b/>
          <w:bCs/>
          <w:color w:val="0000FF"/>
          <w:sz w:val="26"/>
          <w:szCs w:val="26"/>
          <w:lang w:bidi="ar-EG"/>
        </w:rPr>
        <w:t xml:space="preserve"> </w:t>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َحُقَّتْ</w:t>
      </w:r>
      <w:r>
        <w:rPr>
          <w:rFonts w:ascii="Arial" w:hAnsi="Arial" w:cs="Traditional Arabic"/>
          <w:b/>
          <w:bCs/>
          <w:noProof/>
          <w:color w:val="0000FF"/>
          <w:sz w:val="26"/>
          <w:szCs w:val="26"/>
          <w:lang w:eastAsia="en-US"/>
        </w:rPr>
        <w:drawing>
          <wp:inline distT="0" distB="0" distL="0" distR="0">
            <wp:extent cx="133350" cy="133350"/>
            <wp:effectExtent l="19050" t="0" r="0" b="0"/>
            <wp:docPr id="405" name="图片 56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0"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َإِذَا الأَرْضُ مُدَّتْ</w:t>
      </w:r>
      <w:r>
        <w:rPr>
          <w:rFonts w:ascii="Arial" w:hAnsi="Arial" w:cs="Traditional Arabic"/>
          <w:b/>
          <w:bCs/>
          <w:noProof/>
          <w:color w:val="0000FF"/>
          <w:sz w:val="26"/>
          <w:szCs w:val="26"/>
          <w:lang w:eastAsia="en-US"/>
        </w:rPr>
        <w:drawing>
          <wp:inline distT="0" distB="0" distL="0" distR="0">
            <wp:extent cx="133350" cy="133350"/>
            <wp:effectExtent l="19050" t="0" r="0" b="0"/>
            <wp:docPr id="406" name="图片 56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1"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َأَلْقَتْ مَا فِيهَا</w:t>
      </w:r>
      <w:r w:rsidR="00620B16" w:rsidRPr="001438DC">
        <w:rPr>
          <w:rFonts w:ascii="Arial" w:hAnsi="Arial" w:cs="Traditional Arabic"/>
          <w:b/>
          <w:bCs/>
          <w:color w:val="0000FF"/>
          <w:sz w:val="26"/>
          <w:szCs w:val="26"/>
          <w:lang w:bidi="ar-EG"/>
        </w:rPr>
        <w:t xml:space="preserve"> </w:t>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َتَخَلَّتْ</w:t>
      </w:r>
      <w:r>
        <w:rPr>
          <w:rFonts w:ascii="Arial" w:hAnsi="Arial" w:cs="Traditional Arabic"/>
          <w:b/>
          <w:bCs/>
          <w:noProof/>
          <w:color w:val="0000FF"/>
          <w:sz w:val="26"/>
          <w:szCs w:val="26"/>
          <w:lang w:eastAsia="en-US"/>
        </w:rPr>
        <w:drawing>
          <wp:inline distT="0" distB="0" distL="0" distR="0">
            <wp:extent cx="133350" cy="133350"/>
            <wp:effectExtent l="19050" t="0" r="0" b="0"/>
            <wp:docPr id="407" name="图片 56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2"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َأَذِنَتْ لِرَبِّهَا</w:t>
      </w:r>
      <w:r w:rsidR="00620B16" w:rsidRPr="001438DC">
        <w:rPr>
          <w:rFonts w:ascii="Arial" w:hAnsi="Arial" w:cs="Traditional Arabic"/>
          <w:b/>
          <w:bCs/>
          <w:color w:val="0000FF"/>
          <w:sz w:val="26"/>
          <w:szCs w:val="26"/>
          <w:lang w:bidi="ar-EG"/>
        </w:rPr>
        <w:t xml:space="preserve"> </w:t>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َحُقَّتْ</w:t>
      </w:r>
      <w:r>
        <w:rPr>
          <w:rFonts w:ascii="Arial" w:hAnsi="Arial" w:cs="Traditional Arabic"/>
          <w:b/>
          <w:bCs/>
          <w:noProof/>
          <w:color w:val="0000FF"/>
          <w:sz w:val="26"/>
          <w:szCs w:val="26"/>
          <w:lang w:eastAsia="en-US"/>
        </w:rPr>
        <w:drawing>
          <wp:inline distT="0" distB="0" distL="0" distR="0">
            <wp:extent cx="133350" cy="133350"/>
            <wp:effectExtent l="0" t="0" r="0" b="0"/>
            <wp:docPr id="408" name="图片 56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sz w:val="26"/>
          <w:szCs w:val="26"/>
          <w:rtl/>
          <w:lang w:bidi="ar-EG"/>
        </w:rPr>
        <w:t>[</w:t>
      </w:r>
      <w:r w:rsidR="00620B16" w:rsidRPr="001438DC">
        <w:rPr>
          <w:rFonts w:ascii="Arial" w:hAnsi="Arial" w:cs="Traditional Arabic" w:hint="cs"/>
          <w:b/>
          <w:bCs/>
          <w:sz w:val="26"/>
          <w:szCs w:val="26"/>
          <w:rtl/>
          <w:lang w:bidi="ar-EG"/>
        </w:rPr>
        <w:t>الانشقاق</w:t>
      </w:r>
      <w:r w:rsidR="00620B16" w:rsidRPr="001438DC">
        <w:rPr>
          <w:rFonts w:ascii="Arial" w:hAnsi="Arial" w:cs="Traditional Arabic" w:hint="cs"/>
          <w:b/>
          <w:bCs/>
          <w:color w:val="0000FF"/>
          <w:sz w:val="26"/>
          <w:szCs w:val="26"/>
          <w:rtl/>
          <w:lang w:bidi="ar-EG"/>
        </w:rPr>
        <w:t xml:space="preserve"> </w:t>
      </w:r>
      <w:r w:rsidR="00620B16" w:rsidRPr="009C23DF">
        <w:rPr>
          <w:rFonts w:ascii="Arial" w:hAnsi="Arial" w:cs="Traditional Arabic" w:hint="cs"/>
          <w:b/>
          <w:bCs/>
          <w:sz w:val="26"/>
          <w:szCs w:val="26"/>
          <w:rtl/>
          <w:lang w:bidi="ar-EG"/>
        </w:rPr>
        <w:t xml:space="preserve">آية: </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1-5</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6279A8">
        <w:rPr>
          <w:rFonts w:ascii="SimSun" w:hAnsi="SimSun" w:cs="Traditional Arabic" w:hint="eastAsia"/>
          <w:b/>
          <w:color w:val="800000"/>
          <w:sz w:val="26"/>
          <w:szCs w:val="26"/>
          <w:lang w:val="zh-CN"/>
        </w:rPr>
        <w:t>当天绽裂，听从主命，而且宜于听从的时候；当地展开，并抛其所怀，而且变为空虚，听从主命，而且宜于听从的时候</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66"/>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90"/>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409"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إ</w:t>
      </w:r>
      <w:r w:rsidR="00620B16" w:rsidRPr="001438DC">
        <w:rPr>
          <w:rFonts w:ascii="Arial" w:hAnsi="Arial" w:cs="Traditional Arabic" w:hint="cs"/>
          <w:b/>
          <w:bCs/>
          <w:color w:val="0000FF"/>
          <w:sz w:val="26"/>
          <w:szCs w:val="26"/>
          <w:rtl/>
          <w:lang w:bidi="ar-EG"/>
        </w:rPr>
        <w:t>ِذَا</w:t>
      </w:r>
      <w:r w:rsidR="00620B16" w:rsidRPr="001438DC">
        <w:rPr>
          <w:rFonts w:ascii="Arial" w:hAnsi="Arial" w:cs="Traditional Arabic"/>
          <w:b/>
          <w:bCs/>
          <w:color w:val="0000FF"/>
          <w:sz w:val="26"/>
          <w:szCs w:val="26"/>
          <w:lang w:bidi="ar-EG"/>
        </w:rPr>
        <w:t xml:space="preserve"> </w:t>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َقَعَتِ الوَاقِعَةُ</w:t>
      </w:r>
      <w:r w:rsidR="00620B16" w:rsidRPr="00331E32">
        <w:rPr>
          <w:rFonts w:ascii="Arial" w:hAnsi="Arial" w:cs="Traditional Arabic"/>
          <w:b/>
          <w:bCs/>
          <w:color w:val="0000FF"/>
          <w:sz w:val="26"/>
          <w:szCs w:val="26"/>
          <w:rtl/>
          <w:lang w:bidi="ar-EG"/>
        </w:rPr>
        <w:t>ِ</w:t>
      </w:r>
      <w:r>
        <w:rPr>
          <w:rFonts w:ascii="Arial" w:hAnsi="Arial" w:cs="Traditional Arabic"/>
          <w:b/>
          <w:bCs/>
          <w:noProof/>
          <w:color w:val="0000FF"/>
          <w:sz w:val="26"/>
          <w:szCs w:val="26"/>
          <w:lang w:eastAsia="en-US"/>
        </w:rPr>
        <w:drawing>
          <wp:inline distT="0" distB="0" distL="0" distR="0">
            <wp:extent cx="133350" cy="133350"/>
            <wp:effectExtent l="19050" t="0" r="0" b="0"/>
            <wp:docPr id="410" name="图片 565"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5"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ل</w:t>
      </w:r>
      <w:r w:rsidR="00620B16" w:rsidRPr="001438DC">
        <w:rPr>
          <w:rFonts w:ascii="Arial" w:hAnsi="Arial" w:cs="Traditional Arabic" w:hint="cs"/>
          <w:b/>
          <w:bCs/>
          <w:color w:val="0000FF"/>
          <w:sz w:val="26"/>
          <w:szCs w:val="26"/>
          <w:rtl/>
          <w:lang w:bidi="ar-EG"/>
        </w:rPr>
        <w:t>َيْسَ لِوَقْعَتِهَا كَاذِبَةٌ</w:t>
      </w:r>
      <w:r>
        <w:rPr>
          <w:rFonts w:ascii="Arial" w:hAnsi="Arial" w:cs="Traditional Arabic"/>
          <w:b/>
          <w:bCs/>
          <w:noProof/>
          <w:color w:val="0000FF"/>
          <w:sz w:val="26"/>
          <w:szCs w:val="26"/>
          <w:lang w:eastAsia="en-US"/>
        </w:rPr>
        <w:drawing>
          <wp:inline distT="0" distB="0" distL="0" distR="0">
            <wp:extent cx="133350" cy="133350"/>
            <wp:effectExtent l="19050" t="0" r="0" b="0"/>
            <wp:docPr id="411" name="图片 566"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6"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خ</w:t>
      </w:r>
      <w:r w:rsidR="00620B16" w:rsidRPr="001438DC">
        <w:rPr>
          <w:rFonts w:ascii="Arial" w:hAnsi="Arial" w:cs="Traditional Arabic" w:hint="cs"/>
          <w:b/>
          <w:bCs/>
          <w:color w:val="0000FF"/>
          <w:sz w:val="26"/>
          <w:szCs w:val="26"/>
          <w:rtl/>
          <w:lang w:bidi="ar-EG"/>
        </w:rPr>
        <w:t>َافِضَةٌ رَّافِعَةٌ</w:t>
      </w:r>
      <w:r w:rsidR="00620B16" w:rsidRPr="0026397C">
        <w:rPr>
          <w:rFonts w:ascii="Arial" w:hAnsi="Arial" w:cs="Traditional Arabic"/>
          <w:b/>
          <w:bCs/>
          <w:color w:val="0000FF"/>
          <w:sz w:val="26"/>
          <w:szCs w:val="26"/>
          <w:rtl/>
          <w:lang w:bidi="ar-EG"/>
        </w:rPr>
        <w:t xml:space="preserve"> </w:t>
      </w:r>
      <w:r>
        <w:rPr>
          <w:rFonts w:ascii="Arial" w:hAnsi="Arial" w:cs="Traditional Arabic"/>
          <w:b/>
          <w:bCs/>
          <w:noProof/>
          <w:color w:val="0000FF"/>
          <w:sz w:val="26"/>
          <w:szCs w:val="26"/>
          <w:lang w:eastAsia="en-US"/>
        </w:rPr>
        <w:drawing>
          <wp:inline distT="0" distB="0" distL="0" distR="0">
            <wp:extent cx="133350" cy="133350"/>
            <wp:effectExtent l="19050" t="0" r="0" b="0"/>
            <wp:docPr id="412" name="图片 56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7"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إ</w:t>
      </w:r>
      <w:r w:rsidR="00620B16" w:rsidRPr="001438DC">
        <w:rPr>
          <w:rFonts w:ascii="Arial" w:hAnsi="Arial" w:cs="Traditional Arabic" w:hint="cs"/>
          <w:b/>
          <w:bCs/>
          <w:color w:val="0000FF"/>
          <w:sz w:val="26"/>
          <w:szCs w:val="26"/>
          <w:rtl/>
          <w:lang w:bidi="ar-EG"/>
        </w:rPr>
        <w:t>ِذَا رُجَّتِ الأَرْضُ رَجاًّ</w:t>
      </w:r>
      <w:r>
        <w:rPr>
          <w:rFonts w:ascii="Arial" w:hAnsi="Arial" w:cs="Traditional Arabic"/>
          <w:b/>
          <w:bCs/>
          <w:noProof/>
          <w:color w:val="0000FF"/>
          <w:sz w:val="26"/>
          <w:szCs w:val="26"/>
          <w:lang w:eastAsia="en-US"/>
        </w:rPr>
        <w:drawing>
          <wp:inline distT="0" distB="0" distL="0" distR="0">
            <wp:extent cx="133350" cy="133350"/>
            <wp:effectExtent l="19050" t="0" r="0" b="0"/>
            <wp:docPr id="41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و</w:t>
      </w:r>
      <w:r w:rsidR="00620B16" w:rsidRPr="001438DC">
        <w:rPr>
          <w:rFonts w:ascii="Arial" w:hAnsi="Arial" w:cs="Traditional Arabic" w:hint="cs"/>
          <w:b/>
          <w:bCs/>
          <w:color w:val="0000FF"/>
          <w:sz w:val="26"/>
          <w:szCs w:val="26"/>
          <w:rtl/>
          <w:lang w:bidi="ar-EG"/>
        </w:rPr>
        <w:t>َبُسَّتِ ال</w:t>
      </w:r>
      <w:r w:rsidR="00620B16" w:rsidRPr="001438DC">
        <w:rPr>
          <w:rFonts w:ascii="Arial" w:hAnsi="Arial" w:cs="Traditional Arabic"/>
          <w:b/>
          <w:bCs/>
          <w:color w:val="0000FF"/>
          <w:sz w:val="26"/>
          <w:szCs w:val="26"/>
          <w:rtl/>
          <w:lang w:bidi="ar-EG"/>
        </w:rPr>
        <w:t>ج</w:t>
      </w:r>
      <w:r w:rsidR="00620B16" w:rsidRPr="001438DC">
        <w:rPr>
          <w:rFonts w:ascii="Arial" w:hAnsi="Arial" w:cs="Traditional Arabic" w:hint="cs"/>
          <w:b/>
          <w:bCs/>
          <w:color w:val="0000FF"/>
          <w:sz w:val="26"/>
          <w:szCs w:val="26"/>
          <w:rtl/>
          <w:lang w:bidi="ar-EG"/>
        </w:rPr>
        <w:t>ِبَالُ بَساًّ</w:t>
      </w:r>
      <w:r>
        <w:rPr>
          <w:rFonts w:ascii="Arial" w:hAnsi="Arial" w:cs="Traditional Arabic"/>
          <w:b/>
          <w:bCs/>
          <w:noProof/>
          <w:color w:val="0000FF"/>
          <w:sz w:val="26"/>
          <w:szCs w:val="26"/>
          <w:lang w:eastAsia="en-US"/>
        </w:rPr>
        <w:drawing>
          <wp:inline distT="0" distB="0" distL="0" distR="0">
            <wp:extent cx="133350" cy="133350"/>
            <wp:effectExtent l="19050" t="0" r="0" b="0"/>
            <wp:docPr id="414"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color w:val="0000FF"/>
          <w:sz w:val="26"/>
          <w:szCs w:val="26"/>
          <w:rtl/>
          <w:lang w:bidi="ar-EG"/>
        </w:rPr>
        <w:t>ف</w:t>
      </w:r>
      <w:r w:rsidR="00620B16" w:rsidRPr="001438DC">
        <w:rPr>
          <w:rFonts w:ascii="Arial" w:hAnsi="Arial" w:cs="Traditional Arabic" w:hint="cs"/>
          <w:b/>
          <w:bCs/>
          <w:color w:val="0000FF"/>
          <w:sz w:val="26"/>
          <w:szCs w:val="26"/>
          <w:rtl/>
          <w:lang w:bidi="ar-EG"/>
        </w:rPr>
        <w:t>َكَانَتْ هَبَاءً مُّنْبَثاًّ</w:t>
      </w:r>
      <w:r>
        <w:rPr>
          <w:rFonts w:ascii="Arial" w:hAnsi="Arial" w:cs="Traditional Arabic"/>
          <w:b/>
          <w:bCs/>
          <w:noProof/>
          <w:color w:val="0000FF"/>
          <w:sz w:val="26"/>
          <w:szCs w:val="26"/>
          <w:lang w:eastAsia="en-US"/>
        </w:rPr>
        <w:drawing>
          <wp:inline distT="0" distB="0" distL="0" distR="0">
            <wp:extent cx="133350" cy="133350"/>
            <wp:effectExtent l="0" t="0" r="0" b="0"/>
            <wp:docPr id="415"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1438DC">
        <w:rPr>
          <w:rFonts w:ascii="Arial" w:hAnsi="Arial" w:cs="Traditional Arabic"/>
          <w:b/>
          <w:bCs/>
          <w:sz w:val="26"/>
          <w:szCs w:val="26"/>
          <w:rtl/>
          <w:lang w:bidi="ar-EG"/>
        </w:rPr>
        <w:t>[</w:t>
      </w:r>
      <w:r w:rsidR="00620B16" w:rsidRPr="001438DC">
        <w:rPr>
          <w:rFonts w:ascii="Arial" w:hAnsi="Arial" w:cs="Traditional Arabic" w:hint="cs"/>
          <w:b/>
          <w:bCs/>
          <w:sz w:val="26"/>
          <w:szCs w:val="26"/>
          <w:rtl/>
          <w:lang w:bidi="ar-EG"/>
        </w:rPr>
        <w:t xml:space="preserve">الواقعة </w:t>
      </w:r>
      <w:r w:rsidR="00620B16" w:rsidRPr="009C23DF">
        <w:rPr>
          <w:rFonts w:ascii="Arial" w:hAnsi="Arial" w:cs="Traditional Arabic" w:hint="cs"/>
          <w:b/>
          <w:bCs/>
          <w:sz w:val="26"/>
          <w:szCs w:val="26"/>
          <w:rtl/>
          <w:lang w:bidi="ar-EG"/>
        </w:rPr>
        <w:t xml:space="preserve">آية: </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1-6</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6279A8">
        <w:rPr>
          <w:rFonts w:ascii="SimSun" w:hAnsi="SimSun" w:cs="Traditional Arabic" w:hint="eastAsia"/>
          <w:b/>
          <w:color w:val="800000"/>
          <w:sz w:val="26"/>
          <w:szCs w:val="26"/>
          <w:lang w:val="zh-CN"/>
        </w:rPr>
        <w:t>当那件大事发生的时候，没有任何人否认其发生。那件大事将是能使人降级，能使人升级的；当大地震荡，山峦粉碎，化为散漫的尘埃</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67"/>
      </w: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91"/>
      </w:r>
      <w:r>
        <w:rPr>
          <w:rFonts w:ascii="SimSun" w:hAnsi="SimSun" w:cs="Traditional Arabic" w:hint="eastAsia"/>
          <w:bCs/>
          <w:sz w:val="26"/>
          <w:szCs w:val="26"/>
          <w:lang w:val="zh-CN"/>
        </w:rPr>
        <w:t>-伊本</w:t>
      </w:r>
      <w:r w:rsidRPr="0088516A">
        <w:rPr>
          <w:rFonts w:ascii="SimSun" w:hAnsi="SimSun" w:cs="Traditional Arabic" w:hint="eastAsia"/>
          <w:bCs/>
          <w:sz w:val="26"/>
          <w:szCs w:val="26"/>
          <w:lang w:val="zh-CN"/>
        </w:rPr>
        <w:t>欧麦尔</w:t>
      </w:r>
      <w:r>
        <w:rPr>
          <w:rFonts w:ascii="SimSun" w:hAnsi="SimSun" w:cs="Traditional Arabic" w:hint="eastAsia"/>
          <w:bCs/>
          <w:sz w:val="26"/>
          <w:szCs w:val="26"/>
          <w:lang w:val="zh-CN"/>
        </w:rPr>
        <w:t>（愿主喜悦他俩）的传述，他说：</w:t>
      </w:r>
      <w:r w:rsidRPr="00F66C0B">
        <w:rPr>
          <w:rFonts w:ascii="SimSun" w:hAnsi="SimSun" w:cs="SimSun" w:hint="eastAsia"/>
          <w:b/>
          <w:bCs/>
          <w:color w:val="008000"/>
          <w:sz w:val="26"/>
          <w:szCs w:val="26"/>
        </w:rPr>
        <w:t>主的使者（愿主赐福之，并使其平安）说</w:t>
      </w:r>
      <w:r w:rsidRPr="00F00AAB">
        <w:rPr>
          <w:rFonts w:ascii="SimSun" w:hAnsi="SimSun" w:cs="SimSun" w:hint="eastAsia"/>
          <w:b/>
          <w:bCs/>
          <w:color w:val="008000"/>
          <w:sz w:val="26"/>
          <w:szCs w:val="26"/>
        </w:rPr>
        <w:t>：</w:t>
      </w:r>
    </w:p>
    <w:p w:rsidR="00620B16" w:rsidRPr="00914362" w:rsidRDefault="00620B16" w:rsidP="00620B16">
      <w:pPr>
        <w:bidi/>
        <w:spacing w:line="460" w:lineRule="exact"/>
        <w:ind w:firstLineChars="200" w:firstLine="520"/>
        <w:rPr>
          <w:rFonts w:ascii="SimSun" w:hAnsi="SimSun" w:cs="SimSun" w:hint="eastAsia"/>
          <w:b/>
          <w:bCs/>
          <w:color w:val="008000"/>
          <w:sz w:val="28"/>
          <w:szCs w:val="28"/>
        </w:rPr>
      </w:pPr>
      <w:r w:rsidRPr="00914362">
        <w:rPr>
          <w:sz w:val="23"/>
          <w:szCs w:val="26"/>
          <w:rtl/>
        </w:rPr>
        <w:t xml:space="preserve">6- </w:t>
      </w:r>
      <w:r>
        <w:rPr>
          <w:rFonts w:hint="cs"/>
          <w:sz w:val="23"/>
          <w:szCs w:val="26"/>
          <w:rtl/>
        </w:rPr>
        <w:t>عن</w:t>
      </w:r>
      <w:r w:rsidRPr="00914362">
        <w:rPr>
          <w:sz w:val="23"/>
          <w:szCs w:val="26"/>
          <w:rtl/>
        </w:rPr>
        <w:t xml:space="preserve"> ابن عمر رضي الله عنهما قال</w:t>
      </w:r>
      <w:r w:rsidRPr="00914362">
        <w:rPr>
          <w:b/>
          <w:bCs/>
          <w:color w:val="008000"/>
          <w:sz w:val="23"/>
          <w:szCs w:val="26"/>
          <w:rtl/>
        </w:rPr>
        <w:t xml:space="preserve">: قال رسول الله </w:t>
      </w:r>
      <w:r w:rsidRPr="00914362">
        <w:rPr>
          <w:rFonts w:cs="Rateb lotus20"/>
          <w:b/>
          <w:bCs/>
          <w:color w:val="008000"/>
          <w:sz w:val="23"/>
          <w:szCs w:val="26"/>
          <w:rtl/>
        </w:rPr>
        <w:t>×</w:t>
      </w:r>
      <w:r w:rsidRPr="00914362">
        <w:rPr>
          <w:b/>
          <w:bCs/>
          <w:color w:val="008000"/>
          <w:sz w:val="23"/>
          <w:szCs w:val="26"/>
          <w:rtl/>
        </w:rPr>
        <w:t>: «مَنْ سَرَّهُ أَنْ يَنْظُرَ إلَى يَومِ القِيَامَةِ كَأنَّهُ رَأْيُ عَيْنٍ فَلْيَـقْرَأْ:</w:t>
      </w:r>
      <w:r w:rsidRPr="00914362">
        <w:rPr>
          <w:b/>
          <w:bCs/>
          <w:color w:val="0000FF"/>
          <w:sz w:val="23"/>
          <w:szCs w:val="26"/>
          <w:rtl/>
        </w:rPr>
        <w:t xml:space="preserve"> </w:t>
      </w:r>
      <w:r w:rsidRPr="00914362">
        <w:rPr>
          <w:rFonts w:ascii="QCF_BSML" w:hAnsi="QCF_BSML" w:cs="QCF_BSML"/>
          <w:b/>
          <w:bCs/>
          <w:color w:val="0000FF"/>
          <w:sz w:val="31"/>
          <w:szCs w:val="26"/>
          <w:rtl/>
        </w:rPr>
        <w:t>(</w:t>
      </w:r>
      <w:r w:rsidRPr="00914362">
        <w:rPr>
          <w:rFonts w:ascii="QCF_P586" w:hAnsi="QCF_P586" w:cs="QCF_P586"/>
          <w:b/>
          <w:bCs/>
          <w:color w:val="0000FF"/>
          <w:sz w:val="31"/>
          <w:szCs w:val="26"/>
          <w:rtl/>
        </w:rPr>
        <w:t>ﭑ ﭒ ﭓ</w:t>
      </w:r>
      <w:r w:rsidRPr="00914362">
        <w:rPr>
          <w:rFonts w:ascii="QCF_BSML" w:hAnsi="QCF_BSML" w:cs="QCF_BSML"/>
          <w:b/>
          <w:bCs/>
          <w:color w:val="0000FF"/>
          <w:sz w:val="31"/>
          <w:szCs w:val="26"/>
          <w:rtl/>
        </w:rPr>
        <w:t>)</w:t>
      </w:r>
      <w:r w:rsidRPr="00914362">
        <w:rPr>
          <w:rFonts w:ascii="mylotus1" w:hAnsi="mylotus1"/>
          <w:b/>
          <w:bCs/>
          <w:color w:val="0000FF"/>
          <w:sz w:val="22"/>
          <w:szCs w:val="26"/>
          <w:rtl/>
        </w:rPr>
        <w:t xml:space="preserve"> </w:t>
      </w:r>
      <w:r w:rsidRPr="00914362">
        <w:rPr>
          <w:b/>
          <w:bCs/>
          <w:color w:val="008000"/>
          <w:sz w:val="23"/>
          <w:szCs w:val="26"/>
          <w:rtl/>
        </w:rPr>
        <w:t>و</w:t>
      </w:r>
      <w:r w:rsidRPr="00914362">
        <w:rPr>
          <w:rFonts w:ascii="QCF_BSML" w:hAnsi="QCF_BSML" w:cs="QCF_BSML"/>
          <w:b/>
          <w:bCs/>
          <w:color w:val="0000FF"/>
          <w:sz w:val="31"/>
          <w:szCs w:val="26"/>
          <w:rtl/>
        </w:rPr>
        <w:t>(</w:t>
      </w:r>
      <w:r w:rsidRPr="00914362">
        <w:rPr>
          <w:rFonts w:ascii="QCF_P587" w:hAnsi="QCF_P587" w:cs="QCF_P587"/>
          <w:b/>
          <w:bCs/>
          <w:color w:val="0000FF"/>
          <w:sz w:val="31"/>
          <w:szCs w:val="26"/>
          <w:rtl/>
        </w:rPr>
        <w:t>ﭑ ﭒ</w:t>
      </w:r>
      <w:r w:rsidRPr="00914362">
        <w:rPr>
          <w:rFonts w:ascii="QCF_P587" w:hAnsi="QCF_P587" w:cs="QCF_P587" w:hint="cs"/>
          <w:b/>
          <w:bCs/>
          <w:color w:val="0000FF"/>
          <w:sz w:val="31"/>
          <w:szCs w:val="26"/>
          <w:rtl/>
        </w:rPr>
        <w:t xml:space="preserve">  </w:t>
      </w:r>
      <w:r w:rsidRPr="00914362">
        <w:rPr>
          <w:rFonts w:ascii="QCF_P587" w:hAnsi="QCF_P587" w:cs="QCF_P587"/>
          <w:b/>
          <w:bCs/>
          <w:color w:val="0000FF"/>
          <w:sz w:val="31"/>
          <w:szCs w:val="26"/>
          <w:rtl/>
        </w:rPr>
        <w:t xml:space="preserve"> ﭓ </w:t>
      </w:r>
      <w:r w:rsidRPr="00914362">
        <w:rPr>
          <w:rFonts w:ascii="QCF_BSML" w:hAnsi="QCF_BSML" w:cs="QCF_BSML"/>
          <w:b/>
          <w:bCs/>
          <w:color w:val="0000FF"/>
          <w:sz w:val="31"/>
          <w:szCs w:val="26"/>
          <w:rtl/>
        </w:rPr>
        <w:t>)</w:t>
      </w:r>
      <w:r w:rsidRPr="00914362">
        <w:rPr>
          <w:rFonts w:ascii="mylotus1" w:hAnsi="mylotus1"/>
          <w:b/>
          <w:bCs/>
          <w:color w:val="0000FF"/>
          <w:sz w:val="22"/>
          <w:szCs w:val="26"/>
          <w:rtl/>
        </w:rPr>
        <w:t xml:space="preserve"> </w:t>
      </w:r>
      <w:r w:rsidRPr="00914362">
        <w:rPr>
          <w:b/>
          <w:bCs/>
          <w:color w:val="008000"/>
          <w:sz w:val="23"/>
          <w:szCs w:val="26"/>
          <w:rtl/>
        </w:rPr>
        <w:t>و</w:t>
      </w:r>
      <w:r w:rsidRPr="00914362">
        <w:rPr>
          <w:rFonts w:ascii="QCF_BSML" w:hAnsi="QCF_BSML" w:cs="QCF_BSML"/>
          <w:b/>
          <w:bCs/>
          <w:color w:val="0000FF"/>
          <w:sz w:val="31"/>
          <w:szCs w:val="26"/>
          <w:rtl/>
        </w:rPr>
        <w:t>(</w:t>
      </w:r>
      <w:r w:rsidRPr="00914362">
        <w:rPr>
          <w:rFonts w:ascii="QCF_P589" w:hAnsi="QCF_P589" w:cs="QCF_P589"/>
          <w:b/>
          <w:bCs/>
          <w:color w:val="0000FF"/>
          <w:sz w:val="31"/>
          <w:szCs w:val="26"/>
          <w:rtl/>
        </w:rPr>
        <w:t xml:space="preserve">ﭜ ﭝ ﭞ </w:t>
      </w:r>
      <w:r w:rsidRPr="00914362">
        <w:rPr>
          <w:rFonts w:ascii="QCF_BSML" w:hAnsi="QCF_BSML" w:cs="QCF_BSML"/>
          <w:b/>
          <w:bCs/>
          <w:color w:val="0000FF"/>
          <w:sz w:val="31"/>
          <w:szCs w:val="26"/>
          <w:rtl/>
        </w:rPr>
        <w:t>)</w:t>
      </w:r>
      <w:r w:rsidRPr="00914362">
        <w:rPr>
          <w:b/>
          <w:bCs/>
          <w:color w:val="0000FF"/>
          <w:sz w:val="23"/>
          <w:szCs w:val="26"/>
          <w:rtl/>
        </w:rPr>
        <w:t>.</w:t>
      </w:r>
      <w:r w:rsidRPr="00914362">
        <w:rPr>
          <w:sz w:val="23"/>
          <w:szCs w:val="26"/>
          <w:rtl/>
        </w:rPr>
        <w:t xml:space="preserve"> أخرجه أحمد والترمذي</w:t>
      </w:r>
    </w:p>
    <w:p w:rsidR="00620B16" w:rsidRPr="00914362" w:rsidRDefault="00620B16" w:rsidP="00620B16">
      <w:pPr>
        <w:spacing w:line="460" w:lineRule="exact"/>
        <w:ind w:firstLineChars="200" w:firstLine="522"/>
        <w:rPr>
          <w:rFonts w:ascii="STLiti" w:eastAsia="STLiti" w:hAnsi="SimSun" w:cs="Traditional Arabic"/>
          <w:b/>
          <w:sz w:val="26"/>
          <w:szCs w:val="26"/>
          <w:lang w:val="zh-CN"/>
        </w:rPr>
      </w:pPr>
      <w:r w:rsidRPr="00F00AAB">
        <w:rPr>
          <w:rFonts w:ascii="SimSun" w:hAnsi="SimSun" w:cs="SimSun" w:hint="eastAsia"/>
          <w:b/>
          <w:bCs/>
          <w:color w:val="008000"/>
          <w:sz w:val="26"/>
          <w:szCs w:val="26"/>
        </w:rPr>
        <w:t>“</w:t>
      </w:r>
      <w:r>
        <w:rPr>
          <w:rFonts w:ascii="SimSun" w:hAnsi="SimSun" w:cs="SimSun" w:hint="eastAsia"/>
          <w:b/>
          <w:bCs/>
          <w:color w:val="008000"/>
          <w:sz w:val="26"/>
          <w:szCs w:val="26"/>
        </w:rPr>
        <w:t>谁喜爱就像亲眼看见复生日一样，就让他诵读下列章节吧！</w:t>
      </w:r>
      <w:r w:rsidRPr="00C445C5">
        <w:rPr>
          <w:rFonts w:ascii="SimSun" w:hAnsi="SimSun" w:cs="Traditional Arabic" w:hint="eastAsia"/>
          <w:b/>
          <w:color w:val="800000"/>
          <w:sz w:val="26"/>
          <w:szCs w:val="26"/>
          <w:lang w:val="zh-CN"/>
        </w:rPr>
        <w:t>【</w:t>
      </w:r>
      <w:r w:rsidRPr="006279A8">
        <w:rPr>
          <w:rFonts w:ascii="SimSun" w:hAnsi="SimSun" w:cs="Traditional Arabic" w:hint="eastAsia"/>
          <w:b/>
          <w:color w:val="800000"/>
          <w:sz w:val="26"/>
          <w:szCs w:val="26"/>
          <w:lang w:val="zh-CN"/>
        </w:rPr>
        <w:t>当天绽裂</w:t>
      </w:r>
      <w:r w:rsidRPr="0026397C">
        <w:rPr>
          <w:rFonts w:ascii="SimSun" w:hAnsi="SimSun" w:cs="Traditional Arabic" w:hint="eastAsia"/>
          <w:b/>
          <w:color w:val="800000"/>
          <w:sz w:val="26"/>
          <w:szCs w:val="26"/>
          <w:lang w:val="zh-CN"/>
        </w:rPr>
        <w:t>】</w:t>
      </w:r>
      <w:r w:rsidRPr="0026397C">
        <w:rPr>
          <w:rStyle w:val="a5"/>
          <w:b/>
          <w:color w:val="800000"/>
          <w:lang w:val="zh-CN"/>
        </w:rPr>
        <w:footnoteReference w:id="268"/>
      </w:r>
      <w:r w:rsidRPr="00C445C5">
        <w:rPr>
          <w:rFonts w:ascii="SimSun" w:hAnsi="SimSun" w:cs="Traditional Arabic" w:hint="eastAsia"/>
          <w:b/>
          <w:color w:val="800000"/>
          <w:sz w:val="26"/>
          <w:szCs w:val="26"/>
          <w:lang w:val="zh-CN"/>
        </w:rPr>
        <w:t>【</w:t>
      </w:r>
      <w:r>
        <w:rPr>
          <w:rFonts w:ascii="SimSun" w:hAnsi="SimSun" w:cs="Traditional Arabic" w:hint="eastAsia"/>
          <w:b/>
          <w:color w:val="800000"/>
          <w:sz w:val="26"/>
          <w:szCs w:val="26"/>
          <w:lang w:val="zh-CN"/>
        </w:rPr>
        <w:t>当穷苍破裂的时候</w:t>
      </w:r>
      <w:r w:rsidRPr="0026397C">
        <w:rPr>
          <w:rFonts w:ascii="SimSun" w:hAnsi="SimSun" w:cs="Traditional Arabic" w:hint="eastAsia"/>
          <w:b/>
          <w:color w:val="800000"/>
          <w:sz w:val="26"/>
          <w:szCs w:val="26"/>
          <w:lang w:val="zh-CN"/>
        </w:rPr>
        <w:t>】</w:t>
      </w:r>
      <w:r w:rsidRPr="0026397C">
        <w:rPr>
          <w:rStyle w:val="a5"/>
          <w:b/>
          <w:color w:val="800000"/>
          <w:lang w:val="zh-CN"/>
        </w:rPr>
        <w:footnoteReference w:id="269"/>
      </w:r>
      <w:r w:rsidRPr="00C445C5">
        <w:rPr>
          <w:rFonts w:ascii="SimSun" w:hAnsi="SimSun" w:cs="Traditional Arabic" w:hint="eastAsia"/>
          <w:b/>
          <w:color w:val="800000"/>
          <w:sz w:val="26"/>
          <w:szCs w:val="26"/>
          <w:lang w:val="zh-CN"/>
        </w:rPr>
        <w:t>【</w:t>
      </w:r>
      <w:r w:rsidRPr="006279A8">
        <w:rPr>
          <w:rFonts w:ascii="SimSun" w:hAnsi="SimSun" w:cs="Traditional Arabic" w:hint="eastAsia"/>
          <w:b/>
          <w:color w:val="800000"/>
          <w:sz w:val="26"/>
          <w:szCs w:val="26"/>
          <w:lang w:val="zh-CN"/>
        </w:rPr>
        <w:t>当太阳黯黜的时候</w:t>
      </w:r>
      <w:r w:rsidRPr="0026397C">
        <w:rPr>
          <w:rFonts w:ascii="SimSun" w:hAnsi="SimSun" w:cs="Traditional Arabic" w:hint="eastAsia"/>
          <w:b/>
          <w:color w:val="800000"/>
          <w:sz w:val="26"/>
          <w:szCs w:val="26"/>
          <w:lang w:val="zh-CN"/>
        </w:rPr>
        <w:t>】</w:t>
      </w:r>
      <w:r w:rsidRPr="0026397C">
        <w:rPr>
          <w:rStyle w:val="a5"/>
          <w:b/>
          <w:color w:val="800000"/>
          <w:lang w:val="zh-CN"/>
        </w:rPr>
        <w:footnoteReference w:id="270"/>
      </w:r>
      <w:r w:rsidRPr="00405EE9">
        <w:rPr>
          <w:rFonts w:ascii="SimSun" w:hAnsi="SimSun" w:cs="SimSun"/>
          <w:b/>
          <w:bCs/>
          <w:color w:val="008000"/>
          <w:sz w:val="26"/>
          <w:szCs w:val="26"/>
        </w:rPr>
        <w:t>”</w:t>
      </w:r>
      <w:r w:rsidRPr="00C5049F">
        <w:rPr>
          <w:rStyle w:val="a5"/>
          <w:b/>
          <w:color w:val="336600"/>
        </w:rPr>
        <w:t xml:space="preserve"> </w:t>
      </w:r>
      <w:r w:rsidRPr="00B119F8">
        <w:rPr>
          <w:rStyle w:val="a5"/>
          <w:b/>
          <w:color w:val="336600"/>
        </w:rPr>
        <w:footnoteReference w:id="271"/>
      </w:r>
    </w:p>
    <w:p w:rsidR="00620B16" w:rsidRDefault="00620B16" w:rsidP="00620B16">
      <w:pPr>
        <w:spacing w:line="240" w:lineRule="exact"/>
        <w:ind w:firstLineChars="200" w:firstLine="520"/>
        <w:rPr>
          <w:rFonts w:ascii="SimSun" w:hAnsi="SimSun"/>
          <w:sz w:val="26"/>
          <w:szCs w:val="26"/>
        </w:rPr>
      </w:pPr>
    </w:p>
    <w:p w:rsidR="00620B16" w:rsidRPr="00B72F31" w:rsidRDefault="00620B16" w:rsidP="00EA194F">
      <w:pPr>
        <w:spacing w:line="460" w:lineRule="exact"/>
        <w:ind w:firstLineChars="200" w:firstLine="721"/>
        <w:rPr>
          <w:rFonts w:ascii="STLiti" w:eastAsia="STLiti" w:hAnsi="SimSun" w:hint="eastAsia"/>
          <w:sz w:val="26"/>
          <w:szCs w:val="26"/>
        </w:rPr>
      </w:pPr>
      <w:r w:rsidRPr="009C23DF">
        <w:rPr>
          <w:rFonts w:ascii="STLiti" w:eastAsia="STLiti" w:hAnsi="SimSun" w:hint="eastAsia"/>
          <w:b/>
          <w:sz w:val="36"/>
          <w:szCs w:val="36"/>
          <w:lang w:val="zh-CN"/>
        </w:rPr>
        <w:sym w:font="Wingdings" w:char="F046"/>
      </w:r>
      <w:r w:rsidRPr="00C52E29">
        <w:rPr>
          <w:rFonts w:ascii="SimSun" w:hAnsi="SimSun" w:cs="Traditional Arabic" w:hint="eastAsia"/>
          <w:bCs/>
          <w:sz w:val="26"/>
          <w:szCs w:val="26"/>
          <w:lang w:val="zh-CN"/>
        </w:rPr>
        <w:t>-</w:t>
      </w:r>
      <w:r w:rsidRPr="00257DA5">
        <w:rPr>
          <w:rFonts w:ascii="STLiti" w:eastAsia="STLiti" w:hAnsi="SimSun" w:hint="eastAsia"/>
          <w:sz w:val="26"/>
          <w:szCs w:val="26"/>
        </w:rPr>
        <w:t>复生日，诸天和大地被替换</w:t>
      </w:r>
      <w:r w:rsidRPr="00B72F31">
        <w:rPr>
          <w:rFonts w:ascii="STLiti" w:eastAsia="STLiti" w:hAnsi="SimSun" w:hint="eastAsia"/>
          <w:sz w:val="26"/>
          <w:szCs w:val="26"/>
        </w:rPr>
        <w:t>：</w:t>
      </w:r>
    </w:p>
    <w:p w:rsidR="00620B16" w:rsidRDefault="00620B16" w:rsidP="00620B16">
      <w:pPr>
        <w:spacing w:line="240" w:lineRule="exact"/>
        <w:ind w:firstLineChars="200" w:firstLine="520"/>
        <w:rPr>
          <w:rFonts w:ascii="SimSun" w:hAnsi="SimSun"/>
          <w:sz w:val="26"/>
          <w:szCs w:val="26"/>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D4191A">
        <w:rPr>
          <w:rFonts w:ascii="SimSun" w:hAnsi="SimSun" w:cs="Traditional Arabic" w:hint="eastAsia"/>
          <w:bCs/>
          <w:sz w:val="26"/>
          <w:szCs w:val="26"/>
          <w:lang w:val="zh-CN"/>
        </w:rPr>
        <w:t>清高的真主说：</w:t>
      </w:r>
    </w:p>
    <w:p w:rsidR="00620B16" w:rsidRPr="00BB3070" w:rsidRDefault="00DA4216" w:rsidP="00620B16">
      <w:pPr>
        <w:tabs>
          <w:tab w:val="num" w:pos="0"/>
        </w:tabs>
        <w:bidi/>
        <w:spacing w:line="460" w:lineRule="exact"/>
        <w:ind w:firstLineChars="200" w:firstLine="522"/>
        <w:jc w:val="left"/>
        <w:rPr>
          <w:rFonts w:ascii="Arial" w:hAnsi="Arial" w:cs="Traditional Arabic"/>
          <w:b/>
          <w:bCs/>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416" name="图片 57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B3070">
        <w:rPr>
          <w:rFonts w:ascii="Arial" w:hAnsi="Arial" w:cs="Traditional Arabic"/>
          <w:b/>
          <w:bCs/>
          <w:color w:val="0000FF"/>
          <w:sz w:val="26"/>
          <w:szCs w:val="26"/>
          <w:rtl/>
          <w:lang w:bidi="ar-EG"/>
        </w:rPr>
        <w:t>ي</w:t>
      </w:r>
      <w:r w:rsidR="00620B16" w:rsidRPr="00BB3070">
        <w:rPr>
          <w:rFonts w:ascii="Arial" w:hAnsi="Arial" w:cs="Traditional Arabic" w:hint="cs"/>
          <w:b/>
          <w:bCs/>
          <w:color w:val="0000FF"/>
          <w:sz w:val="26"/>
          <w:szCs w:val="26"/>
          <w:rtl/>
          <w:lang w:bidi="ar-EG"/>
        </w:rPr>
        <w:t>َوْمَ تُبَدَّلُ الأَرْضُ غَيْرَ الأَرْضِ</w:t>
      </w:r>
      <w:r w:rsidR="00620B16" w:rsidRPr="00BB3070">
        <w:rPr>
          <w:rFonts w:ascii="Arial" w:hAnsi="Arial" w:cs="Traditional Arabic"/>
          <w:b/>
          <w:bCs/>
          <w:color w:val="0000FF"/>
          <w:sz w:val="26"/>
          <w:szCs w:val="26"/>
          <w:lang w:bidi="ar-EG"/>
        </w:rPr>
        <w:t xml:space="preserve"> </w:t>
      </w:r>
      <w:r w:rsidR="00620B16" w:rsidRPr="00BB3070">
        <w:rPr>
          <w:rFonts w:ascii="Arial" w:hAnsi="Arial" w:cs="Traditional Arabic"/>
          <w:b/>
          <w:bCs/>
          <w:color w:val="0000FF"/>
          <w:sz w:val="26"/>
          <w:szCs w:val="26"/>
          <w:rtl/>
          <w:lang w:bidi="ar-EG"/>
        </w:rPr>
        <w:t>و</w:t>
      </w:r>
      <w:r w:rsidR="00620B16" w:rsidRPr="00BB3070">
        <w:rPr>
          <w:rFonts w:ascii="Arial" w:hAnsi="Arial" w:cs="Traditional Arabic" w:hint="cs"/>
          <w:b/>
          <w:bCs/>
          <w:color w:val="0000FF"/>
          <w:sz w:val="26"/>
          <w:szCs w:val="26"/>
          <w:rtl/>
          <w:lang w:bidi="ar-EG"/>
        </w:rPr>
        <w:t>َالسَّمَوَاتُ</w:t>
      </w:r>
      <w:r w:rsidR="00620B16" w:rsidRPr="00BB3070">
        <w:rPr>
          <w:rFonts w:ascii="Arial" w:hAnsi="Arial" w:cs="Traditional Arabic"/>
          <w:b/>
          <w:bCs/>
          <w:color w:val="0000FF"/>
          <w:sz w:val="26"/>
          <w:szCs w:val="26"/>
          <w:lang w:bidi="ar-EG"/>
        </w:rPr>
        <w:t xml:space="preserve"> </w:t>
      </w:r>
      <w:r w:rsidR="00620B16" w:rsidRPr="00BB3070">
        <w:rPr>
          <w:rFonts w:ascii="Arial" w:hAnsi="Arial" w:cs="Traditional Arabic"/>
          <w:b/>
          <w:bCs/>
          <w:color w:val="0000FF"/>
          <w:sz w:val="26"/>
          <w:szCs w:val="26"/>
          <w:rtl/>
          <w:lang w:bidi="ar-EG"/>
        </w:rPr>
        <w:t>و</w:t>
      </w:r>
      <w:r w:rsidR="00620B16" w:rsidRPr="00BB3070">
        <w:rPr>
          <w:rFonts w:ascii="Arial" w:hAnsi="Arial" w:cs="Traditional Arabic" w:hint="cs"/>
          <w:b/>
          <w:bCs/>
          <w:color w:val="0000FF"/>
          <w:sz w:val="26"/>
          <w:szCs w:val="26"/>
          <w:rtl/>
          <w:lang w:bidi="ar-EG"/>
        </w:rPr>
        <w:t>َبَرَزُوا لِلَّهِ الوَاحِدِ القَهَّار</w:t>
      </w:r>
      <w:r w:rsidR="00620B16" w:rsidRPr="00BB3070">
        <w:rPr>
          <w:rFonts w:ascii="Arial" w:hAnsi="Arial" w:cs="Traditional Arabic"/>
          <w:b/>
          <w:bCs/>
          <w:color w:val="0000FF"/>
          <w:sz w:val="26"/>
          <w:szCs w:val="26"/>
          <w:rtl/>
          <w:lang w:bidi="ar-EG"/>
        </w:rPr>
        <w:t>ِ</w:t>
      </w:r>
      <w:r w:rsidR="00620B16" w:rsidRPr="00331E32">
        <w:rPr>
          <w:rFonts w:ascii="Arial" w:hAnsi="Arial" w:cs="Traditional Arabic"/>
          <w:b/>
          <w:bCs/>
          <w:color w:val="0000FF"/>
          <w:sz w:val="26"/>
          <w:szCs w:val="26"/>
          <w:rtl/>
          <w:lang w:bidi="ar-EG"/>
        </w:rPr>
        <w:t>ِ</w:t>
      </w:r>
      <w:r>
        <w:rPr>
          <w:rFonts w:ascii="Arial" w:hAnsi="Arial" w:cs="Traditional Arabic"/>
          <w:b/>
          <w:bCs/>
          <w:noProof/>
          <w:color w:val="0000FF"/>
          <w:sz w:val="26"/>
          <w:szCs w:val="26"/>
          <w:lang w:eastAsia="en-US"/>
        </w:rPr>
        <w:drawing>
          <wp:inline distT="0" distB="0" distL="0" distR="0">
            <wp:extent cx="133350" cy="133350"/>
            <wp:effectExtent l="0" t="0" r="0" b="0"/>
            <wp:docPr id="417" name="图片 57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BB3070">
        <w:rPr>
          <w:rFonts w:ascii="Arial" w:hAnsi="Arial" w:cs="Traditional Arabic"/>
          <w:b/>
          <w:bCs/>
          <w:sz w:val="26"/>
          <w:szCs w:val="26"/>
          <w:rtl/>
          <w:lang w:bidi="ar-EG"/>
        </w:rPr>
        <w:t>[</w:t>
      </w:r>
      <w:r w:rsidR="00620B16" w:rsidRPr="00BB3070">
        <w:rPr>
          <w:rFonts w:ascii="Arial" w:hAnsi="Arial" w:cs="Traditional Arabic" w:hint="cs"/>
          <w:b/>
          <w:bCs/>
          <w:sz w:val="26"/>
          <w:szCs w:val="26"/>
          <w:rtl/>
          <w:lang w:bidi="ar-EG"/>
        </w:rPr>
        <w:t xml:space="preserve">إبراهيم آية: </w:t>
      </w:r>
      <w:r w:rsidR="00620B16" w:rsidRPr="00BB3070">
        <w:rPr>
          <w:rFonts w:ascii="Arial" w:hAnsi="Arial" w:cs="Traditional Arabic"/>
          <w:b/>
          <w:bCs/>
          <w:sz w:val="26"/>
          <w:szCs w:val="26"/>
          <w:rtl/>
          <w:lang w:bidi="ar-EG"/>
        </w:rPr>
        <w:t>(48)]</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3A5BEF">
        <w:rPr>
          <w:rFonts w:ascii="SimSun" w:hAnsi="SimSun" w:cs="Traditional Arabic" w:hint="eastAsia"/>
          <w:b/>
          <w:color w:val="800000"/>
          <w:spacing w:val="-2"/>
          <w:sz w:val="26"/>
          <w:szCs w:val="26"/>
          <w:lang w:val="zh-CN"/>
        </w:rPr>
        <w:t>在那日，这大地要变成别的大地，诸天也要变成为别的诸天，他们要出来见独一的、全能的真主</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72"/>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D4191A">
        <w:rPr>
          <w:rFonts w:ascii="SimSun" w:hAnsi="SimSun" w:cs="Traditional Arabic" w:hint="eastAsia"/>
          <w:bCs/>
          <w:sz w:val="26"/>
          <w:szCs w:val="26"/>
          <w:lang w:val="zh-CN"/>
        </w:rPr>
        <w:t>清高的真主说：</w:t>
      </w:r>
    </w:p>
    <w:p w:rsidR="00620B16" w:rsidRPr="009C23D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418" name="图片 57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1B7D2E">
        <w:rPr>
          <w:rFonts w:ascii="Arial" w:hAnsi="Arial" w:cs="Traditional Arabic"/>
          <w:b/>
          <w:bCs/>
          <w:color w:val="0000FF"/>
          <w:sz w:val="26"/>
          <w:szCs w:val="26"/>
          <w:rtl/>
          <w:lang w:bidi="ar-EG"/>
        </w:rPr>
        <w:t>ي</w:t>
      </w:r>
      <w:r w:rsidR="00620B16" w:rsidRPr="001B7D2E">
        <w:rPr>
          <w:rFonts w:ascii="Arial" w:hAnsi="Arial" w:cs="Traditional Arabic" w:hint="cs"/>
          <w:b/>
          <w:bCs/>
          <w:color w:val="0000FF"/>
          <w:sz w:val="26"/>
          <w:szCs w:val="26"/>
          <w:rtl/>
          <w:lang w:bidi="ar-EG"/>
        </w:rPr>
        <w:t>َوْمَ نَطْوِي السَّمَاءَ كَطَيِّ السِّجِلِّ لِلْكُتُبِ كَمَا بَدَأْنَا</w:t>
      </w:r>
      <w:r w:rsidR="00620B16" w:rsidRPr="001B7D2E">
        <w:rPr>
          <w:rFonts w:ascii="Arial" w:hAnsi="Arial" w:cs="Traditional Arabic"/>
          <w:b/>
          <w:bCs/>
          <w:color w:val="0000FF"/>
          <w:sz w:val="26"/>
          <w:szCs w:val="26"/>
          <w:rtl/>
          <w:lang w:bidi="ar-EG"/>
        </w:rPr>
        <w:t xml:space="preserve"> </w:t>
      </w:r>
      <w:r w:rsidR="00620B16" w:rsidRPr="001B7D2E">
        <w:rPr>
          <w:rFonts w:ascii="Arial" w:hAnsi="Arial" w:cs="Traditional Arabic" w:hint="cs"/>
          <w:b/>
          <w:bCs/>
          <w:color w:val="0000FF"/>
          <w:sz w:val="26"/>
          <w:szCs w:val="26"/>
          <w:rtl/>
          <w:lang w:bidi="ar-EG"/>
        </w:rPr>
        <w:t>أَوَّلَ خَلْقٍ نُّعِيدُهُ</w:t>
      </w:r>
      <w:r w:rsidR="00620B16" w:rsidRPr="001B7D2E">
        <w:rPr>
          <w:rFonts w:ascii="Arial" w:hAnsi="Arial" w:cs="Traditional Arabic"/>
          <w:b/>
          <w:bCs/>
          <w:color w:val="0000FF"/>
          <w:sz w:val="26"/>
          <w:szCs w:val="26"/>
          <w:lang w:bidi="ar-EG"/>
        </w:rPr>
        <w:t xml:space="preserve"> </w:t>
      </w:r>
      <w:r w:rsidR="00620B16" w:rsidRPr="001B7D2E">
        <w:rPr>
          <w:rFonts w:ascii="Arial" w:hAnsi="Arial" w:cs="Traditional Arabic"/>
          <w:b/>
          <w:bCs/>
          <w:color w:val="0000FF"/>
          <w:sz w:val="26"/>
          <w:szCs w:val="26"/>
          <w:rtl/>
          <w:lang w:bidi="ar-EG"/>
        </w:rPr>
        <w:t>و</w:t>
      </w:r>
      <w:r w:rsidR="00620B16" w:rsidRPr="001B7D2E">
        <w:rPr>
          <w:rFonts w:ascii="Arial" w:hAnsi="Arial" w:cs="Traditional Arabic" w:hint="cs"/>
          <w:b/>
          <w:bCs/>
          <w:color w:val="0000FF"/>
          <w:sz w:val="26"/>
          <w:szCs w:val="26"/>
          <w:rtl/>
          <w:lang w:bidi="ar-EG"/>
        </w:rPr>
        <w:t>َعْداً عَلَيْنَا إِنَّا كُنَّا فَاعِلِينَ</w:t>
      </w:r>
      <w:r>
        <w:rPr>
          <w:rFonts w:ascii="Arial" w:hAnsi="Arial" w:cs="Traditional Arabic"/>
          <w:b/>
          <w:bCs/>
          <w:noProof/>
          <w:color w:val="0000FF"/>
          <w:sz w:val="26"/>
          <w:szCs w:val="26"/>
          <w:lang w:eastAsia="en-US"/>
        </w:rPr>
        <w:drawing>
          <wp:inline distT="0" distB="0" distL="0" distR="0">
            <wp:extent cx="133350" cy="133350"/>
            <wp:effectExtent l="0" t="0" r="0" b="0"/>
            <wp:docPr id="419" name="图片 58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0"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BB3070">
        <w:rPr>
          <w:rFonts w:ascii="Arial" w:hAnsi="Arial" w:cs="Traditional Arabic"/>
          <w:b/>
          <w:bCs/>
          <w:sz w:val="26"/>
          <w:szCs w:val="26"/>
          <w:rtl/>
          <w:lang w:bidi="ar-EG"/>
        </w:rPr>
        <w:t>[</w:t>
      </w:r>
      <w:r w:rsidR="00620B16" w:rsidRPr="00BB3070">
        <w:rPr>
          <w:rFonts w:ascii="Arial" w:hAnsi="Arial" w:cs="Traditional Arabic" w:hint="cs"/>
          <w:b/>
          <w:bCs/>
          <w:sz w:val="26"/>
          <w:szCs w:val="26"/>
          <w:rtl/>
          <w:lang w:bidi="ar-EG"/>
        </w:rPr>
        <w:t xml:space="preserve">الأنبياء آية: </w:t>
      </w:r>
      <w:r w:rsidR="00620B16" w:rsidRPr="00BB3070">
        <w:rPr>
          <w:rFonts w:ascii="Arial" w:hAnsi="Arial" w:cs="Traditional Arabic"/>
          <w:b/>
          <w:bCs/>
          <w:sz w:val="26"/>
          <w:szCs w:val="26"/>
          <w:rtl/>
          <w:lang w:bidi="ar-EG"/>
        </w:rPr>
        <w:t>(104)]</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24381E">
        <w:rPr>
          <w:rFonts w:ascii="SimSun" w:hAnsi="SimSun" w:cs="Traditional Arabic" w:hint="eastAsia"/>
          <w:b/>
          <w:color w:val="800000"/>
          <w:sz w:val="26"/>
          <w:szCs w:val="26"/>
          <w:lang w:val="zh-CN"/>
        </w:rPr>
        <w:t>在那日，我将天卷起犹如卷轴将书画卷起一样。起初我怎样创造万物，我要怎样使万物还原。这是我自愿应许的，我必实行它</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73"/>
      </w:r>
    </w:p>
    <w:p w:rsidR="00620B16" w:rsidRDefault="00620B16" w:rsidP="00620B16">
      <w:pPr>
        <w:spacing w:line="240" w:lineRule="exact"/>
        <w:ind w:firstLineChars="200" w:firstLine="520"/>
        <w:rPr>
          <w:rFonts w:ascii="SimSun" w:hAnsi="SimSun"/>
          <w:sz w:val="26"/>
          <w:szCs w:val="26"/>
        </w:rPr>
      </w:pPr>
    </w:p>
    <w:p w:rsidR="00620B16" w:rsidRPr="00B72F31" w:rsidRDefault="00620B16" w:rsidP="00EA194F">
      <w:pPr>
        <w:spacing w:line="460" w:lineRule="exact"/>
        <w:ind w:firstLineChars="200" w:firstLine="721"/>
        <w:rPr>
          <w:rFonts w:ascii="STLiti" w:eastAsia="STLiti" w:hAnsi="SimSun" w:hint="eastAsia"/>
          <w:sz w:val="26"/>
          <w:szCs w:val="26"/>
        </w:rPr>
      </w:pPr>
      <w:r w:rsidRPr="009C23DF">
        <w:rPr>
          <w:rFonts w:ascii="STLiti" w:eastAsia="STLiti" w:hAnsi="SimSun" w:hint="eastAsia"/>
          <w:b/>
          <w:sz w:val="36"/>
          <w:szCs w:val="36"/>
          <w:lang w:val="zh-CN"/>
        </w:rPr>
        <w:sym w:font="Wingdings" w:char="F046"/>
      </w:r>
      <w:r w:rsidRPr="00C52E29">
        <w:rPr>
          <w:rFonts w:ascii="SimSun" w:hAnsi="SimSun" w:cs="Traditional Arabic" w:hint="eastAsia"/>
          <w:bCs/>
          <w:sz w:val="26"/>
          <w:szCs w:val="26"/>
          <w:lang w:val="zh-CN"/>
        </w:rPr>
        <w:t>-</w:t>
      </w:r>
      <w:r w:rsidRPr="00257DA5">
        <w:rPr>
          <w:rFonts w:ascii="STLiti" w:eastAsia="STLiti" w:hAnsi="SimSun" w:hint="eastAsia"/>
          <w:sz w:val="26"/>
          <w:szCs w:val="26"/>
        </w:rPr>
        <w:t>诸天和大地被替换之日，人在哪</w:t>
      </w:r>
      <w:r>
        <w:rPr>
          <w:rFonts w:ascii="STLiti" w:eastAsia="STLiti" w:hAnsi="SimSun" w:hint="eastAsia"/>
          <w:sz w:val="26"/>
          <w:szCs w:val="26"/>
        </w:rPr>
        <w:t>里</w:t>
      </w:r>
      <w:r w:rsidRPr="00B72F31">
        <w:rPr>
          <w:rFonts w:ascii="STLiti" w:eastAsia="STLiti" w:hAnsi="SimSun" w:hint="eastAsia"/>
          <w:sz w:val="26"/>
          <w:szCs w:val="26"/>
        </w:rPr>
        <w:t>：</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hint="eastAsia"/>
          <w:bCs/>
          <w:sz w:val="26"/>
          <w:szCs w:val="26"/>
          <w:lang w:val="zh-CN"/>
        </w:rPr>
      </w:pPr>
      <w:r>
        <w:rPr>
          <w:rFonts w:ascii="SimSun" w:hAnsi="SimSun" w:cs="Traditional Arabic" w:hint="eastAsia"/>
          <w:bCs/>
          <w:sz w:val="26"/>
          <w:szCs w:val="26"/>
          <w:lang w:val="zh-CN"/>
        </w:rPr>
        <w:t>主的使者（</w:t>
      </w:r>
      <w:r>
        <w:rPr>
          <w:rFonts w:ascii="SimSun" w:hAnsi="SimSun" w:cs="SimSun" w:hint="eastAsia"/>
          <w:bCs/>
          <w:sz w:val="26"/>
          <w:szCs w:val="26"/>
          <w:lang w:val="zh-CN"/>
        </w:rPr>
        <w:t>愿主赐福之</w:t>
      </w:r>
      <w:r>
        <w:rPr>
          <w:rFonts w:ascii="SimSun" w:hAnsi="SimSun" w:cs="Traditional Arabic" w:hint="eastAsia"/>
          <w:bCs/>
          <w:sz w:val="26"/>
          <w:szCs w:val="26"/>
          <w:lang w:val="zh-CN"/>
        </w:rPr>
        <w:t>，并使其平安）的仆人稍巴尼的传述，</w:t>
      </w:r>
    </w:p>
    <w:p w:rsidR="00620B16" w:rsidRPr="002D67FC" w:rsidRDefault="00620B16" w:rsidP="00620B16">
      <w:pPr>
        <w:bidi/>
        <w:spacing w:line="460" w:lineRule="exact"/>
        <w:ind w:firstLineChars="200" w:firstLine="520"/>
        <w:rPr>
          <w:rFonts w:ascii="SimSun" w:hAnsi="SimSun" w:cs="Traditional Arabic" w:hint="eastAsia"/>
          <w:bCs/>
          <w:sz w:val="28"/>
          <w:szCs w:val="28"/>
          <w:lang w:val="zh-CN"/>
        </w:rPr>
      </w:pPr>
      <w:r w:rsidRPr="002D67FC">
        <w:rPr>
          <w:sz w:val="23"/>
          <w:szCs w:val="26"/>
          <w:rtl/>
        </w:rPr>
        <w:t xml:space="preserve">عن ثوبان رضي الله عنه مولى رسول الله </w:t>
      </w:r>
      <w:r w:rsidRPr="002D67FC">
        <w:rPr>
          <w:rFonts w:cs="Rateb lotus20"/>
          <w:sz w:val="23"/>
          <w:szCs w:val="26"/>
          <w:rtl/>
        </w:rPr>
        <w:t>×</w:t>
      </w:r>
      <w:r w:rsidRPr="002D67FC">
        <w:rPr>
          <w:sz w:val="23"/>
          <w:szCs w:val="26"/>
          <w:rtl/>
        </w:rPr>
        <w:t xml:space="preserve"> قال: كنت قائماً عند رسول الله </w:t>
      </w:r>
      <w:r w:rsidRPr="002D67FC">
        <w:rPr>
          <w:rFonts w:cs="Rateb lotus20"/>
          <w:sz w:val="23"/>
          <w:szCs w:val="26"/>
          <w:rtl/>
        </w:rPr>
        <w:t>×</w:t>
      </w:r>
      <w:r w:rsidRPr="002D67FC">
        <w:rPr>
          <w:sz w:val="23"/>
          <w:szCs w:val="26"/>
          <w:rtl/>
        </w:rPr>
        <w:t xml:space="preserve"> فجاء حَبرٌ من أَحبار اليهود.. </w:t>
      </w:r>
      <w:r w:rsidRPr="002D67FC">
        <w:rPr>
          <w:rFonts w:hint="cs"/>
          <w:sz w:val="23"/>
          <w:szCs w:val="26"/>
          <w:rtl/>
        </w:rPr>
        <w:t>–</w:t>
      </w:r>
      <w:r w:rsidRPr="002D67FC">
        <w:rPr>
          <w:sz w:val="23"/>
          <w:szCs w:val="26"/>
          <w:rtl/>
        </w:rPr>
        <w:t>وفيه</w:t>
      </w:r>
      <w:r w:rsidRPr="002D67FC">
        <w:rPr>
          <w:rFonts w:hint="cs"/>
          <w:sz w:val="23"/>
          <w:szCs w:val="26"/>
          <w:rtl/>
        </w:rPr>
        <w:t xml:space="preserve">- </w:t>
      </w:r>
      <w:r w:rsidRPr="002D67FC">
        <w:rPr>
          <w:sz w:val="23"/>
          <w:szCs w:val="26"/>
          <w:rtl/>
        </w:rPr>
        <w:t xml:space="preserve">فقال اليهودي: أين يكون الناس يوم تبدل الأرض غير الأرض والسماوات؟ </w:t>
      </w:r>
      <w:r w:rsidRPr="002D67FC">
        <w:rPr>
          <w:b/>
          <w:bCs/>
          <w:color w:val="008000"/>
          <w:sz w:val="23"/>
          <w:szCs w:val="26"/>
          <w:rtl/>
        </w:rPr>
        <w:t xml:space="preserve">فقال رسول الله </w:t>
      </w:r>
      <w:r w:rsidRPr="002D67FC">
        <w:rPr>
          <w:rFonts w:cs="Rateb lotus20"/>
          <w:b/>
          <w:bCs/>
          <w:color w:val="008000"/>
          <w:sz w:val="23"/>
          <w:szCs w:val="26"/>
          <w:rtl/>
        </w:rPr>
        <w:t>×</w:t>
      </w:r>
      <w:r w:rsidRPr="002D67FC">
        <w:rPr>
          <w:b/>
          <w:bCs/>
          <w:color w:val="008000"/>
          <w:sz w:val="23"/>
          <w:szCs w:val="26"/>
          <w:rtl/>
        </w:rPr>
        <w:t>:</w:t>
      </w:r>
      <w:r w:rsidRPr="002D67FC">
        <w:rPr>
          <w:rFonts w:hint="cs"/>
          <w:b/>
          <w:bCs/>
          <w:color w:val="008000"/>
          <w:sz w:val="23"/>
          <w:szCs w:val="26"/>
          <w:rtl/>
        </w:rPr>
        <w:t xml:space="preserve"> </w:t>
      </w:r>
      <w:r w:rsidRPr="002D67FC">
        <w:rPr>
          <w:b/>
          <w:bCs/>
          <w:color w:val="008000"/>
          <w:sz w:val="23"/>
          <w:szCs w:val="26"/>
          <w:rtl/>
        </w:rPr>
        <w:t>«هُـمْ فِي الظُّلْـمَةِ دُونَ الجِسْرِ»</w:t>
      </w:r>
      <w:r w:rsidRPr="002D67FC">
        <w:rPr>
          <w:sz w:val="23"/>
          <w:szCs w:val="26"/>
          <w:rtl/>
        </w:rPr>
        <w:t xml:space="preserve">، وفي رواية: </w:t>
      </w:r>
      <w:r w:rsidRPr="002D67FC">
        <w:rPr>
          <w:b/>
          <w:bCs/>
          <w:color w:val="008000"/>
          <w:sz w:val="23"/>
          <w:szCs w:val="26"/>
          <w:rtl/>
        </w:rPr>
        <w:t>«عَلَى الصِّرَاطِ».</w:t>
      </w:r>
      <w:r w:rsidRPr="002D67FC">
        <w:rPr>
          <w:sz w:val="23"/>
          <w:szCs w:val="26"/>
          <w:rtl/>
        </w:rPr>
        <w:t xml:space="preserve"> أخرجه مسلم</w:t>
      </w:r>
    </w:p>
    <w:p w:rsidR="00620B16" w:rsidRDefault="00620B16" w:rsidP="00620B16">
      <w:pPr>
        <w:spacing w:line="460" w:lineRule="exact"/>
        <w:ind w:firstLineChars="200" w:firstLine="520"/>
        <w:rPr>
          <w:rFonts w:ascii="SimSun" w:hAnsi="SimSun" w:cs="Traditional Arabic"/>
          <w:b/>
          <w:color w:val="336600"/>
          <w:sz w:val="26"/>
          <w:szCs w:val="26"/>
        </w:rPr>
      </w:pPr>
      <w:r>
        <w:rPr>
          <w:rFonts w:ascii="SimSun" w:hAnsi="SimSun" w:cs="Traditional Arabic" w:hint="eastAsia"/>
          <w:bCs/>
          <w:sz w:val="26"/>
          <w:szCs w:val="26"/>
          <w:lang w:val="zh-CN"/>
        </w:rPr>
        <w:t>他曾经站在主的使者（</w:t>
      </w:r>
      <w:r>
        <w:rPr>
          <w:rFonts w:ascii="SimSun" w:hAnsi="SimSun" w:cs="SimSun" w:hint="eastAsia"/>
          <w:bCs/>
          <w:sz w:val="26"/>
          <w:szCs w:val="26"/>
          <w:lang w:val="zh-CN"/>
        </w:rPr>
        <w:t>愿主赐福之</w:t>
      </w:r>
      <w:r>
        <w:rPr>
          <w:rFonts w:ascii="SimSun" w:hAnsi="SimSun" w:cs="Traditional Arabic" w:hint="eastAsia"/>
          <w:bCs/>
          <w:sz w:val="26"/>
          <w:szCs w:val="26"/>
          <w:lang w:val="zh-CN"/>
        </w:rPr>
        <w:t>，并使其平安）跟前，有一位犹太教学者来到他那儿</w:t>
      </w:r>
      <w:r>
        <w:rPr>
          <w:rFonts w:ascii="SimSun" w:hAnsi="SimSun" w:cs="Traditional Arabic"/>
          <w:bCs/>
          <w:sz w:val="26"/>
          <w:szCs w:val="26"/>
          <w:lang w:val="zh-CN"/>
        </w:rPr>
        <w:t>……</w:t>
      </w:r>
      <w:r>
        <w:rPr>
          <w:rFonts w:ascii="SimSun" w:hAnsi="SimSun" w:cs="Traditional Arabic" w:hint="eastAsia"/>
          <w:bCs/>
          <w:sz w:val="26"/>
          <w:szCs w:val="26"/>
          <w:lang w:val="zh-CN"/>
        </w:rPr>
        <w:t>犹太教徒说：“</w:t>
      </w:r>
      <w:r w:rsidRPr="007C6EC1">
        <w:rPr>
          <w:rFonts w:ascii="SimSun" w:hAnsi="SimSun" w:cs="Traditional Arabic" w:hint="eastAsia"/>
          <w:bCs/>
          <w:sz w:val="26"/>
          <w:szCs w:val="26"/>
          <w:lang w:val="zh-CN"/>
        </w:rPr>
        <w:t>诸天和大地被替换之日，人在哪里？</w:t>
      </w:r>
      <w:r>
        <w:rPr>
          <w:rFonts w:ascii="SimSun" w:hAnsi="SimSun" w:cs="Traditional Arabic" w:hint="eastAsia"/>
          <w:bCs/>
          <w:sz w:val="26"/>
          <w:szCs w:val="26"/>
          <w:lang w:val="zh-CN"/>
        </w:rPr>
        <w:t>”</w:t>
      </w:r>
      <w:r w:rsidRPr="00F66C0B">
        <w:rPr>
          <w:rFonts w:ascii="SimSun" w:hAnsi="SimSun" w:cs="SimSun" w:hint="eastAsia"/>
          <w:b/>
          <w:bCs/>
          <w:color w:val="008000"/>
          <w:sz w:val="26"/>
          <w:szCs w:val="26"/>
        </w:rPr>
        <w:t>主的使者（愿主赐福之，并使其平安）说</w:t>
      </w:r>
      <w:r w:rsidRPr="00F00AAB">
        <w:rPr>
          <w:rFonts w:ascii="SimSun" w:hAnsi="SimSun" w:cs="SimSun" w:hint="eastAsia"/>
          <w:b/>
          <w:bCs/>
          <w:color w:val="008000"/>
          <w:sz w:val="26"/>
          <w:szCs w:val="26"/>
        </w:rPr>
        <w:t>：“</w:t>
      </w:r>
      <w:r>
        <w:rPr>
          <w:rFonts w:ascii="SimSun" w:hAnsi="SimSun" w:cs="SimSun" w:hint="eastAsia"/>
          <w:b/>
          <w:bCs/>
          <w:color w:val="008000"/>
          <w:sz w:val="26"/>
          <w:szCs w:val="26"/>
        </w:rPr>
        <w:t>他们在没有桥的阴影下。</w:t>
      </w:r>
      <w:r w:rsidRPr="00405EE9">
        <w:rPr>
          <w:rFonts w:ascii="SimSun" w:hAnsi="SimSun" w:cs="SimSun"/>
          <w:b/>
          <w:bCs/>
          <w:color w:val="008000"/>
          <w:sz w:val="26"/>
          <w:szCs w:val="26"/>
        </w:rPr>
        <w:t>”</w:t>
      </w:r>
      <w:r w:rsidRPr="00D16DC4">
        <w:rPr>
          <w:rFonts w:ascii="SimSun" w:hAnsi="SimSun" w:cs="Traditional Arabic" w:hint="eastAsia"/>
          <w:bCs/>
          <w:sz w:val="26"/>
          <w:szCs w:val="26"/>
          <w:lang w:val="zh-CN"/>
        </w:rPr>
        <w:t>另一传述中提到：</w:t>
      </w:r>
      <w:r>
        <w:rPr>
          <w:rFonts w:ascii="SimSun" w:hAnsi="SimSun" w:cs="SimSun" w:hint="eastAsia"/>
          <w:b/>
          <w:bCs/>
          <w:color w:val="008000"/>
          <w:sz w:val="26"/>
          <w:szCs w:val="26"/>
        </w:rPr>
        <w:t>“他们在‘随拉特’桥上”。</w:t>
      </w:r>
      <w:r w:rsidRPr="00C5049F">
        <w:rPr>
          <w:rStyle w:val="a5"/>
          <w:b/>
          <w:color w:val="336600"/>
        </w:rPr>
        <w:t xml:space="preserve"> </w:t>
      </w:r>
      <w:r w:rsidRPr="00B119F8">
        <w:rPr>
          <w:rStyle w:val="a5"/>
          <w:b/>
          <w:color w:val="336600"/>
        </w:rPr>
        <w:footnoteReference w:id="274"/>
      </w:r>
    </w:p>
    <w:p w:rsidR="00620B16" w:rsidRDefault="00620B16" w:rsidP="00620B16">
      <w:pPr>
        <w:spacing w:line="240" w:lineRule="exact"/>
        <w:ind w:firstLineChars="200" w:firstLine="520"/>
        <w:rPr>
          <w:rFonts w:ascii="SimSun" w:hAnsi="SimSun"/>
          <w:sz w:val="26"/>
          <w:szCs w:val="26"/>
        </w:rPr>
      </w:pPr>
    </w:p>
    <w:p w:rsidR="00620B16" w:rsidRPr="00B72F31" w:rsidRDefault="00620B16" w:rsidP="00EA194F">
      <w:pPr>
        <w:spacing w:line="460" w:lineRule="exact"/>
        <w:ind w:firstLineChars="200" w:firstLine="721"/>
        <w:rPr>
          <w:rFonts w:ascii="STLiti" w:eastAsia="STLiti" w:hAnsi="SimSun" w:hint="eastAsia"/>
          <w:sz w:val="26"/>
          <w:szCs w:val="26"/>
        </w:rPr>
      </w:pPr>
      <w:r w:rsidRPr="009C23DF">
        <w:rPr>
          <w:rFonts w:ascii="STLiti" w:eastAsia="STLiti" w:hAnsi="SimSun" w:hint="eastAsia"/>
          <w:b/>
          <w:sz w:val="36"/>
          <w:szCs w:val="36"/>
          <w:lang w:val="zh-CN"/>
        </w:rPr>
        <w:sym w:font="Wingdings" w:char="F046"/>
      </w:r>
      <w:r w:rsidRPr="00C52E29">
        <w:rPr>
          <w:rFonts w:ascii="SimSun" w:hAnsi="SimSun" w:cs="Traditional Arabic" w:hint="eastAsia"/>
          <w:bCs/>
          <w:sz w:val="26"/>
          <w:szCs w:val="26"/>
          <w:lang w:val="zh-CN"/>
        </w:rPr>
        <w:t>-</w:t>
      </w:r>
      <w:r>
        <w:rPr>
          <w:rFonts w:ascii="STLiti" w:eastAsia="STLiti" w:hAnsi="SimSun" w:hint="eastAsia"/>
          <w:sz w:val="26"/>
          <w:szCs w:val="26"/>
        </w:rPr>
        <w:t>集合场的酷热与恐惧</w:t>
      </w:r>
      <w:r w:rsidRPr="00B72F31">
        <w:rPr>
          <w:rFonts w:ascii="STLiti" w:eastAsia="STLiti" w:hAnsi="SimSun" w:hint="eastAsia"/>
          <w:sz w:val="26"/>
          <w:szCs w:val="26"/>
        </w:rPr>
        <w:t>：</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t>真主复活众生之后，把他们集合在复生日的一个广场上，那将是对</w:t>
      </w:r>
      <w:r w:rsidRPr="00626624">
        <w:rPr>
          <w:rFonts w:ascii="SimSun" w:hAnsi="SimSun" w:cs="Traditional Arabic" w:hint="eastAsia"/>
          <w:bCs/>
          <w:sz w:val="26"/>
          <w:szCs w:val="26"/>
        </w:rPr>
        <w:t>光脚、赤身、没有做割礼地</w:t>
      </w:r>
      <w:r>
        <w:rPr>
          <w:rFonts w:ascii="SimSun" w:hAnsi="SimSun" w:cs="Traditional Arabic" w:hint="eastAsia"/>
          <w:bCs/>
          <w:sz w:val="26"/>
          <w:szCs w:val="26"/>
        </w:rPr>
        <w:t>人类进行判决。那天，太阳特别接近，汗水流有七十尺，人类根据各自的工作而流汗。</w:t>
      </w: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sym w:font="Wingdings" w:char="F08C"/>
      </w:r>
      <w:r>
        <w:rPr>
          <w:rFonts w:ascii="SimSun" w:hAnsi="SimSun" w:cs="Traditional Arabic" w:hint="eastAsia"/>
          <w:bCs/>
          <w:sz w:val="26"/>
          <w:szCs w:val="26"/>
        </w:rPr>
        <w:t>-</w:t>
      </w:r>
      <w:r w:rsidRPr="00FE6667">
        <w:rPr>
          <w:rFonts w:ascii="SimSun" w:hAnsi="SimSun" w:cs="Traditional Arabic" w:hint="eastAsia"/>
          <w:bCs/>
          <w:sz w:val="26"/>
          <w:szCs w:val="26"/>
        </w:rPr>
        <w:t>米格达德·本·艾斯沃德（</w:t>
      </w:r>
      <w:r>
        <w:rPr>
          <w:rFonts w:ascii="SimSun" w:hAnsi="SimSun" w:cs="SimSun" w:hint="eastAsia"/>
          <w:bCs/>
          <w:sz w:val="26"/>
          <w:szCs w:val="26"/>
        </w:rPr>
        <w:t>愿主喜悦他</w:t>
      </w:r>
      <w:r w:rsidRPr="00FE6667">
        <w:rPr>
          <w:rFonts w:ascii="SimSun" w:hAnsi="SimSun" w:cs="Traditional Arabic" w:hint="eastAsia"/>
          <w:bCs/>
          <w:sz w:val="26"/>
          <w:szCs w:val="26"/>
        </w:rPr>
        <w:t>）的传述，他</w:t>
      </w:r>
      <w:r>
        <w:rPr>
          <w:rFonts w:ascii="SimSun" w:hAnsi="SimSun" w:cs="Traditional Arabic" w:hint="eastAsia"/>
          <w:bCs/>
          <w:sz w:val="26"/>
          <w:szCs w:val="26"/>
        </w:rPr>
        <w:t>说：我</w:t>
      </w:r>
      <w:r w:rsidRPr="00FE6667">
        <w:rPr>
          <w:rFonts w:ascii="SimSun" w:hAnsi="SimSun" w:cs="Traditional Arabic" w:hint="eastAsia"/>
          <w:bCs/>
          <w:sz w:val="26"/>
          <w:szCs w:val="26"/>
        </w:rPr>
        <w:t>听</w:t>
      </w:r>
      <w:r w:rsidRPr="00FE6667">
        <w:rPr>
          <w:rFonts w:ascii="SimSun" w:hAnsi="SimSun" w:cs="SimSun" w:hint="eastAsia"/>
          <w:b/>
          <w:bCs/>
          <w:color w:val="008000"/>
          <w:sz w:val="26"/>
          <w:szCs w:val="26"/>
        </w:rPr>
        <w:t>主的使者（愿主赐福之）说：</w:t>
      </w:r>
    </w:p>
    <w:p w:rsidR="00620B16" w:rsidRPr="002D67FC" w:rsidRDefault="00620B16" w:rsidP="00620B16">
      <w:pPr>
        <w:bidi/>
        <w:spacing w:line="460" w:lineRule="exact"/>
        <w:ind w:firstLineChars="200" w:firstLine="520"/>
        <w:rPr>
          <w:rFonts w:ascii="SimSun" w:hAnsi="SimSun" w:cs="SimSun" w:hint="eastAsia"/>
          <w:b/>
          <w:bCs/>
          <w:color w:val="008000"/>
          <w:sz w:val="28"/>
          <w:szCs w:val="28"/>
        </w:rPr>
      </w:pPr>
      <w:r w:rsidRPr="002D67FC">
        <w:rPr>
          <w:sz w:val="23"/>
          <w:szCs w:val="26"/>
          <w:rtl/>
        </w:rPr>
        <w:t xml:space="preserve">1- عن المقداد بن الأسود رضي الله عنه قال: سمعت </w:t>
      </w:r>
      <w:r w:rsidRPr="002D67FC">
        <w:rPr>
          <w:b/>
          <w:bCs/>
          <w:color w:val="008000"/>
          <w:sz w:val="23"/>
          <w:szCs w:val="26"/>
          <w:rtl/>
        </w:rPr>
        <w:t xml:space="preserve">رسولَ الله </w:t>
      </w:r>
      <w:r w:rsidRPr="002D67FC">
        <w:rPr>
          <w:rFonts w:cs="Rateb lotus20"/>
          <w:b/>
          <w:bCs/>
          <w:color w:val="008000"/>
          <w:sz w:val="23"/>
          <w:szCs w:val="26"/>
          <w:rtl/>
        </w:rPr>
        <w:t>×</w:t>
      </w:r>
      <w:r w:rsidRPr="002D67FC">
        <w:rPr>
          <w:b/>
          <w:bCs/>
          <w:color w:val="008000"/>
          <w:sz w:val="23"/>
          <w:szCs w:val="26"/>
          <w:rtl/>
        </w:rPr>
        <w:t xml:space="preserve"> يقول: «تُدْنَى الشَّمْسُ يَومَ القِيَامَةِ مِنَ الخَلْقِ، حَتَّى تَـكُونَ مِنْـهُـمْ كَمِقْدَارِ مِيلٍ، فَيَكُونُ النَّاسُ عَلَى قَدْرِ أَعْمَالِـهِـمْ فِي العَرَقِ فَمِنْـهُـمْ مَنْ يَكُونُ إلَى كَعْبَيْـهِ، وَمِنْـهُـمْ مَنْ يَكُونُ إلَى رُكْبَتَيْـهِ، وَمِنْـهُـمْ مَنْ يَكُونُ إلَى حَقْوَيْـهِ، وَمِنْـهُـمْ مَنْ يُلْـجِـمُهُ العَرَقُ إلْـجَاماً»</w:t>
      </w:r>
      <w:r w:rsidRPr="002D67FC">
        <w:rPr>
          <w:sz w:val="23"/>
          <w:szCs w:val="26"/>
          <w:rtl/>
        </w:rPr>
        <w:t xml:space="preserve"> قال: وأشار رسول الله </w:t>
      </w:r>
      <w:r w:rsidRPr="002D67FC">
        <w:rPr>
          <w:rFonts w:cs="Rateb lotus20"/>
          <w:sz w:val="23"/>
          <w:szCs w:val="26"/>
          <w:rtl/>
        </w:rPr>
        <w:t>×</w:t>
      </w:r>
      <w:r w:rsidRPr="002D67FC">
        <w:rPr>
          <w:sz w:val="23"/>
          <w:szCs w:val="26"/>
          <w:rtl/>
        </w:rPr>
        <w:t xml:space="preserve"> بيده إلى فيه. أخرجه مسلم</w:t>
      </w:r>
    </w:p>
    <w:p w:rsidR="00620B16" w:rsidRPr="00D16DC4" w:rsidRDefault="00620B16" w:rsidP="00620B16">
      <w:pPr>
        <w:spacing w:line="460" w:lineRule="exact"/>
        <w:ind w:firstLineChars="200" w:firstLine="522"/>
        <w:rPr>
          <w:rFonts w:ascii="SimSun" w:hAnsi="SimSun" w:cs="Traditional Arabic"/>
          <w:bCs/>
          <w:sz w:val="26"/>
          <w:szCs w:val="26"/>
        </w:rPr>
      </w:pPr>
      <w:r w:rsidRPr="00FE6667">
        <w:rPr>
          <w:rFonts w:ascii="SimSun" w:hAnsi="SimSun" w:cs="SimSun" w:hint="eastAsia"/>
          <w:b/>
          <w:bCs/>
          <w:color w:val="008000"/>
          <w:sz w:val="26"/>
          <w:szCs w:val="26"/>
        </w:rPr>
        <w:t>“复生日，太阳接近人类只有一英米的距离，人类根据各自的工作而被淹没在汗水之中；有的人被汗水淹至踝骨，有的人被汗水淹至膝盖，有的人被汗水淹至腰部，有的人被汗水淹没至双唇，使其哑口无言，主的使者（愿主赐福之</w:t>
      </w:r>
      <w:r w:rsidRPr="00F66C0B">
        <w:rPr>
          <w:rFonts w:ascii="SimSun" w:hAnsi="SimSun" w:cs="SimSun" w:hint="eastAsia"/>
          <w:b/>
          <w:bCs/>
          <w:color w:val="008000"/>
          <w:sz w:val="26"/>
          <w:szCs w:val="26"/>
        </w:rPr>
        <w:t>，并使其平安</w:t>
      </w:r>
      <w:r w:rsidRPr="00FE6667">
        <w:rPr>
          <w:rFonts w:ascii="SimSun" w:hAnsi="SimSun" w:cs="SimSun" w:hint="eastAsia"/>
          <w:b/>
          <w:bCs/>
          <w:color w:val="008000"/>
          <w:sz w:val="26"/>
          <w:szCs w:val="26"/>
        </w:rPr>
        <w:t>）用手指着</w:t>
      </w:r>
      <w:r>
        <w:rPr>
          <w:rFonts w:ascii="SimSun" w:hAnsi="SimSun" w:cs="SimSun" w:hint="eastAsia"/>
          <w:b/>
          <w:bCs/>
          <w:color w:val="008000"/>
          <w:sz w:val="26"/>
          <w:szCs w:val="26"/>
        </w:rPr>
        <w:t>自己的嘴</w:t>
      </w:r>
      <w:r w:rsidRPr="00FE6667">
        <w:rPr>
          <w:rFonts w:ascii="SimSun" w:hAnsi="SimSun" w:cs="SimSun" w:hint="eastAsia"/>
          <w:b/>
          <w:bCs/>
          <w:color w:val="008000"/>
          <w:sz w:val="26"/>
          <w:szCs w:val="26"/>
        </w:rPr>
        <w:t>。”</w:t>
      </w:r>
      <w:r w:rsidRPr="004A4103">
        <w:rPr>
          <w:rStyle w:val="a5"/>
          <w:b/>
          <w:color w:val="336600"/>
        </w:rPr>
        <w:footnoteReference w:id="275"/>
      </w: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6D6F08">
        <w:rPr>
          <w:rFonts w:ascii="SimSun" w:hAnsi="SimSun" w:cs="Traditional Arabic" w:hint="eastAsia"/>
          <w:bCs/>
          <w:sz w:val="26"/>
          <w:szCs w:val="26"/>
        </w:rPr>
        <w:t>艾布胡莱赖（愿主喜悦他）的传述，</w:t>
      </w:r>
      <w:r>
        <w:rPr>
          <w:rFonts w:ascii="SimSun" w:hAnsi="SimSun" w:cs="SimSun" w:hint="eastAsia"/>
          <w:b/>
          <w:bCs/>
          <w:color w:val="008000"/>
          <w:sz w:val="26"/>
          <w:szCs w:val="26"/>
        </w:rPr>
        <w:t>先知</w:t>
      </w:r>
      <w:r w:rsidRPr="006D6F08">
        <w:rPr>
          <w:rFonts w:ascii="SimSun" w:hAnsi="SimSun" w:cs="SimSun" w:hint="eastAsia"/>
          <w:b/>
          <w:bCs/>
          <w:color w:val="008000"/>
          <w:sz w:val="26"/>
          <w:szCs w:val="26"/>
        </w:rPr>
        <w:t>（</w:t>
      </w:r>
      <w:r w:rsidRPr="00F66C0B">
        <w:rPr>
          <w:rFonts w:ascii="SimSun" w:hAnsi="SimSun" w:cs="SimSun" w:hint="eastAsia"/>
          <w:b/>
          <w:bCs/>
          <w:color w:val="008000"/>
          <w:sz w:val="26"/>
          <w:szCs w:val="26"/>
        </w:rPr>
        <w:t>愿主赐福之，并使其平安</w:t>
      </w:r>
      <w:r w:rsidRPr="006D6F08">
        <w:rPr>
          <w:rFonts w:ascii="SimSun" w:hAnsi="SimSun" w:cs="SimSun" w:hint="eastAsia"/>
          <w:b/>
          <w:bCs/>
          <w:color w:val="008000"/>
          <w:sz w:val="26"/>
          <w:szCs w:val="26"/>
        </w:rPr>
        <w:t>）说：</w:t>
      </w:r>
    </w:p>
    <w:p w:rsidR="00620B16" w:rsidRPr="002D67FC" w:rsidRDefault="00620B16" w:rsidP="00620B16">
      <w:pPr>
        <w:bidi/>
        <w:spacing w:line="460" w:lineRule="exact"/>
        <w:ind w:firstLineChars="200" w:firstLine="520"/>
        <w:rPr>
          <w:rFonts w:ascii="SimSun" w:hAnsi="SimSun" w:cs="SimSun" w:hint="eastAsia"/>
          <w:b/>
          <w:bCs/>
          <w:color w:val="008000"/>
          <w:sz w:val="28"/>
          <w:szCs w:val="28"/>
        </w:rPr>
      </w:pPr>
      <w:r w:rsidRPr="002D67FC">
        <w:rPr>
          <w:rFonts w:hint="cs"/>
          <w:sz w:val="23"/>
          <w:szCs w:val="26"/>
          <w:rtl/>
        </w:rPr>
        <w:t>2</w:t>
      </w:r>
      <w:r w:rsidRPr="002D67FC">
        <w:rPr>
          <w:sz w:val="23"/>
          <w:szCs w:val="26"/>
          <w:rtl/>
        </w:rPr>
        <w:t xml:space="preserve">- </w:t>
      </w:r>
      <w:r>
        <w:rPr>
          <w:rFonts w:hint="cs"/>
          <w:sz w:val="23"/>
          <w:szCs w:val="26"/>
          <w:rtl/>
        </w:rPr>
        <w:t>عن</w:t>
      </w:r>
      <w:r w:rsidRPr="002D67FC">
        <w:rPr>
          <w:sz w:val="23"/>
          <w:szCs w:val="26"/>
          <w:rtl/>
        </w:rPr>
        <w:t xml:space="preserve"> أبي هريرة رضي الله عنه عن</w:t>
      </w:r>
      <w:r w:rsidRPr="002D67FC">
        <w:rPr>
          <w:b/>
          <w:bCs/>
          <w:color w:val="008000"/>
          <w:sz w:val="23"/>
          <w:szCs w:val="26"/>
          <w:rtl/>
        </w:rPr>
        <w:t xml:space="preserve"> النبي </w:t>
      </w:r>
      <w:r w:rsidRPr="002D67FC">
        <w:rPr>
          <w:rFonts w:cs="Rateb lotus20"/>
          <w:b/>
          <w:bCs/>
          <w:color w:val="008000"/>
          <w:sz w:val="23"/>
          <w:szCs w:val="26"/>
          <w:rtl/>
        </w:rPr>
        <w:t>×</w:t>
      </w:r>
      <w:r w:rsidRPr="002D67FC">
        <w:rPr>
          <w:b/>
          <w:bCs/>
          <w:color w:val="008000"/>
          <w:sz w:val="23"/>
          <w:szCs w:val="26"/>
          <w:rtl/>
        </w:rPr>
        <w:t xml:space="preserve"> قال: «يَـقْبِضُ اللهُ الأرضَ يَومَ القِيَامَةِ، وَيَطْوِي السَّمَاءَ بِيَـمِينِـهِ ثُمَّ يَـقُولُ: أَنَا المَلِكُ، أَيْنَ مُلُوكُ الأرْضِ؟». </w:t>
      </w:r>
      <w:r w:rsidRPr="002D67FC">
        <w:rPr>
          <w:sz w:val="23"/>
          <w:szCs w:val="26"/>
          <w:rtl/>
        </w:rPr>
        <w:t xml:space="preserve"> متفق عليه</w:t>
      </w:r>
    </w:p>
    <w:p w:rsidR="00620B16" w:rsidRDefault="00620B16" w:rsidP="00620B16">
      <w:pPr>
        <w:spacing w:line="460" w:lineRule="exact"/>
        <w:ind w:firstLineChars="200" w:firstLine="522"/>
        <w:rPr>
          <w:rFonts w:ascii="SimSun" w:hAnsi="SimSun" w:cs="Traditional Arabic" w:hint="eastAsia"/>
          <w:b/>
          <w:color w:val="009900"/>
          <w:sz w:val="26"/>
          <w:szCs w:val="26"/>
        </w:rPr>
      </w:pPr>
      <w:r w:rsidRPr="006D6F08">
        <w:rPr>
          <w:rFonts w:ascii="SimSun" w:hAnsi="SimSun" w:cs="SimSun" w:hint="eastAsia"/>
          <w:b/>
          <w:bCs/>
          <w:color w:val="008000"/>
          <w:sz w:val="26"/>
          <w:szCs w:val="26"/>
        </w:rPr>
        <w:t xml:space="preserve"> </w:t>
      </w:r>
      <w:r w:rsidRPr="005A3A3F">
        <w:rPr>
          <w:rFonts w:ascii="SimSun" w:hAnsi="SimSun" w:hint="eastAsia"/>
          <w:b/>
          <w:bCs/>
          <w:color w:val="008000"/>
          <w:sz w:val="26"/>
          <w:szCs w:val="26"/>
        </w:rPr>
        <w:t>“在复生日，真主将大地握起，诸天将卷在他的右手中，然后他说：‘我是君主，大地上所有的君主都到哪里去啦？’”</w:t>
      </w:r>
      <w:r w:rsidRPr="009C23DF">
        <w:rPr>
          <w:rStyle w:val="a5"/>
          <w:b/>
          <w:bCs w:val="0"/>
          <w:color w:val="008000"/>
        </w:rPr>
        <w:footnoteReference w:id="276"/>
      </w:r>
    </w:p>
    <w:p w:rsidR="00620B16" w:rsidRDefault="00620B16" w:rsidP="00620B16">
      <w:pPr>
        <w:spacing w:line="240" w:lineRule="exact"/>
        <w:ind w:firstLineChars="200" w:firstLine="520"/>
        <w:rPr>
          <w:rFonts w:ascii="SimSun" w:hAnsi="SimSun"/>
          <w:sz w:val="26"/>
          <w:szCs w:val="26"/>
        </w:rPr>
      </w:pPr>
    </w:p>
    <w:p w:rsidR="00620B16" w:rsidRPr="00B72F31" w:rsidRDefault="00620B16" w:rsidP="00620B16">
      <w:pPr>
        <w:spacing w:line="460" w:lineRule="exact"/>
        <w:ind w:firstLineChars="200" w:firstLine="520"/>
        <w:rPr>
          <w:rFonts w:ascii="STLiti" w:eastAsia="STLiti" w:hAnsi="SimSun" w:hint="eastAsia"/>
          <w:sz w:val="26"/>
          <w:szCs w:val="26"/>
        </w:rPr>
      </w:pPr>
      <w:r w:rsidRPr="00C506A0">
        <w:rPr>
          <w:rFonts w:ascii="STLiti" w:eastAsia="STLiti" w:hAnsi="SimSun" w:hint="eastAsia"/>
          <w:sz w:val="26"/>
          <w:szCs w:val="26"/>
        </w:rPr>
        <w:sym w:font="Wingdings" w:char="F046"/>
      </w:r>
      <w:r w:rsidRPr="00C506A0">
        <w:rPr>
          <w:rFonts w:ascii="STLiti" w:eastAsia="STLiti" w:hAnsi="SimSun" w:hint="eastAsia"/>
          <w:sz w:val="26"/>
          <w:szCs w:val="26"/>
        </w:rPr>
        <w:t>-谁在</w:t>
      </w:r>
      <w:r>
        <w:rPr>
          <w:rFonts w:ascii="STLiti" w:eastAsia="STLiti" w:hAnsi="SimSun" w:hint="eastAsia"/>
          <w:sz w:val="26"/>
          <w:szCs w:val="26"/>
        </w:rPr>
        <w:t>真主的荫影之下：</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hint="eastAsia"/>
          <w:b/>
          <w:color w:val="009900"/>
          <w:sz w:val="26"/>
          <w:szCs w:val="26"/>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6D6F08">
        <w:rPr>
          <w:rFonts w:ascii="SimSun" w:hAnsi="SimSun" w:cs="Traditional Arabic" w:hint="eastAsia"/>
          <w:bCs/>
          <w:sz w:val="26"/>
          <w:szCs w:val="26"/>
        </w:rPr>
        <w:t>艾布胡莱赖（愿主喜悦他）的传述，</w:t>
      </w:r>
      <w:r>
        <w:rPr>
          <w:rFonts w:ascii="SimSun" w:hAnsi="SimSun" w:cs="SimSun" w:hint="eastAsia"/>
          <w:b/>
          <w:bCs/>
          <w:color w:val="008000"/>
          <w:sz w:val="26"/>
          <w:szCs w:val="26"/>
        </w:rPr>
        <w:t>先知</w:t>
      </w:r>
      <w:r w:rsidRPr="006D6F08">
        <w:rPr>
          <w:rFonts w:ascii="SimSun" w:hAnsi="SimSun" w:cs="SimSun" w:hint="eastAsia"/>
          <w:b/>
          <w:bCs/>
          <w:color w:val="008000"/>
          <w:sz w:val="26"/>
          <w:szCs w:val="26"/>
        </w:rPr>
        <w:t>（</w:t>
      </w:r>
      <w:r w:rsidRPr="00F66C0B">
        <w:rPr>
          <w:rFonts w:ascii="SimSun" w:hAnsi="SimSun" w:cs="SimSun" w:hint="eastAsia"/>
          <w:b/>
          <w:bCs/>
          <w:color w:val="008000"/>
          <w:sz w:val="26"/>
          <w:szCs w:val="26"/>
        </w:rPr>
        <w:t>愿主赐福之，并使其平安</w:t>
      </w:r>
      <w:r w:rsidRPr="006D6F08">
        <w:rPr>
          <w:rFonts w:ascii="SimSun" w:hAnsi="SimSun" w:cs="SimSun" w:hint="eastAsia"/>
          <w:b/>
          <w:bCs/>
          <w:color w:val="008000"/>
          <w:sz w:val="26"/>
          <w:szCs w:val="26"/>
        </w:rPr>
        <w:t>）说：</w:t>
      </w:r>
    </w:p>
    <w:p w:rsidR="00620B16" w:rsidRDefault="00620B16" w:rsidP="00620B16">
      <w:pPr>
        <w:bidi/>
        <w:spacing w:line="460" w:lineRule="exact"/>
        <w:ind w:firstLineChars="200" w:firstLine="520"/>
        <w:rPr>
          <w:rFonts w:hint="eastAsia"/>
          <w:sz w:val="26"/>
          <w:szCs w:val="26"/>
        </w:rPr>
      </w:pPr>
      <w:r w:rsidRPr="00C506A0">
        <w:rPr>
          <w:sz w:val="26"/>
          <w:szCs w:val="26"/>
          <w:rtl/>
        </w:rPr>
        <w:t>1- عَنْ أَبِي هُرَيْرَةَ ر</w:t>
      </w:r>
      <w:r w:rsidRPr="00C506A0">
        <w:rPr>
          <w:rFonts w:hint="cs"/>
          <w:sz w:val="26"/>
          <w:szCs w:val="26"/>
          <w:rtl/>
        </w:rPr>
        <w:t>َ</w:t>
      </w:r>
      <w:r w:rsidRPr="00C506A0">
        <w:rPr>
          <w:sz w:val="26"/>
          <w:szCs w:val="26"/>
          <w:rtl/>
        </w:rPr>
        <w:t>ض</w:t>
      </w:r>
      <w:r w:rsidRPr="00C506A0">
        <w:rPr>
          <w:rFonts w:hint="cs"/>
          <w:sz w:val="26"/>
          <w:szCs w:val="26"/>
          <w:rtl/>
        </w:rPr>
        <w:t>ِ</w:t>
      </w:r>
      <w:r w:rsidRPr="00C506A0">
        <w:rPr>
          <w:sz w:val="26"/>
          <w:szCs w:val="26"/>
          <w:rtl/>
        </w:rPr>
        <w:t>ي</w:t>
      </w:r>
      <w:r w:rsidRPr="00C506A0">
        <w:rPr>
          <w:rFonts w:hint="cs"/>
          <w:sz w:val="26"/>
          <w:szCs w:val="26"/>
          <w:rtl/>
        </w:rPr>
        <w:t>َ</w:t>
      </w:r>
      <w:r w:rsidRPr="00C506A0">
        <w:rPr>
          <w:sz w:val="26"/>
          <w:szCs w:val="26"/>
          <w:rtl/>
        </w:rPr>
        <w:t xml:space="preserve"> الله</w:t>
      </w:r>
      <w:r w:rsidRPr="00C506A0">
        <w:rPr>
          <w:rFonts w:hint="cs"/>
          <w:sz w:val="26"/>
          <w:szCs w:val="26"/>
          <w:rtl/>
        </w:rPr>
        <w:t>ُ</w:t>
      </w:r>
      <w:r w:rsidRPr="00C506A0">
        <w:rPr>
          <w:sz w:val="26"/>
          <w:szCs w:val="26"/>
          <w:rtl/>
        </w:rPr>
        <w:t xml:space="preserve"> ع</w:t>
      </w:r>
      <w:r w:rsidRPr="00C506A0">
        <w:rPr>
          <w:rFonts w:hint="cs"/>
          <w:sz w:val="26"/>
          <w:szCs w:val="26"/>
          <w:rtl/>
        </w:rPr>
        <w:t>َ</w:t>
      </w:r>
      <w:r w:rsidRPr="00C506A0">
        <w:rPr>
          <w:sz w:val="26"/>
          <w:szCs w:val="26"/>
          <w:rtl/>
        </w:rPr>
        <w:t>ن</w:t>
      </w:r>
      <w:r w:rsidRPr="00C506A0">
        <w:rPr>
          <w:rFonts w:hint="cs"/>
          <w:sz w:val="26"/>
          <w:szCs w:val="26"/>
          <w:rtl/>
        </w:rPr>
        <w:t>ْ</w:t>
      </w:r>
      <w:r w:rsidRPr="00C506A0">
        <w:rPr>
          <w:sz w:val="26"/>
          <w:szCs w:val="26"/>
          <w:rtl/>
        </w:rPr>
        <w:t>ه</w:t>
      </w:r>
      <w:r w:rsidRPr="00C506A0">
        <w:rPr>
          <w:rFonts w:hint="cs"/>
          <w:sz w:val="26"/>
          <w:szCs w:val="26"/>
          <w:rtl/>
        </w:rPr>
        <w:t>ُ</w:t>
      </w:r>
      <w:r w:rsidRPr="00C506A0">
        <w:rPr>
          <w:sz w:val="26"/>
          <w:szCs w:val="26"/>
          <w:rtl/>
        </w:rPr>
        <w:t xml:space="preserve"> </w:t>
      </w:r>
      <w:r w:rsidRPr="00C506A0">
        <w:rPr>
          <w:b/>
          <w:bCs/>
          <w:color w:val="008000"/>
          <w:sz w:val="26"/>
          <w:szCs w:val="26"/>
          <w:rtl/>
        </w:rPr>
        <w:t>ع</w:t>
      </w:r>
      <w:r w:rsidRPr="00C506A0">
        <w:rPr>
          <w:rFonts w:hint="cs"/>
          <w:b/>
          <w:bCs/>
          <w:color w:val="008000"/>
          <w:sz w:val="26"/>
          <w:szCs w:val="26"/>
          <w:rtl/>
        </w:rPr>
        <w:t>َ</w:t>
      </w:r>
      <w:r w:rsidRPr="00C506A0">
        <w:rPr>
          <w:b/>
          <w:bCs/>
          <w:color w:val="008000"/>
          <w:sz w:val="26"/>
          <w:szCs w:val="26"/>
          <w:rtl/>
        </w:rPr>
        <w:t xml:space="preserve">ن النَّبِيِّ </w:t>
      </w:r>
      <w:r w:rsidRPr="00C506A0">
        <w:rPr>
          <w:rFonts w:cs="Rateb lotus20"/>
          <w:b/>
          <w:bCs/>
          <w:color w:val="008000"/>
          <w:sz w:val="26"/>
          <w:szCs w:val="26"/>
          <w:rtl/>
        </w:rPr>
        <w:t>×</w:t>
      </w:r>
      <w:r w:rsidRPr="00C506A0">
        <w:rPr>
          <w:rFonts w:hint="cs"/>
          <w:b/>
          <w:bCs/>
          <w:color w:val="008000"/>
          <w:sz w:val="26"/>
          <w:szCs w:val="26"/>
          <w:rtl/>
        </w:rPr>
        <w:t xml:space="preserve"> </w:t>
      </w:r>
      <w:r w:rsidRPr="00C506A0">
        <w:rPr>
          <w:b/>
          <w:bCs/>
          <w:color w:val="008000"/>
          <w:sz w:val="26"/>
          <w:szCs w:val="26"/>
          <w:rtl/>
        </w:rPr>
        <w:t>قَالَ: «سَبْعَةٌ</w:t>
      </w:r>
      <w:r w:rsidRPr="00C506A0">
        <w:rPr>
          <w:b/>
          <w:bCs/>
          <w:color w:val="008000"/>
          <w:sz w:val="26"/>
          <w:szCs w:val="26"/>
        </w:rPr>
        <w:t xml:space="preserve"> </w:t>
      </w:r>
      <w:r w:rsidRPr="00C506A0">
        <w:rPr>
          <w:b/>
          <w:bCs/>
          <w:color w:val="008000"/>
          <w:sz w:val="26"/>
          <w:szCs w:val="26"/>
          <w:rtl/>
        </w:rPr>
        <w:t>يُظِلُّهُمُ الل</w:t>
      </w:r>
      <w:r w:rsidRPr="00C506A0">
        <w:rPr>
          <w:rFonts w:hint="cs"/>
          <w:b/>
          <w:bCs/>
          <w:color w:val="008000"/>
          <w:sz w:val="26"/>
          <w:szCs w:val="26"/>
          <w:rtl/>
        </w:rPr>
        <w:t>ه</w:t>
      </w:r>
      <w:r w:rsidRPr="00C506A0">
        <w:rPr>
          <w:b/>
          <w:bCs/>
          <w:color w:val="008000"/>
          <w:sz w:val="26"/>
          <w:szCs w:val="26"/>
          <w:rtl/>
        </w:rPr>
        <w:t>ُ فِي ظِلِّهِ يَوْمَ لَا ظِلَّ إِلَّا ظِلُّهُ</w:t>
      </w:r>
      <w:r w:rsidRPr="00C506A0">
        <w:rPr>
          <w:rFonts w:hint="cs"/>
          <w:b/>
          <w:bCs/>
          <w:color w:val="008000"/>
          <w:sz w:val="26"/>
          <w:szCs w:val="26"/>
          <w:rtl/>
        </w:rPr>
        <w:t>:</w:t>
      </w:r>
      <w:r w:rsidRPr="00C506A0">
        <w:rPr>
          <w:b/>
          <w:bCs/>
          <w:color w:val="008000"/>
          <w:sz w:val="26"/>
          <w:szCs w:val="26"/>
          <w:rtl/>
        </w:rPr>
        <w:t xml:space="preserve"> الْإِمَامُ الْعَادِلُ</w:t>
      </w:r>
      <w:r w:rsidRPr="00C506A0">
        <w:rPr>
          <w:rFonts w:hint="cs"/>
          <w:b/>
          <w:bCs/>
          <w:color w:val="008000"/>
          <w:sz w:val="26"/>
          <w:szCs w:val="26"/>
          <w:rtl/>
        </w:rPr>
        <w:t>،</w:t>
      </w:r>
      <w:r w:rsidRPr="00C506A0">
        <w:rPr>
          <w:b/>
          <w:bCs/>
          <w:color w:val="008000"/>
          <w:sz w:val="26"/>
          <w:szCs w:val="26"/>
          <w:rtl/>
        </w:rPr>
        <w:t xml:space="preserve"> وَشَابٌّ نَشَأَ فِي عِبَادَةِ رَبِّهِ</w:t>
      </w:r>
      <w:r w:rsidRPr="00C506A0">
        <w:rPr>
          <w:rFonts w:hint="cs"/>
          <w:b/>
          <w:bCs/>
          <w:color w:val="008000"/>
          <w:sz w:val="26"/>
          <w:szCs w:val="26"/>
          <w:rtl/>
        </w:rPr>
        <w:t>،</w:t>
      </w:r>
      <w:r w:rsidRPr="00C506A0">
        <w:rPr>
          <w:b/>
          <w:bCs/>
          <w:color w:val="008000"/>
          <w:sz w:val="26"/>
          <w:szCs w:val="26"/>
          <w:rtl/>
        </w:rPr>
        <w:t xml:space="preserve"> وَرَجُلٌ قَلْبُهُ مُعَلَّقٌ فِي الْمَسَاجِدِ</w:t>
      </w:r>
      <w:r w:rsidRPr="00C506A0">
        <w:rPr>
          <w:rFonts w:hint="cs"/>
          <w:b/>
          <w:bCs/>
          <w:color w:val="008000"/>
          <w:sz w:val="26"/>
          <w:szCs w:val="26"/>
          <w:rtl/>
        </w:rPr>
        <w:t>،</w:t>
      </w:r>
      <w:r w:rsidRPr="00C506A0">
        <w:rPr>
          <w:b/>
          <w:bCs/>
          <w:color w:val="008000"/>
          <w:sz w:val="26"/>
          <w:szCs w:val="26"/>
          <w:rtl/>
        </w:rPr>
        <w:t xml:space="preserve"> وَرَجُلَانِ تَ</w:t>
      </w:r>
      <w:r w:rsidRPr="00C506A0">
        <w:rPr>
          <w:rFonts w:hint="cs"/>
          <w:b/>
          <w:bCs/>
          <w:color w:val="008000"/>
          <w:sz w:val="26"/>
          <w:szCs w:val="26"/>
          <w:rtl/>
        </w:rPr>
        <w:t>ـ</w:t>
      </w:r>
      <w:r w:rsidRPr="00C506A0">
        <w:rPr>
          <w:b/>
          <w:bCs/>
          <w:color w:val="008000"/>
          <w:sz w:val="26"/>
          <w:szCs w:val="26"/>
          <w:rtl/>
        </w:rPr>
        <w:t>حَابَّا فِي ال</w:t>
      </w:r>
      <w:r w:rsidRPr="00C506A0">
        <w:rPr>
          <w:rFonts w:hint="cs"/>
          <w:b/>
          <w:bCs/>
          <w:color w:val="008000"/>
          <w:sz w:val="26"/>
          <w:szCs w:val="26"/>
          <w:rtl/>
        </w:rPr>
        <w:t>له</w:t>
      </w:r>
      <w:r w:rsidRPr="00C506A0">
        <w:rPr>
          <w:b/>
          <w:bCs/>
          <w:color w:val="008000"/>
          <w:sz w:val="26"/>
          <w:szCs w:val="26"/>
          <w:rtl/>
        </w:rPr>
        <w:t xml:space="preserve"> اجْتَمَعَا عَلَيْهِ وَتَفَرَّقَا عَلَيْهِ</w:t>
      </w:r>
      <w:r w:rsidRPr="00C506A0">
        <w:rPr>
          <w:rFonts w:hint="cs"/>
          <w:b/>
          <w:bCs/>
          <w:color w:val="008000"/>
          <w:sz w:val="26"/>
          <w:szCs w:val="26"/>
          <w:rtl/>
        </w:rPr>
        <w:t>،</w:t>
      </w:r>
      <w:r w:rsidRPr="00C506A0">
        <w:rPr>
          <w:b/>
          <w:bCs/>
          <w:color w:val="008000"/>
          <w:sz w:val="26"/>
          <w:szCs w:val="26"/>
          <w:rtl/>
        </w:rPr>
        <w:t xml:space="preserve"> وَرَجُلٌ طَلَبَتْهُ امْرَأَةٌ ذَاتُ مَنْصِبٍ وَجَ</w:t>
      </w:r>
      <w:r w:rsidRPr="00C506A0">
        <w:rPr>
          <w:rFonts w:hint="cs"/>
          <w:b/>
          <w:bCs/>
          <w:color w:val="008000"/>
          <w:sz w:val="26"/>
          <w:szCs w:val="26"/>
          <w:rtl/>
        </w:rPr>
        <w:t>ـ</w:t>
      </w:r>
      <w:r w:rsidRPr="00C506A0">
        <w:rPr>
          <w:b/>
          <w:bCs/>
          <w:color w:val="008000"/>
          <w:sz w:val="26"/>
          <w:szCs w:val="26"/>
          <w:rtl/>
        </w:rPr>
        <w:t>مَالٍ</w:t>
      </w:r>
      <w:r w:rsidRPr="00C506A0">
        <w:rPr>
          <w:rFonts w:hint="cs"/>
          <w:b/>
          <w:bCs/>
          <w:color w:val="008000"/>
          <w:sz w:val="26"/>
          <w:szCs w:val="26"/>
          <w:rtl/>
        </w:rPr>
        <w:t>،</w:t>
      </w:r>
      <w:r w:rsidRPr="00C506A0">
        <w:rPr>
          <w:b/>
          <w:bCs/>
          <w:color w:val="008000"/>
          <w:sz w:val="26"/>
          <w:szCs w:val="26"/>
          <w:rtl/>
        </w:rPr>
        <w:t xml:space="preserve"> فَقَالَ</w:t>
      </w:r>
      <w:r w:rsidRPr="00C506A0">
        <w:rPr>
          <w:rFonts w:hint="cs"/>
          <w:b/>
          <w:bCs/>
          <w:color w:val="008000"/>
          <w:sz w:val="26"/>
          <w:szCs w:val="26"/>
          <w:rtl/>
        </w:rPr>
        <w:t>:</w:t>
      </w:r>
      <w:r w:rsidRPr="00C506A0">
        <w:rPr>
          <w:b/>
          <w:bCs/>
          <w:color w:val="008000"/>
          <w:sz w:val="26"/>
          <w:szCs w:val="26"/>
          <w:rtl/>
        </w:rPr>
        <w:t xml:space="preserve"> إِنِّي أَخَافُ ال</w:t>
      </w:r>
      <w:r w:rsidRPr="00C506A0">
        <w:rPr>
          <w:rFonts w:hint="cs"/>
          <w:b/>
          <w:bCs/>
          <w:color w:val="008000"/>
          <w:sz w:val="26"/>
          <w:szCs w:val="26"/>
          <w:rtl/>
        </w:rPr>
        <w:t>لهَ،</w:t>
      </w:r>
      <w:r w:rsidRPr="00C506A0">
        <w:rPr>
          <w:b/>
          <w:bCs/>
          <w:color w:val="008000"/>
          <w:sz w:val="26"/>
          <w:szCs w:val="26"/>
          <w:rtl/>
        </w:rPr>
        <w:t xml:space="preserve"> وَرَجُلٌ تَصَدَّقَ</w:t>
      </w:r>
      <w:r w:rsidRPr="00C506A0">
        <w:rPr>
          <w:rFonts w:hint="cs"/>
          <w:b/>
          <w:bCs/>
          <w:color w:val="008000"/>
          <w:sz w:val="26"/>
          <w:szCs w:val="26"/>
          <w:rtl/>
        </w:rPr>
        <w:t>؛</w:t>
      </w:r>
      <w:r w:rsidRPr="00C506A0">
        <w:rPr>
          <w:b/>
          <w:bCs/>
          <w:color w:val="008000"/>
          <w:sz w:val="26"/>
          <w:szCs w:val="26"/>
          <w:rtl/>
        </w:rPr>
        <w:t xml:space="preserve"> أَخْفَى حَتَّى لَا تَعْلَمَ شِمَالُهُ مَا تُنْفِقُ يَمِينُهُ</w:t>
      </w:r>
      <w:r w:rsidRPr="00C506A0">
        <w:rPr>
          <w:rFonts w:hint="cs"/>
          <w:b/>
          <w:bCs/>
          <w:color w:val="008000"/>
          <w:sz w:val="26"/>
          <w:szCs w:val="26"/>
          <w:rtl/>
        </w:rPr>
        <w:t>،</w:t>
      </w:r>
      <w:r w:rsidRPr="00C506A0">
        <w:rPr>
          <w:b/>
          <w:bCs/>
          <w:color w:val="008000"/>
          <w:sz w:val="26"/>
          <w:szCs w:val="26"/>
          <w:rtl/>
        </w:rPr>
        <w:t xml:space="preserve"> وَرَجُلٌ ذَكَرَ </w:t>
      </w:r>
      <w:r w:rsidRPr="00C506A0">
        <w:rPr>
          <w:rFonts w:hint="cs"/>
          <w:b/>
          <w:bCs/>
          <w:color w:val="008000"/>
          <w:sz w:val="26"/>
          <w:szCs w:val="26"/>
          <w:rtl/>
        </w:rPr>
        <w:t>اللهَ</w:t>
      </w:r>
      <w:r w:rsidRPr="00C506A0">
        <w:rPr>
          <w:b/>
          <w:bCs/>
          <w:color w:val="008000"/>
          <w:sz w:val="26"/>
          <w:szCs w:val="26"/>
          <w:rtl/>
        </w:rPr>
        <w:t xml:space="preserve"> خَالِيًا فَفَاضَتْ عَيْنَاهُ»</w:t>
      </w:r>
      <w:r w:rsidRPr="00C506A0">
        <w:rPr>
          <w:rFonts w:hint="cs"/>
          <w:sz w:val="26"/>
          <w:szCs w:val="26"/>
          <w:rtl/>
        </w:rPr>
        <w:t>. متفق عليه</w:t>
      </w:r>
    </w:p>
    <w:p w:rsidR="00620B16" w:rsidRDefault="00620B16" w:rsidP="00620B16">
      <w:pPr>
        <w:spacing w:line="460" w:lineRule="exact"/>
        <w:ind w:firstLineChars="200" w:firstLine="522"/>
        <w:rPr>
          <w:rFonts w:ascii="SimSun" w:hAnsi="SimSun" w:cs="Traditional Arabic" w:hint="eastAsia"/>
          <w:b/>
          <w:color w:val="009900"/>
          <w:sz w:val="26"/>
          <w:szCs w:val="26"/>
        </w:rPr>
      </w:pPr>
      <w:r>
        <w:rPr>
          <w:rFonts w:ascii="SimSun" w:hAnsi="SimSun" w:cs="SimSun" w:hint="eastAsia"/>
          <w:b/>
          <w:bCs/>
          <w:color w:val="008000"/>
          <w:sz w:val="26"/>
          <w:szCs w:val="26"/>
        </w:rPr>
        <w:t>“</w:t>
      </w:r>
      <w:r w:rsidRPr="005A3A3F">
        <w:rPr>
          <w:rFonts w:ascii="SimSun" w:hAnsi="SimSun" w:hint="eastAsia"/>
          <w:b/>
          <w:bCs/>
          <w:color w:val="008000"/>
          <w:sz w:val="26"/>
          <w:szCs w:val="26"/>
        </w:rPr>
        <w:t>有七种人，真主将在只有他的荫影的日子里，用自己的荫影遮蔽他们：公正的伊玛目；在崇拜真主的环境中成长的青年；内</w:t>
      </w:r>
      <w:r w:rsidRPr="005A3A3F">
        <w:rPr>
          <w:rFonts w:ascii="SimSun" w:hAnsi="SimSun" w:hint="eastAsia"/>
          <w:b/>
          <w:bCs/>
          <w:color w:val="008000"/>
          <w:sz w:val="26"/>
          <w:szCs w:val="26"/>
          <w:lang w:val="zh-CN"/>
        </w:rPr>
        <w:t>心时刻牵挂着清真寺</w:t>
      </w:r>
      <w:r>
        <w:rPr>
          <w:rFonts w:ascii="SimSun" w:hAnsi="SimSun" w:hint="eastAsia"/>
          <w:b/>
          <w:bCs/>
          <w:color w:val="008000"/>
          <w:sz w:val="26"/>
          <w:szCs w:val="26"/>
          <w:lang w:val="zh-CN"/>
        </w:rPr>
        <w:t>者</w:t>
      </w:r>
      <w:r w:rsidRPr="005A3A3F">
        <w:rPr>
          <w:rFonts w:ascii="SimSun" w:hAnsi="SimSun" w:hint="eastAsia"/>
          <w:b/>
          <w:bCs/>
          <w:color w:val="008000"/>
          <w:sz w:val="26"/>
          <w:szCs w:val="26"/>
          <w:lang w:val="zh-CN"/>
        </w:rPr>
        <w:t>；两个人因真主而互相喜爱，因主而聚，因主而</w:t>
      </w:r>
      <w:r>
        <w:rPr>
          <w:rFonts w:ascii="SimSun" w:hAnsi="SimSun" w:hint="eastAsia"/>
          <w:b/>
          <w:bCs/>
          <w:color w:val="008000"/>
          <w:sz w:val="26"/>
          <w:szCs w:val="26"/>
          <w:lang w:val="zh-CN"/>
        </w:rPr>
        <w:t>散</w:t>
      </w:r>
      <w:r w:rsidRPr="005A3A3F">
        <w:rPr>
          <w:rFonts w:ascii="SimSun" w:hAnsi="SimSun" w:hint="eastAsia"/>
          <w:b/>
          <w:bCs/>
          <w:color w:val="008000"/>
          <w:sz w:val="26"/>
          <w:szCs w:val="26"/>
          <w:lang w:val="zh-CN"/>
        </w:rPr>
        <w:t>；一种人当他遇到有美貌和地位的女人向他求爱时，他说：‘我害怕真主’；</w:t>
      </w:r>
      <w:r w:rsidRPr="005A3A3F">
        <w:rPr>
          <w:rFonts w:ascii="SimSun" w:hAnsi="SimSun" w:hint="eastAsia"/>
          <w:b/>
          <w:bCs/>
          <w:color w:val="008000"/>
          <w:sz w:val="26"/>
          <w:szCs w:val="26"/>
        </w:rPr>
        <w:t>一种人秘密地施舍东西，甚至连他的左手也不知他的右手所</w:t>
      </w:r>
      <w:r>
        <w:rPr>
          <w:rFonts w:ascii="SimSun" w:hAnsi="SimSun" w:hint="eastAsia"/>
          <w:b/>
          <w:bCs/>
          <w:color w:val="008000"/>
          <w:sz w:val="26"/>
          <w:szCs w:val="26"/>
        </w:rPr>
        <w:t>施舍</w:t>
      </w:r>
      <w:r w:rsidRPr="005A3A3F">
        <w:rPr>
          <w:rFonts w:ascii="SimSun" w:hAnsi="SimSun" w:hint="eastAsia"/>
          <w:b/>
          <w:bCs/>
          <w:color w:val="008000"/>
          <w:sz w:val="26"/>
          <w:szCs w:val="26"/>
        </w:rPr>
        <w:t>的是什么；一种人在秘密记念真主时，双目流泪。</w:t>
      </w:r>
      <w:r w:rsidRPr="00AF0EF7">
        <w:rPr>
          <w:rFonts w:ascii="SimSun" w:hAnsi="SimSun" w:cs="Traditional Arabic" w:hint="eastAsia"/>
          <w:b/>
          <w:color w:val="009900"/>
          <w:sz w:val="26"/>
          <w:szCs w:val="26"/>
        </w:rPr>
        <w:t>”</w:t>
      </w:r>
      <w:r w:rsidRPr="009C23DF">
        <w:rPr>
          <w:rStyle w:val="a5"/>
          <w:b/>
          <w:bCs w:val="0"/>
          <w:color w:val="008000"/>
        </w:rPr>
        <w:footnoteReference w:id="277"/>
      </w:r>
    </w:p>
    <w:p w:rsidR="00620B16" w:rsidRPr="008C6047" w:rsidRDefault="00620B16" w:rsidP="00620B16">
      <w:pPr>
        <w:spacing w:line="460" w:lineRule="exact"/>
        <w:ind w:firstLineChars="200" w:firstLine="520"/>
        <w:rPr>
          <w:rFonts w:ascii="SimSun" w:hAnsi="SimSun" w:cs="Traditional Arabic" w:hint="eastAsia"/>
          <w:bCs/>
          <w:sz w:val="26"/>
          <w:szCs w:val="26"/>
          <w:rtl/>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Pr>
          <w:rFonts w:ascii="SimSun" w:hAnsi="SimSun" w:cs="Traditional Arabic" w:hint="eastAsia"/>
          <w:bCs/>
          <w:sz w:val="26"/>
          <w:szCs w:val="26"/>
        </w:rPr>
        <w:t>欧格柏图</w:t>
      </w:r>
      <w:r w:rsidRPr="008C6047">
        <w:rPr>
          <w:rFonts w:ascii="SimSun" w:hAnsi="SimSun" w:cs="Traditional Arabic" w:hint="eastAsia"/>
          <w:bCs/>
          <w:sz w:val="26"/>
          <w:szCs w:val="26"/>
        </w:rPr>
        <w:t>·本·</w:t>
      </w:r>
      <w:r>
        <w:rPr>
          <w:rFonts w:ascii="SimSun" w:hAnsi="SimSun" w:cs="Traditional Arabic" w:hint="eastAsia"/>
          <w:bCs/>
          <w:sz w:val="26"/>
          <w:szCs w:val="26"/>
        </w:rPr>
        <w:t>阿米尔</w:t>
      </w:r>
      <w:r w:rsidRPr="008C6047">
        <w:rPr>
          <w:rFonts w:ascii="SimSun" w:hAnsi="SimSun" w:cs="Traditional Arabic" w:hint="eastAsia"/>
          <w:bCs/>
          <w:sz w:val="26"/>
          <w:szCs w:val="26"/>
        </w:rPr>
        <w:t>（愿主喜悦他）的传述，</w:t>
      </w:r>
      <w:r>
        <w:rPr>
          <w:rFonts w:ascii="SimSun" w:hAnsi="SimSun" w:cs="Traditional Arabic" w:hint="eastAsia"/>
          <w:bCs/>
          <w:sz w:val="26"/>
          <w:szCs w:val="26"/>
        </w:rPr>
        <w:t>他说：他听</w:t>
      </w:r>
      <w:r w:rsidRPr="008C6047">
        <w:rPr>
          <w:rFonts w:ascii="SimSun" w:hAnsi="SimSun" w:cs="Traditional Arabic" w:hint="eastAsia"/>
          <w:b/>
          <w:color w:val="008000"/>
          <w:sz w:val="26"/>
          <w:szCs w:val="26"/>
        </w:rPr>
        <w:t>主的使者（愿主赐福之，并使其平安）说：</w:t>
      </w:r>
    </w:p>
    <w:p w:rsidR="00620B16" w:rsidRDefault="00620B16" w:rsidP="00620B16">
      <w:pPr>
        <w:bidi/>
        <w:spacing w:line="460" w:lineRule="exact"/>
        <w:ind w:firstLineChars="200" w:firstLine="520"/>
        <w:rPr>
          <w:rtl/>
        </w:rPr>
      </w:pPr>
      <w:r w:rsidRPr="00C506A0">
        <w:rPr>
          <w:sz w:val="26"/>
          <w:szCs w:val="26"/>
          <w:rtl/>
        </w:rPr>
        <w:t xml:space="preserve">2- </w:t>
      </w:r>
      <w:r>
        <w:rPr>
          <w:rFonts w:hint="cs"/>
          <w:sz w:val="26"/>
          <w:szCs w:val="26"/>
          <w:rtl/>
        </w:rPr>
        <w:t>عن</w:t>
      </w:r>
      <w:r w:rsidRPr="00C506A0">
        <w:rPr>
          <w:sz w:val="26"/>
          <w:szCs w:val="26"/>
          <w:rtl/>
        </w:rPr>
        <w:t xml:space="preserve"> عُقْبَةَ بْنَ عَامِرٍ ر</w:t>
      </w:r>
      <w:r w:rsidRPr="00C506A0">
        <w:rPr>
          <w:rFonts w:hint="cs"/>
          <w:sz w:val="26"/>
          <w:szCs w:val="26"/>
          <w:rtl/>
        </w:rPr>
        <w:t>َ</w:t>
      </w:r>
      <w:r w:rsidRPr="00C506A0">
        <w:rPr>
          <w:sz w:val="26"/>
          <w:szCs w:val="26"/>
          <w:rtl/>
        </w:rPr>
        <w:t>ض</w:t>
      </w:r>
      <w:r w:rsidRPr="00C506A0">
        <w:rPr>
          <w:rFonts w:hint="cs"/>
          <w:sz w:val="26"/>
          <w:szCs w:val="26"/>
          <w:rtl/>
        </w:rPr>
        <w:t>ِ</w:t>
      </w:r>
      <w:r w:rsidRPr="00C506A0">
        <w:rPr>
          <w:sz w:val="26"/>
          <w:szCs w:val="26"/>
          <w:rtl/>
        </w:rPr>
        <w:t>ي</w:t>
      </w:r>
      <w:r w:rsidRPr="00C506A0">
        <w:rPr>
          <w:rFonts w:hint="cs"/>
          <w:sz w:val="26"/>
          <w:szCs w:val="26"/>
          <w:rtl/>
        </w:rPr>
        <w:t>َ</w:t>
      </w:r>
      <w:r w:rsidRPr="00C506A0">
        <w:rPr>
          <w:sz w:val="26"/>
          <w:szCs w:val="26"/>
          <w:rtl/>
        </w:rPr>
        <w:t xml:space="preserve"> الله</w:t>
      </w:r>
      <w:r w:rsidRPr="00C506A0">
        <w:rPr>
          <w:rFonts w:hint="cs"/>
          <w:sz w:val="26"/>
          <w:szCs w:val="26"/>
          <w:rtl/>
        </w:rPr>
        <w:t>ُ</w:t>
      </w:r>
      <w:r w:rsidRPr="00C506A0">
        <w:rPr>
          <w:sz w:val="26"/>
          <w:szCs w:val="26"/>
          <w:rtl/>
        </w:rPr>
        <w:t xml:space="preserve"> ع</w:t>
      </w:r>
      <w:r w:rsidRPr="00C506A0">
        <w:rPr>
          <w:rFonts w:hint="cs"/>
          <w:sz w:val="26"/>
          <w:szCs w:val="26"/>
          <w:rtl/>
        </w:rPr>
        <w:t>َ</w:t>
      </w:r>
      <w:r w:rsidRPr="00C506A0">
        <w:rPr>
          <w:sz w:val="26"/>
          <w:szCs w:val="26"/>
          <w:rtl/>
        </w:rPr>
        <w:t>ن</w:t>
      </w:r>
      <w:r w:rsidRPr="00C506A0">
        <w:rPr>
          <w:rFonts w:hint="cs"/>
          <w:sz w:val="26"/>
          <w:szCs w:val="26"/>
          <w:rtl/>
        </w:rPr>
        <w:t>ْ</w:t>
      </w:r>
      <w:r w:rsidRPr="00C506A0">
        <w:rPr>
          <w:sz w:val="26"/>
          <w:szCs w:val="26"/>
          <w:rtl/>
        </w:rPr>
        <w:t>ه</w:t>
      </w:r>
      <w:r w:rsidRPr="00C506A0">
        <w:rPr>
          <w:rFonts w:hint="cs"/>
          <w:sz w:val="26"/>
          <w:szCs w:val="26"/>
          <w:rtl/>
        </w:rPr>
        <w:t xml:space="preserve">ُ </w:t>
      </w:r>
      <w:r w:rsidRPr="00C506A0">
        <w:rPr>
          <w:sz w:val="26"/>
          <w:szCs w:val="26"/>
          <w:rtl/>
        </w:rPr>
        <w:t>ق</w:t>
      </w:r>
      <w:r w:rsidRPr="00C506A0">
        <w:rPr>
          <w:rFonts w:hint="cs"/>
          <w:sz w:val="26"/>
          <w:szCs w:val="26"/>
          <w:rtl/>
        </w:rPr>
        <w:t>َ</w:t>
      </w:r>
      <w:r w:rsidRPr="00C506A0">
        <w:rPr>
          <w:sz w:val="26"/>
          <w:szCs w:val="26"/>
          <w:rtl/>
        </w:rPr>
        <w:t xml:space="preserve">ال: سَمِعْتُ </w:t>
      </w:r>
      <w:r w:rsidRPr="005A3A3F">
        <w:rPr>
          <w:b/>
          <w:bCs/>
          <w:color w:val="008000"/>
          <w:sz w:val="26"/>
          <w:szCs w:val="26"/>
          <w:rtl/>
        </w:rPr>
        <w:t>رَسُولَ ا</w:t>
      </w:r>
      <w:r w:rsidRPr="005A3A3F">
        <w:rPr>
          <w:rFonts w:hint="cs"/>
          <w:b/>
          <w:bCs/>
          <w:color w:val="008000"/>
          <w:sz w:val="26"/>
          <w:szCs w:val="26"/>
          <w:rtl/>
        </w:rPr>
        <w:t xml:space="preserve">لله </w:t>
      </w:r>
      <w:r w:rsidRPr="005A3A3F">
        <w:rPr>
          <w:rFonts w:cs="Rateb lotus20"/>
          <w:b/>
          <w:bCs/>
          <w:color w:val="008000"/>
          <w:sz w:val="26"/>
          <w:szCs w:val="26"/>
          <w:rtl/>
        </w:rPr>
        <w:t>×</w:t>
      </w:r>
      <w:r w:rsidRPr="005A3A3F">
        <w:rPr>
          <w:rFonts w:hint="cs"/>
          <w:b/>
          <w:bCs/>
          <w:color w:val="008000"/>
          <w:sz w:val="26"/>
          <w:szCs w:val="26"/>
          <w:rtl/>
        </w:rPr>
        <w:t xml:space="preserve"> </w:t>
      </w:r>
      <w:r w:rsidRPr="005A3A3F">
        <w:rPr>
          <w:b/>
          <w:bCs/>
          <w:color w:val="008000"/>
          <w:sz w:val="26"/>
          <w:szCs w:val="26"/>
          <w:rtl/>
        </w:rPr>
        <w:t xml:space="preserve"> يَقُولُ: «كُلُّ امْرِئٍ فِي ظِلِّ صَدَقَتِهِ حَتَّى يُفْصَلَ بَيْنَ النَّاسِ»</w:t>
      </w:r>
      <w:r w:rsidRPr="00C506A0">
        <w:rPr>
          <w:rFonts w:hint="cs"/>
          <w:sz w:val="26"/>
          <w:szCs w:val="26"/>
          <w:rtl/>
        </w:rPr>
        <w:t>. أخرجه أحمد وابن خزيمة</w:t>
      </w:r>
    </w:p>
    <w:p w:rsidR="00620B16" w:rsidRPr="00C506A0" w:rsidRDefault="00620B16" w:rsidP="00620B16">
      <w:pPr>
        <w:spacing w:line="460" w:lineRule="exact"/>
        <w:ind w:firstLineChars="200" w:firstLine="522"/>
        <w:rPr>
          <w:rFonts w:hint="eastAsia"/>
          <w:sz w:val="26"/>
          <w:szCs w:val="26"/>
          <w:rtl/>
        </w:rPr>
      </w:pPr>
      <w:r>
        <w:rPr>
          <w:rFonts w:ascii="SimSun" w:hAnsi="SimSun" w:cs="SimSun" w:hint="eastAsia"/>
          <w:b/>
          <w:bCs/>
          <w:color w:val="008000"/>
          <w:sz w:val="26"/>
          <w:szCs w:val="26"/>
        </w:rPr>
        <w:t>“每个人都在自己施舍的荫影之下，直至人们之间获得判决。</w:t>
      </w:r>
      <w:r w:rsidRPr="00AF0EF7">
        <w:rPr>
          <w:rFonts w:ascii="SimSun" w:hAnsi="SimSun" w:cs="Traditional Arabic" w:hint="eastAsia"/>
          <w:b/>
          <w:color w:val="009900"/>
          <w:sz w:val="26"/>
          <w:szCs w:val="26"/>
        </w:rPr>
        <w:t>”</w:t>
      </w:r>
      <w:r w:rsidRPr="009C23DF">
        <w:rPr>
          <w:rStyle w:val="a5"/>
          <w:b/>
          <w:bCs w:val="0"/>
          <w:color w:val="008000"/>
        </w:rPr>
        <w:footnoteReference w:id="278"/>
      </w:r>
    </w:p>
    <w:p w:rsidR="00620B16" w:rsidRDefault="00620B16" w:rsidP="00620B16">
      <w:pPr>
        <w:spacing w:line="240" w:lineRule="exact"/>
        <w:ind w:firstLineChars="200" w:firstLine="520"/>
        <w:rPr>
          <w:rFonts w:ascii="SimSun" w:hAnsi="SimSun"/>
          <w:sz w:val="26"/>
          <w:szCs w:val="26"/>
        </w:rPr>
      </w:pPr>
    </w:p>
    <w:p w:rsidR="00620B16" w:rsidRPr="00B72F31" w:rsidRDefault="00620B16" w:rsidP="00620B16">
      <w:pPr>
        <w:spacing w:line="460" w:lineRule="exact"/>
        <w:ind w:firstLineChars="200" w:firstLine="520"/>
        <w:rPr>
          <w:rFonts w:ascii="STLiti" w:eastAsia="STLiti" w:hAnsi="SimSun" w:hint="eastAsia"/>
          <w:sz w:val="26"/>
          <w:szCs w:val="26"/>
        </w:rPr>
      </w:pPr>
      <w:r w:rsidRPr="00C506A0">
        <w:rPr>
          <w:rFonts w:ascii="STLiti" w:eastAsia="STLiti" w:hAnsi="SimSun" w:hint="eastAsia"/>
          <w:sz w:val="26"/>
          <w:szCs w:val="26"/>
        </w:rPr>
        <w:sym w:font="Wingdings" w:char="F046"/>
      </w:r>
      <w:r w:rsidRPr="00C506A0">
        <w:rPr>
          <w:rFonts w:ascii="STLiti" w:eastAsia="STLiti" w:hAnsi="SimSun" w:hint="eastAsia"/>
          <w:sz w:val="26"/>
          <w:szCs w:val="26"/>
        </w:rPr>
        <w:t>-</w:t>
      </w:r>
      <w:r>
        <w:rPr>
          <w:rFonts w:ascii="STLiti" w:eastAsia="STLiti" w:hAnsi="SimSun" w:hint="eastAsia"/>
          <w:sz w:val="26"/>
          <w:szCs w:val="26"/>
        </w:rPr>
        <w:t>真主来临进行判决：</w:t>
      </w:r>
    </w:p>
    <w:p w:rsidR="00620B16"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0"/>
        <w:rPr>
          <w:rFonts w:ascii="SimSun" w:hAnsi="SimSun" w:cs="Traditional Arabic"/>
          <w:bCs/>
          <w:sz w:val="26"/>
          <w:szCs w:val="26"/>
          <w:lang w:val="zh-CN"/>
        </w:rPr>
      </w:pPr>
      <w:r>
        <w:rPr>
          <w:rFonts w:ascii="SimSun" w:hAnsi="SimSun" w:cs="Traditional Arabic" w:hint="eastAsia"/>
          <w:bCs/>
          <w:sz w:val="26"/>
          <w:szCs w:val="26"/>
          <w:lang w:val="zh-CN"/>
        </w:rPr>
        <w:t>复生日，伟大尊严的真主将来临进行判决，大地因真主的光亮而容光焕发，众生因他的庄严、伟大和崇高而</w:t>
      </w:r>
      <w:r w:rsidRPr="005A3BDA">
        <w:rPr>
          <w:rFonts w:ascii="SimSun" w:hAnsi="SimSun" w:cs="Traditional Arabic" w:hint="eastAsia"/>
          <w:bCs/>
          <w:sz w:val="26"/>
          <w:szCs w:val="26"/>
          <w:lang w:val="zh-CN"/>
        </w:rPr>
        <w:t>晕死</w:t>
      </w:r>
      <w:r>
        <w:rPr>
          <w:rFonts w:ascii="SimSun" w:hAnsi="SimSun" w:cs="Traditional Arabic" w:hint="eastAsia"/>
          <w:bCs/>
          <w:sz w:val="26"/>
          <w:szCs w:val="26"/>
          <w:lang w:val="zh-CN"/>
        </w:rPr>
        <w:t>。</w:t>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D4191A">
        <w:rPr>
          <w:rFonts w:ascii="SimSun" w:hAnsi="SimSun" w:cs="Traditional Arabic" w:hint="eastAsia"/>
          <w:bCs/>
          <w:sz w:val="26"/>
          <w:szCs w:val="26"/>
          <w:lang w:val="zh-CN"/>
        </w:rPr>
        <w:t>清高的真主说：</w:t>
      </w:r>
    </w:p>
    <w:p w:rsidR="00620B16" w:rsidRPr="0023315C" w:rsidRDefault="00DA4216" w:rsidP="00620B16">
      <w:pPr>
        <w:tabs>
          <w:tab w:val="num" w:pos="0"/>
        </w:tabs>
        <w:bidi/>
        <w:spacing w:line="460" w:lineRule="exact"/>
        <w:ind w:firstLineChars="200" w:firstLine="522"/>
        <w:jc w:val="left"/>
        <w:rPr>
          <w:rFonts w:ascii="Arial" w:hAnsi="Arial" w:cs="Traditional Arabic"/>
          <w:b/>
          <w:bCs/>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420"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3315C">
        <w:rPr>
          <w:rFonts w:ascii="Arial" w:hAnsi="Arial" w:cs="Traditional Arabic"/>
          <w:b/>
          <w:bCs/>
          <w:color w:val="0000FF"/>
          <w:sz w:val="26"/>
          <w:szCs w:val="26"/>
          <w:rtl/>
          <w:lang w:bidi="ar-EG"/>
        </w:rPr>
        <w:t>ك</w:t>
      </w:r>
      <w:r w:rsidR="00620B16" w:rsidRPr="0023315C">
        <w:rPr>
          <w:rFonts w:ascii="Arial" w:hAnsi="Arial" w:cs="Traditional Arabic" w:hint="cs"/>
          <w:b/>
          <w:bCs/>
          <w:color w:val="0000FF"/>
          <w:sz w:val="26"/>
          <w:szCs w:val="26"/>
          <w:rtl/>
          <w:lang w:bidi="ar-EG"/>
        </w:rPr>
        <w:t>َلاَّ إِذَا دُكَّتِ الأَرْضُ دَكاًّ دَكاًّ</w:t>
      </w:r>
      <w:r>
        <w:rPr>
          <w:rFonts w:ascii="Arial" w:hAnsi="Arial" w:cs="Traditional Arabic"/>
          <w:b/>
          <w:bCs/>
          <w:noProof/>
          <w:color w:val="0000FF"/>
          <w:sz w:val="26"/>
          <w:szCs w:val="26"/>
          <w:lang w:eastAsia="en-US"/>
        </w:rPr>
        <w:drawing>
          <wp:inline distT="0" distB="0" distL="0" distR="0">
            <wp:extent cx="133350" cy="133350"/>
            <wp:effectExtent l="19050" t="0" r="0" b="0"/>
            <wp:docPr id="421" name="图片 5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3315C">
        <w:rPr>
          <w:rFonts w:ascii="Arial" w:hAnsi="Arial" w:cs="Traditional Arabic"/>
          <w:b/>
          <w:bCs/>
          <w:color w:val="0000FF"/>
          <w:sz w:val="26"/>
          <w:szCs w:val="26"/>
          <w:rtl/>
          <w:lang w:bidi="ar-EG"/>
        </w:rPr>
        <w:t>و</w:t>
      </w:r>
      <w:r w:rsidR="00620B16" w:rsidRPr="0023315C">
        <w:rPr>
          <w:rFonts w:ascii="Arial" w:hAnsi="Arial" w:cs="Traditional Arabic" w:hint="cs"/>
          <w:b/>
          <w:bCs/>
          <w:color w:val="0000FF"/>
          <w:sz w:val="26"/>
          <w:szCs w:val="26"/>
          <w:rtl/>
          <w:lang w:bidi="ar-EG"/>
        </w:rPr>
        <w:t>َجَاءَ رَبُّكَ</w:t>
      </w:r>
      <w:r w:rsidR="00620B16" w:rsidRPr="0023315C">
        <w:rPr>
          <w:rFonts w:ascii="Arial" w:hAnsi="Arial" w:cs="Traditional Arabic"/>
          <w:b/>
          <w:bCs/>
          <w:color w:val="0000FF"/>
          <w:sz w:val="26"/>
          <w:szCs w:val="26"/>
          <w:lang w:bidi="ar-EG"/>
        </w:rPr>
        <w:t xml:space="preserve"> </w:t>
      </w:r>
      <w:r w:rsidR="00620B16" w:rsidRPr="0023315C">
        <w:rPr>
          <w:rFonts w:ascii="Arial" w:hAnsi="Arial" w:cs="Traditional Arabic"/>
          <w:b/>
          <w:bCs/>
          <w:color w:val="0000FF"/>
          <w:sz w:val="26"/>
          <w:szCs w:val="26"/>
          <w:rtl/>
          <w:lang w:bidi="ar-EG"/>
        </w:rPr>
        <w:t>و</w:t>
      </w:r>
      <w:r w:rsidR="00620B16" w:rsidRPr="0023315C">
        <w:rPr>
          <w:rFonts w:ascii="Arial" w:hAnsi="Arial" w:cs="Traditional Arabic" w:hint="cs"/>
          <w:b/>
          <w:bCs/>
          <w:color w:val="0000FF"/>
          <w:sz w:val="26"/>
          <w:szCs w:val="26"/>
          <w:rtl/>
          <w:lang w:bidi="ar-EG"/>
        </w:rPr>
        <w:t>َالْمَلَكُ صَفاًّ صَفاًّ</w:t>
      </w:r>
      <w:r>
        <w:rPr>
          <w:rFonts w:ascii="Arial" w:hAnsi="Arial" w:cs="Traditional Arabic"/>
          <w:b/>
          <w:bCs/>
          <w:noProof/>
          <w:color w:val="0000FF"/>
          <w:sz w:val="26"/>
          <w:szCs w:val="26"/>
          <w:lang w:eastAsia="en-US"/>
        </w:rPr>
        <w:drawing>
          <wp:inline distT="0" distB="0" distL="0" distR="0">
            <wp:extent cx="133350" cy="133350"/>
            <wp:effectExtent l="0" t="0" r="0" b="0"/>
            <wp:docPr id="422"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3315C">
        <w:rPr>
          <w:rFonts w:ascii="Arial" w:hAnsi="Arial" w:cs="Traditional Arabic"/>
          <w:b/>
          <w:bCs/>
          <w:sz w:val="26"/>
          <w:szCs w:val="26"/>
          <w:rtl/>
          <w:lang w:bidi="ar-EG"/>
        </w:rPr>
        <w:t>[</w:t>
      </w:r>
      <w:r w:rsidR="00620B16" w:rsidRPr="0023315C">
        <w:rPr>
          <w:rFonts w:ascii="Arial" w:hAnsi="Arial" w:cs="Traditional Arabic" w:hint="cs"/>
          <w:b/>
          <w:bCs/>
          <w:sz w:val="26"/>
          <w:szCs w:val="26"/>
          <w:rtl/>
          <w:lang w:bidi="ar-EG"/>
        </w:rPr>
        <w:t xml:space="preserve">الفجر آية: </w:t>
      </w:r>
      <w:r w:rsidR="00620B16" w:rsidRPr="0023315C">
        <w:rPr>
          <w:rFonts w:ascii="Arial" w:hAnsi="Arial" w:cs="Traditional Arabic"/>
          <w:b/>
          <w:bCs/>
          <w:sz w:val="26"/>
          <w:szCs w:val="26"/>
          <w:rtl/>
          <w:lang w:bidi="ar-EG"/>
        </w:rPr>
        <w:t>(</w:t>
      </w:r>
      <w:r w:rsidR="00620B16" w:rsidRPr="0023315C">
        <w:rPr>
          <w:rFonts w:ascii="Arial" w:hAnsi="Arial" w:cs="Traditional Arabic" w:hint="cs"/>
          <w:b/>
          <w:bCs/>
          <w:sz w:val="26"/>
          <w:szCs w:val="26"/>
          <w:rtl/>
          <w:lang w:bidi="ar-EG"/>
        </w:rPr>
        <w:t>21-22</w:t>
      </w:r>
      <w:r w:rsidR="00620B16" w:rsidRPr="0023315C">
        <w:rPr>
          <w:rFonts w:ascii="Arial" w:hAnsi="Arial" w:cs="Traditional Arabic"/>
          <w:b/>
          <w:bCs/>
          <w:sz w:val="26"/>
          <w:szCs w:val="26"/>
          <w:rtl/>
          <w:lang w:bidi="ar-EG"/>
        </w:rPr>
        <w:t>)</w:t>
      </w:r>
      <w:r w:rsidR="00620B16" w:rsidRPr="00BB3070">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23315C">
        <w:rPr>
          <w:rFonts w:ascii="SimSun" w:hAnsi="SimSun" w:cs="Traditional Arabic" w:hint="eastAsia"/>
          <w:b/>
          <w:color w:val="800000"/>
          <w:sz w:val="26"/>
          <w:szCs w:val="26"/>
          <w:lang w:val="zh-CN"/>
        </w:rPr>
        <w:t>绝不然！当大地震动复震动，你的主的命令，和排班的天使，一齐来临的时候</w:t>
      </w:r>
      <w:r w:rsidRPr="00C445C5">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279"/>
      </w:r>
    </w:p>
    <w:p w:rsidR="00620B16"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6D6F08">
        <w:rPr>
          <w:rFonts w:ascii="SimSun" w:hAnsi="SimSun" w:cs="Traditional Arabic" w:hint="eastAsia"/>
          <w:bCs/>
          <w:sz w:val="26"/>
          <w:szCs w:val="26"/>
        </w:rPr>
        <w:t>艾布胡莱赖（愿主喜悦他）的传述，</w:t>
      </w:r>
      <w:r>
        <w:rPr>
          <w:rFonts w:ascii="SimSun" w:hAnsi="SimSun" w:cs="SimSun" w:hint="eastAsia"/>
          <w:b/>
          <w:bCs/>
          <w:color w:val="008000"/>
          <w:sz w:val="26"/>
          <w:szCs w:val="26"/>
        </w:rPr>
        <w:t>先知</w:t>
      </w:r>
      <w:r w:rsidRPr="006D6F08">
        <w:rPr>
          <w:rFonts w:ascii="SimSun" w:hAnsi="SimSun" w:cs="SimSun" w:hint="eastAsia"/>
          <w:b/>
          <w:bCs/>
          <w:color w:val="008000"/>
          <w:sz w:val="26"/>
          <w:szCs w:val="26"/>
        </w:rPr>
        <w:t>（</w:t>
      </w:r>
      <w:r w:rsidRPr="00F66C0B">
        <w:rPr>
          <w:rFonts w:ascii="SimSun" w:hAnsi="SimSun" w:cs="SimSun" w:hint="eastAsia"/>
          <w:b/>
          <w:bCs/>
          <w:color w:val="008000"/>
          <w:sz w:val="26"/>
          <w:szCs w:val="26"/>
        </w:rPr>
        <w:t>愿主赐福之，并使其平安</w:t>
      </w:r>
      <w:r w:rsidRPr="006D6F08">
        <w:rPr>
          <w:rFonts w:ascii="SimSun" w:hAnsi="SimSun" w:cs="SimSun" w:hint="eastAsia"/>
          <w:b/>
          <w:bCs/>
          <w:color w:val="008000"/>
          <w:sz w:val="26"/>
          <w:szCs w:val="26"/>
        </w:rPr>
        <w:t>）说：</w:t>
      </w:r>
    </w:p>
    <w:p w:rsidR="00620B16" w:rsidRPr="002D67FC" w:rsidRDefault="00620B16" w:rsidP="00620B16">
      <w:pPr>
        <w:bidi/>
        <w:spacing w:line="460" w:lineRule="exact"/>
        <w:ind w:firstLineChars="200" w:firstLine="520"/>
        <w:rPr>
          <w:rFonts w:ascii="SimSun" w:hAnsi="SimSun" w:cs="SimSun" w:hint="eastAsia"/>
          <w:b/>
          <w:bCs/>
          <w:color w:val="008000"/>
          <w:sz w:val="28"/>
          <w:szCs w:val="28"/>
        </w:rPr>
      </w:pPr>
      <w:r w:rsidRPr="002D67FC">
        <w:rPr>
          <w:sz w:val="23"/>
          <w:szCs w:val="26"/>
          <w:rtl/>
        </w:rPr>
        <w:t xml:space="preserve">2- </w:t>
      </w:r>
      <w:r>
        <w:rPr>
          <w:rFonts w:hint="cs"/>
          <w:sz w:val="23"/>
          <w:szCs w:val="26"/>
          <w:rtl/>
        </w:rPr>
        <w:t>عن</w:t>
      </w:r>
      <w:r w:rsidRPr="002D67FC">
        <w:rPr>
          <w:sz w:val="23"/>
          <w:szCs w:val="26"/>
          <w:rtl/>
        </w:rPr>
        <w:t xml:space="preserve"> أبي هريرة رضي الله عنه </w:t>
      </w:r>
      <w:r w:rsidRPr="002D67FC">
        <w:rPr>
          <w:b/>
          <w:bCs/>
          <w:color w:val="008000"/>
          <w:sz w:val="23"/>
          <w:szCs w:val="26"/>
          <w:rtl/>
        </w:rPr>
        <w:t xml:space="preserve">أن النبي </w:t>
      </w:r>
      <w:r w:rsidRPr="002D67FC">
        <w:rPr>
          <w:rFonts w:cs="Rateb lotus20"/>
          <w:b/>
          <w:bCs/>
          <w:color w:val="008000"/>
          <w:sz w:val="23"/>
          <w:szCs w:val="26"/>
          <w:rtl/>
        </w:rPr>
        <w:t>×</w:t>
      </w:r>
      <w:r w:rsidRPr="002D67FC">
        <w:rPr>
          <w:b/>
          <w:bCs/>
          <w:color w:val="008000"/>
          <w:sz w:val="23"/>
          <w:szCs w:val="26"/>
          <w:rtl/>
        </w:rPr>
        <w:t xml:space="preserve"> قال: «لاتُـخَيِّرُوْنِي عَلَى مُوسَى، فَإنَّ النَّاسَ يَصْعَقُونَ يَومَ القِيَامَةِ فَأَصْعَقُ مَعَهُـمْ، فَأَكُونُ أَوَّلَ مَنْ يُفِيقُ فَإذَا مُوسَى بَاطِشٌ جَانِبَ العَرْشِ، فَلا أَدْرِي أَكَانَ فِيْـمَنْ صَعِقَ فأَفَاقَ قَبْلِي، أَوْ كَانَ مِـمَّن اسْتَثْنَى اللهُ»</w:t>
      </w:r>
      <w:r w:rsidRPr="002D67FC">
        <w:rPr>
          <w:sz w:val="23"/>
          <w:szCs w:val="26"/>
          <w:rtl/>
        </w:rPr>
        <w:t>. متفق عليه</w:t>
      </w:r>
    </w:p>
    <w:p w:rsidR="00620B16" w:rsidRPr="009C23DF" w:rsidRDefault="00620B16" w:rsidP="00620B16">
      <w:pPr>
        <w:spacing w:line="460" w:lineRule="exact"/>
        <w:ind w:firstLineChars="200" w:firstLine="522"/>
        <w:rPr>
          <w:rFonts w:ascii="STLiti" w:eastAsia="STLiti" w:hAnsi="SimSun" w:cs="Traditional Arabic" w:hint="eastAsia"/>
          <w:b/>
          <w:sz w:val="26"/>
          <w:szCs w:val="26"/>
          <w:lang w:val="zh-CN"/>
        </w:rPr>
      </w:pPr>
      <w:r w:rsidRPr="006D6F08">
        <w:rPr>
          <w:rFonts w:ascii="SimSun" w:hAnsi="SimSun" w:cs="SimSun" w:hint="eastAsia"/>
          <w:b/>
          <w:bCs/>
          <w:color w:val="008000"/>
          <w:sz w:val="26"/>
          <w:szCs w:val="26"/>
        </w:rPr>
        <w:t xml:space="preserve"> “</w:t>
      </w:r>
      <w:r>
        <w:rPr>
          <w:rFonts w:ascii="SimSun" w:hAnsi="SimSun" w:cs="SimSun" w:hint="eastAsia"/>
          <w:b/>
          <w:bCs/>
          <w:color w:val="008000"/>
          <w:sz w:val="26"/>
          <w:szCs w:val="26"/>
        </w:rPr>
        <w:t>你们不要说我优先于穆萨，因为在复生日，所有的人都将晕死，我也不例外。我是第一个苏醒过来的人，突然我发现穆萨紧抓着‘阿尔西’的一边，我不知道他是在晕死后先我而醒的，还是真主并没有使他晕死过去。</w:t>
      </w:r>
      <w:r w:rsidRPr="00AF0EF7">
        <w:rPr>
          <w:rFonts w:ascii="SimSun" w:hAnsi="SimSun" w:cs="Traditional Arabic" w:hint="eastAsia"/>
          <w:b/>
          <w:color w:val="009900"/>
          <w:sz w:val="26"/>
          <w:szCs w:val="26"/>
        </w:rPr>
        <w:t>”</w:t>
      </w:r>
      <w:r w:rsidRPr="009C23DF">
        <w:rPr>
          <w:rStyle w:val="a5"/>
          <w:b/>
          <w:bCs w:val="0"/>
          <w:color w:val="008000"/>
        </w:rPr>
        <w:footnoteReference w:id="280"/>
      </w:r>
    </w:p>
    <w:p w:rsidR="00620B16" w:rsidRPr="00A75755" w:rsidRDefault="00620B16" w:rsidP="00620B16">
      <w:pPr>
        <w:spacing w:line="460" w:lineRule="exact"/>
        <w:jc w:val="center"/>
        <w:rPr>
          <w:rFonts w:ascii="STXingkai" w:eastAsia="STXingkai" w:hAnsi="SimSun" w:hint="eastAsia"/>
          <w:b/>
          <w:bCs/>
          <w:sz w:val="32"/>
          <w:szCs w:val="32"/>
        </w:rPr>
      </w:pPr>
      <w:r>
        <w:rPr>
          <w:rFonts w:ascii="SimSun" w:hAnsi="SimSun"/>
          <w:sz w:val="26"/>
          <w:szCs w:val="26"/>
        </w:rPr>
        <w:br w:type="page"/>
      </w:r>
      <w:r w:rsidRPr="00A75755">
        <w:rPr>
          <w:rFonts w:ascii="STXingkai" w:eastAsia="STXingkai" w:hAnsi="SimSun" w:hint="eastAsia"/>
          <w:b/>
          <w:bCs/>
          <w:sz w:val="32"/>
          <w:szCs w:val="32"/>
        </w:rPr>
        <w:t>裁决</w:t>
      </w:r>
    </w:p>
    <w:p w:rsidR="00620B16" w:rsidRPr="00A75755" w:rsidRDefault="00620B16" w:rsidP="00620B16">
      <w:pPr>
        <w:spacing w:line="240" w:lineRule="exact"/>
        <w:ind w:firstLineChars="200" w:firstLine="480"/>
        <w:rPr>
          <w:rFonts w:ascii="SimSun" w:hAnsi="SimSun"/>
          <w:sz w:val="24"/>
          <w:szCs w:val="26"/>
        </w:rPr>
      </w:pPr>
    </w:p>
    <w:p w:rsidR="00620B16" w:rsidRPr="00A75755" w:rsidRDefault="00620B16" w:rsidP="00EA194F">
      <w:pPr>
        <w:spacing w:line="460" w:lineRule="exact"/>
        <w:ind w:firstLineChars="200" w:firstLine="721"/>
        <w:rPr>
          <w:rFonts w:ascii="SimSun" w:hAnsi="SimSun"/>
          <w:sz w:val="26"/>
          <w:szCs w:val="26"/>
        </w:rPr>
      </w:pPr>
      <w:r w:rsidRPr="00A75755">
        <w:rPr>
          <w:rFonts w:ascii="STLiti" w:eastAsia="STLiti" w:hAnsi="SimSun" w:hint="eastAsia"/>
          <w:b/>
          <w:sz w:val="36"/>
          <w:szCs w:val="36"/>
          <w:lang w:val="zh-CN"/>
        </w:rPr>
        <w:sym w:font="Wingdings" w:char="F046"/>
      </w:r>
      <w:r w:rsidRPr="00A75755">
        <w:rPr>
          <w:rFonts w:ascii="SimSun" w:hAnsi="SimSun" w:cs="Traditional Arabic" w:hint="eastAsia"/>
          <w:bCs/>
          <w:sz w:val="26"/>
          <w:szCs w:val="26"/>
          <w:lang w:val="zh-CN"/>
        </w:rPr>
        <w:t>-</w:t>
      </w:r>
      <w:r w:rsidRPr="00A75755">
        <w:rPr>
          <w:rFonts w:ascii="SimSun" w:hAnsi="SimSun" w:hint="eastAsia"/>
          <w:sz w:val="26"/>
          <w:szCs w:val="26"/>
        </w:rPr>
        <w:t>当人类在</w:t>
      </w:r>
      <w:r w:rsidRPr="00A75755">
        <w:rPr>
          <w:rFonts w:ascii="SimSun" w:hAnsi="SimSun" w:cs="Traditional Arabic" w:hint="eastAsia"/>
          <w:bCs/>
          <w:sz w:val="26"/>
          <w:szCs w:val="26"/>
          <w:lang w:val="zh-CN"/>
        </w:rPr>
        <w:t>复生</w:t>
      </w:r>
      <w:r w:rsidRPr="00A75755">
        <w:rPr>
          <w:rFonts w:ascii="SimSun" w:hAnsi="SimSun" w:hint="eastAsia"/>
          <w:sz w:val="26"/>
          <w:szCs w:val="26"/>
        </w:rPr>
        <w:t>日被集合到他们的养主那里时，他们对骇人听闻的场面和艰难的场所极为不安，渴望养主在他们之间进行裁决，把他们分开。当他们停留的时间延长、灾难加剧时，他们就去寻求众先知为他们在真主跟前说情，以便把他们分开。</w:t>
      </w:r>
    </w:p>
    <w:p w:rsidR="00620B16" w:rsidRPr="00A75755" w:rsidRDefault="00620B16" w:rsidP="00620B16">
      <w:pPr>
        <w:spacing w:line="460" w:lineRule="exact"/>
        <w:ind w:firstLineChars="200" w:firstLine="520"/>
        <w:rPr>
          <w:rFonts w:ascii="STLiti" w:eastAsia="STLiti" w:hAnsi="SimSun" w:cs="Traditional Arabic"/>
          <w:b/>
          <w:sz w:val="26"/>
          <w:szCs w:val="26"/>
          <w:lang w:val="zh-CN"/>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-清高的真主说</w:t>
      </w:r>
      <w:r w:rsidRPr="00A75755">
        <w:rPr>
          <w:rFonts w:ascii="SimSun" w:hAnsi="SimSun" w:cs="SimSun" w:hint="eastAsia"/>
          <w:bCs/>
          <w:sz w:val="26"/>
          <w:szCs w:val="26"/>
          <w:lang w:val="zh-CN"/>
        </w:rPr>
        <w:t>：</w:t>
      </w:r>
    </w:p>
    <w:p w:rsidR="00620B16" w:rsidRPr="00A75755" w:rsidRDefault="00DA4216" w:rsidP="00620B16">
      <w:pPr>
        <w:tabs>
          <w:tab w:val="num" w:pos="0"/>
        </w:tabs>
        <w:bidi/>
        <w:spacing w:line="460" w:lineRule="exact"/>
        <w:ind w:firstLineChars="200" w:firstLine="522"/>
        <w:jc w:val="left"/>
        <w:rPr>
          <w:rFonts w:ascii="Arial" w:hAnsi="Arial" w:cs="Traditional Arabic"/>
          <w:b/>
          <w:bCs/>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423"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A75755">
        <w:rPr>
          <w:rFonts w:ascii="Arial" w:hAnsi="Arial" w:cs="Traditional Arabic"/>
          <w:b/>
          <w:bCs/>
          <w:color w:val="0000FF"/>
          <w:sz w:val="26"/>
          <w:szCs w:val="26"/>
          <w:rtl/>
          <w:lang w:bidi="ar-EG"/>
        </w:rPr>
        <w:t>ه</w:t>
      </w:r>
      <w:r w:rsidR="00620B16" w:rsidRPr="00A75755">
        <w:rPr>
          <w:rFonts w:ascii="Arial" w:hAnsi="Arial" w:cs="Traditional Arabic" w:hint="cs"/>
          <w:b/>
          <w:bCs/>
          <w:color w:val="0000FF"/>
          <w:sz w:val="26"/>
          <w:szCs w:val="26"/>
          <w:rtl/>
          <w:lang w:bidi="ar-EG"/>
        </w:rPr>
        <w:t>َذَا يَوْمُ لاَ يَنطِقُونَ</w:t>
      </w:r>
      <w:r>
        <w:rPr>
          <w:rFonts w:ascii="Arial" w:hAnsi="Arial" w:cs="Traditional Arabic"/>
          <w:b/>
          <w:bCs/>
          <w:noProof/>
          <w:color w:val="0000FF"/>
          <w:sz w:val="26"/>
          <w:szCs w:val="26"/>
          <w:lang w:eastAsia="en-US"/>
        </w:rPr>
        <w:drawing>
          <wp:inline distT="0" distB="0" distL="0" distR="0">
            <wp:extent cx="139700" cy="139700"/>
            <wp:effectExtent l="19050" t="0" r="0" b="0"/>
            <wp:docPr id="424" name="图片 5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75755">
        <w:rPr>
          <w:rFonts w:ascii="Arial" w:hAnsi="Arial" w:cs="Traditional Arabic"/>
          <w:b/>
          <w:bCs/>
          <w:color w:val="0000FF"/>
          <w:sz w:val="26"/>
          <w:szCs w:val="26"/>
          <w:rtl/>
          <w:lang w:bidi="ar-EG"/>
        </w:rPr>
        <w:t>و</w:t>
      </w:r>
      <w:r w:rsidR="00620B16" w:rsidRPr="00A75755">
        <w:rPr>
          <w:rFonts w:ascii="Arial" w:hAnsi="Arial" w:cs="Traditional Arabic" w:hint="cs"/>
          <w:b/>
          <w:bCs/>
          <w:color w:val="0000FF"/>
          <w:sz w:val="26"/>
          <w:szCs w:val="26"/>
          <w:rtl/>
          <w:lang w:bidi="ar-EG"/>
        </w:rPr>
        <w:t>َلاَ</w:t>
      </w:r>
      <w:r w:rsidR="00620B16" w:rsidRPr="00A75755">
        <w:rPr>
          <w:rFonts w:ascii="Arial" w:hAnsi="Arial" w:cs="Traditional Arabic"/>
          <w:b/>
          <w:bCs/>
          <w:color w:val="0000FF"/>
          <w:sz w:val="26"/>
          <w:szCs w:val="26"/>
          <w:lang w:bidi="ar-EG"/>
        </w:rPr>
        <w:t xml:space="preserve"> </w:t>
      </w:r>
      <w:r w:rsidR="00620B16" w:rsidRPr="00A75755">
        <w:rPr>
          <w:rFonts w:ascii="Arial" w:hAnsi="Arial" w:cs="Traditional Arabic"/>
          <w:b/>
          <w:bCs/>
          <w:color w:val="0000FF"/>
          <w:sz w:val="26"/>
          <w:szCs w:val="26"/>
          <w:rtl/>
          <w:lang w:bidi="ar-EG"/>
        </w:rPr>
        <w:t>ي</w:t>
      </w:r>
      <w:r w:rsidR="00620B16" w:rsidRPr="00A75755">
        <w:rPr>
          <w:rFonts w:ascii="Arial" w:hAnsi="Arial" w:cs="Traditional Arabic" w:hint="cs"/>
          <w:b/>
          <w:bCs/>
          <w:color w:val="0000FF"/>
          <w:sz w:val="26"/>
          <w:szCs w:val="26"/>
          <w:rtl/>
          <w:lang w:bidi="ar-EG"/>
        </w:rPr>
        <w:t>ُؤْذَنُ لَهُمْ فَيَعْتَذِرُونَ</w:t>
      </w:r>
      <w:r>
        <w:rPr>
          <w:rFonts w:ascii="Arial" w:hAnsi="Arial" w:cs="Traditional Arabic"/>
          <w:b/>
          <w:bCs/>
          <w:noProof/>
          <w:color w:val="0000FF"/>
          <w:sz w:val="26"/>
          <w:szCs w:val="26"/>
          <w:lang w:eastAsia="en-US"/>
        </w:rPr>
        <w:drawing>
          <wp:inline distT="0" distB="0" distL="0" distR="0">
            <wp:extent cx="139700" cy="139700"/>
            <wp:effectExtent l="19050" t="0" r="0" b="0"/>
            <wp:docPr id="425" name="图片 5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75755">
        <w:rPr>
          <w:rFonts w:ascii="Arial" w:hAnsi="Arial" w:cs="Traditional Arabic"/>
          <w:b/>
          <w:bCs/>
          <w:color w:val="0000FF"/>
          <w:sz w:val="26"/>
          <w:szCs w:val="26"/>
          <w:rtl/>
          <w:lang w:bidi="ar-EG"/>
        </w:rPr>
        <w:t>و</w:t>
      </w:r>
      <w:r w:rsidR="00620B16" w:rsidRPr="00A75755">
        <w:rPr>
          <w:rFonts w:ascii="Arial" w:hAnsi="Arial" w:cs="Traditional Arabic" w:hint="cs"/>
          <w:b/>
          <w:bCs/>
          <w:color w:val="0000FF"/>
          <w:sz w:val="26"/>
          <w:szCs w:val="26"/>
          <w:rtl/>
          <w:lang w:bidi="ar-EG"/>
        </w:rPr>
        <w:t>َيْلٌ يَوْمَئِذٍ لِّلْمُكَذِّبِينَ</w:t>
      </w:r>
      <w:r>
        <w:rPr>
          <w:rFonts w:ascii="Arial" w:hAnsi="Arial" w:cs="Traditional Arabic"/>
          <w:b/>
          <w:bCs/>
          <w:noProof/>
          <w:color w:val="0000FF"/>
          <w:sz w:val="26"/>
          <w:szCs w:val="26"/>
          <w:lang w:eastAsia="en-US"/>
        </w:rPr>
        <w:drawing>
          <wp:inline distT="0" distB="0" distL="0" distR="0">
            <wp:extent cx="139700" cy="139700"/>
            <wp:effectExtent l="19050" t="0" r="0" b="0"/>
            <wp:docPr id="426" name="图片 5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75755">
        <w:rPr>
          <w:rFonts w:ascii="Arial" w:hAnsi="Arial" w:cs="Traditional Arabic"/>
          <w:b/>
          <w:bCs/>
          <w:color w:val="0000FF"/>
          <w:sz w:val="26"/>
          <w:szCs w:val="26"/>
          <w:rtl/>
          <w:lang w:bidi="ar-EG"/>
        </w:rPr>
        <w:t>ه</w:t>
      </w:r>
      <w:r w:rsidR="00620B16" w:rsidRPr="00A75755">
        <w:rPr>
          <w:rFonts w:ascii="Arial" w:hAnsi="Arial" w:cs="Traditional Arabic" w:hint="cs"/>
          <w:b/>
          <w:bCs/>
          <w:color w:val="0000FF"/>
          <w:sz w:val="26"/>
          <w:szCs w:val="26"/>
          <w:rtl/>
          <w:lang w:bidi="ar-EG"/>
        </w:rPr>
        <w:t>َذَا يَوْمُ الفَصْلِ جَمَعْ</w:t>
      </w:r>
      <w:r w:rsidR="00620B16" w:rsidRPr="00A75755">
        <w:rPr>
          <w:rFonts w:ascii="Arial" w:hAnsi="Arial" w:cs="Traditional Arabic"/>
          <w:b/>
          <w:bCs/>
          <w:color w:val="0000FF"/>
          <w:sz w:val="26"/>
          <w:szCs w:val="26"/>
          <w:rtl/>
          <w:lang w:bidi="ar-EG"/>
        </w:rPr>
        <w:t>ن</w:t>
      </w:r>
      <w:r w:rsidR="00620B16" w:rsidRPr="00A75755">
        <w:rPr>
          <w:rFonts w:ascii="Arial" w:hAnsi="Arial" w:cs="Traditional Arabic" w:hint="cs"/>
          <w:b/>
          <w:bCs/>
          <w:color w:val="0000FF"/>
          <w:sz w:val="26"/>
          <w:szCs w:val="26"/>
          <w:rtl/>
          <w:lang w:bidi="ar-EG"/>
        </w:rPr>
        <w:t>َاكُمْ</w:t>
      </w:r>
      <w:r w:rsidR="00620B16" w:rsidRPr="00A75755">
        <w:rPr>
          <w:rFonts w:ascii="Arial" w:hAnsi="Arial" w:cs="Traditional Arabic"/>
          <w:b/>
          <w:bCs/>
          <w:color w:val="0000FF"/>
          <w:sz w:val="26"/>
          <w:szCs w:val="26"/>
          <w:lang w:bidi="ar-EG"/>
        </w:rPr>
        <w:t xml:space="preserve"> </w:t>
      </w:r>
      <w:r w:rsidR="00620B16" w:rsidRPr="00A75755">
        <w:rPr>
          <w:rFonts w:ascii="Arial" w:hAnsi="Arial" w:cs="Traditional Arabic"/>
          <w:b/>
          <w:bCs/>
          <w:color w:val="0000FF"/>
          <w:sz w:val="26"/>
          <w:szCs w:val="26"/>
          <w:rtl/>
          <w:lang w:bidi="ar-EG"/>
        </w:rPr>
        <w:t>و</w:t>
      </w:r>
      <w:r w:rsidR="00620B16" w:rsidRPr="00A75755">
        <w:rPr>
          <w:rFonts w:ascii="Arial" w:hAnsi="Arial" w:cs="Traditional Arabic" w:hint="cs"/>
          <w:b/>
          <w:bCs/>
          <w:color w:val="0000FF"/>
          <w:sz w:val="26"/>
          <w:szCs w:val="26"/>
          <w:rtl/>
          <w:lang w:bidi="ar-EG"/>
        </w:rPr>
        <w:t>َالأَوَّلِينَ</w:t>
      </w:r>
      <w:r>
        <w:rPr>
          <w:rFonts w:ascii="Arial" w:hAnsi="Arial" w:cs="Traditional Arabic"/>
          <w:b/>
          <w:bCs/>
          <w:noProof/>
          <w:color w:val="0000FF"/>
          <w:sz w:val="26"/>
          <w:szCs w:val="26"/>
          <w:lang w:eastAsia="en-US"/>
        </w:rPr>
        <w:drawing>
          <wp:inline distT="0" distB="0" distL="0" distR="0">
            <wp:extent cx="139700" cy="139700"/>
            <wp:effectExtent l="19050" t="0" r="0" b="0"/>
            <wp:docPr id="427" name="图片 5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75755">
        <w:rPr>
          <w:rFonts w:ascii="Arial" w:hAnsi="Arial" w:cs="Traditional Arabic"/>
          <w:b/>
          <w:bCs/>
          <w:color w:val="0000FF"/>
          <w:sz w:val="26"/>
          <w:szCs w:val="26"/>
          <w:rtl/>
          <w:lang w:bidi="ar-EG"/>
        </w:rPr>
        <w:t>ف</w:t>
      </w:r>
      <w:r w:rsidR="00620B16" w:rsidRPr="00A75755">
        <w:rPr>
          <w:rFonts w:ascii="Arial" w:hAnsi="Arial" w:cs="Traditional Arabic" w:hint="cs"/>
          <w:b/>
          <w:bCs/>
          <w:color w:val="0000FF"/>
          <w:sz w:val="26"/>
          <w:szCs w:val="26"/>
          <w:rtl/>
          <w:lang w:bidi="ar-EG"/>
        </w:rPr>
        <w:t>َإِن كَانَ لَكُمْ كَيْدٌ فَكِيدُونِ</w:t>
      </w:r>
      <w:r>
        <w:rPr>
          <w:rFonts w:ascii="Arial" w:hAnsi="Arial" w:cs="Traditional Arabic"/>
          <w:b/>
          <w:bCs/>
          <w:noProof/>
          <w:color w:val="0000FF"/>
          <w:sz w:val="26"/>
          <w:szCs w:val="26"/>
          <w:lang w:eastAsia="en-US"/>
        </w:rPr>
        <w:drawing>
          <wp:inline distT="0" distB="0" distL="0" distR="0">
            <wp:extent cx="139700" cy="139700"/>
            <wp:effectExtent l="0" t="0" r="0" b="0"/>
            <wp:docPr id="428"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75755">
        <w:rPr>
          <w:rFonts w:ascii="Arial" w:hAnsi="Arial" w:cs="Traditional Arabic"/>
          <w:b/>
          <w:bCs/>
          <w:sz w:val="26"/>
          <w:szCs w:val="26"/>
          <w:rtl/>
          <w:lang w:bidi="ar-EG"/>
        </w:rPr>
        <w:t>[</w:t>
      </w:r>
      <w:r w:rsidR="00620B16" w:rsidRPr="00A75755">
        <w:rPr>
          <w:rFonts w:ascii="Arial" w:hAnsi="Arial" w:cs="Traditional Arabic" w:hint="cs"/>
          <w:b/>
          <w:bCs/>
          <w:sz w:val="26"/>
          <w:szCs w:val="26"/>
          <w:rtl/>
          <w:lang w:bidi="ar-EG"/>
        </w:rPr>
        <w:t>المرسلات آية</w:t>
      </w:r>
      <w:r w:rsidR="00620B16" w:rsidRPr="00A75755">
        <w:rPr>
          <w:rFonts w:ascii="SimSun" w:hAnsi="SimSun" w:cs="SimSun" w:hint="eastAsia"/>
          <w:b/>
          <w:bCs/>
          <w:sz w:val="26"/>
          <w:szCs w:val="26"/>
          <w:rtl/>
          <w:lang w:bidi="ar-EG"/>
        </w:rPr>
        <w:t>：</w:t>
      </w:r>
      <w:r w:rsidR="00620B16" w:rsidRPr="00A75755">
        <w:rPr>
          <w:rFonts w:ascii="Arial" w:hAnsi="Arial" w:cs="Traditional Arabic" w:hint="cs"/>
          <w:b/>
          <w:bCs/>
          <w:sz w:val="26"/>
          <w:szCs w:val="26"/>
          <w:rtl/>
          <w:lang w:bidi="ar-EG"/>
        </w:rPr>
        <w:t xml:space="preserve"> </w:t>
      </w:r>
      <w:r w:rsidR="00620B16" w:rsidRPr="00A75755">
        <w:rPr>
          <w:rFonts w:ascii="Arial" w:hAnsi="Arial" w:cs="Traditional Arabic"/>
          <w:b/>
          <w:bCs/>
          <w:sz w:val="26"/>
          <w:szCs w:val="26"/>
          <w:rtl/>
          <w:lang w:bidi="ar-EG"/>
        </w:rPr>
        <w:t>(</w:t>
      </w:r>
      <w:r w:rsidR="00620B16" w:rsidRPr="00A75755">
        <w:rPr>
          <w:rFonts w:ascii="Arial" w:hAnsi="Arial" w:cs="Traditional Arabic" w:hint="cs"/>
          <w:b/>
          <w:bCs/>
          <w:sz w:val="26"/>
          <w:szCs w:val="26"/>
          <w:rtl/>
          <w:lang w:bidi="ar-EG"/>
        </w:rPr>
        <w:t>35-39</w:t>
      </w:r>
      <w:r w:rsidR="00620B16" w:rsidRPr="00A75755">
        <w:rPr>
          <w:rFonts w:ascii="Arial" w:hAnsi="Arial" w:cs="Traditional Arabic"/>
          <w:b/>
          <w:bCs/>
          <w:sz w:val="26"/>
          <w:szCs w:val="26"/>
          <w:rtl/>
          <w:lang w:bidi="ar-EG"/>
        </w:rPr>
        <w:t>)]</w:t>
      </w:r>
    </w:p>
    <w:p w:rsidR="00620B16" w:rsidRPr="00A75755" w:rsidRDefault="00620B16" w:rsidP="00620B16">
      <w:pPr>
        <w:tabs>
          <w:tab w:val="num" w:pos="0"/>
        </w:tabs>
        <w:spacing w:line="460" w:lineRule="exact"/>
        <w:ind w:firstLineChars="200" w:firstLine="522"/>
        <w:rPr>
          <w:rFonts w:ascii="SimSun" w:hAnsi="SimSun" w:cs="Traditional Arabic"/>
          <w:bCs/>
          <w:sz w:val="26"/>
          <w:szCs w:val="26"/>
          <w:lang w:val="zh-CN"/>
        </w:rPr>
      </w:pPr>
      <w:r w:rsidRPr="00A75755">
        <w:rPr>
          <w:rFonts w:ascii="SimSun" w:hAnsi="SimSun" w:cs="Traditional Arabic" w:hint="eastAsia"/>
          <w:b/>
          <w:color w:val="800000"/>
          <w:sz w:val="26"/>
          <w:szCs w:val="26"/>
          <w:lang w:val="zh-CN"/>
        </w:rPr>
        <w:t>【这是他们不得发言之日。他们不蒙许可，故不能道歉。在那日，伤哉否认真理的人们！这是判决之日，我把你们和先民集合在一处。如果你们有什么计谋，你们可对我用计。】</w:t>
      </w:r>
      <w:r w:rsidRPr="00A75755">
        <w:rPr>
          <w:rStyle w:val="a5"/>
          <w:b/>
          <w:color w:val="800000"/>
          <w:lang w:val="zh-CN"/>
        </w:rPr>
        <w:footnoteReference w:id="281"/>
      </w:r>
    </w:p>
    <w:p w:rsidR="00620B16" w:rsidRDefault="00620B16" w:rsidP="00620B16">
      <w:pPr>
        <w:pStyle w:val="af3"/>
        <w:spacing w:before="0" w:beforeAutospacing="0" w:after="0" w:afterAutospacing="0" w:line="460" w:lineRule="exact"/>
        <w:ind w:firstLineChars="200" w:firstLine="520"/>
        <w:jc w:val="both"/>
        <w:rPr>
          <w:rFonts w:hint="eastAsia"/>
          <w:b/>
          <w:bCs/>
          <w:color w:val="008000"/>
          <w:sz w:val="26"/>
          <w:szCs w:val="26"/>
        </w:rPr>
      </w:pPr>
      <w:r w:rsidRPr="00A75755">
        <w:rPr>
          <w:rFonts w:cs="Traditional Arabic" w:hint="eastAsia"/>
          <w:bCs/>
          <w:sz w:val="26"/>
          <w:szCs w:val="26"/>
          <w:lang w:val="zh-CN"/>
        </w:rPr>
        <w:sym w:font="Wingdings" w:char="F08D"/>
      </w:r>
      <w:r w:rsidRPr="00A75755">
        <w:rPr>
          <w:rFonts w:cs="Traditional Arabic" w:hint="eastAsia"/>
          <w:bCs/>
          <w:sz w:val="26"/>
          <w:szCs w:val="26"/>
          <w:lang w:val="zh-CN"/>
        </w:rPr>
        <w:t>-</w:t>
      </w:r>
      <w:r w:rsidRPr="00A75755">
        <w:rPr>
          <w:rFonts w:cs="Traditional Arabic" w:hint="eastAsia"/>
          <w:bCs/>
          <w:sz w:val="26"/>
          <w:szCs w:val="26"/>
        </w:rPr>
        <w:t>艾布胡莱赖（愿主喜悦他）的传述，一天，有人给</w:t>
      </w:r>
      <w:r w:rsidRPr="00A75755">
        <w:rPr>
          <w:rFonts w:hint="eastAsia"/>
          <w:b/>
          <w:bCs/>
          <w:color w:val="008000"/>
          <w:sz w:val="26"/>
          <w:szCs w:val="26"/>
        </w:rPr>
        <w:t>主的使者（愿主赐福之，并使其平安）送来了</w:t>
      </w:r>
      <w:r w:rsidRPr="00A75755">
        <w:rPr>
          <w:b/>
          <w:bCs/>
          <w:color w:val="008000"/>
          <w:sz w:val="26"/>
          <w:szCs w:val="26"/>
        </w:rPr>
        <w:t>一只羊前腿，这是使者最喜欢吃的，于是他咬了一口</w:t>
      </w:r>
      <w:r w:rsidRPr="00A75755">
        <w:rPr>
          <w:rFonts w:hint="eastAsia"/>
          <w:b/>
          <w:bCs/>
          <w:color w:val="008000"/>
          <w:sz w:val="26"/>
          <w:szCs w:val="26"/>
        </w:rPr>
        <w:t>，然后他说：</w:t>
      </w:r>
    </w:p>
    <w:p w:rsidR="00620B16" w:rsidRPr="00EB6EB6" w:rsidRDefault="00620B16" w:rsidP="00620B16">
      <w:pPr>
        <w:bidi/>
        <w:spacing w:line="460" w:lineRule="exact"/>
        <w:ind w:firstLineChars="200" w:firstLine="520"/>
        <w:rPr>
          <w:rFonts w:hint="eastAsia"/>
          <w:sz w:val="26"/>
          <w:szCs w:val="26"/>
        </w:rPr>
      </w:pPr>
      <w:r w:rsidRPr="00EB6EB6">
        <w:rPr>
          <w:sz w:val="26"/>
          <w:szCs w:val="26"/>
          <w:rtl/>
        </w:rPr>
        <w:t xml:space="preserve">2- </w:t>
      </w:r>
      <w:r>
        <w:rPr>
          <w:rFonts w:hint="cs"/>
          <w:sz w:val="26"/>
          <w:szCs w:val="26"/>
          <w:rtl/>
        </w:rPr>
        <w:t>عن</w:t>
      </w:r>
      <w:r w:rsidRPr="00EB6EB6">
        <w:rPr>
          <w:sz w:val="26"/>
          <w:szCs w:val="26"/>
          <w:rtl/>
        </w:rPr>
        <w:t xml:space="preserve"> أبي هريرة رضي الله عنه </w:t>
      </w:r>
      <w:r w:rsidRPr="00EB6EB6">
        <w:rPr>
          <w:b/>
          <w:bCs/>
          <w:color w:val="008000"/>
          <w:sz w:val="26"/>
          <w:szCs w:val="26"/>
          <w:rtl/>
        </w:rPr>
        <w:t xml:space="preserve">أن رسول الله </w:t>
      </w:r>
      <w:r w:rsidRPr="00EB6EB6">
        <w:rPr>
          <w:rFonts w:cs="Rateb lotus20"/>
          <w:b/>
          <w:bCs/>
          <w:color w:val="008000"/>
          <w:sz w:val="26"/>
          <w:szCs w:val="26"/>
          <w:rtl/>
        </w:rPr>
        <w:t>×</w:t>
      </w:r>
      <w:r w:rsidRPr="00EB6EB6">
        <w:rPr>
          <w:b/>
          <w:bCs/>
          <w:color w:val="008000"/>
          <w:sz w:val="26"/>
          <w:szCs w:val="26"/>
          <w:rtl/>
        </w:rPr>
        <w:t xml:space="preserve"> قال: «أَنَا سَيِّدُ النَّاسِ يَومَ القِيَامَةِ وَهَلْ تَدْرُونَ بِمَ ذَاكَ؟ يَـجْـمَعُ اللهُ يَومَ القِيَامَةِ الأَوَّلِينَ وَالآخِرِينَ فِي صَعِيدٍ وَاحِدٍ، فَيُسْمِعُهُـم الدَّاعِيُ، وَيَنْفُذُهُـمُ البَصَرُ، وَتَدْنُو الشَّمْسُ، فَيَبْلُغُ النَّاسَ مِنَ الغَمِّ وَالكَرْبِ مَا لا يُطِيقُونَ، وَمَا لا يَـحْتَـمِلُونَ، فَيَـقُولُ بَـعْضُ النَّاسِ لِبَـعْضٍ: أَلا تَرَوْنَ مَا أَنْتُـمْ فِيْـهِ؟ أَلا تَرَوْنَ مَا قَدْ بَلَغَكُمْ؟ أَلا تَنْظُرُونَ مَنْ يَشْفَعُ لَكُمْ إلَى رَبِّكُمْ؟</w:t>
      </w:r>
    </w:p>
    <w:p w:rsidR="00620B16" w:rsidRPr="00EB6EB6" w:rsidRDefault="00620B16" w:rsidP="00620B16">
      <w:pPr>
        <w:pStyle w:val="af3"/>
        <w:spacing w:before="0" w:beforeAutospacing="0" w:after="0" w:afterAutospacing="0" w:line="460" w:lineRule="exact"/>
        <w:ind w:firstLineChars="200" w:firstLine="522"/>
        <w:jc w:val="both"/>
        <w:rPr>
          <w:rFonts w:hint="eastAsia"/>
          <w:b/>
          <w:bCs/>
          <w:color w:val="008000"/>
          <w:sz w:val="26"/>
          <w:szCs w:val="26"/>
        </w:rPr>
      </w:pPr>
      <w:r w:rsidRPr="00EB6EB6">
        <w:rPr>
          <w:rFonts w:hint="eastAsia"/>
          <w:b/>
          <w:bCs/>
          <w:color w:val="008000"/>
          <w:sz w:val="26"/>
          <w:szCs w:val="26"/>
        </w:rPr>
        <w:t>“</w:t>
      </w:r>
      <w:r w:rsidRPr="00EB6EB6">
        <w:rPr>
          <w:b/>
          <w:bCs/>
          <w:color w:val="008000"/>
          <w:sz w:val="26"/>
          <w:szCs w:val="26"/>
        </w:rPr>
        <w:t>复生日，我是全人类的首领</w:t>
      </w:r>
      <w:r w:rsidRPr="00EB6EB6">
        <w:rPr>
          <w:rFonts w:hint="eastAsia"/>
          <w:b/>
          <w:bCs/>
          <w:color w:val="008000"/>
          <w:sz w:val="26"/>
          <w:szCs w:val="26"/>
        </w:rPr>
        <w:t>，</w:t>
      </w:r>
      <w:r w:rsidRPr="00EB6EB6">
        <w:rPr>
          <w:b/>
          <w:bCs/>
          <w:color w:val="008000"/>
          <w:sz w:val="26"/>
          <w:szCs w:val="26"/>
        </w:rPr>
        <w:t>你们知道那是为什么吗</w:t>
      </w:r>
      <w:r w:rsidRPr="00EB6EB6">
        <w:rPr>
          <w:rFonts w:hint="eastAsia"/>
          <w:b/>
          <w:bCs/>
          <w:color w:val="008000"/>
          <w:sz w:val="26"/>
          <w:szCs w:val="26"/>
        </w:rPr>
        <w:t>？真主</w:t>
      </w:r>
      <w:r w:rsidRPr="00EB6EB6">
        <w:rPr>
          <w:b/>
          <w:bCs/>
          <w:color w:val="008000"/>
          <w:sz w:val="26"/>
          <w:szCs w:val="26"/>
        </w:rPr>
        <w:t>将把古今</w:t>
      </w:r>
      <w:r w:rsidRPr="00EB6EB6">
        <w:rPr>
          <w:rFonts w:hint="eastAsia"/>
          <w:b/>
          <w:bCs/>
          <w:color w:val="008000"/>
          <w:sz w:val="26"/>
          <w:szCs w:val="26"/>
        </w:rPr>
        <w:t>所有</w:t>
      </w:r>
      <w:r w:rsidRPr="00EB6EB6">
        <w:rPr>
          <w:b/>
          <w:bCs/>
          <w:color w:val="008000"/>
          <w:sz w:val="26"/>
          <w:szCs w:val="26"/>
        </w:rPr>
        <w:t>的人类集合在一块高地上，唤者都能听见，观者都能看见</w:t>
      </w:r>
      <w:r w:rsidRPr="00EB6EB6">
        <w:rPr>
          <w:rFonts w:hint="eastAsia"/>
          <w:b/>
          <w:bCs/>
          <w:color w:val="008000"/>
          <w:sz w:val="26"/>
          <w:szCs w:val="26"/>
        </w:rPr>
        <w:t>；</w:t>
      </w:r>
      <w:r w:rsidRPr="00EB6EB6">
        <w:rPr>
          <w:b/>
          <w:bCs/>
          <w:color w:val="008000"/>
          <w:sz w:val="26"/>
          <w:szCs w:val="26"/>
        </w:rPr>
        <w:t>太阳离他们很近，人类遇到了无法解决，无力承担的忧愁和艰难。于是有人</w:t>
      </w:r>
      <w:r w:rsidRPr="00EB6EB6">
        <w:rPr>
          <w:rFonts w:hint="eastAsia"/>
          <w:b/>
          <w:bCs/>
          <w:color w:val="008000"/>
          <w:sz w:val="26"/>
          <w:szCs w:val="26"/>
        </w:rPr>
        <w:t>对其他的人</w:t>
      </w:r>
      <w:r w:rsidRPr="00EB6EB6">
        <w:rPr>
          <w:b/>
          <w:bCs/>
          <w:color w:val="008000"/>
          <w:sz w:val="26"/>
          <w:szCs w:val="26"/>
        </w:rPr>
        <w:t>说：</w:t>
      </w:r>
      <w:r w:rsidRPr="00EB6EB6">
        <w:rPr>
          <w:rFonts w:hint="eastAsia"/>
          <w:b/>
          <w:bCs/>
          <w:color w:val="008000"/>
          <w:sz w:val="26"/>
          <w:szCs w:val="26"/>
        </w:rPr>
        <w:t>‘</w:t>
      </w:r>
      <w:r w:rsidRPr="00EB6EB6">
        <w:rPr>
          <w:b/>
          <w:bCs/>
          <w:color w:val="008000"/>
          <w:sz w:val="26"/>
          <w:szCs w:val="26"/>
        </w:rPr>
        <w:t>你们看不</w:t>
      </w:r>
      <w:r w:rsidRPr="00EB6EB6">
        <w:rPr>
          <w:rFonts w:hint="eastAsia"/>
          <w:b/>
          <w:bCs/>
          <w:color w:val="008000"/>
          <w:sz w:val="26"/>
          <w:szCs w:val="26"/>
        </w:rPr>
        <w:t>清</w:t>
      </w:r>
      <w:r w:rsidRPr="00EB6EB6">
        <w:rPr>
          <w:b/>
          <w:bCs/>
          <w:color w:val="008000"/>
          <w:sz w:val="26"/>
          <w:szCs w:val="26"/>
        </w:rPr>
        <w:t>自己所遇到的处境吗？你们还不</w:t>
      </w:r>
      <w:r w:rsidRPr="00EB6EB6">
        <w:rPr>
          <w:rFonts w:hint="eastAsia"/>
          <w:b/>
          <w:bCs/>
          <w:color w:val="008000"/>
          <w:sz w:val="26"/>
          <w:szCs w:val="26"/>
        </w:rPr>
        <w:t>找找</w:t>
      </w:r>
      <w:r w:rsidRPr="00EB6EB6">
        <w:rPr>
          <w:b/>
          <w:bCs/>
          <w:color w:val="008000"/>
          <w:sz w:val="26"/>
          <w:szCs w:val="26"/>
        </w:rPr>
        <w:t>谁能在</w:t>
      </w:r>
      <w:r w:rsidRPr="00EB6EB6">
        <w:rPr>
          <w:rFonts w:hint="eastAsia"/>
          <w:b/>
          <w:bCs/>
          <w:color w:val="008000"/>
          <w:sz w:val="26"/>
          <w:szCs w:val="26"/>
        </w:rPr>
        <w:t>真</w:t>
      </w:r>
      <w:r w:rsidRPr="00EB6EB6">
        <w:rPr>
          <w:b/>
          <w:bCs/>
          <w:color w:val="008000"/>
          <w:sz w:val="26"/>
          <w:szCs w:val="26"/>
        </w:rPr>
        <w:t>主的面前为你们说情吗？</w:t>
      </w:r>
      <w:r w:rsidRPr="00EB6EB6">
        <w:rPr>
          <w:rFonts w:hint="eastAsia"/>
          <w:b/>
          <w:bCs/>
          <w:color w:val="008000"/>
          <w:sz w:val="26"/>
          <w:szCs w:val="26"/>
        </w:rPr>
        <w:t xml:space="preserve">’ </w:t>
      </w:r>
    </w:p>
    <w:p w:rsidR="00620B16" w:rsidRPr="0018282D" w:rsidRDefault="00620B16" w:rsidP="00620B16">
      <w:pPr>
        <w:bidi/>
        <w:spacing w:line="460" w:lineRule="exact"/>
        <w:ind w:firstLineChars="200" w:firstLine="522"/>
        <w:rPr>
          <w:b/>
          <w:bCs/>
          <w:color w:val="008000"/>
        </w:rPr>
      </w:pPr>
      <w:r w:rsidRPr="0018282D">
        <w:rPr>
          <w:b/>
          <w:bCs/>
          <w:color w:val="008000"/>
          <w:sz w:val="23"/>
          <w:szCs w:val="26"/>
          <w:rtl/>
        </w:rPr>
        <w:t>فيَـقَوُلُ بَـعْضُ النَّاسِ لِبَـعْضٍ: ائْتُوا آدَمَ، فَيَأْتُونَ آدَمَ، فَيَـقُولُونَ: يَا آدَمُ أَنْتَ أَبُو البَشَرِ، خَلَقَكَ اللهُ بِيَدِهِ، وَنَفَخَ فِيكَ مِنْ رُوْحِهِ، وَأَمَـرَ الملائِكَةَ فَسَجَدُوا لَكَ</w:t>
      </w:r>
      <w:r w:rsidRPr="0018282D">
        <w:rPr>
          <w:rFonts w:hint="cs"/>
          <w:b/>
          <w:bCs/>
          <w:color w:val="008000"/>
          <w:sz w:val="23"/>
          <w:szCs w:val="26"/>
          <w:rtl/>
        </w:rPr>
        <w:t>،</w:t>
      </w:r>
      <w:r w:rsidRPr="0018282D">
        <w:rPr>
          <w:b/>
          <w:bCs/>
          <w:color w:val="008000"/>
          <w:sz w:val="23"/>
          <w:szCs w:val="26"/>
          <w:rtl/>
        </w:rPr>
        <w:t xml:space="preserve"> اشْفَعْ لَنَا إلَى رَبِّكَ، أَلا تَرَى إلَى مَا نَحْنُ فِيهِ، أَلا تَرَى إلَى مَا قَدْ بَلَغَنَا؟.</w:t>
      </w:r>
    </w:p>
    <w:p w:rsidR="00620B16" w:rsidRDefault="00620B16" w:rsidP="00620B16">
      <w:pPr>
        <w:pStyle w:val="af3"/>
        <w:spacing w:before="0" w:beforeAutospacing="0" w:after="0" w:afterAutospacing="0" w:line="460" w:lineRule="exact"/>
        <w:ind w:firstLineChars="200" w:firstLine="522"/>
        <w:jc w:val="both"/>
        <w:rPr>
          <w:rFonts w:hint="eastAsia"/>
          <w:b/>
          <w:bCs/>
          <w:color w:val="008000"/>
          <w:sz w:val="26"/>
          <w:szCs w:val="26"/>
        </w:rPr>
      </w:pPr>
      <w:r w:rsidRPr="00EB6EB6">
        <w:rPr>
          <w:b/>
          <w:bCs/>
          <w:color w:val="008000"/>
          <w:sz w:val="26"/>
          <w:szCs w:val="26"/>
        </w:rPr>
        <w:t>有</w:t>
      </w:r>
      <w:r w:rsidRPr="00EB6EB6">
        <w:rPr>
          <w:rFonts w:hint="eastAsia"/>
          <w:b/>
          <w:bCs/>
          <w:color w:val="008000"/>
          <w:sz w:val="26"/>
          <w:szCs w:val="26"/>
        </w:rPr>
        <w:t>人</w:t>
      </w:r>
      <w:r>
        <w:rPr>
          <w:rFonts w:hint="eastAsia"/>
          <w:b/>
          <w:bCs/>
          <w:color w:val="008000"/>
          <w:sz w:val="26"/>
          <w:szCs w:val="26"/>
        </w:rPr>
        <w:t>对其他的人</w:t>
      </w:r>
      <w:r w:rsidRPr="00EB6EB6">
        <w:rPr>
          <w:b/>
          <w:bCs/>
          <w:color w:val="008000"/>
          <w:sz w:val="26"/>
          <w:szCs w:val="26"/>
        </w:rPr>
        <w:t>说：</w:t>
      </w:r>
      <w:r w:rsidRPr="00EB6EB6">
        <w:rPr>
          <w:rFonts w:hint="eastAsia"/>
          <w:b/>
          <w:bCs/>
          <w:color w:val="008000"/>
          <w:sz w:val="26"/>
          <w:szCs w:val="26"/>
        </w:rPr>
        <w:t>‘你们去找人祖</w:t>
      </w:r>
      <w:r w:rsidRPr="00EB6EB6">
        <w:rPr>
          <w:b/>
          <w:bCs/>
          <w:color w:val="008000"/>
          <w:sz w:val="26"/>
          <w:szCs w:val="26"/>
        </w:rPr>
        <w:t>阿丹</w:t>
      </w:r>
      <w:r w:rsidRPr="00EB6EB6">
        <w:rPr>
          <w:rFonts w:hint="eastAsia"/>
          <w:b/>
          <w:bCs/>
          <w:color w:val="008000"/>
          <w:sz w:val="26"/>
          <w:szCs w:val="26"/>
        </w:rPr>
        <w:t>吧！’于是，他们</w:t>
      </w:r>
      <w:r w:rsidRPr="00EB6EB6">
        <w:rPr>
          <w:b/>
          <w:bCs/>
          <w:color w:val="008000"/>
          <w:sz w:val="26"/>
          <w:szCs w:val="26"/>
        </w:rPr>
        <w:t>来到阿丹跟前说：</w:t>
      </w:r>
      <w:r w:rsidRPr="00EB6EB6">
        <w:rPr>
          <w:rFonts w:hint="eastAsia"/>
          <w:b/>
          <w:bCs/>
          <w:color w:val="008000"/>
          <w:sz w:val="26"/>
          <w:szCs w:val="26"/>
        </w:rPr>
        <w:t>‘</w:t>
      </w:r>
      <w:r w:rsidRPr="00EB6EB6">
        <w:rPr>
          <w:b/>
          <w:bCs/>
          <w:color w:val="008000"/>
          <w:sz w:val="26"/>
          <w:szCs w:val="26"/>
        </w:rPr>
        <w:t>阿丹啊！你是人类之父，真主亲自</w:t>
      </w:r>
      <w:r w:rsidRPr="00EB6EB6">
        <w:rPr>
          <w:rFonts w:hint="eastAsia"/>
          <w:b/>
          <w:bCs/>
          <w:color w:val="008000"/>
          <w:sz w:val="26"/>
          <w:szCs w:val="26"/>
        </w:rPr>
        <w:t>创造了</w:t>
      </w:r>
      <w:r w:rsidRPr="00EB6EB6">
        <w:rPr>
          <w:b/>
          <w:bCs/>
          <w:color w:val="008000"/>
          <w:sz w:val="26"/>
          <w:szCs w:val="26"/>
        </w:rPr>
        <w:t>你，</w:t>
      </w:r>
      <w:r w:rsidRPr="00EB6EB6">
        <w:rPr>
          <w:rFonts w:hint="eastAsia"/>
          <w:b/>
          <w:bCs/>
          <w:color w:val="008000"/>
          <w:sz w:val="26"/>
          <w:szCs w:val="26"/>
        </w:rPr>
        <w:t>为</w:t>
      </w:r>
      <w:r w:rsidRPr="00EB6EB6">
        <w:rPr>
          <w:b/>
          <w:bCs/>
          <w:color w:val="008000"/>
          <w:sz w:val="26"/>
          <w:szCs w:val="26"/>
        </w:rPr>
        <w:t>你</w:t>
      </w:r>
      <w:r w:rsidRPr="00EB6EB6">
        <w:rPr>
          <w:rFonts w:hint="eastAsia"/>
          <w:b/>
          <w:bCs/>
          <w:color w:val="008000"/>
          <w:sz w:val="26"/>
          <w:szCs w:val="26"/>
        </w:rPr>
        <w:t>吹入灵魂</w:t>
      </w:r>
      <w:r w:rsidRPr="00EB6EB6">
        <w:rPr>
          <w:b/>
          <w:bCs/>
          <w:color w:val="008000"/>
          <w:sz w:val="26"/>
          <w:szCs w:val="26"/>
        </w:rPr>
        <w:t>，并命令众天使向你</w:t>
      </w:r>
      <w:r w:rsidRPr="00EB6EB6">
        <w:rPr>
          <w:rFonts w:hint="eastAsia"/>
          <w:b/>
          <w:bCs/>
          <w:color w:val="008000"/>
          <w:sz w:val="26"/>
          <w:szCs w:val="26"/>
        </w:rPr>
        <w:t>祝贺</w:t>
      </w:r>
      <w:r w:rsidRPr="00EB6EB6">
        <w:rPr>
          <w:b/>
          <w:bCs/>
          <w:color w:val="008000"/>
          <w:sz w:val="26"/>
          <w:szCs w:val="26"/>
        </w:rPr>
        <w:t>。你为我们向你的</w:t>
      </w:r>
      <w:r w:rsidRPr="00EB6EB6">
        <w:rPr>
          <w:rFonts w:hint="eastAsia"/>
          <w:b/>
          <w:bCs/>
          <w:color w:val="008000"/>
          <w:sz w:val="26"/>
          <w:szCs w:val="26"/>
        </w:rPr>
        <w:t>养</w:t>
      </w:r>
      <w:r w:rsidRPr="00EB6EB6">
        <w:rPr>
          <w:b/>
          <w:bCs/>
          <w:color w:val="008000"/>
          <w:sz w:val="26"/>
          <w:szCs w:val="26"/>
        </w:rPr>
        <w:t>主求情</w:t>
      </w:r>
      <w:r w:rsidRPr="00EB6EB6">
        <w:rPr>
          <w:rFonts w:hint="eastAsia"/>
          <w:b/>
          <w:bCs/>
          <w:color w:val="008000"/>
          <w:sz w:val="26"/>
          <w:szCs w:val="26"/>
        </w:rPr>
        <w:t>吧！</w:t>
      </w:r>
      <w:r w:rsidRPr="00EB6EB6">
        <w:rPr>
          <w:b/>
          <w:bCs/>
          <w:color w:val="008000"/>
          <w:sz w:val="26"/>
          <w:szCs w:val="26"/>
        </w:rPr>
        <w:t>难道难道你没有看见我们的处境，我们的遭遇吗？</w:t>
      </w:r>
      <w:r w:rsidRPr="00EB6EB6">
        <w:rPr>
          <w:rFonts w:hint="eastAsia"/>
          <w:b/>
          <w:bCs/>
          <w:color w:val="008000"/>
          <w:sz w:val="26"/>
          <w:szCs w:val="26"/>
        </w:rPr>
        <w:t xml:space="preserve">’ </w:t>
      </w:r>
    </w:p>
    <w:p w:rsidR="00620B16" w:rsidRPr="0018282D" w:rsidRDefault="00620B16" w:rsidP="00620B16">
      <w:pPr>
        <w:bidi/>
        <w:spacing w:line="460" w:lineRule="exact"/>
        <w:ind w:firstLineChars="200" w:firstLine="522"/>
        <w:rPr>
          <w:rFonts w:hint="eastAsia"/>
          <w:b/>
          <w:bCs/>
          <w:color w:val="008000"/>
          <w:sz w:val="28"/>
          <w:szCs w:val="28"/>
        </w:rPr>
      </w:pPr>
      <w:r w:rsidRPr="0018282D">
        <w:rPr>
          <w:b/>
          <w:bCs/>
          <w:color w:val="008000"/>
          <w:sz w:val="26"/>
          <w:szCs w:val="26"/>
          <w:rtl/>
        </w:rPr>
        <w:t>فَيَـقُولُ آدَمُ: إنَّ رَبِّي غَضِبَ اليَومَ غَضَباً لَـمْ يَـغْضَبْ قَبْلَـهُ مِثْلَـهُ، وَلَنْ يَـغْضَبَ بَـعْدَهُ مِثْلَـهُ، وَإنَّهُ نَـهَانِي عَنِ الشَّجَرَةِ فَعَصَيْتُـهُ، نَفْسِي نَفْسِي، اذْهَبُوا إلَى غَيْرِي» فيأتون نوحاً، فإبراهيم، فموسى، فعيسى، فيعتذر كل واحدٍ، وكلهم يقولون: «إنَّ رَبِّي قَدْ غَضِبَ اليَومَ غَضَباً لَـمْ يَـغْضَبْ قَبْلَـه مِثْلَـه</w:t>
      </w:r>
      <w:r w:rsidRPr="0018282D">
        <w:rPr>
          <w:rFonts w:hint="cs"/>
          <w:b/>
          <w:bCs/>
          <w:color w:val="008000"/>
          <w:sz w:val="26"/>
          <w:szCs w:val="26"/>
          <w:rtl/>
        </w:rPr>
        <w:t>،</w:t>
      </w:r>
      <w:r w:rsidRPr="0018282D">
        <w:rPr>
          <w:b/>
          <w:bCs/>
          <w:color w:val="008000"/>
          <w:sz w:val="26"/>
          <w:szCs w:val="26"/>
          <w:rtl/>
        </w:rPr>
        <w:t xml:space="preserve"> وَلَنْ يَـغْضَبَ بَـعْدَه مِثْلَـه..</w:t>
      </w:r>
      <w:r w:rsidRPr="0018282D">
        <w:rPr>
          <w:rFonts w:hint="cs"/>
          <w:b/>
          <w:bCs/>
          <w:color w:val="008000"/>
          <w:sz w:val="26"/>
          <w:szCs w:val="26"/>
          <w:rtl/>
        </w:rPr>
        <w:t>.</w:t>
      </w:r>
      <w:r w:rsidRPr="0018282D">
        <w:rPr>
          <w:b/>
          <w:bCs/>
          <w:color w:val="008000"/>
          <w:sz w:val="26"/>
          <w:szCs w:val="26"/>
          <w:rtl/>
        </w:rPr>
        <w:t xml:space="preserve"> نَفْسِي نَفْسِي».</w:t>
      </w:r>
    </w:p>
    <w:p w:rsidR="00620B16" w:rsidRPr="00EB6EB6" w:rsidRDefault="00620B16" w:rsidP="00620B16">
      <w:pPr>
        <w:pStyle w:val="af3"/>
        <w:spacing w:before="0" w:beforeAutospacing="0" w:after="0" w:afterAutospacing="0" w:line="460" w:lineRule="exact"/>
        <w:ind w:firstLineChars="200" w:firstLine="522"/>
        <w:jc w:val="both"/>
        <w:rPr>
          <w:rFonts w:hint="eastAsia"/>
          <w:b/>
          <w:bCs/>
          <w:color w:val="008000"/>
          <w:sz w:val="26"/>
          <w:szCs w:val="26"/>
        </w:rPr>
      </w:pPr>
      <w:r w:rsidRPr="00EB6EB6">
        <w:rPr>
          <w:b/>
          <w:bCs/>
          <w:color w:val="008000"/>
          <w:sz w:val="26"/>
          <w:szCs w:val="26"/>
        </w:rPr>
        <w:t>阿丹说：</w:t>
      </w:r>
      <w:r w:rsidRPr="00EB6EB6">
        <w:rPr>
          <w:rFonts w:hint="eastAsia"/>
          <w:b/>
          <w:bCs/>
          <w:color w:val="008000"/>
          <w:sz w:val="26"/>
          <w:szCs w:val="26"/>
        </w:rPr>
        <w:t>‘</w:t>
      </w:r>
      <w:r w:rsidRPr="00EB6EB6">
        <w:rPr>
          <w:b/>
          <w:bCs/>
          <w:color w:val="008000"/>
          <w:sz w:val="26"/>
          <w:szCs w:val="26"/>
        </w:rPr>
        <w:t>我的主从来都</w:t>
      </w:r>
      <w:r w:rsidRPr="00EB6EB6">
        <w:rPr>
          <w:rFonts w:hint="eastAsia"/>
          <w:b/>
          <w:bCs/>
          <w:color w:val="008000"/>
          <w:sz w:val="26"/>
          <w:szCs w:val="26"/>
        </w:rPr>
        <w:t>没有</w:t>
      </w:r>
      <w:r w:rsidRPr="00EB6EB6">
        <w:rPr>
          <w:b/>
          <w:bCs/>
          <w:color w:val="008000"/>
          <w:sz w:val="26"/>
          <w:szCs w:val="26"/>
        </w:rPr>
        <w:t>像今天这样发怒</w:t>
      </w:r>
      <w:r w:rsidRPr="00EB6EB6">
        <w:rPr>
          <w:rFonts w:hint="eastAsia"/>
          <w:b/>
          <w:bCs/>
          <w:color w:val="008000"/>
          <w:sz w:val="26"/>
          <w:szCs w:val="26"/>
        </w:rPr>
        <w:t>过</w:t>
      </w:r>
      <w:r w:rsidRPr="00EB6EB6">
        <w:rPr>
          <w:b/>
          <w:bCs/>
          <w:color w:val="008000"/>
          <w:sz w:val="26"/>
          <w:szCs w:val="26"/>
        </w:rPr>
        <w:t>，</w:t>
      </w:r>
      <w:r w:rsidRPr="00EB6EB6">
        <w:rPr>
          <w:rFonts w:hint="eastAsia"/>
          <w:b/>
          <w:bCs/>
          <w:color w:val="008000"/>
          <w:sz w:val="26"/>
          <w:szCs w:val="26"/>
        </w:rPr>
        <w:t>他以</w:t>
      </w:r>
      <w:r w:rsidRPr="00EB6EB6">
        <w:rPr>
          <w:b/>
          <w:bCs/>
          <w:color w:val="008000"/>
          <w:sz w:val="26"/>
          <w:szCs w:val="26"/>
        </w:rPr>
        <w:t>后也不会这样发怒</w:t>
      </w:r>
      <w:r w:rsidRPr="00EB6EB6">
        <w:rPr>
          <w:rFonts w:hint="eastAsia"/>
          <w:b/>
          <w:bCs/>
          <w:color w:val="008000"/>
          <w:sz w:val="26"/>
          <w:szCs w:val="26"/>
        </w:rPr>
        <w:t>；的确，</w:t>
      </w:r>
      <w:r w:rsidRPr="00EB6EB6">
        <w:rPr>
          <w:b/>
          <w:bCs/>
          <w:color w:val="008000"/>
          <w:sz w:val="26"/>
          <w:szCs w:val="26"/>
        </w:rPr>
        <w:t>他曾禁止我靠近禁树，而我违抗了他</w:t>
      </w:r>
      <w:r w:rsidRPr="00EB6EB6">
        <w:rPr>
          <w:rFonts w:hint="eastAsia"/>
          <w:b/>
          <w:bCs/>
          <w:color w:val="008000"/>
          <w:sz w:val="26"/>
          <w:szCs w:val="26"/>
        </w:rPr>
        <w:t>；</w:t>
      </w:r>
      <w:r w:rsidRPr="00EB6EB6">
        <w:rPr>
          <w:b/>
          <w:bCs/>
          <w:color w:val="008000"/>
          <w:sz w:val="26"/>
          <w:szCs w:val="26"/>
        </w:rPr>
        <w:t>我也要寻找出路，你们去找别人吧！</w:t>
      </w:r>
      <w:r w:rsidRPr="00EB6EB6">
        <w:rPr>
          <w:rFonts w:hint="eastAsia"/>
          <w:b/>
          <w:bCs/>
          <w:color w:val="008000"/>
          <w:sz w:val="26"/>
          <w:szCs w:val="26"/>
        </w:rPr>
        <w:t>’</w:t>
      </w:r>
      <w:r>
        <w:rPr>
          <w:rFonts w:hint="eastAsia"/>
          <w:b/>
          <w:bCs/>
          <w:color w:val="008000"/>
          <w:sz w:val="26"/>
          <w:szCs w:val="26"/>
        </w:rPr>
        <w:t>然后</w:t>
      </w:r>
      <w:r w:rsidRPr="00EB6EB6">
        <w:rPr>
          <w:b/>
          <w:bCs/>
          <w:color w:val="008000"/>
          <w:sz w:val="26"/>
          <w:szCs w:val="26"/>
        </w:rPr>
        <w:t>他们</w:t>
      </w:r>
      <w:r>
        <w:rPr>
          <w:rFonts w:hint="eastAsia"/>
          <w:b/>
          <w:bCs/>
          <w:color w:val="008000"/>
          <w:sz w:val="26"/>
          <w:szCs w:val="26"/>
        </w:rPr>
        <w:t>又找到</w:t>
      </w:r>
      <w:r w:rsidRPr="00EB6EB6">
        <w:rPr>
          <w:b/>
          <w:bCs/>
          <w:color w:val="008000"/>
          <w:sz w:val="26"/>
          <w:szCs w:val="26"/>
        </w:rPr>
        <w:t>努哈</w:t>
      </w:r>
      <w:r>
        <w:rPr>
          <w:rFonts w:hint="eastAsia"/>
          <w:b/>
          <w:bCs/>
          <w:color w:val="008000"/>
          <w:sz w:val="26"/>
          <w:szCs w:val="26"/>
        </w:rPr>
        <w:t>、</w:t>
      </w:r>
      <w:r w:rsidRPr="00EB6EB6">
        <w:rPr>
          <w:b/>
          <w:bCs/>
          <w:color w:val="008000"/>
          <w:sz w:val="26"/>
          <w:szCs w:val="26"/>
        </w:rPr>
        <w:t>伊布拉欣</w:t>
      </w:r>
      <w:r>
        <w:rPr>
          <w:rFonts w:hint="eastAsia"/>
          <w:b/>
          <w:bCs/>
          <w:color w:val="008000"/>
          <w:sz w:val="26"/>
          <w:szCs w:val="26"/>
        </w:rPr>
        <w:t>、</w:t>
      </w:r>
      <w:r w:rsidRPr="00EB6EB6">
        <w:rPr>
          <w:b/>
          <w:bCs/>
          <w:color w:val="008000"/>
          <w:sz w:val="26"/>
          <w:szCs w:val="26"/>
        </w:rPr>
        <w:t>穆萨</w:t>
      </w:r>
      <w:r>
        <w:rPr>
          <w:rFonts w:hint="eastAsia"/>
          <w:b/>
          <w:bCs/>
          <w:color w:val="008000"/>
          <w:sz w:val="26"/>
          <w:szCs w:val="26"/>
        </w:rPr>
        <w:t>和</w:t>
      </w:r>
      <w:r w:rsidRPr="00EB6EB6">
        <w:rPr>
          <w:b/>
          <w:bCs/>
          <w:color w:val="008000"/>
          <w:sz w:val="26"/>
          <w:szCs w:val="26"/>
        </w:rPr>
        <w:t>尔萨</w:t>
      </w:r>
      <w:r>
        <w:rPr>
          <w:rFonts w:hint="eastAsia"/>
          <w:b/>
          <w:bCs/>
          <w:color w:val="008000"/>
          <w:sz w:val="26"/>
          <w:szCs w:val="26"/>
        </w:rPr>
        <w:t>，</w:t>
      </w:r>
      <w:r w:rsidRPr="00EB6EB6">
        <w:rPr>
          <w:rFonts w:hint="eastAsia"/>
          <w:b/>
          <w:bCs/>
          <w:color w:val="008000"/>
          <w:sz w:val="26"/>
          <w:szCs w:val="26"/>
        </w:rPr>
        <w:t>他们</w:t>
      </w:r>
      <w:r>
        <w:rPr>
          <w:rFonts w:hint="eastAsia"/>
          <w:b/>
          <w:bCs/>
          <w:color w:val="008000"/>
          <w:sz w:val="26"/>
          <w:szCs w:val="26"/>
        </w:rPr>
        <w:t>每个人都婉言谢绝了，并且</w:t>
      </w:r>
      <w:r w:rsidRPr="00EB6EB6">
        <w:rPr>
          <w:b/>
          <w:bCs/>
          <w:color w:val="008000"/>
          <w:sz w:val="26"/>
          <w:szCs w:val="26"/>
        </w:rPr>
        <w:t>说：</w:t>
      </w:r>
      <w:r w:rsidRPr="00EB6EB6">
        <w:rPr>
          <w:rFonts w:hint="eastAsia"/>
          <w:b/>
          <w:bCs/>
          <w:color w:val="008000"/>
          <w:sz w:val="26"/>
          <w:szCs w:val="26"/>
        </w:rPr>
        <w:t>‘</w:t>
      </w:r>
      <w:r w:rsidRPr="00EB6EB6">
        <w:rPr>
          <w:b/>
          <w:bCs/>
          <w:color w:val="008000"/>
          <w:sz w:val="26"/>
          <w:szCs w:val="26"/>
        </w:rPr>
        <w:t>我的主从来都没有像今天这样发怒过，他以后也不会这样发怒</w:t>
      </w:r>
      <w:r>
        <w:rPr>
          <w:b/>
          <w:bCs/>
          <w:color w:val="008000"/>
          <w:sz w:val="26"/>
          <w:szCs w:val="26"/>
        </w:rPr>
        <w:t>……</w:t>
      </w:r>
      <w:r w:rsidRPr="00EB6EB6">
        <w:rPr>
          <w:b/>
          <w:bCs/>
          <w:color w:val="008000"/>
          <w:sz w:val="26"/>
          <w:szCs w:val="26"/>
        </w:rPr>
        <w:t>我也要寻找出路</w:t>
      </w:r>
      <w:r>
        <w:rPr>
          <w:rFonts w:hint="eastAsia"/>
          <w:b/>
          <w:bCs/>
          <w:color w:val="008000"/>
          <w:sz w:val="26"/>
          <w:szCs w:val="26"/>
        </w:rPr>
        <w:t>。</w:t>
      </w:r>
      <w:r w:rsidRPr="00EB6EB6">
        <w:rPr>
          <w:rFonts w:hint="eastAsia"/>
          <w:b/>
          <w:bCs/>
          <w:color w:val="008000"/>
          <w:sz w:val="26"/>
          <w:szCs w:val="26"/>
        </w:rPr>
        <w:t xml:space="preserve">’ </w:t>
      </w:r>
    </w:p>
    <w:p w:rsidR="00620B16" w:rsidRPr="0018282D" w:rsidRDefault="00620B16" w:rsidP="00620B16">
      <w:pPr>
        <w:bidi/>
        <w:spacing w:line="460" w:lineRule="exact"/>
        <w:ind w:firstLineChars="200" w:firstLine="522"/>
        <w:rPr>
          <w:rFonts w:hint="eastAsia"/>
          <w:b/>
          <w:bCs/>
          <w:color w:val="008000"/>
          <w:sz w:val="26"/>
          <w:szCs w:val="26"/>
        </w:rPr>
      </w:pPr>
      <w:r w:rsidRPr="0018282D">
        <w:rPr>
          <w:b/>
          <w:bCs/>
          <w:color w:val="008000"/>
          <w:sz w:val="26"/>
          <w:szCs w:val="26"/>
          <w:rtl/>
        </w:rPr>
        <w:t xml:space="preserve">ثم يقول عيسى: «اذْهَبُوا إلَى غَيْرِي، اذْهَبُوا إلَى مُـحَـمَّدٍ </w:t>
      </w:r>
      <w:r w:rsidRPr="0018282D">
        <w:rPr>
          <w:rFonts w:cs="Rateb lotus20"/>
          <w:b/>
          <w:bCs/>
          <w:color w:val="008000"/>
          <w:sz w:val="26"/>
          <w:szCs w:val="26"/>
          <w:rtl/>
        </w:rPr>
        <w:t>×</w:t>
      </w:r>
      <w:r w:rsidRPr="0018282D">
        <w:rPr>
          <w:b/>
          <w:bCs/>
          <w:color w:val="008000"/>
          <w:sz w:val="26"/>
          <w:szCs w:val="26"/>
          <w:rtl/>
        </w:rPr>
        <w:t xml:space="preserve"> فَيَأْتُونِّي فَيَـقُولُونَ: يَا مُـحَـمَّدُ أَنْتَ رَسُولُ الله، وَخَاتَـمُ الأَنْبِيَاءِ، وَغَفَرَ اللهُ لَكَ مَا تَقَدَّمَ مِنْ ذَنْبِكَ وَمَا تَأَخَّرَ، اشْفَعْ لَنَا إلَى رَبِّكَ، أَلا تَرَى مَا نَحْنُ فِيْـهِ؟ أَلا تَرَى مَا قَدْ بَلَغَنَا؟</w:t>
      </w:r>
    </w:p>
    <w:p w:rsidR="00620B16" w:rsidRPr="00EB6EB6" w:rsidRDefault="00620B16" w:rsidP="00620B16">
      <w:pPr>
        <w:pStyle w:val="af3"/>
        <w:spacing w:before="0" w:beforeAutospacing="0" w:after="0" w:afterAutospacing="0" w:line="460" w:lineRule="exact"/>
        <w:ind w:firstLineChars="200" w:firstLine="522"/>
        <w:jc w:val="both"/>
        <w:rPr>
          <w:rFonts w:hint="eastAsia"/>
          <w:b/>
          <w:bCs/>
          <w:color w:val="008000"/>
          <w:sz w:val="26"/>
          <w:szCs w:val="26"/>
        </w:rPr>
      </w:pPr>
      <w:r>
        <w:rPr>
          <w:rFonts w:hint="eastAsia"/>
          <w:b/>
          <w:bCs/>
          <w:color w:val="008000"/>
          <w:sz w:val="26"/>
          <w:szCs w:val="26"/>
        </w:rPr>
        <w:t>然后</w:t>
      </w:r>
      <w:r w:rsidRPr="00EB6EB6">
        <w:rPr>
          <w:b/>
          <w:bCs/>
          <w:color w:val="008000"/>
          <w:sz w:val="26"/>
          <w:szCs w:val="26"/>
        </w:rPr>
        <w:t>，尔萨</w:t>
      </w:r>
      <w:r>
        <w:rPr>
          <w:rFonts w:hint="eastAsia"/>
          <w:b/>
          <w:bCs/>
          <w:color w:val="008000"/>
          <w:sz w:val="26"/>
          <w:szCs w:val="26"/>
        </w:rPr>
        <w:t>对他们说：‘</w:t>
      </w:r>
      <w:r w:rsidRPr="00EB6EB6">
        <w:rPr>
          <w:b/>
          <w:bCs/>
          <w:color w:val="008000"/>
          <w:sz w:val="26"/>
          <w:szCs w:val="26"/>
        </w:rPr>
        <w:t>你们去找别人吧！你们去找穆罕默德</w:t>
      </w:r>
      <w:r w:rsidRPr="00EB6EB6">
        <w:rPr>
          <w:rFonts w:hint="eastAsia"/>
          <w:b/>
          <w:bCs/>
          <w:color w:val="008000"/>
          <w:sz w:val="26"/>
          <w:szCs w:val="26"/>
        </w:rPr>
        <w:t>（愿主赐福之，并使其平安）</w:t>
      </w:r>
      <w:r w:rsidRPr="00EB6EB6">
        <w:rPr>
          <w:b/>
          <w:bCs/>
          <w:color w:val="008000"/>
          <w:sz w:val="26"/>
          <w:szCs w:val="26"/>
        </w:rPr>
        <w:t>吧！</w:t>
      </w:r>
      <w:r w:rsidRPr="00EB6EB6">
        <w:rPr>
          <w:rFonts w:hint="eastAsia"/>
          <w:b/>
          <w:bCs/>
          <w:color w:val="008000"/>
          <w:sz w:val="26"/>
          <w:szCs w:val="26"/>
        </w:rPr>
        <w:t>然后</w:t>
      </w:r>
      <w:r w:rsidRPr="00EB6EB6">
        <w:rPr>
          <w:b/>
          <w:bCs/>
          <w:color w:val="008000"/>
          <w:sz w:val="26"/>
          <w:szCs w:val="26"/>
        </w:rPr>
        <w:t>他们</w:t>
      </w:r>
      <w:r w:rsidRPr="00EB6EB6">
        <w:rPr>
          <w:rFonts w:hint="eastAsia"/>
          <w:b/>
          <w:bCs/>
          <w:color w:val="008000"/>
          <w:sz w:val="26"/>
          <w:szCs w:val="26"/>
        </w:rPr>
        <w:t>就</w:t>
      </w:r>
      <w:r w:rsidRPr="00EB6EB6">
        <w:rPr>
          <w:b/>
          <w:bCs/>
          <w:color w:val="008000"/>
          <w:sz w:val="26"/>
          <w:szCs w:val="26"/>
        </w:rPr>
        <w:t>来找我。他们说：</w:t>
      </w:r>
      <w:r w:rsidRPr="00EB6EB6">
        <w:rPr>
          <w:rFonts w:hint="eastAsia"/>
          <w:b/>
          <w:bCs/>
          <w:color w:val="008000"/>
          <w:sz w:val="26"/>
          <w:szCs w:val="26"/>
        </w:rPr>
        <w:t>‘</w:t>
      </w:r>
      <w:r w:rsidRPr="00EB6EB6">
        <w:rPr>
          <w:b/>
          <w:bCs/>
          <w:color w:val="008000"/>
          <w:sz w:val="26"/>
          <w:szCs w:val="26"/>
        </w:rPr>
        <w:t>穆罕默德啊！你是真主的使者，是封印</w:t>
      </w:r>
      <w:r w:rsidRPr="00EB6EB6">
        <w:rPr>
          <w:rFonts w:hint="eastAsia"/>
          <w:b/>
          <w:bCs/>
          <w:color w:val="008000"/>
          <w:sz w:val="26"/>
          <w:szCs w:val="26"/>
        </w:rPr>
        <w:t>的先知</w:t>
      </w:r>
      <w:r w:rsidRPr="00EB6EB6">
        <w:rPr>
          <w:b/>
          <w:bCs/>
          <w:color w:val="008000"/>
          <w:sz w:val="26"/>
          <w:szCs w:val="26"/>
        </w:rPr>
        <w:t>，真主</w:t>
      </w:r>
      <w:r w:rsidRPr="00EB6EB6">
        <w:rPr>
          <w:rFonts w:hint="eastAsia"/>
          <w:b/>
          <w:bCs/>
          <w:color w:val="008000"/>
          <w:sz w:val="26"/>
          <w:szCs w:val="26"/>
        </w:rPr>
        <w:t>已</w:t>
      </w:r>
      <w:r w:rsidRPr="00EB6EB6">
        <w:rPr>
          <w:b/>
          <w:bCs/>
          <w:color w:val="008000"/>
          <w:sz w:val="26"/>
          <w:szCs w:val="26"/>
        </w:rPr>
        <w:t>饶恕了你前前后后的一切错误，请你为我们向你的养主求情吧！难道你没有看见我们的处境吗？难道你没有看见我们的遭遇吗？</w:t>
      </w:r>
      <w:r w:rsidRPr="00EB6EB6">
        <w:rPr>
          <w:rFonts w:hint="eastAsia"/>
          <w:b/>
          <w:bCs/>
          <w:color w:val="008000"/>
          <w:sz w:val="26"/>
          <w:szCs w:val="26"/>
        </w:rPr>
        <w:t xml:space="preserve">’ </w:t>
      </w:r>
    </w:p>
    <w:p w:rsidR="00620B16" w:rsidRPr="0018282D" w:rsidRDefault="00620B16" w:rsidP="00620B16">
      <w:pPr>
        <w:pStyle w:val="af3"/>
        <w:bidi/>
        <w:spacing w:before="0" w:beforeAutospacing="0" w:after="0" w:afterAutospacing="0" w:line="500" w:lineRule="exact"/>
        <w:ind w:firstLineChars="200" w:firstLine="522"/>
        <w:jc w:val="both"/>
        <w:rPr>
          <w:rFonts w:hint="eastAsia"/>
          <w:b/>
          <w:bCs/>
          <w:color w:val="008000"/>
          <w:sz w:val="26"/>
          <w:szCs w:val="26"/>
        </w:rPr>
      </w:pPr>
      <w:r w:rsidRPr="0018282D">
        <w:rPr>
          <w:b/>
          <w:bCs/>
          <w:color w:val="008000"/>
          <w:sz w:val="26"/>
          <w:szCs w:val="26"/>
          <w:rtl/>
        </w:rPr>
        <w:t>فَأَنْطَلِقُ فَآتِي تَـحْتَ العَرْشِ، فَأَقَعُ سَاجِداً لِرَبِّي، ثُمَّ يَفْتَـحُ اللهُ عَلَيَّ وَيُلْـهِـمُنِي مِنْ مَـحَامِدِهِ، وَحُسْنِ الثَّنَاءِ عَلَيْـهِ شَيْئاً لَـمْ يَفْتَـحْهُ لأَحَدٍ قَبْلِي، ثُمَّ يُـقَالُ: يَا مُـحَـمَّدُ ارْفَعْ رَأْسَكَ، سَلْ تُعْطَهْ، اشْفَعْ تُشَفَّعْ، فَأَرْفَعُ رَأْسِي، فَأَقُولُ: يَا رَبِّ أُمَّتِي أُمَّتِي.</w:t>
      </w:r>
    </w:p>
    <w:p w:rsidR="00620B16" w:rsidRPr="0018282D" w:rsidRDefault="00620B16" w:rsidP="00620B16">
      <w:pPr>
        <w:pStyle w:val="af3"/>
        <w:spacing w:before="0" w:beforeAutospacing="0" w:after="0" w:afterAutospacing="0" w:line="460" w:lineRule="exact"/>
        <w:ind w:firstLineChars="200" w:firstLine="522"/>
        <w:jc w:val="both"/>
        <w:rPr>
          <w:rFonts w:hint="eastAsia"/>
          <w:b/>
          <w:bCs/>
          <w:color w:val="008000"/>
          <w:sz w:val="26"/>
          <w:szCs w:val="26"/>
        </w:rPr>
      </w:pPr>
      <w:r w:rsidRPr="0018282D">
        <w:rPr>
          <w:b/>
          <w:bCs/>
          <w:color w:val="008000"/>
          <w:sz w:val="26"/>
          <w:szCs w:val="26"/>
        </w:rPr>
        <w:t>我立刻动身来到</w:t>
      </w:r>
      <w:r w:rsidRPr="0018282D">
        <w:rPr>
          <w:rFonts w:hint="eastAsia"/>
          <w:b/>
          <w:bCs/>
          <w:color w:val="008000"/>
          <w:sz w:val="26"/>
          <w:szCs w:val="26"/>
        </w:rPr>
        <w:t>阿尔西</w:t>
      </w:r>
      <w:r w:rsidRPr="0018282D">
        <w:rPr>
          <w:b/>
          <w:bCs/>
          <w:color w:val="008000"/>
          <w:sz w:val="26"/>
          <w:szCs w:val="26"/>
        </w:rPr>
        <w:t>之下，倒身向我的主叩头</w:t>
      </w:r>
      <w:r w:rsidRPr="0018282D">
        <w:rPr>
          <w:rFonts w:hint="eastAsia"/>
          <w:b/>
          <w:bCs/>
          <w:color w:val="008000"/>
          <w:sz w:val="26"/>
          <w:szCs w:val="26"/>
        </w:rPr>
        <w:t>；</w:t>
      </w:r>
      <w:r w:rsidRPr="0018282D">
        <w:rPr>
          <w:b/>
          <w:bCs/>
          <w:color w:val="008000"/>
          <w:sz w:val="26"/>
          <w:szCs w:val="26"/>
        </w:rPr>
        <w:t>然后真主为我把他的赞颂和赞美打开了一点，</w:t>
      </w:r>
      <w:r w:rsidRPr="0018282D">
        <w:rPr>
          <w:rFonts w:hint="eastAsia"/>
          <w:b/>
          <w:bCs/>
          <w:color w:val="008000"/>
          <w:sz w:val="26"/>
          <w:szCs w:val="26"/>
        </w:rPr>
        <w:t>在我之前</w:t>
      </w:r>
      <w:r w:rsidRPr="0018282D">
        <w:rPr>
          <w:b/>
          <w:bCs/>
          <w:color w:val="008000"/>
          <w:sz w:val="26"/>
          <w:szCs w:val="26"/>
        </w:rPr>
        <w:t>他从来没有为任何人打开过</w:t>
      </w:r>
      <w:r w:rsidRPr="0018282D">
        <w:rPr>
          <w:rFonts w:hint="eastAsia"/>
          <w:b/>
          <w:bCs/>
          <w:color w:val="008000"/>
          <w:sz w:val="26"/>
          <w:szCs w:val="26"/>
        </w:rPr>
        <w:t>；然后真主</w:t>
      </w:r>
      <w:r w:rsidRPr="0018282D">
        <w:rPr>
          <w:b/>
          <w:bCs/>
          <w:color w:val="008000"/>
          <w:sz w:val="26"/>
          <w:szCs w:val="26"/>
        </w:rPr>
        <w:t>说：</w:t>
      </w:r>
      <w:r w:rsidRPr="0018282D">
        <w:rPr>
          <w:rFonts w:hint="eastAsia"/>
          <w:b/>
          <w:bCs/>
          <w:color w:val="008000"/>
          <w:sz w:val="26"/>
          <w:szCs w:val="26"/>
        </w:rPr>
        <w:t>‘</w:t>
      </w:r>
      <w:r w:rsidRPr="0018282D">
        <w:rPr>
          <w:b/>
          <w:bCs/>
          <w:color w:val="008000"/>
          <w:sz w:val="26"/>
          <w:szCs w:val="26"/>
        </w:rPr>
        <w:t>穆罕默德啊！抬起头来，你</w:t>
      </w:r>
      <w:r w:rsidRPr="0018282D">
        <w:rPr>
          <w:rFonts w:hint="eastAsia"/>
          <w:b/>
          <w:bCs/>
          <w:color w:val="008000"/>
          <w:sz w:val="26"/>
          <w:szCs w:val="26"/>
        </w:rPr>
        <w:t>有求必应，说情必准’</w:t>
      </w:r>
      <w:r w:rsidRPr="0018282D">
        <w:rPr>
          <w:b/>
          <w:bCs/>
          <w:color w:val="008000"/>
          <w:sz w:val="26"/>
          <w:szCs w:val="26"/>
        </w:rPr>
        <w:t>我抬起头来说：</w:t>
      </w:r>
      <w:r w:rsidRPr="0018282D">
        <w:rPr>
          <w:rFonts w:hint="eastAsia"/>
          <w:b/>
          <w:bCs/>
          <w:color w:val="008000"/>
          <w:sz w:val="26"/>
          <w:szCs w:val="26"/>
        </w:rPr>
        <w:t>‘</w:t>
      </w:r>
      <w:r w:rsidRPr="0018282D">
        <w:rPr>
          <w:b/>
          <w:bCs/>
          <w:color w:val="008000"/>
          <w:sz w:val="26"/>
          <w:szCs w:val="26"/>
        </w:rPr>
        <w:t>我的主啊！</w:t>
      </w:r>
      <w:r w:rsidRPr="0018282D">
        <w:rPr>
          <w:rFonts w:hint="eastAsia"/>
          <w:b/>
          <w:bCs/>
          <w:color w:val="008000"/>
          <w:sz w:val="26"/>
          <w:szCs w:val="26"/>
        </w:rPr>
        <w:t>拯救</w:t>
      </w:r>
      <w:r w:rsidRPr="0018282D">
        <w:rPr>
          <w:b/>
          <w:bCs/>
          <w:color w:val="008000"/>
          <w:sz w:val="26"/>
          <w:szCs w:val="26"/>
        </w:rPr>
        <w:t>我的</w:t>
      </w:r>
      <w:r w:rsidRPr="0018282D">
        <w:rPr>
          <w:rFonts w:hint="eastAsia"/>
          <w:b/>
          <w:bCs/>
          <w:color w:val="008000"/>
          <w:sz w:val="26"/>
          <w:szCs w:val="26"/>
        </w:rPr>
        <w:t>民众</w:t>
      </w:r>
      <w:r w:rsidRPr="0018282D">
        <w:rPr>
          <w:b/>
          <w:bCs/>
          <w:color w:val="008000"/>
          <w:sz w:val="26"/>
          <w:szCs w:val="26"/>
        </w:rPr>
        <w:t>，</w:t>
      </w:r>
      <w:r w:rsidRPr="0018282D">
        <w:rPr>
          <w:rFonts w:hint="eastAsia"/>
          <w:b/>
          <w:bCs/>
          <w:color w:val="008000"/>
          <w:sz w:val="26"/>
          <w:szCs w:val="26"/>
        </w:rPr>
        <w:t>拯救</w:t>
      </w:r>
      <w:r w:rsidRPr="0018282D">
        <w:rPr>
          <w:b/>
          <w:bCs/>
          <w:color w:val="008000"/>
          <w:sz w:val="26"/>
          <w:szCs w:val="26"/>
        </w:rPr>
        <w:t>我的</w:t>
      </w:r>
      <w:r w:rsidRPr="0018282D">
        <w:rPr>
          <w:rFonts w:hint="eastAsia"/>
          <w:b/>
          <w:bCs/>
          <w:color w:val="008000"/>
          <w:sz w:val="26"/>
          <w:szCs w:val="26"/>
        </w:rPr>
        <w:t>民众</w:t>
      </w:r>
      <w:r w:rsidRPr="0018282D">
        <w:rPr>
          <w:b/>
          <w:bCs/>
          <w:color w:val="008000"/>
          <w:sz w:val="26"/>
          <w:szCs w:val="26"/>
        </w:rPr>
        <w:t>！</w:t>
      </w:r>
      <w:r w:rsidRPr="0018282D">
        <w:rPr>
          <w:rFonts w:hint="eastAsia"/>
          <w:b/>
          <w:bCs/>
          <w:color w:val="008000"/>
          <w:sz w:val="26"/>
          <w:szCs w:val="26"/>
        </w:rPr>
        <w:t>’</w:t>
      </w:r>
    </w:p>
    <w:p w:rsidR="00620B16" w:rsidRPr="0018282D" w:rsidRDefault="00620B16" w:rsidP="00620B16">
      <w:pPr>
        <w:pStyle w:val="af3"/>
        <w:bidi/>
        <w:spacing w:before="0" w:beforeAutospacing="0" w:after="0" w:afterAutospacing="0" w:line="460" w:lineRule="exact"/>
        <w:ind w:firstLineChars="200" w:firstLine="522"/>
        <w:jc w:val="both"/>
        <w:rPr>
          <w:rFonts w:ascii="Arial" w:hAnsi="Arial" w:cs="Traditional Arabic" w:hint="eastAsia"/>
          <w:kern w:val="2"/>
          <w:sz w:val="26"/>
          <w:szCs w:val="26"/>
          <w:lang w:bidi="ar-EG"/>
        </w:rPr>
      </w:pPr>
      <w:r w:rsidRPr="0018282D">
        <w:rPr>
          <w:b/>
          <w:bCs/>
          <w:color w:val="008000"/>
          <w:sz w:val="26"/>
          <w:szCs w:val="26"/>
          <w:rtl/>
        </w:rPr>
        <w:t>فَيُـقَالُ: يَا مُـحَـمَّدُ أَدْخِلِ الجَنَّةَ مِنْ أُمَّتِكَ مَنْ لا حِسَابَ عَلَيْـهِ مِنَ البَابِ الأَيْـمَنِ مِنْ أَبْوَابِ الجَنَّةِ، وَهُـمْ شُرَكَاءُ النَّاسِ فِيْـمَا سِوَى ذَلِكَ مِنَ الأَبْوَابِ، وَالَّذِي نَفْسُ مُـحَـمَّـدٍ بِيَدِهِ إنّ مَـا بَيْنَ المِصْرَاعَينِ مِنْ مَصَارِيعِ الجَنَّةِ لَكَمَا بَيْنَ مَكَّةَ وَهَجَرٍ، أَوْ كَمَا بَيْنَ مَكَّةَ وَبُصْرَى».</w:t>
      </w:r>
      <w:r w:rsidRPr="0018282D">
        <w:rPr>
          <w:rFonts w:ascii="Arial" w:hAnsi="Arial" w:cs="Traditional Arabic"/>
          <w:kern w:val="2"/>
          <w:sz w:val="26"/>
          <w:szCs w:val="26"/>
          <w:rtl/>
          <w:lang w:bidi="ar-EG"/>
        </w:rPr>
        <w:t xml:space="preserve"> متفق عليه</w:t>
      </w:r>
    </w:p>
    <w:p w:rsidR="00620B16" w:rsidRPr="00A75755" w:rsidRDefault="00620B16" w:rsidP="00620B16">
      <w:pPr>
        <w:pStyle w:val="af3"/>
        <w:spacing w:before="0" w:beforeAutospacing="0" w:after="0" w:afterAutospacing="0" w:line="460" w:lineRule="exact"/>
        <w:ind w:firstLineChars="200" w:firstLine="522"/>
        <w:jc w:val="both"/>
        <w:rPr>
          <w:rFonts w:ascii="STLiti" w:eastAsia="STLiti" w:cs="Traditional Arabic"/>
          <w:b/>
          <w:sz w:val="26"/>
          <w:szCs w:val="26"/>
          <w:lang w:val="zh-CN"/>
        </w:rPr>
      </w:pPr>
      <w:r w:rsidRPr="00EB6EB6">
        <w:rPr>
          <w:rFonts w:hint="eastAsia"/>
          <w:b/>
          <w:bCs/>
          <w:color w:val="008000"/>
          <w:sz w:val="26"/>
          <w:szCs w:val="26"/>
        </w:rPr>
        <w:t>真主</w:t>
      </w:r>
      <w:r w:rsidRPr="00EB6EB6">
        <w:rPr>
          <w:b/>
          <w:bCs/>
          <w:color w:val="008000"/>
          <w:sz w:val="26"/>
          <w:szCs w:val="26"/>
        </w:rPr>
        <w:t>说：</w:t>
      </w:r>
      <w:r w:rsidRPr="00EB6EB6">
        <w:rPr>
          <w:rFonts w:hint="eastAsia"/>
          <w:b/>
          <w:bCs/>
          <w:color w:val="008000"/>
          <w:sz w:val="26"/>
          <w:szCs w:val="26"/>
        </w:rPr>
        <w:t>‘</w:t>
      </w:r>
      <w:r w:rsidRPr="00EB6EB6">
        <w:rPr>
          <w:b/>
          <w:bCs/>
          <w:color w:val="008000"/>
          <w:sz w:val="26"/>
          <w:szCs w:val="26"/>
        </w:rPr>
        <w:t>穆罕默德啊！让你的</w:t>
      </w:r>
      <w:r w:rsidRPr="00EB6EB6">
        <w:rPr>
          <w:rFonts w:hint="eastAsia"/>
          <w:b/>
          <w:bCs/>
          <w:color w:val="008000"/>
          <w:sz w:val="26"/>
          <w:szCs w:val="26"/>
        </w:rPr>
        <w:t>民众</w:t>
      </w:r>
      <w:r w:rsidRPr="00EB6EB6">
        <w:rPr>
          <w:b/>
          <w:bCs/>
          <w:color w:val="008000"/>
          <w:sz w:val="26"/>
          <w:szCs w:val="26"/>
        </w:rPr>
        <w:t>中不受清算的人从天堂的右门进去，</w:t>
      </w:r>
      <w:r w:rsidRPr="00EB6EB6">
        <w:rPr>
          <w:rFonts w:hint="eastAsia"/>
          <w:b/>
          <w:bCs/>
          <w:color w:val="008000"/>
          <w:sz w:val="26"/>
          <w:szCs w:val="26"/>
        </w:rPr>
        <w:t>其余的人</w:t>
      </w:r>
      <w:r w:rsidRPr="00EB6EB6">
        <w:rPr>
          <w:b/>
          <w:bCs/>
          <w:color w:val="008000"/>
          <w:sz w:val="26"/>
          <w:szCs w:val="26"/>
        </w:rPr>
        <w:t>从其</w:t>
      </w:r>
      <w:r w:rsidRPr="00EB6EB6">
        <w:rPr>
          <w:rFonts w:hint="eastAsia"/>
          <w:b/>
          <w:bCs/>
          <w:color w:val="008000"/>
          <w:sz w:val="26"/>
          <w:szCs w:val="26"/>
        </w:rPr>
        <w:t>它</w:t>
      </w:r>
      <w:r w:rsidRPr="00EB6EB6">
        <w:rPr>
          <w:b/>
          <w:bCs/>
          <w:color w:val="008000"/>
          <w:sz w:val="26"/>
          <w:szCs w:val="26"/>
        </w:rPr>
        <w:t>门进人天堂。</w:t>
      </w:r>
      <w:r w:rsidRPr="00EB6EB6">
        <w:rPr>
          <w:rFonts w:hint="eastAsia"/>
          <w:b/>
          <w:bCs/>
          <w:color w:val="008000"/>
          <w:sz w:val="26"/>
          <w:szCs w:val="26"/>
        </w:rPr>
        <w:t>’</w:t>
      </w:r>
      <w:r w:rsidRPr="00EB6EB6">
        <w:rPr>
          <w:b/>
          <w:bCs/>
          <w:color w:val="008000"/>
          <w:sz w:val="26"/>
          <w:szCs w:val="26"/>
        </w:rPr>
        <w:t>以掌握</w:t>
      </w:r>
      <w:r w:rsidRPr="00EB6EB6">
        <w:rPr>
          <w:rFonts w:hint="eastAsia"/>
          <w:b/>
          <w:bCs/>
          <w:color w:val="008000"/>
          <w:sz w:val="26"/>
          <w:szCs w:val="26"/>
        </w:rPr>
        <w:t>穆罕默德</w:t>
      </w:r>
      <w:r w:rsidRPr="00EB6EB6">
        <w:rPr>
          <w:b/>
          <w:bCs/>
          <w:color w:val="008000"/>
          <w:sz w:val="26"/>
          <w:szCs w:val="26"/>
        </w:rPr>
        <w:t>的生命的主</w:t>
      </w:r>
      <w:r w:rsidRPr="00EB6EB6">
        <w:rPr>
          <w:rFonts w:hint="eastAsia"/>
          <w:b/>
          <w:bCs/>
          <w:color w:val="008000"/>
          <w:sz w:val="26"/>
          <w:szCs w:val="26"/>
        </w:rPr>
        <w:t>宰</w:t>
      </w:r>
      <w:r w:rsidRPr="00EB6EB6">
        <w:rPr>
          <w:b/>
          <w:bCs/>
          <w:color w:val="008000"/>
          <w:sz w:val="26"/>
          <w:szCs w:val="26"/>
        </w:rPr>
        <w:t>发誓，天堂的两</w:t>
      </w:r>
      <w:r w:rsidRPr="00A75755">
        <w:rPr>
          <w:b/>
          <w:bCs/>
          <w:color w:val="008000"/>
          <w:sz w:val="26"/>
          <w:szCs w:val="26"/>
        </w:rPr>
        <w:t>扇门之间的距离就像麦加与</w:t>
      </w:r>
      <w:r w:rsidRPr="008C6047">
        <w:rPr>
          <w:b/>
          <w:bCs/>
          <w:color w:val="008000"/>
          <w:sz w:val="26"/>
          <w:szCs w:val="26"/>
        </w:rPr>
        <w:t>海杰尔</w:t>
      </w:r>
      <w:r w:rsidRPr="008C6047">
        <w:rPr>
          <w:rStyle w:val="a5"/>
          <w:b/>
          <w:color w:val="008000"/>
        </w:rPr>
        <w:footnoteReference w:id="282"/>
      </w:r>
      <w:r w:rsidRPr="008C6047">
        <w:rPr>
          <w:b/>
          <w:bCs/>
          <w:color w:val="008000"/>
          <w:sz w:val="26"/>
          <w:szCs w:val="26"/>
        </w:rPr>
        <w:t>之间</w:t>
      </w:r>
      <w:r w:rsidRPr="00A75755">
        <w:rPr>
          <w:b/>
          <w:bCs/>
          <w:color w:val="008000"/>
          <w:sz w:val="26"/>
          <w:szCs w:val="26"/>
        </w:rPr>
        <w:t>的距离，或者</w:t>
      </w:r>
      <w:r w:rsidRPr="00A75755">
        <w:rPr>
          <w:rFonts w:hint="eastAsia"/>
          <w:b/>
          <w:bCs/>
          <w:color w:val="008000"/>
          <w:sz w:val="26"/>
          <w:szCs w:val="26"/>
        </w:rPr>
        <w:t>就像</w:t>
      </w:r>
      <w:r w:rsidRPr="00A75755">
        <w:rPr>
          <w:b/>
          <w:bCs/>
          <w:color w:val="008000"/>
          <w:sz w:val="26"/>
          <w:szCs w:val="26"/>
        </w:rPr>
        <w:t>麦加与</w:t>
      </w:r>
      <w:r w:rsidRPr="00A75755">
        <w:rPr>
          <w:rFonts w:hint="eastAsia"/>
          <w:b/>
          <w:bCs/>
          <w:color w:val="008000"/>
          <w:sz w:val="26"/>
          <w:szCs w:val="26"/>
        </w:rPr>
        <w:t>布</w:t>
      </w:r>
      <w:r w:rsidRPr="00A75755">
        <w:rPr>
          <w:b/>
          <w:bCs/>
          <w:color w:val="008000"/>
          <w:sz w:val="26"/>
          <w:szCs w:val="26"/>
        </w:rPr>
        <w:t>苏拉之间的距离</w:t>
      </w:r>
      <w:r w:rsidRPr="00A75755">
        <w:rPr>
          <w:rFonts w:hint="eastAsia"/>
          <w:b/>
          <w:bCs/>
          <w:color w:val="008000"/>
          <w:sz w:val="26"/>
          <w:szCs w:val="26"/>
        </w:rPr>
        <w:t>。”</w:t>
      </w:r>
      <w:r w:rsidRPr="00A75755">
        <w:rPr>
          <w:rStyle w:val="a5"/>
          <w:b/>
          <w:bCs w:val="0"/>
          <w:color w:val="008000"/>
        </w:rPr>
        <w:footnoteReference w:id="283"/>
      </w:r>
    </w:p>
    <w:p w:rsidR="00620B16" w:rsidRPr="00A75755" w:rsidRDefault="00620B16" w:rsidP="00620B16">
      <w:pPr>
        <w:spacing w:line="240" w:lineRule="exact"/>
        <w:ind w:firstLineChars="200" w:firstLine="480"/>
        <w:rPr>
          <w:rFonts w:ascii="SimSun" w:hAnsi="SimSun"/>
          <w:sz w:val="24"/>
          <w:szCs w:val="26"/>
        </w:rPr>
      </w:pPr>
    </w:p>
    <w:p w:rsidR="00620B16" w:rsidRPr="002A20E4" w:rsidRDefault="00620B16" w:rsidP="00620B16">
      <w:pPr>
        <w:spacing w:line="460" w:lineRule="exact"/>
        <w:ind w:firstLineChars="200" w:firstLine="520"/>
        <w:rPr>
          <w:rFonts w:ascii="SimSun" w:hAnsi="SimSun" w:hint="eastAsia"/>
          <w:sz w:val="26"/>
          <w:szCs w:val="26"/>
        </w:rPr>
      </w:pPr>
      <w:r w:rsidRPr="002A20E4">
        <w:rPr>
          <w:rFonts w:ascii="SimSun" w:hAnsi="SimSun" w:hint="eastAsia"/>
          <w:sz w:val="26"/>
          <w:szCs w:val="26"/>
        </w:rPr>
        <w:sym w:font="Wingdings" w:char="F046"/>
      </w:r>
      <w:r w:rsidRPr="002A20E4">
        <w:rPr>
          <w:rFonts w:ascii="SimSun" w:hAnsi="SimSun" w:hint="eastAsia"/>
          <w:sz w:val="26"/>
          <w:szCs w:val="26"/>
        </w:rPr>
        <w:t>-真</w:t>
      </w:r>
      <w:r w:rsidRPr="00A75755">
        <w:rPr>
          <w:rFonts w:ascii="SimSun" w:hAnsi="SimSun" w:hint="eastAsia"/>
          <w:sz w:val="26"/>
          <w:szCs w:val="26"/>
        </w:rPr>
        <w:t>主在人类之间判决，分发功过薄，放置</w:t>
      </w:r>
      <w:r>
        <w:rPr>
          <w:rFonts w:ascii="SimSun" w:hAnsi="SimSun" w:hint="eastAsia"/>
          <w:sz w:val="26"/>
          <w:szCs w:val="26"/>
        </w:rPr>
        <w:t>天秤</w:t>
      </w:r>
      <w:r w:rsidRPr="00A75755">
        <w:rPr>
          <w:rFonts w:ascii="SimSun" w:hAnsi="SimSun" w:hint="eastAsia"/>
          <w:sz w:val="26"/>
          <w:szCs w:val="26"/>
        </w:rPr>
        <w:t>，清算人类，用右手接功过薄者进天堂，用左手接功过薄者进火狱。</w:t>
      </w:r>
    </w:p>
    <w:p w:rsidR="00620B16" w:rsidRPr="00A75755" w:rsidRDefault="00620B16" w:rsidP="00620B16">
      <w:pPr>
        <w:spacing w:line="240" w:lineRule="exact"/>
        <w:ind w:firstLineChars="200" w:firstLine="480"/>
        <w:rPr>
          <w:rFonts w:ascii="SimSun" w:hAnsi="SimSun"/>
          <w:sz w:val="24"/>
          <w:szCs w:val="26"/>
        </w:rPr>
      </w:pPr>
    </w:p>
    <w:p w:rsidR="00620B16" w:rsidRPr="00A75755" w:rsidRDefault="00620B16" w:rsidP="00620B16">
      <w:pPr>
        <w:spacing w:line="460" w:lineRule="exact"/>
        <w:ind w:firstLineChars="200" w:firstLine="520"/>
        <w:rPr>
          <w:rFonts w:ascii="STLiti" w:eastAsia="STLiti" w:hAnsi="SimSun" w:cs="Traditional Arabic"/>
          <w:b/>
          <w:sz w:val="26"/>
          <w:szCs w:val="26"/>
          <w:lang w:val="zh-CN"/>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-清高的真主说</w:t>
      </w:r>
      <w:r w:rsidRPr="00A75755">
        <w:rPr>
          <w:rFonts w:ascii="SimSun" w:hAnsi="SimSun" w:cs="SimSun" w:hint="eastAsia"/>
          <w:bCs/>
          <w:sz w:val="26"/>
          <w:szCs w:val="26"/>
          <w:lang w:val="zh-CN"/>
        </w:rPr>
        <w:t>：</w:t>
      </w:r>
    </w:p>
    <w:p w:rsidR="00620B16" w:rsidRPr="00A75755" w:rsidRDefault="00DA4216" w:rsidP="00620B16">
      <w:pPr>
        <w:tabs>
          <w:tab w:val="num" w:pos="0"/>
        </w:tabs>
        <w:bidi/>
        <w:spacing w:line="460" w:lineRule="exact"/>
        <w:ind w:firstLineChars="200" w:firstLine="522"/>
        <w:jc w:val="left"/>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429"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A75755">
        <w:rPr>
          <w:rFonts w:ascii="Arial" w:hAnsi="Arial" w:cs="Traditional Arabic"/>
          <w:b/>
          <w:bCs/>
          <w:color w:val="0000FF"/>
          <w:sz w:val="26"/>
          <w:szCs w:val="26"/>
          <w:rtl/>
          <w:lang w:bidi="ar-EG"/>
        </w:rPr>
        <w:t>و</w:t>
      </w:r>
      <w:r w:rsidR="00620B16" w:rsidRPr="00A75755">
        <w:rPr>
          <w:rFonts w:ascii="Arial" w:hAnsi="Arial" w:cs="Traditional Arabic" w:hint="cs"/>
          <w:b/>
          <w:bCs/>
          <w:color w:val="0000FF"/>
          <w:sz w:val="26"/>
          <w:szCs w:val="26"/>
          <w:rtl/>
          <w:lang w:bidi="ar-EG"/>
        </w:rPr>
        <w:t>َتَرَى المَلائِكَةَ حَافِّينَ مِنْ حَوْلِ العَرْشِ يُسَبِّحُونَ بِحَمْدِ رَبِّهِمْ</w:t>
      </w:r>
      <w:r w:rsidR="00620B16" w:rsidRPr="00A75755">
        <w:rPr>
          <w:rFonts w:ascii="Arial" w:hAnsi="Arial" w:cs="Traditional Arabic"/>
          <w:b/>
          <w:bCs/>
          <w:color w:val="0000FF"/>
          <w:sz w:val="26"/>
          <w:szCs w:val="26"/>
          <w:lang w:bidi="ar-EG"/>
        </w:rPr>
        <w:t xml:space="preserve"> </w:t>
      </w:r>
      <w:r w:rsidR="00620B16" w:rsidRPr="00A75755">
        <w:rPr>
          <w:rFonts w:ascii="Arial" w:hAnsi="Arial" w:cs="Traditional Arabic"/>
          <w:b/>
          <w:bCs/>
          <w:color w:val="0000FF"/>
          <w:sz w:val="26"/>
          <w:szCs w:val="26"/>
          <w:rtl/>
          <w:lang w:bidi="ar-EG"/>
        </w:rPr>
        <w:t>و</w:t>
      </w:r>
      <w:r w:rsidR="00620B16" w:rsidRPr="00A75755">
        <w:rPr>
          <w:rFonts w:ascii="Arial" w:hAnsi="Arial" w:cs="Traditional Arabic" w:hint="cs"/>
          <w:b/>
          <w:bCs/>
          <w:color w:val="0000FF"/>
          <w:sz w:val="26"/>
          <w:szCs w:val="26"/>
          <w:rtl/>
          <w:lang w:bidi="ar-EG"/>
        </w:rPr>
        <w:t>َقُضِيَ بَيْنَهُم بِالْحَقِّ</w:t>
      </w:r>
      <w:r w:rsidR="00620B16" w:rsidRPr="00A75755">
        <w:rPr>
          <w:rFonts w:ascii="Arial" w:hAnsi="Arial" w:cs="Traditional Arabic"/>
          <w:b/>
          <w:bCs/>
          <w:color w:val="0000FF"/>
          <w:sz w:val="26"/>
          <w:szCs w:val="26"/>
          <w:lang w:bidi="ar-EG"/>
        </w:rPr>
        <w:t xml:space="preserve"> </w:t>
      </w:r>
      <w:r w:rsidR="00620B16" w:rsidRPr="00A75755">
        <w:rPr>
          <w:rFonts w:ascii="Arial" w:hAnsi="Arial" w:cs="Traditional Arabic"/>
          <w:b/>
          <w:bCs/>
          <w:color w:val="0000FF"/>
          <w:sz w:val="26"/>
          <w:szCs w:val="26"/>
          <w:rtl/>
          <w:lang w:bidi="ar-EG"/>
        </w:rPr>
        <w:t>و</w:t>
      </w:r>
      <w:r w:rsidR="00620B16" w:rsidRPr="00A75755">
        <w:rPr>
          <w:rFonts w:ascii="Arial" w:hAnsi="Arial" w:cs="Traditional Arabic" w:hint="cs"/>
          <w:b/>
          <w:bCs/>
          <w:color w:val="0000FF"/>
          <w:sz w:val="26"/>
          <w:szCs w:val="26"/>
          <w:rtl/>
          <w:lang w:bidi="ar-EG"/>
        </w:rPr>
        <w:t>َقِيلَ الحَمْدُ لِلَّهِ رَبِّ العَالَمِينَ</w:t>
      </w:r>
      <w:r>
        <w:rPr>
          <w:rFonts w:ascii="Arial" w:hAnsi="Arial" w:cs="Traditional Arabic"/>
          <w:b/>
          <w:bCs/>
          <w:noProof/>
          <w:color w:val="0000FF"/>
          <w:sz w:val="26"/>
          <w:szCs w:val="26"/>
          <w:lang w:eastAsia="en-US"/>
        </w:rPr>
        <w:drawing>
          <wp:inline distT="0" distB="0" distL="0" distR="0">
            <wp:extent cx="139700" cy="139700"/>
            <wp:effectExtent l="0" t="0" r="0" b="0"/>
            <wp:docPr id="430"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75755">
        <w:rPr>
          <w:rFonts w:ascii="Arial" w:hAnsi="Arial" w:cs="Traditional Arabic"/>
          <w:b/>
          <w:bCs/>
          <w:sz w:val="26"/>
          <w:szCs w:val="26"/>
          <w:rtl/>
          <w:lang w:bidi="ar-EG"/>
        </w:rPr>
        <w:t>[</w:t>
      </w:r>
      <w:r w:rsidR="00620B16" w:rsidRPr="00A75755">
        <w:rPr>
          <w:rFonts w:ascii="Arial" w:hAnsi="Arial" w:cs="Traditional Arabic" w:hint="cs"/>
          <w:b/>
          <w:bCs/>
          <w:sz w:val="26"/>
          <w:szCs w:val="26"/>
          <w:rtl/>
          <w:lang w:bidi="ar-EG"/>
        </w:rPr>
        <w:t>الزمر آية</w:t>
      </w:r>
      <w:r w:rsidR="00620B16" w:rsidRPr="00A75755">
        <w:rPr>
          <w:rFonts w:ascii="SimSun" w:hAnsi="SimSun" w:cs="SimSun" w:hint="eastAsia"/>
          <w:b/>
          <w:bCs/>
          <w:sz w:val="26"/>
          <w:szCs w:val="26"/>
          <w:rtl/>
          <w:lang w:bidi="ar-EG"/>
        </w:rPr>
        <w:t>：</w:t>
      </w:r>
      <w:r w:rsidR="00620B16" w:rsidRPr="00A75755">
        <w:rPr>
          <w:rFonts w:ascii="Arial" w:hAnsi="Arial" w:cs="Traditional Arabic" w:hint="cs"/>
          <w:b/>
          <w:bCs/>
          <w:sz w:val="26"/>
          <w:szCs w:val="26"/>
          <w:rtl/>
          <w:lang w:bidi="ar-EG"/>
        </w:rPr>
        <w:t xml:space="preserve"> </w:t>
      </w:r>
      <w:r w:rsidR="00620B16" w:rsidRPr="00A75755">
        <w:rPr>
          <w:rFonts w:ascii="Arial" w:hAnsi="Arial" w:cs="Traditional Arabic"/>
          <w:b/>
          <w:bCs/>
          <w:sz w:val="26"/>
          <w:szCs w:val="26"/>
          <w:rtl/>
          <w:lang w:bidi="ar-EG"/>
        </w:rPr>
        <w:t>(</w:t>
      </w:r>
      <w:r w:rsidR="00620B16" w:rsidRPr="00A75755">
        <w:rPr>
          <w:rFonts w:ascii="Arial" w:hAnsi="Arial" w:cs="Traditional Arabic" w:hint="cs"/>
          <w:b/>
          <w:bCs/>
          <w:sz w:val="26"/>
          <w:szCs w:val="26"/>
          <w:rtl/>
          <w:lang w:bidi="ar-EG"/>
        </w:rPr>
        <w:t>75</w:t>
      </w:r>
      <w:r w:rsidR="00620B16" w:rsidRPr="00A75755">
        <w:rPr>
          <w:rFonts w:ascii="Arial" w:hAnsi="Arial" w:cs="Traditional Arabic"/>
          <w:b/>
          <w:bCs/>
          <w:sz w:val="26"/>
          <w:szCs w:val="26"/>
          <w:rtl/>
          <w:lang w:bidi="ar-EG"/>
        </w:rPr>
        <w:t>)]</w:t>
      </w:r>
    </w:p>
    <w:p w:rsidR="00620B16" w:rsidRPr="00A75755" w:rsidRDefault="00620B16" w:rsidP="00620B16">
      <w:pPr>
        <w:spacing w:line="460" w:lineRule="exact"/>
        <w:ind w:firstLineChars="200" w:firstLine="522"/>
        <w:rPr>
          <w:rFonts w:ascii="SimSun" w:hAnsi="SimSun"/>
          <w:b/>
          <w:bCs/>
          <w:color w:val="800000"/>
          <w:sz w:val="19"/>
          <w:szCs w:val="19"/>
        </w:rPr>
      </w:pPr>
      <w:r w:rsidRPr="00A75755">
        <w:rPr>
          <w:rFonts w:ascii="SimSun" w:hAnsi="SimSun" w:cs="Traditional Arabic" w:hint="eastAsia"/>
          <w:b/>
          <w:color w:val="800000"/>
          <w:sz w:val="26"/>
          <w:szCs w:val="26"/>
          <w:lang w:val="zh-CN"/>
        </w:rPr>
        <w:t>【你将见众天使环绕在宝座的四周，颂扬他们的主，他们将被秉公裁判。或者说：“一切赞颂，全归真主——全世界的主！”】</w:t>
      </w:r>
      <w:r w:rsidRPr="00A75755">
        <w:rPr>
          <w:rStyle w:val="a5"/>
          <w:b/>
          <w:color w:val="800000"/>
          <w:lang w:val="zh-CN"/>
        </w:rPr>
        <w:footnoteReference w:id="284"/>
      </w:r>
    </w:p>
    <w:p w:rsidR="00620B16" w:rsidRDefault="00620B16" w:rsidP="00620B16">
      <w:pPr>
        <w:spacing w:line="460" w:lineRule="exact"/>
        <w:ind w:firstLineChars="200" w:firstLine="520"/>
        <w:rPr>
          <w:rFonts w:ascii="SimSun" w:hAnsi="SimSun" w:hint="eastAsia"/>
          <w:sz w:val="26"/>
          <w:szCs w:val="26"/>
        </w:rPr>
      </w:pPr>
      <w:r w:rsidRPr="00A75755">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A75755">
        <w:rPr>
          <w:rFonts w:ascii="SimSun" w:hAnsi="SimSun" w:cs="Traditional Arabic" w:hint="eastAsia"/>
          <w:bCs/>
          <w:sz w:val="26"/>
          <w:szCs w:val="26"/>
        </w:rPr>
        <w:t>艾布塞尔德·艾勒胡德利（愿主喜悦他）的传述</w:t>
      </w:r>
      <w:r w:rsidRPr="00A75755">
        <w:rPr>
          <w:rFonts w:ascii="SimSun" w:hAnsi="SimSun" w:hint="eastAsia"/>
          <w:sz w:val="26"/>
          <w:szCs w:val="26"/>
        </w:rPr>
        <w:t>，我们曾经对主的使者</w:t>
      </w:r>
      <w:r>
        <w:rPr>
          <w:rFonts w:ascii="SimSun" w:hAnsi="SimSun" w:hint="eastAsia"/>
          <w:sz w:val="26"/>
          <w:szCs w:val="26"/>
        </w:rPr>
        <w:t>（愿主赐福之，并使其平安）</w:t>
      </w:r>
      <w:r w:rsidRPr="00A75755">
        <w:rPr>
          <w:rFonts w:ascii="SimSun" w:hAnsi="SimSun" w:hint="eastAsia"/>
          <w:sz w:val="26"/>
          <w:szCs w:val="26"/>
        </w:rPr>
        <w:t>说：</w:t>
      </w:r>
    </w:p>
    <w:p w:rsidR="00620B16" w:rsidRPr="00A41881" w:rsidRDefault="00620B16" w:rsidP="00620B16">
      <w:pPr>
        <w:pStyle w:val="af3"/>
        <w:bidi/>
        <w:spacing w:before="0" w:beforeAutospacing="0" w:after="0" w:afterAutospacing="0" w:line="460" w:lineRule="exact"/>
        <w:ind w:firstLineChars="200" w:firstLine="480"/>
        <w:jc w:val="both"/>
        <w:rPr>
          <w:sz w:val="26"/>
          <w:szCs w:val="26"/>
        </w:rPr>
      </w:pPr>
      <w:r>
        <w:rPr>
          <w:rtl/>
        </w:rPr>
        <w:t>2</w:t>
      </w:r>
      <w:r w:rsidRPr="00A41881">
        <w:rPr>
          <w:sz w:val="26"/>
          <w:szCs w:val="26"/>
          <w:rtl/>
        </w:rPr>
        <w:t xml:space="preserve">- </w:t>
      </w:r>
      <w:r>
        <w:rPr>
          <w:rFonts w:cs="Times New Roman" w:hint="cs"/>
          <w:sz w:val="26"/>
          <w:szCs w:val="26"/>
          <w:rtl/>
        </w:rPr>
        <w:t>عن</w:t>
      </w:r>
      <w:r w:rsidRPr="00A41881">
        <w:rPr>
          <w:sz w:val="26"/>
          <w:szCs w:val="26"/>
          <w:rtl/>
        </w:rPr>
        <w:t xml:space="preserve"> أبِي سَعِي</w:t>
      </w:r>
      <w:r w:rsidRPr="00A41881">
        <w:rPr>
          <w:rFonts w:hint="cs"/>
          <w:sz w:val="26"/>
          <w:szCs w:val="26"/>
          <w:rtl/>
        </w:rPr>
        <w:t xml:space="preserve">د </w:t>
      </w:r>
      <w:r w:rsidRPr="00A41881">
        <w:rPr>
          <w:sz w:val="26"/>
          <w:szCs w:val="26"/>
          <w:rtl/>
        </w:rPr>
        <w:t xml:space="preserve">الخُدْرِيِّ رضي الله عنه قال: قُلْنَا: يَا رَسُولَ الله، هَلْ نَرَى رَبَّنَا يَوْمَ القِيَامَةِ؟ </w:t>
      </w:r>
      <w:r w:rsidRPr="00A41881">
        <w:rPr>
          <w:b/>
          <w:bCs/>
          <w:color w:val="008000"/>
          <w:sz w:val="26"/>
          <w:szCs w:val="26"/>
          <w:rtl/>
        </w:rPr>
        <w:t>قال: «هَلْ تُضَارُّونَ فِي رُؤْيَةِ الشَّمْسِ وَالقَمَرِ إذَا كَانَتْ صَحْوًا».</w:t>
      </w:r>
      <w:r w:rsidRPr="00A41881">
        <w:rPr>
          <w:sz w:val="26"/>
          <w:szCs w:val="26"/>
          <w:rtl/>
        </w:rPr>
        <w:t xml:space="preserve"> قُلْنَا: لا. قال:</w:t>
      </w:r>
      <w:r w:rsidRPr="00A41881">
        <w:rPr>
          <w:b/>
          <w:bCs/>
          <w:color w:val="008000"/>
          <w:sz w:val="26"/>
          <w:szCs w:val="26"/>
          <w:rtl/>
        </w:rPr>
        <w:t xml:space="preserve"> «فَإنَّكُمْ لا تُضَارُّونَ فِي رُؤْيَةِ رَبِّكُمْ يَوْمَئِذٍ إلا كَمَا تُضَارُّونَ فِي رُؤْيَتِـهِـمَا». ثُمَّ قال: «يُنَادِي مُنَادٍ: لِيَذْهَبْ كُلُّ قَوْمٍ إلَى مَا كَانُوا يَـعْبُدُونَ، فَيَذْهَبُ أصْحَابُ الصَّلِيبِ مَعَ صَلِيبِـهِـمْ، وَأصْحَابُ الأوْثَانِ مَعَ أوْثَانِـهِـمْ، وَأصْحَابُ كُلِّ آلِـهَةٍ مَعَ آلِـهَتِـهِـمْ، حَتَّى يَبْقَى مَنْ كَانَ يَـعْبُدُ اللهَ، مِنْ بَرٍّ أوْ فَاجِرٍ، وَغُبَّرَاتٌ مِنْ أهْلِ الكِتَابِ.</w:t>
      </w:r>
    </w:p>
    <w:p w:rsidR="00620B16" w:rsidRDefault="00620B16" w:rsidP="00620B16">
      <w:pPr>
        <w:spacing w:line="460" w:lineRule="exact"/>
        <w:ind w:firstLineChars="200" w:firstLine="520"/>
        <w:rPr>
          <w:rFonts w:ascii="SimSun" w:hAnsi="SimSun" w:hint="eastAsia"/>
          <w:sz w:val="26"/>
          <w:szCs w:val="26"/>
        </w:rPr>
      </w:pPr>
      <w:r w:rsidRPr="00A75755">
        <w:rPr>
          <w:rFonts w:ascii="SimSun" w:hAnsi="SimSun" w:hint="eastAsia"/>
          <w:sz w:val="26"/>
          <w:szCs w:val="26"/>
        </w:rPr>
        <w:t xml:space="preserve"> “主的使者！我们在复生日</w:t>
      </w:r>
      <w:r w:rsidRPr="00A75755">
        <w:rPr>
          <w:rFonts w:ascii="SimSun" w:hAnsi="SimSun" w:cs="SimSun" w:hint="eastAsia"/>
          <w:kern w:val="0"/>
          <w:sz w:val="26"/>
          <w:szCs w:val="26"/>
        </w:rPr>
        <w:t>能看见我们的养主吗？</w:t>
      </w:r>
      <w:r w:rsidRPr="00A75755">
        <w:rPr>
          <w:rFonts w:ascii="SimSun" w:hAnsi="SimSun" w:hint="eastAsia"/>
          <w:sz w:val="26"/>
          <w:szCs w:val="26"/>
        </w:rPr>
        <w:t>”</w:t>
      </w:r>
      <w:r w:rsidRPr="00A75755">
        <w:rPr>
          <w:rFonts w:ascii="SimSun" w:hAnsi="SimSun" w:cs="SimSun" w:hint="eastAsia"/>
          <w:b/>
          <w:bCs/>
          <w:color w:val="008000"/>
          <w:kern w:val="0"/>
          <w:sz w:val="26"/>
          <w:szCs w:val="26"/>
        </w:rPr>
        <w:t>使者说：“如果天空晴朗、万里无云，你们在看太阳和月亮时会受到伤害吗？”</w:t>
      </w:r>
      <w:r w:rsidRPr="00A75755">
        <w:rPr>
          <w:rFonts w:ascii="SimSun" w:hAnsi="SimSun" w:hint="eastAsia"/>
          <w:sz w:val="26"/>
          <w:szCs w:val="26"/>
        </w:rPr>
        <w:t>我们</w:t>
      </w:r>
      <w:r w:rsidRPr="00A75755">
        <w:rPr>
          <w:rFonts w:ascii="SimSun" w:hAnsi="SimSun" w:cs="SimSun" w:hint="eastAsia"/>
          <w:kern w:val="0"/>
          <w:sz w:val="26"/>
          <w:szCs w:val="26"/>
        </w:rPr>
        <w:t>说：“不会受到伤害。”</w:t>
      </w:r>
      <w:r w:rsidRPr="00A75755">
        <w:rPr>
          <w:rFonts w:ascii="SimSun" w:hAnsi="SimSun" w:cs="SimSun" w:hint="eastAsia"/>
          <w:b/>
          <w:bCs/>
          <w:color w:val="008000"/>
          <w:kern w:val="0"/>
          <w:sz w:val="26"/>
          <w:szCs w:val="26"/>
        </w:rPr>
        <w:t>使者说：“那一天，你们在见你们的养主时，就像你们看太阳和月亮时不会受到伤害一样。”</w:t>
      </w:r>
      <w:r w:rsidRPr="00A75755">
        <w:rPr>
          <w:rFonts w:ascii="SimSun" w:hAnsi="SimSun" w:cs="SimSun" w:hint="eastAsia"/>
          <w:kern w:val="0"/>
          <w:sz w:val="26"/>
          <w:szCs w:val="26"/>
        </w:rPr>
        <w:t>然后他又接着说：</w:t>
      </w:r>
      <w:r w:rsidRPr="00A75755">
        <w:rPr>
          <w:rFonts w:ascii="SimSun" w:hAnsi="SimSun" w:cs="SimSun" w:hint="eastAsia"/>
          <w:b/>
          <w:bCs/>
          <w:color w:val="008000"/>
          <w:kern w:val="0"/>
          <w:sz w:val="26"/>
          <w:szCs w:val="26"/>
        </w:rPr>
        <w:t>“一个召唤者呼吁：让所有的人都跟随他们曾经所崇拜的；崇拜十字架者跟随他们所崇拜的十字架，崇拜偶像者跟随他们所崇拜的偶像，崇拜什么神祗者就跟随其所崇拜的神祗；最后只剩下崇拜真主的人，包括行善者和作恶者，以及剩余的有经典者</w:t>
      </w:r>
      <w:r w:rsidRPr="007801B8">
        <w:rPr>
          <w:rStyle w:val="a5"/>
          <w:b/>
          <w:bCs w:val="0"/>
          <w:color w:val="008000"/>
          <w:lang w:val="zh-CN"/>
        </w:rPr>
        <w:footnoteReference w:id="285"/>
      </w:r>
      <w:r w:rsidRPr="00A75755">
        <w:rPr>
          <w:rFonts w:ascii="SimSun" w:hAnsi="SimSun" w:cs="SimSun" w:hint="eastAsia"/>
          <w:b/>
          <w:bCs/>
          <w:color w:val="008000"/>
          <w:kern w:val="0"/>
          <w:sz w:val="26"/>
          <w:szCs w:val="26"/>
        </w:rPr>
        <w:t>。</w:t>
      </w:r>
    </w:p>
    <w:p w:rsidR="00620B16" w:rsidRPr="00A41881" w:rsidRDefault="00620B16" w:rsidP="00620B16">
      <w:pPr>
        <w:pStyle w:val="af3"/>
        <w:bidi/>
        <w:spacing w:before="0" w:beforeAutospacing="0" w:after="0" w:afterAutospacing="0" w:line="460" w:lineRule="exact"/>
        <w:ind w:firstLineChars="200" w:firstLine="522"/>
        <w:jc w:val="both"/>
        <w:rPr>
          <w:b/>
          <w:bCs/>
          <w:color w:val="008000"/>
          <w:sz w:val="26"/>
          <w:szCs w:val="26"/>
        </w:rPr>
      </w:pPr>
      <w:r w:rsidRPr="00A41881">
        <w:rPr>
          <w:b/>
          <w:bCs/>
          <w:color w:val="008000"/>
          <w:sz w:val="26"/>
          <w:szCs w:val="26"/>
          <w:rtl/>
        </w:rPr>
        <w:t xml:space="preserve">قَالُوا: كُنَّا نَعْبُدُ عُزَيْرَ ابْنَ الله، فَيُـقَالُ: كَذَبْتُـمْ، لَـمْ يَكُنْ ٬ صَاحِبَةٌ وَلا وَلَدٌ، فَمَا تُرِيدُونَ؟ قَالُوا: نُرِيدُ أنْ تَسْقِيَنَا، فَيُـقَالُ: اشْرَبُوا، فَيَتَسَاقَطُونَ فِي جَهَنَّمَ. </w:t>
      </w:r>
    </w:p>
    <w:p w:rsidR="00620B16" w:rsidRDefault="00620B16" w:rsidP="00620B16">
      <w:pPr>
        <w:spacing w:line="460" w:lineRule="exact"/>
        <w:ind w:firstLineChars="200" w:firstLine="522"/>
        <w:rPr>
          <w:rFonts w:ascii="SimSun" w:hAnsi="SimSun" w:hint="eastAsia"/>
          <w:sz w:val="26"/>
          <w:szCs w:val="26"/>
        </w:rPr>
      </w:pPr>
      <w:r w:rsidRPr="00A75755">
        <w:rPr>
          <w:rFonts w:ascii="SimSun" w:hAnsi="SimSun" w:cs="SimSun" w:hint="eastAsia"/>
          <w:b/>
          <w:bCs/>
          <w:color w:val="008000"/>
          <w:kern w:val="0"/>
          <w:sz w:val="26"/>
          <w:szCs w:val="26"/>
        </w:rPr>
        <w:t>然后火狱被带来，就像被呈现的海市蜃楼，天使问犹太教徒：‘你们曾经拜的是谁？’他们说：‘我们曾经拜的是真主的儿子欧宰尔。’天使说：‘你们在撒谎，真主更本就没有妻子和子女。你们想要些什么？’他们说：‘我们想要你给我们一点水喝。’天使说：‘你们喝去吧！’他们就纷纷坠入火狱之中。</w:t>
      </w:r>
    </w:p>
    <w:p w:rsidR="00620B16" w:rsidRPr="00A41881" w:rsidRDefault="00620B16" w:rsidP="00620B16">
      <w:pPr>
        <w:bidi/>
        <w:spacing w:line="460" w:lineRule="exact"/>
        <w:ind w:firstLineChars="200" w:firstLine="522"/>
        <w:rPr>
          <w:rFonts w:ascii="SimSun" w:hAnsi="SimSun" w:hint="eastAsia"/>
          <w:b/>
          <w:bCs/>
          <w:color w:val="008000"/>
          <w:sz w:val="26"/>
          <w:szCs w:val="26"/>
        </w:rPr>
      </w:pPr>
      <w:r w:rsidRPr="00A41881">
        <w:rPr>
          <w:b/>
          <w:bCs/>
          <w:color w:val="008000"/>
          <w:sz w:val="26"/>
          <w:szCs w:val="26"/>
          <w:rtl/>
        </w:rPr>
        <w:t>ثُمَّ يُـقَالُ لِلنَّصَارَى: مَا كُنْ</w:t>
      </w:r>
      <w:r w:rsidRPr="00A41881">
        <w:rPr>
          <w:rFonts w:hint="cs"/>
          <w:b/>
          <w:bCs/>
          <w:color w:val="008000"/>
          <w:sz w:val="26"/>
          <w:szCs w:val="26"/>
          <w:rtl/>
        </w:rPr>
        <w:t>ــ</w:t>
      </w:r>
      <w:r w:rsidRPr="00A41881">
        <w:rPr>
          <w:b/>
          <w:bCs/>
          <w:color w:val="008000"/>
          <w:sz w:val="26"/>
          <w:szCs w:val="26"/>
          <w:rtl/>
        </w:rPr>
        <w:t>تُـمْ تَعْبُدُونَ ؟ فَيَـقُولُونَ: كُنَّا نَعْبُدُ المَسِيحَ ابْنَ الله، فَيُـقَالُ: كَذَبْتُـمْ، لَـمْ يَكُنْ ٬ صَاحِبَةٌ وَلا وَلَدٌ، فَمَا تُرِيدُونَ؟ فَيَـقُولُونَ: نُرِيدُ أنْ تَسْقِيَنَا، فَيُـقَالُ: اشْرَبُوا، فَيَتَسَاقَطُونَ.</w:t>
      </w:r>
    </w:p>
    <w:p w:rsidR="00620B16" w:rsidRDefault="00620B16" w:rsidP="00620B16">
      <w:pPr>
        <w:spacing w:line="460" w:lineRule="exact"/>
        <w:ind w:firstLineChars="200" w:firstLine="522"/>
        <w:rPr>
          <w:rFonts w:ascii="SimSun" w:hAnsi="SimSun" w:hint="eastAsia"/>
          <w:sz w:val="26"/>
          <w:szCs w:val="26"/>
        </w:rPr>
      </w:pPr>
      <w:r w:rsidRPr="00A75755">
        <w:rPr>
          <w:rFonts w:ascii="SimSun" w:hAnsi="SimSun" w:cs="SimSun" w:hint="eastAsia"/>
          <w:b/>
          <w:bCs/>
          <w:color w:val="008000"/>
          <w:kern w:val="0"/>
          <w:sz w:val="26"/>
          <w:szCs w:val="26"/>
        </w:rPr>
        <w:t>然后天使问基督教徒：‘你们曾经拜的是谁？’他们说：‘我们曾经拜的是真主的儿子麦西哈。’天使说：‘你们在撒谎，真主更本就没有妻子和子女。你们想要些什么？’他们说：‘我们想要你给我们一点水喝。’天使说：‘你们喝去吧！’他们就纷纷坠入火狱之中。</w:t>
      </w:r>
    </w:p>
    <w:p w:rsidR="00620B16" w:rsidRPr="00A41881" w:rsidRDefault="00620B16" w:rsidP="00620B16">
      <w:pPr>
        <w:pStyle w:val="af3"/>
        <w:bidi/>
        <w:spacing w:before="0" w:beforeAutospacing="0" w:after="0" w:afterAutospacing="0" w:line="460" w:lineRule="exact"/>
        <w:ind w:firstLineChars="200" w:firstLine="522"/>
        <w:jc w:val="both"/>
        <w:rPr>
          <w:b/>
          <w:bCs/>
          <w:color w:val="008000"/>
          <w:sz w:val="26"/>
          <w:szCs w:val="26"/>
        </w:rPr>
      </w:pPr>
      <w:r w:rsidRPr="00A41881">
        <w:rPr>
          <w:b/>
          <w:bCs/>
          <w:color w:val="008000"/>
          <w:sz w:val="26"/>
          <w:szCs w:val="26"/>
          <w:rtl/>
        </w:rPr>
        <w:t>حَتَّى يَبْقَى مَنْ كَانَ يَـعْبُدُ اللهَ، مِنْ بَرٍّ أوْ فَاجِرٍ، فَيُـقَالُ لَـهُـمْ: مَا يَـحْبِسُكُمْ وَقَدْ ذَهَبَ النَّاسُ ؟ فَيَـقُولُونَ: فَارَقْنَاهُـمْ وَنَحْنُ أحْوَجُ مِنَّا إلَيْـهِ اليَوْمَ، وَإنَّا سَمِعْنَا مُنَادِيًا يُنَادِي: لِيَلْـحَقْ كُلُّ قَوْمٍ بِمَا كَانُوا يَـعْبُدُونَ، وَإنَّمَا نَنْتَظِرُ رَبَّنَا.</w:t>
      </w:r>
    </w:p>
    <w:p w:rsidR="00620B16" w:rsidRDefault="00620B16" w:rsidP="00620B16">
      <w:pPr>
        <w:spacing w:line="460" w:lineRule="exact"/>
        <w:ind w:firstLineChars="200" w:firstLine="522"/>
        <w:rPr>
          <w:rFonts w:ascii="SimSun" w:hAnsi="SimSun" w:cs="SimSun" w:hint="eastAsia"/>
          <w:b/>
          <w:bCs/>
          <w:color w:val="008000"/>
          <w:kern w:val="0"/>
          <w:sz w:val="26"/>
          <w:szCs w:val="26"/>
        </w:rPr>
      </w:pPr>
      <w:r w:rsidRPr="00A75755">
        <w:rPr>
          <w:rFonts w:ascii="SimSun" w:hAnsi="SimSun" w:cs="SimSun" w:hint="eastAsia"/>
          <w:b/>
          <w:bCs/>
          <w:color w:val="008000"/>
          <w:kern w:val="0"/>
          <w:sz w:val="26"/>
          <w:szCs w:val="26"/>
        </w:rPr>
        <w:t>最后只剩下崇拜真主者，其中包括了行善者和作恶者，天使对他们说：‘其它民族都已经随其所崇拜的离去，你们还在等什么呀？’他们说：‘我们离开了他们，今天我们最需要同他们分道扬镳；我们确已听到一个召唤者的召唤：让所有的人都跟随他们曾经所崇拜的，我们在等待我们的养主。’</w:t>
      </w:r>
    </w:p>
    <w:p w:rsidR="00620B16" w:rsidRDefault="00620B16" w:rsidP="00620B16">
      <w:pPr>
        <w:bidi/>
        <w:spacing w:line="460" w:lineRule="exact"/>
        <w:ind w:firstLineChars="200" w:firstLine="522"/>
        <w:rPr>
          <w:rFonts w:ascii="SimSun" w:hAnsi="SimSun" w:cs="SimSun" w:hint="eastAsia"/>
          <w:b/>
          <w:bCs/>
          <w:color w:val="008000"/>
          <w:kern w:val="0"/>
          <w:sz w:val="26"/>
          <w:szCs w:val="26"/>
        </w:rPr>
      </w:pPr>
      <w:r w:rsidRPr="00A41881">
        <w:rPr>
          <w:b/>
          <w:bCs/>
          <w:color w:val="008000"/>
          <w:sz w:val="26"/>
          <w:szCs w:val="26"/>
          <w:rtl/>
        </w:rPr>
        <w:t>قال: فَيَأْتِيهِـمُ الجَبَّارُ فِي صُورَةٍ غَيْرِ صُورَتِـهِ الَّتِي رَأوْهُ فِيهَا أوَّلَ مَرَّةٍ. فَيَـقُولُ: أنَا رَبُّكُمْ، فَيَـقُولُونَ: أنْتَ رَبُّنَا، فَلا يُكَلِّمُهُ إلا الأنْبِيَاءُ.</w:t>
      </w:r>
    </w:p>
    <w:p w:rsidR="00620B16" w:rsidRDefault="00620B16" w:rsidP="00620B16">
      <w:pPr>
        <w:spacing w:line="460" w:lineRule="exact"/>
        <w:ind w:firstLineChars="200" w:firstLine="522"/>
        <w:rPr>
          <w:rFonts w:ascii="SimSun" w:hAnsi="SimSun" w:cs="SimSun" w:hint="eastAsia"/>
          <w:b/>
          <w:bCs/>
          <w:color w:val="008000"/>
          <w:kern w:val="0"/>
          <w:sz w:val="26"/>
          <w:szCs w:val="26"/>
        </w:rPr>
      </w:pPr>
      <w:r>
        <w:rPr>
          <w:rFonts w:ascii="SimSun" w:hAnsi="SimSun" w:cs="SimSun" w:hint="eastAsia"/>
          <w:b/>
          <w:bCs/>
          <w:color w:val="008000"/>
          <w:kern w:val="0"/>
          <w:sz w:val="26"/>
          <w:szCs w:val="26"/>
        </w:rPr>
        <w:t>他说：强悍的</w:t>
      </w:r>
      <w:r w:rsidRPr="00A75755">
        <w:rPr>
          <w:rFonts w:ascii="SimSun" w:hAnsi="SimSun" w:cs="SimSun" w:hint="eastAsia"/>
          <w:b/>
          <w:bCs/>
          <w:color w:val="008000"/>
          <w:kern w:val="0"/>
          <w:sz w:val="26"/>
          <w:szCs w:val="26"/>
        </w:rPr>
        <w:t>主就以并不是他们第一次所见的另一尊容来于他们，并说：‘我就是你们的养主。’他们说：‘你是我们的养主？’只有众先知同他说话。</w:t>
      </w:r>
    </w:p>
    <w:p w:rsidR="00620B16" w:rsidRDefault="00620B16" w:rsidP="00620B16">
      <w:pPr>
        <w:pStyle w:val="af3"/>
        <w:bidi/>
        <w:spacing w:before="0" w:beforeAutospacing="0" w:after="0" w:afterAutospacing="0" w:line="460" w:lineRule="exact"/>
        <w:ind w:firstLineChars="200" w:firstLine="522"/>
        <w:jc w:val="both"/>
      </w:pPr>
      <w:r w:rsidRPr="00A41881">
        <w:rPr>
          <w:b/>
          <w:bCs/>
          <w:color w:val="008000"/>
          <w:sz w:val="26"/>
          <w:szCs w:val="26"/>
          <w:rtl/>
        </w:rPr>
        <w:t>فَيَـقُولُ: هَلْ بَيْنَكُمْ وَبَيْنَـهُ آيَةٌ تَعْرِفُونَـهُ، فَيَـقُولُونَ: السَّاقُ، فَيَكْشِفُ عَنْ سَاقِهِ، فَيَسْجُدُ لَـهُ كُلُّ مُؤْمِنٍ، وَيَبْقَى مَنْ كَانَ يَسْجُدُ ٬ رِيَاءً وَسُمْعَةً، فَيَذْهَبُ كَيْـمَا يَسْجُدَ فَيَـعُودُ ظَهْرُهُ طَبَقًا وَاحِدًا</w:t>
      </w:r>
      <w:r>
        <w:rPr>
          <w:rtl/>
        </w:rPr>
        <w:t>.</w:t>
      </w:r>
    </w:p>
    <w:p w:rsidR="00620B16" w:rsidRDefault="00620B16" w:rsidP="00620B16">
      <w:pPr>
        <w:spacing w:line="460" w:lineRule="exact"/>
        <w:ind w:firstLineChars="200" w:firstLine="522"/>
        <w:rPr>
          <w:rFonts w:ascii="SimSun" w:hAnsi="SimSun" w:cs="SimSun" w:hint="eastAsia"/>
          <w:b/>
          <w:bCs/>
          <w:color w:val="008000"/>
          <w:kern w:val="0"/>
          <w:sz w:val="26"/>
          <w:szCs w:val="26"/>
        </w:rPr>
      </w:pPr>
      <w:r w:rsidRPr="00A75755">
        <w:rPr>
          <w:rFonts w:ascii="SimSun" w:hAnsi="SimSun" w:cs="SimSun" w:hint="eastAsia"/>
          <w:b/>
          <w:bCs/>
          <w:color w:val="008000"/>
          <w:kern w:val="0"/>
          <w:sz w:val="26"/>
          <w:szCs w:val="26"/>
        </w:rPr>
        <w:t>他说：‘你们和真主之间有你们认识他的标记吗？’他们说：‘大难</w:t>
      </w:r>
      <w:r>
        <w:rPr>
          <w:rFonts w:ascii="SimSun" w:hAnsi="SimSun" w:cs="SimSun" w:hint="eastAsia"/>
          <w:b/>
          <w:bCs/>
          <w:color w:val="008000"/>
          <w:kern w:val="0"/>
          <w:sz w:val="26"/>
          <w:szCs w:val="26"/>
        </w:rPr>
        <w:t>。</w:t>
      </w:r>
      <w:r w:rsidRPr="00A75755">
        <w:rPr>
          <w:rFonts w:ascii="SimSun" w:hAnsi="SimSun" w:cs="SimSun" w:hint="eastAsia"/>
          <w:b/>
          <w:bCs/>
          <w:color w:val="008000"/>
          <w:kern w:val="0"/>
          <w:sz w:val="26"/>
          <w:szCs w:val="26"/>
        </w:rPr>
        <w:t>’然后真主使大难降临，所有的信士都为之叩头，以前曾因沽名钓誉而为真主叩头的人依然站着，他们的脊背变得就像一块板子，使他们不能弯腰。</w:t>
      </w:r>
    </w:p>
    <w:p w:rsidR="00620B16" w:rsidRPr="00E732C4" w:rsidRDefault="00620B16" w:rsidP="00620B16">
      <w:pPr>
        <w:bidi/>
        <w:spacing w:line="460" w:lineRule="exact"/>
        <w:ind w:firstLineChars="200" w:firstLine="522"/>
        <w:rPr>
          <w:rFonts w:hint="eastAsia"/>
          <w:b/>
          <w:bCs/>
          <w:color w:val="008000"/>
          <w:sz w:val="26"/>
          <w:szCs w:val="26"/>
        </w:rPr>
      </w:pPr>
      <w:r w:rsidRPr="00E732C4">
        <w:rPr>
          <w:b/>
          <w:bCs/>
          <w:color w:val="008000"/>
          <w:sz w:val="26"/>
          <w:szCs w:val="26"/>
          <w:rtl/>
        </w:rPr>
        <w:t>ثُمَّ يُؤْتَى بِالجَسْرِ فَيُـجْعَلُ بَيْنَ ظَهْرَيْ جَهَنَّمَ». قُلْنَا: يَا رَسُولَ الله، وَمَا الجَسْرُ؟</w:t>
      </w:r>
    </w:p>
    <w:p w:rsidR="00620B16" w:rsidRDefault="00620B16" w:rsidP="00620B16">
      <w:pPr>
        <w:spacing w:line="460" w:lineRule="exact"/>
        <w:ind w:firstLineChars="200" w:firstLine="522"/>
        <w:rPr>
          <w:rFonts w:ascii="SimSun" w:hAnsi="SimSun" w:hint="eastAsia"/>
          <w:sz w:val="26"/>
          <w:szCs w:val="26"/>
        </w:rPr>
      </w:pPr>
      <w:r w:rsidRPr="00A75755">
        <w:rPr>
          <w:rFonts w:ascii="SimSun" w:hAnsi="SimSun" w:cs="SimSun" w:hint="eastAsia"/>
          <w:b/>
          <w:bCs/>
          <w:color w:val="008000"/>
          <w:kern w:val="0"/>
          <w:sz w:val="26"/>
          <w:szCs w:val="26"/>
        </w:rPr>
        <w:t>然后</w:t>
      </w:r>
      <w:r w:rsidRPr="00A75755">
        <w:rPr>
          <w:rFonts w:ascii="SimSun" w:hAnsi="SimSun" w:cs="SimSun"/>
          <w:b/>
          <w:bCs/>
          <w:color w:val="008000"/>
          <w:kern w:val="0"/>
          <w:sz w:val="26"/>
          <w:szCs w:val="26"/>
        </w:rPr>
        <w:t>‘</w:t>
      </w:r>
      <w:r w:rsidRPr="00A75755">
        <w:rPr>
          <w:rFonts w:ascii="SimSun" w:hAnsi="SimSun" w:cs="SimSun" w:hint="eastAsia"/>
          <w:b/>
          <w:bCs/>
          <w:color w:val="008000"/>
          <w:kern w:val="0"/>
          <w:sz w:val="26"/>
          <w:szCs w:val="26"/>
        </w:rPr>
        <w:t>吉斯尔</w:t>
      </w:r>
      <w:r w:rsidRPr="00A75755">
        <w:rPr>
          <w:rFonts w:ascii="SimSun" w:hAnsi="SimSun" w:cs="SimSun"/>
          <w:b/>
          <w:bCs/>
          <w:color w:val="008000"/>
          <w:kern w:val="0"/>
          <w:sz w:val="26"/>
          <w:szCs w:val="26"/>
        </w:rPr>
        <w:t>’</w:t>
      </w:r>
      <w:r w:rsidRPr="00A75755">
        <w:rPr>
          <w:rFonts w:ascii="SimSun" w:hAnsi="SimSun" w:cs="SimSun" w:hint="eastAsia"/>
          <w:b/>
          <w:bCs/>
          <w:color w:val="008000"/>
          <w:kern w:val="0"/>
          <w:sz w:val="26"/>
          <w:szCs w:val="26"/>
        </w:rPr>
        <w:t>被带来，架在火狱的上面。</w:t>
      </w:r>
      <w:r w:rsidRPr="00A75755">
        <w:rPr>
          <w:rFonts w:ascii="SimSun" w:hAnsi="SimSun" w:cs="SimSun"/>
          <w:b/>
          <w:bCs/>
          <w:color w:val="008000"/>
          <w:kern w:val="0"/>
          <w:sz w:val="26"/>
          <w:szCs w:val="26"/>
        </w:rPr>
        <w:t>”</w:t>
      </w:r>
      <w:r w:rsidRPr="00A75755">
        <w:rPr>
          <w:rFonts w:ascii="SimSun" w:hAnsi="SimSun" w:cs="Traditional Arabic" w:hint="eastAsia"/>
          <w:bCs/>
          <w:kern w:val="0"/>
          <w:sz w:val="26"/>
          <w:szCs w:val="26"/>
        </w:rPr>
        <w:t>我们问道：</w:t>
      </w:r>
      <w:r w:rsidRPr="00A75755">
        <w:rPr>
          <w:rFonts w:ascii="SimSun" w:hAnsi="SimSun" w:cs="Traditional Arabic"/>
          <w:bCs/>
          <w:kern w:val="0"/>
          <w:sz w:val="26"/>
          <w:szCs w:val="26"/>
        </w:rPr>
        <w:t>“</w:t>
      </w:r>
      <w:r w:rsidRPr="00A75755">
        <w:rPr>
          <w:rFonts w:ascii="SimSun" w:hAnsi="SimSun" w:cs="Traditional Arabic" w:hint="eastAsia"/>
          <w:bCs/>
          <w:kern w:val="0"/>
          <w:sz w:val="26"/>
          <w:szCs w:val="26"/>
        </w:rPr>
        <w:t>主的使者啊！</w:t>
      </w:r>
      <w:r w:rsidRPr="00A75755">
        <w:rPr>
          <w:rFonts w:ascii="SimSun" w:hAnsi="SimSun" w:cs="Traditional Arabic"/>
          <w:bCs/>
          <w:kern w:val="0"/>
          <w:sz w:val="26"/>
          <w:szCs w:val="26"/>
        </w:rPr>
        <w:t>‘</w:t>
      </w:r>
      <w:r w:rsidRPr="00A75755">
        <w:rPr>
          <w:rFonts w:ascii="SimSun" w:hAnsi="SimSun" w:cs="Traditional Arabic" w:hint="eastAsia"/>
          <w:bCs/>
          <w:kern w:val="0"/>
          <w:sz w:val="26"/>
          <w:szCs w:val="26"/>
        </w:rPr>
        <w:t>吉斯尔</w:t>
      </w:r>
      <w:r w:rsidRPr="00A75755">
        <w:rPr>
          <w:rFonts w:ascii="SimSun" w:hAnsi="SimSun" w:cs="Traditional Arabic"/>
          <w:bCs/>
          <w:kern w:val="0"/>
          <w:sz w:val="26"/>
          <w:szCs w:val="26"/>
        </w:rPr>
        <w:t>’</w:t>
      </w:r>
      <w:r w:rsidRPr="00A75755">
        <w:rPr>
          <w:rFonts w:ascii="SimSun" w:hAnsi="SimSun" w:cs="Traditional Arabic" w:hint="eastAsia"/>
          <w:bCs/>
          <w:kern w:val="0"/>
          <w:sz w:val="26"/>
          <w:szCs w:val="26"/>
        </w:rPr>
        <w:t>是什么呢？</w:t>
      </w:r>
      <w:r w:rsidRPr="00A75755">
        <w:rPr>
          <w:rFonts w:ascii="SimSun" w:hAnsi="SimSun" w:cs="Traditional Arabic"/>
          <w:bCs/>
          <w:kern w:val="0"/>
          <w:sz w:val="26"/>
          <w:szCs w:val="26"/>
        </w:rPr>
        <w:t>”</w:t>
      </w:r>
      <w:r w:rsidRPr="00A41881">
        <w:rPr>
          <w:rFonts w:ascii="SimSun" w:hAnsi="SimSun" w:hint="eastAsia"/>
          <w:sz w:val="26"/>
          <w:szCs w:val="26"/>
        </w:rPr>
        <w:t xml:space="preserve"> </w:t>
      </w:r>
    </w:p>
    <w:p w:rsidR="00620B16" w:rsidRPr="00E732C4" w:rsidRDefault="00620B16" w:rsidP="00620B16">
      <w:pPr>
        <w:bidi/>
        <w:spacing w:line="460" w:lineRule="exact"/>
        <w:ind w:firstLineChars="200" w:firstLine="522"/>
        <w:rPr>
          <w:b/>
          <w:bCs/>
          <w:color w:val="008000"/>
          <w:sz w:val="26"/>
          <w:szCs w:val="26"/>
        </w:rPr>
      </w:pPr>
      <w:r w:rsidRPr="00E732C4">
        <w:rPr>
          <w:b/>
          <w:bCs/>
          <w:color w:val="008000"/>
          <w:sz w:val="26"/>
          <w:szCs w:val="26"/>
          <w:rtl/>
        </w:rPr>
        <w:t>قال: «مَدْحَضَةٌ مَزِلَّةٌ، عَلَيْـهِ خَطَاطِيفُ وَكَلالِيبُ، وَحَسَكَةٌ مُفَلْطَحَةٌ لَـهَا شَوْكَةٌ عَقِيفة، تَـكُونُ بِنَجْدٍ، يُـقَالُ لَـهَا: السَّعْدَانُ، المُؤْمِنُ عَلَيْـهَا كَالطَّرْفِ وَكَالبَرْقِ وَكَالرِّيحِ، وَكَأجَاوِيدِ الخَيْلِ وَالرِّكَابِ، فَنَاجٍ مُسَلَّمٌ وَنَاجٍ مَـخْدُوشٌ، وَمَكْدُوسٌ فِي نَارِ جَهَنَّمَ، حَتَّى يَـمُرَّ آخِرُهُـمْ يُسْحَبُ سَحْبًا، فَمَا أنْتُـمْ بِأشَدَّ لِي مُنَاشَدَةً فِي الحَقِّ، قَدْ تَـبَيَّنَ لَكُمْ م</w:t>
      </w:r>
      <w:r w:rsidRPr="00E732C4">
        <w:rPr>
          <w:rFonts w:hint="cs"/>
          <w:b/>
          <w:bCs/>
          <w:color w:val="008000"/>
          <w:sz w:val="26"/>
          <w:szCs w:val="26"/>
          <w:rtl/>
        </w:rPr>
        <w:t>َ</w:t>
      </w:r>
      <w:r w:rsidRPr="00E732C4">
        <w:rPr>
          <w:b/>
          <w:bCs/>
          <w:color w:val="008000"/>
          <w:sz w:val="26"/>
          <w:szCs w:val="26"/>
          <w:rtl/>
        </w:rPr>
        <w:t>ن</w:t>
      </w:r>
      <w:r w:rsidRPr="00E732C4">
        <w:rPr>
          <w:rFonts w:hint="cs"/>
          <w:b/>
          <w:bCs/>
          <w:color w:val="008000"/>
          <w:sz w:val="26"/>
          <w:szCs w:val="26"/>
          <w:rtl/>
        </w:rPr>
        <w:t>ْ</w:t>
      </w:r>
      <w:r w:rsidRPr="00E732C4">
        <w:rPr>
          <w:b/>
          <w:bCs/>
          <w:color w:val="008000"/>
          <w:sz w:val="26"/>
          <w:szCs w:val="26"/>
          <w:rtl/>
        </w:rPr>
        <w:t xml:space="preserve"> المُؤْمِنِ يَوْمَئِذٍ لِلْـجَبَّارِ.</w:t>
      </w:r>
    </w:p>
    <w:p w:rsidR="00620B16" w:rsidRDefault="00620B16" w:rsidP="00620B16">
      <w:pPr>
        <w:spacing w:line="460" w:lineRule="exact"/>
        <w:ind w:firstLineChars="200" w:firstLine="522"/>
        <w:rPr>
          <w:rFonts w:ascii="SimSun" w:hAnsi="SimSun" w:hint="eastAsia"/>
          <w:sz w:val="26"/>
          <w:szCs w:val="26"/>
        </w:rPr>
      </w:pPr>
      <w:r w:rsidRPr="00A75755">
        <w:rPr>
          <w:rFonts w:ascii="SimSun" w:hAnsi="SimSun" w:cs="SimSun" w:hint="eastAsia"/>
          <w:b/>
          <w:bCs/>
          <w:color w:val="008000"/>
          <w:kern w:val="0"/>
          <w:sz w:val="26"/>
          <w:szCs w:val="26"/>
        </w:rPr>
        <w:t>他说：</w:t>
      </w:r>
      <w:r w:rsidRPr="00A75755">
        <w:rPr>
          <w:rFonts w:ascii="SimSun" w:hAnsi="SimSun" w:cs="SimSun"/>
          <w:b/>
          <w:bCs/>
          <w:color w:val="008000"/>
          <w:kern w:val="0"/>
          <w:sz w:val="26"/>
          <w:szCs w:val="26"/>
        </w:rPr>
        <w:t>“</w:t>
      </w:r>
      <w:r w:rsidRPr="00A75755">
        <w:rPr>
          <w:rFonts w:ascii="SimSun" w:hAnsi="SimSun" w:cs="SimSun" w:hint="eastAsia"/>
          <w:b/>
          <w:bCs/>
          <w:color w:val="008000"/>
          <w:kern w:val="0"/>
          <w:sz w:val="26"/>
          <w:szCs w:val="26"/>
        </w:rPr>
        <w:t>它就是难行易倒的、上面有火钩、有直刺，有倒勾刺</w:t>
      </w:r>
      <w:r>
        <w:rPr>
          <w:rFonts w:ascii="SimSun" w:hAnsi="SimSun" w:cs="SimSun" w:hint="eastAsia"/>
          <w:b/>
          <w:bCs/>
          <w:color w:val="008000"/>
          <w:kern w:val="0"/>
          <w:sz w:val="26"/>
          <w:szCs w:val="26"/>
        </w:rPr>
        <w:t>的桥</w:t>
      </w:r>
      <w:r w:rsidRPr="00A75755">
        <w:rPr>
          <w:rFonts w:ascii="SimSun" w:hAnsi="SimSun" w:cs="SimSun" w:hint="eastAsia"/>
          <w:b/>
          <w:bCs/>
          <w:color w:val="008000"/>
          <w:kern w:val="0"/>
          <w:sz w:val="26"/>
          <w:szCs w:val="26"/>
        </w:rPr>
        <w:t>，它就像在</w:t>
      </w:r>
      <w:r w:rsidRPr="00A75755">
        <w:rPr>
          <w:rFonts w:ascii="SimSun" w:hAnsi="SimSun" w:cs="SimSun"/>
          <w:b/>
          <w:bCs/>
          <w:color w:val="008000"/>
          <w:kern w:val="0"/>
          <w:sz w:val="26"/>
          <w:szCs w:val="26"/>
        </w:rPr>
        <w:t xml:space="preserve"> ‘</w:t>
      </w:r>
      <w:r w:rsidRPr="00A75755">
        <w:rPr>
          <w:rFonts w:ascii="SimSun" w:hAnsi="SimSun" w:cs="SimSun" w:hint="eastAsia"/>
          <w:b/>
          <w:bCs/>
          <w:color w:val="008000"/>
          <w:kern w:val="0"/>
          <w:sz w:val="26"/>
          <w:szCs w:val="26"/>
        </w:rPr>
        <w:t>奈吉德</w:t>
      </w:r>
      <w:r w:rsidRPr="00A75755">
        <w:rPr>
          <w:rFonts w:ascii="SimSun" w:hAnsi="SimSun" w:cs="SimSun"/>
          <w:b/>
          <w:bCs/>
          <w:color w:val="008000"/>
          <w:kern w:val="0"/>
          <w:sz w:val="26"/>
          <w:szCs w:val="26"/>
        </w:rPr>
        <w:t>’</w:t>
      </w:r>
      <w:r w:rsidRPr="00A75755">
        <w:rPr>
          <w:rFonts w:ascii="SimSun" w:hAnsi="SimSun" w:cs="SimSun" w:hint="eastAsia"/>
          <w:b/>
          <w:bCs/>
          <w:color w:val="008000"/>
          <w:kern w:val="0"/>
          <w:sz w:val="26"/>
          <w:szCs w:val="26"/>
        </w:rPr>
        <w:t>地区生长的一种被人们称之为</w:t>
      </w:r>
      <w:r w:rsidRPr="00A75755">
        <w:rPr>
          <w:rFonts w:ascii="SimSun" w:hAnsi="SimSun" w:cs="SimSun"/>
          <w:b/>
          <w:bCs/>
          <w:color w:val="008000"/>
          <w:kern w:val="0"/>
          <w:sz w:val="26"/>
          <w:szCs w:val="26"/>
        </w:rPr>
        <w:t>‘</w:t>
      </w:r>
      <w:r w:rsidRPr="00A75755">
        <w:rPr>
          <w:rFonts w:ascii="SimSun" w:hAnsi="SimSun" w:cs="SimSun" w:hint="eastAsia"/>
          <w:b/>
          <w:bCs/>
          <w:color w:val="008000"/>
          <w:kern w:val="0"/>
          <w:sz w:val="26"/>
          <w:szCs w:val="26"/>
        </w:rPr>
        <w:t>晒阿达努</w:t>
      </w:r>
      <w:r w:rsidRPr="00A75755">
        <w:rPr>
          <w:rFonts w:ascii="SimSun" w:hAnsi="SimSun" w:cs="SimSun"/>
          <w:b/>
          <w:bCs/>
          <w:color w:val="008000"/>
          <w:kern w:val="0"/>
          <w:sz w:val="26"/>
          <w:szCs w:val="26"/>
        </w:rPr>
        <w:t>’</w:t>
      </w:r>
      <w:r w:rsidRPr="00A75755">
        <w:rPr>
          <w:rFonts w:ascii="SimSun" w:hAnsi="SimSun" w:cs="SimSun" w:hint="eastAsia"/>
          <w:b/>
          <w:bCs/>
          <w:color w:val="008000"/>
          <w:kern w:val="0"/>
          <w:sz w:val="26"/>
          <w:szCs w:val="26"/>
        </w:rPr>
        <w:t>的刺一样。信士经过它时的情况是各不相同的，有眨眼间就经过的，有的如闪电的、有的如疾风、有的如飞禽、有的形似快马、有的如同骆驼的速度，平安地获救了，有的被抓得遍体鳞伤地也获救了</w:t>
      </w:r>
      <w:r>
        <w:rPr>
          <w:rFonts w:ascii="SimSun" w:hAnsi="SimSun" w:cs="SimSun" w:hint="eastAsia"/>
          <w:b/>
          <w:bCs/>
          <w:color w:val="008000"/>
          <w:kern w:val="0"/>
          <w:sz w:val="26"/>
          <w:szCs w:val="26"/>
        </w:rPr>
        <w:t>；至于</w:t>
      </w:r>
      <w:r w:rsidRPr="00A75755">
        <w:rPr>
          <w:rFonts w:ascii="SimSun" w:hAnsi="SimSun" w:cs="SimSun" w:hint="eastAsia"/>
          <w:b/>
          <w:bCs/>
          <w:color w:val="008000"/>
          <w:kern w:val="0"/>
          <w:sz w:val="26"/>
          <w:szCs w:val="26"/>
        </w:rPr>
        <w:t>被火钩拉住者，</w:t>
      </w:r>
      <w:r>
        <w:rPr>
          <w:rFonts w:ascii="SimSun" w:hAnsi="SimSun" w:cs="SimSun" w:hint="eastAsia"/>
          <w:b/>
          <w:bCs/>
          <w:color w:val="008000"/>
          <w:kern w:val="0"/>
          <w:sz w:val="26"/>
          <w:szCs w:val="26"/>
        </w:rPr>
        <w:t>便</w:t>
      </w:r>
      <w:r w:rsidRPr="00A75755">
        <w:rPr>
          <w:rFonts w:ascii="SimSun" w:hAnsi="SimSun" w:cs="SimSun" w:hint="eastAsia"/>
          <w:b/>
          <w:bCs/>
          <w:color w:val="008000"/>
          <w:kern w:val="0"/>
          <w:sz w:val="26"/>
          <w:szCs w:val="26"/>
        </w:rPr>
        <w:t>跌入了火狱之中；直到他们最后的人被拉着经过；没有任何人像复生日那天信士为跌入火狱中的弟兄那样强烈地向真主恳求过</w:t>
      </w:r>
      <w:r>
        <w:rPr>
          <w:rFonts w:ascii="SimSun" w:hAnsi="SimSun" w:cs="SimSun" w:hint="eastAsia"/>
          <w:b/>
          <w:bCs/>
          <w:color w:val="008000"/>
          <w:kern w:val="0"/>
          <w:sz w:val="26"/>
          <w:szCs w:val="26"/>
        </w:rPr>
        <w:t>，在那天，确已为你们阐明了谁是皈依强悍主的人</w:t>
      </w:r>
      <w:r w:rsidRPr="00A75755">
        <w:rPr>
          <w:rFonts w:ascii="SimSun" w:hAnsi="SimSun" w:cs="SimSun" w:hint="eastAsia"/>
          <w:b/>
          <w:bCs/>
          <w:color w:val="008000"/>
          <w:kern w:val="0"/>
          <w:sz w:val="26"/>
          <w:szCs w:val="26"/>
        </w:rPr>
        <w:t>。</w:t>
      </w:r>
    </w:p>
    <w:p w:rsidR="00620B16" w:rsidRPr="00E732C4" w:rsidRDefault="00620B16" w:rsidP="00620B16">
      <w:pPr>
        <w:bidi/>
        <w:spacing w:line="460" w:lineRule="exact"/>
        <w:ind w:firstLineChars="200" w:firstLine="522"/>
        <w:rPr>
          <w:rFonts w:ascii="SimSun" w:hAnsi="SimSun" w:hint="eastAsia"/>
          <w:b/>
          <w:bCs/>
          <w:color w:val="008000"/>
          <w:sz w:val="26"/>
          <w:szCs w:val="26"/>
        </w:rPr>
      </w:pPr>
      <w:r w:rsidRPr="00E732C4">
        <w:rPr>
          <w:b/>
          <w:bCs/>
          <w:color w:val="008000"/>
          <w:sz w:val="26"/>
          <w:szCs w:val="26"/>
          <w:rtl/>
        </w:rPr>
        <w:t>وَإذَا رَأوْا أنَّهُـمْ قَدْ نَجَوْا فِي إخْوَانِـهِـمْ، يَـقُولُونَ: رَبَّنَا إخْوَانُنَا، كَانُوا يُصَلُّونَ مَعَنَا، وَيَصُومُونَ مَعَنَا، وَيَـعْمَلُونَ مَعَنَا، فَيَـقُولُ اللهُ تَعَالَى: اذْهَبُوا فَمَنْ وَجَدْتُـمْ فِي قَلْبِـهِ مِثْقَالَ دِينَارٍ مِنْ إيمَانٍ فَأخْرِجُوهُ، وَيُـحَرِّمُ اللهُ صُوَرَهُـمْ عَلَى النَّارِ.</w:t>
      </w:r>
    </w:p>
    <w:p w:rsidR="00620B16" w:rsidRDefault="00620B16" w:rsidP="00620B16">
      <w:pPr>
        <w:spacing w:line="460" w:lineRule="exact"/>
        <w:ind w:firstLineChars="200" w:firstLine="522"/>
        <w:rPr>
          <w:rFonts w:ascii="SimSun" w:hAnsi="SimSun" w:hint="eastAsia"/>
          <w:sz w:val="26"/>
          <w:szCs w:val="26"/>
        </w:rPr>
      </w:pPr>
      <w:r w:rsidRPr="00A75755">
        <w:rPr>
          <w:rFonts w:ascii="SimSun" w:hAnsi="SimSun" w:cs="SimSun" w:hint="eastAsia"/>
          <w:b/>
          <w:bCs/>
          <w:color w:val="008000"/>
          <w:kern w:val="0"/>
          <w:sz w:val="26"/>
          <w:szCs w:val="26"/>
        </w:rPr>
        <w:t>当他们脱离火狱后，他们说：‘我们的养主啊！求您拯救我们的兄弟们吧！他们曾经和我们一起封斋、一起礼拜、一起工作。’真主说：‘你们去把凡心中有金币大的信仰者都带出来吧！’真主禁止火烧他们的容貌。</w:t>
      </w:r>
    </w:p>
    <w:p w:rsidR="00620B16" w:rsidRPr="00E732C4" w:rsidRDefault="00620B16" w:rsidP="00620B16">
      <w:pPr>
        <w:bidi/>
        <w:spacing w:line="460" w:lineRule="exact"/>
        <w:ind w:firstLineChars="200" w:firstLine="522"/>
        <w:rPr>
          <w:rFonts w:ascii="SimSun" w:hAnsi="SimSun" w:hint="eastAsia"/>
          <w:b/>
          <w:bCs/>
          <w:color w:val="008000"/>
          <w:sz w:val="26"/>
          <w:szCs w:val="26"/>
        </w:rPr>
      </w:pPr>
      <w:r w:rsidRPr="00E732C4">
        <w:rPr>
          <w:b/>
          <w:bCs/>
          <w:color w:val="008000"/>
          <w:sz w:val="26"/>
          <w:szCs w:val="26"/>
          <w:rtl/>
        </w:rPr>
        <w:t>فَيَأْتُونَـهُـمْ وَبَـعْضُهُـمْ قَدْ غَابَ فِي النَّارِ إلَى قَدَمِهِ، وَإلَى أنْصَافِ سَاقَيْـهِ، فَيُـخْرِجُونَ مَنْ عَرَفُوا</w:t>
      </w:r>
    </w:p>
    <w:p w:rsidR="00620B16" w:rsidRPr="00E732C4" w:rsidRDefault="00620B16" w:rsidP="00620B16">
      <w:pPr>
        <w:spacing w:line="460" w:lineRule="exact"/>
        <w:ind w:firstLineChars="200" w:firstLine="522"/>
        <w:rPr>
          <w:rFonts w:ascii="SimSun" w:hAnsi="SimSun" w:hint="eastAsia"/>
          <w:b/>
          <w:bCs/>
          <w:color w:val="008000"/>
          <w:sz w:val="26"/>
          <w:szCs w:val="26"/>
        </w:rPr>
      </w:pPr>
      <w:r w:rsidRPr="00E732C4">
        <w:rPr>
          <w:rFonts w:ascii="SimSun" w:hAnsi="SimSun" w:cs="SimSun" w:hint="eastAsia"/>
          <w:b/>
          <w:bCs/>
          <w:color w:val="008000"/>
          <w:kern w:val="0"/>
          <w:sz w:val="26"/>
          <w:szCs w:val="26"/>
        </w:rPr>
        <w:t>他们去到时，火已经烧到部分人的脚和部分人小腿了，他们把他们所认识心中有金币大的信仰者带了出来。</w:t>
      </w:r>
    </w:p>
    <w:p w:rsidR="00620B16" w:rsidRPr="00E732C4" w:rsidRDefault="00620B16" w:rsidP="00620B16">
      <w:pPr>
        <w:bidi/>
        <w:spacing w:line="460" w:lineRule="exact"/>
        <w:ind w:firstLineChars="200" w:firstLine="522"/>
        <w:rPr>
          <w:rFonts w:ascii="SimSun" w:hAnsi="SimSun" w:hint="eastAsia"/>
          <w:b/>
          <w:bCs/>
          <w:color w:val="008000"/>
          <w:sz w:val="26"/>
          <w:szCs w:val="26"/>
        </w:rPr>
      </w:pPr>
      <w:r w:rsidRPr="00E732C4">
        <w:rPr>
          <w:b/>
          <w:bCs/>
          <w:color w:val="008000"/>
          <w:sz w:val="26"/>
          <w:szCs w:val="26"/>
          <w:rtl/>
        </w:rPr>
        <w:t>ثُمَّ يَـعُودُونَ، فَيَـقُولُ: اذْهَبُوا فَمَنْ وَجَدْتُـمْ فِي قَلْبِـهِ مِثْقَالَ نِصْفِ دِينَارٍ فَأخْرِجُوهُ، فَيُـخْرِجُونَ مَنْ عَرَفُوا</w:t>
      </w:r>
    </w:p>
    <w:p w:rsidR="00620B16" w:rsidRPr="00E732C4" w:rsidRDefault="00620B16" w:rsidP="00620B16">
      <w:pPr>
        <w:spacing w:line="460" w:lineRule="exact"/>
        <w:ind w:firstLineChars="200" w:firstLine="522"/>
        <w:rPr>
          <w:rFonts w:ascii="SimSun" w:hAnsi="SimSun" w:hint="eastAsia"/>
          <w:b/>
          <w:bCs/>
          <w:color w:val="008000"/>
          <w:sz w:val="26"/>
          <w:szCs w:val="26"/>
        </w:rPr>
      </w:pPr>
      <w:r w:rsidRPr="00E732C4">
        <w:rPr>
          <w:rFonts w:ascii="SimSun" w:hAnsi="SimSun" w:cs="SimSun" w:hint="eastAsia"/>
          <w:b/>
          <w:bCs/>
          <w:color w:val="008000"/>
          <w:kern w:val="0"/>
          <w:sz w:val="26"/>
          <w:szCs w:val="26"/>
        </w:rPr>
        <w:t>当他们返回时，真主说：‘你们去把凡心中有半个金币大的信仰者都带出来吧！’他们把他们所认识心中有半个金币大的信仰者带了出来。</w:t>
      </w:r>
    </w:p>
    <w:p w:rsidR="00620B16" w:rsidRPr="00E732C4" w:rsidRDefault="00620B16" w:rsidP="00620B16">
      <w:pPr>
        <w:bidi/>
        <w:spacing w:line="460" w:lineRule="exact"/>
        <w:ind w:firstLineChars="200" w:firstLine="522"/>
        <w:rPr>
          <w:rFonts w:ascii="SimSun" w:hAnsi="SimSun" w:hint="eastAsia"/>
          <w:b/>
          <w:bCs/>
          <w:color w:val="008000"/>
          <w:sz w:val="26"/>
          <w:szCs w:val="26"/>
        </w:rPr>
      </w:pPr>
      <w:r w:rsidRPr="00E732C4">
        <w:rPr>
          <w:b/>
          <w:bCs/>
          <w:color w:val="008000"/>
          <w:sz w:val="26"/>
          <w:szCs w:val="26"/>
          <w:rtl/>
        </w:rPr>
        <w:t>ثُمَّ يَـعُودُونَ، فَيَـقُولُ: اذْهَبُوا فَمَنْ وَجَدْتُـمْ فِي قَلْبِـهِ مِثْقَالَ ذَرَّةٍ مِنْ إيمَانٍ فَأخْرِجُوهُ، فَيُـخْرِجُونَ مَنْ عَرَفُوا».</w:t>
      </w:r>
    </w:p>
    <w:p w:rsidR="00620B16" w:rsidRPr="00E732C4" w:rsidRDefault="00620B16" w:rsidP="00620B16">
      <w:pPr>
        <w:spacing w:line="460" w:lineRule="exact"/>
        <w:ind w:firstLineChars="200" w:firstLine="522"/>
        <w:rPr>
          <w:rFonts w:ascii="SimSun" w:hAnsi="SimSun" w:hint="eastAsia"/>
          <w:sz w:val="26"/>
          <w:szCs w:val="26"/>
        </w:rPr>
      </w:pPr>
      <w:r w:rsidRPr="00A75755">
        <w:rPr>
          <w:rFonts w:ascii="SimSun" w:hAnsi="SimSun" w:cs="SimSun" w:hint="eastAsia"/>
          <w:b/>
          <w:bCs/>
          <w:color w:val="008000"/>
          <w:kern w:val="0"/>
          <w:sz w:val="26"/>
          <w:szCs w:val="26"/>
        </w:rPr>
        <w:t>当他们再次返回时，真主说：‘你们去把凡心中有丝毫重的信仰者都带出来</w:t>
      </w:r>
      <w:r w:rsidRPr="00E732C4">
        <w:rPr>
          <w:rFonts w:ascii="SimSun" w:hAnsi="SimSun" w:cs="SimSun" w:hint="eastAsia"/>
          <w:b/>
          <w:bCs/>
          <w:color w:val="008000"/>
          <w:kern w:val="0"/>
          <w:sz w:val="26"/>
          <w:szCs w:val="26"/>
        </w:rPr>
        <w:t>吧！’他们就把他们所认识心中有丝毫重的信仰者带了出来。”</w:t>
      </w:r>
      <w:r w:rsidRPr="00E732C4">
        <w:rPr>
          <w:rFonts w:ascii="SimSun" w:hAnsi="SimSun" w:hint="eastAsia"/>
          <w:sz w:val="26"/>
          <w:szCs w:val="26"/>
        </w:rPr>
        <w:t xml:space="preserve"> </w:t>
      </w:r>
    </w:p>
    <w:p w:rsidR="00620B16" w:rsidRPr="00E732C4" w:rsidRDefault="00620B16" w:rsidP="00620B16">
      <w:pPr>
        <w:bidi/>
        <w:spacing w:line="460" w:lineRule="exact"/>
        <w:ind w:firstLineChars="200" w:firstLine="522"/>
        <w:rPr>
          <w:rFonts w:ascii="SimSun" w:hAnsi="SimSun" w:hint="eastAsia"/>
          <w:sz w:val="26"/>
          <w:szCs w:val="26"/>
        </w:rPr>
      </w:pPr>
      <w:r w:rsidRPr="00E732C4">
        <w:rPr>
          <w:rFonts w:ascii="QCF_BSML" w:hAnsi="QCF_BSML" w:cs="QCF_BSML"/>
          <w:b/>
          <w:bCs/>
          <w:color w:val="0000FF"/>
          <w:sz w:val="26"/>
          <w:szCs w:val="26"/>
          <w:rtl/>
        </w:rPr>
        <w:t>(</w:t>
      </w:r>
      <w:r w:rsidRPr="00E732C4">
        <w:rPr>
          <w:rFonts w:ascii="QCF_P085" w:hAnsi="QCF_P085" w:cs="QCF_P085"/>
          <w:b/>
          <w:bCs/>
          <w:color w:val="0000FF"/>
          <w:sz w:val="26"/>
          <w:szCs w:val="26"/>
          <w:rtl/>
        </w:rPr>
        <w:t>ﭶ ﭷ ﭸ ﭹ ﭺ ﭻ ﭼ ﭽ ﭾ ﭿ ﮀ</w:t>
      </w:r>
      <w:r w:rsidRPr="00E732C4">
        <w:rPr>
          <w:rFonts w:ascii="QCF_BSML" w:hAnsi="QCF_BSML" w:cs="QCF_BSML"/>
          <w:b/>
          <w:bCs/>
          <w:color w:val="0000FF"/>
          <w:sz w:val="26"/>
          <w:szCs w:val="26"/>
          <w:rtl/>
        </w:rPr>
        <w:t>)</w:t>
      </w:r>
      <w:r w:rsidRPr="00E732C4">
        <w:rPr>
          <w:b/>
          <w:bCs/>
          <w:color w:val="0000FF"/>
          <w:sz w:val="26"/>
          <w:szCs w:val="26"/>
          <w:rtl/>
        </w:rPr>
        <w:t>.</w:t>
      </w:r>
    </w:p>
    <w:p w:rsidR="00620B16" w:rsidRDefault="00620B16" w:rsidP="00620B16">
      <w:pPr>
        <w:spacing w:line="460" w:lineRule="exact"/>
        <w:ind w:firstLineChars="200" w:firstLine="520"/>
        <w:rPr>
          <w:rFonts w:ascii="SimSun" w:hAnsi="SimSun" w:cs="SimSun" w:hint="eastAsia"/>
          <w:kern w:val="0"/>
          <w:sz w:val="26"/>
          <w:szCs w:val="26"/>
        </w:rPr>
      </w:pPr>
      <w:r w:rsidRPr="00E732C4">
        <w:rPr>
          <w:rFonts w:ascii="SimSun" w:hAnsi="SimSun" w:cs="Traditional Arabic" w:hint="eastAsia"/>
          <w:bCs/>
          <w:sz w:val="26"/>
          <w:szCs w:val="26"/>
        </w:rPr>
        <w:t>艾布塞尔德说：</w:t>
      </w:r>
      <w:r w:rsidRPr="00E732C4">
        <w:rPr>
          <w:rFonts w:ascii="SimSun" w:hAnsi="SimSun" w:cs="SimSun" w:hint="eastAsia"/>
          <w:kern w:val="0"/>
          <w:sz w:val="26"/>
          <w:szCs w:val="26"/>
        </w:rPr>
        <w:t>“如果你们不相信我所传述的这段《圣训》，你们可以读下面这节经文吧！</w:t>
      </w:r>
      <w:r w:rsidRPr="00A75755">
        <w:rPr>
          <w:rFonts w:ascii="SimSun" w:hAnsi="SimSun" w:cs="Traditional Arabic" w:hint="eastAsia"/>
          <w:b/>
          <w:color w:val="800000"/>
          <w:sz w:val="26"/>
          <w:szCs w:val="26"/>
          <w:lang w:val="zh-CN"/>
        </w:rPr>
        <w:t>【真主必不亏枉人一丝毫。如果人有一丝毫善功，他要加倍地酬劳他。</w:t>
      </w:r>
      <w:r w:rsidRPr="00A75755">
        <w:rPr>
          <w:rFonts w:ascii="SimSun" w:hAnsi="SimSun" w:cs="SimSun" w:hint="eastAsia"/>
          <w:b/>
          <w:color w:val="800000"/>
          <w:sz w:val="26"/>
          <w:szCs w:val="26"/>
          <w:lang w:val="zh-CN"/>
        </w:rPr>
        <w:t>】</w:t>
      </w:r>
      <w:r w:rsidRPr="00A75755">
        <w:rPr>
          <w:rStyle w:val="a5"/>
          <w:b/>
          <w:color w:val="800000"/>
          <w:lang w:val="zh-CN"/>
        </w:rPr>
        <w:footnoteReference w:id="286"/>
      </w:r>
      <w:r>
        <w:rPr>
          <w:rFonts w:ascii="SimSun" w:hAnsi="SimSun" w:cs="SimSun" w:hint="eastAsia"/>
          <w:kern w:val="0"/>
          <w:sz w:val="26"/>
          <w:szCs w:val="26"/>
        </w:rPr>
        <w:t>”</w:t>
      </w:r>
    </w:p>
    <w:p w:rsidR="00620B16" w:rsidRPr="00E732C4" w:rsidRDefault="00620B16" w:rsidP="00620B16">
      <w:pPr>
        <w:bidi/>
        <w:spacing w:line="460" w:lineRule="exact"/>
        <w:ind w:firstLineChars="200" w:firstLine="522"/>
        <w:rPr>
          <w:b/>
          <w:bCs/>
          <w:color w:val="008000"/>
          <w:sz w:val="23"/>
          <w:szCs w:val="26"/>
        </w:rPr>
      </w:pPr>
      <w:r w:rsidRPr="00E732C4">
        <w:rPr>
          <w:b/>
          <w:bCs/>
          <w:color w:val="008000"/>
          <w:sz w:val="23"/>
          <w:szCs w:val="26"/>
          <w:rtl/>
        </w:rPr>
        <w:t>«فَيَشْفَعُ النَّبِيُّونَ وَالمَلائِكَةُ وَالمُؤْمِنُونَ، فَيَـقُولُ الجَبَّارُ: بَقِيَتْ شَفَاعَتِي، فَيَـقْبِضُ قَبْضَةً مِنَ النَّارِ، فَيُـخْرِجُ أقْوَامًا قَدِ امْتُـحِشُوا، فَيُلْقَوْنَ فِي نَـهَرٍ بِأفْوَاهِ الجَنَّةِ يُـقَالُ لَـهُ: مَاءُ الحَيَاةِ، فَيَنْبُتُونَ فِي حَافَتَيْـهِ كَمَا تَنْبُتُ الحَبَّةُ فِي حَـمِيلِ السَّيْلِ، قَدْ رَأيْتُـمُوهَا إلَى جَانِبِ الصَّخْرَةِ، وَإلَى جَانِبِ الشَّجَرَةِ، فَمَا كَانَ إلَى الشَّمْسِ مِنْـهَا كَانَ أخْضَرَ، وَمَا كَانَ مِنْـهَا إلَى الظِّ</w:t>
      </w:r>
      <w:r w:rsidRPr="00E732C4">
        <w:rPr>
          <w:rFonts w:hint="cs"/>
          <w:b/>
          <w:bCs/>
          <w:color w:val="008000"/>
          <w:sz w:val="23"/>
          <w:szCs w:val="26"/>
          <w:rtl/>
        </w:rPr>
        <w:t>ـ</w:t>
      </w:r>
      <w:r w:rsidRPr="00E732C4">
        <w:rPr>
          <w:b/>
          <w:bCs/>
          <w:color w:val="008000"/>
          <w:sz w:val="23"/>
          <w:szCs w:val="26"/>
          <w:rtl/>
        </w:rPr>
        <w:t>لِّ كَانَ أبْيَضَ.</w:t>
      </w:r>
    </w:p>
    <w:p w:rsidR="00620B16" w:rsidRDefault="00620B16" w:rsidP="00620B16">
      <w:pPr>
        <w:spacing w:line="460" w:lineRule="exact"/>
        <w:ind w:firstLineChars="200" w:firstLine="522"/>
        <w:rPr>
          <w:rFonts w:ascii="SimSun" w:hAnsi="SimSun" w:cs="SimSun" w:hint="eastAsia"/>
          <w:b/>
          <w:bCs/>
          <w:color w:val="008000"/>
          <w:kern w:val="0"/>
          <w:sz w:val="26"/>
          <w:szCs w:val="26"/>
        </w:rPr>
      </w:pPr>
      <w:r w:rsidRPr="00A75755">
        <w:rPr>
          <w:rFonts w:ascii="SimSun" w:hAnsi="SimSun" w:cs="SimSun" w:hint="eastAsia"/>
          <w:b/>
          <w:bCs/>
          <w:color w:val="008000"/>
          <w:kern w:val="0"/>
          <w:sz w:val="26"/>
          <w:szCs w:val="26"/>
        </w:rPr>
        <w:t xml:space="preserve"> “众先知、众天使和信士们都求情后，真主说：‘现在只剩下我的说情了。’真主就从火狱抓出一把，他们已经被烧的类似一块焦炭，真主把他们放到天堂门口的被称之为生命之河的河里，他们犹如洪水夹带的泥土中一颗种子</w:t>
      </w:r>
      <w:r>
        <w:rPr>
          <w:rFonts w:ascii="SimSun" w:hAnsi="SimSun" w:cs="SimSun" w:hint="eastAsia"/>
          <w:b/>
          <w:bCs/>
          <w:color w:val="008000"/>
          <w:kern w:val="0"/>
          <w:sz w:val="26"/>
          <w:szCs w:val="26"/>
        </w:rPr>
        <w:t>生长</w:t>
      </w:r>
      <w:r w:rsidRPr="00A75755">
        <w:rPr>
          <w:rFonts w:ascii="SimSun" w:hAnsi="SimSun" w:cs="SimSun" w:hint="eastAsia"/>
          <w:b/>
          <w:bCs/>
          <w:color w:val="008000"/>
          <w:kern w:val="0"/>
          <w:sz w:val="26"/>
          <w:szCs w:val="26"/>
        </w:rPr>
        <w:t>那样长出肉体。你们确已见过在石头或大树旁边的小植物，获得阳光的是绿色的，在阴影下面的是白色的。”</w:t>
      </w:r>
    </w:p>
    <w:p w:rsidR="00620B16" w:rsidRPr="00E732C4" w:rsidRDefault="00620B16" w:rsidP="00620B16">
      <w:pPr>
        <w:bidi/>
        <w:spacing w:line="460" w:lineRule="exact"/>
        <w:ind w:firstLineChars="200" w:firstLine="522"/>
        <w:rPr>
          <w:rFonts w:ascii="SimSun" w:hAnsi="SimSun" w:cs="Traditional Arabic"/>
          <w:bCs/>
          <w:sz w:val="28"/>
          <w:szCs w:val="28"/>
          <w:lang w:val="zh-CN"/>
        </w:rPr>
      </w:pPr>
      <w:r w:rsidRPr="00E732C4">
        <w:rPr>
          <w:b/>
          <w:bCs/>
          <w:color w:val="008000"/>
          <w:sz w:val="23"/>
          <w:szCs w:val="26"/>
          <w:rtl/>
        </w:rPr>
        <w:t>فَيَـخْرُجُونَ كَأنَّهُـمُ اللُّؤْلُؤُ، فَيُـجْعَلُ فِي رِقَابِـهِـمُ الخَوَاتِيمُ، فَيَدْخُلُونَ الجَنَّةَ، فَيَـقُولُ أهْلُ الجَنَّةِ: هَؤُلاءِ عُتَقَاءُ الرَّحْـمَنِ، أدْخَلَـهُـمُ الجَنَّةَ بِـغَيْرِ عَمَلٍ عَمِلُوهُ، وَلا خَيْرٍ قَدَّمُوهُ، فَيُ</w:t>
      </w:r>
      <w:r w:rsidRPr="00E732C4">
        <w:rPr>
          <w:rFonts w:hint="cs"/>
          <w:b/>
          <w:bCs/>
          <w:color w:val="008000"/>
          <w:sz w:val="23"/>
          <w:szCs w:val="26"/>
          <w:rtl/>
        </w:rPr>
        <w:t>ـ</w:t>
      </w:r>
      <w:r w:rsidRPr="00E732C4">
        <w:rPr>
          <w:b/>
          <w:bCs/>
          <w:color w:val="008000"/>
          <w:sz w:val="23"/>
          <w:szCs w:val="26"/>
          <w:rtl/>
        </w:rPr>
        <w:t xml:space="preserve">قَالُ لَـهُـمْ: لَكُمْ مَا رَأيْتُـمْ وَمِثْلَـهُ مَعَهُ». </w:t>
      </w:r>
      <w:r w:rsidRPr="00E732C4">
        <w:rPr>
          <w:sz w:val="23"/>
          <w:szCs w:val="26"/>
          <w:rtl/>
        </w:rPr>
        <w:t>متفق عليه</w:t>
      </w:r>
    </w:p>
    <w:p w:rsidR="00620B16" w:rsidRPr="00A75755" w:rsidRDefault="00620B16" w:rsidP="00620B16">
      <w:pPr>
        <w:spacing w:line="460" w:lineRule="exact"/>
        <w:ind w:firstLineChars="200" w:firstLine="522"/>
        <w:rPr>
          <w:rFonts w:ascii="STLiti" w:eastAsia="STLiti" w:cs="Traditional Arabic"/>
          <w:b/>
          <w:sz w:val="26"/>
          <w:szCs w:val="26"/>
          <w:lang w:val="zh-CN"/>
        </w:rPr>
      </w:pPr>
      <w:r w:rsidRPr="00A75755">
        <w:rPr>
          <w:rFonts w:ascii="SimSun" w:hAnsi="SimSun" w:cs="SimSun" w:hint="eastAsia"/>
          <w:b/>
          <w:bCs/>
          <w:color w:val="008000"/>
          <w:kern w:val="0"/>
          <w:sz w:val="26"/>
          <w:szCs w:val="26"/>
        </w:rPr>
        <w:t>使者又接着说：“他们长出</w:t>
      </w:r>
      <w:r>
        <w:rPr>
          <w:rFonts w:ascii="SimSun" w:hAnsi="SimSun" w:cs="SimSun" w:hint="eastAsia"/>
          <w:b/>
          <w:bCs/>
          <w:color w:val="008000"/>
          <w:kern w:val="0"/>
          <w:sz w:val="26"/>
          <w:szCs w:val="26"/>
        </w:rPr>
        <w:t>的</w:t>
      </w:r>
      <w:r w:rsidRPr="00A75755">
        <w:rPr>
          <w:rFonts w:ascii="SimSun" w:hAnsi="SimSun" w:cs="SimSun" w:hint="eastAsia"/>
          <w:b/>
          <w:bCs/>
          <w:color w:val="008000"/>
          <w:kern w:val="0"/>
          <w:sz w:val="26"/>
          <w:szCs w:val="26"/>
        </w:rPr>
        <w:t>肉体，就像珍珠一样，他们脖子上刻有印记，然后他们进入了天堂，天堂的居民说：‘这些人是真主赦免之人，真主让他们进入了天堂，他们没有做过善功和善事。’真主对他们说：‘你们进入天堂吧！你们拥有你们所看到的，以及类似他们所拥有的’。</w:t>
      </w:r>
      <w:r w:rsidRPr="00A75755">
        <w:rPr>
          <w:rFonts w:hint="eastAsia"/>
          <w:b/>
          <w:bCs/>
          <w:color w:val="008000"/>
          <w:sz w:val="26"/>
          <w:szCs w:val="26"/>
        </w:rPr>
        <w:t>”</w:t>
      </w:r>
      <w:r w:rsidRPr="00A75755">
        <w:rPr>
          <w:rStyle w:val="a5"/>
          <w:b/>
          <w:bCs w:val="0"/>
          <w:color w:val="008000"/>
        </w:rPr>
        <w:footnoteReference w:id="287"/>
      </w:r>
    </w:p>
    <w:p w:rsidR="00620B16" w:rsidRPr="00BF647F" w:rsidRDefault="00620B16" w:rsidP="00620B16">
      <w:pPr>
        <w:spacing w:line="460" w:lineRule="exact"/>
        <w:jc w:val="center"/>
        <w:rPr>
          <w:rFonts w:ascii="STXingkai" w:eastAsia="STXingkai" w:hAnsi="SimSun" w:hint="eastAsia"/>
          <w:b/>
          <w:bCs/>
          <w:sz w:val="32"/>
          <w:szCs w:val="32"/>
        </w:rPr>
      </w:pPr>
      <w:r>
        <w:rPr>
          <w:rFonts w:ascii="SimSun" w:hAnsi="SimSun" w:cs="SimSun"/>
          <w:b/>
          <w:bCs/>
          <w:color w:val="008000"/>
          <w:kern w:val="0"/>
          <w:sz w:val="26"/>
          <w:szCs w:val="26"/>
        </w:rPr>
        <w:br w:type="page"/>
      </w:r>
      <w:r w:rsidRPr="00BF647F">
        <w:rPr>
          <w:rFonts w:ascii="STXingkai" w:eastAsia="STXingkai" w:hAnsi="SimSun" w:hint="eastAsia"/>
          <w:b/>
          <w:bCs/>
          <w:sz w:val="32"/>
          <w:szCs w:val="32"/>
        </w:rPr>
        <w:t>稽核与</w:t>
      </w:r>
      <w:r>
        <w:rPr>
          <w:rFonts w:ascii="STXingkai" w:eastAsia="STXingkai" w:hAnsi="SimSun" w:hint="eastAsia"/>
          <w:b/>
          <w:bCs/>
          <w:sz w:val="32"/>
          <w:szCs w:val="32"/>
        </w:rPr>
        <w:t>天秤</w:t>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STXingkai" w:eastAsia="STXingkai" w:hAnsi="SimSun" w:hint="eastAsia"/>
          <w:b/>
          <w:bCs/>
          <w:sz w:val="28"/>
          <w:szCs w:val="28"/>
        </w:rPr>
        <w:sym w:font="Wingdings" w:char="F046"/>
      </w:r>
      <w:r w:rsidRPr="00AD6A18">
        <w:rPr>
          <w:rFonts w:ascii="STXingkai" w:eastAsia="STXingkai" w:hAnsi="SimSun" w:hint="eastAsia"/>
          <w:b/>
          <w:bCs/>
          <w:sz w:val="28"/>
          <w:szCs w:val="28"/>
        </w:rPr>
        <w:t>-</w:t>
      </w:r>
      <w:r w:rsidRPr="00BF647F">
        <w:rPr>
          <w:rFonts w:ascii="STXingkai" w:eastAsia="STXingkai" w:hAnsi="SimSun" w:hint="eastAsia"/>
          <w:b/>
          <w:bCs/>
          <w:sz w:val="28"/>
          <w:szCs w:val="28"/>
        </w:rPr>
        <w:t>稽核</w:t>
      </w:r>
      <w:r w:rsidRPr="00BF647F">
        <w:rPr>
          <w:rFonts w:ascii="Calibri" w:eastAsia="STXingkai" w:hAnsi="Calibri" w:hint="eastAsia"/>
          <w:b/>
          <w:bCs/>
          <w:sz w:val="28"/>
          <w:szCs w:val="28"/>
        </w:rPr>
        <w:t>：</w:t>
      </w:r>
      <w:r w:rsidRPr="00BF647F">
        <w:rPr>
          <w:rFonts w:ascii="SimSun" w:hAnsi="SimSun" w:cs="Traditional Arabic" w:hint="eastAsia"/>
          <w:bCs/>
          <w:sz w:val="26"/>
          <w:szCs w:val="26"/>
        </w:rPr>
        <w:t>即真主让仆人站在他的面前，让他们知道自己曾经</w:t>
      </w:r>
      <w:r>
        <w:rPr>
          <w:rFonts w:ascii="SimSun" w:hAnsi="SimSun" w:cs="Traditional Arabic" w:hint="eastAsia"/>
          <w:bCs/>
          <w:sz w:val="26"/>
          <w:szCs w:val="26"/>
        </w:rPr>
        <w:t>做</w:t>
      </w:r>
      <w:r w:rsidRPr="00BF647F">
        <w:rPr>
          <w:rFonts w:ascii="SimSun" w:hAnsi="SimSun" w:cs="Traditional Arabic" w:hint="eastAsia"/>
          <w:bCs/>
          <w:sz w:val="26"/>
          <w:szCs w:val="26"/>
        </w:rPr>
        <w:t>的所有工作，然后根据他们的工作对他们进行报赏，一件善功可以获得许多重复加倍的报赏——类似的十倍乃至七百倍的回赐，一件过错只会遭到类似它的惩罚。</w:t>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STXingkai" w:eastAsia="STXingkai" w:hAnsi="SimSun" w:hint="eastAsia"/>
          <w:b/>
          <w:bCs/>
          <w:sz w:val="28"/>
          <w:szCs w:val="28"/>
        </w:rPr>
        <w:sym w:font="Wingdings" w:char="F046"/>
      </w:r>
      <w:r w:rsidRPr="00AD6A18">
        <w:rPr>
          <w:rFonts w:ascii="STXingkai" w:eastAsia="STXingkai" w:hAnsi="SimSun" w:hint="eastAsia"/>
          <w:b/>
          <w:bCs/>
          <w:sz w:val="28"/>
          <w:szCs w:val="28"/>
        </w:rPr>
        <w:t>-</w:t>
      </w:r>
      <w:r w:rsidRPr="00BF647F">
        <w:rPr>
          <w:rFonts w:ascii="STXingkai" w:eastAsia="STXingkai" w:hAnsi="SimSun" w:hint="eastAsia"/>
          <w:b/>
          <w:bCs/>
          <w:sz w:val="28"/>
          <w:szCs w:val="28"/>
        </w:rPr>
        <w:t>接功过簿</w:t>
      </w:r>
      <w:r w:rsidRPr="00BF647F">
        <w:rPr>
          <w:rFonts w:ascii="Calibri" w:eastAsia="STXingkai" w:hAnsi="Calibri" w:hint="eastAsia"/>
          <w:b/>
          <w:bCs/>
          <w:sz w:val="28"/>
          <w:szCs w:val="28"/>
        </w:rPr>
        <w:t>：</w:t>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20"/>
        <w:rPr>
          <w:rFonts w:ascii="SimSun" w:hAnsi="SimSun" w:cs="Traditional Arabic"/>
          <w:bCs/>
          <w:sz w:val="26"/>
          <w:szCs w:val="26"/>
          <w:rtl/>
        </w:rPr>
      </w:pPr>
      <w:r w:rsidRPr="00BF647F">
        <w:rPr>
          <w:rFonts w:ascii="SimSun" w:hAnsi="SimSun" w:cs="Traditional Arabic" w:hint="eastAsia"/>
          <w:bCs/>
          <w:sz w:val="26"/>
          <w:szCs w:val="26"/>
        </w:rPr>
        <w:t>站在真主面前所有的人都将</w:t>
      </w:r>
      <w:r>
        <w:rPr>
          <w:rFonts w:ascii="SimSun" w:hAnsi="SimSun" w:cs="Traditional Arabic" w:hint="eastAsia"/>
          <w:bCs/>
          <w:sz w:val="26"/>
          <w:szCs w:val="26"/>
        </w:rPr>
        <w:t>接</w:t>
      </w:r>
      <w:r w:rsidRPr="00BF647F">
        <w:rPr>
          <w:rFonts w:ascii="SimSun" w:hAnsi="SimSun" w:cs="Traditional Arabic" w:hint="eastAsia"/>
          <w:bCs/>
          <w:sz w:val="26"/>
          <w:szCs w:val="26"/>
        </w:rPr>
        <w:t>过自己的功过簿，其中有些人是用右手接功过簿的，他们属于幸福的人们；其中有些人是用左手接功过簿的，他们属于不幸的人们</w:t>
      </w:r>
      <w:r>
        <w:rPr>
          <w:rFonts w:ascii="SimSun" w:hAnsi="SimSun" w:cs="Traditional Arabic" w:hint="eastAsia"/>
          <w:bCs/>
          <w:sz w:val="26"/>
          <w:szCs w:val="26"/>
        </w:rPr>
        <w:t>。</w:t>
      </w:r>
    </w:p>
    <w:p w:rsidR="00620B16" w:rsidRPr="00BF647F" w:rsidRDefault="00620B16" w:rsidP="00620B16">
      <w:pPr>
        <w:spacing w:line="460" w:lineRule="exact"/>
        <w:ind w:firstLineChars="200" w:firstLine="520"/>
        <w:rPr>
          <w:rFonts w:ascii="STLiti" w:eastAsia="STLiti" w:hAnsi="SimSun" w:cs="Traditional Arabic"/>
          <w:b/>
          <w:sz w:val="26"/>
          <w:szCs w:val="26"/>
          <w:lang w:val="zh-CN"/>
        </w:rPr>
      </w:pPr>
      <w:r w:rsidRPr="00BF647F">
        <w:rPr>
          <w:rFonts w:ascii="SimSun" w:hAnsi="SimSun" w:cs="Traditional Arabic" w:hint="eastAsia"/>
          <w:bCs/>
          <w:sz w:val="26"/>
          <w:szCs w:val="26"/>
        </w:rPr>
        <w:sym w:font="Wingdings" w:char="F08C"/>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431" name="图片 55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8"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ِي</w:t>
      </w:r>
      <w:r w:rsidR="00620B16" w:rsidRPr="00BF647F">
        <w:rPr>
          <w:rFonts w:ascii="Arial" w:hAnsi="Arial" w:cs="Traditional Arabic" w:hint="cs"/>
          <w:b/>
          <w:bCs/>
          <w:color w:val="0000FF"/>
          <w:sz w:val="26"/>
          <w:szCs w:val="26"/>
          <w:rtl/>
          <w:lang w:bidi="ar-EG"/>
        </w:rPr>
        <w:t>َا أَيُّ</w:t>
      </w:r>
      <w:r w:rsidR="00620B16" w:rsidRPr="00BF647F">
        <w:rPr>
          <w:rFonts w:ascii="Arial" w:hAnsi="Arial" w:cs="Traditional Arabic"/>
          <w:b/>
          <w:bCs/>
          <w:color w:val="0000FF"/>
          <w:sz w:val="26"/>
          <w:szCs w:val="26"/>
          <w:rtl/>
          <w:lang w:bidi="ar-EG"/>
        </w:rPr>
        <w:t>ه</w:t>
      </w:r>
      <w:r w:rsidR="00620B16" w:rsidRPr="00BF647F">
        <w:rPr>
          <w:rFonts w:ascii="Arial" w:hAnsi="Arial" w:cs="Traditional Arabic" w:hint="cs"/>
          <w:b/>
          <w:bCs/>
          <w:color w:val="0000FF"/>
          <w:sz w:val="26"/>
          <w:szCs w:val="26"/>
          <w:rtl/>
          <w:lang w:bidi="ar-EG"/>
        </w:rPr>
        <w:t>َا الإِنسَانُ إِنَّكَ كَادِحٌ إِلَى رَبِّكَ كَدْحاً فَمُلاقِيه</w:t>
      </w:r>
      <w:r>
        <w:rPr>
          <w:rFonts w:ascii="Arial" w:hAnsi="Arial" w:cs="Traditional Arabic"/>
          <w:b/>
          <w:bCs/>
          <w:noProof/>
          <w:color w:val="0000FF"/>
          <w:sz w:val="26"/>
          <w:szCs w:val="26"/>
          <w:lang w:eastAsia="en-US"/>
        </w:rPr>
        <w:drawing>
          <wp:inline distT="0" distB="0" distL="0" distR="0">
            <wp:extent cx="139700" cy="139700"/>
            <wp:effectExtent l="19050" t="0" r="0" b="0"/>
            <wp:docPr id="432" name="图片 55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9"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ف</w:t>
      </w:r>
      <w:r w:rsidR="00620B16" w:rsidRPr="00BF647F">
        <w:rPr>
          <w:rFonts w:ascii="Arial" w:hAnsi="Arial" w:cs="Traditional Arabic" w:hint="cs"/>
          <w:b/>
          <w:bCs/>
          <w:color w:val="0000FF"/>
          <w:sz w:val="26"/>
          <w:szCs w:val="26"/>
          <w:rtl/>
          <w:lang w:bidi="ar-EG"/>
        </w:rPr>
        <w:t>َأَمَّا مَنْ أُوتِيَ كِتَابَهُ بِيَمِينِهِ</w:t>
      </w:r>
      <w:r>
        <w:rPr>
          <w:rFonts w:ascii="Arial" w:hAnsi="Arial" w:cs="Traditional Arabic"/>
          <w:b/>
          <w:bCs/>
          <w:noProof/>
          <w:color w:val="0000FF"/>
          <w:sz w:val="26"/>
          <w:szCs w:val="26"/>
          <w:lang w:eastAsia="en-US"/>
        </w:rPr>
        <w:drawing>
          <wp:inline distT="0" distB="0" distL="0" distR="0">
            <wp:extent cx="139700" cy="139700"/>
            <wp:effectExtent l="19050" t="0" r="0" b="0"/>
            <wp:docPr id="433" name="图片 56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0"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ف</w:t>
      </w:r>
      <w:r w:rsidR="00620B16" w:rsidRPr="00BF647F">
        <w:rPr>
          <w:rFonts w:ascii="Arial" w:hAnsi="Arial" w:cs="Traditional Arabic" w:hint="cs"/>
          <w:b/>
          <w:bCs/>
          <w:color w:val="0000FF"/>
          <w:sz w:val="26"/>
          <w:szCs w:val="26"/>
          <w:rtl/>
          <w:lang w:bidi="ar-EG"/>
        </w:rPr>
        <w:t>َسَوْفَ يُحَاسَبُ حِسَاباً يَسِيراً</w:t>
      </w:r>
      <w:r>
        <w:rPr>
          <w:rFonts w:ascii="Arial" w:hAnsi="Arial" w:cs="Traditional Arabic"/>
          <w:b/>
          <w:bCs/>
          <w:noProof/>
          <w:color w:val="0000FF"/>
          <w:sz w:val="26"/>
          <w:szCs w:val="26"/>
          <w:lang w:eastAsia="en-US"/>
        </w:rPr>
        <w:drawing>
          <wp:inline distT="0" distB="0" distL="0" distR="0">
            <wp:extent cx="139700" cy="139700"/>
            <wp:effectExtent l="19050" t="0" r="0" b="0"/>
            <wp:docPr id="434" name="图片 561"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1"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َيَنقَلِبُ إِلَى أَهْلِهِ مَسْرُور</w:t>
      </w:r>
      <w:r w:rsidR="00620B16" w:rsidRPr="00BF647F">
        <w:rPr>
          <w:rFonts w:ascii="Arial" w:hAnsi="Arial" w:cs="Traditional Arabic"/>
          <w:b/>
          <w:bCs/>
          <w:color w:val="0000FF"/>
          <w:sz w:val="26"/>
          <w:szCs w:val="26"/>
          <w:rtl/>
          <w:lang w:bidi="ar-EG"/>
        </w:rPr>
        <w:t>ا</w:t>
      </w:r>
      <w:r w:rsidR="00620B16" w:rsidRPr="00BF647F">
        <w:rPr>
          <w:rFonts w:ascii="Arial" w:hAnsi="Arial" w:cs="Traditional Arabic" w:hint="cs"/>
          <w:b/>
          <w:bCs/>
          <w:color w:val="0000FF"/>
          <w:sz w:val="26"/>
          <w:szCs w:val="26"/>
          <w:rtl/>
          <w:lang w:bidi="ar-EG"/>
        </w:rPr>
        <w:t>ً</w:t>
      </w:r>
      <w:r>
        <w:rPr>
          <w:rFonts w:ascii="Arial" w:hAnsi="Arial" w:cs="Traditional Arabic"/>
          <w:b/>
          <w:bCs/>
          <w:noProof/>
          <w:color w:val="0000FF"/>
          <w:sz w:val="26"/>
          <w:szCs w:val="26"/>
          <w:lang w:eastAsia="en-US"/>
        </w:rPr>
        <w:drawing>
          <wp:inline distT="0" distB="0" distL="0" distR="0">
            <wp:extent cx="139700" cy="139700"/>
            <wp:effectExtent l="19050" t="0" r="0" b="0"/>
            <wp:docPr id="435" name="图片 56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2"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َأَمَّا مَنْ أُوتِيَ كِتَابَهُ</w:t>
      </w:r>
      <w:r w:rsidR="00620B16" w:rsidRPr="00BF647F">
        <w:rPr>
          <w:rFonts w:ascii="Arial" w:hAnsi="Arial" w:cs="Traditional Arabic"/>
          <w:b/>
          <w:bCs/>
          <w:color w:val="0000FF"/>
          <w:sz w:val="26"/>
          <w:szCs w:val="26"/>
          <w:lang w:bidi="ar-EG"/>
        </w:rPr>
        <w:t xml:space="preserve"> </w:t>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َرَاءَ ظَهْرِهِ</w:t>
      </w:r>
      <w:r>
        <w:rPr>
          <w:rFonts w:ascii="Arial" w:hAnsi="Arial" w:cs="Traditional Arabic"/>
          <w:b/>
          <w:bCs/>
          <w:noProof/>
          <w:color w:val="0000FF"/>
          <w:sz w:val="26"/>
          <w:szCs w:val="26"/>
          <w:lang w:eastAsia="en-US"/>
        </w:rPr>
        <w:drawing>
          <wp:inline distT="0" distB="0" distL="0" distR="0">
            <wp:extent cx="139700" cy="139700"/>
            <wp:effectExtent l="19050" t="0" r="0" b="0"/>
            <wp:docPr id="436" name="图片 266"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6"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ف</w:t>
      </w:r>
      <w:r w:rsidR="00620B16" w:rsidRPr="00BF647F">
        <w:rPr>
          <w:rFonts w:ascii="Arial" w:hAnsi="Arial" w:cs="Traditional Arabic" w:hint="cs"/>
          <w:b/>
          <w:bCs/>
          <w:color w:val="0000FF"/>
          <w:sz w:val="26"/>
          <w:szCs w:val="26"/>
          <w:rtl/>
          <w:lang w:bidi="ar-EG"/>
        </w:rPr>
        <w:t xml:space="preserve">َسَوْفَ يَدْعُو ثُبُوراً </w:t>
      </w:r>
      <w:r>
        <w:rPr>
          <w:rFonts w:ascii="Arial" w:hAnsi="Arial" w:cs="Traditional Arabic"/>
          <w:b/>
          <w:bCs/>
          <w:noProof/>
          <w:color w:val="0000FF"/>
          <w:sz w:val="26"/>
          <w:szCs w:val="26"/>
          <w:lang w:eastAsia="en-US"/>
        </w:rPr>
        <w:drawing>
          <wp:inline distT="0" distB="0" distL="0" distR="0">
            <wp:extent cx="139700" cy="139700"/>
            <wp:effectExtent l="19050" t="0" r="0" b="0"/>
            <wp:docPr id="437" name="图片 26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7"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َيَصْلَى سَعِيراً</w:t>
      </w:r>
      <w:r>
        <w:rPr>
          <w:rFonts w:ascii="Arial" w:hAnsi="Arial" w:cs="Traditional Arabic"/>
          <w:b/>
          <w:bCs/>
          <w:noProof/>
          <w:color w:val="0000FF"/>
          <w:sz w:val="26"/>
          <w:szCs w:val="26"/>
          <w:lang w:eastAsia="en-US"/>
        </w:rPr>
        <w:drawing>
          <wp:inline distT="0" distB="0" distL="0" distR="0">
            <wp:extent cx="139700" cy="139700"/>
            <wp:effectExtent l="0" t="0" r="0" b="0"/>
            <wp:docPr id="438" name="图片 56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sz w:val="26"/>
          <w:szCs w:val="26"/>
          <w:rtl/>
          <w:lang w:bidi="ar-EG"/>
        </w:rPr>
        <w:t>[</w:t>
      </w:r>
      <w:r w:rsidR="00620B16" w:rsidRPr="00BF647F">
        <w:rPr>
          <w:rFonts w:ascii="Arial" w:hAnsi="Arial" w:cs="Traditional Arabic" w:hint="cs"/>
          <w:b/>
          <w:bCs/>
          <w:sz w:val="26"/>
          <w:szCs w:val="26"/>
          <w:rtl/>
          <w:lang w:bidi="ar-EG"/>
        </w:rPr>
        <w:t>الانشقاق</w:t>
      </w:r>
      <w:r w:rsidR="00620B16" w:rsidRPr="00BF647F">
        <w:rPr>
          <w:rFonts w:ascii="Arial" w:hAnsi="Arial" w:cs="Traditional Arabic" w:hint="cs"/>
          <w:b/>
          <w:bCs/>
          <w:color w:val="0000FF"/>
          <w:sz w:val="26"/>
          <w:szCs w:val="26"/>
          <w:rtl/>
          <w:lang w:bidi="ar-EG"/>
        </w:rPr>
        <w:t xml:space="preserve"> </w:t>
      </w:r>
      <w:r w:rsidR="00620B16" w:rsidRPr="00BF647F">
        <w:rPr>
          <w:rFonts w:ascii="Arial" w:hAnsi="Arial" w:cs="Traditional Arabic" w:hint="cs"/>
          <w:b/>
          <w:bCs/>
          <w:sz w:val="26"/>
          <w:szCs w:val="26"/>
          <w:rtl/>
          <w:lang w:bidi="ar-EG"/>
        </w:rPr>
        <w:t xml:space="preserve">آية: </w:t>
      </w:r>
      <w:r w:rsidR="00620B16" w:rsidRPr="00BF647F">
        <w:rPr>
          <w:rFonts w:ascii="Arial" w:hAnsi="Arial" w:cs="Traditional Arabic"/>
          <w:b/>
          <w:bCs/>
          <w:sz w:val="26"/>
          <w:szCs w:val="26"/>
          <w:rtl/>
          <w:lang w:bidi="ar-EG"/>
        </w:rPr>
        <w:t>(</w:t>
      </w:r>
      <w:r w:rsidR="00620B16" w:rsidRPr="00BF647F">
        <w:rPr>
          <w:rFonts w:ascii="Arial" w:hAnsi="Arial" w:cs="Traditional Arabic" w:hint="cs"/>
          <w:b/>
          <w:bCs/>
          <w:sz w:val="26"/>
          <w:szCs w:val="26"/>
          <w:rtl/>
          <w:lang w:bidi="ar-EG"/>
        </w:rPr>
        <w:t>6-12</w:t>
      </w:r>
      <w:r w:rsidR="00620B16" w:rsidRPr="00BF647F">
        <w:rPr>
          <w:rFonts w:ascii="Arial" w:hAnsi="Arial" w:cs="Traditional Arabic"/>
          <w:b/>
          <w:bCs/>
          <w:sz w:val="26"/>
          <w:szCs w:val="26"/>
          <w:rtl/>
          <w:lang w:bidi="ar-EG"/>
        </w:rPr>
        <w:t>)]</w:t>
      </w:r>
    </w:p>
    <w:p w:rsidR="00620B16" w:rsidRPr="00BF647F" w:rsidRDefault="00620B16" w:rsidP="00620B16">
      <w:pPr>
        <w:spacing w:line="460" w:lineRule="exact"/>
        <w:ind w:firstLineChars="200" w:firstLine="522"/>
        <w:rPr>
          <w:rFonts w:ascii="SimSun" w:hAnsi="SimSun" w:cs="Traditional Arabic"/>
          <w:bCs/>
          <w:sz w:val="26"/>
          <w:szCs w:val="26"/>
        </w:rPr>
      </w:pPr>
      <w:r w:rsidRPr="00BF647F">
        <w:rPr>
          <w:rFonts w:ascii="SimSun" w:hAnsi="SimSun" w:cs="Traditional Arabic" w:hint="eastAsia"/>
          <w:b/>
          <w:color w:val="800000"/>
          <w:sz w:val="26"/>
          <w:szCs w:val="26"/>
          <w:lang w:val="zh-CN"/>
        </w:rPr>
        <w:t>【人啊！你必定勉力工作，直到会见你的主，你将看到自己的劳绩。至于用右手接过功过簿者，将受简易的稽核，而兴高采烈地返于他的家属；至于从背后接受功过簿者，将叫苦连天，入于烈火之中。】</w:t>
      </w:r>
      <w:r w:rsidRPr="00BF647F">
        <w:rPr>
          <w:rStyle w:val="a5"/>
          <w:b/>
          <w:color w:val="800000"/>
          <w:lang w:val="zh-CN"/>
        </w:rPr>
        <w:footnoteReference w:id="288"/>
      </w:r>
    </w:p>
    <w:p w:rsidR="00620B16" w:rsidRPr="00BF647F" w:rsidRDefault="00620B16" w:rsidP="00620B16">
      <w:pPr>
        <w:spacing w:line="460" w:lineRule="exact"/>
        <w:ind w:firstLineChars="200" w:firstLine="520"/>
        <w:rPr>
          <w:rFonts w:ascii="STLiti" w:eastAsia="STLiti" w:hAnsi="SimSun" w:cs="Traditional Arabic"/>
          <w:b/>
          <w:sz w:val="26"/>
          <w:szCs w:val="26"/>
          <w:lang w:val="zh-CN"/>
        </w:rPr>
      </w:pPr>
      <w:r w:rsidRPr="00BF647F">
        <w:rPr>
          <w:rFonts w:ascii="SimSun" w:hAnsi="SimSun" w:cs="Traditional Arabic" w:hint="eastAsia"/>
          <w:bCs/>
          <w:sz w:val="26"/>
          <w:szCs w:val="26"/>
        </w:rPr>
        <w:sym w:font="Wingdings" w:char="F08D"/>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439" name="图片 26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َأَمَّا مَنْ أُوتِيَ كِتَابَهُ بِشِمَالِهِ فَيَقُولُ يَا لَيْتَنِي لَمْ أُوتَ كِتَابِيَهْ</w:t>
      </w:r>
      <w:r>
        <w:rPr>
          <w:rFonts w:ascii="Arial" w:hAnsi="Arial" w:cs="Traditional Arabic"/>
          <w:b/>
          <w:bCs/>
          <w:noProof/>
          <w:color w:val="0000FF"/>
          <w:sz w:val="26"/>
          <w:szCs w:val="26"/>
          <w:lang w:eastAsia="en-US"/>
        </w:rPr>
        <w:drawing>
          <wp:inline distT="0" distB="0" distL="0" distR="0">
            <wp:extent cx="139700" cy="139700"/>
            <wp:effectExtent l="19050" t="0" r="0" b="0"/>
            <wp:docPr id="440" name="图片 27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0"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َلَمْ أَدْرِ مَا حِسَابِيَهْ</w:t>
      </w:r>
      <w:r>
        <w:rPr>
          <w:rFonts w:ascii="Arial" w:hAnsi="Arial" w:cs="Traditional Arabic"/>
          <w:b/>
          <w:bCs/>
          <w:noProof/>
          <w:color w:val="0000FF"/>
          <w:sz w:val="26"/>
          <w:szCs w:val="26"/>
          <w:lang w:eastAsia="en-US"/>
        </w:rPr>
        <w:drawing>
          <wp:inline distT="0" distB="0" distL="0" distR="0">
            <wp:extent cx="139700" cy="139700"/>
            <wp:effectExtent l="19050" t="0" r="0" b="0"/>
            <wp:docPr id="441" name="图片 54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3"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ي</w:t>
      </w:r>
      <w:r w:rsidR="00620B16" w:rsidRPr="00BF647F">
        <w:rPr>
          <w:rFonts w:ascii="Arial" w:hAnsi="Arial" w:cs="Traditional Arabic" w:hint="cs"/>
          <w:b/>
          <w:bCs/>
          <w:color w:val="0000FF"/>
          <w:sz w:val="26"/>
          <w:szCs w:val="26"/>
          <w:rtl/>
          <w:lang w:bidi="ar-EG"/>
        </w:rPr>
        <w:t>َا لَيْتَهَا</w:t>
      </w:r>
      <w:r w:rsidR="00620B16" w:rsidRPr="00BF647F">
        <w:rPr>
          <w:rFonts w:ascii="Arial" w:hAnsi="Arial" w:cs="Traditional Arabic"/>
          <w:b/>
          <w:bCs/>
          <w:color w:val="0000FF"/>
          <w:sz w:val="26"/>
          <w:szCs w:val="26"/>
          <w:lang w:bidi="ar-EG"/>
        </w:rPr>
        <w:t xml:space="preserve"> </w:t>
      </w:r>
      <w:r w:rsidR="00620B16" w:rsidRPr="00BF647F">
        <w:rPr>
          <w:rFonts w:ascii="Arial" w:hAnsi="Arial" w:cs="Traditional Arabic"/>
          <w:b/>
          <w:bCs/>
          <w:color w:val="0000FF"/>
          <w:sz w:val="26"/>
          <w:szCs w:val="26"/>
          <w:rtl/>
          <w:lang w:bidi="ar-EG"/>
        </w:rPr>
        <w:t>ك</w:t>
      </w:r>
      <w:r w:rsidR="00620B16" w:rsidRPr="00BF647F">
        <w:rPr>
          <w:rFonts w:ascii="Arial" w:hAnsi="Arial" w:cs="Traditional Arabic" w:hint="cs"/>
          <w:b/>
          <w:bCs/>
          <w:color w:val="0000FF"/>
          <w:sz w:val="26"/>
          <w:szCs w:val="26"/>
          <w:rtl/>
          <w:lang w:bidi="ar-EG"/>
        </w:rPr>
        <w:t>َانَتِ القَاضِيَةَ</w:t>
      </w:r>
      <w:r>
        <w:rPr>
          <w:rFonts w:ascii="Arial" w:hAnsi="Arial" w:cs="Traditional Arabic"/>
          <w:b/>
          <w:bCs/>
          <w:noProof/>
          <w:color w:val="0000FF"/>
          <w:sz w:val="26"/>
          <w:szCs w:val="26"/>
          <w:lang w:eastAsia="en-US"/>
        </w:rPr>
        <w:drawing>
          <wp:inline distT="0" distB="0" distL="0" distR="0">
            <wp:extent cx="139700" cy="139700"/>
            <wp:effectExtent l="0" t="0" r="0" b="0"/>
            <wp:docPr id="442" name="图片 2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sz w:val="26"/>
          <w:szCs w:val="26"/>
          <w:rtl/>
          <w:lang w:bidi="ar-EG"/>
        </w:rPr>
        <w:t>[</w:t>
      </w:r>
      <w:r w:rsidR="00620B16" w:rsidRPr="00BF647F">
        <w:rPr>
          <w:rFonts w:ascii="Arial" w:hAnsi="Arial" w:cs="Traditional Arabic" w:hint="cs"/>
          <w:b/>
          <w:bCs/>
          <w:sz w:val="26"/>
          <w:szCs w:val="26"/>
          <w:rtl/>
          <w:lang w:bidi="ar-EG"/>
        </w:rPr>
        <w:t xml:space="preserve">الحاقة آية: </w:t>
      </w:r>
      <w:r w:rsidR="00620B16" w:rsidRPr="00BF647F">
        <w:rPr>
          <w:rFonts w:ascii="Arial" w:hAnsi="Arial" w:cs="Traditional Arabic"/>
          <w:b/>
          <w:bCs/>
          <w:sz w:val="26"/>
          <w:szCs w:val="26"/>
          <w:rtl/>
          <w:lang w:bidi="ar-EG"/>
        </w:rPr>
        <w:t>(</w:t>
      </w:r>
      <w:r w:rsidR="00620B16" w:rsidRPr="00BF647F">
        <w:rPr>
          <w:rFonts w:ascii="Arial" w:hAnsi="Arial" w:cs="Traditional Arabic" w:hint="cs"/>
          <w:b/>
          <w:bCs/>
          <w:sz w:val="26"/>
          <w:szCs w:val="26"/>
          <w:rtl/>
          <w:lang w:bidi="ar-EG"/>
        </w:rPr>
        <w:t>25-27</w:t>
      </w:r>
      <w:r w:rsidR="00620B16" w:rsidRPr="00BF647F">
        <w:rPr>
          <w:rFonts w:ascii="Arial" w:hAnsi="Arial"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Cs/>
          <w:sz w:val="26"/>
          <w:szCs w:val="26"/>
          <w:lang w:val="zh-CN"/>
        </w:rPr>
      </w:pPr>
      <w:r w:rsidRPr="00BF647F">
        <w:rPr>
          <w:rFonts w:ascii="SimSun" w:hAnsi="SimSun" w:cs="Traditional Arabic" w:hint="eastAsia"/>
          <w:b/>
          <w:color w:val="800000"/>
          <w:sz w:val="26"/>
          <w:szCs w:val="26"/>
          <w:lang w:val="zh-CN"/>
        </w:rPr>
        <w:t>【以左手接过自己的功过簿的人将说：啊呀！但愿我没有接过我的功过簿，不知道我自己的账目！但愿尘世的死亡已了结我的一生！】</w:t>
      </w:r>
      <w:r w:rsidRPr="00BF647F">
        <w:rPr>
          <w:rStyle w:val="a5"/>
          <w:b/>
          <w:color w:val="800000"/>
          <w:lang w:val="zh-CN"/>
        </w:rPr>
        <w:footnoteReference w:id="289"/>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sidRPr="00BF647F">
        <w:rPr>
          <w:rFonts w:ascii="Calibri" w:eastAsia="STXingkai" w:hAnsi="Calibri" w:hint="eastAsia"/>
          <w:b/>
          <w:bCs/>
          <w:sz w:val="28"/>
          <w:szCs w:val="28"/>
        </w:rPr>
        <w:t>设置天秤：</w:t>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20"/>
        <w:rPr>
          <w:rFonts w:ascii="SimSun" w:hAnsi="SimSun" w:cs="Traditional Arabic"/>
          <w:bCs/>
          <w:sz w:val="26"/>
          <w:szCs w:val="26"/>
        </w:rPr>
      </w:pPr>
      <w:r w:rsidRPr="00BF647F">
        <w:rPr>
          <w:rFonts w:ascii="SimSun" w:hAnsi="SimSun" w:cs="Traditional Arabic" w:hint="eastAsia"/>
          <w:bCs/>
          <w:sz w:val="26"/>
          <w:szCs w:val="26"/>
        </w:rPr>
        <w:t>复生日，设置天秤是为了稽核众生，人们一个接一个地走上前来接受他们的养主对他们进行的稽核，询问他们曾经所有的工作，在稽核结束之后，开始称所有工作的重量。</w:t>
      </w:r>
    </w:p>
    <w:p w:rsidR="00620B16" w:rsidRPr="00BF647F" w:rsidRDefault="00620B16" w:rsidP="00620B16">
      <w:pPr>
        <w:tabs>
          <w:tab w:val="num" w:pos="0"/>
          <w:tab w:val="num" w:pos="980"/>
        </w:tabs>
        <w:spacing w:line="460" w:lineRule="exact"/>
        <w:ind w:firstLineChars="200" w:firstLine="520"/>
        <w:rPr>
          <w:rFonts w:ascii="SimSun" w:hAnsi="SimSun" w:cs="Traditional Arabic"/>
          <w:bCs/>
          <w:sz w:val="26"/>
          <w:szCs w:val="26"/>
        </w:rPr>
      </w:pPr>
      <w:r w:rsidRPr="00BF647F">
        <w:rPr>
          <w:rFonts w:ascii="SimSun" w:hAnsi="SimSun" w:cs="Traditional Arabic" w:hint="eastAsia"/>
          <w:bCs/>
          <w:sz w:val="26"/>
          <w:szCs w:val="26"/>
          <w:lang w:val="zh-CN"/>
        </w:rPr>
        <w:sym w:font="Wingdings" w:char="F08C"/>
      </w:r>
      <w:r w:rsidRPr="00BF647F">
        <w:rPr>
          <w:rFonts w:ascii="SimSun" w:hAnsi="SimSun" w:cs="Traditional Arabic" w:hint="eastAsia"/>
          <w:b/>
          <w:sz w:val="26"/>
          <w:szCs w:val="26"/>
        </w:rPr>
        <w:t>-</w:t>
      </w:r>
      <w:r w:rsidRPr="00BF647F">
        <w:rPr>
          <w:rFonts w:ascii="SimSun" w:hAnsi="SimSun" w:cs="Traditional Arabic" w:hint="eastAsia"/>
          <w:bCs/>
          <w:sz w:val="26"/>
          <w:szCs w:val="26"/>
        </w:rPr>
        <w:t>清高的真主说：</w:t>
      </w:r>
    </w:p>
    <w:p w:rsidR="00620B16" w:rsidRPr="00BF647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443" name="图片 48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7"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َنَضَعُ المَوَازِينَ القِسْطَ لِيَوْمِ القِيَامَةِ فَلاَ تُظْلَمُ نَفْسٌ شَيْئاً</w:t>
      </w:r>
      <w:r w:rsidR="00620B16" w:rsidRPr="00BF647F">
        <w:rPr>
          <w:rFonts w:ascii="Arial" w:hAnsi="Arial" w:cs="Traditional Arabic"/>
          <w:b/>
          <w:bCs/>
          <w:color w:val="0000FF"/>
          <w:sz w:val="26"/>
          <w:szCs w:val="26"/>
          <w:lang w:bidi="ar-EG"/>
        </w:rPr>
        <w:t xml:space="preserve"> </w:t>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َإِن كَانَ مِثْقَالَ حَبَّةٍ مِّنْ خَرْدَلٍ أَتَيْن</w:t>
      </w:r>
      <w:r w:rsidR="00620B16" w:rsidRPr="00BF647F">
        <w:rPr>
          <w:rFonts w:ascii="Arial" w:hAnsi="Arial" w:cs="Traditional Arabic"/>
          <w:b/>
          <w:bCs/>
          <w:color w:val="0000FF"/>
          <w:sz w:val="26"/>
          <w:szCs w:val="26"/>
          <w:rtl/>
          <w:lang w:bidi="ar-EG"/>
        </w:rPr>
        <w:t>َ</w:t>
      </w:r>
      <w:r w:rsidR="00620B16" w:rsidRPr="00BF647F">
        <w:rPr>
          <w:rFonts w:ascii="Arial" w:hAnsi="Arial" w:cs="Traditional Arabic" w:hint="cs"/>
          <w:b/>
          <w:bCs/>
          <w:color w:val="0000FF"/>
          <w:sz w:val="26"/>
          <w:szCs w:val="26"/>
          <w:rtl/>
          <w:lang w:bidi="ar-EG"/>
        </w:rPr>
        <w:t>ا بِهَا</w:t>
      </w:r>
      <w:r w:rsidR="00620B16" w:rsidRPr="00BF647F">
        <w:rPr>
          <w:rFonts w:ascii="Arial" w:hAnsi="Arial" w:cs="Traditional Arabic"/>
          <w:b/>
          <w:bCs/>
          <w:color w:val="0000FF"/>
          <w:sz w:val="26"/>
          <w:szCs w:val="26"/>
          <w:lang w:bidi="ar-EG"/>
        </w:rPr>
        <w:t xml:space="preserve"> </w:t>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َكَفَى بِنَا حَاسِبِينَ</w:t>
      </w:r>
      <w:r>
        <w:rPr>
          <w:rFonts w:ascii="SimSun" w:hAnsi="SimSun" w:cs="Traditional Arabic"/>
          <w:bCs/>
          <w:noProof/>
          <w:color w:val="800000"/>
          <w:sz w:val="26"/>
          <w:szCs w:val="26"/>
          <w:lang w:eastAsia="en-US"/>
        </w:rPr>
        <w:drawing>
          <wp:inline distT="0" distB="0" distL="0" distR="0">
            <wp:extent cx="139700" cy="139700"/>
            <wp:effectExtent l="0" t="0" r="0" b="0"/>
            <wp:docPr id="444" name="图片 48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Cs/>
          <w:sz w:val="26"/>
          <w:szCs w:val="26"/>
          <w:rtl/>
          <w:lang w:bidi="ar-EG"/>
        </w:rPr>
        <w:t>[</w:t>
      </w:r>
      <w:r w:rsidR="00620B16" w:rsidRPr="00BF647F">
        <w:rPr>
          <w:rFonts w:ascii="SimSun" w:hAnsi="SimSun" w:cs="Traditional Arabic" w:hint="cs"/>
          <w:bCs/>
          <w:sz w:val="26"/>
          <w:szCs w:val="26"/>
          <w:rtl/>
          <w:lang w:bidi="ar-EG"/>
        </w:rPr>
        <w:t xml:space="preserve">الأنبياء آية: </w:t>
      </w:r>
      <w:r w:rsidR="00620B16" w:rsidRPr="00BF647F">
        <w:rPr>
          <w:rFonts w:ascii="SimSun" w:hAnsi="SimSun" w:cs="Traditional Arabic"/>
          <w:bCs/>
          <w:sz w:val="26"/>
          <w:szCs w:val="26"/>
          <w:rtl/>
          <w:lang w:bidi="ar-EG"/>
        </w:rPr>
        <w:t>(</w:t>
      </w:r>
      <w:r w:rsidR="00620B16" w:rsidRPr="00BF647F">
        <w:rPr>
          <w:rFonts w:ascii="SimSun" w:hAnsi="SimSun" w:cs="Traditional Arabic" w:hint="eastAsia"/>
          <w:bCs/>
          <w:sz w:val="26"/>
          <w:szCs w:val="26"/>
          <w:rtl/>
          <w:lang w:bidi="ar-EG"/>
        </w:rPr>
        <w:t>47</w:t>
      </w:r>
      <w:r w:rsidR="00620B16" w:rsidRPr="00BF647F">
        <w:rPr>
          <w:rFonts w:ascii="SimSun" w:hAnsi="SimSun" w:cs="Traditional Arabic"/>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rPr>
        <w:t>【在复生日，我将设置公道的天秤，任何人都不受一点儿冤枉；他的行为虽微如芥子，我也要报酬他；我足为稽核者。】</w:t>
      </w:r>
      <w:r w:rsidRPr="00BF647F">
        <w:rPr>
          <w:rStyle w:val="a5"/>
          <w:b/>
          <w:color w:val="800000"/>
          <w:lang w:val="zh-CN"/>
        </w:rPr>
        <w:footnoteReference w:id="290"/>
      </w:r>
    </w:p>
    <w:p w:rsidR="00620B16" w:rsidRPr="00BF647F" w:rsidRDefault="00620B16" w:rsidP="00620B16">
      <w:pPr>
        <w:spacing w:line="460" w:lineRule="exact"/>
        <w:ind w:firstLineChars="200" w:firstLine="520"/>
        <w:rPr>
          <w:rFonts w:ascii="STLiti" w:eastAsia="STLiti" w:hAnsi="SimSun" w:cs="Traditional Arabic"/>
          <w:b/>
          <w:sz w:val="26"/>
          <w:szCs w:val="26"/>
          <w:lang w:val="zh-CN"/>
        </w:rPr>
      </w:pPr>
      <w:r w:rsidRPr="00BF647F">
        <w:rPr>
          <w:rFonts w:ascii="SimSun" w:hAnsi="SimSun" w:cs="Traditional Arabic" w:hint="eastAsia"/>
          <w:bCs/>
          <w:sz w:val="26"/>
          <w:szCs w:val="26"/>
        </w:rPr>
        <w:sym w:font="Wingdings" w:char="F08D"/>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445" name="图片 5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ِف</w:t>
      </w:r>
      <w:r w:rsidR="00620B16" w:rsidRPr="00BF647F">
        <w:rPr>
          <w:rFonts w:ascii="Arial" w:hAnsi="Arial" w:cs="Traditional Arabic" w:hint="cs"/>
          <w:b/>
          <w:bCs/>
          <w:color w:val="0000FF"/>
          <w:sz w:val="26"/>
          <w:szCs w:val="26"/>
          <w:rtl/>
          <w:lang w:bidi="ar-EG"/>
        </w:rPr>
        <w:t>َأَمَّا مَن ثَقُلَتْ مَوَازِينُهُ</w:t>
      </w:r>
      <w:r>
        <w:rPr>
          <w:rFonts w:ascii="Arial" w:hAnsi="Arial" w:cs="Traditional Arabic"/>
          <w:b/>
          <w:bCs/>
          <w:noProof/>
          <w:color w:val="0000FF"/>
          <w:sz w:val="26"/>
          <w:szCs w:val="26"/>
          <w:lang w:eastAsia="en-US"/>
        </w:rPr>
        <w:drawing>
          <wp:inline distT="0" distB="0" distL="0" distR="0">
            <wp:extent cx="139700" cy="139700"/>
            <wp:effectExtent l="19050" t="0" r="0" b="0"/>
            <wp:docPr id="446" name="图片 54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2"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 xml:space="preserve"> ف</w:t>
      </w:r>
      <w:r w:rsidR="00620B16" w:rsidRPr="00BF647F">
        <w:rPr>
          <w:rFonts w:ascii="Arial" w:hAnsi="Arial" w:cs="Traditional Arabic" w:hint="cs"/>
          <w:b/>
          <w:bCs/>
          <w:color w:val="0000FF"/>
          <w:sz w:val="26"/>
          <w:szCs w:val="26"/>
          <w:rtl/>
          <w:lang w:bidi="ar-EG"/>
        </w:rPr>
        <w:t>َهُوَ فِي عِيشَةٍ رَّاضِيَةٍ</w:t>
      </w:r>
      <w:r>
        <w:rPr>
          <w:rFonts w:ascii="Arial" w:hAnsi="Arial" w:cs="Traditional Arabic"/>
          <w:b/>
          <w:bCs/>
          <w:noProof/>
          <w:color w:val="0000FF"/>
          <w:sz w:val="26"/>
          <w:szCs w:val="26"/>
          <w:lang w:eastAsia="en-US"/>
        </w:rPr>
        <w:drawing>
          <wp:inline distT="0" distB="0" distL="0" distR="0">
            <wp:extent cx="139700" cy="139700"/>
            <wp:effectExtent l="19050" t="0" r="0" b="0"/>
            <wp:docPr id="447" name="图片 27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7"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َأَمَّا مَنْ خَفَّتْ مَ</w:t>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َازِينُهُ</w:t>
      </w:r>
      <w:r>
        <w:rPr>
          <w:rFonts w:ascii="Arial" w:hAnsi="Arial" w:cs="Traditional Arabic"/>
          <w:b/>
          <w:bCs/>
          <w:noProof/>
          <w:color w:val="0000FF"/>
          <w:sz w:val="26"/>
          <w:szCs w:val="26"/>
          <w:lang w:eastAsia="en-US"/>
        </w:rPr>
        <w:drawing>
          <wp:inline distT="0" distB="0" distL="0" distR="0">
            <wp:extent cx="139700" cy="139700"/>
            <wp:effectExtent l="19050" t="0" r="0" b="0"/>
            <wp:docPr id="448" name="图片 27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ف</w:t>
      </w:r>
      <w:r w:rsidR="00620B16" w:rsidRPr="00BF647F">
        <w:rPr>
          <w:rFonts w:ascii="Arial" w:hAnsi="Arial" w:cs="Traditional Arabic" w:hint="cs"/>
          <w:b/>
          <w:bCs/>
          <w:color w:val="0000FF"/>
          <w:sz w:val="26"/>
          <w:szCs w:val="26"/>
          <w:rtl/>
          <w:lang w:bidi="ar-EG"/>
        </w:rPr>
        <w:t>َأُمُّهُ هَاوِيَةٌ</w:t>
      </w:r>
      <w:r>
        <w:rPr>
          <w:rFonts w:ascii="Arial" w:hAnsi="Arial" w:cs="Traditional Arabic"/>
          <w:b/>
          <w:bCs/>
          <w:noProof/>
          <w:color w:val="0000FF"/>
          <w:sz w:val="26"/>
          <w:szCs w:val="26"/>
          <w:lang w:eastAsia="en-US"/>
        </w:rPr>
        <w:drawing>
          <wp:inline distT="0" distB="0" distL="0" distR="0">
            <wp:extent cx="139700" cy="139700"/>
            <wp:effectExtent l="19050" t="0" r="0" b="0"/>
            <wp:docPr id="449" name="图片 27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9"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َمَا أَدْرَاكَ مَاهِيَهْ</w:t>
      </w:r>
      <w:r>
        <w:rPr>
          <w:rFonts w:ascii="Arial" w:hAnsi="Arial" w:cs="Traditional Arabic"/>
          <w:b/>
          <w:bCs/>
          <w:noProof/>
          <w:color w:val="0000FF"/>
          <w:sz w:val="26"/>
          <w:szCs w:val="26"/>
          <w:lang w:eastAsia="en-US"/>
        </w:rPr>
        <w:drawing>
          <wp:inline distT="0" distB="0" distL="0" distR="0">
            <wp:extent cx="139700" cy="139700"/>
            <wp:effectExtent l="19050" t="0" r="0" b="0"/>
            <wp:docPr id="450" name="图片 280"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0"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ن</w:t>
      </w:r>
      <w:r w:rsidR="00620B16" w:rsidRPr="00BF647F">
        <w:rPr>
          <w:rFonts w:ascii="Arial" w:hAnsi="Arial" w:cs="Traditional Arabic" w:hint="cs"/>
          <w:b/>
          <w:bCs/>
          <w:color w:val="0000FF"/>
          <w:sz w:val="26"/>
          <w:szCs w:val="26"/>
          <w:rtl/>
          <w:lang w:bidi="ar-EG"/>
        </w:rPr>
        <w:t>َارٌ حَامِيَةٌ</w:t>
      </w:r>
      <w:r>
        <w:rPr>
          <w:rFonts w:ascii="Arial" w:hAnsi="Arial" w:cs="Traditional Arabic"/>
          <w:b/>
          <w:bCs/>
          <w:noProof/>
          <w:color w:val="0000FF"/>
          <w:sz w:val="26"/>
          <w:szCs w:val="26"/>
          <w:lang w:eastAsia="en-US"/>
        </w:rPr>
        <w:drawing>
          <wp:inline distT="0" distB="0" distL="0" distR="0">
            <wp:extent cx="139700" cy="139700"/>
            <wp:effectExtent l="0" t="0" r="0" b="0"/>
            <wp:docPr id="451" name="图片 54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5"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Cs/>
          <w:sz w:val="26"/>
          <w:szCs w:val="26"/>
          <w:rtl/>
          <w:lang w:bidi="ar-EG"/>
        </w:rPr>
        <w:t>[</w:t>
      </w:r>
      <w:r w:rsidR="00620B16" w:rsidRPr="00BF647F">
        <w:rPr>
          <w:rFonts w:ascii="SimSun" w:hAnsi="SimSun" w:cs="Traditional Arabic" w:hint="cs"/>
          <w:bCs/>
          <w:sz w:val="26"/>
          <w:szCs w:val="26"/>
          <w:rtl/>
          <w:lang w:bidi="ar-EG"/>
        </w:rPr>
        <w:t xml:space="preserve">القارعة آية: </w:t>
      </w:r>
      <w:r w:rsidR="00620B16" w:rsidRPr="00BF647F">
        <w:rPr>
          <w:rFonts w:ascii="SimSun" w:hAnsi="SimSun" w:cs="Traditional Arabic"/>
          <w:bCs/>
          <w:sz w:val="26"/>
          <w:szCs w:val="26"/>
          <w:rtl/>
          <w:lang w:bidi="ar-EG"/>
        </w:rPr>
        <w:t>(6</w:t>
      </w:r>
      <w:r w:rsidR="00620B16" w:rsidRPr="00BF647F">
        <w:rPr>
          <w:rFonts w:ascii="SimSun" w:hAnsi="SimSun" w:cs="Traditional Arabic" w:hint="cs"/>
          <w:bCs/>
          <w:sz w:val="26"/>
          <w:szCs w:val="26"/>
          <w:rtl/>
          <w:lang w:bidi="ar-EG"/>
        </w:rPr>
        <w:t>-11</w:t>
      </w:r>
      <w:r w:rsidR="00620B16" w:rsidRPr="00BF647F">
        <w:rPr>
          <w:rFonts w:ascii="SimSun" w:hAnsi="SimSun" w:cs="Traditional Arabic"/>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Cs/>
          <w:sz w:val="26"/>
          <w:szCs w:val="26"/>
          <w:lang w:val="zh-CN"/>
        </w:rPr>
      </w:pPr>
      <w:r w:rsidRPr="00BF647F">
        <w:rPr>
          <w:rFonts w:ascii="SimSun" w:hAnsi="SimSun" w:cs="Traditional Arabic" w:hint="eastAsia"/>
          <w:b/>
          <w:color w:val="800000"/>
          <w:sz w:val="26"/>
          <w:szCs w:val="26"/>
          <w:lang w:val="zh-CN"/>
        </w:rPr>
        <w:t>【至于善功的份量较重者,将在满意的生活中；至于善功的份量较轻者,他的归宿是深坑。你怎能知道深坑里有什么？有烈火。】</w:t>
      </w:r>
      <w:r w:rsidRPr="00BF647F">
        <w:rPr>
          <w:rStyle w:val="a5"/>
          <w:b/>
          <w:color w:val="800000"/>
          <w:lang w:val="zh-CN"/>
        </w:rPr>
        <w:footnoteReference w:id="291"/>
      </w:r>
    </w:p>
    <w:p w:rsidR="00620B16" w:rsidRDefault="00620B16" w:rsidP="00620B16">
      <w:pPr>
        <w:tabs>
          <w:tab w:val="num" w:pos="0"/>
        </w:tabs>
        <w:spacing w:line="460" w:lineRule="exact"/>
        <w:ind w:firstLineChars="200" w:firstLine="520"/>
        <w:rPr>
          <w:rFonts w:ascii="SimSun" w:hAnsi="SimSun" w:hint="eastAsia"/>
          <w:b/>
          <w:bCs/>
          <w:color w:val="008000"/>
          <w:sz w:val="26"/>
          <w:szCs w:val="26"/>
          <w:lang w:val="zh-CN"/>
        </w:rPr>
      </w:pPr>
      <w:r w:rsidRPr="00BF647F">
        <w:rPr>
          <w:rFonts w:ascii="SimSun" w:hAnsi="SimSun" w:cs="Traditional Arabic" w:hint="eastAsia"/>
          <w:bCs/>
          <w:sz w:val="26"/>
          <w:szCs w:val="26"/>
        </w:rPr>
        <w:sym w:font="Wingdings" w:char="F08E"/>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伊本欧麦尔（愿主喜悦他）的传述</w:t>
      </w:r>
      <w:r w:rsidRPr="00BF647F">
        <w:rPr>
          <w:rFonts w:ascii="SimSun" w:hAnsi="SimSun" w:cs="SimSun" w:hint="eastAsia"/>
          <w:sz w:val="26"/>
          <w:szCs w:val="26"/>
          <w:rtl/>
        </w:rPr>
        <w:t>，</w:t>
      </w:r>
      <w:r w:rsidRPr="00BF647F">
        <w:rPr>
          <w:rFonts w:ascii="SimSun" w:hAnsi="SimSun" w:hint="eastAsia"/>
          <w:b/>
          <w:bCs/>
          <w:color w:val="008000"/>
          <w:sz w:val="26"/>
          <w:szCs w:val="26"/>
          <w:lang w:val="zh-CN"/>
        </w:rPr>
        <w:t>主的使者（</w:t>
      </w:r>
      <w:r w:rsidRPr="00BF647F">
        <w:rPr>
          <w:rFonts w:ascii="SimSun" w:hAnsi="SimSun" w:cs="SimSun" w:hint="eastAsia"/>
          <w:b/>
          <w:bCs/>
          <w:color w:val="008000"/>
          <w:sz w:val="26"/>
          <w:szCs w:val="26"/>
        </w:rPr>
        <w:t>愿主赐福之，并使其平安</w:t>
      </w:r>
      <w:r w:rsidRPr="00BF647F">
        <w:rPr>
          <w:rFonts w:ascii="SimSun" w:hAnsi="SimSun" w:hint="eastAsia"/>
          <w:b/>
          <w:bCs/>
          <w:color w:val="008000"/>
          <w:sz w:val="26"/>
          <w:szCs w:val="26"/>
          <w:lang w:val="zh-CN"/>
        </w:rPr>
        <w:t>）说：</w:t>
      </w:r>
    </w:p>
    <w:p w:rsidR="00620B16" w:rsidRPr="0065694F" w:rsidRDefault="00620B16" w:rsidP="00620B16">
      <w:pPr>
        <w:tabs>
          <w:tab w:val="num" w:pos="0"/>
        </w:tabs>
        <w:bidi/>
        <w:spacing w:line="460" w:lineRule="exact"/>
        <w:ind w:firstLineChars="200" w:firstLine="520"/>
        <w:rPr>
          <w:rFonts w:ascii="SimSun" w:hAnsi="SimSun" w:hint="eastAsia"/>
          <w:b/>
          <w:bCs/>
          <w:color w:val="008000"/>
          <w:sz w:val="28"/>
          <w:szCs w:val="28"/>
          <w:lang w:val="zh-CN"/>
        </w:rPr>
      </w:pPr>
      <w:r w:rsidRPr="0065694F">
        <w:rPr>
          <w:sz w:val="23"/>
          <w:szCs w:val="26"/>
          <w:rtl/>
        </w:rPr>
        <w:t xml:space="preserve">3- </w:t>
      </w:r>
      <w:r>
        <w:rPr>
          <w:rFonts w:hint="cs"/>
          <w:sz w:val="23"/>
          <w:szCs w:val="26"/>
          <w:rtl/>
        </w:rPr>
        <w:t>عن</w:t>
      </w:r>
      <w:r w:rsidRPr="0065694F">
        <w:rPr>
          <w:sz w:val="23"/>
          <w:szCs w:val="26"/>
          <w:rtl/>
        </w:rPr>
        <w:t xml:space="preserve"> ابن عمر رضي الله عنهما قال: سمعت </w:t>
      </w:r>
      <w:r w:rsidRPr="0065694F">
        <w:rPr>
          <w:b/>
          <w:bCs/>
          <w:color w:val="008000"/>
          <w:sz w:val="23"/>
          <w:szCs w:val="26"/>
          <w:rtl/>
        </w:rPr>
        <w:t xml:space="preserve">رسول الله </w:t>
      </w:r>
      <w:r w:rsidRPr="0065694F">
        <w:rPr>
          <w:rFonts w:cs="Rateb lotus20"/>
          <w:b/>
          <w:bCs/>
          <w:color w:val="008000"/>
          <w:sz w:val="23"/>
          <w:szCs w:val="26"/>
          <w:rtl/>
        </w:rPr>
        <w:t>×</w:t>
      </w:r>
      <w:r w:rsidRPr="0065694F">
        <w:rPr>
          <w:b/>
          <w:bCs/>
          <w:color w:val="008000"/>
          <w:sz w:val="23"/>
          <w:szCs w:val="26"/>
          <w:rtl/>
        </w:rPr>
        <w:t xml:space="preserve"> يقول: «يُدْنَى المُؤْمِنُ يَوْمَ القِيَامَةِ مِنْ رَبِّهِ عَزَّ وَجَلَّ حَتَّى يَضَعَ عَلَيْـهِ كَنَفَهُ، فَيُـقَرِّرُهُ بِذُنُوبِـهِ، فَيَـقُولُ: هَلْ تَعْرِفُ؟ فَيَـقُولُ: أَيْ رَبِّ أَعْرِفُ قَالَ: فَإنِّي قَدْ سَتَرْتُـهَا عَلَيْكَ فِي الدُّنْيَا، وَإنِّي أَغْفِرُهَا لَكَ اليَومَ، فَيُـعْطَى صَحِيْفَةَ حَسَنَاتِـهِ، وَأَمَّا الكُفَّارُ وَالمنَافِقُونَ فَيُنَادِي بِـهِـمْ عَلَى رُؤُوسِ الخَلائِقِ هَؤُلاءِ الَّذِينَ كَذَبُوا عَلَى الله». </w:t>
      </w:r>
      <w:r w:rsidRPr="0065694F">
        <w:rPr>
          <w:sz w:val="23"/>
          <w:szCs w:val="26"/>
          <w:rtl/>
        </w:rPr>
        <w:t>متفق عليه</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hint="eastAsia"/>
          <w:b/>
          <w:bCs/>
          <w:color w:val="008000"/>
          <w:sz w:val="26"/>
          <w:szCs w:val="26"/>
          <w:lang w:val="zh-CN"/>
        </w:rPr>
        <w:t>“复生日，信士接近他的养主，直至真主饶恕他，让人承认自己曾经所犯的罪行，然后对他说：‘你知道你的罪行吗？’他说：‘我的主啊！我知道。’伟大的真主说：‘在尘世中我为你掩盖了这些罪恶，今天我又为你而恕饶了它。’然后给予了他的善功簿；至于否认真主者和伪信者，</w:t>
      </w:r>
      <w:r w:rsidRPr="00BF647F">
        <w:rPr>
          <w:rFonts w:ascii="SimSun" w:hAnsi="SimSun" w:hint="eastAsia"/>
          <w:b/>
          <w:bCs/>
          <w:color w:val="008000"/>
          <w:sz w:val="26"/>
          <w:szCs w:val="26"/>
        </w:rPr>
        <w:t>在众生上面的</w:t>
      </w:r>
      <w:r w:rsidRPr="00BF647F">
        <w:rPr>
          <w:rStyle w:val="a5"/>
          <w:b/>
          <w:color w:val="336600"/>
        </w:rPr>
        <w:footnoteReference w:id="292"/>
      </w:r>
      <w:r w:rsidRPr="00BF647F">
        <w:rPr>
          <w:rFonts w:ascii="SimSun" w:hAnsi="SimSun" w:hint="eastAsia"/>
          <w:b/>
          <w:bCs/>
          <w:color w:val="008000"/>
          <w:sz w:val="26"/>
          <w:szCs w:val="26"/>
        </w:rPr>
        <w:t>呼喊道：‘他们这些人是假借真主的名义而造谣的人们’</w:t>
      </w:r>
      <w:r w:rsidRPr="00BF647F">
        <w:rPr>
          <w:rFonts w:ascii="SimSun" w:hAnsi="SimSun" w:hint="eastAsia"/>
          <w:b/>
          <w:bCs/>
          <w:color w:val="008000"/>
          <w:sz w:val="26"/>
          <w:szCs w:val="26"/>
          <w:lang w:val="zh-CN"/>
        </w:rPr>
        <w:t>。</w:t>
      </w:r>
      <w:r w:rsidRPr="00BF647F">
        <w:rPr>
          <w:rFonts w:ascii="SimSun" w:hAnsi="SimSun" w:cs="SimSun"/>
          <w:b/>
          <w:bCs/>
          <w:color w:val="008000"/>
          <w:sz w:val="26"/>
          <w:szCs w:val="26"/>
        </w:rPr>
        <w:t>”</w:t>
      </w:r>
      <w:r w:rsidRPr="00BF647F">
        <w:rPr>
          <w:rStyle w:val="a5"/>
          <w:b/>
          <w:color w:val="336600"/>
        </w:rPr>
        <w:footnoteReference w:id="293"/>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sidRPr="00BF647F">
        <w:rPr>
          <w:rFonts w:ascii="Calibri" w:eastAsia="STXingkai" w:hAnsi="Calibri" w:hint="eastAsia"/>
          <w:b/>
          <w:bCs/>
          <w:sz w:val="28"/>
          <w:szCs w:val="28"/>
        </w:rPr>
        <w:t>复生日，人类将要受到考问的事项：</w:t>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tabs>
          <w:tab w:val="num" w:pos="0"/>
        </w:tabs>
        <w:spacing w:line="460" w:lineRule="exact"/>
        <w:ind w:firstLineChars="200" w:firstLine="520"/>
        <w:rPr>
          <w:rFonts w:ascii="SimSun" w:hAnsi="SimSun" w:cs="Traditional Arabic"/>
          <w:b/>
          <w:sz w:val="26"/>
          <w:szCs w:val="26"/>
          <w:lang w:val="zh-CN"/>
        </w:rPr>
      </w:pPr>
      <w:r w:rsidRPr="00BF647F">
        <w:rPr>
          <w:rFonts w:ascii="SimSun" w:hAnsi="SimSun" w:cs="Traditional Arabic" w:hint="eastAsia"/>
          <w:bCs/>
          <w:sz w:val="26"/>
          <w:szCs w:val="26"/>
          <w:lang w:val="zh-CN"/>
        </w:rPr>
        <w:sym w:font="Wingdings" w:char="F08C"/>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52" name="图片 7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F647F">
        <w:rPr>
          <w:rFonts w:ascii="SimSun" w:hAnsi="SimSun" w:cs="Traditional Arabic"/>
          <w:b/>
          <w:bCs/>
          <w:color w:val="0000FF"/>
          <w:sz w:val="26"/>
          <w:szCs w:val="26"/>
          <w:rtl/>
          <w:lang w:bidi="ar-EG"/>
        </w:rPr>
        <w:t>و</w:t>
      </w:r>
      <w:r w:rsidR="00620B16" w:rsidRPr="00BF647F">
        <w:rPr>
          <w:rFonts w:ascii="SimSun" w:hAnsi="SimSun" w:cs="Traditional Arabic" w:hint="cs"/>
          <w:b/>
          <w:bCs/>
          <w:color w:val="0000FF"/>
          <w:sz w:val="26"/>
          <w:szCs w:val="26"/>
          <w:rtl/>
          <w:lang w:bidi="ar-EG"/>
        </w:rPr>
        <w:t>َلاَ</w:t>
      </w:r>
      <w:r w:rsidR="00620B16" w:rsidRPr="00BF647F">
        <w:rPr>
          <w:rFonts w:ascii="SimSun" w:hAnsi="SimSun" w:cs="Traditional Arabic"/>
          <w:b/>
          <w:bCs/>
          <w:color w:val="0000FF"/>
          <w:sz w:val="26"/>
          <w:szCs w:val="26"/>
          <w:lang w:bidi="ar-EG"/>
        </w:rPr>
        <w:t xml:space="preserve"> </w:t>
      </w:r>
      <w:r w:rsidR="00620B16" w:rsidRPr="00BF647F">
        <w:rPr>
          <w:rFonts w:ascii="SimSun" w:hAnsi="SimSun" w:cs="Traditional Arabic"/>
          <w:b/>
          <w:bCs/>
          <w:color w:val="0000FF"/>
          <w:sz w:val="26"/>
          <w:szCs w:val="26"/>
          <w:rtl/>
          <w:lang w:bidi="ar-EG"/>
        </w:rPr>
        <w:t>ت</w:t>
      </w:r>
      <w:r w:rsidR="00620B16" w:rsidRPr="00BF647F">
        <w:rPr>
          <w:rFonts w:ascii="SimSun" w:hAnsi="SimSun" w:cs="Traditional Arabic" w:hint="cs"/>
          <w:b/>
          <w:bCs/>
          <w:color w:val="0000FF"/>
          <w:sz w:val="26"/>
          <w:szCs w:val="26"/>
          <w:rtl/>
          <w:lang w:bidi="ar-EG"/>
        </w:rPr>
        <w:t>َقْفُ مَا لَيْسَ لَكَ بِهِ عِلْمٌ إِنَّ السَّمْعَ</w:t>
      </w:r>
      <w:r w:rsidR="00620B16" w:rsidRPr="00BF647F">
        <w:rPr>
          <w:rFonts w:ascii="SimSun" w:hAnsi="SimSun" w:cs="Traditional Arabic"/>
          <w:b/>
          <w:bCs/>
          <w:color w:val="0000FF"/>
          <w:sz w:val="26"/>
          <w:szCs w:val="26"/>
          <w:lang w:bidi="ar-EG"/>
        </w:rPr>
        <w:t xml:space="preserve"> </w:t>
      </w:r>
      <w:r w:rsidR="00620B16" w:rsidRPr="00BF647F">
        <w:rPr>
          <w:rFonts w:ascii="SimSun" w:hAnsi="SimSun" w:cs="Traditional Arabic"/>
          <w:b/>
          <w:bCs/>
          <w:color w:val="0000FF"/>
          <w:sz w:val="26"/>
          <w:szCs w:val="26"/>
          <w:rtl/>
          <w:lang w:bidi="ar-EG"/>
        </w:rPr>
        <w:t>و</w:t>
      </w:r>
      <w:r w:rsidR="00620B16" w:rsidRPr="00BF647F">
        <w:rPr>
          <w:rFonts w:ascii="SimSun" w:hAnsi="SimSun" w:cs="Traditional Arabic" w:hint="cs"/>
          <w:b/>
          <w:bCs/>
          <w:color w:val="0000FF"/>
          <w:sz w:val="26"/>
          <w:szCs w:val="26"/>
          <w:rtl/>
          <w:lang w:bidi="ar-EG"/>
        </w:rPr>
        <w:t>َالْبَصَرَ</w:t>
      </w:r>
      <w:r w:rsidR="00620B16" w:rsidRPr="00BF647F">
        <w:rPr>
          <w:rFonts w:ascii="SimSun" w:hAnsi="SimSun" w:cs="Traditional Arabic"/>
          <w:b/>
          <w:bCs/>
          <w:color w:val="0000FF"/>
          <w:sz w:val="26"/>
          <w:szCs w:val="26"/>
          <w:lang w:bidi="ar-EG"/>
        </w:rPr>
        <w:t xml:space="preserve"> </w:t>
      </w:r>
      <w:r w:rsidR="00620B16" w:rsidRPr="00BF647F">
        <w:rPr>
          <w:rFonts w:ascii="SimSun" w:hAnsi="SimSun" w:cs="Traditional Arabic"/>
          <w:b/>
          <w:bCs/>
          <w:color w:val="0000FF"/>
          <w:sz w:val="26"/>
          <w:szCs w:val="26"/>
          <w:rtl/>
          <w:lang w:bidi="ar-EG"/>
        </w:rPr>
        <w:t>و</w:t>
      </w:r>
      <w:r w:rsidR="00620B16" w:rsidRPr="00BF647F">
        <w:rPr>
          <w:rFonts w:ascii="SimSun" w:hAnsi="SimSun" w:cs="Traditional Arabic" w:hint="cs"/>
          <w:b/>
          <w:bCs/>
          <w:color w:val="0000FF"/>
          <w:sz w:val="26"/>
          <w:szCs w:val="26"/>
          <w:rtl/>
          <w:lang w:bidi="ar-EG"/>
        </w:rPr>
        <w:t>َالْفُؤَادَ كُلُّ أُوْلَئِكَ كَانَ عَنْهُ مَسْؤُولاً</w:t>
      </w:r>
      <w:r>
        <w:rPr>
          <w:rFonts w:ascii="SimSun" w:hAnsi="SimSun" w:cs="Traditional Arabic"/>
          <w:b/>
          <w:bCs/>
          <w:noProof/>
          <w:color w:val="0000FF"/>
          <w:sz w:val="26"/>
          <w:szCs w:val="26"/>
          <w:lang w:eastAsia="en-US"/>
        </w:rPr>
        <w:drawing>
          <wp:inline distT="0" distB="0" distL="0" distR="0">
            <wp:extent cx="139700" cy="139700"/>
            <wp:effectExtent l="0" t="0" r="0" b="0"/>
            <wp:docPr id="453" name="图片 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
          <w:bCs/>
          <w:sz w:val="26"/>
          <w:szCs w:val="26"/>
          <w:rtl/>
          <w:lang w:bidi="ar-EG"/>
        </w:rPr>
        <w:t>[ا</w:t>
      </w:r>
      <w:r w:rsidR="00620B16" w:rsidRPr="00BF647F">
        <w:rPr>
          <w:rFonts w:ascii="SimSun" w:hAnsi="SimSun" w:cs="Traditional Arabic" w:hint="cs"/>
          <w:b/>
          <w:bCs/>
          <w:sz w:val="26"/>
          <w:szCs w:val="26"/>
          <w:rtl/>
          <w:lang w:bidi="ar-EG"/>
        </w:rPr>
        <w:t xml:space="preserve">لإسراء آية: </w:t>
      </w:r>
      <w:r w:rsidR="00620B16" w:rsidRPr="00BF647F">
        <w:rPr>
          <w:rFonts w:ascii="SimSun" w:hAnsi="SimSun" w:cs="Traditional Arabic"/>
          <w:b/>
          <w:bCs/>
          <w:sz w:val="26"/>
          <w:szCs w:val="26"/>
          <w:rtl/>
          <w:lang w:bidi="ar-EG"/>
        </w:rPr>
        <w:t>(</w:t>
      </w:r>
      <w:r w:rsidR="00620B16" w:rsidRPr="00BF647F">
        <w:rPr>
          <w:rFonts w:ascii="SimSun" w:hAnsi="SimSun" w:cs="Traditional Arabic" w:hint="eastAsia"/>
          <w:b/>
          <w:bCs/>
          <w:sz w:val="26"/>
          <w:szCs w:val="26"/>
          <w:rtl/>
          <w:lang w:bidi="ar-EG"/>
        </w:rPr>
        <w:t>36</w:t>
      </w:r>
      <w:r w:rsidR="00620B16" w:rsidRPr="00BF647F">
        <w:rPr>
          <w:rFonts w:ascii="SimSun" w:hAnsi="SimSun"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Cs/>
          <w:sz w:val="26"/>
          <w:szCs w:val="26"/>
          <w:lang w:val="zh-CN"/>
        </w:rPr>
      </w:pPr>
      <w:r w:rsidRPr="00BF647F">
        <w:rPr>
          <w:rFonts w:ascii="SimSun" w:hAnsi="SimSun" w:cs="Traditional Arabic" w:hint="eastAsia"/>
          <w:b/>
          <w:color w:val="800000"/>
          <w:sz w:val="26"/>
          <w:szCs w:val="26"/>
          <w:lang w:val="zh-CN"/>
        </w:rPr>
        <w:t>【</w:t>
      </w:r>
      <w:r w:rsidRPr="00BF647F">
        <w:rPr>
          <w:rFonts w:ascii="SimSun" w:hAnsi="SimSun" w:hint="eastAsia"/>
          <w:b/>
          <w:bCs/>
          <w:color w:val="800000"/>
          <w:sz w:val="26"/>
          <w:szCs w:val="26"/>
        </w:rPr>
        <w:t>你不要随从你所不知道的言行，耳目和心灵都是要被审问的</w:t>
      </w:r>
      <w:r w:rsidRPr="00BF647F">
        <w:rPr>
          <w:rFonts w:ascii="SimSun" w:hAnsi="SimSun" w:cs="Traditional Arabic" w:hint="eastAsia"/>
          <w:b/>
          <w:bCs/>
          <w:color w:val="800000"/>
          <w:sz w:val="26"/>
          <w:szCs w:val="26"/>
        </w:rPr>
        <w:t>。</w:t>
      </w:r>
      <w:r w:rsidRPr="00BF647F">
        <w:rPr>
          <w:rFonts w:ascii="SimSun" w:hAnsi="SimSun" w:cs="Traditional Arabic" w:hint="eastAsia"/>
          <w:b/>
          <w:color w:val="800000"/>
          <w:sz w:val="26"/>
          <w:szCs w:val="26"/>
          <w:lang w:val="zh-CN"/>
        </w:rPr>
        <w:t>】</w:t>
      </w:r>
      <w:r w:rsidRPr="00BF647F">
        <w:rPr>
          <w:rStyle w:val="a5"/>
          <w:b/>
          <w:color w:val="800000"/>
          <w:lang w:val="zh-CN"/>
        </w:rPr>
        <w:footnoteReference w:id="294"/>
      </w:r>
    </w:p>
    <w:p w:rsidR="00620B16" w:rsidRPr="00BF647F" w:rsidRDefault="00620B16" w:rsidP="00620B16">
      <w:pPr>
        <w:tabs>
          <w:tab w:val="num" w:pos="0"/>
        </w:tabs>
        <w:spacing w:line="460" w:lineRule="exact"/>
        <w:ind w:firstLineChars="200" w:firstLine="520"/>
        <w:rPr>
          <w:rFonts w:ascii="SimSun" w:hAnsi="SimSun" w:cs="Traditional Arabic"/>
          <w:b/>
          <w:sz w:val="26"/>
          <w:szCs w:val="26"/>
          <w:lang w:val="zh-CN"/>
        </w:rPr>
      </w:pPr>
      <w:r w:rsidRPr="00BF647F">
        <w:rPr>
          <w:rFonts w:ascii="SimSun" w:hAnsi="SimSun" w:cs="Traditional Arabic" w:hint="eastAsia"/>
          <w:bCs/>
          <w:sz w:val="26"/>
          <w:szCs w:val="26"/>
        </w:rPr>
        <w:sym w:font="Wingdings" w:char="F08D"/>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2"/>
        <w:jc w:val="left"/>
        <w:rPr>
          <w:rFonts w:ascii="SimSun" w:hAnsi="SimSun" w:cs="Traditional Arabic"/>
          <w:b/>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454" name="图片 5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F647F">
        <w:rPr>
          <w:rFonts w:ascii="SimSun" w:hAnsi="SimSun" w:cs="Traditional Arabic"/>
          <w:b/>
          <w:bCs/>
          <w:color w:val="0000FF"/>
          <w:sz w:val="26"/>
          <w:szCs w:val="26"/>
          <w:rtl/>
          <w:lang w:bidi="ar-EG"/>
        </w:rPr>
        <w:t>و</w:t>
      </w:r>
      <w:r w:rsidR="00620B16" w:rsidRPr="00BF647F">
        <w:rPr>
          <w:rFonts w:ascii="SimSun" w:hAnsi="SimSun" w:cs="Traditional Arabic" w:hint="cs"/>
          <w:b/>
          <w:bCs/>
          <w:color w:val="0000FF"/>
          <w:sz w:val="26"/>
          <w:szCs w:val="26"/>
          <w:rtl/>
          <w:lang w:bidi="ar-EG"/>
        </w:rPr>
        <w:t>َيَوْمَ</w:t>
      </w:r>
      <w:r w:rsidR="00620B16" w:rsidRPr="00BF647F">
        <w:rPr>
          <w:rFonts w:ascii="SimSun" w:hAnsi="SimSun" w:cs="Traditional Arabic"/>
          <w:b/>
          <w:bCs/>
          <w:color w:val="0000FF"/>
          <w:sz w:val="26"/>
          <w:szCs w:val="26"/>
          <w:lang w:bidi="ar-EG"/>
        </w:rPr>
        <w:t xml:space="preserve"> </w:t>
      </w:r>
      <w:r w:rsidR="00620B16" w:rsidRPr="00BF647F">
        <w:rPr>
          <w:rFonts w:ascii="SimSun" w:hAnsi="SimSun" w:cs="Traditional Arabic"/>
          <w:b/>
          <w:bCs/>
          <w:color w:val="0000FF"/>
          <w:sz w:val="26"/>
          <w:szCs w:val="26"/>
          <w:rtl/>
          <w:lang w:bidi="ar-EG"/>
        </w:rPr>
        <w:t>ي</w:t>
      </w:r>
      <w:r w:rsidR="00620B16" w:rsidRPr="00BF647F">
        <w:rPr>
          <w:rFonts w:ascii="SimSun" w:hAnsi="SimSun" w:cs="Traditional Arabic" w:hint="cs"/>
          <w:b/>
          <w:bCs/>
          <w:color w:val="0000FF"/>
          <w:sz w:val="26"/>
          <w:szCs w:val="26"/>
          <w:rtl/>
          <w:lang w:bidi="ar-EG"/>
        </w:rPr>
        <w:t>ُنَادِيهِمْ فَيَقُولُ أَيْنَ شُرَكَائِيَ الَّذِينَ كُنتُمْ تَزْعُمُونَ</w:t>
      </w:r>
      <w:r>
        <w:rPr>
          <w:rFonts w:ascii="SimSun" w:hAnsi="SimSun" w:cs="Traditional Arabic"/>
          <w:b/>
          <w:bCs/>
          <w:noProof/>
          <w:color w:val="0000FF"/>
          <w:sz w:val="26"/>
          <w:szCs w:val="26"/>
          <w:lang w:eastAsia="en-US"/>
        </w:rPr>
        <w:drawing>
          <wp:inline distT="0" distB="0" distL="0" distR="0">
            <wp:extent cx="139700" cy="139700"/>
            <wp:effectExtent l="0" t="0" r="0" b="0"/>
            <wp:docPr id="455" name="图片 5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Cs/>
          <w:sz w:val="26"/>
          <w:szCs w:val="26"/>
          <w:rtl/>
          <w:lang w:bidi="ar-EG"/>
        </w:rPr>
        <w:t>[ا</w:t>
      </w:r>
      <w:r w:rsidR="00620B16" w:rsidRPr="00BF647F">
        <w:rPr>
          <w:rFonts w:ascii="SimSun" w:hAnsi="SimSun" w:cs="Traditional Arabic" w:hint="cs"/>
          <w:bCs/>
          <w:sz w:val="26"/>
          <w:szCs w:val="26"/>
          <w:rtl/>
          <w:lang w:bidi="ar-EG"/>
        </w:rPr>
        <w:t xml:space="preserve">لقصص آية: </w:t>
      </w:r>
      <w:r w:rsidR="00620B16" w:rsidRPr="00BF647F">
        <w:rPr>
          <w:rFonts w:ascii="SimSun" w:hAnsi="SimSun" w:cs="Traditional Arabic"/>
          <w:bCs/>
          <w:sz w:val="26"/>
          <w:szCs w:val="26"/>
          <w:rtl/>
          <w:lang w:bidi="ar-EG"/>
        </w:rPr>
        <w:t>(</w:t>
      </w:r>
      <w:r w:rsidR="00620B16" w:rsidRPr="00BF647F">
        <w:rPr>
          <w:rFonts w:ascii="SimSun" w:hAnsi="SimSun" w:cs="Traditional Arabic" w:hint="eastAsia"/>
          <w:bCs/>
          <w:sz w:val="26"/>
          <w:szCs w:val="26"/>
          <w:rtl/>
          <w:lang w:bidi="ar-EG"/>
        </w:rPr>
        <w:t>62</w:t>
      </w:r>
      <w:r w:rsidR="00620B16" w:rsidRPr="00BF647F">
        <w:rPr>
          <w:rFonts w:ascii="SimSun" w:hAnsi="SimSun" w:cs="Traditional Arabic"/>
          <w:bCs/>
          <w:sz w:val="26"/>
          <w:szCs w:val="26"/>
          <w:rtl/>
          <w:lang w:bidi="ar-EG"/>
        </w:rPr>
        <w:t>)]</w:t>
      </w:r>
    </w:p>
    <w:p w:rsidR="00620B16" w:rsidRPr="00BF647F" w:rsidRDefault="00620B16" w:rsidP="00620B16">
      <w:pPr>
        <w:spacing w:line="460" w:lineRule="exact"/>
        <w:ind w:firstLineChars="200" w:firstLine="522"/>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rPr>
        <w:t>【</w:t>
      </w:r>
      <w:r w:rsidRPr="00BF647F">
        <w:rPr>
          <w:rFonts w:ascii="SimSun" w:hAnsi="SimSun" w:hint="eastAsia"/>
          <w:b/>
          <w:bCs/>
          <w:color w:val="800000"/>
          <w:sz w:val="26"/>
          <w:szCs w:val="26"/>
        </w:rPr>
        <w:t>在那日，真主将召唤他们说：“你们所妄称我的伙伴者，如今在那里呢？”</w:t>
      </w:r>
      <w:r w:rsidRPr="00BF647F">
        <w:rPr>
          <w:rFonts w:ascii="SimSun" w:hAnsi="SimSun" w:cs="Traditional Arabic" w:hint="eastAsia"/>
          <w:b/>
          <w:color w:val="800000"/>
          <w:sz w:val="26"/>
          <w:szCs w:val="26"/>
          <w:lang w:val="zh-CN"/>
        </w:rPr>
        <w:t>】</w:t>
      </w:r>
      <w:r w:rsidRPr="00BF647F">
        <w:rPr>
          <w:rStyle w:val="a5"/>
          <w:b/>
          <w:color w:val="800000"/>
          <w:lang w:val="zh-CN"/>
        </w:rPr>
        <w:footnoteReference w:id="295"/>
      </w:r>
    </w:p>
    <w:p w:rsidR="00620B16" w:rsidRPr="00BF647F" w:rsidRDefault="00620B16" w:rsidP="00620B16">
      <w:pPr>
        <w:tabs>
          <w:tab w:val="num" w:pos="0"/>
        </w:tabs>
        <w:spacing w:line="460" w:lineRule="exact"/>
        <w:ind w:firstLineChars="200" w:firstLine="520"/>
        <w:rPr>
          <w:rFonts w:ascii="SimSun" w:hAnsi="SimSun" w:cs="Traditional Arabic"/>
          <w:b/>
          <w:sz w:val="26"/>
          <w:szCs w:val="26"/>
          <w:lang w:val="zh-CN"/>
        </w:rPr>
      </w:pPr>
      <w:r w:rsidRPr="00BF647F">
        <w:rPr>
          <w:rFonts w:ascii="SimSun" w:hAnsi="SimSun" w:cs="Traditional Arabic" w:hint="eastAsia"/>
          <w:bCs/>
          <w:sz w:val="26"/>
          <w:szCs w:val="26"/>
        </w:rPr>
        <w:sym w:font="Wingdings" w:char="F08E"/>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2"/>
        <w:jc w:val="left"/>
        <w:rPr>
          <w:rFonts w:ascii="SimSun" w:hAnsi="SimSun" w:cs="Traditional Arabic"/>
          <w:b/>
          <w:color w:val="800000"/>
          <w:sz w:val="26"/>
          <w:szCs w:val="26"/>
        </w:rPr>
      </w:pPr>
      <w:r>
        <w:rPr>
          <w:rFonts w:ascii="SimSun" w:hAnsi="SimSun" w:cs="Traditional Arabic"/>
          <w:b/>
          <w:noProof/>
          <w:color w:val="800000"/>
          <w:sz w:val="26"/>
          <w:szCs w:val="26"/>
          <w:lang w:eastAsia="en-US"/>
        </w:rPr>
        <w:drawing>
          <wp:inline distT="0" distB="0" distL="0" distR="0">
            <wp:extent cx="146050" cy="146050"/>
            <wp:effectExtent l="19050" t="0" r="0" b="0"/>
            <wp:docPr id="456" name="图片 28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F647F">
        <w:rPr>
          <w:rFonts w:ascii="SimSun" w:hAnsi="SimSun" w:cs="Traditional Arabic"/>
          <w:b/>
          <w:bCs/>
          <w:color w:val="0000FF"/>
          <w:sz w:val="26"/>
          <w:szCs w:val="26"/>
          <w:rtl/>
          <w:lang w:bidi="ar-EG"/>
        </w:rPr>
        <w:t>و</w:t>
      </w:r>
      <w:r w:rsidR="00620B16" w:rsidRPr="00BF647F">
        <w:rPr>
          <w:rFonts w:ascii="SimSun" w:hAnsi="SimSun" w:cs="Traditional Arabic" w:hint="cs"/>
          <w:b/>
          <w:bCs/>
          <w:color w:val="0000FF"/>
          <w:sz w:val="26"/>
          <w:szCs w:val="26"/>
          <w:rtl/>
          <w:lang w:bidi="ar-EG"/>
        </w:rPr>
        <w:t>َيَوْمَ يُنَادِيهِمْ فَيَقُولُ مَاذَا أَجَبْتُمُ المُرْسَلِينَ</w:t>
      </w:r>
      <w:r>
        <w:rPr>
          <w:rFonts w:ascii="SimSun" w:hAnsi="SimSun" w:cs="Traditional Arabic"/>
          <w:b/>
          <w:noProof/>
          <w:color w:val="800000"/>
          <w:sz w:val="26"/>
          <w:szCs w:val="26"/>
          <w:lang w:eastAsia="en-US"/>
        </w:rPr>
        <w:drawing>
          <wp:inline distT="0" distB="0" distL="0" distR="0">
            <wp:extent cx="139700" cy="139700"/>
            <wp:effectExtent l="0" t="0" r="0" b="0"/>
            <wp:docPr id="457" name="图片 28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7"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Cs/>
          <w:sz w:val="26"/>
          <w:szCs w:val="26"/>
          <w:rtl/>
          <w:lang w:bidi="ar-EG"/>
        </w:rPr>
        <w:t>[ا</w:t>
      </w:r>
      <w:r w:rsidR="00620B16" w:rsidRPr="00BF647F">
        <w:rPr>
          <w:rFonts w:ascii="SimSun" w:hAnsi="SimSun" w:cs="Traditional Arabic" w:hint="cs"/>
          <w:bCs/>
          <w:sz w:val="26"/>
          <w:szCs w:val="26"/>
          <w:rtl/>
          <w:lang w:bidi="ar-EG"/>
        </w:rPr>
        <w:t xml:space="preserve">لقصص آية: </w:t>
      </w:r>
      <w:r w:rsidR="00620B16" w:rsidRPr="00BF647F">
        <w:rPr>
          <w:rFonts w:ascii="SimSun" w:hAnsi="SimSun" w:cs="Traditional Arabic"/>
          <w:bCs/>
          <w:sz w:val="26"/>
          <w:szCs w:val="26"/>
          <w:rtl/>
          <w:lang w:bidi="ar-EG"/>
        </w:rPr>
        <w:t>(</w:t>
      </w:r>
      <w:r w:rsidR="00620B16" w:rsidRPr="00BF647F">
        <w:rPr>
          <w:rFonts w:ascii="SimSun" w:hAnsi="SimSun" w:cs="Traditional Arabic" w:hint="eastAsia"/>
          <w:bCs/>
          <w:sz w:val="26"/>
          <w:szCs w:val="26"/>
          <w:rtl/>
          <w:lang w:bidi="ar-EG"/>
        </w:rPr>
        <w:t>65</w:t>
      </w:r>
      <w:r w:rsidR="00620B16" w:rsidRPr="00BF647F">
        <w:rPr>
          <w:rFonts w:ascii="SimSun" w:hAnsi="SimSun" w:cs="Traditional Arabic"/>
          <w:bCs/>
          <w:sz w:val="26"/>
          <w:szCs w:val="26"/>
          <w:rtl/>
          <w:lang w:bidi="ar-EG"/>
        </w:rPr>
        <w:t>)]</w:t>
      </w:r>
    </w:p>
    <w:p w:rsidR="00620B16" w:rsidRPr="00BF647F" w:rsidRDefault="00620B16" w:rsidP="00620B16">
      <w:pPr>
        <w:spacing w:line="460" w:lineRule="exact"/>
        <w:ind w:firstLineChars="200" w:firstLine="522"/>
        <w:rPr>
          <w:rFonts w:ascii="SimSun" w:hAnsi="SimSun" w:cs="Traditional Arabic"/>
          <w:bCs/>
          <w:sz w:val="26"/>
          <w:szCs w:val="26"/>
        </w:rPr>
      </w:pPr>
      <w:r w:rsidRPr="00BF647F">
        <w:rPr>
          <w:rFonts w:ascii="SimSun" w:hAnsi="SimSun" w:cs="Traditional Arabic" w:hint="eastAsia"/>
          <w:b/>
          <w:color w:val="800000"/>
          <w:sz w:val="26"/>
          <w:szCs w:val="26"/>
          <w:lang w:val="zh-CN"/>
        </w:rPr>
        <w:t>【</w:t>
      </w:r>
      <w:r w:rsidRPr="00BF647F">
        <w:rPr>
          <w:rFonts w:ascii="SimSun" w:hAnsi="SimSun" w:hint="eastAsia"/>
          <w:b/>
          <w:bCs/>
          <w:color w:val="800000"/>
          <w:sz w:val="26"/>
          <w:szCs w:val="26"/>
        </w:rPr>
        <w:t>在那日，真主将召唤他们说：“你们所用以答复使者们的是什么呢？”</w:t>
      </w:r>
      <w:r w:rsidRPr="00BF647F">
        <w:rPr>
          <w:rFonts w:ascii="SimSun" w:hAnsi="SimSun" w:cs="Traditional Arabic" w:hint="eastAsia"/>
          <w:b/>
          <w:color w:val="800000"/>
          <w:sz w:val="26"/>
          <w:szCs w:val="26"/>
          <w:lang w:val="zh-CN"/>
        </w:rPr>
        <w:t>】</w:t>
      </w:r>
      <w:r w:rsidRPr="00BF647F">
        <w:rPr>
          <w:rStyle w:val="a5"/>
          <w:b/>
          <w:color w:val="800000"/>
          <w:lang w:val="zh-CN"/>
        </w:rPr>
        <w:footnoteReference w:id="296"/>
      </w:r>
    </w:p>
    <w:p w:rsidR="00620B16" w:rsidRPr="00BF647F" w:rsidRDefault="00620B16" w:rsidP="00620B16">
      <w:pPr>
        <w:spacing w:line="460" w:lineRule="exact"/>
        <w:ind w:firstLine="567"/>
        <w:rPr>
          <w:rFonts w:ascii="SimSun" w:hAnsi="SimSun" w:cs="Traditional Arabic"/>
          <w:b/>
          <w:sz w:val="26"/>
          <w:szCs w:val="26"/>
          <w:lang w:val="zh-CN"/>
        </w:rPr>
      </w:pPr>
      <w:r w:rsidRPr="00BF647F">
        <w:rPr>
          <w:rFonts w:ascii="SimSun" w:hAnsi="SimSun" w:cs="Traditional Arabic" w:hint="eastAsia"/>
          <w:bCs/>
          <w:sz w:val="26"/>
          <w:szCs w:val="26"/>
        </w:rPr>
        <w:sym w:font="Wingdings" w:char="F08F"/>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458" name="图片 12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F647F">
        <w:rPr>
          <w:rFonts w:ascii="SimSun" w:hAnsi="SimSun" w:cs="Traditional Arabic"/>
          <w:b/>
          <w:bCs/>
          <w:color w:val="0000FF"/>
          <w:sz w:val="26"/>
          <w:szCs w:val="26"/>
          <w:rtl/>
          <w:lang w:bidi="ar-EG"/>
        </w:rPr>
        <w:t>ف</w:t>
      </w:r>
      <w:r w:rsidR="00620B16" w:rsidRPr="00BF647F">
        <w:rPr>
          <w:rFonts w:ascii="SimSun" w:hAnsi="SimSun" w:cs="Traditional Arabic" w:hint="cs"/>
          <w:b/>
          <w:bCs/>
          <w:color w:val="0000FF"/>
          <w:sz w:val="26"/>
          <w:szCs w:val="26"/>
          <w:rtl/>
          <w:lang w:bidi="ar-EG"/>
        </w:rPr>
        <w:t>َوَرَبِّكَ لَنَسْأَلَنَّهُمْ أَجْمَعِينَ</w:t>
      </w:r>
      <w:r>
        <w:rPr>
          <w:rFonts w:ascii="SimSun" w:hAnsi="SimSun" w:cs="Traditional Arabic"/>
          <w:b/>
          <w:bCs/>
          <w:noProof/>
          <w:color w:val="0000FF"/>
          <w:sz w:val="26"/>
          <w:szCs w:val="26"/>
          <w:lang w:eastAsia="en-US"/>
        </w:rPr>
        <w:drawing>
          <wp:inline distT="0" distB="0" distL="0" distR="0">
            <wp:extent cx="139700" cy="139700"/>
            <wp:effectExtent l="19050" t="0" r="0" b="0"/>
            <wp:docPr id="459" name="图片 28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9"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hint="cs"/>
          <w:b/>
          <w:bCs/>
          <w:color w:val="0000FF"/>
          <w:sz w:val="26"/>
          <w:szCs w:val="26"/>
          <w:rtl/>
          <w:lang w:bidi="ar-EG"/>
        </w:rPr>
        <w:t>ٍ</w:t>
      </w:r>
      <w:r w:rsidR="00620B16" w:rsidRPr="00BF647F">
        <w:rPr>
          <w:rFonts w:ascii="SimSun" w:hAnsi="SimSun" w:cs="Traditional Arabic"/>
          <w:b/>
          <w:bCs/>
          <w:color w:val="0000FF"/>
          <w:sz w:val="26"/>
          <w:szCs w:val="26"/>
          <w:rtl/>
          <w:lang w:bidi="ar-EG"/>
        </w:rPr>
        <w:t>ع</w:t>
      </w:r>
      <w:r w:rsidR="00620B16" w:rsidRPr="00BF647F">
        <w:rPr>
          <w:rFonts w:ascii="SimSun" w:hAnsi="SimSun" w:cs="Traditional Arabic" w:hint="cs"/>
          <w:b/>
          <w:bCs/>
          <w:color w:val="0000FF"/>
          <w:sz w:val="26"/>
          <w:szCs w:val="26"/>
          <w:rtl/>
          <w:lang w:bidi="ar-EG"/>
        </w:rPr>
        <w:t>َمَّا كَانُوا يَعْمَلُونَ</w:t>
      </w:r>
      <w:r>
        <w:rPr>
          <w:rFonts w:ascii="SimSun" w:hAnsi="SimSun" w:cs="Traditional Arabic"/>
          <w:b/>
          <w:bCs/>
          <w:noProof/>
          <w:color w:val="0000FF"/>
          <w:sz w:val="26"/>
          <w:szCs w:val="26"/>
          <w:lang w:eastAsia="en-US"/>
        </w:rPr>
        <w:drawing>
          <wp:inline distT="0" distB="0" distL="0" distR="0">
            <wp:extent cx="139700" cy="139700"/>
            <wp:effectExtent l="0" t="0" r="0" b="0"/>
            <wp:docPr id="460" name="图片 13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
          <w:bCs/>
          <w:sz w:val="26"/>
          <w:szCs w:val="26"/>
          <w:rtl/>
          <w:lang w:bidi="ar-EG"/>
        </w:rPr>
        <w:t>[الح</w:t>
      </w:r>
      <w:r w:rsidR="00620B16" w:rsidRPr="00BF647F">
        <w:rPr>
          <w:rFonts w:ascii="SimSun" w:hAnsi="SimSun" w:cs="Traditional Arabic" w:hint="cs"/>
          <w:b/>
          <w:bCs/>
          <w:sz w:val="26"/>
          <w:szCs w:val="26"/>
          <w:rtl/>
          <w:lang w:bidi="ar-EG"/>
        </w:rPr>
        <w:t>جر</w:t>
      </w:r>
      <w:r w:rsidR="00620B16" w:rsidRPr="00BF647F">
        <w:rPr>
          <w:rFonts w:ascii="SimSun" w:hAnsi="SimSun" w:cs="Traditional Arabic" w:hint="eastAsia"/>
          <w:b/>
          <w:bCs/>
          <w:sz w:val="26"/>
          <w:szCs w:val="26"/>
          <w:lang w:bidi="ar-EG"/>
        </w:rPr>
        <w:t xml:space="preserve"> </w:t>
      </w:r>
      <w:r w:rsidR="00620B16" w:rsidRPr="00BF647F">
        <w:rPr>
          <w:rFonts w:ascii="SimSun" w:hAnsi="SimSun" w:cs="Traditional Arabic" w:hint="cs"/>
          <w:b/>
          <w:bCs/>
          <w:sz w:val="26"/>
          <w:szCs w:val="26"/>
          <w:rtl/>
          <w:lang w:bidi="ar-EG"/>
        </w:rPr>
        <w:t xml:space="preserve">آية: </w:t>
      </w:r>
      <w:r w:rsidR="00620B16" w:rsidRPr="00BF647F">
        <w:rPr>
          <w:rFonts w:ascii="SimSun" w:hAnsi="SimSun" w:cs="Traditional Arabic"/>
          <w:b/>
          <w:bCs/>
          <w:sz w:val="26"/>
          <w:szCs w:val="26"/>
          <w:rtl/>
          <w:lang w:bidi="ar-EG"/>
        </w:rPr>
        <w:t>(</w:t>
      </w:r>
      <w:r w:rsidR="00620B16" w:rsidRPr="00BF647F">
        <w:rPr>
          <w:rFonts w:ascii="SimSun" w:hAnsi="SimSun" w:cs="Traditional Arabic" w:hint="cs"/>
          <w:b/>
          <w:bCs/>
          <w:sz w:val="26"/>
          <w:szCs w:val="26"/>
          <w:rtl/>
          <w:lang w:bidi="ar-EG"/>
        </w:rPr>
        <w:t>92-93</w:t>
      </w:r>
      <w:r w:rsidR="00620B16" w:rsidRPr="00BF647F">
        <w:rPr>
          <w:rFonts w:ascii="SimSun" w:hAnsi="SimSun" w:cs="Traditional Arabic"/>
          <w:b/>
          <w:bCs/>
          <w:sz w:val="26"/>
          <w:szCs w:val="26"/>
          <w:rtl/>
          <w:lang w:bidi="ar-EG"/>
        </w:rPr>
        <w:t>)]</w:t>
      </w:r>
    </w:p>
    <w:p w:rsidR="00620B16" w:rsidRPr="00BF647F" w:rsidRDefault="00620B16" w:rsidP="00620B16">
      <w:pPr>
        <w:spacing w:line="460" w:lineRule="exact"/>
        <w:ind w:firstLineChars="200" w:firstLine="522"/>
        <w:rPr>
          <w:rFonts w:ascii="SimSun" w:hAnsi="SimSun" w:cs="Traditional Arabic"/>
          <w:bCs/>
          <w:sz w:val="26"/>
          <w:szCs w:val="26"/>
        </w:rPr>
      </w:pPr>
      <w:r w:rsidRPr="00BF647F">
        <w:rPr>
          <w:rFonts w:ascii="SimSun" w:hAnsi="SimSun" w:cs="Traditional Arabic" w:hint="eastAsia"/>
          <w:b/>
          <w:color w:val="800000"/>
          <w:sz w:val="26"/>
          <w:szCs w:val="26"/>
          <w:lang w:val="zh-CN"/>
        </w:rPr>
        <w:t>【指你的主发誓，我必将他们全体加以审问，</w:t>
      </w:r>
      <w:r w:rsidRPr="001A630D">
        <w:rPr>
          <w:rFonts w:ascii="SimSun" w:hAnsi="SimSun" w:hint="eastAsia"/>
          <w:b/>
          <w:bCs/>
          <w:color w:val="800000"/>
          <w:sz w:val="26"/>
          <w:szCs w:val="26"/>
        </w:rPr>
        <w:t>[</w:t>
      </w:r>
      <w:r>
        <w:rPr>
          <w:rFonts w:ascii="SimSun" w:hAnsi="SimSun" w:hint="eastAsia"/>
          <w:b/>
          <w:bCs/>
          <w:color w:val="800000"/>
          <w:sz w:val="26"/>
          <w:szCs w:val="26"/>
        </w:rPr>
        <w:t>9</w:t>
      </w:r>
      <w:r w:rsidRPr="001A630D">
        <w:rPr>
          <w:rFonts w:ascii="SimSun" w:hAnsi="SimSun" w:hint="eastAsia"/>
          <w:b/>
          <w:bCs/>
          <w:color w:val="800000"/>
          <w:sz w:val="26"/>
          <w:szCs w:val="26"/>
        </w:rPr>
        <w:t>3]</w:t>
      </w:r>
      <w:r w:rsidRPr="00BF647F">
        <w:rPr>
          <w:rFonts w:ascii="SimSun" w:hAnsi="SimSun" w:cs="Traditional Arabic" w:hint="eastAsia"/>
          <w:b/>
          <w:color w:val="800000"/>
          <w:sz w:val="26"/>
          <w:szCs w:val="26"/>
          <w:lang w:val="zh-CN"/>
        </w:rPr>
        <w:t>审问他们生前的行为。】</w:t>
      </w:r>
      <w:r w:rsidRPr="00BF647F">
        <w:rPr>
          <w:rStyle w:val="a5"/>
          <w:b/>
          <w:color w:val="800000"/>
          <w:lang w:val="zh-CN"/>
        </w:rPr>
        <w:footnoteReference w:id="297"/>
      </w:r>
    </w:p>
    <w:p w:rsidR="00620B16" w:rsidRPr="00BF647F" w:rsidRDefault="00620B16" w:rsidP="00620B16">
      <w:pPr>
        <w:tabs>
          <w:tab w:val="num" w:pos="0"/>
        </w:tabs>
        <w:spacing w:line="460" w:lineRule="exact"/>
        <w:ind w:firstLineChars="200" w:firstLine="520"/>
        <w:rPr>
          <w:rFonts w:ascii="SimSun" w:hAnsi="SimSun" w:cs="Traditional Arabic"/>
          <w:b/>
          <w:sz w:val="26"/>
          <w:szCs w:val="26"/>
          <w:lang w:val="zh-CN"/>
        </w:rPr>
      </w:pPr>
      <w:r w:rsidRPr="00BF647F">
        <w:rPr>
          <w:rFonts w:ascii="SimSun" w:hAnsi="SimSun" w:cs="Traditional Arabic" w:hint="eastAsia"/>
          <w:bCs/>
          <w:sz w:val="26"/>
          <w:szCs w:val="26"/>
        </w:rPr>
        <w:sym w:font="Wingdings" w:char="F090"/>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461" name="图片 29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F647F">
        <w:rPr>
          <w:rFonts w:ascii="SimSun" w:hAnsi="SimSun" w:cs="Traditional Arabic"/>
          <w:b/>
          <w:bCs/>
          <w:color w:val="0000FF"/>
          <w:sz w:val="26"/>
          <w:szCs w:val="26"/>
          <w:lang w:bidi="ar-EG"/>
        </w:rPr>
        <w:t xml:space="preserve"> </w:t>
      </w:r>
      <w:r w:rsidR="00620B16" w:rsidRPr="00BF647F">
        <w:rPr>
          <w:rFonts w:ascii="SimSun" w:hAnsi="SimSun" w:cs="Traditional Arabic"/>
          <w:b/>
          <w:bCs/>
          <w:color w:val="0000FF"/>
          <w:sz w:val="26"/>
          <w:szCs w:val="26"/>
          <w:rtl/>
          <w:lang w:bidi="ar-EG"/>
        </w:rPr>
        <w:t>و</w:t>
      </w:r>
      <w:r w:rsidR="00620B16" w:rsidRPr="00BF647F">
        <w:rPr>
          <w:rFonts w:ascii="SimSun" w:hAnsi="SimSun" w:cs="Traditional Arabic" w:hint="cs"/>
          <w:b/>
          <w:bCs/>
          <w:color w:val="0000FF"/>
          <w:sz w:val="26"/>
          <w:szCs w:val="26"/>
          <w:rtl/>
          <w:lang w:bidi="ar-EG"/>
        </w:rPr>
        <w:t>َأَوْفُوا بِالْعَهْدِ إِنَّ العَهْدَ كَانَ مَسْئُولاً</w:t>
      </w:r>
      <w:r>
        <w:rPr>
          <w:rFonts w:ascii="SimSun" w:hAnsi="SimSun" w:cs="Traditional Arabic"/>
          <w:bCs/>
          <w:noProof/>
          <w:color w:val="800000"/>
          <w:sz w:val="26"/>
          <w:szCs w:val="26"/>
          <w:lang w:eastAsia="en-US"/>
        </w:rPr>
        <w:drawing>
          <wp:inline distT="0" distB="0" distL="0" distR="0">
            <wp:extent cx="139700" cy="139700"/>
            <wp:effectExtent l="0" t="0" r="0" b="0"/>
            <wp:docPr id="462" name="图片 29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
          <w:bCs/>
          <w:sz w:val="26"/>
          <w:szCs w:val="26"/>
          <w:rtl/>
          <w:lang w:bidi="ar-EG"/>
        </w:rPr>
        <w:t>[ا</w:t>
      </w:r>
      <w:r w:rsidR="00620B16" w:rsidRPr="00BF647F">
        <w:rPr>
          <w:rFonts w:ascii="SimSun" w:hAnsi="SimSun" w:cs="Traditional Arabic" w:hint="cs"/>
          <w:b/>
          <w:bCs/>
          <w:sz w:val="26"/>
          <w:szCs w:val="26"/>
          <w:rtl/>
          <w:lang w:bidi="ar-EG"/>
        </w:rPr>
        <w:t xml:space="preserve">لإسراء آية: </w:t>
      </w:r>
      <w:r w:rsidR="00620B16" w:rsidRPr="00BF647F">
        <w:rPr>
          <w:rFonts w:ascii="SimSun" w:hAnsi="SimSun" w:cs="Traditional Arabic"/>
          <w:b/>
          <w:bCs/>
          <w:sz w:val="26"/>
          <w:szCs w:val="26"/>
          <w:rtl/>
          <w:lang w:bidi="ar-EG"/>
        </w:rPr>
        <w:t>(</w:t>
      </w:r>
      <w:r w:rsidR="00620B16" w:rsidRPr="00BF647F">
        <w:rPr>
          <w:rFonts w:ascii="SimSun" w:hAnsi="SimSun" w:cs="Traditional Arabic" w:hint="eastAsia"/>
          <w:b/>
          <w:bCs/>
          <w:sz w:val="26"/>
          <w:szCs w:val="26"/>
          <w:rtl/>
          <w:lang w:bidi="ar-EG"/>
        </w:rPr>
        <w:t>34</w:t>
      </w:r>
      <w:r w:rsidR="00620B16" w:rsidRPr="00BF647F">
        <w:rPr>
          <w:rFonts w:ascii="SimSun" w:hAnsi="SimSun" w:cs="Traditional Arabic"/>
          <w:b/>
          <w:bCs/>
          <w:sz w:val="26"/>
          <w:szCs w:val="26"/>
          <w:rtl/>
          <w:lang w:bidi="ar-EG"/>
        </w:rPr>
        <w:t>)]</w:t>
      </w:r>
    </w:p>
    <w:p w:rsidR="00620B16" w:rsidRPr="00BF647F" w:rsidRDefault="00620B16" w:rsidP="00620B16">
      <w:pPr>
        <w:spacing w:line="460" w:lineRule="exact"/>
        <w:ind w:firstLineChars="200" w:firstLine="522"/>
        <w:rPr>
          <w:rFonts w:ascii="SimSun" w:hAnsi="SimSun" w:cs="Traditional Arabic"/>
          <w:bCs/>
          <w:sz w:val="26"/>
          <w:szCs w:val="26"/>
        </w:rPr>
      </w:pPr>
      <w:r w:rsidRPr="00BF647F">
        <w:rPr>
          <w:rFonts w:ascii="SimSun" w:hAnsi="SimSun" w:hint="eastAsia"/>
          <w:b/>
          <w:bCs/>
          <w:color w:val="800000"/>
          <w:sz w:val="26"/>
          <w:szCs w:val="26"/>
        </w:rPr>
        <w:t>【你们应当履行诺言；诺言确是要被审问的事。】</w:t>
      </w:r>
      <w:r w:rsidRPr="00BF647F">
        <w:rPr>
          <w:rStyle w:val="a5"/>
          <w:b/>
          <w:color w:val="800000"/>
          <w:lang w:val="zh-CN"/>
        </w:rPr>
        <w:footnoteReference w:id="298"/>
      </w:r>
    </w:p>
    <w:p w:rsidR="00620B16" w:rsidRPr="00BF647F" w:rsidRDefault="00620B16" w:rsidP="00620B16">
      <w:pPr>
        <w:tabs>
          <w:tab w:val="num" w:pos="0"/>
        </w:tabs>
        <w:spacing w:line="460" w:lineRule="exact"/>
        <w:ind w:firstLineChars="200" w:firstLine="520"/>
        <w:rPr>
          <w:rFonts w:ascii="SimSun" w:hAnsi="SimSun" w:cs="Traditional Arabic"/>
          <w:b/>
          <w:sz w:val="26"/>
          <w:szCs w:val="26"/>
          <w:lang w:val="zh-CN"/>
        </w:rPr>
      </w:pPr>
      <w:r w:rsidRPr="00BF647F">
        <w:rPr>
          <w:rFonts w:ascii="SimSun" w:hAnsi="SimSun" w:cs="Traditional Arabic" w:hint="eastAsia"/>
          <w:bCs/>
          <w:sz w:val="26"/>
          <w:szCs w:val="26"/>
        </w:rPr>
        <w:sym w:font="Wingdings" w:char="F091"/>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63" name="图片 29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F647F">
        <w:rPr>
          <w:rFonts w:ascii="SimSun" w:hAnsi="SimSun" w:cs="Traditional Arabic"/>
          <w:b/>
          <w:bCs/>
          <w:color w:val="0000FF"/>
          <w:sz w:val="26"/>
          <w:szCs w:val="26"/>
          <w:rtl/>
          <w:lang w:bidi="ar-EG"/>
        </w:rPr>
        <w:t>ث</w:t>
      </w:r>
      <w:r w:rsidR="00620B16" w:rsidRPr="00BF647F">
        <w:rPr>
          <w:rFonts w:ascii="SimSun" w:hAnsi="SimSun" w:cs="Traditional Arabic" w:hint="cs"/>
          <w:b/>
          <w:bCs/>
          <w:color w:val="0000FF"/>
          <w:sz w:val="26"/>
          <w:szCs w:val="26"/>
          <w:rtl/>
          <w:lang w:bidi="ar-EG"/>
        </w:rPr>
        <w:t>ُمَّ لَتُسْأَلُنَّ يَوْمَئِذٍ عَنِ النَّعِيمِ</w:t>
      </w:r>
      <w:r>
        <w:rPr>
          <w:rFonts w:ascii="SimSun" w:hAnsi="SimSun" w:cs="Traditional Arabic"/>
          <w:bCs/>
          <w:noProof/>
          <w:color w:val="800000"/>
          <w:sz w:val="26"/>
          <w:szCs w:val="26"/>
          <w:lang w:eastAsia="en-US"/>
        </w:rPr>
        <w:drawing>
          <wp:inline distT="0" distB="0" distL="0" distR="0">
            <wp:extent cx="139700" cy="139700"/>
            <wp:effectExtent l="0" t="0" r="0" b="0"/>
            <wp:docPr id="464" name="图片 29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4"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
          <w:bCs/>
          <w:sz w:val="26"/>
          <w:szCs w:val="26"/>
          <w:rtl/>
          <w:lang w:bidi="ar-EG"/>
        </w:rPr>
        <w:t>[ا</w:t>
      </w:r>
      <w:r w:rsidR="00620B16" w:rsidRPr="00BF647F">
        <w:rPr>
          <w:rFonts w:ascii="SimSun" w:hAnsi="SimSun" w:cs="Traditional Arabic" w:hint="cs"/>
          <w:b/>
          <w:bCs/>
          <w:sz w:val="26"/>
          <w:szCs w:val="26"/>
          <w:rtl/>
          <w:lang w:bidi="ar-EG"/>
        </w:rPr>
        <w:t>لتكاثر</w:t>
      </w:r>
      <w:r w:rsidR="00620B16" w:rsidRPr="00BF647F">
        <w:rPr>
          <w:rFonts w:ascii="SimSun" w:hAnsi="SimSun" w:cs="Traditional Arabic" w:hint="eastAsia"/>
          <w:b/>
          <w:bCs/>
          <w:sz w:val="26"/>
          <w:szCs w:val="26"/>
          <w:rtl/>
          <w:lang w:bidi="ar-EG"/>
        </w:rPr>
        <w:t xml:space="preserve"> </w:t>
      </w:r>
      <w:r w:rsidR="00620B16" w:rsidRPr="00BF647F">
        <w:rPr>
          <w:rFonts w:ascii="SimSun" w:hAnsi="SimSun" w:cs="Traditional Arabic" w:hint="cs"/>
          <w:b/>
          <w:bCs/>
          <w:sz w:val="26"/>
          <w:szCs w:val="26"/>
          <w:rtl/>
          <w:lang w:bidi="ar-EG"/>
        </w:rPr>
        <w:t xml:space="preserve">آية: </w:t>
      </w:r>
      <w:r w:rsidR="00620B16" w:rsidRPr="00BF647F">
        <w:rPr>
          <w:rFonts w:ascii="SimSun" w:hAnsi="SimSun" w:cs="Traditional Arabic"/>
          <w:b/>
          <w:bCs/>
          <w:sz w:val="26"/>
          <w:szCs w:val="26"/>
          <w:rtl/>
          <w:lang w:bidi="ar-EG"/>
        </w:rPr>
        <w:t>(</w:t>
      </w:r>
      <w:r w:rsidR="00620B16" w:rsidRPr="00BF647F">
        <w:rPr>
          <w:rFonts w:ascii="SimSun" w:hAnsi="SimSun" w:cs="Traditional Arabic" w:hint="cs"/>
          <w:b/>
          <w:bCs/>
          <w:sz w:val="26"/>
          <w:szCs w:val="26"/>
          <w:rtl/>
          <w:lang w:bidi="ar-EG"/>
        </w:rPr>
        <w:t>8</w:t>
      </w:r>
      <w:r w:rsidR="00620B16" w:rsidRPr="00BF647F">
        <w:rPr>
          <w:rFonts w:ascii="SimSun" w:hAnsi="SimSun" w:cs="Traditional Arabic"/>
          <w:b/>
          <w:bCs/>
          <w:sz w:val="26"/>
          <w:szCs w:val="26"/>
          <w:rtl/>
          <w:lang w:bidi="ar-EG"/>
        </w:rPr>
        <w:t>)]</w:t>
      </w:r>
    </w:p>
    <w:p w:rsidR="00620B16" w:rsidRPr="00BF647F" w:rsidRDefault="00620B16" w:rsidP="00620B16">
      <w:pPr>
        <w:spacing w:line="460" w:lineRule="exact"/>
        <w:ind w:firstLineChars="200" w:firstLine="522"/>
        <w:rPr>
          <w:rFonts w:ascii="SimSun" w:hAnsi="SimSun" w:cs="Traditional Arabic"/>
          <w:bCs/>
          <w:sz w:val="26"/>
          <w:szCs w:val="26"/>
        </w:rPr>
      </w:pPr>
      <w:r w:rsidRPr="00BF647F">
        <w:rPr>
          <w:rFonts w:ascii="SimSun" w:hAnsi="SimSun" w:cs="Traditional Arabic" w:hint="eastAsia"/>
          <w:b/>
          <w:color w:val="800000"/>
          <w:sz w:val="26"/>
          <w:szCs w:val="26"/>
          <w:lang w:val="zh-CN"/>
        </w:rPr>
        <w:t>【在那日,你们必为恩泽而被审问。】</w:t>
      </w:r>
      <w:r w:rsidRPr="00BF647F">
        <w:rPr>
          <w:rStyle w:val="a5"/>
          <w:b/>
          <w:color w:val="800000"/>
          <w:lang w:val="zh-CN"/>
        </w:rPr>
        <w:footnoteReference w:id="299"/>
      </w:r>
    </w:p>
    <w:p w:rsidR="00620B16" w:rsidRPr="00BF647F" w:rsidRDefault="00620B16" w:rsidP="00620B16">
      <w:pPr>
        <w:spacing w:line="460" w:lineRule="exact"/>
        <w:ind w:firstLineChars="200" w:firstLine="520"/>
        <w:rPr>
          <w:rFonts w:ascii="SimSun" w:hAnsi="SimSun" w:cs="Traditional Arabic"/>
          <w:bCs/>
          <w:sz w:val="26"/>
          <w:szCs w:val="26"/>
        </w:rPr>
      </w:pPr>
      <w:r w:rsidRPr="00BF647F">
        <w:rPr>
          <w:rFonts w:ascii="SimSun" w:hAnsi="SimSun" w:cs="Traditional Arabic" w:hint="eastAsia"/>
          <w:bCs/>
          <w:sz w:val="26"/>
          <w:szCs w:val="26"/>
        </w:rPr>
        <w:sym w:font="Wingdings" w:char="F092"/>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65" name="图片 31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F647F">
        <w:rPr>
          <w:rFonts w:ascii="SimSun" w:hAnsi="SimSun" w:cs="Traditional Arabic"/>
          <w:b/>
          <w:bCs/>
          <w:color w:val="0000FF"/>
          <w:sz w:val="26"/>
          <w:szCs w:val="26"/>
          <w:rtl/>
          <w:lang w:bidi="ar-EG"/>
        </w:rPr>
        <w:t>ف</w:t>
      </w:r>
      <w:r w:rsidR="00620B16" w:rsidRPr="00BF647F">
        <w:rPr>
          <w:rFonts w:ascii="SimSun" w:hAnsi="SimSun" w:cs="Traditional Arabic" w:hint="cs"/>
          <w:b/>
          <w:bCs/>
          <w:color w:val="0000FF"/>
          <w:sz w:val="26"/>
          <w:szCs w:val="26"/>
          <w:rtl/>
          <w:lang w:bidi="ar-EG"/>
        </w:rPr>
        <w:t>َلَنَسْئَلَنَّ الَّذِينَ أُرْسِلَ إِلَيْهِمْ</w:t>
      </w:r>
      <w:r w:rsidR="00620B16" w:rsidRPr="00BF647F">
        <w:rPr>
          <w:rFonts w:ascii="SimSun" w:hAnsi="SimSun" w:cs="Traditional Arabic"/>
          <w:b/>
          <w:bCs/>
          <w:color w:val="0000FF"/>
          <w:sz w:val="26"/>
          <w:szCs w:val="26"/>
          <w:lang w:bidi="ar-EG"/>
        </w:rPr>
        <w:t xml:space="preserve"> </w:t>
      </w:r>
      <w:r w:rsidR="00620B16" w:rsidRPr="00BF647F">
        <w:rPr>
          <w:rFonts w:ascii="SimSun" w:hAnsi="SimSun" w:cs="Traditional Arabic"/>
          <w:b/>
          <w:bCs/>
          <w:color w:val="0000FF"/>
          <w:sz w:val="26"/>
          <w:szCs w:val="26"/>
          <w:rtl/>
          <w:lang w:bidi="ar-EG"/>
        </w:rPr>
        <w:t>و</w:t>
      </w:r>
      <w:r w:rsidR="00620B16" w:rsidRPr="00BF647F">
        <w:rPr>
          <w:rFonts w:ascii="SimSun" w:hAnsi="SimSun" w:cs="Traditional Arabic" w:hint="cs"/>
          <w:b/>
          <w:bCs/>
          <w:color w:val="0000FF"/>
          <w:sz w:val="26"/>
          <w:szCs w:val="26"/>
          <w:rtl/>
          <w:lang w:bidi="ar-EG"/>
        </w:rPr>
        <w:t>َلَنَسْئَلَنَّ المُرْسَلِينَ</w:t>
      </w:r>
      <w:r>
        <w:rPr>
          <w:rFonts w:ascii="SimSun" w:hAnsi="SimSun" w:cs="Traditional Arabic"/>
          <w:b/>
          <w:bCs/>
          <w:noProof/>
          <w:color w:val="0000FF"/>
          <w:sz w:val="26"/>
          <w:szCs w:val="26"/>
          <w:lang w:eastAsia="en-US"/>
        </w:rPr>
        <w:drawing>
          <wp:inline distT="0" distB="0" distL="0" distR="0">
            <wp:extent cx="139700" cy="139700"/>
            <wp:effectExtent l="19050" t="0" r="0" b="0"/>
            <wp:docPr id="466" name="图片 296"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6"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
          <w:bCs/>
          <w:color w:val="0000FF"/>
          <w:sz w:val="26"/>
          <w:szCs w:val="26"/>
          <w:rtl/>
          <w:lang w:bidi="ar-EG"/>
        </w:rPr>
        <w:t>ف</w:t>
      </w:r>
      <w:r w:rsidR="00620B16" w:rsidRPr="00BF647F">
        <w:rPr>
          <w:rFonts w:ascii="SimSun" w:hAnsi="SimSun" w:cs="Traditional Arabic" w:hint="cs"/>
          <w:b/>
          <w:bCs/>
          <w:color w:val="0000FF"/>
          <w:sz w:val="26"/>
          <w:szCs w:val="26"/>
          <w:rtl/>
          <w:lang w:bidi="ar-EG"/>
        </w:rPr>
        <w:t>َلَنَقُصَّنَّ عَلَيْهِم بِعِلْمٍ</w:t>
      </w:r>
      <w:r w:rsidR="00620B16" w:rsidRPr="00BF647F">
        <w:rPr>
          <w:rFonts w:ascii="SimSun" w:hAnsi="SimSun" w:cs="Traditional Arabic"/>
          <w:b/>
          <w:bCs/>
          <w:color w:val="0000FF"/>
          <w:sz w:val="26"/>
          <w:szCs w:val="26"/>
          <w:lang w:bidi="ar-EG"/>
        </w:rPr>
        <w:t xml:space="preserve"> </w:t>
      </w:r>
      <w:r w:rsidR="00620B16" w:rsidRPr="00BF647F">
        <w:rPr>
          <w:rFonts w:ascii="SimSun" w:hAnsi="SimSun" w:cs="Traditional Arabic"/>
          <w:b/>
          <w:bCs/>
          <w:color w:val="0000FF"/>
          <w:sz w:val="26"/>
          <w:szCs w:val="26"/>
          <w:rtl/>
          <w:lang w:bidi="ar-EG"/>
        </w:rPr>
        <w:t>و</w:t>
      </w:r>
      <w:r w:rsidR="00620B16" w:rsidRPr="00BF647F">
        <w:rPr>
          <w:rFonts w:ascii="SimSun" w:hAnsi="SimSun" w:cs="Traditional Arabic" w:hint="cs"/>
          <w:b/>
          <w:bCs/>
          <w:color w:val="0000FF"/>
          <w:sz w:val="26"/>
          <w:szCs w:val="26"/>
          <w:rtl/>
          <w:lang w:bidi="ar-EG"/>
        </w:rPr>
        <w:t>َمَا كُنَّا غَائِبِينَ</w:t>
      </w:r>
      <w:r>
        <w:rPr>
          <w:rFonts w:ascii="SimSun" w:hAnsi="SimSun" w:cs="Traditional Arabic"/>
          <w:bCs/>
          <w:noProof/>
          <w:color w:val="800000"/>
          <w:sz w:val="26"/>
          <w:szCs w:val="26"/>
          <w:lang w:eastAsia="en-US"/>
        </w:rPr>
        <w:drawing>
          <wp:inline distT="0" distB="0" distL="0" distR="0">
            <wp:extent cx="139700" cy="139700"/>
            <wp:effectExtent l="0" t="0" r="0" b="0"/>
            <wp:docPr id="467" name="图片 31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7"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
          <w:bCs/>
          <w:sz w:val="26"/>
          <w:szCs w:val="26"/>
          <w:rtl/>
          <w:lang w:bidi="ar-EG"/>
        </w:rPr>
        <w:t>[</w:t>
      </w:r>
      <w:r w:rsidR="00620B16" w:rsidRPr="00BF647F">
        <w:rPr>
          <w:rFonts w:ascii="SimSun" w:hAnsi="SimSun" w:cs="Traditional Arabic" w:hint="cs"/>
          <w:b/>
          <w:bCs/>
          <w:sz w:val="26"/>
          <w:szCs w:val="26"/>
          <w:rtl/>
          <w:lang w:bidi="ar-EG"/>
        </w:rPr>
        <w:t xml:space="preserve">الأعراف آية: </w:t>
      </w:r>
      <w:r w:rsidR="00620B16" w:rsidRPr="00BF647F">
        <w:rPr>
          <w:rFonts w:ascii="SimSun" w:hAnsi="SimSun" w:cs="Traditional Arabic"/>
          <w:b/>
          <w:bCs/>
          <w:sz w:val="26"/>
          <w:szCs w:val="26"/>
          <w:rtl/>
          <w:lang w:bidi="ar-EG"/>
        </w:rPr>
        <w:t>(</w:t>
      </w:r>
      <w:r w:rsidR="00620B16" w:rsidRPr="00BF647F">
        <w:rPr>
          <w:rFonts w:ascii="SimSun" w:hAnsi="SimSun" w:cs="Traditional Arabic" w:hint="cs"/>
          <w:b/>
          <w:bCs/>
          <w:sz w:val="26"/>
          <w:szCs w:val="26"/>
          <w:rtl/>
          <w:lang w:bidi="ar-EG"/>
        </w:rPr>
        <w:t>6-7</w:t>
      </w:r>
      <w:r w:rsidR="00620B16" w:rsidRPr="00BF647F">
        <w:rPr>
          <w:rFonts w:ascii="SimSun" w:hAnsi="SimSun"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rPr>
        <w:t>【我必审问曾派使者去教化过的民众，我必审问曾被派去的使者</w:t>
      </w:r>
      <w:r>
        <w:rPr>
          <w:rFonts w:ascii="SimSun" w:hAnsi="SimSun" w:cs="Traditional Arabic" w:hint="eastAsia"/>
          <w:b/>
          <w:color w:val="800000"/>
          <w:sz w:val="26"/>
          <w:szCs w:val="26"/>
          <w:lang w:val="zh-CN"/>
        </w:rPr>
        <w:t>。</w:t>
      </w:r>
      <w:r w:rsidRPr="001A630D">
        <w:rPr>
          <w:rFonts w:ascii="SimSun" w:hAnsi="SimSun" w:hint="eastAsia"/>
          <w:b/>
          <w:bCs/>
          <w:color w:val="800000"/>
          <w:sz w:val="26"/>
          <w:szCs w:val="26"/>
        </w:rPr>
        <w:t>[</w:t>
      </w:r>
      <w:r>
        <w:rPr>
          <w:rFonts w:ascii="SimSun" w:hAnsi="SimSun" w:hint="eastAsia"/>
          <w:b/>
          <w:bCs/>
          <w:color w:val="800000"/>
          <w:sz w:val="26"/>
          <w:szCs w:val="26"/>
        </w:rPr>
        <w:t>7</w:t>
      </w:r>
      <w:r w:rsidRPr="001A630D">
        <w:rPr>
          <w:rFonts w:ascii="SimSun" w:hAnsi="SimSun" w:hint="eastAsia"/>
          <w:b/>
          <w:bCs/>
          <w:color w:val="800000"/>
          <w:sz w:val="26"/>
          <w:szCs w:val="26"/>
        </w:rPr>
        <w:t>]</w:t>
      </w:r>
      <w:r w:rsidRPr="00BF647F">
        <w:rPr>
          <w:rFonts w:ascii="SimSun" w:hAnsi="SimSun" w:cs="Traditional Arabic" w:hint="eastAsia"/>
          <w:b/>
          <w:color w:val="800000"/>
          <w:sz w:val="26"/>
          <w:szCs w:val="26"/>
          <w:lang w:val="zh-CN"/>
        </w:rPr>
        <w:t>我必据真知而告诉他们，我没有离开过他们。】</w:t>
      </w:r>
      <w:r w:rsidRPr="00BF647F">
        <w:rPr>
          <w:rStyle w:val="a5"/>
          <w:b/>
          <w:color w:val="800000"/>
          <w:lang w:val="zh-CN"/>
        </w:rPr>
        <w:footnoteReference w:id="300"/>
      </w:r>
    </w:p>
    <w:p w:rsidR="00620B16" w:rsidRDefault="00620B16" w:rsidP="00620B16">
      <w:pPr>
        <w:tabs>
          <w:tab w:val="num" w:pos="0"/>
        </w:tabs>
        <w:spacing w:line="460" w:lineRule="exact"/>
        <w:ind w:firstLineChars="200" w:firstLine="520"/>
        <w:rPr>
          <w:rFonts w:ascii="SimSun" w:hAnsi="SimSun" w:hint="eastAsia"/>
          <w:b/>
          <w:bCs/>
          <w:color w:val="008000"/>
          <w:sz w:val="26"/>
          <w:szCs w:val="26"/>
        </w:rPr>
      </w:pPr>
      <w:r w:rsidRPr="00BF647F">
        <w:rPr>
          <w:rFonts w:ascii="SimSun" w:hAnsi="SimSun" w:cs="Traditional Arabic" w:hint="eastAsia"/>
          <w:bCs/>
          <w:sz w:val="26"/>
          <w:szCs w:val="26"/>
        </w:rPr>
        <w:sym w:font="Wingdings" w:char="F093"/>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艾布白尔宰图·艾勒艾斯莱米（愿主喜悦他）的传述</w:t>
      </w:r>
      <w:r>
        <w:rPr>
          <w:rFonts w:ascii="SimSun" w:hAnsi="SimSun" w:cs="Traditional Arabic" w:hint="eastAsia"/>
          <w:bCs/>
          <w:sz w:val="26"/>
          <w:szCs w:val="26"/>
          <w:lang w:val="zh-CN"/>
        </w:rPr>
        <w:t>，他说：</w:t>
      </w:r>
      <w:r w:rsidRPr="00BF647F">
        <w:rPr>
          <w:rFonts w:ascii="SimSun" w:hAnsi="SimSun" w:hint="eastAsia"/>
          <w:b/>
          <w:bCs/>
          <w:color w:val="008000"/>
          <w:sz w:val="26"/>
          <w:szCs w:val="26"/>
          <w:lang w:val="zh-CN"/>
        </w:rPr>
        <w:t>主的使者（</w:t>
      </w:r>
      <w:r w:rsidRPr="00BF647F">
        <w:rPr>
          <w:rFonts w:ascii="SimSun" w:hAnsi="SimSun" w:cs="SimSun" w:hint="eastAsia"/>
          <w:b/>
          <w:bCs/>
          <w:color w:val="008000"/>
          <w:sz w:val="26"/>
          <w:szCs w:val="26"/>
        </w:rPr>
        <w:t>愿主赐福之，并使其平安</w:t>
      </w:r>
      <w:r w:rsidRPr="00BF647F">
        <w:rPr>
          <w:rFonts w:ascii="SimSun" w:hAnsi="SimSun" w:hint="eastAsia"/>
          <w:b/>
          <w:bCs/>
          <w:color w:val="008000"/>
          <w:sz w:val="26"/>
          <w:szCs w:val="26"/>
          <w:lang w:val="zh-CN"/>
        </w:rPr>
        <w:t>）说：</w:t>
      </w:r>
    </w:p>
    <w:p w:rsidR="00620B16" w:rsidRPr="0065694F" w:rsidRDefault="00620B16" w:rsidP="00620B16">
      <w:pPr>
        <w:tabs>
          <w:tab w:val="num" w:pos="0"/>
        </w:tabs>
        <w:bidi/>
        <w:spacing w:line="460" w:lineRule="exact"/>
        <w:ind w:firstLineChars="200" w:firstLine="520"/>
        <w:rPr>
          <w:rFonts w:ascii="SimSun" w:hAnsi="SimSun" w:hint="eastAsia"/>
          <w:b/>
          <w:bCs/>
          <w:color w:val="008000"/>
          <w:sz w:val="28"/>
          <w:szCs w:val="28"/>
        </w:rPr>
      </w:pPr>
      <w:r w:rsidRPr="0065694F">
        <w:rPr>
          <w:sz w:val="23"/>
          <w:szCs w:val="26"/>
          <w:rtl/>
        </w:rPr>
        <w:t xml:space="preserve">8- </w:t>
      </w:r>
      <w:r>
        <w:rPr>
          <w:rFonts w:hint="cs"/>
          <w:spacing w:val="4"/>
          <w:sz w:val="23"/>
          <w:szCs w:val="26"/>
          <w:rtl/>
        </w:rPr>
        <w:t>عن</w:t>
      </w:r>
      <w:r w:rsidRPr="0065694F">
        <w:rPr>
          <w:spacing w:val="4"/>
          <w:sz w:val="23"/>
          <w:szCs w:val="26"/>
          <w:rtl/>
        </w:rPr>
        <w:t xml:space="preserve"> أبي برزة الأسلمي رضي الله عنه </w:t>
      </w:r>
      <w:r w:rsidRPr="0065694F">
        <w:rPr>
          <w:b/>
          <w:bCs/>
          <w:color w:val="008000"/>
          <w:spacing w:val="4"/>
          <w:sz w:val="23"/>
          <w:szCs w:val="26"/>
          <w:rtl/>
        </w:rPr>
        <w:t xml:space="preserve">قال: قال رسول الله </w:t>
      </w:r>
      <w:r w:rsidRPr="0065694F">
        <w:rPr>
          <w:rFonts w:cs="Rateb lotus20"/>
          <w:b/>
          <w:bCs/>
          <w:color w:val="008000"/>
          <w:spacing w:val="4"/>
          <w:sz w:val="23"/>
          <w:szCs w:val="26"/>
          <w:rtl/>
        </w:rPr>
        <w:t>×</w:t>
      </w:r>
      <w:r w:rsidRPr="0065694F">
        <w:rPr>
          <w:b/>
          <w:bCs/>
          <w:color w:val="008000"/>
          <w:spacing w:val="4"/>
          <w:sz w:val="23"/>
          <w:szCs w:val="26"/>
          <w:rtl/>
        </w:rPr>
        <w:t xml:space="preserve">: «لا تَزُولُ قَدَمَا عَبْدٍ يَوْمَ القِيَامَةِ حَتَّى يُسْأَلَ عَنْ عُمْرِهِ فِيمَا أَفْنَاهُ، </w:t>
      </w:r>
      <w:r>
        <w:rPr>
          <w:b/>
          <w:bCs/>
          <w:color w:val="008000"/>
          <w:spacing w:val="4"/>
          <w:sz w:val="23"/>
          <w:szCs w:val="26"/>
          <w:rtl/>
        </w:rPr>
        <w:t>عن</w:t>
      </w:r>
      <w:r w:rsidRPr="0065694F">
        <w:rPr>
          <w:b/>
          <w:bCs/>
          <w:color w:val="008000"/>
          <w:spacing w:val="4"/>
          <w:sz w:val="23"/>
          <w:szCs w:val="26"/>
          <w:rtl/>
        </w:rPr>
        <w:t xml:space="preserve"> عِلْـمِهِ فِيمَا فَعَلَ، </w:t>
      </w:r>
      <w:r>
        <w:rPr>
          <w:b/>
          <w:bCs/>
          <w:color w:val="008000"/>
          <w:spacing w:val="4"/>
          <w:sz w:val="23"/>
          <w:szCs w:val="26"/>
          <w:rtl/>
        </w:rPr>
        <w:t>عن</w:t>
      </w:r>
      <w:r w:rsidRPr="0065694F">
        <w:rPr>
          <w:b/>
          <w:bCs/>
          <w:color w:val="008000"/>
          <w:spacing w:val="4"/>
          <w:sz w:val="23"/>
          <w:szCs w:val="26"/>
          <w:rtl/>
        </w:rPr>
        <w:t xml:space="preserve"> مَالِهِ مِنْ أَيْنَ اكْتَسَبَـهُ وَفِيمَا أَنْفَقَهُ، </w:t>
      </w:r>
      <w:r>
        <w:rPr>
          <w:b/>
          <w:bCs/>
          <w:color w:val="008000"/>
          <w:spacing w:val="4"/>
          <w:sz w:val="23"/>
          <w:szCs w:val="26"/>
          <w:rtl/>
        </w:rPr>
        <w:t>عن</w:t>
      </w:r>
      <w:r w:rsidRPr="0065694F">
        <w:rPr>
          <w:b/>
          <w:bCs/>
          <w:color w:val="008000"/>
          <w:spacing w:val="4"/>
          <w:sz w:val="23"/>
          <w:szCs w:val="26"/>
          <w:rtl/>
        </w:rPr>
        <w:t xml:space="preserve"> جِسْمِهِ فِيمَا أَبْلاهُ»</w:t>
      </w:r>
      <w:r w:rsidRPr="0065694F">
        <w:rPr>
          <w:spacing w:val="4"/>
          <w:sz w:val="23"/>
          <w:szCs w:val="26"/>
          <w:rtl/>
        </w:rPr>
        <w:t>. أخرجه الترمذي</w:t>
      </w:r>
      <w:r w:rsidRPr="0065694F">
        <w:rPr>
          <w:sz w:val="23"/>
          <w:szCs w:val="26"/>
          <w:rtl/>
        </w:rPr>
        <w:t xml:space="preserve"> والدارمي</w:t>
      </w:r>
    </w:p>
    <w:p w:rsidR="00620B16" w:rsidRPr="00BF647F" w:rsidRDefault="00620B16" w:rsidP="00620B16">
      <w:pPr>
        <w:spacing w:line="460" w:lineRule="exact"/>
        <w:ind w:firstLineChars="200" w:firstLine="522"/>
        <w:rPr>
          <w:rFonts w:ascii="SimSun" w:hAnsi="SimSun"/>
          <w:b/>
          <w:bCs/>
          <w:color w:val="008000"/>
          <w:sz w:val="26"/>
          <w:szCs w:val="26"/>
          <w:lang w:val="zh-CN"/>
        </w:rPr>
      </w:pPr>
      <w:r w:rsidRPr="00BF647F">
        <w:rPr>
          <w:rFonts w:ascii="SimSun" w:hAnsi="SimSun" w:hint="eastAsia"/>
          <w:b/>
          <w:bCs/>
          <w:color w:val="008000"/>
          <w:sz w:val="26"/>
          <w:szCs w:val="26"/>
          <w:lang w:val="zh-CN"/>
        </w:rPr>
        <w:t xml:space="preserve"> “复生日，仆人的双脚将会站在原地不动，直至接受审问：生命因何而耗尽，知识因何而费用，钱财取之何方，用于何处，身体因何而毁坏。”</w:t>
      </w:r>
      <w:r w:rsidRPr="00BF647F">
        <w:rPr>
          <w:rStyle w:val="a5"/>
          <w:b/>
          <w:bCs w:val="0"/>
          <w:sz w:val="28"/>
          <w:szCs w:val="28"/>
        </w:rPr>
        <w:footnoteReference w:id="301"/>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sidRPr="00BF647F">
        <w:rPr>
          <w:rFonts w:ascii="Calibri" w:eastAsia="STXingkai" w:hAnsi="Calibri" w:hint="eastAsia"/>
          <w:b/>
          <w:bCs/>
          <w:sz w:val="28"/>
          <w:szCs w:val="28"/>
        </w:rPr>
        <w:t>稽核的形式：</w:t>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tabs>
          <w:tab w:val="num" w:pos="0"/>
        </w:tabs>
        <w:spacing w:line="460" w:lineRule="exact"/>
        <w:ind w:firstLineChars="200" w:firstLine="521"/>
        <w:rPr>
          <w:rFonts w:ascii="Calibri" w:eastAsia="STXingkai" w:hAnsi="Calibri"/>
          <w:b/>
          <w:bCs/>
          <w:sz w:val="26"/>
          <w:szCs w:val="26"/>
        </w:rPr>
      </w:pPr>
      <w:r w:rsidRPr="00BF647F">
        <w:rPr>
          <w:rFonts w:ascii="Calibri" w:eastAsia="STXingkai" w:hAnsi="Calibri" w:hint="eastAsia"/>
          <w:b/>
          <w:bCs/>
          <w:sz w:val="26"/>
          <w:szCs w:val="26"/>
        </w:rPr>
        <w:t>复生日，众生被稽核的形式分为两种：</w:t>
      </w:r>
    </w:p>
    <w:p w:rsidR="00620B16" w:rsidRPr="00BF647F" w:rsidRDefault="00620B16" w:rsidP="00620B16">
      <w:pPr>
        <w:tabs>
          <w:tab w:val="num" w:pos="0"/>
        </w:tabs>
        <w:spacing w:line="460" w:lineRule="exact"/>
        <w:ind w:firstLineChars="200" w:firstLine="520"/>
        <w:rPr>
          <w:rFonts w:ascii="SimSun" w:hAnsi="SimSun" w:cs="Traditional Arabic"/>
          <w:bCs/>
          <w:sz w:val="26"/>
          <w:szCs w:val="26"/>
          <w:lang w:val="zh-CN"/>
        </w:rPr>
      </w:pPr>
      <w:r w:rsidRPr="00BF647F">
        <w:rPr>
          <w:rFonts w:ascii="SimSun" w:hAnsi="SimSun" w:cs="Traditional Arabic" w:hint="eastAsia"/>
          <w:bCs/>
          <w:sz w:val="26"/>
          <w:szCs w:val="26"/>
          <w:lang w:val="zh-CN"/>
        </w:rPr>
        <w:sym w:font="Wingdings" w:char="F08C"/>
      </w:r>
      <w:r w:rsidRPr="00BF647F">
        <w:rPr>
          <w:rFonts w:ascii="SimSun" w:hAnsi="SimSun" w:cs="Traditional Arabic" w:hint="eastAsia"/>
          <w:bCs/>
          <w:sz w:val="26"/>
          <w:szCs w:val="26"/>
          <w:lang w:val="zh-CN"/>
        </w:rPr>
        <w:t>-</w:t>
      </w:r>
      <w:r w:rsidRPr="00BF647F">
        <w:rPr>
          <w:rFonts w:ascii="STXinwei" w:eastAsia="STXinwei" w:hAnsi="SimSun" w:cs="Traditional Arabic" w:hint="eastAsia"/>
          <w:bCs/>
          <w:sz w:val="26"/>
          <w:szCs w:val="26"/>
          <w:lang w:val="zh-CN"/>
        </w:rPr>
        <w:t>简易的稽核，就是呈现。</w:t>
      </w:r>
    </w:p>
    <w:p w:rsidR="00620B16" w:rsidRDefault="00620B16" w:rsidP="00620B16">
      <w:pPr>
        <w:tabs>
          <w:tab w:val="num" w:pos="0"/>
        </w:tabs>
        <w:spacing w:line="460" w:lineRule="exact"/>
        <w:ind w:firstLineChars="200" w:firstLine="520"/>
        <w:rPr>
          <w:rFonts w:ascii="SimSun" w:hAnsi="SimSun" w:hint="eastAsia"/>
          <w:b/>
          <w:bCs/>
          <w:color w:val="008000"/>
          <w:sz w:val="26"/>
          <w:szCs w:val="26"/>
        </w:rPr>
      </w:pPr>
      <w:r w:rsidRPr="00BF647F">
        <w:rPr>
          <w:rFonts w:ascii="SimSun" w:hAnsi="SimSun" w:hint="eastAsia"/>
          <w:bCs/>
          <w:sz w:val="26"/>
          <w:szCs w:val="26"/>
        </w:rPr>
        <w:t>阿依莎（愿主喜悦她）的传述，</w:t>
      </w:r>
      <w:r w:rsidRPr="00BF647F">
        <w:rPr>
          <w:rFonts w:ascii="SimSun" w:hAnsi="SimSun" w:hint="eastAsia"/>
          <w:b/>
          <w:bCs/>
          <w:color w:val="008000"/>
          <w:sz w:val="26"/>
          <w:szCs w:val="26"/>
        </w:rPr>
        <w:t>主的使者（愿主赐福之，并使其平安）说：</w:t>
      </w:r>
    </w:p>
    <w:p w:rsidR="00620B16" w:rsidRDefault="00620B16" w:rsidP="00620B16">
      <w:pPr>
        <w:tabs>
          <w:tab w:val="num" w:pos="0"/>
        </w:tabs>
        <w:bidi/>
        <w:spacing w:line="500" w:lineRule="exact"/>
        <w:ind w:firstLineChars="200" w:firstLine="504"/>
        <w:rPr>
          <w:rFonts w:ascii="SimSun" w:hAnsi="SimSun" w:hint="eastAsia"/>
          <w:b/>
          <w:bCs/>
          <w:color w:val="008000"/>
          <w:sz w:val="26"/>
          <w:szCs w:val="26"/>
        </w:rPr>
      </w:pPr>
      <w:r w:rsidRPr="0065694F">
        <w:rPr>
          <w:spacing w:val="-4"/>
          <w:sz w:val="23"/>
          <w:szCs w:val="26"/>
          <w:rtl/>
        </w:rPr>
        <w:t>عن عائشة رضي الله عنها أ</w:t>
      </w:r>
      <w:r w:rsidRPr="0065694F">
        <w:rPr>
          <w:b/>
          <w:bCs/>
          <w:color w:val="008000"/>
          <w:spacing w:val="-4"/>
          <w:sz w:val="23"/>
          <w:szCs w:val="26"/>
          <w:rtl/>
        </w:rPr>
        <w:t xml:space="preserve">ن رسول الله </w:t>
      </w:r>
      <w:r w:rsidRPr="0065694F">
        <w:rPr>
          <w:rFonts w:cs="Rateb lotus20"/>
          <w:b/>
          <w:bCs/>
          <w:color w:val="008000"/>
          <w:spacing w:val="-4"/>
          <w:sz w:val="23"/>
          <w:szCs w:val="26"/>
          <w:rtl/>
        </w:rPr>
        <w:t>×</w:t>
      </w:r>
      <w:r w:rsidRPr="0065694F">
        <w:rPr>
          <w:b/>
          <w:bCs/>
          <w:color w:val="008000"/>
          <w:spacing w:val="-4"/>
          <w:sz w:val="23"/>
          <w:szCs w:val="26"/>
          <w:rtl/>
        </w:rPr>
        <w:t xml:space="preserve"> قال: «لَيْسَ </w:t>
      </w:r>
      <w:r w:rsidRPr="0065694F">
        <w:rPr>
          <w:b/>
          <w:bCs/>
          <w:color w:val="008000"/>
          <w:spacing w:val="4"/>
          <w:sz w:val="23"/>
          <w:szCs w:val="26"/>
          <w:rtl/>
        </w:rPr>
        <w:t>أَحَدٌ</w:t>
      </w:r>
      <w:r w:rsidRPr="0065694F">
        <w:rPr>
          <w:b/>
          <w:bCs/>
          <w:color w:val="008000"/>
          <w:spacing w:val="-4"/>
          <w:sz w:val="23"/>
          <w:szCs w:val="26"/>
          <w:rtl/>
        </w:rPr>
        <w:t xml:space="preserve"> يُـحَاسَبُ يَومَ القِيَامَةِ إل</w:t>
      </w:r>
      <w:r w:rsidRPr="0065694F">
        <w:rPr>
          <w:rFonts w:hint="cs"/>
          <w:b/>
          <w:bCs/>
          <w:color w:val="008000"/>
          <w:spacing w:val="-4"/>
          <w:sz w:val="23"/>
          <w:szCs w:val="26"/>
          <w:rtl/>
        </w:rPr>
        <w:t>َّ</w:t>
      </w:r>
      <w:r w:rsidRPr="0065694F">
        <w:rPr>
          <w:b/>
          <w:bCs/>
          <w:color w:val="008000"/>
          <w:spacing w:val="-4"/>
          <w:sz w:val="23"/>
          <w:szCs w:val="26"/>
          <w:rtl/>
        </w:rPr>
        <w:t>ا هَلَكَ»، فقلت: يا رسول الله أليس قد قال الله تعالى:</w:t>
      </w:r>
      <w:r w:rsidRPr="0065694F">
        <w:rPr>
          <w:b/>
          <w:bCs/>
          <w:color w:val="0000FF"/>
          <w:spacing w:val="-4"/>
          <w:sz w:val="23"/>
          <w:szCs w:val="26"/>
          <w:rtl/>
        </w:rPr>
        <w:t xml:space="preserve"> </w:t>
      </w:r>
      <w:r w:rsidRPr="0065694F">
        <w:rPr>
          <w:rFonts w:ascii="QCF_BSML" w:hAnsi="QCF_BSML" w:cs="QCF_BSML"/>
          <w:b/>
          <w:bCs/>
          <w:color w:val="0000FF"/>
          <w:spacing w:val="-4"/>
          <w:sz w:val="31"/>
          <w:szCs w:val="26"/>
          <w:rtl/>
        </w:rPr>
        <w:t>(</w:t>
      </w:r>
      <w:r w:rsidRPr="0065694F">
        <w:rPr>
          <w:rFonts w:ascii="QCF_P589" w:hAnsi="QCF_P589" w:cs="QCF_P589"/>
          <w:b/>
          <w:bCs/>
          <w:color w:val="0000FF"/>
          <w:spacing w:val="-4"/>
          <w:sz w:val="31"/>
          <w:szCs w:val="26"/>
          <w:rtl/>
        </w:rPr>
        <w:t>ﭺ ﭻ ﭼ ﭽ ﭾ ﭿ</w:t>
      </w:r>
      <w:r w:rsidRPr="0065694F">
        <w:rPr>
          <w:rFonts w:ascii="QCF_BSML" w:hAnsi="QCF_BSML" w:cs="QCF_BSML" w:hint="cs"/>
          <w:b/>
          <w:bCs/>
          <w:color w:val="0000FF"/>
          <w:spacing w:val="-4"/>
          <w:sz w:val="31"/>
          <w:szCs w:val="26"/>
          <w:rtl/>
        </w:rPr>
        <w:t xml:space="preserve"> </w:t>
      </w:r>
      <w:r w:rsidRPr="0065694F">
        <w:rPr>
          <w:rFonts w:ascii="QCF_P589" w:hAnsi="QCF_P589" w:cs="QCF_P589"/>
          <w:b/>
          <w:bCs/>
          <w:color w:val="0000FF"/>
          <w:spacing w:val="-4"/>
          <w:sz w:val="31"/>
          <w:szCs w:val="26"/>
          <w:rtl/>
        </w:rPr>
        <w:t>ﮀ ﮁ ﮂ ﮃ ﮄ</w:t>
      </w:r>
      <w:r w:rsidRPr="0065694F">
        <w:rPr>
          <w:rFonts w:ascii="QCF_BSML" w:hAnsi="QCF_BSML" w:cs="QCF_BSML"/>
          <w:b/>
          <w:bCs/>
          <w:color w:val="0000FF"/>
          <w:spacing w:val="-4"/>
          <w:sz w:val="31"/>
          <w:szCs w:val="26"/>
          <w:rtl/>
        </w:rPr>
        <w:t>)</w:t>
      </w:r>
      <w:r w:rsidRPr="0065694F">
        <w:rPr>
          <w:b/>
          <w:bCs/>
          <w:color w:val="008000"/>
          <w:spacing w:val="-4"/>
          <w:sz w:val="23"/>
          <w:szCs w:val="26"/>
          <w:rtl/>
        </w:rPr>
        <w:t xml:space="preserve"> فقال رسول الله </w:t>
      </w:r>
      <w:r w:rsidRPr="0065694F">
        <w:rPr>
          <w:rFonts w:cs="Rateb lotus20"/>
          <w:b/>
          <w:bCs/>
          <w:color w:val="008000"/>
          <w:spacing w:val="-4"/>
          <w:sz w:val="23"/>
          <w:szCs w:val="26"/>
          <w:rtl/>
        </w:rPr>
        <w:t>×</w:t>
      </w:r>
      <w:r w:rsidRPr="0065694F">
        <w:rPr>
          <w:b/>
          <w:bCs/>
          <w:color w:val="008000"/>
          <w:spacing w:val="-4"/>
          <w:sz w:val="23"/>
          <w:szCs w:val="26"/>
          <w:rtl/>
        </w:rPr>
        <w:t>: «إن</w:t>
      </w:r>
      <w:r w:rsidRPr="0065694F">
        <w:rPr>
          <w:rFonts w:hint="cs"/>
          <w:b/>
          <w:bCs/>
          <w:color w:val="008000"/>
          <w:spacing w:val="-4"/>
          <w:sz w:val="23"/>
          <w:szCs w:val="26"/>
          <w:rtl/>
        </w:rPr>
        <w:t>َّم</w:t>
      </w:r>
      <w:r w:rsidRPr="0065694F">
        <w:rPr>
          <w:b/>
          <w:bCs/>
          <w:color w:val="008000"/>
          <w:spacing w:val="-4"/>
          <w:sz w:val="23"/>
          <w:szCs w:val="26"/>
          <w:rtl/>
        </w:rPr>
        <w:t>َا ذَلِكَ العَرْضُ، وَلَيْسَ أَحَدٌ يُنَاقَشُ الحِسابَ يَومَ القِيَامَةِ إلَّا عُذِّبَ»</w:t>
      </w:r>
      <w:r w:rsidRPr="0065694F">
        <w:rPr>
          <w:spacing w:val="-4"/>
          <w:sz w:val="23"/>
          <w:szCs w:val="26"/>
          <w:rtl/>
        </w:rPr>
        <w:t>. متفق عليه</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hint="eastAsia"/>
          <w:b/>
          <w:bCs/>
          <w:color w:val="008000"/>
          <w:sz w:val="26"/>
          <w:szCs w:val="26"/>
        </w:rPr>
        <w:t>“复生日，任何被稽核者，都会遭到毁灭。”</w:t>
      </w:r>
      <w:r w:rsidRPr="00BF647F">
        <w:rPr>
          <w:rFonts w:ascii="SimSun" w:hAnsi="SimSun" w:hint="eastAsia"/>
          <w:bCs/>
          <w:sz w:val="26"/>
          <w:szCs w:val="26"/>
        </w:rPr>
        <w:t>我说：“主的使者啊！难道真主没说过‘</w:t>
      </w:r>
      <w:r w:rsidRPr="00BF647F">
        <w:rPr>
          <w:rFonts w:ascii="SimSun" w:hAnsi="SimSun" w:cs="Traditional Arabic" w:hint="eastAsia"/>
          <w:b/>
          <w:color w:val="800000"/>
          <w:sz w:val="26"/>
          <w:szCs w:val="26"/>
          <w:lang w:val="zh-CN"/>
        </w:rPr>
        <w:t>【至于用右手接过功过簿者，将受简易的稽核】’？</w:t>
      </w:r>
      <w:r w:rsidRPr="00BF647F">
        <w:rPr>
          <w:rStyle w:val="a5"/>
          <w:b/>
          <w:color w:val="800000"/>
          <w:lang w:val="zh-CN"/>
        </w:rPr>
        <w:footnoteReference w:id="302"/>
      </w:r>
      <w:r w:rsidRPr="00BF647F">
        <w:rPr>
          <w:rFonts w:ascii="SimSun" w:hAnsi="SimSun" w:hint="eastAsia"/>
          <w:bCs/>
          <w:sz w:val="26"/>
          <w:szCs w:val="26"/>
        </w:rPr>
        <w:t>”</w:t>
      </w:r>
      <w:r w:rsidRPr="00BF647F">
        <w:rPr>
          <w:rFonts w:ascii="SimSun" w:hAnsi="SimSun" w:hint="eastAsia"/>
          <w:b/>
          <w:bCs/>
          <w:color w:val="008000"/>
          <w:sz w:val="26"/>
          <w:szCs w:val="26"/>
        </w:rPr>
        <w:t>主的使者（愿主赐福之，并使其平安）说：“那只是呈现，复生日，任何被稽核者，都会遭到惩罚。”</w:t>
      </w:r>
      <w:r w:rsidRPr="00BF647F">
        <w:rPr>
          <w:rStyle w:val="a5"/>
          <w:b/>
          <w:color w:val="336600"/>
        </w:rPr>
        <w:footnoteReference w:id="303"/>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20"/>
        <w:rPr>
          <w:rFonts w:ascii="SimSun" w:hAnsi="SimSun" w:cs="Traditional Arabic"/>
          <w:bCs/>
          <w:sz w:val="26"/>
          <w:szCs w:val="26"/>
        </w:rPr>
      </w:pPr>
      <w:r w:rsidRPr="00BF647F">
        <w:rPr>
          <w:rFonts w:ascii="SimSun" w:hAnsi="SimSun" w:cs="Traditional Arabic" w:hint="eastAsia"/>
          <w:bCs/>
          <w:sz w:val="26"/>
          <w:szCs w:val="26"/>
          <w:lang w:val="zh-CN"/>
        </w:rPr>
        <w:sym w:font="Wingdings" w:char="F08D"/>
      </w:r>
      <w:r w:rsidRPr="00BF647F">
        <w:rPr>
          <w:rFonts w:ascii="SimSun" w:hAnsi="SimSun" w:cs="Traditional Arabic" w:hint="eastAsia"/>
          <w:bCs/>
          <w:sz w:val="26"/>
          <w:szCs w:val="26"/>
          <w:lang w:val="zh-CN"/>
        </w:rPr>
        <w:t>-</w:t>
      </w:r>
      <w:r w:rsidRPr="00BF647F">
        <w:rPr>
          <w:rFonts w:ascii="STXinwei" w:eastAsia="STXinwei" w:hAnsi="SimSun" w:cs="Traditional Arabic" w:hint="eastAsia"/>
          <w:bCs/>
          <w:sz w:val="26"/>
          <w:szCs w:val="26"/>
          <w:lang w:val="zh-CN"/>
        </w:rPr>
        <w:t>艰难的稽核，清算所有的大小事情。</w:t>
      </w:r>
      <w:r w:rsidRPr="00BF647F">
        <w:rPr>
          <w:rFonts w:ascii="SimSun" w:hAnsi="SimSun" w:hint="eastAsia"/>
          <w:bCs/>
          <w:sz w:val="26"/>
          <w:szCs w:val="26"/>
        </w:rPr>
        <w:t>如果是诚实者，</w:t>
      </w:r>
      <w:r>
        <w:rPr>
          <w:rFonts w:ascii="SimSun" w:hAnsi="SimSun" w:hint="eastAsia"/>
          <w:bCs/>
          <w:sz w:val="26"/>
          <w:szCs w:val="26"/>
        </w:rPr>
        <w:t>他将用嘴说话，并获得恩赐；如果是</w:t>
      </w:r>
      <w:r w:rsidRPr="00BF647F">
        <w:rPr>
          <w:rFonts w:ascii="SimSun" w:hAnsi="SimSun" w:hint="eastAsia"/>
          <w:bCs/>
          <w:sz w:val="26"/>
          <w:szCs w:val="26"/>
        </w:rPr>
        <w:t>企图说谎或隐瞒</w:t>
      </w:r>
      <w:r>
        <w:rPr>
          <w:rFonts w:ascii="SimSun" w:hAnsi="SimSun" w:hint="eastAsia"/>
          <w:bCs/>
          <w:sz w:val="26"/>
          <w:szCs w:val="26"/>
        </w:rPr>
        <w:t>者</w:t>
      </w:r>
      <w:r w:rsidRPr="00BF647F">
        <w:rPr>
          <w:rFonts w:ascii="SimSun" w:hAnsi="SimSun" w:hint="eastAsia"/>
          <w:bCs/>
          <w:sz w:val="26"/>
          <w:szCs w:val="26"/>
        </w:rPr>
        <w:t>，那么，他的嘴将被封闭，真主将使他的肢体说话，犹如超绝万物的真主所说：</w:t>
      </w:r>
    </w:p>
    <w:p w:rsidR="00620B16" w:rsidRPr="00BF647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468" name="图片 50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ا</w:t>
      </w:r>
      <w:r w:rsidR="00620B16" w:rsidRPr="00BF647F">
        <w:rPr>
          <w:rFonts w:ascii="Arial" w:hAnsi="Arial" w:cs="Traditional Arabic" w:hint="cs"/>
          <w:b/>
          <w:bCs/>
          <w:color w:val="0000FF"/>
          <w:sz w:val="26"/>
          <w:szCs w:val="26"/>
          <w:rtl/>
          <w:lang w:bidi="ar-EG"/>
        </w:rPr>
        <w:t>لْيَوْمَ نَخْتِمُ عَلَى أَفْوَاهِهِمْ</w:t>
      </w:r>
      <w:r w:rsidR="00620B16" w:rsidRPr="00BF647F">
        <w:rPr>
          <w:rFonts w:ascii="Arial" w:hAnsi="Arial" w:cs="Traditional Arabic"/>
          <w:b/>
          <w:bCs/>
          <w:color w:val="0000FF"/>
          <w:sz w:val="26"/>
          <w:szCs w:val="26"/>
          <w:lang w:bidi="ar-EG"/>
        </w:rPr>
        <w:t xml:space="preserve"> </w:t>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َتُكَلِّمُنَا أَيْدِيهِمْ</w:t>
      </w:r>
      <w:r w:rsidR="00620B16" w:rsidRPr="00BF647F">
        <w:rPr>
          <w:rFonts w:ascii="Arial" w:hAnsi="Arial" w:cs="Traditional Arabic"/>
          <w:b/>
          <w:bCs/>
          <w:color w:val="0000FF"/>
          <w:sz w:val="26"/>
          <w:szCs w:val="26"/>
          <w:lang w:bidi="ar-EG"/>
        </w:rPr>
        <w:t xml:space="preserve"> </w:t>
      </w:r>
      <w:r w:rsidR="00620B16" w:rsidRPr="00BF647F">
        <w:rPr>
          <w:rFonts w:ascii="Arial" w:hAnsi="Arial" w:cs="Traditional Arabic"/>
          <w:b/>
          <w:bCs/>
          <w:color w:val="0000FF"/>
          <w:sz w:val="26"/>
          <w:szCs w:val="26"/>
          <w:rtl/>
          <w:lang w:bidi="ar-EG"/>
        </w:rPr>
        <w:t>و</w:t>
      </w:r>
      <w:r w:rsidR="00620B16" w:rsidRPr="00BF647F">
        <w:rPr>
          <w:rFonts w:ascii="Arial" w:hAnsi="Arial" w:cs="Traditional Arabic" w:hint="cs"/>
          <w:b/>
          <w:bCs/>
          <w:color w:val="0000FF"/>
          <w:sz w:val="26"/>
          <w:szCs w:val="26"/>
          <w:rtl/>
          <w:lang w:bidi="ar-EG"/>
        </w:rPr>
        <w:t>َتَشْهَدُ أَرْجُلُهُم بِمَا كَانُوا يَكْسِبُونَ</w:t>
      </w:r>
      <w:r w:rsidR="00620B16" w:rsidRPr="00BF647F">
        <w:rPr>
          <w:rFonts w:ascii="Arial" w:hAnsi="Arial" w:cs="Traditional Arabic"/>
          <w:b/>
          <w:bCs/>
          <w:color w:val="0000FF"/>
          <w:sz w:val="26"/>
          <w:szCs w:val="26"/>
          <w:lang w:bidi="ar-EG"/>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469" name="图片 50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sz w:val="26"/>
          <w:szCs w:val="26"/>
          <w:rtl/>
          <w:lang w:bidi="ar-EG"/>
        </w:rPr>
        <w:t>[</w:t>
      </w:r>
      <w:r w:rsidR="00620B16" w:rsidRPr="00BF647F">
        <w:rPr>
          <w:rFonts w:ascii="Arial" w:hAnsi="Arial" w:cs="Traditional Arabic" w:hint="cs"/>
          <w:b/>
          <w:bCs/>
          <w:sz w:val="26"/>
          <w:szCs w:val="26"/>
          <w:rtl/>
          <w:lang w:bidi="ar-EG"/>
        </w:rPr>
        <w:t>يس آية:</w:t>
      </w:r>
      <w:r w:rsidR="00620B16" w:rsidRPr="00BF647F">
        <w:rPr>
          <w:rFonts w:ascii="Arial" w:hAnsi="Arial" w:cs="Traditional Arabic"/>
          <w:b/>
          <w:bCs/>
          <w:sz w:val="26"/>
          <w:szCs w:val="26"/>
          <w:rtl/>
          <w:lang w:bidi="ar-EG"/>
        </w:rPr>
        <w:t>(</w:t>
      </w:r>
      <w:r w:rsidR="00620B16" w:rsidRPr="00BF647F">
        <w:rPr>
          <w:rFonts w:ascii="SimSun" w:hAnsi="SimSun" w:cs="Traditional Arabic" w:hint="eastAsia"/>
          <w:b/>
          <w:bCs/>
          <w:sz w:val="26"/>
          <w:szCs w:val="26"/>
          <w:rtl/>
          <w:lang w:bidi="ar-EG"/>
        </w:rPr>
        <w:t>65</w:t>
      </w:r>
      <w:r w:rsidR="00620B16" w:rsidRPr="00BF647F">
        <w:rPr>
          <w:rFonts w:ascii="Arial" w:hAnsi="Arial"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Cs/>
          <w:sz w:val="26"/>
          <w:szCs w:val="26"/>
          <w:lang w:val="zh-CN"/>
        </w:rPr>
      </w:pPr>
      <w:r w:rsidRPr="00BF647F">
        <w:rPr>
          <w:rFonts w:ascii="SimSun" w:hAnsi="SimSun" w:cs="Traditional Arabic" w:hint="eastAsia"/>
          <w:b/>
          <w:bCs/>
          <w:color w:val="800000"/>
          <w:sz w:val="26"/>
          <w:szCs w:val="26"/>
        </w:rPr>
        <w:t>【</w:t>
      </w:r>
      <w:r w:rsidRPr="00BF647F">
        <w:rPr>
          <w:rFonts w:ascii="SimSun" w:hAnsi="SimSun" w:hint="eastAsia"/>
          <w:b/>
          <w:bCs/>
          <w:color w:val="800000"/>
          <w:sz w:val="26"/>
          <w:szCs w:val="26"/>
        </w:rPr>
        <w:t>在那日，我将封闭他们的口，他们的手将对我说话，他们的脚将作证他们所行的善恶。</w:t>
      </w:r>
      <w:r w:rsidRPr="00BF647F">
        <w:rPr>
          <w:rFonts w:ascii="SimSun" w:hAnsi="SimSun" w:cs="Traditional Arabic" w:hint="eastAsia"/>
          <w:b/>
          <w:color w:val="800000"/>
          <w:sz w:val="26"/>
          <w:szCs w:val="26"/>
          <w:lang w:val="zh-CN"/>
        </w:rPr>
        <w:t>】</w:t>
      </w:r>
      <w:r w:rsidRPr="00BF647F">
        <w:rPr>
          <w:rStyle w:val="a5"/>
          <w:b/>
          <w:color w:val="800000"/>
          <w:lang w:val="zh-CN"/>
        </w:rPr>
        <w:footnoteReference w:id="304"/>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sidRPr="00BF647F">
        <w:rPr>
          <w:rFonts w:ascii="Calibri" w:eastAsia="STXingkai" w:hAnsi="Calibri" w:hint="eastAsia"/>
          <w:b/>
          <w:bCs/>
          <w:sz w:val="28"/>
          <w:szCs w:val="28"/>
        </w:rPr>
        <w:t>各个民族中被稽核者：</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bCs/>
          <w:sz w:val="26"/>
          <w:szCs w:val="26"/>
        </w:rPr>
      </w:pPr>
      <w:r w:rsidRPr="00BF647F">
        <w:rPr>
          <w:rFonts w:ascii="SimSun" w:hAnsi="SimSun" w:hint="eastAsia"/>
          <w:bCs/>
          <w:sz w:val="26"/>
          <w:szCs w:val="26"/>
        </w:rPr>
        <w:t>除了先知穆罕默德（愿主赐福之，并使其平安）所提到的例外者，全人类</w:t>
      </w:r>
      <w:r>
        <w:rPr>
          <w:rFonts w:ascii="SimSun" w:hAnsi="SimSun" w:hint="eastAsia"/>
          <w:bCs/>
          <w:sz w:val="26"/>
          <w:szCs w:val="26"/>
        </w:rPr>
        <w:t>在</w:t>
      </w:r>
      <w:r w:rsidRPr="00BF647F">
        <w:rPr>
          <w:rFonts w:ascii="SimSun" w:hAnsi="SimSun" w:hint="eastAsia"/>
          <w:bCs/>
          <w:sz w:val="26"/>
          <w:szCs w:val="26"/>
        </w:rPr>
        <w:t>复生日都将受到稽核</w:t>
      </w:r>
      <w:r>
        <w:rPr>
          <w:rFonts w:ascii="SimSun" w:hAnsi="SimSun" w:hint="eastAsia"/>
          <w:bCs/>
          <w:sz w:val="26"/>
          <w:szCs w:val="26"/>
        </w:rPr>
        <w:t>。那些</w:t>
      </w:r>
      <w:r w:rsidRPr="00BF647F">
        <w:rPr>
          <w:rFonts w:ascii="SimSun" w:hAnsi="SimSun" w:hint="eastAsia"/>
          <w:bCs/>
          <w:sz w:val="26"/>
          <w:szCs w:val="26"/>
        </w:rPr>
        <w:t>例外者</w:t>
      </w:r>
      <w:r>
        <w:rPr>
          <w:rFonts w:ascii="SimSun" w:hAnsi="SimSun" w:hint="eastAsia"/>
          <w:bCs/>
          <w:sz w:val="26"/>
          <w:szCs w:val="26"/>
        </w:rPr>
        <w:t>，</w:t>
      </w:r>
      <w:r w:rsidRPr="00BF647F">
        <w:rPr>
          <w:rFonts w:ascii="SimSun" w:hAnsi="SimSun" w:hint="eastAsia"/>
          <w:bCs/>
          <w:sz w:val="26"/>
          <w:szCs w:val="26"/>
        </w:rPr>
        <w:t>他们是来自伊斯兰民族中不被稽核、不受惩罚而进入天堂的七万人。</w:t>
      </w:r>
    </w:p>
    <w:p w:rsidR="00620B16" w:rsidRDefault="00620B16" w:rsidP="00620B16">
      <w:pPr>
        <w:tabs>
          <w:tab w:val="num" w:pos="0"/>
        </w:tabs>
        <w:spacing w:line="460" w:lineRule="exact"/>
        <w:ind w:firstLineChars="200" w:firstLine="520"/>
        <w:rPr>
          <w:rFonts w:ascii="SimSun" w:hAnsi="SimSun"/>
          <w:bCs/>
          <w:sz w:val="26"/>
          <w:szCs w:val="26"/>
        </w:rPr>
      </w:pPr>
      <w:r w:rsidRPr="00AD6A18">
        <w:rPr>
          <w:rFonts w:ascii="SimSun" w:hAnsi="SimSun" w:hint="eastAsia"/>
          <w:bCs/>
          <w:sz w:val="26"/>
          <w:szCs w:val="26"/>
        </w:rPr>
        <w:sym w:font="Wingdings" w:char="F046"/>
      </w:r>
      <w:r w:rsidRPr="00AD6A18">
        <w:rPr>
          <w:rFonts w:ascii="SimSun" w:hAnsi="SimSun" w:hint="eastAsia"/>
          <w:bCs/>
          <w:sz w:val="26"/>
          <w:szCs w:val="26"/>
        </w:rPr>
        <w:t>-</w:t>
      </w:r>
      <w:r>
        <w:rPr>
          <w:rFonts w:ascii="SimSun" w:hAnsi="SimSun" w:hint="eastAsia"/>
          <w:bCs/>
          <w:sz w:val="26"/>
          <w:szCs w:val="26"/>
        </w:rPr>
        <w:t>复生日，否认者受到稽核，他们所有的工作都为之呈现，他们将遭到谴责。他们所受到的惩罚各异，作恶多者比作恶少者遭受的惩罚更为严厉；善行多者可以减轻其所受的惩罚，但他不能进入天堂。</w:t>
      </w:r>
    </w:p>
    <w:p w:rsidR="00620B16" w:rsidRDefault="00620B16" w:rsidP="00620B16">
      <w:pPr>
        <w:tabs>
          <w:tab w:val="num" w:pos="0"/>
        </w:tabs>
        <w:spacing w:line="460" w:lineRule="exact"/>
        <w:ind w:firstLineChars="200" w:firstLine="520"/>
        <w:rPr>
          <w:rFonts w:ascii="SimSun" w:hAnsi="SimSun"/>
          <w:bCs/>
          <w:sz w:val="26"/>
          <w:szCs w:val="26"/>
        </w:rPr>
      </w:pPr>
      <w:r w:rsidRPr="00AD6A18">
        <w:rPr>
          <w:rFonts w:ascii="SimSun" w:hAnsi="SimSun" w:hint="eastAsia"/>
          <w:bCs/>
          <w:sz w:val="26"/>
          <w:szCs w:val="26"/>
        </w:rPr>
        <w:sym w:font="Wingdings" w:char="F046"/>
      </w:r>
      <w:r w:rsidRPr="00AD6A18">
        <w:rPr>
          <w:rFonts w:ascii="SimSun" w:hAnsi="SimSun" w:hint="eastAsia"/>
          <w:bCs/>
          <w:sz w:val="26"/>
          <w:szCs w:val="26"/>
        </w:rPr>
        <w:t>-</w:t>
      </w:r>
      <w:r>
        <w:rPr>
          <w:rFonts w:ascii="SimSun" w:hAnsi="SimSun" w:hint="eastAsia"/>
          <w:bCs/>
          <w:sz w:val="26"/>
          <w:szCs w:val="26"/>
        </w:rPr>
        <w:t>复生日，各个民族中首先受到稽核的是穆罕默德（</w:t>
      </w:r>
      <w:r w:rsidRPr="00BF647F">
        <w:rPr>
          <w:rFonts w:ascii="SimSun" w:hAnsi="SimSun" w:hint="eastAsia"/>
          <w:bCs/>
          <w:sz w:val="26"/>
          <w:szCs w:val="26"/>
        </w:rPr>
        <w:t>愿主赐福之，并使其平安</w:t>
      </w:r>
      <w:r>
        <w:rPr>
          <w:rFonts w:ascii="SimSun" w:hAnsi="SimSun" w:hint="eastAsia"/>
          <w:bCs/>
          <w:sz w:val="26"/>
          <w:szCs w:val="26"/>
        </w:rPr>
        <w:t>）的民族；穆斯林在复生日首先受到稽核的就是拜功，如果礼拜健全了，其它的功课也就健全了；如果礼拜无效了，</w:t>
      </w:r>
      <w:r w:rsidRPr="00BF22D4">
        <w:rPr>
          <w:rFonts w:ascii="SimSun" w:hAnsi="SimSun" w:hint="eastAsia"/>
          <w:bCs/>
          <w:sz w:val="26"/>
          <w:szCs w:val="26"/>
        </w:rPr>
        <w:t>其它的功课也就无效了。</w:t>
      </w:r>
      <w:r>
        <w:rPr>
          <w:rFonts w:ascii="SimSun" w:hAnsi="SimSun" w:hint="eastAsia"/>
          <w:bCs/>
          <w:sz w:val="26"/>
          <w:szCs w:val="26"/>
        </w:rPr>
        <w:t>人们之间首先受到稽核的是血债。</w:t>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Pr>
          <w:rFonts w:ascii="Calibri" w:eastAsia="STXingkai" w:hAnsi="Calibri" w:hint="eastAsia"/>
          <w:b/>
          <w:bCs/>
          <w:sz w:val="28"/>
          <w:szCs w:val="28"/>
        </w:rPr>
        <w:t>称量</w:t>
      </w:r>
      <w:r w:rsidRPr="00BF647F">
        <w:rPr>
          <w:rFonts w:ascii="Calibri" w:eastAsia="STXingkai" w:hAnsi="Calibri" w:hint="eastAsia"/>
          <w:b/>
          <w:bCs/>
          <w:sz w:val="28"/>
          <w:szCs w:val="28"/>
        </w:rPr>
        <w:t>的形式：</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bCs/>
          <w:sz w:val="26"/>
          <w:szCs w:val="26"/>
        </w:rPr>
      </w:pPr>
      <w:r>
        <w:rPr>
          <w:rFonts w:ascii="SimSun" w:hAnsi="SimSun" w:hint="eastAsia"/>
          <w:bCs/>
          <w:sz w:val="26"/>
          <w:szCs w:val="26"/>
        </w:rPr>
        <w:t>复生日，天秤称量人类所有的善行与罪过，谁的善功偏重，那么他确已成功；谁的罪恶偏重，那么他确已毁灭。天秤称量工作的人、他的工作及其工作薄，超绝万物主的公正体现在众生之间；复生日，在人类的天秤中最重的就是美德。</w:t>
      </w:r>
    </w:p>
    <w:p w:rsidR="00620B16" w:rsidRPr="00BF647F"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C"/>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70" name="图片 30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3516A">
        <w:rPr>
          <w:rFonts w:ascii="SimSun" w:hAnsi="SimSun" w:cs="Traditional Arabic"/>
          <w:b/>
          <w:bCs/>
          <w:color w:val="0000FF"/>
          <w:sz w:val="26"/>
          <w:szCs w:val="26"/>
          <w:rtl/>
          <w:lang w:bidi="ar-EG"/>
        </w:rPr>
        <w:t>و</w:t>
      </w:r>
      <w:r w:rsidR="00620B16" w:rsidRPr="00B3516A">
        <w:rPr>
          <w:rFonts w:ascii="SimSun" w:hAnsi="SimSun" w:cs="Traditional Arabic" w:hint="cs"/>
          <w:b/>
          <w:bCs/>
          <w:color w:val="0000FF"/>
          <w:sz w:val="26"/>
          <w:szCs w:val="26"/>
          <w:rtl/>
          <w:lang w:bidi="ar-EG"/>
        </w:rPr>
        <w:t>َمَنْ خَفَّتْ مَوَازِينُهُ فَأُوْلَئِكَ الَّذِينَ خَسِرُوا أَنفُسَهُم بِمَا كَانُوا بِآيَاتِنَا يَظْلِمُونَ</w:t>
      </w:r>
      <w:r>
        <w:rPr>
          <w:rFonts w:ascii="SimSun" w:hAnsi="SimSun" w:cs="Traditional Arabic"/>
          <w:b/>
          <w:bCs/>
          <w:noProof/>
          <w:color w:val="0000FF"/>
          <w:sz w:val="26"/>
          <w:szCs w:val="26"/>
          <w:lang w:eastAsia="en-US"/>
        </w:rPr>
        <w:drawing>
          <wp:inline distT="0" distB="0" distL="0" distR="0">
            <wp:extent cx="139700" cy="139700"/>
            <wp:effectExtent l="19050" t="0" r="0" b="0"/>
            <wp:docPr id="471" name="图片 30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4"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3516A">
        <w:rPr>
          <w:rFonts w:ascii="SimSun" w:hAnsi="SimSun" w:cs="Traditional Arabic"/>
          <w:b/>
          <w:bCs/>
          <w:color w:val="0000FF"/>
          <w:sz w:val="26"/>
          <w:szCs w:val="26"/>
          <w:rtl/>
          <w:lang w:bidi="ar-EG"/>
        </w:rPr>
        <w:t>و</w:t>
      </w:r>
      <w:r w:rsidR="00620B16" w:rsidRPr="00B3516A">
        <w:rPr>
          <w:rFonts w:ascii="SimSun" w:hAnsi="SimSun" w:cs="Traditional Arabic" w:hint="cs"/>
          <w:b/>
          <w:bCs/>
          <w:color w:val="0000FF"/>
          <w:sz w:val="26"/>
          <w:szCs w:val="26"/>
          <w:rtl/>
          <w:lang w:bidi="ar-EG"/>
        </w:rPr>
        <w:t>َالْوَزْنُ يَوْمَئِذٍ الحَقُّ ف</w:t>
      </w:r>
      <w:r w:rsidR="00620B16" w:rsidRPr="00B3516A">
        <w:rPr>
          <w:rFonts w:ascii="SimSun" w:hAnsi="SimSun" w:cs="Traditional Arabic"/>
          <w:b/>
          <w:bCs/>
          <w:color w:val="0000FF"/>
          <w:sz w:val="26"/>
          <w:szCs w:val="26"/>
          <w:rtl/>
          <w:lang w:bidi="ar-EG"/>
        </w:rPr>
        <w:t>َ</w:t>
      </w:r>
      <w:r w:rsidR="00620B16" w:rsidRPr="00B3516A">
        <w:rPr>
          <w:rFonts w:ascii="SimSun" w:hAnsi="SimSun" w:cs="Traditional Arabic" w:hint="cs"/>
          <w:b/>
          <w:bCs/>
          <w:color w:val="0000FF"/>
          <w:sz w:val="26"/>
          <w:szCs w:val="26"/>
          <w:rtl/>
          <w:lang w:bidi="ar-EG"/>
        </w:rPr>
        <w:t>مَن ثَقُلَتْ مَوَازِينُهُ فَأُوْلَئِكَ هُمُ المُفْلِحُونَ</w:t>
      </w:r>
      <w:r>
        <w:rPr>
          <w:rFonts w:ascii="SimSun" w:hAnsi="SimSun" w:cs="Traditional Arabic"/>
          <w:bCs/>
          <w:noProof/>
          <w:color w:val="800000"/>
          <w:sz w:val="26"/>
          <w:szCs w:val="26"/>
          <w:lang w:eastAsia="en-US"/>
        </w:rPr>
        <w:drawing>
          <wp:inline distT="0" distB="0" distL="0" distR="0">
            <wp:extent cx="139700" cy="139700"/>
            <wp:effectExtent l="0" t="0" r="0" b="0"/>
            <wp:docPr id="472" name="图片 305"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5"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SimSun" w:hAnsi="SimSun" w:cs="Traditional Arabic"/>
          <w:b/>
          <w:bCs/>
          <w:sz w:val="26"/>
          <w:szCs w:val="26"/>
          <w:rtl/>
          <w:lang w:bidi="ar-EG"/>
        </w:rPr>
        <w:t>[</w:t>
      </w:r>
      <w:r w:rsidR="00620B16" w:rsidRPr="00BF647F">
        <w:rPr>
          <w:rFonts w:ascii="SimSun" w:hAnsi="SimSun" w:cs="Traditional Arabic" w:hint="cs"/>
          <w:b/>
          <w:bCs/>
          <w:sz w:val="26"/>
          <w:szCs w:val="26"/>
          <w:rtl/>
          <w:lang w:bidi="ar-EG"/>
        </w:rPr>
        <w:t xml:space="preserve">الأعراف آية: </w:t>
      </w:r>
      <w:r w:rsidR="00620B16" w:rsidRPr="00BF647F">
        <w:rPr>
          <w:rFonts w:ascii="SimSun" w:hAnsi="SimSun" w:cs="Traditional Arabic"/>
          <w:b/>
          <w:bCs/>
          <w:sz w:val="26"/>
          <w:szCs w:val="26"/>
          <w:rtl/>
          <w:lang w:bidi="ar-EG"/>
        </w:rPr>
        <w:t>(</w:t>
      </w:r>
      <w:r w:rsidR="00620B16">
        <w:rPr>
          <w:rFonts w:ascii="SimSun" w:hAnsi="SimSun" w:cs="Traditional Arabic" w:hint="eastAsia"/>
          <w:b/>
          <w:bCs/>
          <w:sz w:val="26"/>
          <w:szCs w:val="26"/>
          <w:rtl/>
          <w:lang w:bidi="ar-EG"/>
        </w:rPr>
        <w:t>8</w:t>
      </w:r>
      <w:r w:rsidR="00620B16" w:rsidRPr="00BF647F">
        <w:rPr>
          <w:rFonts w:ascii="SimSun" w:hAnsi="SimSun" w:cs="Traditional Arabic" w:hint="cs"/>
          <w:b/>
          <w:bCs/>
          <w:sz w:val="26"/>
          <w:szCs w:val="26"/>
          <w:rtl/>
          <w:lang w:bidi="ar-EG"/>
        </w:rPr>
        <w:t>-</w:t>
      </w:r>
      <w:r w:rsidR="00620B16">
        <w:rPr>
          <w:rFonts w:ascii="SimSun" w:hAnsi="SimSun" w:cs="Traditional Arabic" w:hint="eastAsia"/>
          <w:b/>
          <w:bCs/>
          <w:sz w:val="26"/>
          <w:szCs w:val="26"/>
          <w:rtl/>
          <w:lang w:bidi="ar-EG"/>
        </w:rPr>
        <w:t>9</w:t>
      </w:r>
      <w:r w:rsidR="00620B16" w:rsidRPr="00BF647F">
        <w:rPr>
          <w:rFonts w:ascii="SimSun" w:hAnsi="SimSun"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rPr>
        <w:t>【</w:t>
      </w:r>
      <w:r w:rsidRPr="00B3516A">
        <w:rPr>
          <w:rFonts w:ascii="SimSun" w:hAnsi="SimSun" w:cs="Traditional Arabic" w:hint="eastAsia"/>
          <w:b/>
          <w:color w:val="800000"/>
          <w:sz w:val="26"/>
          <w:szCs w:val="26"/>
          <w:lang w:val="zh-CN"/>
        </w:rPr>
        <w:t>在那日，称（功过薄）是真实的。善功的分量较重者才是成功的。善功的分量较轻的人，将因生前不信我的迹象而亏折自身</w:t>
      </w:r>
      <w:r w:rsidRPr="00BF647F">
        <w:rPr>
          <w:rFonts w:ascii="SimSun" w:hAnsi="SimSun" w:cs="Traditional Arabic" w:hint="eastAsia"/>
          <w:b/>
          <w:color w:val="800000"/>
          <w:sz w:val="26"/>
          <w:szCs w:val="26"/>
          <w:lang w:val="zh-CN"/>
        </w:rPr>
        <w:t>。】</w:t>
      </w:r>
      <w:r w:rsidRPr="00BF647F">
        <w:rPr>
          <w:rStyle w:val="a5"/>
          <w:b/>
          <w:color w:val="800000"/>
          <w:lang w:val="zh-CN"/>
        </w:rPr>
        <w:footnoteReference w:id="305"/>
      </w:r>
    </w:p>
    <w:p w:rsidR="00620B16" w:rsidRDefault="00620B16" w:rsidP="00620B16">
      <w:pPr>
        <w:spacing w:line="460" w:lineRule="exact"/>
        <w:ind w:firstLineChars="200" w:firstLine="520"/>
        <w:rPr>
          <w:rFonts w:ascii="SimSun" w:hAnsi="SimSun" w:hint="eastAsia"/>
          <w:b/>
          <w:bCs/>
          <w:color w:val="008000"/>
          <w:sz w:val="26"/>
          <w:szCs w:val="26"/>
        </w:rPr>
      </w:pPr>
      <w:r>
        <w:rPr>
          <w:rFonts w:ascii="SimSun" w:hAnsi="SimSun" w:cs="Traditional Arabic" w:hint="eastAsia"/>
          <w:bCs/>
          <w:sz w:val="26"/>
          <w:szCs w:val="26"/>
        </w:rPr>
        <w:sym w:font="Wingdings" w:char="F08D"/>
      </w:r>
      <w:r w:rsidRPr="00BF647F">
        <w:rPr>
          <w:rFonts w:ascii="SimSun" w:hAnsi="SimSun" w:cs="Traditional Arabic" w:hint="eastAsia"/>
          <w:bCs/>
          <w:sz w:val="26"/>
          <w:szCs w:val="26"/>
        </w:rPr>
        <w:t>-</w:t>
      </w:r>
      <w:r w:rsidRPr="009C23DF">
        <w:rPr>
          <w:rFonts w:ascii="SimSun" w:hAnsi="SimSun" w:cs="Traditional Arabic" w:hint="eastAsia"/>
          <w:bCs/>
          <w:sz w:val="26"/>
          <w:szCs w:val="26"/>
          <w:lang w:val="zh-CN"/>
        </w:rPr>
        <w:t>艾布胡莱赖（愿主喜悦他）的传述，</w:t>
      </w:r>
      <w:r w:rsidRPr="009C23DF">
        <w:rPr>
          <w:rFonts w:ascii="SimSun" w:hAnsi="SimSun" w:hint="eastAsia"/>
          <w:b/>
          <w:bCs/>
          <w:color w:val="008000"/>
          <w:sz w:val="26"/>
          <w:szCs w:val="26"/>
        </w:rPr>
        <w:t>主的使者（愿主赐福之，并使其平安）说：</w:t>
      </w:r>
    </w:p>
    <w:p w:rsidR="00620B16" w:rsidRPr="0065694F" w:rsidRDefault="00620B16" w:rsidP="00620B16">
      <w:pPr>
        <w:tabs>
          <w:tab w:val="num" w:pos="0"/>
        </w:tabs>
        <w:bidi/>
        <w:spacing w:line="500" w:lineRule="exact"/>
        <w:ind w:firstLineChars="200" w:firstLine="520"/>
        <w:rPr>
          <w:rFonts w:ascii="SimSun" w:hAnsi="SimSun" w:hint="eastAsia"/>
          <w:b/>
          <w:bCs/>
          <w:color w:val="008000"/>
          <w:sz w:val="26"/>
          <w:szCs w:val="26"/>
        </w:rPr>
      </w:pPr>
      <w:r w:rsidRPr="0065694F">
        <w:rPr>
          <w:sz w:val="26"/>
          <w:szCs w:val="26"/>
          <w:rtl/>
        </w:rPr>
        <w:t xml:space="preserve">2- </w:t>
      </w:r>
      <w:r>
        <w:rPr>
          <w:rFonts w:hint="cs"/>
          <w:sz w:val="26"/>
          <w:szCs w:val="26"/>
          <w:rtl/>
        </w:rPr>
        <w:t>عن</w:t>
      </w:r>
      <w:r w:rsidRPr="0065694F">
        <w:rPr>
          <w:sz w:val="26"/>
          <w:szCs w:val="26"/>
          <w:rtl/>
        </w:rPr>
        <w:t xml:space="preserve"> أبي هريرة رضي الله عنه عن</w:t>
      </w:r>
      <w:r w:rsidRPr="0065694F">
        <w:rPr>
          <w:b/>
          <w:bCs/>
          <w:sz w:val="26"/>
          <w:szCs w:val="26"/>
          <w:rtl/>
        </w:rPr>
        <w:t xml:space="preserve"> </w:t>
      </w:r>
      <w:r w:rsidRPr="0065694F">
        <w:rPr>
          <w:b/>
          <w:bCs/>
          <w:color w:val="008000"/>
          <w:sz w:val="26"/>
          <w:szCs w:val="26"/>
          <w:rtl/>
        </w:rPr>
        <w:t xml:space="preserve">رسول الله </w:t>
      </w:r>
      <w:r w:rsidRPr="0065694F">
        <w:rPr>
          <w:rFonts w:cs="Rateb lotus20"/>
          <w:b/>
          <w:bCs/>
          <w:color w:val="008000"/>
          <w:sz w:val="26"/>
          <w:szCs w:val="26"/>
          <w:rtl/>
        </w:rPr>
        <w:t>×</w:t>
      </w:r>
      <w:r w:rsidRPr="0065694F">
        <w:rPr>
          <w:b/>
          <w:bCs/>
          <w:color w:val="008000"/>
          <w:sz w:val="26"/>
          <w:szCs w:val="26"/>
          <w:rtl/>
        </w:rPr>
        <w:t xml:space="preserve"> قال: «إنَّهُ لَيَأْتِي الرَّجُلُ العَظِيمُ السَّمِينُ يَوْمَ القِيَامَةِ لا يَزِنُ عِنْدَ الله جَنَاحَ بَـعُوضَةٍ، وقال: اقْرَؤُوا إن شئتم: </w:t>
      </w:r>
      <w:r w:rsidRPr="0065694F">
        <w:rPr>
          <w:rFonts w:ascii="QCF_BSML" w:hAnsi="QCF_BSML" w:cs="QCF_BSML"/>
          <w:b/>
          <w:bCs/>
          <w:color w:val="0000FF"/>
          <w:sz w:val="26"/>
          <w:szCs w:val="26"/>
          <w:rtl/>
        </w:rPr>
        <w:t>(</w:t>
      </w:r>
      <w:r w:rsidRPr="0065694F">
        <w:rPr>
          <w:rFonts w:ascii="QCF_P304" w:hAnsi="QCF_P304" w:cs="QCF_P304"/>
          <w:b/>
          <w:bCs/>
          <w:color w:val="0000FF"/>
          <w:sz w:val="26"/>
          <w:szCs w:val="26"/>
          <w:rtl/>
        </w:rPr>
        <w:t xml:space="preserve">ﮭ ﮮ ﮯ ﮰ ﮱ ﯓ </w:t>
      </w:r>
      <w:r w:rsidRPr="0065694F">
        <w:rPr>
          <w:rFonts w:ascii="QCF_BSML" w:hAnsi="QCF_BSML" w:cs="QCF_BSML"/>
          <w:b/>
          <w:bCs/>
          <w:color w:val="0000FF"/>
          <w:sz w:val="26"/>
          <w:szCs w:val="26"/>
          <w:rtl/>
        </w:rPr>
        <w:t>)</w:t>
      </w:r>
      <w:r w:rsidRPr="0065694F">
        <w:rPr>
          <w:b/>
          <w:bCs/>
          <w:color w:val="0000FF"/>
          <w:sz w:val="26"/>
          <w:szCs w:val="26"/>
          <w:rtl/>
        </w:rPr>
        <w:t>»</w:t>
      </w:r>
      <w:r w:rsidRPr="0065694F">
        <w:rPr>
          <w:sz w:val="26"/>
          <w:szCs w:val="26"/>
          <w:rtl/>
        </w:rPr>
        <w:t>. متفق عليه</w:t>
      </w:r>
    </w:p>
    <w:p w:rsidR="00620B16" w:rsidRPr="0065694F" w:rsidRDefault="00620B16" w:rsidP="00620B16">
      <w:pPr>
        <w:spacing w:line="460" w:lineRule="exact"/>
        <w:ind w:firstLineChars="200" w:firstLine="522"/>
        <w:rPr>
          <w:rStyle w:val="a5"/>
          <w:rFonts w:cs="Arial"/>
          <w:b/>
          <w:bCs w:val="0"/>
          <w:color w:val="008000"/>
          <w:vertAlign w:val="baseline"/>
        </w:rPr>
      </w:pPr>
      <w:r w:rsidRPr="009C23DF">
        <w:rPr>
          <w:rFonts w:ascii="SimSun" w:hAnsi="SimSun" w:hint="eastAsia"/>
          <w:b/>
          <w:bCs/>
          <w:color w:val="008000"/>
          <w:sz w:val="26"/>
          <w:szCs w:val="26"/>
        </w:rPr>
        <w:t>“</w:t>
      </w:r>
      <w:r>
        <w:rPr>
          <w:rFonts w:ascii="SimSun" w:hAnsi="SimSun" w:hint="eastAsia"/>
          <w:b/>
          <w:bCs/>
          <w:color w:val="008000"/>
          <w:sz w:val="26"/>
          <w:szCs w:val="26"/>
        </w:rPr>
        <w:t>的确，在复生日，一个身体庞大的男子来临，他在真主跟前没有一支蚊虫的翅膀重。</w:t>
      </w:r>
      <w:r w:rsidRPr="009C23DF">
        <w:rPr>
          <w:rFonts w:ascii="SimSun" w:hAnsi="SimSun" w:cs="Arial" w:hint="eastAsia"/>
          <w:b/>
          <w:bCs/>
          <w:color w:val="008000"/>
          <w:sz w:val="26"/>
          <w:szCs w:val="26"/>
        </w:rPr>
        <w:t>”</w:t>
      </w:r>
      <w:r>
        <w:rPr>
          <w:rFonts w:ascii="SimSun" w:hAnsi="SimSun" w:cs="Arial" w:hint="eastAsia"/>
          <w:b/>
          <w:bCs/>
          <w:color w:val="008000"/>
          <w:sz w:val="26"/>
          <w:szCs w:val="26"/>
        </w:rPr>
        <w:t>然后他接着说：“如果你们愿意就诵读下面的经文吧！</w:t>
      </w:r>
      <w:r w:rsidRPr="009C23DF">
        <w:rPr>
          <w:rFonts w:ascii="SimSun" w:hAnsi="SimSun" w:cs="Traditional Arabic" w:hint="eastAsia"/>
          <w:b/>
          <w:color w:val="800000"/>
          <w:sz w:val="26"/>
          <w:szCs w:val="26"/>
          <w:lang w:val="zh-CN"/>
        </w:rPr>
        <w:t>【</w:t>
      </w:r>
      <w:r w:rsidRPr="00AF0DA9">
        <w:rPr>
          <w:rFonts w:ascii="SimSun" w:hAnsi="SimSun" w:cs="Traditional Arabic" w:hint="eastAsia"/>
          <w:b/>
          <w:color w:val="800000"/>
          <w:sz w:val="26"/>
          <w:szCs w:val="26"/>
          <w:lang w:val="zh-CN"/>
        </w:rPr>
        <w:t>复生日我不为他们树立权衡</w:t>
      </w:r>
      <w:r w:rsidRPr="009C23DF">
        <w:rPr>
          <w:rStyle w:val="a5"/>
          <w:b/>
          <w:color w:val="800000"/>
          <w:lang w:val="zh-CN"/>
        </w:rPr>
        <w:footnoteReference w:id="306"/>
      </w:r>
      <w:r w:rsidRPr="009C23DF">
        <w:rPr>
          <w:rFonts w:ascii="SimSun" w:hAnsi="SimSun" w:cs="Traditional Arabic" w:hint="eastAsia"/>
          <w:b/>
          <w:color w:val="800000"/>
          <w:sz w:val="26"/>
          <w:szCs w:val="26"/>
          <w:lang w:val="zh-CN"/>
        </w:rPr>
        <w:t>】</w:t>
      </w:r>
      <w:r>
        <w:rPr>
          <w:rFonts w:ascii="SimSun" w:hAnsi="SimSun" w:cs="Traditional Arabic" w:hint="eastAsia"/>
          <w:b/>
          <w:color w:val="800000"/>
          <w:sz w:val="26"/>
          <w:szCs w:val="26"/>
          <w:lang w:val="zh-CN"/>
        </w:rPr>
        <w:t>。</w:t>
      </w:r>
      <w:r>
        <w:rPr>
          <w:rFonts w:ascii="SimSun" w:hAnsi="SimSun" w:cs="Arial" w:hint="eastAsia"/>
          <w:b/>
          <w:bCs/>
          <w:color w:val="008000"/>
          <w:sz w:val="26"/>
          <w:szCs w:val="26"/>
        </w:rPr>
        <w:t>”</w:t>
      </w:r>
      <w:r w:rsidRPr="00AF0DA9">
        <w:rPr>
          <w:rStyle w:val="a5"/>
          <w:b/>
          <w:color w:val="800000"/>
          <w:lang w:val="zh-CN"/>
        </w:rPr>
        <w:footnoteReference w:id="307"/>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Pr>
          <w:rFonts w:ascii="Calibri" w:eastAsia="STXingkai" w:hAnsi="Calibri" w:hint="eastAsia"/>
          <w:b/>
          <w:bCs/>
          <w:sz w:val="28"/>
          <w:szCs w:val="28"/>
        </w:rPr>
        <w:t>否认者工作的裁决</w:t>
      </w:r>
      <w:r w:rsidRPr="00BF647F">
        <w:rPr>
          <w:rFonts w:ascii="Calibri" w:eastAsia="STXingkai" w:hAnsi="Calibri" w:hint="eastAsia"/>
          <w:b/>
          <w:bCs/>
          <w:sz w:val="28"/>
          <w:szCs w:val="28"/>
        </w:rPr>
        <w:t>：</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bCs/>
          <w:sz w:val="26"/>
          <w:szCs w:val="26"/>
        </w:rPr>
      </w:pPr>
      <w:r>
        <w:rPr>
          <w:rFonts w:ascii="SimSun" w:hAnsi="SimSun" w:hint="eastAsia"/>
          <w:bCs/>
          <w:sz w:val="26"/>
          <w:szCs w:val="26"/>
        </w:rPr>
        <w:t>至于否认者和伪信者，他们的接近和顺从不会被接受，因为工作失去了被接受的条件——那就是伊玛尼，他们的善行</w:t>
      </w:r>
      <w:r w:rsidRPr="00007375">
        <w:rPr>
          <w:rFonts w:ascii="SimSun" w:hAnsi="SimSun" w:hint="eastAsia"/>
          <w:bCs/>
          <w:sz w:val="26"/>
          <w:szCs w:val="26"/>
        </w:rPr>
        <w:t>比如一堆灰，在暴风之日，被狂风吹散</w:t>
      </w:r>
      <w:r>
        <w:rPr>
          <w:rFonts w:ascii="SimSun" w:hAnsi="SimSun" w:hint="eastAsia"/>
          <w:bCs/>
          <w:sz w:val="26"/>
          <w:szCs w:val="26"/>
        </w:rPr>
        <w:t>；复生日，</w:t>
      </w:r>
      <w:r w:rsidRPr="00007375">
        <w:rPr>
          <w:rFonts w:ascii="SimSun" w:hAnsi="SimSun" w:hint="eastAsia"/>
          <w:bCs/>
          <w:sz w:val="26"/>
          <w:szCs w:val="26"/>
        </w:rPr>
        <w:t>见证者们将来</w:t>
      </w:r>
      <w:r>
        <w:rPr>
          <w:rFonts w:ascii="SimSun" w:hAnsi="SimSun" w:hint="eastAsia"/>
          <w:bCs/>
          <w:sz w:val="26"/>
          <w:szCs w:val="26"/>
        </w:rPr>
        <w:t>对他们呼喊</w:t>
      </w:r>
      <w:r w:rsidRPr="00007375">
        <w:rPr>
          <w:rFonts w:ascii="SimSun" w:hAnsi="SimSun" w:hint="eastAsia"/>
          <w:bCs/>
          <w:sz w:val="26"/>
          <w:szCs w:val="26"/>
        </w:rPr>
        <w:t>：“这些人是假借他们的主的名义造谣的。”</w:t>
      </w:r>
    </w:p>
    <w:p w:rsidR="00620B16" w:rsidRPr="00BF647F"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C"/>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0"/>
        <w:jc w:val="left"/>
        <w:rPr>
          <w:rFonts w:ascii="SimSun" w:hAnsi="SimSun" w:cs="Traditional Arabic"/>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473" name="图片 30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8"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B3516A">
        <w:rPr>
          <w:rFonts w:ascii="SimSun" w:hAnsi="SimSun" w:cs="Traditional Arabic"/>
          <w:b/>
          <w:bCs/>
          <w:color w:val="0000FF"/>
          <w:sz w:val="26"/>
          <w:szCs w:val="26"/>
          <w:rtl/>
          <w:lang w:bidi="ar-EG"/>
        </w:rPr>
        <w:t>و</w:t>
      </w:r>
      <w:r w:rsidR="00620B16" w:rsidRPr="00B3516A">
        <w:rPr>
          <w:rFonts w:ascii="SimSun" w:hAnsi="SimSun" w:cs="Traditional Arabic" w:hint="cs"/>
          <w:b/>
          <w:bCs/>
          <w:color w:val="0000FF"/>
          <w:sz w:val="26"/>
          <w:szCs w:val="26"/>
          <w:rtl/>
          <w:lang w:bidi="ar-EG"/>
        </w:rPr>
        <w:t>َمَنْ أَظْلَمُ مِمَّنِ افْتَرَى عَلَى اللَّهِ كَذِباً أُوْلَئِكَ يُعْرَضُونَ عَلَى رَبِّهِمْ</w:t>
      </w:r>
      <w:r w:rsidR="00620B16" w:rsidRPr="00B3516A">
        <w:rPr>
          <w:rFonts w:ascii="SimSun" w:hAnsi="SimSun" w:cs="Traditional Arabic"/>
          <w:b/>
          <w:bCs/>
          <w:color w:val="0000FF"/>
          <w:sz w:val="26"/>
          <w:szCs w:val="26"/>
          <w:lang w:bidi="ar-EG"/>
        </w:rPr>
        <w:t xml:space="preserve"> </w:t>
      </w:r>
      <w:r w:rsidR="00620B16" w:rsidRPr="00B3516A">
        <w:rPr>
          <w:rFonts w:ascii="SimSun" w:hAnsi="SimSun" w:cs="Traditional Arabic"/>
          <w:b/>
          <w:bCs/>
          <w:color w:val="0000FF"/>
          <w:sz w:val="26"/>
          <w:szCs w:val="26"/>
          <w:rtl/>
          <w:lang w:bidi="ar-EG"/>
        </w:rPr>
        <w:t>و</w:t>
      </w:r>
      <w:r w:rsidR="00620B16" w:rsidRPr="00B3516A">
        <w:rPr>
          <w:rFonts w:ascii="SimSun" w:hAnsi="SimSun" w:cs="Traditional Arabic" w:hint="cs"/>
          <w:b/>
          <w:bCs/>
          <w:color w:val="0000FF"/>
          <w:sz w:val="26"/>
          <w:szCs w:val="26"/>
          <w:rtl/>
          <w:lang w:bidi="ar-EG"/>
        </w:rPr>
        <w:t>َيَقُولُ الأَشْهَادُ هَؤُلاءِ الَّذِينَ كَذَبُوا عَلَى رَبِّهِمْ أَل</w:t>
      </w:r>
      <w:r w:rsidR="00620B16" w:rsidRPr="00B3516A">
        <w:rPr>
          <w:rFonts w:ascii="SimSun" w:hAnsi="SimSun" w:cs="Traditional Arabic"/>
          <w:b/>
          <w:bCs/>
          <w:color w:val="0000FF"/>
          <w:sz w:val="26"/>
          <w:szCs w:val="26"/>
          <w:rtl/>
          <w:lang w:bidi="ar-EG"/>
        </w:rPr>
        <w:t>ا</w:t>
      </w:r>
      <w:r w:rsidR="00620B16" w:rsidRPr="00B3516A">
        <w:rPr>
          <w:rFonts w:ascii="SimSun" w:hAnsi="SimSun" w:cs="Traditional Arabic" w:hint="cs"/>
          <w:b/>
          <w:bCs/>
          <w:color w:val="0000FF"/>
          <w:sz w:val="26"/>
          <w:szCs w:val="26"/>
          <w:rtl/>
          <w:lang w:bidi="ar-EG"/>
        </w:rPr>
        <w:t>َ</w:t>
      </w:r>
      <w:r w:rsidR="00620B16" w:rsidRPr="00B3516A">
        <w:rPr>
          <w:rFonts w:ascii="SimSun" w:hAnsi="SimSun" w:cs="Traditional Arabic"/>
          <w:b/>
          <w:bCs/>
          <w:color w:val="0000FF"/>
          <w:sz w:val="26"/>
          <w:szCs w:val="26"/>
          <w:lang w:bidi="ar-EG"/>
        </w:rPr>
        <w:t xml:space="preserve"> </w:t>
      </w:r>
      <w:r w:rsidR="00620B16" w:rsidRPr="00B3516A">
        <w:rPr>
          <w:rFonts w:ascii="SimSun" w:hAnsi="SimSun" w:cs="Traditional Arabic"/>
          <w:b/>
          <w:bCs/>
          <w:color w:val="0000FF"/>
          <w:sz w:val="26"/>
          <w:szCs w:val="26"/>
          <w:rtl/>
          <w:lang w:bidi="ar-EG"/>
        </w:rPr>
        <w:t>ل</w:t>
      </w:r>
      <w:r w:rsidR="00620B16" w:rsidRPr="00B3516A">
        <w:rPr>
          <w:rFonts w:ascii="SimSun" w:hAnsi="SimSun" w:cs="Traditional Arabic" w:hint="cs"/>
          <w:b/>
          <w:bCs/>
          <w:color w:val="0000FF"/>
          <w:sz w:val="26"/>
          <w:szCs w:val="26"/>
          <w:rtl/>
          <w:lang w:bidi="ar-EG"/>
        </w:rPr>
        <w:t>َعْنَةُ اللَّهِ عَلَى الظَّالِمِينَ</w:t>
      </w:r>
      <w:r>
        <w:rPr>
          <w:rFonts w:ascii="SimSun" w:hAnsi="SimSun" w:cs="Traditional Arabic"/>
          <w:b/>
          <w:bCs/>
          <w:noProof/>
          <w:sz w:val="26"/>
          <w:szCs w:val="26"/>
          <w:lang w:eastAsia="en-US"/>
        </w:rPr>
        <w:drawing>
          <wp:inline distT="0" distB="0" distL="0" distR="0">
            <wp:extent cx="139700" cy="139700"/>
            <wp:effectExtent l="0" t="0" r="0" b="0"/>
            <wp:docPr id="474" name="图片 30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0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3516A">
        <w:rPr>
          <w:rFonts w:ascii="SimSun" w:hAnsi="SimSun" w:cs="Traditional Arabic"/>
          <w:b/>
          <w:bCs/>
          <w:sz w:val="26"/>
          <w:szCs w:val="26"/>
          <w:rtl/>
          <w:lang w:bidi="ar-EG"/>
        </w:rPr>
        <w:t>[</w:t>
      </w:r>
      <w:r w:rsidR="00620B16" w:rsidRPr="00B3516A">
        <w:rPr>
          <w:rFonts w:ascii="SimSun" w:hAnsi="SimSun" w:cs="Traditional Arabic" w:hint="cs"/>
          <w:b/>
          <w:bCs/>
          <w:sz w:val="26"/>
          <w:szCs w:val="26"/>
          <w:rtl/>
          <w:lang w:bidi="ar-EG"/>
        </w:rPr>
        <w:t>هود</w:t>
      </w:r>
      <w:r w:rsidR="00620B16" w:rsidRPr="00BF647F">
        <w:rPr>
          <w:rFonts w:ascii="SimSun" w:hAnsi="SimSun" w:cs="Traditional Arabic" w:hint="cs"/>
          <w:b/>
          <w:bCs/>
          <w:sz w:val="26"/>
          <w:szCs w:val="26"/>
          <w:rtl/>
          <w:lang w:bidi="ar-EG"/>
        </w:rPr>
        <w:t xml:space="preserve"> آية: </w:t>
      </w:r>
      <w:r w:rsidR="00620B16" w:rsidRPr="00BF647F">
        <w:rPr>
          <w:rFonts w:ascii="SimSun" w:hAnsi="SimSun" w:cs="Traditional Arabic"/>
          <w:b/>
          <w:bCs/>
          <w:sz w:val="26"/>
          <w:szCs w:val="26"/>
          <w:rtl/>
          <w:lang w:bidi="ar-EG"/>
        </w:rPr>
        <w:t>(</w:t>
      </w:r>
      <w:r w:rsidR="00620B16">
        <w:rPr>
          <w:rFonts w:ascii="SimSun" w:hAnsi="SimSun" w:cs="Traditional Arabic" w:hint="eastAsia"/>
          <w:b/>
          <w:bCs/>
          <w:sz w:val="26"/>
          <w:szCs w:val="26"/>
          <w:rtl/>
          <w:lang w:bidi="ar-EG"/>
        </w:rPr>
        <w:t>18</w:t>
      </w:r>
      <w:r w:rsidR="00620B16" w:rsidRPr="00BF647F">
        <w:rPr>
          <w:rFonts w:ascii="SimSun" w:hAnsi="SimSun"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rPr>
        <w:t>【</w:t>
      </w:r>
      <w:r w:rsidRPr="00B3516A">
        <w:rPr>
          <w:rFonts w:ascii="SimSun" w:hAnsi="SimSun" w:cs="Traditional Arabic" w:hint="eastAsia"/>
          <w:b/>
          <w:color w:val="800000"/>
          <w:sz w:val="26"/>
          <w:szCs w:val="26"/>
          <w:lang w:val="zh-CN"/>
        </w:rPr>
        <w:t>假借真主的名义而造谣的人，谁比他们还不义呢？这等人将受他们的主的检阅，而见证者们将来要说：“这些人是假借他们的主的名义造谣的。”真的，真主的诅咒是要加于不义的人们的</w:t>
      </w:r>
      <w:r w:rsidRPr="00BF647F">
        <w:rPr>
          <w:rFonts w:ascii="SimSun" w:hAnsi="SimSun" w:cs="Traditional Arabic" w:hint="eastAsia"/>
          <w:b/>
          <w:color w:val="800000"/>
          <w:sz w:val="26"/>
          <w:szCs w:val="26"/>
          <w:lang w:val="zh-CN"/>
        </w:rPr>
        <w:t>。】</w:t>
      </w:r>
      <w:r w:rsidRPr="00BF647F">
        <w:rPr>
          <w:rStyle w:val="a5"/>
          <w:b/>
          <w:color w:val="800000"/>
          <w:lang w:val="zh-CN"/>
        </w:rPr>
        <w:footnoteReference w:id="308"/>
      </w:r>
    </w:p>
    <w:p w:rsidR="00620B16" w:rsidRPr="00BF647F"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475" name="图片 31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007375">
        <w:rPr>
          <w:rFonts w:ascii="SimSun" w:hAnsi="SimSun" w:cs="Traditional Arabic"/>
          <w:b/>
          <w:bCs/>
          <w:color w:val="0000FF"/>
          <w:sz w:val="26"/>
          <w:szCs w:val="26"/>
          <w:rtl/>
          <w:lang w:bidi="ar-EG"/>
        </w:rPr>
        <w:t>م</w:t>
      </w:r>
      <w:r w:rsidR="00620B16" w:rsidRPr="00007375">
        <w:rPr>
          <w:rFonts w:ascii="SimSun" w:hAnsi="SimSun" w:cs="Traditional Arabic" w:hint="cs"/>
          <w:b/>
          <w:bCs/>
          <w:color w:val="0000FF"/>
          <w:sz w:val="26"/>
          <w:szCs w:val="26"/>
          <w:rtl/>
          <w:lang w:bidi="ar-EG"/>
        </w:rPr>
        <w:t>َثَلُ الَّذِينَ كَفَرُوا بِرَبِّهِمْ أَعْمَالُهُمْ كَرَمَادٍ اشْتَدَّتْ بِهِ الرِّيحُ فِي يَوْمٍ عَاصِفٍ لاَّ يَقْدِرُونَ مِمَّا كَسَبُوا عَلَى شَيْءٍ ذَلِكَ هُوَ الضَّلالُ البَعِيدُ</w:t>
      </w:r>
      <w:r>
        <w:rPr>
          <w:rFonts w:ascii="SimSun" w:hAnsi="SimSun" w:cs="Traditional Arabic"/>
          <w:b/>
          <w:bCs/>
          <w:noProof/>
          <w:color w:val="0000FF"/>
          <w:sz w:val="26"/>
          <w:szCs w:val="26"/>
          <w:lang w:eastAsia="en-US"/>
        </w:rPr>
        <w:drawing>
          <wp:inline distT="0" distB="0" distL="0" distR="0">
            <wp:extent cx="139700" cy="139700"/>
            <wp:effectExtent l="0" t="0" r="0" b="0"/>
            <wp:docPr id="476" name="图片 31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816E9">
        <w:rPr>
          <w:rFonts w:ascii="SimSun" w:hAnsi="SimSun" w:cs="Traditional Arabic"/>
          <w:b/>
          <w:bCs/>
          <w:sz w:val="26"/>
          <w:szCs w:val="26"/>
          <w:rtl/>
          <w:lang w:bidi="ar-EG"/>
        </w:rPr>
        <w:t>[</w:t>
      </w:r>
      <w:r w:rsidR="00620B16" w:rsidRPr="00A816E9">
        <w:rPr>
          <w:rFonts w:ascii="SimSun" w:hAnsi="SimSun" w:cs="Traditional Arabic" w:hint="cs"/>
          <w:b/>
          <w:bCs/>
          <w:sz w:val="26"/>
          <w:szCs w:val="26"/>
          <w:rtl/>
          <w:lang w:bidi="ar-EG"/>
        </w:rPr>
        <w:t>إبراهيم</w:t>
      </w:r>
      <w:r w:rsidR="00620B16" w:rsidRPr="00BF647F">
        <w:rPr>
          <w:rFonts w:ascii="SimSun" w:hAnsi="SimSun" w:cs="Traditional Arabic" w:hint="cs"/>
          <w:b/>
          <w:bCs/>
          <w:sz w:val="26"/>
          <w:szCs w:val="26"/>
          <w:rtl/>
          <w:lang w:bidi="ar-EG"/>
        </w:rPr>
        <w:t xml:space="preserve"> آية: </w:t>
      </w:r>
      <w:r w:rsidR="00620B16" w:rsidRPr="00BF647F">
        <w:rPr>
          <w:rFonts w:ascii="SimSun" w:hAnsi="SimSun" w:cs="Traditional Arabic"/>
          <w:b/>
          <w:bCs/>
          <w:sz w:val="26"/>
          <w:szCs w:val="26"/>
          <w:rtl/>
          <w:lang w:bidi="ar-EG"/>
        </w:rPr>
        <w:t>(</w:t>
      </w:r>
      <w:r w:rsidR="00620B16">
        <w:rPr>
          <w:rFonts w:ascii="SimSun" w:hAnsi="SimSun" w:cs="Traditional Arabic" w:hint="eastAsia"/>
          <w:b/>
          <w:bCs/>
          <w:sz w:val="26"/>
          <w:szCs w:val="26"/>
          <w:rtl/>
          <w:lang w:bidi="ar-EG"/>
        </w:rPr>
        <w:t>18</w:t>
      </w:r>
      <w:r w:rsidR="00620B16" w:rsidRPr="00BF647F">
        <w:rPr>
          <w:rFonts w:ascii="SimSun" w:hAnsi="SimSun"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rPr>
        <w:t>【</w:t>
      </w:r>
      <w:r w:rsidRPr="00A816E9">
        <w:rPr>
          <w:rFonts w:ascii="SimSun" w:hAnsi="SimSun" w:cs="Traditional Arabic" w:hint="eastAsia"/>
          <w:b/>
          <w:color w:val="800000"/>
          <w:sz w:val="26"/>
          <w:szCs w:val="26"/>
          <w:lang w:val="zh-CN"/>
        </w:rPr>
        <w:t>不信主者，他们的善功比如一堆灰，在暴风之日，被狂风吹散，他们对于自己所谋求的，不能获得一点报酬。这确是深深的迷误</w:t>
      </w:r>
      <w:r w:rsidRPr="00BF647F">
        <w:rPr>
          <w:rFonts w:ascii="SimSun" w:hAnsi="SimSun" w:cs="Traditional Arabic" w:hint="eastAsia"/>
          <w:b/>
          <w:color w:val="800000"/>
          <w:sz w:val="26"/>
          <w:szCs w:val="26"/>
          <w:lang w:val="zh-CN"/>
        </w:rPr>
        <w:t>。】</w:t>
      </w:r>
      <w:r w:rsidRPr="00BF647F">
        <w:rPr>
          <w:rStyle w:val="a5"/>
          <w:b/>
          <w:color w:val="800000"/>
          <w:lang w:val="zh-CN"/>
        </w:rPr>
        <w:footnoteReference w:id="309"/>
      </w:r>
    </w:p>
    <w:p w:rsidR="00620B16" w:rsidRPr="00BF647F"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E"/>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p>
    <w:p w:rsidR="00620B16" w:rsidRPr="00BF647F" w:rsidRDefault="00DA4216" w:rsidP="00620B16">
      <w:pPr>
        <w:tabs>
          <w:tab w:val="num" w:pos="0"/>
        </w:tabs>
        <w:bidi/>
        <w:spacing w:line="460" w:lineRule="exact"/>
        <w:ind w:firstLineChars="119" w:firstLine="311"/>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477" name="图片 312"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2"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A816E9">
        <w:rPr>
          <w:rFonts w:ascii="SimSun" w:hAnsi="SimSun" w:cs="Traditional Arabic"/>
          <w:b/>
          <w:bCs/>
          <w:color w:val="0000FF"/>
          <w:sz w:val="26"/>
          <w:szCs w:val="26"/>
          <w:rtl/>
          <w:lang w:bidi="ar-EG"/>
        </w:rPr>
        <w:t>ي</w:t>
      </w:r>
      <w:r w:rsidR="00620B16" w:rsidRPr="00A816E9">
        <w:rPr>
          <w:rFonts w:ascii="SimSun" w:hAnsi="SimSun" w:cs="Traditional Arabic" w:hint="cs"/>
          <w:b/>
          <w:bCs/>
          <w:color w:val="0000FF"/>
          <w:sz w:val="26"/>
          <w:szCs w:val="26"/>
          <w:rtl/>
          <w:lang w:bidi="ar-EG"/>
        </w:rPr>
        <w:t>َوْمَ يَرَوْنَ المَلائِكَةَ لاَ بُشْرَى يَوْمَئِذٍ لِّلْمُجْرِمِينَ</w:t>
      </w:r>
      <w:r w:rsidR="00620B16" w:rsidRPr="00A816E9">
        <w:rPr>
          <w:rFonts w:ascii="SimSun" w:hAnsi="SimSun" w:cs="Traditional Arabic"/>
          <w:b/>
          <w:bCs/>
          <w:color w:val="0000FF"/>
          <w:sz w:val="26"/>
          <w:szCs w:val="26"/>
          <w:lang w:bidi="ar-EG"/>
        </w:rPr>
        <w:t xml:space="preserve"> </w:t>
      </w:r>
      <w:r w:rsidR="00620B16" w:rsidRPr="00A816E9">
        <w:rPr>
          <w:rFonts w:ascii="SimSun" w:hAnsi="SimSun" w:cs="Traditional Arabic"/>
          <w:b/>
          <w:bCs/>
          <w:color w:val="0000FF"/>
          <w:sz w:val="26"/>
          <w:szCs w:val="26"/>
          <w:rtl/>
          <w:lang w:bidi="ar-EG"/>
        </w:rPr>
        <w:t>و</w:t>
      </w:r>
      <w:r w:rsidR="00620B16">
        <w:rPr>
          <w:rFonts w:ascii="SimSun" w:hAnsi="SimSun" w:cs="Traditional Arabic" w:hint="cs"/>
          <w:b/>
          <w:bCs/>
          <w:color w:val="0000FF"/>
          <w:sz w:val="26"/>
          <w:szCs w:val="26"/>
          <w:rtl/>
          <w:lang w:bidi="ar-EG"/>
        </w:rPr>
        <w:t>َيَقُولُونَ حِجْراً مَّحْجُوراً</w:t>
      </w:r>
      <w:r>
        <w:rPr>
          <w:rFonts w:ascii="SimSun" w:hAnsi="SimSun" w:cs="Traditional Arabic"/>
          <w:b/>
          <w:bCs/>
          <w:noProof/>
          <w:color w:val="0000FF"/>
          <w:sz w:val="26"/>
          <w:szCs w:val="26"/>
          <w:lang w:eastAsia="en-US"/>
        </w:rPr>
        <w:drawing>
          <wp:inline distT="0" distB="0" distL="0" distR="0">
            <wp:extent cx="139700" cy="139700"/>
            <wp:effectExtent l="19050" t="0" r="0" b="0"/>
            <wp:docPr id="478" name="图片 313"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3"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816E9">
        <w:rPr>
          <w:rFonts w:ascii="SimSun" w:hAnsi="SimSun" w:cs="Traditional Arabic"/>
          <w:b/>
          <w:bCs/>
          <w:color w:val="0000FF"/>
          <w:sz w:val="26"/>
          <w:szCs w:val="26"/>
          <w:rtl/>
          <w:lang w:bidi="ar-EG"/>
        </w:rPr>
        <w:t>و</w:t>
      </w:r>
      <w:r w:rsidR="00620B16" w:rsidRPr="00A816E9">
        <w:rPr>
          <w:rFonts w:ascii="SimSun" w:hAnsi="SimSun" w:cs="Traditional Arabic" w:hint="cs"/>
          <w:b/>
          <w:bCs/>
          <w:color w:val="0000FF"/>
          <w:sz w:val="26"/>
          <w:szCs w:val="26"/>
          <w:rtl/>
          <w:lang w:bidi="ar-EG"/>
        </w:rPr>
        <w:t>َقَدِمْنَا إِلَى مَا عَمِلُوا مِنْ عَمَلٍ فَجَعَلْنَاهُ هَبَاءً مَّنثُوراً</w:t>
      </w:r>
      <w:r>
        <w:rPr>
          <w:rFonts w:ascii="SimSun" w:hAnsi="SimSun" w:cs="Traditional Arabic"/>
          <w:b/>
          <w:bCs/>
          <w:noProof/>
          <w:sz w:val="26"/>
          <w:szCs w:val="26"/>
          <w:lang w:eastAsia="en-US"/>
        </w:rPr>
        <w:drawing>
          <wp:inline distT="0" distB="0" distL="0" distR="0">
            <wp:extent cx="139700" cy="139700"/>
            <wp:effectExtent l="0" t="0" r="0" b="0"/>
            <wp:docPr id="479" name="图片 31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4"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816E9">
        <w:rPr>
          <w:rFonts w:ascii="SimSun" w:hAnsi="SimSun" w:cs="Traditional Arabic"/>
          <w:b/>
          <w:bCs/>
          <w:sz w:val="26"/>
          <w:szCs w:val="26"/>
          <w:rtl/>
          <w:lang w:bidi="ar-EG"/>
        </w:rPr>
        <w:t>[</w:t>
      </w:r>
      <w:r w:rsidR="00620B16" w:rsidRPr="00A816E9">
        <w:rPr>
          <w:rFonts w:ascii="SimSun" w:hAnsi="SimSun" w:cs="Traditional Arabic" w:hint="cs"/>
          <w:b/>
          <w:bCs/>
          <w:sz w:val="26"/>
          <w:szCs w:val="26"/>
          <w:rtl/>
          <w:lang w:bidi="ar-EG"/>
        </w:rPr>
        <w:t>الفرقان</w:t>
      </w:r>
      <w:r w:rsidR="00620B16" w:rsidRPr="00BF647F">
        <w:rPr>
          <w:rFonts w:ascii="SimSun" w:hAnsi="SimSun" w:cs="Traditional Arabic" w:hint="cs"/>
          <w:b/>
          <w:bCs/>
          <w:sz w:val="26"/>
          <w:szCs w:val="26"/>
          <w:rtl/>
          <w:lang w:bidi="ar-EG"/>
        </w:rPr>
        <w:t xml:space="preserve"> آية: </w:t>
      </w:r>
      <w:r w:rsidR="00620B16" w:rsidRPr="00BF647F">
        <w:rPr>
          <w:rFonts w:ascii="SimSun" w:hAnsi="SimSun" w:cs="Traditional Arabic"/>
          <w:b/>
          <w:bCs/>
          <w:sz w:val="26"/>
          <w:szCs w:val="26"/>
          <w:rtl/>
          <w:lang w:bidi="ar-EG"/>
        </w:rPr>
        <w:t>(</w:t>
      </w:r>
      <w:r w:rsidR="00620B16">
        <w:rPr>
          <w:rFonts w:ascii="SimSun" w:hAnsi="SimSun" w:cs="Traditional Arabic" w:hint="cs"/>
          <w:b/>
          <w:bCs/>
          <w:sz w:val="26"/>
          <w:szCs w:val="26"/>
          <w:rtl/>
          <w:lang w:bidi="ar-EG"/>
        </w:rPr>
        <w:t>22-23</w:t>
      </w:r>
      <w:r w:rsidR="00620B16" w:rsidRPr="00BF647F">
        <w:rPr>
          <w:rFonts w:ascii="SimSun" w:hAnsi="SimSun"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rPr>
        <w:t>【</w:t>
      </w:r>
      <w:r w:rsidRPr="00A816E9">
        <w:rPr>
          <w:rFonts w:ascii="SimSun" w:hAnsi="SimSun" w:cs="Traditional Arabic" w:hint="eastAsia"/>
          <w:b/>
          <w:color w:val="800000"/>
          <w:sz w:val="26"/>
          <w:szCs w:val="26"/>
          <w:lang w:val="zh-CN"/>
        </w:rPr>
        <w:t>他们看见众天使的日子，犯罪者将没有好消息，众天使要对他们说：</w:t>
      </w:r>
      <w:r w:rsidRPr="00A816E9">
        <w:rPr>
          <w:rFonts w:ascii="SimSun" w:hAnsi="SimSun" w:cs="Traditional Arabic"/>
          <w:b/>
          <w:color w:val="800000"/>
          <w:sz w:val="26"/>
          <w:szCs w:val="26"/>
          <w:lang w:val="zh-CN"/>
        </w:rPr>
        <w:t>“</w:t>
      </w:r>
      <w:r w:rsidRPr="00A816E9">
        <w:rPr>
          <w:rFonts w:ascii="SimSun" w:hAnsi="SimSun" w:cs="Traditional Arabic" w:hint="eastAsia"/>
          <w:b/>
          <w:color w:val="800000"/>
          <w:sz w:val="26"/>
          <w:szCs w:val="26"/>
          <w:lang w:val="zh-CN"/>
        </w:rPr>
        <w:t>（乐园对于你们）是应为严禁的。</w:t>
      </w:r>
      <w:r w:rsidRPr="00A816E9">
        <w:rPr>
          <w:rFonts w:ascii="SimSun" w:hAnsi="SimSun" w:cs="Traditional Arabic"/>
          <w:b/>
          <w:color w:val="800000"/>
          <w:sz w:val="26"/>
          <w:szCs w:val="26"/>
          <w:lang w:val="zh-CN"/>
        </w:rPr>
        <w:t>”</w:t>
      </w:r>
      <w:r w:rsidRPr="00A816E9">
        <w:rPr>
          <w:rFonts w:ascii="SimSun" w:hAnsi="SimSun" w:cs="Traditional Arabic" w:hint="eastAsia"/>
          <w:b/>
          <w:color w:val="800000"/>
          <w:sz w:val="26"/>
          <w:szCs w:val="26"/>
          <w:lang w:val="zh-CN"/>
        </w:rPr>
        <w:t>我将处理他们所行的善功，而使它变成飞扬的灰尘</w:t>
      </w:r>
      <w:r w:rsidRPr="00BF647F">
        <w:rPr>
          <w:rFonts w:ascii="SimSun" w:hAnsi="SimSun" w:cs="Traditional Arabic" w:hint="eastAsia"/>
          <w:b/>
          <w:color w:val="800000"/>
          <w:sz w:val="26"/>
          <w:szCs w:val="26"/>
          <w:lang w:val="zh-CN"/>
        </w:rPr>
        <w:t>。】</w:t>
      </w:r>
      <w:r w:rsidRPr="00BF647F">
        <w:rPr>
          <w:rStyle w:val="a5"/>
          <w:b/>
          <w:color w:val="800000"/>
          <w:lang w:val="zh-CN"/>
        </w:rPr>
        <w:footnoteReference w:id="310"/>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Pr>
          <w:rFonts w:ascii="Calibri" w:eastAsia="STXingkai" w:hAnsi="Calibri" w:hint="eastAsia"/>
          <w:b/>
          <w:bCs/>
          <w:sz w:val="28"/>
          <w:szCs w:val="28"/>
        </w:rPr>
        <w:t>看见功过</w:t>
      </w:r>
      <w:r w:rsidRPr="00BF647F">
        <w:rPr>
          <w:rFonts w:ascii="Calibri" w:eastAsia="STXingkai" w:hAnsi="Calibri" w:hint="eastAsia"/>
          <w:b/>
          <w:bCs/>
          <w:sz w:val="28"/>
          <w:szCs w:val="28"/>
        </w:rPr>
        <w:t>：</w:t>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20"/>
        <w:rPr>
          <w:rFonts w:ascii="SimSun" w:hAnsi="SimSun" w:cs="Traditional Arabic"/>
          <w:bCs/>
          <w:sz w:val="26"/>
          <w:szCs w:val="26"/>
        </w:rPr>
      </w:pPr>
      <w:r>
        <w:rPr>
          <w:rFonts w:ascii="SimSun" w:hAnsi="SimSun" w:hint="eastAsia"/>
          <w:bCs/>
          <w:sz w:val="26"/>
          <w:szCs w:val="26"/>
        </w:rPr>
        <w:t>复生日，仆人所有的工作都将对他们呈现，每个人都将直接看见自己的工作，无论大小、好坏，</w:t>
      </w:r>
      <w:r w:rsidRPr="00BF647F">
        <w:rPr>
          <w:rFonts w:ascii="SimSun" w:hAnsi="SimSun" w:hint="eastAsia"/>
          <w:bCs/>
          <w:sz w:val="26"/>
          <w:szCs w:val="26"/>
        </w:rPr>
        <w:t>犹如超绝万物的真主所说：</w:t>
      </w:r>
    </w:p>
    <w:p w:rsidR="00620B16" w:rsidRPr="00BF647F"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480" name="图片 31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4932FD">
        <w:rPr>
          <w:rFonts w:ascii="Arial" w:hAnsi="Arial" w:cs="Traditional Arabic"/>
          <w:b/>
          <w:bCs/>
          <w:color w:val="0000FF"/>
          <w:sz w:val="26"/>
          <w:szCs w:val="26"/>
          <w:rtl/>
          <w:lang w:bidi="ar-EG"/>
        </w:rPr>
        <w:t>ي</w:t>
      </w:r>
      <w:r w:rsidR="00620B16" w:rsidRPr="004932FD">
        <w:rPr>
          <w:rFonts w:ascii="Arial" w:hAnsi="Arial" w:cs="Traditional Arabic" w:hint="cs"/>
          <w:b/>
          <w:bCs/>
          <w:color w:val="0000FF"/>
          <w:sz w:val="26"/>
          <w:szCs w:val="26"/>
          <w:rtl/>
          <w:lang w:bidi="ar-EG"/>
        </w:rPr>
        <w:t>َوْمَئِذٍ يَصْدُرُ النَّاسُ أَشْتَاتاً لِّيُرَوْا أَعْمَالَهُمْ</w:t>
      </w:r>
      <w:r>
        <w:rPr>
          <w:rFonts w:ascii="Arial" w:hAnsi="Arial" w:cs="Traditional Arabic"/>
          <w:b/>
          <w:bCs/>
          <w:noProof/>
          <w:color w:val="0000FF"/>
          <w:sz w:val="26"/>
          <w:szCs w:val="26"/>
          <w:lang w:eastAsia="en-US"/>
        </w:rPr>
        <w:drawing>
          <wp:inline distT="0" distB="0" distL="0" distR="0">
            <wp:extent cx="139700" cy="139700"/>
            <wp:effectExtent l="19050" t="0" r="0" b="0"/>
            <wp:docPr id="481" name="图片 316"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6"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932FD">
        <w:rPr>
          <w:rFonts w:ascii="Arial" w:hAnsi="Arial" w:cs="Traditional Arabic"/>
          <w:b/>
          <w:bCs/>
          <w:color w:val="0000FF"/>
          <w:sz w:val="26"/>
          <w:szCs w:val="26"/>
          <w:rtl/>
          <w:lang w:bidi="ar-EG"/>
        </w:rPr>
        <w:t>ف</w:t>
      </w:r>
      <w:r w:rsidR="00620B16" w:rsidRPr="004932FD">
        <w:rPr>
          <w:rFonts w:ascii="Arial" w:hAnsi="Arial" w:cs="Traditional Arabic" w:hint="cs"/>
          <w:b/>
          <w:bCs/>
          <w:color w:val="0000FF"/>
          <w:sz w:val="26"/>
          <w:szCs w:val="26"/>
          <w:rtl/>
          <w:lang w:bidi="ar-EG"/>
        </w:rPr>
        <w:t>َمَن يَعْمَلْ مِثْقَالَ ذَرَّةٍ خَيْراً يَرَهُ</w:t>
      </w:r>
      <w:r>
        <w:rPr>
          <w:rFonts w:ascii="Arial" w:hAnsi="Arial" w:cs="Traditional Arabic"/>
          <w:b/>
          <w:bCs/>
          <w:noProof/>
          <w:color w:val="0000FF"/>
          <w:sz w:val="26"/>
          <w:szCs w:val="26"/>
          <w:lang w:eastAsia="en-US"/>
        </w:rPr>
        <w:drawing>
          <wp:inline distT="0" distB="0" distL="0" distR="0">
            <wp:extent cx="139700" cy="139700"/>
            <wp:effectExtent l="19050" t="0" r="0" b="0"/>
            <wp:docPr id="482" name="图片 31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7"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932FD">
        <w:rPr>
          <w:rFonts w:ascii="Arial" w:hAnsi="Arial" w:cs="Traditional Arabic"/>
          <w:b/>
          <w:bCs/>
          <w:color w:val="0000FF"/>
          <w:sz w:val="26"/>
          <w:szCs w:val="26"/>
          <w:rtl/>
          <w:lang w:bidi="ar-EG"/>
        </w:rPr>
        <w:t>و</w:t>
      </w:r>
      <w:r w:rsidR="00620B16" w:rsidRPr="004932FD">
        <w:rPr>
          <w:rFonts w:ascii="Arial" w:hAnsi="Arial" w:cs="Traditional Arabic" w:hint="cs"/>
          <w:b/>
          <w:bCs/>
          <w:color w:val="0000FF"/>
          <w:sz w:val="26"/>
          <w:szCs w:val="26"/>
          <w:rtl/>
          <w:lang w:bidi="ar-EG"/>
        </w:rPr>
        <w:t>َمَن يَعْمَلْ مِثْقَالَ ذَرَّةٍ شَراًّ يَرَهُ</w:t>
      </w:r>
      <w:r w:rsidR="00620B16" w:rsidRPr="00BF647F">
        <w:rPr>
          <w:rFonts w:ascii="Arial" w:hAnsi="Arial" w:cs="Traditional Arabic"/>
          <w:b/>
          <w:bCs/>
          <w:color w:val="0000FF"/>
          <w:sz w:val="26"/>
          <w:szCs w:val="26"/>
          <w:lang w:bidi="ar-EG"/>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483" name="图片 31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1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932FD">
        <w:rPr>
          <w:rFonts w:ascii="Arial" w:hAnsi="Arial" w:cs="Traditional Arabic"/>
          <w:b/>
          <w:bCs/>
          <w:sz w:val="26"/>
          <w:szCs w:val="26"/>
          <w:rtl/>
          <w:lang w:bidi="ar-EG"/>
        </w:rPr>
        <w:t>[</w:t>
      </w:r>
      <w:r w:rsidR="00620B16" w:rsidRPr="004932FD">
        <w:rPr>
          <w:rFonts w:ascii="Arial" w:hAnsi="Arial" w:cs="Traditional Arabic" w:hint="cs"/>
          <w:b/>
          <w:bCs/>
          <w:sz w:val="26"/>
          <w:szCs w:val="26"/>
          <w:rtl/>
          <w:lang w:bidi="ar-EG"/>
        </w:rPr>
        <w:t>الزلزلة</w:t>
      </w:r>
      <w:r w:rsidR="00620B16" w:rsidRPr="00BF647F">
        <w:rPr>
          <w:rFonts w:ascii="Arial" w:hAnsi="Arial" w:cs="Traditional Arabic" w:hint="cs"/>
          <w:b/>
          <w:bCs/>
          <w:sz w:val="26"/>
          <w:szCs w:val="26"/>
          <w:rtl/>
          <w:lang w:bidi="ar-EG"/>
        </w:rPr>
        <w:t xml:space="preserve"> آية:</w:t>
      </w:r>
      <w:r w:rsidR="00620B16" w:rsidRPr="00BF647F">
        <w:rPr>
          <w:rFonts w:ascii="Arial" w:hAnsi="Arial" w:cs="Traditional Arabic"/>
          <w:b/>
          <w:bCs/>
          <w:sz w:val="26"/>
          <w:szCs w:val="26"/>
          <w:rtl/>
          <w:lang w:bidi="ar-EG"/>
        </w:rPr>
        <w:t>(</w:t>
      </w:r>
      <w:r w:rsidR="00620B16">
        <w:rPr>
          <w:rFonts w:ascii="SimSun" w:hAnsi="SimSun" w:cs="Traditional Arabic" w:hint="cs"/>
          <w:b/>
          <w:bCs/>
          <w:sz w:val="26"/>
          <w:szCs w:val="26"/>
          <w:rtl/>
          <w:lang w:bidi="ar-EG"/>
        </w:rPr>
        <w:t>6-8</w:t>
      </w:r>
      <w:r w:rsidR="00620B16" w:rsidRPr="00BF647F">
        <w:rPr>
          <w:rFonts w:ascii="Arial" w:hAnsi="Arial"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Cs/>
          <w:sz w:val="26"/>
          <w:szCs w:val="26"/>
          <w:lang w:val="zh-CN"/>
        </w:rPr>
      </w:pPr>
      <w:r w:rsidRPr="004932FD">
        <w:rPr>
          <w:rFonts w:ascii="SimSun" w:hAnsi="SimSun" w:cs="Traditional Arabic" w:hint="eastAsia"/>
          <w:b/>
          <w:color w:val="800000"/>
          <w:sz w:val="26"/>
          <w:szCs w:val="26"/>
          <w:lang w:val="zh-CN"/>
        </w:rPr>
        <w:t>【在那日,人们将纷纷地离散,以便他们看见自己行为的报应。谁作丝毫善事，将见其善报；谁作丝毫恶事，将见其恶报。】</w:t>
      </w:r>
      <w:r w:rsidRPr="00BF647F">
        <w:rPr>
          <w:rStyle w:val="a5"/>
          <w:b/>
          <w:color w:val="800000"/>
          <w:lang w:val="zh-CN"/>
        </w:rPr>
        <w:footnoteReference w:id="311"/>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Pr>
          <w:rFonts w:ascii="Calibri" w:eastAsia="STXingkai" w:hAnsi="Calibri" w:hint="eastAsia"/>
          <w:b/>
          <w:bCs/>
          <w:sz w:val="28"/>
          <w:szCs w:val="28"/>
        </w:rPr>
        <w:t>功过在今后两世的报赏</w:t>
      </w:r>
      <w:r w:rsidRPr="00BF647F">
        <w:rPr>
          <w:rFonts w:ascii="Calibri" w:eastAsia="STXingkai" w:hAnsi="Calibri" w:hint="eastAsia"/>
          <w:b/>
          <w:bCs/>
          <w:sz w:val="28"/>
          <w:szCs w:val="28"/>
        </w:rPr>
        <w:t>：</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hint="eastAsia"/>
          <w:b/>
          <w:bCs/>
          <w:color w:val="008000"/>
          <w:sz w:val="26"/>
          <w:szCs w:val="26"/>
        </w:rPr>
      </w:pPr>
      <w:r>
        <w:rPr>
          <w:rFonts w:ascii="SimSun" w:hAnsi="SimSun" w:hint="eastAsia"/>
          <w:bCs/>
          <w:sz w:val="26"/>
          <w:szCs w:val="26"/>
        </w:rPr>
        <w:t>艾奈斯（愿主喜悦他）的传述，他说：</w:t>
      </w:r>
      <w:r w:rsidRPr="00BF647F">
        <w:rPr>
          <w:rFonts w:ascii="SimSun" w:hAnsi="SimSun" w:hint="eastAsia"/>
          <w:b/>
          <w:bCs/>
          <w:color w:val="008000"/>
          <w:sz w:val="26"/>
          <w:szCs w:val="26"/>
        </w:rPr>
        <w:t>主的使者（愿主赐福之，并使其平安）说：</w:t>
      </w:r>
    </w:p>
    <w:p w:rsidR="00620B16" w:rsidRPr="0065694F" w:rsidRDefault="00620B16" w:rsidP="00620B16">
      <w:pPr>
        <w:tabs>
          <w:tab w:val="num" w:pos="0"/>
        </w:tabs>
        <w:bidi/>
        <w:spacing w:line="460" w:lineRule="exact"/>
        <w:ind w:firstLineChars="200" w:firstLine="520"/>
        <w:rPr>
          <w:rFonts w:ascii="SimSun" w:hAnsi="SimSun" w:hint="eastAsia"/>
          <w:b/>
          <w:bCs/>
          <w:color w:val="008000"/>
          <w:sz w:val="28"/>
          <w:szCs w:val="28"/>
        </w:rPr>
      </w:pPr>
      <w:r w:rsidRPr="0065694F">
        <w:rPr>
          <w:sz w:val="23"/>
          <w:szCs w:val="26"/>
          <w:rtl/>
        </w:rPr>
        <w:t xml:space="preserve">عن أنس رضي الله عنه قال: </w:t>
      </w:r>
      <w:r w:rsidRPr="0065694F">
        <w:rPr>
          <w:b/>
          <w:bCs/>
          <w:color w:val="008000"/>
          <w:sz w:val="23"/>
          <w:szCs w:val="26"/>
          <w:rtl/>
        </w:rPr>
        <w:t xml:space="preserve">قال رسول الله </w:t>
      </w:r>
      <w:r w:rsidRPr="0065694F">
        <w:rPr>
          <w:rFonts w:cs="Rateb lotus20"/>
          <w:b/>
          <w:bCs/>
          <w:color w:val="008000"/>
          <w:sz w:val="23"/>
          <w:szCs w:val="26"/>
          <w:rtl/>
        </w:rPr>
        <w:t>×</w:t>
      </w:r>
      <w:r w:rsidRPr="0065694F">
        <w:rPr>
          <w:b/>
          <w:bCs/>
          <w:color w:val="008000"/>
          <w:sz w:val="23"/>
          <w:szCs w:val="26"/>
          <w:rtl/>
        </w:rPr>
        <w:t>: «إنَّ اللهَ لا يَظْلِـمُ مُؤْمِنًا حَسَنَةً، يُـعْطَى بِـهَا فِي الدُّنْيَا، وَيُـجْزَى بِـهَا فِي الآخِرَةِ، وَأَمَّا الكَافِرُ فَيُطْعَمُ بِـحَسَنَاتِ مَا عَمِلَ بِـهَا ٬ فِي الدُّنْيَا، حَتَّى إذَا أَفْضَى إلَى الآخِرَةِ، لَـمْ يَكُنْ لَـهُ حَسَنَةٌ يُـجْزَى بِـهَا».</w:t>
      </w:r>
      <w:r w:rsidRPr="0065694F">
        <w:rPr>
          <w:sz w:val="23"/>
          <w:szCs w:val="26"/>
          <w:rtl/>
        </w:rPr>
        <w:t xml:space="preserve"> أخرجه مسلم</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hint="eastAsia"/>
          <w:b/>
          <w:bCs/>
          <w:color w:val="008000"/>
          <w:sz w:val="26"/>
          <w:szCs w:val="26"/>
        </w:rPr>
        <w:t>“</w:t>
      </w:r>
      <w:r w:rsidRPr="0084527E">
        <w:rPr>
          <w:rFonts w:ascii="SimSun" w:hAnsi="SimSun" w:hint="eastAsia"/>
          <w:b/>
          <w:bCs/>
          <w:color w:val="008000"/>
          <w:sz w:val="26"/>
          <w:szCs w:val="26"/>
        </w:rPr>
        <w:t>真主不亏待</w:t>
      </w:r>
      <w:r>
        <w:rPr>
          <w:rFonts w:ascii="SimSun" w:hAnsi="SimSun" w:hint="eastAsia"/>
          <w:b/>
          <w:bCs/>
          <w:color w:val="008000"/>
          <w:sz w:val="26"/>
          <w:szCs w:val="26"/>
        </w:rPr>
        <w:t>任何</w:t>
      </w:r>
      <w:r w:rsidRPr="0084527E">
        <w:rPr>
          <w:rFonts w:ascii="SimSun" w:hAnsi="SimSun" w:hint="eastAsia"/>
          <w:b/>
          <w:bCs/>
          <w:color w:val="008000"/>
          <w:sz w:val="26"/>
          <w:szCs w:val="26"/>
        </w:rPr>
        <w:t>信士，他做一件善功，他</w:t>
      </w:r>
      <w:r>
        <w:rPr>
          <w:rFonts w:ascii="SimSun" w:hAnsi="SimSun" w:hint="eastAsia"/>
          <w:b/>
          <w:bCs/>
          <w:color w:val="008000"/>
          <w:sz w:val="26"/>
          <w:szCs w:val="26"/>
        </w:rPr>
        <w:t>在</w:t>
      </w:r>
      <w:r w:rsidRPr="0084527E">
        <w:rPr>
          <w:rFonts w:ascii="SimSun" w:hAnsi="SimSun" w:hint="eastAsia"/>
          <w:b/>
          <w:bCs/>
          <w:color w:val="008000"/>
          <w:sz w:val="26"/>
          <w:szCs w:val="26"/>
        </w:rPr>
        <w:t>今世</w:t>
      </w:r>
      <w:r>
        <w:rPr>
          <w:rFonts w:ascii="SimSun" w:hAnsi="SimSun" w:hint="eastAsia"/>
          <w:b/>
          <w:bCs/>
          <w:color w:val="008000"/>
          <w:sz w:val="26"/>
          <w:szCs w:val="26"/>
        </w:rPr>
        <w:t>就会</w:t>
      </w:r>
      <w:r w:rsidRPr="0084527E">
        <w:rPr>
          <w:rFonts w:ascii="SimSun" w:hAnsi="SimSun" w:hint="eastAsia"/>
          <w:b/>
          <w:bCs/>
          <w:color w:val="008000"/>
          <w:sz w:val="26"/>
          <w:szCs w:val="26"/>
        </w:rPr>
        <w:t>以此</w:t>
      </w:r>
      <w:r>
        <w:rPr>
          <w:rFonts w:ascii="SimSun" w:hAnsi="SimSun" w:hint="eastAsia"/>
          <w:b/>
          <w:bCs/>
          <w:color w:val="008000"/>
          <w:sz w:val="26"/>
          <w:szCs w:val="26"/>
        </w:rPr>
        <w:t>获得报赏，</w:t>
      </w:r>
      <w:r w:rsidRPr="0084527E">
        <w:rPr>
          <w:rFonts w:ascii="SimSun" w:hAnsi="SimSun" w:hint="eastAsia"/>
          <w:b/>
          <w:bCs/>
          <w:color w:val="008000"/>
          <w:sz w:val="26"/>
          <w:szCs w:val="26"/>
        </w:rPr>
        <w:t>他</w:t>
      </w:r>
      <w:r>
        <w:rPr>
          <w:rFonts w:ascii="SimSun" w:hAnsi="SimSun" w:hint="eastAsia"/>
          <w:b/>
          <w:bCs/>
          <w:color w:val="008000"/>
          <w:sz w:val="26"/>
          <w:szCs w:val="26"/>
        </w:rPr>
        <w:t>在后世</w:t>
      </w:r>
      <w:r w:rsidRPr="0084527E">
        <w:rPr>
          <w:rFonts w:ascii="SimSun" w:hAnsi="SimSun" w:hint="eastAsia"/>
          <w:b/>
          <w:bCs/>
          <w:color w:val="008000"/>
          <w:sz w:val="26"/>
          <w:szCs w:val="26"/>
        </w:rPr>
        <w:t>又</w:t>
      </w:r>
      <w:r>
        <w:rPr>
          <w:rFonts w:ascii="SimSun" w:hAnsi="SimSun" w:hint="eastAsia"/>
          <w:b/>
          <w:bCs/>
          <w:color w:val="008000"/>
          <w:sz w:val="26"/>
          <w:szCs w:val="26"/>
        </w:rPr>
        <w:t>会</w:t>
      </w:r>
      <w:r w:rsidRPr="0084527E">
        <w:rPr>
          <w:rFonts w:ascii="SimSun" w:hAnsi="SimSun" w:hint="eastAsia"/>
          <w:b/>
          <w:bCs/>
          <w:color w:val="008000"/>
          <w:sz w:val="26"/>
          <w:szCs w:val="26"/>
        </w:rPr>
        <w:t>以此</w:t>
      </w:r>
      <w:r>
        <w:rPr>
          <w:rFonts w:ascii="SimSun" w:hAnsi="SimSun" w:hint="eastAsia"/>
          <w:b/>
          <w:bCs/>
          <w:color w:val="008000"/>
          <w:sz w:val="26"/>
          <w:szCs w:val="26"/>
        </w:rPr>
        <w:t>而</w:t>
      </w:r>
      <w:r w:rsidRPr="0084527E">
        <w:rPr>
          <w:rFonts w:ascii="SimSun" w:hAnsi="SimSun" w:hint="eastAsia"/>
          <w:b/>
          <w:bCs/>
          <w:color w:val="008000"/>
          <w:sz w:val="26"/>
          <w:szCs w:val="26"/>
        </w:rPr>
        <w:t>再次</w:t>
      </w:r>
      <w:r>
        <w:rPr>
          <w:rFonts w:ascii="SimSun" w:hAnsi="SimSun" w:hint="eastAsia"/>
          <w:b/>
          <w:bCs/>
          <w:color w:val="008000"/>
          <w:sz w:val="26"/>
          <w:szCs w:val="26"/>
        </w:rPr>
        <w:t>获得</w:t>
      </w:r>
      <w:r w:rsidRPr="0084527E">
        <w:rPr>
          <w:rFonts w:ascii="SimSun" w:hAnsi="SimSun" w:hint="eastAsia"/>
          <w:b/>
          <w:bCs/>
          <w:color w:val="008000"/>
          <w:sz w:val="26"/>
          <w:szCs w:val="26"/>
        </w:rPr>
        <w:t>回赐。至于</w:t>
      </w:r>
      <w:r>
        <w:rPr>
          <w:rFonts w:ascii="SimSun" w:hAnsi="SimSun" w:hint="eastAsia"/>
          <w:b/>
          <w:bCs/>
          <w:color w:val="008000"/>
          <w:sz w:val="26"/>
          <w:szCs w:val="26"/>
        </w:rPr>
        <w:t>否认者</w:t>
      </w:r>
      <w:r w:rsidRPr="0084527E">
        <w:rPr>
          <w:rFonts w:ascii="SimSun" w:hAnsi="SimSun" w:hint="eastAsia"/>
          <w:b/>
          <w:bCs/>
          <w:color w:val="008000"/>
          <w:sz w:val="26"/>
          <w:szCs w:val="26"/>
        </w:rPr>
        <w:t>，以他为真主所做的善功，</w:t>
      </w:r>
      <w:r>
        <w:rPr>
          <w:rFonts w:ascii="SimSun" w:hAnsi="SimSun" w:hint="eastAsia"/>
          <w:b/>
          <w:bCs/>
          <w:color w:val="008000"/>
          <w:sz w:val="26"/>
          <w:szCs w:val="26"/>
        </w:rPr>
        <w:t>而</w:t>
      </w:r>
      <w:r w:rsidRPr="0084527E">
        <w:rPr>
          <w:rFonts w:ascii="SimSun" w:hAnsi="SimSun" w:hint="eastAsia"/>
          <w:b/>
          <w:bCs/>
          <w:color w:val="008000"/>
          <w:sz w:val="26"/>
          <w:szCs w:val="26"/>
        </w:rPr>
        <w:t>在今世得到享受。当他到后世</w:t>
      </w:r>
      <w:r>
        <w:rPr>
          <w:rFonts w:ascii="SimSun" w:hAnsi="SimSun" w:hint="eastAsia"/>
          <w:b/>
          <w:bCs/>
          <w:color w:val="008000"/>
          <w:sz w:val="26"/>
          <w:szCs w:val="26"/>
        </w:rPr>
        <w:t>时，</w:t>
      </w:r>
      <w:r w:rsidRPr="0084527E">
        <w:rPr>
          <w:rFonts w:ascii="SimSun" w:hAnsi="SimSun" w:hint="eastAsia"/>
          <w:b/>
          <w:bCs/>
          <w:color w:val="008000"/>
          <w:sz w:val="26"/>
          <w:szCs w:val="26"/>
        </w:rPr>
        <w:t>就没有</w:t>
      </w:r>
      <w:r>
        <w:rPr>
          <w:rFonts w:ascii="SimSun" w:hAnsi="SimSun" w:hint="eastAsia"/>
          <w:b/>
          <w:bCs/>
          <w:color w:val="008000"/>
          <w:sz w:val="26"/>
          <w:szCs w:val="26"/>
        </w:rPr>
        <w:t>任何</w:t>
      </w:r>
      <w:r w:rsidRPr="0084527E">
        <w:rPr>
          <w:rFonts w:ascii="SimSun" w:hAnsi="SimSun" w:hint="eastAsia"/>
          <w:b/>
          <w:bCs/>
          <w:color w:val="008000"/>
          <w:sz w:val="26"/>
          <w:szCs w:val="26"/>
        </w:rPr>
        <w:t>善功</w:t>
      </w:r>
      <w:r>
        <w:rPr>
          <w:rFonts w:ascii="SimSun" w:hAnsi="SimSun" w:hint="eastAsia"/>
          <w:b/>
          <w:bCs/>
          <w:color w:val="008000"/>
          <w:sz w:val="26"/>
          <w:szCs w:val="26"/>
        </w:rPr>
        <w:t>可以获得</w:t>
      </w:r>
      <w:r w:rsidRPr="0084527E">
        <w:rPr>
          <w:rFonts w:ascii="SimSun" w:hAnsi="SimSun" w:hint="eastAsia"/>
          <w:b/>
          <w:bCs/>
          <w:color w:val="008000"/>
          <w:sz w:val="26"/>
          <w:szCs w:val="26"/>
        </w:rPr>
        <w:t>回赐</w:t>
      </w:r>
      <w:r>
        <w:rPr>
          <w:rFonts w:ascii="SimSun" w:hAnsi="SimSun" w:hint="eastAsia"/>
          <w:b/>
          <w:bCs/>
          <w:color w:val="008000"/>
          <w:sz w:val="26"/>
          <w:szCs w:val="26"/>
        </w:rPr>
        <w:t>了</w:t>
      </w:r>
      <w:r w:rsidRPr="00BF647F">
        <w:rPr>
          <w:rFonts w:ascii="SimSun" w:hAnsi="SimSun" w:hint="eastAsia"/>
          <w:b/>
          <w:bCs/>
          <w:color w:val="008000"/>
          <w:sz w:val="26"/>
          <w:szCs w:val="26"/>
        </w:rPr>
        <w:t>。”</w:t>
      </w:r>
      <w:r w:rsidRPr="00BF647F">
        <w:rPr>
          <w:rStyle w:val="a5"/>
          <w:b/>
          <w:color w:val="336600"/>
        </w:rPr>
        <w:footnoteReference w:id="312"/>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Pr>
          <w:rFonts w:ascii="Calibri" w:eastAsia="STXingkai" w:hAnsi="Calibri" w:hint="eastAsia"/>
          <w:b/>
          <w:bCs/>
          <w:sz w:val="28"/>
          <w:szCs w:val="28"/>
        </w:rPr>
        <w:t>儿童在复生日的裁决</w:t>
      </w:r>
      <w:r w:rsidRPr="00BF647F">
        <w:rPr>
          <w:rFonts w:ascii="Calibri" w:eastAsia="STXingkai" w:hAnsi="Calibri" w:hint="eastAsia"/>
          <w:b/>
          <w:bCs/>
          <w:sz w:val="28"/>
          <w:szCs w:val="28"/>
        </w:rPr>
        <w:t>：</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hint="eastAsia"/>
          <w:bCs/>
          <w:sz w:val="26"/>
          <w:szCs w:val="26"/>
        </w:rPr>
      </w:pPr>
      <w:r>
        <w:rPr>
          <w:rFonts w:ascii="SimSun" w:hAnsi="SimSun" w:hint="eastAsia"/>
          <w:bCs/>
          <w:sz w:val="26"/>
          <w:szCs w:val="26"/>
        </w:rPr>
        <w:t>信士的儿童面如人祖阿丹，像大人一样进入天堂；举伴者的儿童也是如此。他们犹如大人结婚，没有婚配的男女，在后世里将要结婚，因为在天堂里没有单身者。</w:t>
      </w:r>
    </w:p>
    <w:p w:rsidR="00620B16" w:rsidRPr="00167CB9" w:rsidRDefault="00620B16" w:rsidP="00620B16">
      <w:pPr>
        <w:tabs>
          <w:tab w:val="num" w:pos="0"/>
        </w:tabs>
        <w:spacing w:line="460" w:lineRule="exact"/>
        <w:ind w:firstLineChars="200" w:firstLine="520"/>
        <w:rPr>
          <w:rFonts w:ascii="SimSun" w:hAnsi="SimSun"/>
          <w:bCs/>
          <w:sz w:val="26"/>
          <w:szCs w:val="26"/>
        </w:rPr>
      </w:pPr>
    </w:p>
    <w:p w:rsidR="00620B16" w:rsidRPr="00BF647F" w:rsidRDefault="00620B16" w:rsidP="00620B16">
      <w:pPr>
        <w:spacing w:line="460" w:lineRule="exact"/>
        <w:jc w:val="center"/>
        <w:rPr>
          <w:rFonts w:ascii="STXingkai" w:eastAsia="STXingkai" w:hAnsi="SimSun" w:hint="eastAsia"/>
          <w:b/>
          <w:bCs/>
          <w:sz w:val="32"/>
          <w:szCs w:val="32"/>
        </w:rPr>
      </w:pPr>
      <w:r>
        <w:rPr>
          <w:rFonts w:ascii="SimSun" w:hAnsi="SimSun"/>
          <w:sz w:val="26"/>
          <w:szCs w:val="26"/>
        </w:rPr>
        <w:br w:type="page"/>
      </w:r>
      <w:r>
        <w:rPr>
          <w:rFonts w:ascii="STXingkai" w:eastAsia="STXingkai" w:hAnsi="SimSun" w:hint="eastAsia"/>
          <w:b/>
          <w:bCs/>
          <w:sz w:val="32"/>
          <w:szCs w:val="32"/>
        </w:rPr>
        <w:t>仙池</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1"/>
        <w:rPr>
          <w:rFonts w:ascii="SimSun" w:hAnsi="SimSun" w:cs="Traditional Arabic"/>
          <w:bCs/>
          <w:sz w:val="26"/>
          <w:szCs w:val="26"/>
        </w:rPr>
      </w:pPr>
      <w:r w:rsidRPr="00AD6A18">
        <w:rPr>
          <w:rFonts w:ascii="STXingkai" w:eastAsia="STXingkai" w:hAnsi="SimSun" w:hint="eastAsia"/>
          <w:b/>
          <w:bCs/>
          <w:sz w:val="28"/>
          <w:szCs w:val="28"/>
        </w:rPr>
        <w:sym w:font="Wingdings" w:char="F046"/>
      </w:r>
      <w:r w:rsidRPr="00AD6A18">
        <w:rPr>
          <w:rFonts w:ascii="STXingkai" w:eastAsia="STXingkai" w:hAnsi="SimSun" w:hint="eastAsia"/>
          <w:b/>
          <w:bCs/>
          <w:sz w:val="28"/>
          <w:szCs w:val="28"/>
        </w:rPr>
        <w:t>-</w:t>
      </w:r>
      <w:r>
        <w:rPr>
          <w:rFonts w:ascii="SimSun" w:hAnsi="SimSun" w:cs="Traditional Arabic" w:hint="eastAsia"/>
          <w:bCs/>
          <w:sz w:val="26"/>
          <w:szCs w:val="26"/>
        </w:rPr>
        <w:t>伟大尊严的真主为每一位先知都创造了仙池，我们的先知穆罕默德（愿主赐福之，并使其平安）的仙池最宏伟、其中的水最甘甜，在复生日，来临它的人最多。</w:t>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Pr>
          <w:rFonts w:ascii="Calibri" w:eastAsia="STXingkai" w:hAnsi="Calibri" w:hint="eastAsia"/>
          <w:b/>
          <w:bCs/>
          <w:sz w:val="28"/>
          <w:szCs w:val="28"/>
        </w:rPr>
        <w:t>先知穆罕默德（愿主赐福之，并使其平安）的仙池</w:t>
      </w:r>
      <w:r w:rsidRPr="00BF647F">
        <w:rPr>
          <w:rFonts w:ascii="Calibri" w:eastAsia="STXingkai" w:hAnsi="Calibri" w:hint="eastAsia"/>
          <w:b/>
          <w:bCs/>
          <w:sz w:val="28"/>
          <w:szCs w:val="28"/>
        </w:rPr>
        <w:t>：</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hint="eastAsia"/>
          <w:bCs/>
          <w:sz w:val="26"/>
          <w:szCs w:val="26"/>
        </w:rPr>
        <w:sym w:font="Wingdings" w:char="F08C"/>
      </w:r>
      <w:r>
        <w:rPr>
          <w:rFonts w:ascii="SimSun" w:hAnsi="SimSun" w:hint="eastAsia"/>
          <w:bCs/>
          <w:sz w:val="26"/>
          <w:szCs w:val="26"/>
        </w:rPr>
        <w:t>-阿布杜拉·本·阿慕鲁（愿主喜悦他俩）的传述，他说：</w:t>
      </w:r>
      <w:r w:rsidRPr="0005486A">
        <w:rPr>
          <w:rFonts w:ascii="SimSun" w:hAnsi="SimSun" w:cs="SimSun" w:hint="eastAsia"/>
          <w:b/>
          <w:bCs/>
          <w:color w:val="008000"/>
          <w:sz w:val="26"/>
          <w:szCs w:val="26"/>
        </w:rPr>
        <w:t>先知（愿主赐福之，并使其平安）说：</w:t>
      </w:r>
    </w:p>
    <w:p w:rsidR="00620B16" w:rsidRPr="005759E5"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5759E5">
        <w:rPr>
          <w:sz w:val="23"/>
          <w:szCs w:val="26"/>
          <w:rtl/>
        </w:rPr>
        <w:t xml:space="preserve">1- عن عبدالله بن عمرو رضي الله عنهما قال: </w:t>
      </w:r>
      <w:r w:rsidRPr="005759E5">
        <w:rPr>
          <w:b/>
          <w:bCs/>
          <w:color w:val="008000"/>
          <w:sz w:val="23"/>
          <w:szCs w:val="26"/>
          <w:rtl/>
        </w:rPr>
        <w:t xml:space="preserve">قال النبي </w:t>
      </w:r>
      <w:r w:rsidRPr="005759E5">
        <w:rPr>
          <w:rFonts w:cs="Rateb lotus20"/>
          <w:b/>
          <w:bCs/>
          <w:color w:val="008000"/>
          <w:sz w:val="23"/>
          <w:szCs w:val="26"/>
          <w:rtl/>
        </w:rPr>
        <w:t>×</w:t>
      </w:r>
      <w:r w:rsidRPr="005759E5">
        <w:rPr>
          <w:b/>
          <w:bCs/>
          <w:color w:val="008000"/>
          <w:sz w:val="23"/>
          <w:szCs w:val="26"/>
          <w:rtl/>
        </w:rPr>
        <w:t>: «حَوْضِي مَسِيْرَةُ شَهْرٍ، مَاؤُهُ أَبْيَضُ مِنَ اللَّبَنِ، وَرِيْ</w:t>
      </w:r>
      <w:r w:rsidRPr="005759E5">
        <w:rPr>
          <w:rFonts w:hint="cs"/>
          <w:b/>
          <w:bCs/>
          <w:color w:val="008000"/>
          <w:sz w:val="23"/>
          <w:szCs w:val="26"/>
          <w:rtl/>
        </w:rPr>
        <w:t>ـ</w:t>
      </w:r>
      <w:r w:rsidRPr="005759E5">
        <w:rPr>
          <w:b/>
          <w:bCs/>
          <w:color w:val="008000"/>
          <w:sz w:val="23"/>
          <w:szCs w:val="26"/>
          <w:rtl/>
        </w:rPr>
        <w:t>حُهُ أَطْيَبُ مِنَ المِسْكِ، وَكِيزَانُـهُ كَنُجُومِ السَّمَاءِ، مَنْ شَرِبَ مِنْـهَا فَلا يَظْمَأُ أَبَداً»</w:t>
      </w:r>
      <w:r w:rsidRPr="005759E5">
        <w:rPr>
          <w:sz w:val="23"/>
          <w:szCs w:val="26"/>
          <w:rtl/>
        </w:rPr>
        <w:t xml:space="preserve"> . متفق عليه</w:t>
      </w:r>
    </w:p>
    <w:p w:rsidR="00620B16" w:rsidRDefault="00620B16" w:rsidP="00620B16">
      <w:pPr>
        <w:tabs>
          <w:tab w:val="num" w:pos="0"/>
        </w:tabs>
        <w:spacing w:line="460" w:lineRule="exact"/>
        <w:ind w:firstLineChars="200" w:firstLine="522"/>
        <w:rPr>
          <w:rFonts w:ascii="SimSun" w:hAnsi="SimSun"/>
          <w:bCs/>
          <w:sz w:val="26"/>
          <w:szCs w:val="26"/>
        </w:rPr>
      </w:pPr>
      <w:r w:rsidRPr="0005486A">
        <w:rPr>
          <w:rFonts w:ascii="SimSun" w:hAnsi="SimSun" w:cs="SimSun" w:hint="eastAsia"/>
          <w:b/>
          <w:bCs/>
          <w:color w:val="008000"/>
          <w:sz w:val="26"/>
          <w:szCs w:val="26"/>
        </w:rPr>
        <w:t>“我的</w:t>
      </w:r>
      <w:r>
        <w:rPr>
          <w:rFonts w:ascii="SimSun" w:hAnsi="SimSun" w:cs="SimSun" w:hint="eastAsia"/>
          <w:b/>
          <w:bCs/>
          <w:color w:val="008000"/>
          <w:sz w:val="26"/>
          <w:szCs w:val="26"/>
        </w:rPr>
        <w:t>仙池</w:t>
      </w:r>
      <w:r w:rsidRPr="0005486A">
        <w:rPr>
          <w:rFonts w:ascii="SimSun" w:hAnsi="SimSun" w:cs="SimSun" w:hint="eastAsia"/>
          <w:b/>
          <w:bCs/>
          <w:color w:val="008000"/>
          <w:sz w:val="26"/>
          <w:szCs w:val="26"/>
        </w:rPr>
        <w:t>有一个月的行程，它的水比奶子更白，它的味道比麝香更香</w:t>
      </w:r>
      <w:r>
        <w:rPr>
          <w:rFonts w:ascii="SimSun" w:hAnsi="SimSun" w:hint="eastAsia"/>
          <w:b/>
          <w:bCs/>
          <w:color w:val="008000"/>
          <w:sz w:val="26"/>
          <w:szCs w:val="26"/>
          <w:lang w:val="zh-CN"/>
        </w:rPr>
        <w:t>，池中的饮具多如天上的繁星，谁喝了其中的水，永远都不会感觉干渴</w:t>
      </w:r>
      <w:r w:rsidRPr="00BF647F">
        <w:rPr>
          <w:rFonts w:ascii="SimSun" w:hAnsi="SimSun" w:hint="eastAsia"/>
          <w:b/>
          <w:bCs/>
          <w:color w:val="008000"/>
          <w:sz w:val="26"/>
          <w:szCs w:val="26"/>
          <w:lang w:val="zh-CN"/>
        </w:rPr>
        <w:t>。”</w:t>
      </w:r>
      <w:r w:rsidRPr="00BF647F">
        <w:rPr>
          <w:rStyle w:val="a5"/>
          <w:b/>
          <w:color w:val="336600"/>
        </w:rPr>
        <w:footnoteReference w:id="313"/>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hint="eastAsia"/>
          <w:bCs/>
          <w:sz w:val="26"/>
          <w:szCs w:val="26"/>
        </w:rPr>
        <w:sym w:font="Wingdings" w:char="F08D"/>
      </w:r>
      <w:r>
        <w:rPr>
          <w:rFonts w:ascii="SimSun" w:hAnsi="SimSun" w:hint="eastAsia"/>
          <w:bCs/>
          <w:sz w:val="26"/>
          <w:szCs w:val="26"/>
        </w:rPr>
        <w:t>-</w:t>
      </w:r>
      <w:r w:rsidRPr="00FD5068">
        <w:rPr>
          <w:rFonts w:ascii="SimSun" w:hAnsi="SimSun" w:hint="eastAsia"/>
          <w:bCs/>
          <w:sz w:val="26"/>
          <w:szCs w:val="26"/>
        </w:rPr>
        <w:t>艾奈斯</w:t>
      </w:r>
      <w:r>
        <w:rPr>
          <w:rFonts w:ascii="SimSun" w:hAnsi="SimSun" w:hint="eastAsia"/>
          <w:bCs/>
          <w:sz w:val="26"/>
          <w:szCs w:val="26"/>
        </w:rPr>
        <w:t>·本·马立克</w:t>
      </w:r>
      <w:r w:rsidRPr="00FD5068">
        <w:rPr>
          <w:rFonts w:ascii="SimSun" w:hAnsi="SimSun" w:hint="eastAsia"/>
          <w:bCs/>
          <w:sz w:val="26"/>
          <w:szCs w:val="26"/>
        </w:rPr>
        <w:t>（愿主喜悦他）的传述，</w:t>
      </w:r>
      <w:r w:rsidRPr="00FD5068">
        <w:rPr>
          <w:rFonts w:ascii="SimSun" w:hAnsi="SimSun" w:cs="SimSun" w:hint="eastAsia"/>
          <w:b/>
          <w:bCs/>
          <w:color w:val="008000"/>
          <w:sz w:val="26"/>
          <w:szCs w:val="26"/>
        </w:rPr>
        <w:t>主的使者（愿主赐福之，并使其平安）说：</w:t>
      </w:r>
    </w:p>
    <w:p w:rsidR="00620B16" w:rsidRPr="005759E5"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5759E5">
        <w:rPr>
          <w:sz w:val="26"/>
          <w:szCs w:val="26"/>
          <w:rtl/>
        </w:rPr>
        <w:t xml:space="preserve">2- </w:t>
      </w:r>
      <w:r>
        <w:rPr>
          <w:rFonts w:hint="cs"/>
          <w:sz w:val="26"/>
          <w:szCs w:val="26"/>
          <w:rtl/>
        </w:rPr>
        <w:t>عن</w:t>
      </w:r>
      <w:r w:rsidRPr="005759E5">
        <w:rPr>
          <w:sz w:val="26"/>
          <w:szCs w:val="26"/>
          <w:rtl/>
        </w:rPr>
        <w:t xml:space="preserve"> أنس بن مالك رضي الله عنه </w:t>
      </w:r>
      <w:r w:rsidRPr="005759E5">
        <w:rPr>
          <w:b/>
          <w:bCs/>
          <w:color w:val="008000"/>
          <w:sz w:val="26"/>
          <w:szCs w:val="26"/>
          <w:rtl/>
        </w:rPr>
        <w:t xml:space="preserve">أن رسول الله </w:t>
      </w:r>
      <w:r w:rsidRPr="005759E5">
        <w:rPr>
          <w:rFonts w:cs="Rateb lotus20"/>
          <w:b/>
          <w:bCs/>
          <w:color w:val="008000"/>
          <w:sz w:val="26"/>
          <w:szCs w:val="26"/>
          <w:rtl/>
        </w:rPr>
        <w:t>×</w:t>
      </w:r>
      <w:r w:rsidRPr="005759E5">
        <w:rPr>
          <w:b/>
          <w:bCs/>
          <w:color w:val="008000"/>
          <w:sz w:val="26"/>
          <w:szCs w:val="26"/>
          <w:rtl/>
        </w:rPr>
        <w:t xml:space="preserve"> قال: «إنَّ قَدْرَ حَوضِي كَمَا بَيْنَ أَيْلَةَ وَصَنْعَاءَ مِنَ اليَـمَنِ، وَإنَّ فِيْـهِ مِنَ الأَبَارِيق كَعَدَدِ نُجُومِ السَّمَاءِ».</w:t>
      </w:r>
      <w:r w:rsidRPr="005759E5">
        <w:rPr>
          <w:sz w:val="26"/>
          <w:szCs w:val="26"/>
          <w:rtl/>
        </w:rPr>
        <w:t xml:space="preserve"> متفق عليه</w:t>
      </w:r>
    </w:p>
    <w:p w:rsidR="00620B16" w:rsidRDefault="00620B16" w:rsidP="00620B16">
      <w:pPr>
        <w:tabs>
          <w:tab w:val="num" w:pos="0"/>
        </w:tabs>
        <w:spacing w:line="460" w:lineRule="exact"/>
        <w:ind w:firstLineChars="200" w:firstLine="522"/>
        <w:rPr>
          <w:rFonts w:ascii="SimSun" w:hAnsi="SimSun"/>
          <w:bCs/>
          <w:sz w:val="26"/>
          <w:szCs w:val="26"/>
        </w:rPr>
      </w:pPr>
      <w:r w:rsidRPr="00FD5068">
        <w:rPr>
          <w:rFonts w:ascii="SimSun" w:hAnsi="SimSun" w:cs="SimSun" w:hint="eastAsia"/>
          <w:b/>
          <w:bCs/>
          <w:color w:val="008000"/>
          <w:sz w:val="26"/>
          <w:szCs w:val="26"/>
        </w:rPr>
        <w:t xml:space="preserve"> “</w:t>
      </w:r>
      <w:r>
        <w:rPr>
          <w:rFonts w:ascii="SimSun" w:hAnsi="SimSun" w:cs="SimSun" w:hint="eastAsia"/>
          <w:b/>
          <w:bCs/>
          <w:color w:val="008000"/>
          <w:sz w:val="26"/>
          <w:szCs w:val="26"/>
        </w:rPr>
        <w:t>我仙池的长度犹如艾依赖图市至也门的帅纳阿奴市之间的距离，其中有多如繁星的饮具</w:t>
      </w:r>
      <w:r w:rsidRPr="00BF647F">
        <w:rPr>
          <w:rFonts w:ascii="SimSun" w:hAnsi="SimSun" w:hint="eastAsia"/>
          <w:b/>
          <w:bCs/>
          <w:color w:val="008000"/>
          <w:sz w:val="26"/>
          <w:szCs w:val="26"/>
          <w:lang w:val="zh-CN"/>
        </w:rPr>
        <w:t>。”</w:t>
      </w:r>
      <w:r w:rsidRPr="00BF647F">
        <w:rPr>
          <w:rStyle w:val="a5"/>
          <w:b/>
          <w:color w:val="336600"/>
        </w:rPr>
        <w:footnoteReference w:id="314"/>
      </w:r>
    </w:p>
    <w:p w:rsidR="00620B16" w:rsidRPr="00BF647F" w:rsidRDefault="00620B16" w:rsidP="00620B16">
      <w:pPr>
        <w:spacing w:line="240" w:lineRule="exact"/>
        <w:ind w:firstLineChars="200" w:firstLine="480"/>
        <w:rPr>
          <w:rFonts w:ascii="SimSun" w:hAnsi="SimSun"/>
          <w:sz w:val="24"/>
          <w:szCs w:val="26"/>
        </w:rPr>
      </w:pPr>
    </w:p>
    <w:p w:rsidR="00620B16" w:rsidRPr="00BF647F" w:rsidRDefault="00620B16" w:rsidP="00620B16">
      <w:pPr>
        <w:spacing w:line="460" w:lineRule="exact"/>
        <w:ind w:firstLineChars="200" w:firstLine="561"/>
        <w:rPr>
          <w:rFonts w:ascii="Calibri" w:eastAsia="STXingkai" w:hAnsi="Calibri"/>
          <w:b/>
          <w:bCs/>
          <w:sz w:val="28"/>
          <w:szCs w:val="28"/>
        </w:rPr>
      </w:pPr>
      <w:r w:rsidRPr="00AD6A18">
        <w:rPr>
          <w:rFonts w:ascii="Calibri" w:eastAsia="STXingkai" w:hAnsi="Calibri" w:hint="eastAsia"/>
          <w:b/>
          <w:bCs/>
          <w:sz w:val="28"/>
          <w:szCs w:val="28"/>
        </w:rPr>
        <w:sym w:font="Wingdings" w:char="F046"/>
      </w:r>
      <w:r w:rsidRPr="00BF647F">
        <w:rPr>
          <w:rFonts w:ascii="Calibri" w:eastAsia="STXingkai" w:hAnsi="Calibri" w:hint="eastAsia"/>
          <w:b/>
          <w:bCs/>
          <w:sz w:val="28"/>
          <w:szCs w:val="28"/>
        </w:rPr>
        <w:t>-</w:t>
      </w:r>
      <w:r>
        <w:rPr>
          <w:rFonts w:ascii="Calibri" w:eastAsia="STXingkai" w:hAnsi="Calibri" w:hint="eastAsia"/>
          <w:b/>
          <w:bCs/>
          <w:sz w:val="28"/>
          <w:szCs w:val="28"/>
        </w:rPr>
        <w:t>从仙池被驱逐出境者</w:t>
      </w:r>
      <w:r w:rsidRPr="00BF647F">
        <w:rPr>
          <w:rFonts w:ascii="Calibri" w:eastAsia="STXingkai" w:hAnsi="Calibri" w:hint="eastAsia"/>
          <w:b/>
          <w:bCs/>
          <w:sz w:val="28"/>
          <w:szCs w:val="28"/>
        </w:rPr>
        <w:t>：</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FD5068">
        <w:rPr>
          <w:rFonts w:ascii="SimSun" w:hAnsi="SimSun" w:hint="eastAsia"/>
          <w:bCs/>
          <w:sz w:val="26"/>
          <w:szCs w:val="26"/>
        </w:rPr>
        <w:t>艾</w:t>
      </w:r>
      <w:r>
        <w:rPr>
          <w:rFonts w:ascii="SimSun" w:hAnsi="SimSun" w:hint="eastAsia"/>
          <w:bCs/>
          <w:sz w:val="26"/>
          <w:szCs w:val="26"/>
        </w:rPr>
        <w:t>布胡莱赖</w:t>
      </w:r>
      <w:r w:rsidRPr="00FD5068">
        <w:rPr>
          <w:rFonts w:ascii="SimSun" w:hAnsi="SimSun" w:hint="eastAsia"/>
          <w:bCs/>
          <w:sz w:val="26"/>
          <w:szCs w:val="26"/>
        </w:rPr>
        <w:t>（愿主喜悦他）的传述，</w:t>
      </w:r>
      <w:r w:rsidRPr="00FD5068">
        <w:rPr>
          <w:rFonts w:ascii="SimSun" w:hAnsi="SimSun" w:cs="SimSun" w:hint="eastAsia"/>
          <w:b/>
          <w:bCs/>
          <w:color w:val="008000"/>
          <w:sz w:val="26"/>
          <w:szCs w:val="26"/>
        </w:rPr>
        <w:t>主的使者（愿主赐福之，并使其平安）说：</w:t>
      </w:r>
    </w:p>
    <w:p w:rsidR="00620B16" w:rsidRPr="00642F2A"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42F2A">
        <w:rPr>
          <w:sz w:val="23"/>
          <w:szCs w:val="26"/>
          <w:rtl/>
        </w:rPr>
        <w:t xml:space="preserve">عن أبي هريرة رضي الله عنه </w:t>
      </w:r>
      <w:r w:rsidRPr="00642F2A">
        <w:rPr>
          <w:b/>
          <w:bCs/>
          <w:color w:val="008000"/>
          <w:sz w:val="23"/>
          <w:szCs w:val="26"/>
          <w:rtl/>
        </w:rPr>
        <w:t xml:space="preserve">أن رسول الله </w:t>
      </w:r>
      <w:r w:rsidRPr="00642F2A">
        <w:rPr>
          <w:rFonts w:cs="Rateb lotus20"/>
          <w:b/>
          <w:bCs/>
          <w:color w:val="008000"/>
          <w:sz w:val="23"/>
          <w:szCs w:val="26"/>
          <w:rtl/>
        </w:rPr>
        <w:t>×</w:t>
      </w:r>
      <w:r w:rsidRPr="00642F2A">
        <w:rPr>
          <w:b/>
          <w:bCs/>
          <w:color w:val="008000"/>
          <w:sz w:val="23"/>
          <w:szCs w:val="26"/>
          <w:rtl/>
        </w:rPr>
        <w:t xml:space="preserve"> قال: «يَرِدُ عَلَيَّ يَومَ القِيَامَةِ رَهْطٌ مِنْ أَصْحَابِي، فَيُـجْلَونَ عَنِ الحَوضِ، فَأَقُولُ: يَا رَبِّ أَصْحَابِي، فَيَـقُولُ: إنَّكَ لا عِلْـمَ لَكَ بِمَا أَحْدَثُوا بَـعْدَكَ، إنَّهُـم ارْتَدُّوا عَلَى أَدْبَارِهِـمُ القَهْقَرَى».</w:t>
      </w:r>
      <w:r w:rsidRPr="00642F2A">
        <w:rPr>
          <w:sz w:val="23"/>
          <w:szCs w:val="26"/>
          <w:rtl/>
        </w:rPr>
        <w:t xml:space="preserve"> متفق عليه</w:t>
      </w:r>
    </w:p>
    <w:p w:rsidR="00620B16" w:rsidRDefault="00620B16" w:rsidP="00620B16">
      <w:pPr>
        <w:tabs>
          <w:tab w:val="num" w:pos="0"/>
        </w:tabs>
        <w:spacing w:line="460" w:lineRule="exact"/>
        <w:ind w:firstLineChars="200" w:firstLine="522"/>
        <w:rPr>
          <w:rFonts w:ascii="SimSun" w:hAnsi="SimSun"/>
          <w:bCs/>
          <w:sz w:val="26"/>
          <w:szCs w:val="26"/>
        </w:rPr>
      </w:pPr>
      <w:r w:rsidRPr="00153D92">
        <w:rPr>
          <w:rFonts w:ascii="SimSun" w:hAnsi="SimSun" w:cs="SimSun" w:hint="eastAsia"/>
          <w:b/>
          <w:bCs/>
          <w:color w:val="008000"/>
          <w:sz w:val="26"/>
          <w:szCs w:val="26"/>
        </w:rPr>
        <w:t xml:space="preserve"> “</w:t>
      </w:r>
      <w:r>
        <w:rPr>
          <w:rFonts w:ascii="SimSun" w:hAnsi="SimSun" w:cs="SimSun" w:hint="eastAsia"/>
          <w:b/>
          <w:bCs/>
          <w:color w:val="008000"/>
          <w:sz w:val="26"/>
          <w:szCs w:val="26"/>
        </w:rPr>
        <w:t>复生日，我的一些弟子们来临我，他们被阻止接近</w:t>
      </w:r>
      <w:r w:rsidRPr="00153D92">
        <w:rPr>
          <w:rFonts w:ascii="SimSun" w:hAnsi="SimSun" w:cs="SimSun" w:hint="eastAsia"/>
          <w:b/>
          <w:bCs/>
          <w:color w:val="008000"/>
          <w:sz w:val="26"/>
          <w:szCs w:val="26"/>
        </w:rPr>
        <w:t>仙池</w:t>
      </w:r>
      <w:r>
        <w:rPr>
          <w:rFonts w:ascii="SimSun" w:hAnsi="SimSun" w:cs="SimSun" w:hint="eastAsia"/>
          <w:b/>
          <w:bCs/>
          <w:color w:val="008000"/>
          <w:sz w:val="26"/>
          <w:szCs w:val="26"/>
        </w:rPr>
        <w:t>，我说：‘主啊！他们是我的弟子呀！’他</w:t>
      </w:r>
      <w:r w:rsidRPr="00153D92">
        <w:rPr>
          <w:rFonts w:ascii="SimSun" w:hAnsi="SimSun" w:cs="SimSun" w:hint="eastAsia"/>
          <w:b/>
          <w:bCs/>
          <w:color w:val="008000"/>
          <w:sz w:val="26"/>
          <w:szCs w:val="26"/>
        </w:rPr>
        <w:t>说：‘你不知道他们在你之后</w:t>
      </w:r>
      <w:r>
        <w:rPr>
          <w:rFonts w:ascii="SimSun" w:hAnsi="SimSun" w:cs="SimSun" w:hint="eastAsia"/>
          <w:b/>
          <w:bCs/>
          <w:color w:val="008000"/>
          <w:sz w:val="26"/>
          <w:szCs w:val="26"/>
        </w:rPr>
        <w:t>做的</w:t>
      </w:r>
      <w:r w:rsidRPr="00153D92">
        <w:rPr>
          <w:rFonts w:ascii="SimSun" w:hAnsi="SimSun" w:cs="SimSun" w:hint="eastAsia"/>
          <w:b/>
          <w:bCs/>
          <w:color w:val="008000"/>
          <w:sz w:val="26"/>
          <w:szCs w:val="26"/>
        </w:rPr>
        <w:t>异端</w:t>
      </w:r>
      <w:r>
        <w:rPr>
          <w:rFonts w:ascii="SimSun" w:hAnsi="SimSun" w:cs="SimSun" w:hint="eastAsia"/>
          <w:b/>
          <w:bCs/>
          <w:color w:val="008000"/>
          <w:sz w:val="26"/>
          <w:szCs w:val="26"/>
        </w:rPr>
        <w:t>，他们确已相继都</w:t>
      </w:r>
      <w:r w:rsidRPr="00153D92">
        <w:rPr>
          <w:rFonts w:ascii="SimSun" w:hAnsi="SimSun" w:cs="SimSun" w:hint="eastAsia"/>
          <w:b/>
          <w:bCs/>
          <w:color w:val="008000"/>
          <w:sz w:val="26"/>
          <w:szCs w:val="26"/>
        </w:rPr>
        <w:t>背叛</w:t>
      </w:r>
      <w:r>
        <w:rPr>
          <w:rFonts w:ascii="SimSun" w:hAnsi="SimSun" w:cs="SimSun" w:hint="eastAsia"/>
          <w:b/>
          <w:bCs/>
          <w:color w:val="008000"/>
          <w:sz w:val="26"/>
          <w:szCs w:val="26"/>
        </w:rPr>
        <w:t>了’。</w:t>
      </w:r>
      <w:r w:rsidRPr="00BF647F">
        <w:rPr>
          <w:rFonts w:ascii="SimSun" w:hAnsi="SimSun" w:hint="eastAsia"/>
          <w:b/>
          <w:bCs/>
          <w:color w:val="008000"/>
          <w:sz w:val="26"/>
          <w:szCs w:val="26"/>
          <w:lang w:val="zh-CN"/>
        </w:rPr>
        <w:t>”</w:t>
      </w:r>
      <w:r w:rsidRPr="00BF647F">
        <w:rPr>
          <w:rStyle w:val="a5"/>
          <w:b/>
          <w:color w:val="336600"/>
        </w:rPr>
        <w:footnoteReference w:id="315"/>
      </w:r>
    </w:p>
    <w:p w:rsidR="00620B16" w:rsidRPr="00BF647F" w:rsidRDefault="00620B16" w:rsidP="00620B16">
      <w:pPr>
        <w:spacing w:line="460" w:lineRule="exact"/>
        <w:jc w:val="center"/>
        <w:rPr>
          <w:rFonts w:ascii="STXingkai" w:eastAsia="STXingkai" w:hAnsi="SimSun" w:hint="eastAsia"/>
          <w:b/>
          <w:bCs/>
          <w:sz w:val="32"/>
          <w:szCs w:val="32"/>
        </w:rPr>
      </w:pPr>
      <w:r>
        <w:rPr>
          <w:rFonts w:ascii="SimSun" w:hAnsi="SimSun" w:cs="SimSun"/>
          <w:b/>
          <w:bCs/>
          <w:color w:val="008000"/>
          <w:sz w:val="26"/>
          <w:szCs w:val="26"/>
        </w:rPr>
        <w:br w:type="page"/>
      </w:r>
      <w:r>
        <w:rPr>
          <w:rFonts w:ascii="STXingkai" w:eastAsia="STXingkai" w:hAnsi="SimSun" w:hint="eastAsia"/>
          <w:b/>
          <w:bCs/>
          <w:sz w:val="32"/>
          <w:szCs w:val="32"/>
        </w:rPr>
        <w:t>“随拉特”桥</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Pr>
          <w:rFonts w:ascii="Calibri" w:eastAsia="STXingkai" w:hAnsi="Calibri" w:hint="eastAsia"/>
          <w:b/>
          <w:bCs/>
          <w:sz w:val="28"/>
          <w:szCs w:val="28"/>
        </w:rPr>
        <w:t>“随拉特”：</w:t>
      </w:r>
      <w:r w:rsidRPr="00E4143B">
        <w:rPr>
          <w:rFonts w:ascii="SimSun" w:hAnsi="SimSun" w:hint="eastAsia"/>
          <w:bCs/>
          <w:sz w:val="26"/>
          <w:szCs w:val="26"/>
        </w:rPr>
        <w:t>就是架在火狱</w:t>
      </w:r>
      <w:r>
        <w:rPr>
          <w:rFonts w:ascii="SimSun" w:hAnsi="SimSun" w:hint="eastAsia"/>
          <w:bCs/>
          <w:sz w:val="26"/>
          <w:szCs w:val="26"/>
        </w:rPr>
        <w:t>表</w:t>
      </w:r>
      <w:r w:rsidRPr="00E4143B">
        <w:rPr>
          <w:rFonts w:ascii="SimSun" w:hAnsi="SimSun" w:hint="eastAsia"/>
          <w:bCs/>
          <w:sz w:val="26"/>
          <w:szCs w:val="26"/>
        </w:rPr>
        <w:t>面的桥梁</w:t>
      </w:r>
      <w:r>
        <w:rPr>
          <w:rFonts w:ascii="SimSun" w:hAnsi="SimSun" w:hint="eastAsia"/>
          <w:bCs/>
          <w:sz w:val="26"/>
          <w:szCs w:val="26"/>
        </w:rPr>
        <w:t>，信士们通过它而进入天堂。</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sidRPr="00E4143B">
        <w:rPr>
          <w:rFonts w:ascii="Calibri" w:eastAsia="STXingkai" w:hAnsi="Calibri" w:hint="eastAsia"/>
          <w:b/>
          <w:bCs/>
          <w:sz w:val="28"/>
          <w:szCs w:val="28"/>
        </w:rPr>
        <w:t>过</w:t>
      </w:r>
      <w:r>
        <w:rPr>
          <w:rFonts w:ascii="Calibri" w:eastAsia="STXingkai" w:hAnsi="Calibri" w:hint="eastAsia"/>
          <w:b/>
          <w:bCs/>
          <w:sz w:val="28"/>
          <w:szCs w:val="28"/>
        </w:rPr>
        <w:t>“随拉特”者：</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bCs/>
          <w:sz w:val="26"/>
          <w:szCs w:val="26"/>
        </w:rPr>
      </w:pPr>
      <w:r w:rsidRPr="00E4143B">
        <w:rPr>
          <w:rFonts w:ascii="SimSun" w:hAnsi="SimSun" w:hint="eastAsia"/>
          <w:bCs/>
          <w:sz w:val="26"/>
          <w:szCs w:val="26"/>
        </w:rPr>
        <w:t>通过</w:t>
      </w:r>
      <w:r>
        <w:rPr>
          <w:rFonts w:ascii="SimSun" w:hAnsi="SimSun" w:hint="eastAsia"/>
          <w:bCs/>
          <w:sz w:val="26"/>
          <w:szCs w:val="26"/>
        </w:rPr>
        <w:t>“随拉特”</w:t>
      </w:r>
      <w:r w:rsidRPr="00E4143B">
        <w:rPr>
          <w:rFonts w:ascii="SimSun" w:hAnsi="SimSun" w:hint="eastAsia"/>
          <w:bCs/>
          <w:sz w:val="26"/>
          <w:szCs w:val="26"/>
        </w:rPr>
        <w:t>者他们是众信士</w:t>
      </w:r>
      <w:r>
        <w:rPr>
          <w:rFonts w:ascii="SimSun" w:hAnsi="SimSun" w:hint="eastAsia"/>
          <w:bCs/>
          <w:sz w:val="26"/>
          <w:szCs w:val="26"/>
        </w:rPr>
        <w:t>，至于否认者和举伴者，他们追随自己在尘世中曾经崇拜的偶像、恶魔等各种虚妄的神灵去了，首先就与他们所崇拜一起进入了火狱。</w:t>
      </w:r>
    </w:p>
    <w:p w:rsidR="00620B16" w:rsidRDefault="00620B16" w:rsidP="00620B16">
      <w:pPr>
        <w:tabs>
          <w:tab w:val="num" w:pos="0"/>
        </w:tabs>
        <w:spacing w:line="460" w:lineRule="exact"/>
        <w:ind w:firstLineChars="200" w:firstLine="520"/>
        <w:rPr>
          <w:rFonts w:ascii="SimSun" w:hAnsi="SimSun"/>
          <w:bCs/>
          <w:sz w:val="26"/>
          <w:szCs w:val="26"/>
        </w:rPr>
      </w:pPr>
      <w:r>
        <w:rPr>
          <w:rFonts w:ascii="SimSun" w:hAnsi="SimSun" w:hint="eastAsia"/>
          <w:bCs/>
          <w:sz w:val="26"/>
          <w:szCs w:val="26"/>
        </w:rPr>
        <w:t>在那之后，只剩下表面上崇拜独一无二的真主者，无论是真实者还是伪信者，然后为这些人立起了“随拉特”，以阻止伪信者叩头而把他们从信士中</w:t>
      </w:r>
      <w:r w:rsidRPr="004C1EBB">
        <w:rPr>
          <w:rFonts w:ascii="SimSun" w:hAnsi="SimSun" w:hint="eastAsia"/>
          <w:bCs/>
          <w:sz w:val="26"/>
          <w:szCs w:val="26"/>
        </w:rPr>
        <w:t>区别开了，光亮普照众信士，伪信者返回到后面的火狱之中，</w:t>
      </w:r>
      <w:r>
        <w:rPr>
          <w:rFonts w:ascii="SimSun" w:hAnsi="SimSun" w:hint="eastAsia"/>
          <w:bCs/>
          <w:sz w:val="26"/>
          <w:szCs w:val="26"/>
        </w:rPr>
        <w:t>信士们通过“随拉特”桥而进入了天堂。</w:t>
      </w:r>
    </w:p>
    <w:p w:rsidR="00620B16" w:rsidRPr="00BF647F" w:rsidRDefault="00620B16" w:rsidP="00620B16">
      <w:pPr>
        <w:spacing w:line="240" w:lineRule="exact"/>
        <w:ind w:firstLineChars="200" w:firstLine="480"/>
        <w:rPr>
          <w:rFonts w:ascii="SimSun" w:hAnsi="SimSun"/>
          <w:sz w:val="24"/>
          <w:szCs w:val="26"/>
        </w:rPr>
      </w:pPr>
    </w:p>
    <w:p w:rsidR="00620B16" w:rsidRPr="00DE0AF7" w:rsidRDefault="00620B16" w:rsidP="00620B16">
      <w:pPr>
        <w:tabs>
          <w:tab w:val="num" w:pos="0"/>
        </w:tabs>
        <w:spacing w:line="460" w:lineRule="exact"/>
        <w:ind w:firstLineChars="200" w:firstLine="562"/>
        <w:rPr>
          <w:rFonts w:ascii="SimSun" w:hAnsi="SimSun" w:cs="Traditional Arabic"/>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sidRPr="00DE0AF7">
        <w:rPr>
          <w:rFonts w:ascii="SimSun" w:hAnsi="SimSun" w:cs="Traditional Arabic" w:hint="eastAsia"/>
          <w:bCs/>
          <w:sz w:val="26"/>
          <w:szCs w:val="26"/>
        </w:rPr>
        <w:t>过</w:t>
      </w:r>
      <w:r w:rsidRPr="00BA1589">
        <w:rPr>
          <w:rFonts w:ascii="SimSun" w:hAnsi="SimSun" w:cs="Traditional Arabic" w:hint="cs"/>
          <w:bCs/>
          <w:sz w:val="26"/>
          <w:szCs w:val="26"/>
        </w:rPr>
        <w:t>“</w:t>
      </w:r>
      <w:r w:rsidRPr="00BA1589">
        <w:rPr>
          <w:rFonts w:ascii="SimSun" w:hAnsi="SimSun" w:cs="Traditional Arabic" w:hint="eastAsia"/>
          <w:bCs/>
          <w:sz w:val="26"/>
          <w:szCs w:val="26"/>
        </w:rPr>
        <w:t>随拉特</w:t>
      </w:r>
      <w:r w:rsidRPr="00BA1589">
        <w:rPr>
          <w:rFonts w:ascii="SimSun" w:hAnsi="SimSun" w:cs="Traditional Arabic" w:hint="cs"/>
          <w:bCs/>
          <w:sz w:val="26"/>
          <w:szCs w:val="26"/>
        </w:rPr>
        <w:t>”</w:t>
      </w:r>
      <w:r>
        <w:rPr>
          <w:rFonts w:ascii="SimSun" w:hAnsi="SimSun" w:cs="Traditional Arabic" w:hint="eastAsia"/>
          <w:bCs/>
          <w:sz w:val="26"/>
          <w:szCs w:val="26"/>
        </w:rPr>
        <w:t>桥</w:t>
      </w:r>
      <w:r w:rsidRPr="00DE0AF7">
        <w:rPr>
          <w:rFonts w:ascii="SimSun" w:hAnsi="SimSun" w:cs="Traditional Arabic" w:hint="eastAsia"/>
          <w:bCs/>
          <w:sz w:val="26"/>
          <w:szCs w:val="26"/>
        </w:rPr>
        <w:t>是在稽核与称量功过结束之后，然后人们</w:t>
      </w:r>
      <w:r>
        <w:rPr>
          <w:rFonts w:ascii="SimSun" w:hAnsi="SimSun" w:cs="Traditional Arabic" w:hint="eastAsia"/>
          <w:bCs/>
          <w:sz w:val="26"/>
          <w:szCs w:val="26"/>
        </w:rPr>
        <w:t>被迫</w:t>
      </w:r>
      <w:r w:rsidRPr="00DE0AF7">
        <w:rPr>
          <w:rFonts w:ascii="SimSun" w:hAnsi="SimSun" w:cs="Traditional Arabic" w:hint="eastAsia"/>
          <w:bCs/>
          <w:sz w:val="26"/>
          <w:szCs w:val="26"/>
        </w:rPr>
        <w:t>过</w:t>
      </w:r>
      <w:r w:rsidRPr="00BA1589">
        <w:rPr>
          <w:rFonts w:ascii="SimSun" w:hAnsi="SimSun" w:cs="Traditional Arabic" w:hint="cs"/>
          <w:bCs/>
          <w:sz w:val="26"/>
          <w:szCs w:val="26"/>
        </w:rPr>
        <w:t>“</w:t>
      </w:r>
      <w:r w:rsidRPr="00BA1589">
        <w:rPr>
          <w:rFonts w:ascii="SimSun" w:hAnsi="SimSun" w:cs="Traditional Arabic" w:hint="eastAsia"/>
          <w:bCs/>
          <w:sz w:val="26"/>
          <w:szCs w:val="26"/>
        </w:rPr>
        <w:t>随拉特</w:t>
      </w:r>
      <w:r w:rsidRPr="00BA1589">
        <w:rPr>
          <w:rFonts w:ascii="SimSun" w:hAnsi="SimSun" w:cs="Traditional Arabic" w:hint="cs"/>
          <w:bCs/>
          <w:sz w:val="26"/>
          <w:szCs w:val="26"/>
        </w:rPr>
        <w:t>”</w:t>
      </w:r>
      <w:r w:rsidRPr="00DE0AF7">
        <w:rPr>
          <w:rFonts w:ascii="SimSun" w:hAnsi="SimSun" w:cs="Traditional Arabic" w:hint="eastAsia"/>
          <w:bCs/>
          <w:sz w:val="26"/>
          <w:szCs w:val="26"/>
        </w:rPr>
        <w:t>桥，犹如超绝万物的真主所说：</w:t>
      </w:r>
    </w:p>
    <w:p w:rsidR="00620B16" w:rsidRPr="00BB7024" w:rsidRDefault="00DA4216" w:rsidP="00620B16">
      <w:pPr>
        <w:tabs>
          <w:tab w:val="num" w:pos="0"/>
        </w:tabs>
        <w:bidi/>
        <w:spacing w:line="460" w:lineRule="exact"/>
        <w:ind w:firstLineChars="200" w:firstLine="522"/>
        <w:jc w:val="left"/>
        <w:rPr>
          <w:rFonts w:ascii="SimSun" w:hAnsi="SimSun" w:cs="Traditional Arabic"/>
          <w:bCs/>
          <w:sz w:val="26"/>
          <w:szCs w:val="26"/>
          <w:lang w:val="zh-CN"/>
        </w:rPr>
      </w:pPr>
      <w:r>
        <w:rPr>
          <w:rFonts w:ascii="Arial" w:hAnsi="Arial" w:cs="Traditional Arabic"/>
          <w:b/>
          <w:bCs/>
          <w:noProof/>
          <w:color w:val="0000FF"/>
          <w:sz w:val="26"/>
          <w:szCs w:val="26"/>
          <w:lang w:eastAsia="en-US"/>
        </w:rPr>
        <w:drawing>
          <wp:inline distT="0" distB="0" distL="0" distR="0">
            <wp:extent cx="146050" cy="146050"/>
            <wp:effectExtent l="19050" t="0" r="0" b="0"/>
            <wp:docPr id="484" name="图片 51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DE0AF7">
        <w:rPr>
          <w:rFonts w:ascii="Arial" w:hAnsi="Arial" w:cs="Traditional Arabic"/>
          <w:b/>
          <w:bCs/>
          <w:color w:val="0000FF"/>
          <w:sz w:val="26"/>
          <w:szCs w:val="26"/>
          <w:rtl/>
          <w:lang w:bidi="ar-EG"/>
        </w:rPr>
        <w:t>و</w:t>
      </w:r>
      <w:r w:rsidR="00620B16" w:rsidRPr="00DE0AF7">
        <w:rPr>
          <w:rFonts w:ascii="Arial" w:hAnsi="Arial" w:cs="Traditional Arabic" w:hint="cs"/>
          <w:b/>
          <w:bCs/>
          <w:color w:val="0000FF"/>
          <w:sz w:val="26"/>
          <w:szCs w:val="26"/>
          <w:rtl/>
          <w:lang w:bidi="ar-EG"/>
        </w:rPr>
        <w:t>َإِن مِّنكُمْ إِلاَّ</w:t>
      </w:r>
      <w:r w:rsidR="00620B16" w:rsidRPr="00DE0AF7">
        <w:rPr>
          <w:rFonts w:ascii="Arial" w:hAnsi="Arial" w:cs="Traditional Arabic"/>
          <w:b/>
          <w:bCs/>
          <w:color w:val="0000FF"/>
          <w:sz w:val="26"/>
          <w:szCs w:val="26"/>
          <w:lang w:bidi="ar-EG"/>
        </w:rPr>
        <w:t xml:space="preserve"> </w:t>
      </w:r>
      <w:r w:rsidR="00620B16" w:rsidRPr="00DE0AF7">
        <w:rPr>
          <w:rFonts w:ascii="Arial" w:hAnsi="Arial" w:cs="Traditional Arabic"/>
          <w:b/>
          <w:bCs/>
          <w:color w:val="0000FF"/>
          <w:sz w:val="26"/>
          <w:szCs w:val="26"/>
          <w:rtl/>
          <w:lang w:bidi="ar-EG"/>
        </w:rPr>
        <w:t>و</w:t>
      </w:r>
      <w:r w:rsidR="00620B16" w:rsidRPr="00DE0AF7">
        <w:rPr>
          <w:rFonts w:ascii="Arial" w:hAnsi="Arial" w:cs="Traditional Arabic" w:hint="cs"/>
          <w:b/>
          <w:bCs/>
          <w:color w:val="0000FF"/>
          <w:sz w:val="26"/>
          <w:szCs w:val="26"/>
          <w:rtl/>
          <w:lang w:bidi="ar-EG"/>
        </w:rPr>
        <w:t>َارِدُهَا كَانَ عَلَى رَبِّكَ حَتْماً مَّقْضِياّ</w:t>
      </w:r>
      <w:r w:rsidR="00620B16" w:rsidRPr="00E778FD">
        <w:rPr>
          <w:rFonts w:ascii="Arial" w:hAnsi="Arial" w:cs="Traditional Arabic"/>
          <w:b/>
          <w:bCs/>
          <w:color w:val="0000FF"/>
          <w:sz w:val="26"/>
          <w:szCs w:val="26"/>
          <w:lang w:bidi="ar-EG"/>
        </w:rPr>
        <w:t xml:space="preserve"> </w:t>
      </w:r>
      <w:r>
        <w:rPr>
          <w:rFonts w:ascii="Arial" w:hAnsi="Arial" w:cs="Traditional Arabic"/>
          <w:b/>
          <w:bCs/>
          <w:noProof/>
          <w:color w:val="0000FF"/>
          <w:sz w:val="26"/>
          <w:szCs w:val="26"/>
          <w:lang w:eastAsia="en-US"/>
        </w:rPr>
        <w:drawing>
          <wp:inline distT="0" distB="0" distL="0" distR="0">
            <wp:extent cx="139700" cy="139700"/>
            <wp:effectExtent l="19050" t="0" r="0" b="0"/>
            <wp:docPr id="485" name="图片 51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DE0AF7">
        <w:rPr>
          <w:rFonts w:ascii="Arial" w:hAnsi="Arial" w:cs="Traditional Arabic"/>
          <w:b/>
          <w:bCs/>
          <w:color w:val="0000FF"/>
          <w:sz w:val="26"/>
          <w:szCs w:val="26"/>
          <w:rtl/>
          <w:lang w:bidi="ar-EG"/>
        </w:rPr>
        <w:t>ث</w:t>
      </w:r>
      <w:r w:rsidR="00620B16" w:rsidRPr="00DE0AF7">
        <w:rPr>
          <w:rFonts w:ascii="Arial" w:hAnsi="Arial" w:cs="Traditional Arabic" w:hint="cs"/>
          <w:b/>
          <w:bCs/>
          <w:color w:val="0000FF"/>
          <w:sz w:val="26"/>
          <w:szCs w:val="26"/>
          <w:rtl/>
          <w:lang w:bidi="ar-EG"/>
        </w:rPr>
        <w:t>ُمَّ نُنَجِّي الَّذِينَ اتَّقَوْا</w:t>
      </w:r>
      <w:r w:rsidR="00620B16" w:rsidRPr="00DE0AF7">
        <w:rPr>
          <w:rFonts w:ascii="Arial" w:hAnsi="Arial" w:cs="Traditional Arabic"/>
          <w:b/>
          <w:bCs/>
          <w:color w:val="0000FF"/>
          <w:sz w:val="26"/>
          <w:szCs w:val="26"/>
          <w:lang w:bidi="ar-EG"/>
        </w:rPr>
        <w:t xml:space="preserve"> </w:t>
      </w:r>
      <w:r w:rsidR="00620B16" w:rsidRPr="00DE0AF7">
        <w:rPr>
          <w:rFonts w:ascii="Arial" w:hAnsi="Arial" w:cs="Traditional Arabic"/>
          <w:b/>
          <w:bCs/>
          <w:color w:val="0000FF"/>
          <w:sz w:val="26"/>
          <w:szCs w:val="26"/>
          <w:rtl/>
          <w:lang w:bidi="ar-EG"/>
        </w:rPr>
        <w:t>و</w:t>
      </w:r>
      <w:r w:rsidR="00620B16" w:rsidRPr="00DE0AF7">
        <w:rPr>
          <w:rFonts w:ascii="Arial" w:hAnsi="Arial" w:cs="Traditional Arabic" w:hint="cs"/>
          <w:b/>
          <w:bCs/>
          <w:color w:val="0000FF"/>
          <w:sz w:val="26"/>
          <w:szCs w:val="26"/>
          <w:rtl/>
          <w:lang w:bidi="ar-EG"/>
        </w:rPr>
        <w:t>َنَذَرُ الظَّالِمِينَ فِيهَا جِثِياًّ</w:t>
      </w:r>
      <w:r>
        <w:rPr>
          <w:rFonts w:ascii="Arial" w:hAnsi="Arial" w:cs="Traditional Arabic"/>
          <w:b/>
          <w:bCs/>
          <w:noProof/>
          <w:color w:val="0000FF"/>
          <w:sz w:val="26"/>
          <w:szCs w:val="26"/>
          <w:lang w:eastAsia="en-US"/>
        </w:rPr>
        <w:drawing>
          <wp:inline distT="0" distB="0" distL="0" distR="0">
            <wp:extent cx="139700" cy="139700"/>
            <wp:effectExtent l="0" t="0" r="0" b="0"/>
            <wp:docPr id="486" name="图片 52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2533A">
        <w:rPr>
          <w:rFonts w:ascii="SimSun" w:hAnsi="SimSun" w:cs="Traditional Arabic"/>
          <w:b/>
          <w:bCs/>
          <w:sz w:val="26"/>
          <w:szCs w:val="26"/>
          <w:rtl/>
          <w:lang w:val="zh-CN"/>
        </w:rPr>
        <w:t>[</w:t>
      </w:r>
      <w:r w:rsidR="00620B16" w:rsidRPr="0082533A">
        <w:rPr>
          <w:rFonts w:ascii="SimSun" w:hAnsi="SimSun" w:cs="Traditional Arabic" w:hint="cs"/>
          <w:b/>
          <w:bCs/>
          <w:sz w:val="26"/>
          <w:szCs w:val="26"/>
          <w:rtl/>
          <w:lang w:val="zh-CN"/>
        </w:rPr>
        <w:t>مريم</w:t>
      </w:r>
      <w:r w:rsidR="00620B16" w:rsidRPr="0082533A">
        <w:rPr>
          <w:rFonts w:ascii="SimSun" w:hAnsi="SimSun" w:cs="Traditional Arabic" w:hint="eastAsia"/>
          <w:b/>
          <w:bCs/>
          <w:sz w:val="26"/>
          <w:szCs w:val="26"/>
          <w:lang w:val="zh-CN"/>
        </w:rPr>
        <w:t xml:space="preserve"> </w:t>
      </w:r>
      <w:r w:rsidR="00620B16" w:rsidRPr="0082533A">
        <w:rPr>
          <w:rFonts w:ascii="SimSun" w:hAnsi="SimSun" w:cs="Traditional Arabic" w:hint="cs"/>
          <w:b/>
          <w:bCs/>
          <w:sz w:val="26"/>
          <w:szCs w:val="26"/>
          <w:rtl/>
          <w:lang w:val="zh-CN"/>
        </w:rPr>
        <w:t xml:space="preserve">آية: </w:t>
      </w:r>
      <w:r w:rsidR="00620B16" w:rsidRPr="0082533A">
        <w:rPr>
          <w:rFonts w:ascii="SimSun" w:hAnsi="SimSun" w:cs="Traditional Arabic"/>
          <w:b/>
          <w:bCs/>
          <w:sz w:val="26"/>
          <w:szCs w:val="26"/>
          <w:rtl/>
          <w:lang w:val="zh-CN"/>
        </w:rPr>
        <w:t>(</w:t>
      </w:r>
      <w:r w:rsidR="00620B16" w:rsidRPr="0082533A">
        <w:rPr>
          <w:rFonts w:ascii="SimSun" w:hAnsi="SimSun" w:hint="eastAsia"/>
          <w:b/>
          <w:bCs/>
          <w:rtl/>
        </w:rPr>
        <w:t>71-72</w:t>
      </w:r>
      <w:r w:rsidR="00620B16" w:rsidRPr="0082533A">
        <w:rPr>
          <w:rFonts w:ascii="SimSun" w:hAnsi="SimSun" w:cs="Traditional Arabic"/>
          <w:b/>
          <w:bCs/>
          <w:sz w:val="26"/>
          <w:szCs w:val="26"/>
          <w:rtl/>
          <w:lang w:val="zh-CN"/>
        </w:rPr>
        <w:t>)]</w:t>
      </w:r>
    </w:p>
    <w:p w:rsidR="00620B16" w:rsidRPr="009C23DF" w:rsidRDefault="00620B16" w:rsidP="00620B16">
      <w:pPr>
        <w:tabs>
          <w:tab w:val="num" w:pos="0"/>
        </w:tabs>
        <w:spacing w:line="460" w:lineRule="exact"/>
        <w:ind w:firstLineChars="200" w:firstLine="522"/>
        <w:jc w:val="left"/>
        <w:rPr>
          <w:rFonts w:ascii="SimSun" w:hAnsi="SimSun" w:cs="Traditional Arabic"/>
          <w:bCs/>
          <w:sz w:val="26"/>
          <w:szCs w:val="26"/>
          <w:lang w:val="zh-CN"/>
        </w:rPr>
      </w:pPr>
      <w:r w:rsidRPr="00DE0AF7">
        <w:rPr>
          <w:rFonts w:ascii="SimSun" w:hAnsi="SimSun" w:cs="Traditional Arabic" w:hint="eastAsia"/>
          <w:b/>
          <w:color w:val="800000"/>
          <w:sz w:val="26"/>
          <w:szCs w:val="26"/>
          <w:lang w:val="zh-CN"/>
        </w:rPr>
        <w:t>【</w:t>
      </w:r>
      <w:r w:rsidRPr="00DE0AF7">
        <w:rPr>
          <w:rFonts w:ascii="SimSun" w:hAnsi="SimSun" w:hint="eastAsia"/>
          <w:b/>
          <w:bCs/>
          <w:color w:val="800000"/>
          <w:sz w:val="26"/>
          <w:szCs w:val="26"/>
        </w:rPr>
        <w:t>你们中没有一个人不到火狱的，那是你的主决定要实行的。然后，我将拯救敬畏者，而让不义者跪在那里面</w:t>
      </w:r>
      <w:r w:rsidRPr="00DE0AF7">
        <w:rPr>
          <w:rFonts w:ascii="SimSun" w:hAnsi="SimSun" w:cs="Traditional Arabic" w:hint="eastAsia"/>
          <w:b/>
          <w:color w:val="800000"/>
          <w:sz w:val="26"/>
          <w:szCs w:val="26"/>
          <w:lang w:val="zh-CN"/>
        </w:rPr>
        <w:t>。</w:t>
      </w:r>
      <w:r w:rsidRPr="00BB7024">
        <w:rPr>
          <w:rFonts w:ascii="SimSun" w:hAnsi="SimSun" w:cs="Traditional Arabic" w:hint="eastAsia"/>
          <w:b/>
          <w:color w:val="800000"/>
          <w:sz w:val="26"/>
          <w:szCs w:val="26"/>
          <w:lang w:val="zh-CN"/>
        </w:rPr>
        <w:t>】</w:t>
      </w:r>
      <w:r w:rsidRPr="009C23DF">
        <w:rPr>
          <w:rStyle w:val="a5"/>
          <w:b/>
          <w:color w:val="800000"/>
          <w:lang w:val="zh-CN"/>
        </w:rPr>
        <w:footnoteReference w:id="316"/>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sidRPr="00BA1589">
        <w:rPr>
          <w:rFonts w:ascii="Calibri" w:eastAsia="STXingkai" w:hAnsi="Calibri" w:hint="cs"/>
          <w:b/>
          <w:bCs/>
          <w:sz w:val="28"/>
          <w:szCs w:val="28"/>
        </w:rPr>
        <w:t>“</w:t>
      </w:r>
      <w:r w:rsidRPr="00BA1589">
        <w:rPr>
          <w:rFonts w:ascii="Calibri" w:eastAsia="STXingkai" w:hAnsi="Calibri" w:hint="eastAsia"/>
          <w:b/>
          <w:bCs/>
          <w:sz w:val="28"/>
          <w:szCs w:val="28"/>
        </w:rPr>
        <w:t>随拉特</w:t>
      </w:r>
      <w:r w:rsidRPr="00BA1589">
        <w:rPr>
          <w:rFonts w:ascii="Calibri" w:eastAsia="STXingkai" w:hAnsi="Calibri" w:hint="cs"/>
          <w:b/>
          <w:bCs/>
          <w:sz w:val="28"/>
          <w:szCs w:val="28"/>
        </w:rPr>
        <w:t>”</w:t>
      </w:r>
      <w:r>
        <w:rPr>
          <w:rFonts w:ascii="Calibri" w:eastAsia="STXingkai" w:hAnsi="Calibri" w:hint="eastAsia"/>
          <w:b/>
          <w:bCs/>
          <w:sz w:val="28"/>
          <w:szCs w:val="28"/>
        </w:rPr>
        <w:t>及其</w:t>
      </w:r>
      <w:r w:rsidRPr="00E4143B">
        <w:rPr>
          <w:rFonts w:ascii="Calibri" w:eastAsia="STXingkai" w:hAnsi="Calibri" w:hint="eastAsia"/>
          <w:b/>
          <w:bCs/>
          <w:sz w:val="28"/>
          <w:szCs w:val="28"/>
        </w:rPr>
        <w:t>过</w:t>
      </w:r>
      <w:r>
        <w:rPr>
          <w:rFonts w:ascii="Calibri" w:eastAsia="STXingkai" w:hAnsi="Calibri" w:hint="eastAsia"/>
          <w:b/>
          <w:bCs/>
          <w:sz w:val="28"/>
          <w:szCs w:val="28"/>
        </w:rPr>
        <w:t>桥的形式：</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在</w:t>
      </w:r>
      <w:r w:rsidRPr="00A75755">
        <w:rPr>
          <w:rFonts w:ascii="SimSun" w:hAnsi="SimSun" w:cs="Traditional Arabic" w:hint="eastAsia"/>
          <w:bCs/>
          <w:sz w:val="26"/>
          <w:szCs w:val="26"/>
        </w:rPr>
        <w:t>艾布塞尔德·艾勒胡德利（愿主喜悦他）传述的</w:t>
      </w:r>
      <w:r>
        <w:rPr>
          <w:rFonts w:ascii="SimSun" w:hAnsi="SimSun" w:cs="Traditional Arabic" w:hint="eastAsia"/>
          <w:bCs/>
          <w:sz w:val="26"/>
          <w:szCs w:val="26"/>
        </w:rPr>
        <w:t>有关</w:t>
      </w:r>
      <w:r w:rsidRPr="00A75755">
        <w:rPr>
          <w:rFonts w:ascii="SimSun" w:hAnsi="SimSun" w:cs="SimSun" w:hint="eastAsia"/>
          <w:kern w:val="0"/>
          <w:sz w:val="26"/>
          <w:szCs w:val="26"/>
        </w:rPr>
        <w:t>见</w:t>
      </w:r>
      <w:r>
        <w:rPr>
          <w:rFonts w:ascii="SimSun" w:hAnsi="SimSun" w:cs="SimSun" w:hint="eastAsia"/>
          <w:kern w:val="0"/>
          <w:sz w:val="26"/>
          <w:szCs w:val="26"/>
        </w:rPr>
        <w:t>真</w:t>
      </w:r>
      <w:r w:rsidRPr="00A75755">
        <w:rPr>
          <w:rFonts w:ascii="SimSun" w:hAnsi="SimSun" w:cs="SimSun" w:hint="eastAsia"/>
          <w:kern w:val="0"/>
          <w:sz w:val="26"/>
          <w:szCs w:val="26"/>
        </w:rPr>
        <w:t>主</w:t>
      </w:r>
      <w:r w:rsidRPr="0082533A">
        <w:rPr>
          <w:rFonts w:ascii="SimSun" w:hAnsi="SimSun" w:cs="Traditional Arabic" w:hint="eastAsia"/>
          <w:bCs/>
          <w:sz w:val="26"/>
          <w:szCs w:val="26"/>
        </w:rPr>
        <w:t>与过桥形式的《圣训》中提到，有人说：“主的使者啊！</w:t>
      </w:r>
      <w:r w:rsidRPr="0082533A">
        <w:rPr>
          <w:rFonts w:ascii="SimSun" w:hAnsi="SimSun" w:cs="Traditional Arabic"/>
          <w:bCs/>
          <w:sz w:val="26"/>
          <w:szCs w:val="26"/>
        </w:rPr>
        <w:t>‘</w:t>
      </w:r>
      <w:r w:rsidRPr="0082533A">
        <w:rPr>
          <w:rFonts w:ascii="SimSun" w:hAnsi="SimSun" w:cs="Traditional Arabic" w:hint="eastAsia"/>
          <w:bCs/>
          <w:sz w:val="26"/>
          <w:szCs w:val="26"/>
        </w:rPr>
        <w:t>吉斯尔</w:t>
      </w:r>
      <w:r w:rsidRPr="0082533A">
        <w:rPr>
          <w:rFonts w:ascii="SimSun" w:hAnsi="SimSun" w:cs="Traditional Arabic"/>
          <w:bCs/>
          <w:sz w:val="26"/>
          <w:szCs w:val="26"/>
        </w:rPr>
        <w:t>’</w:t>
      </w:r>
      <w:r w:rsidRPr="0082533A">
        <w:rPr>
          <w:rFonts w:ascii="SimSun" w:hAnsi="SimSun" w:cs="Traditional Arabic" w:hint="eastAsia"/>
          <w:bCs/>
          <w:sz w:val="26"/>
          <w:szCs w:val="26"/>
        </w:rPr>
        <w:t>是什么</w:t>
      </w:r>
      <w:r w:rsidRPr="0082533A">
        <w:rPr>
          <w:rFonts w:ascii="SimSun" w:hAnsi="SimSun" w:cs="Traditional Arabic" w:hint="eastAsia"/>
          <w:bCs/>
          <w:color w:val="000000"/>
          <w:sz w:val="26"/>
          <w:szCs w:val="26"/>
        </w:rPr>
        <w:t>呢</w:t>
      </w:r>
      <w:r w:rsidRPr="0082533A">
        <w:rPr>
          <w:rFonts w:ascii="SimSun" w:hAnsi="SimSun" w:cs="SimSun" w:hint="eastAsia"/>
          <w:bCs/>
          <w:color w:val="000000"/>
          <w:sz w:val="26"/>
          <w:szCs w:val="26"/>
        </w:rPr>
        <w:t>？</w:t>
      </w:r>
      <w:r w:rsidRPr="0082533A">
        <w:rPr>
          <w:rFonts w:ascii="SimSun" w:hAnsi="SimSun" w:hint="eastAsia"/>
          <w:bCs/>
          <w:color w:val="000000"/>
          <w:sz w:val="26"/>
          <w:szCs w:val="26"/>
          <w:lang w:val="zh-CN"/>
        </w:rPr>
        <w:t>”</w:t>
      </w:r>
      <w:r w:rsidRPr="0082533A">
        <w:rPr>
          <w:rFonts w:ascii="SimSun" w:hAnsi="SimSun" w:cs="SimSun" w:hint="eastAsia"/>
          <w:b/>
          <w:bCs/>
          <w:color w:val="008000"/>
          <w:kern w:val="0"/>
          <w:sz w:val="26"/>
          <w:szCs w:val="26"/>
        </w:rPr>
        <w:t>主的使者（愿主赐福之，并使其平安）说</w:t>
      </w:r>
      <w:r>
        <w:rPr>
          <w:rFonts w:ascii="SimSun" w:hAnsi="SimSun" w:cs="SimSun" w:hint="eastAsia"/>
          <w:b/>
          <w:bCs/>
          <w:color w:val="008000"/>
          <w:sz w:val="26"/>
          <w:szCs w:val="26"/>
        </w:rPr>
        <w:t>：</w:t>
      </w:r>
    </w:p>
    <w:p w:rsidR="00620B16" w:rsidRPr="00642F2A"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42F2A">
        <w:rPr>
          <w:sz w:val="23"/>
          <w:szCs w:val="26"/>
          <w:rtl/>
        </w:rPr>
        <w:t>ع</w:t>
      </w:r>
      <w:r w:rsidRPr="00642F2A">
        <w:rPr>
          <w:rFonts w:hint="cs"/>
          <w:sz w:val="23"/>
          <w:szCs w:val="26"/>
          <w:rtl/>
        </w:rPr>
        <w:t>ـ</w:t>
      </w:r>
      <w:r w:rsidRPr="00642F2A">
        <w:rPr>
          <w:sz w:val="23"/>
          <w:szCs w:val="26"/>
          <w:rtl/>
        </w:rPr>
        <w:t>ن أب</w:t>
      </w:r>
      <w:r w:rsidRPr="00642F2A">
        <w:rPr>
          <w:rFonts w:hint="cs"/>
          <w:sz w:val="23"/>
          <w:szCs w:val="26"/>
          <w:rtl/>
        </w:rPr>
        <w:t>ــ</w:t>
      </w:r>
      <w:r w:rsidRPr="00642F2A">
        <w:rPr>
          <w:sz w:val="23"/>
          <w:szCs w:val="26"/>
          <w:rtl/>
        </w:rPr>
        <w:t>ي سعي</w:t>
      </w:r>
      <w:r w:rsidRPr="00642F2A">
        <w:rPr>
          <w:rFonts w:hint="cs"/>
          <w:sz w:val="23"/>
          <w:szCs w:val="26"/>
          <w:rtl/>
        </w:rPr>
        <w:t>ـــ</w:t>
      </w:r>
      <w:r w:rsidRPr="00642F2A">
        <w:rPr>
          <w:sz w:val="23"/>
          <w:szCs w:val="26"/>
          <w:rtl/>
        </w:rPr>
        <w:t>د الخ</w:t>
      </w:r>
      <w:r w:rsidRPr="00642F2A">
        <w:rPr>
          <w:rFonts w:hint="cs"/>
          <w:sz w:val="23"/>
          <w:szCs w:val="26"/>
          <w:rtl/>
        </w:rPr>
        <w:t>ــــ</w:t>
      </w:r>
      <w:r w:rsidRPr="00642F2A">
        <w:rPr>
          <w:sz w:val="23"/>
          <w:szCs w:val="26"/>
          <w:rtl/>
        </w:rPr>
        <w:t>دري رض</w:t>
      </w:r>
      <w:r w:rsidRPr="00642F2A">
        <w:rPr>
          <w:rFonts w:hint="cs"/>
          <w:sz w:val="23"/>
          <w:szCs w:val="26"/>
          <w:rtl/>
        </w:rPr>
        <w:t>ـــ</w:t>
      </w:r>
      <w:r w:rsidRPr="00642F2A">
        <w:rPr>
          <w:sz w:val="23"/>
          <w:szCs w:val="26"/>
          <w:rtl/>
        </w:rPr>
        <w:t>ي الله عن</w:t>
      </w:r>
      <w:r w:rsidRPr="00642F2A">
        <w:rPr>
          <w:rFonts w:hint="cs"/>
          <w:sz w:val="23"/>
          <w:szCs w:val="26"/>
          <w:rtl/>
        </w:rPr>
        <w:t>ـ</w:t>
      </w:r>
      <w:r w:rsidRPr="00642F2A">
        <w:rPr>
          <w:sz w:val="23"/>
          <w:szCs w:val="26"/>
          <w:rtl/>
        </w:rPr>
        <w:t>ه في حديث الرؤية وصفة الصراط..</w:t>
      </w:r>
      <w:r w:rsidRPr="00642F2A">
        <w:rPr>
          <w:rFonts w:hint="cs"/>
          <w:sz w:val="23"/>
          <w:szCs w:val="26"/>
          <w:rtl/>
        </w:rPr>
        <w:t xml:space="preserve"> -</w:t>
      </w:r>
      <w:r w:rsidRPr="00642F2A">
        <w:rPr>
          <w:sz w:val="23"/>
          <w:szCs w:val="26"/>
          <w:rtl/>
        </w:rPr>
        <w:t>وفيه</w:t>
      </w:r>
      <w:r w:rsidRPr="00642F2A">
        <w:rPr>
          <w:rFonts w:hint="cs"/>
          <w:sz w:val="23"/>
          <w:szCs w:val="26"/>
          <w:rtl/>
        </w:rPr>
        <w:t xml:space="preserve">- </w:t>
      </w:r>
      <w:r w:rsidRPr="00642F2A">
        <w:rPr>
          <w:sz w:val="23"/>
          <w:szCs w:val="26"/>
          <w:rtl/>
        </w:rPr>
        <w:t xml:space="preserve">قيل يا رسول الله: وما الجسر؟ </w:t>
      </w:r>
      <w:r w:rsidRPr="00642F2A">
        <w:rPr>
          <w:b/>
          <w:bCs/>
          <w:color w:val="008000"/>
          <w:sz w:val="23"/>
          <w:szCs w:val="26"/>
          <w:rtl/>
        </w:rPr>
        <w:t xml:space="preserve">قال: «دَحْضٌ </w:t>
      </w:r>
      <w:r w:rsidRPr="00642F2A">
        <w:rPr>
          <w:rFonts w:hint="cs"/>
          <w:b/>
          <w:bCs/>
          <w:color w:val="008000"/>
          <w:sz w:val="23"/>
          <w:szCs w:val="26"/>
          <w:rtl/>
        </w:rPr>
        <w:t>مَزَلَّةٌ</w:t>
      </w:r>
      <w:r w:rsidRPr="00642F2A">
        <w:rPr>
          <w:b/>
          <w:bCs/>
          <w:color w:val="008000"/>
          <w:sz w:val="23"/>
          <w:szCs w:val="26"/>
          <w:rtl/>
        </w:rPr>
        <w:t>، فِيْـهِ خَطَاطِيفُ، وَكَلالِيبُ، وَحَسَكٌ تَـكُونُ بِنَجْدٍ، فِيْـهَا شُوَيْكَةٌ يُـقَالُ لَـهَا السَّعْدَانُ، فَيَـمُرُّ المُؤْمِنُـونَ كَطَـرْفِ العَينِ، وَكَالبَرْقِ، وَكَالرِّيحِ، وَكَالطَّيْرِ، وَكَأَجَاوِيْدِ الخَيْلِ وَالرِّكَابِ، فَنَاجٍ مُسَلَّمٌ، وَمَـخْدُوشٌ مُرْسَلٌ، وَمَكْدُوسٌ فِي نَارِ جَهَنَّمَ»</w:t>
      </w:r>
      <w:r w:rsidRPr="00642F2A">
        <w:rPr>
          <w:sz w:val="23"/>
          <w:szCs w:val="26"/>
          <w:rtl/>
        </w:rPr>
        <w:t>. متفق عليه</w:t>
      </w:r>
    </w:p>
    <w:p w:rsidR="00620B16" w:rsidRPr="00A75755" w:rsidRDefault="00620B16" w:rsidP="00620B16">
      <w:pPr>
        <w:spacing w:line="460" w:lineRule="exact"/>
        <w:ind w:firstLineChars="200" w:firstLine="522"/>
        <w:rPr>
          <w:rFonts w:ascii="STLiti" w:eastAsia="STLiti" w:cs="Traditional Arabic"/>
          <w:b/>
          <w:sz w:val="26"/>
          <w:szCs w:val="26"/>
          <w:lang w:val="zh-CN"/>
        </w:rPr>
      </w:pPr>
      <w:r>
        <w:rPr>
          <w:rFonts w:ascii="SimSun" w:hAnsi="SimSun" w:cs="SimSun" w:hint="eastAsia"/>
          <w:b/>
          <w:bCs/>
          <w:color w:val="008000"/>
          <w:sz w:val="26"/>
          <w:szCs w:val="26"/>
        </w:rPr>
        <w:t xml:space="preserve"> “</w:t>
      </w:r>
      <w:r w:rsidRPr="00A75755">
        <w:rPr>
          <w:rFonts w:ascii="SimSun" w:hAnsi="SimSun" w:cs="SimSun" w:hint="eastAsia"/>
          <w:b/>
          <w:bCs/>
          <w:color w:val="008000"/>
          <w:kern w:val="0"/>
          <w:sz w:val="26"/>
          <w:szCs w:val="26"/>
        </w:rPr>
        <w:t>它就是难行易倒的、上面有火钩、有直刺，有倒勾刺</w:t>
      </w:r>
      <w:r>
        <w:rPr>
          <w:rFonts w:ascii="SimSun" w:hAnsi="SimSun" w:cs="SimSun" w:hint="eastAsia"/>
          <w:b/>
          <w:bCs/>
          <w:color w:val="008000"/>
          <w:kern w:val="0"/>
          <w:sz w:val="26"/>
          <w:szCs w:val="26"/>
        </w:rPr>
        <w:t>的桥</w:t>
      </w:r>
      <w:r w:rsidRPr="00A75755">
        <w:rPr>
          <w:rFonts w:ascii="SimSun" w:hAnsi="SimSun" w:cs="SimSun" w:hint="eastAsia"/>
          <w:b/>
          <w:bCs/>
          <w:color w:val="008000"/>
          <w:kern w:val="0"/>
          <w:sz w:val="26"/>
          <w:szCs w:val="26"/>
        </w:rPr>
        <w:t>，它就像在</w:t>
      </w:r>
      <w:r w:rsidRPr="00A75755">
        <w:rPr>
          <w:rFonts w:ascii="SimSun" w:hAnsi="SimSun" w:cs="SimSun"/>
          <w:b/>
          <w:bCs/>
          <w:color w:val="008000"/>
          <w:kern w:val="0"/>
          <w:sz w:val="26"/>
          <w:szCs w:val="26"/>
        </w:rPr>
        <w:t xml:space="preserve"> ‘</w:t>
      </w:r>
      <w:r w:rsidRPr="00A75755">
        <w:rPr>
          <w:rFonts w:ascii="SimSun" w:hAnsi="SimSun" w:cs="SimSun" w:hint="eastAsia"/>
          <w:b/>
          <w:bCs/>
          <w:color w:val="008000"/>
          <w:kern w:val="0"/>
          <w:sz w:val="26"/>
          <w:szCs w:val="26"/>
        </w:rPr>
        <w:t>奈吉德</w:t>
      </w:r>
      <w:r w:rsidRPr="00A75755">
        <w:rPr>
          <w:rFonts w:ascii="SimSun" w:hAnsi="SimSun" w:cs="SimSun"/>
          <w:b/>
          <w:bCs/>
          <w:color w:val="008000"/>
          <w:kern w:val="0"/>
          <w:sz w:val="26"/>
          <w:szCs w:val="26"/>
        </w:rPr>
        <w:t>’</w:t>
      </w:r>
      <w:r w:rsidRPr="00A75755">
        <w:rPr>
          <w:rFonts w:ascii="SimSun" w:hAnsi="SimSun" w:cs="SimSun" w:hint="eastAsia"/>
          <w:b/>
          <w:bCs/>
          <w:color w:val="008000"/>
          <w:kern w:val="0"/>
          <w:sz w:val="26"/>
          <w:szCs w:val="26"/>
        </w:rPr>
        <w:t>地区生长的一种被人们称之为</w:t>
      </w:r>
      <w:r w:rsidRPr="00A75755">
        <w:rPr>
          <w:rFonts w:ascii="SimSun" w:hAnsi="SimSun" w:cs="SimSun"/>
          <w:b/>
          <w:bCs/>
          <w:color w:val="008000"/>
          <w:kern w:val="0"/>
          <w:sz w:val="26"/>
          <w:szCs w:val="26"/>
        </w:rPr>
        <w:t>‘</w:t>
      </w:r>
      <w:r w:rsidRPr="00A75755">
        <w:rPr>
          <w:rFonts w:ascii="SimSun" w:hAnsi="SimSun" w:cs="SimSun" w:hint="eastAsia"/>
          <w:b/>
          <w:bCs/>
          <w:color w:val="008000"/>
          <w:kern w:val="0"/>
          <w:sz w:val="26"/>
          <w:szCs w:val="26"/>
        </w:rPr>
        <w:t>晒阿达努</w:t>
      </w:r>
      <w:r w:rsidRPr="00A75755">
        <w:rPr>
          <w:rFonts w:ascii="SimSun" w:hAnsi="SimSun" w:cs="SimSun"/>
          <w:b/>
          <w:bCs/>
          <w:color w:val="008000"/>
          <w:kern w:val="0"/>
          <w:sz w:val="26"/>
          <w:szCs w:val="26"/>
        </w:rPr>
        <w:t>’</w:t>
      </w:r>
      <w:r w:rsidRPr="00A75755">
        <w:rPr>
          <w:rFonts w:ascii="SimSun" w:hAnsi="SimSun" w:cs="SimSun" w:hint="eastAsia"/>
          <w:b/>
          <w:bCs/>
          <w:color w:val="008000"/>
          <w:kern w:val="0"/>
          <w:sz w:val="26"/>
          <w:szCs w:val="26"/>
        </w:rPr>
        <w:t>的刺一样。信士经过它时的情况是各不相同的，有</w:t>
      </w:r>
      <w:r>
        <w:rPr>
          <w:rFonts w:ascii="SimSun" w:hAnsi="SimSun" w:cs="SimSun" w:hint="eastAsia"/>
          <w:b/>
          <w:bCs/>
          <w:color w:val="008000"/>
          <w:kern w:val="0"/>
          <w:sz w:val="26"/>
          <w:szCs w:val="26"/>
        </w:rPr>
        <w:t>的</w:t>
      </w:r>
      <w:r w:rsidRPr="00A75755">
        <w:rPr>
          <w:rFonts w:ascii="SimSun" w:hAnsi="SimSun" w:cs="SimSun" w:hint="eastAsia"/>
          <w:b/>
          <w:bCs/>
          <w:color w:val="008000"/>
          <w:kern w:val="0"/>
          <w:sz w:val="26"/>
          <w:szCs w:val="26"/>
        </w:rPr>
        <w:t>眨眼间就经过的，有的如闪电的、有的如疾风、有的如飞禽、有的形似快马、有的如同骆驼的速度，平安地获救了，有</w:t>
      </w:r>
      <w:r>
        <w:rPr>
          <w:rFonts w:ascii="SimSun" w:hAnsi="SimSun" w:cs="SimSun" w:hint="eastAsia"/>
          <w:b/>
          <w:bCs/>
          <w:color w:val="008000"/>
          <w:kern w:val="0"/>
          <w:sz w:val="26"/>
          <w:szCs w:val="26"/>
        </w:rPr>
        <w:t>的</w:t>
      </w:r>
      <w:r w:rsidRPr="00A75755">
        <w:rPr>
          <w:rFonts w:ascii="SimSun" w:hAnsi="SimSun" w:cs="SimSun" w:hint="eastAsia"/>
          <w:b/>
          <w:bCs/>
          <w:color w:val="008000"/>
          <w:kern w:val="0"/>
          <w:sz w:val="26"/>
          <w:szCs w:val="26"/>
        </w:rPr>
        <w:t>被抓得遍体鳞伤地也获救了，</w:t>
      </w:r>
      <w:r>
        <w:rPr>
          <w:rFonts w:ascii="SimSun" w:hAnsi="SimSun" w:cs="SimSun" w:hint="eastAsia"/>
          <w:b/>
          <w:bCs/>
          <w:color w:val="008000"/>
          <w:kern w:val="0"/>
          <w:sz w:val="26"/>
          <w:szCs w:val="26"/>
        </w:rPr>
        <w:t>至于</w:t>
      </w:r>
      <w:r w:rsidRPr="00A75755">
        <w:rPr>
          <w:rFonts w:ascii="SimSun" w:hAnsi="SimSun" w:cs="SimSun" w:hint="eastAsia"/>
          <w:b/>
          <w:bCs/>
          <w:color w:val="008000"/>
          <w:kern w:val="0"/>
          <w:sz w:val="26"/>
          <w:szCs w:val="26"/>
        </w:rPr>
        <w:t>被火钩拉住者，</w:t>
      </w:r>
      <w:r>
        <w:rPr>
          <w:rFonts w:ascii="SimSun" w:hAnsi="SimSun" w:cs="SimSun" w:hint="eastAsia"/>
          <w:b/>
          <w:bCs/>
          <w:color w:val="008000"/>
          <w:kern w:val="0"/>
          <w:sz w:val="26"/>
          <w:szCs w:val="26"/>
        </w:rPr>
        <w:t>则</w:t>
      </w:r>
      <w:r w:rsidRPr="00A75755">
        <w:rPr>
          <w:rFonts w:ascii="SimSun" w:hAnsi="SimSun" w:cs="SimSun" w:hint="eastAsia"/>
          <w:b/>
          <w:bCs/>
          <w:color w:val="008000"/>
          <w:kern w:val="0"/>
          <w:sz w:val="26"/>
          <w:szCs w:val="26"/>
        </w:rPr>
        <w:t>跌入了火狱之中</w:t>
      </w:r>
      <w:r>
        <w:rPr>
          <w:rFonts w:ascii="SimSun" w:hAnsi="SimSun" w:cs="SimSun" w:hint="eastAsia"/>
          <w:b/>
          <w:bCs/>
          <w:color w:val="008000"/>
          <w:sz w:val="26"/>
          <w:szCs w:val="26"/>
        </w:rPr>
        <w:t>。</w:t>
      </w:r>
      <w:r w:rsidRPr="00BF647F">
        <w:rPr>
          <w:rFonts w:ascii="SimSun" w:hAnsi="SimSun" w:hint="eastAsia"/>
          <w:b/>
          <w:bCs/>
          <w:color w:val="008000"/>
          <w:sz w:val="26"/>
          <w:szCs w:val="26"/>
          <w:lang w:val="zh-CN"/>
        </w:rPr>
        <w:t>”</w:t>
      </w:r>
      <w:r w:rsidRPr="00A75755">
        <w:rPr>
          <w:rStyle w:val="a5"/>
          <w:b/>
          <w:bCs w:val="0"/>
          <w:color w:val="008000"/>
        </w:rPr>
        <w:footnoteReference w:id="317"/>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Pr>
          <w:rFonts w:ascii="Calibri" w:eastAsia="STXingkai" w:hAnsi="Calibri" w:hint="eastAsia"/>
          <w:b/>
          <w:bCs/>
          <w:sz w:val="28"/>
          <w:szCs w:val="28"/>
        </w:rPr>
        <w:t>首先过</w:t>
      </w:r>
      <w:r w:rsidRPr="00BA1589">
        <w:rPr>
          <w:rFonts w:ascii="Calibri" w:eastAsia="STXingkai" w:hAnsi="Calibri" w:hint="cs"/>
          <w:b/>
          <w:bCs/>
          <w:sz w:val="28"/>
          <w:szCs w:val="28"/>
        </w:rPr>
        <w:t>“</w:t>
      </w:r>
      <w:r w:rsidRPr="00BA1589">
        <w:rPr>
          <w:rFonts w:ascii="Calibri" w:eastAsia="STXingkai" w:hAnsi="Calibri" w:hint="eastAsia"/>
          <w:b/>
          <w:bCs/>
          <w:sz w:val="28"/>
          <w:szCs w:val="28"/>
        </w:rPr>
        <w:t>随拉特</w:t>
      </w:r>
      <w:r w:rsidRPr="00BA1589">
        <w:rPr>
          <w:rFonts w:ascii="Calibri" w:eastAsia="STXingkai" w:hAnsi="Calibri" w:hint="cs"/>
          <w:b/>
          <w:bCs/>
          <w:sz w:val="28"/>
          <w:szCs w:val="28"/>
        </w:rPr>
        <w:t>”</w:t>
      </w:r>
      <w:r>
        <w:rPr>
          <w:rFonts w:ascii="Calibri" w:eastAsia="STXingkai" w:hAnsi="Calibri" w:hint="eastAsia"/>
          <w:b/>
          <w:bCs/>
          <w:sz w:val="28"/>
          <w:szCs w:val="28"/>
        </w:rPr>
        <w:t>桥者：</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cs="Traditional Arabic"/>
          <w:bCs/>
          <w:sz w:val="26"/>
          <w:szCs w:val="26"/>
        </w:rPr>
      </w:pPr>
      <w:r w:rsidRPr="00B0023B">
        <w:rPr>
          <w:rFonts w:ascii="SimSun" w:hAnsi="SimSun" w:cs="Traditional Arabic" w:hint="eastAsia"/>
          <w:bCs/>
          <w:sz w:val="26"/>
          <w:szCs w:val="26"/>
        </w:rPr>
        <w:t>首先过</w:t>
      </w:r>
      <w:r>
        <w:rPr>
          <w:rFonts w:ascii="SimSun" w:hAnsi="SimSun" w:cs="Traditional Arabic" w:hint="eastAsia"/>
          <w:bCs/>
          <w:sz w:val="26"/>
          <w:szCs w:val="26"/>
        </w:rPr>
        <w:t>“</w:t>
      </w:r>
      <w:r w:rsidRPr="00B0023B">
        <w:rPr>
          <w:rFonts w:ascii="SimSun" w:hAnsi="SimSun" w:cs="Traditional Arabic" w:hint="eastAsia"/>
          <w:bCs/>
          <w:sz w:val="26"/>
          <w:szCs w:val="26"/>
        </w:rPr>
        <w:t>随拉特</w:t>
      </w:r>
      <w:r>
        <w:rPr>
          <w:rFonts w:ascii="SimSun" w:hAnsi="SimSun" w:cs="Traditional Arabic" w:hint="eastAsia"/>
          <w:bCs/>
          <w:sz w:val="26"/>
          <w:szCs w:val="26"/>
        </w:rPr>
        <w:t>”</w:t>
      </w:r>
      <w:r w:rsidRPr="00B0023B">
        <w:rPr>
          <w:rFonts w:ascii="SimSun" w:hAnsi="SimSun" w:cs="Traditional Arabic" w:hint="eastAsia"/>
          <w:bCs/>
          <w:sz w:val="26"/>
          <w:szCs w:val="26"/>
        </w:rPr>
        <w:t>桥的人是穆罕默德（愿主赐福之，并使其平安）及其民众，只有信士</w:t>
      </w:r>
      <w:r>
        <w:rPr>
          <w:rFonts w:ascii="SimSun" w:hAnsi="SimSun" w:cs="Traditional Arabic" w:hint="eastAsia"/>
          <w:bCs/>
          <w:sz w:val="26"/>
          <w:szCs w:val="26"/>
        </w:rPr>
        <w:t>们</w:t>
      </w:r>
      <w:r w:rsidRPr="00B0023B">
        <w:rPr>
          <w:rFonts w:ascii="SimSun" w:hAnsi="SimSun" w:cs="Traditional Arabic" w:hint="eastAsia"/>
          <w:bCs/>
          <w:sz w:val="26"/>
          <w:szCs w:val="26"/>
        </w:rPr>
        <w:t>才能通过</w:t>
      </w:r>
      <w:r w:rsidRPr="00BA1589">
        <w:rPr>
          <w:rFonts w:ascii="SimSun" w:hAnsi="SimSun" w:cs="Traditional Arabic" w:hint="cs"/>
          <w:bCs/>
          <w:sz w:val="26"/>
          <w:szCs w:val="26"/>
        </w:rPr>
        <w:t>“</w:t>
      </w:r>
      <w:r w:rsidRPr="00BA1589">
        <w:rPr>
          <w:rFonts w:ascii="SimSun" w:hAnsi="SimSun" w:cs="Traditional Arabic" w:hint="eastAsia"/>
          <w:bCs/>
          <w:sz w:val="26"/>
          <w:szCs w:val="26"/>
        </w:rPr>
        <w:t>随拉特</w:t>
      </w:r>
      <w:r w:rsidRPr="00BA1589">
        <w:rPr>
          <w:rFonts w:ascii="SimSun" w:hAnsi="SimSun" w:cs="Traditional Arabic" w:hint="cs"/>
          <w:bCs/>
          <w:sz w:val="26"/>
          <w:szCs w:val="26"/>
        </w:rPr>
        <w:t>”</w:t>
      </w:r>
      <w:r w:rsidRPr="00B0023B">
        <w:rPr>
          <w:rFonts w:ascii="SimSun" w:hAnsi="SimSun" w:cs="Traditional Arabic" w:hint="eastAsia"/>
          <w:bCs/>
          <w:sz w:val="26"/>
          <w:szCs w:val="26"/>
        </w:rPr>
        <w:t>桥，</w:t>
      </w:r>
      <w:r>
        <w:rPr>
          <w:rFonts w:ascii="SimSun" w:hAnsi="SimSun" w:cs="Traditional Arabic" w:hint="eastAsia"/>
          <w:bCs/>
          <w:sz w:val="26"/>
          <w:szCs w:val="26"/>
        </w:rPr>
        <w:t>他们根据各自信仰的程度和善功而获得光明，然后他们凭此过桥，信义和血亲被派遣在桥的左右两边，</w:t>
      </w:r>
      <w:r w:rsidRPr="00011161">
        <w:rPr>
          <w:rFonts w:ascii="SimSun" w:hAnsi="SimSun" w:cs="Traditional Arabic" w:hint="eastAsia"/>
          <w:bCs/>
          <w:sz w:val="26"/>
          <w:szCs w:val="26"/>
        </w:rPr>
        <w:t>在那日，</w:t>
      </w:r>
      <w:r>
        <w:rPr>
          <w:rFonts w:ascii="SimSun" w:hAnsi="SimSun" w:cs="Traditional Arabic" w:hint="eastAsia"/>
          <w:bCs/>
          <w:sz w:val="26"/>
          <w:szCs w:val="26"/>
        </w:rPr>
        <w:t>众使者的祈祷是：“</w:t>
      </w:r>
      <w:r w:rsidRPr="00642F2A">
        <w:rPr>
          <w:rFonts w:ascii="SimSun" w:hAnsi="SimSun" w:cs="Traditional Arabic" w:hint="eastAsia"/>
          <w:bCs/>
          <w:sz w:val="26"/>
          <w:szCs w:val="26"/>
        </w:rPr>
        <w:t>主啊！求您赐予平安！求您赐予平安！</w:t>
      </w:r>
      <w:r>
        <w:rPr>
          <w:rFonts w:ascii="SimSun" w:hAnsi="SimSun" w:cs="Traditional Arabic" w:hint="eastAsia"/>
          <w:bCs/>
          <w:sz w:val="26"/>
          <w:szCs w:val="26"/>
        </w:rPr>
        <w:t>”</w:t>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011161">
        <w:rPr>
          <w:rFonts w:ascii="SimSun" w:hAnsi="SimSun" w:cs="Traditional Arabic" w:hint="eastAsia"/>
          <w:bCs/>
          <w:sz w:val="26"/>
          <w:szCs w:val="26"/>
        </w:rPr>
        <w:t>艾布胡莱赖</w:t>
      </w:r>
      <w:r w:rsidRPr="00A75755">
        <w:rPr>
          <w:rFonts w:ascii="SimSun" w:hAnsi="SimSun" w:cs="Traditional Arabic" w:hint="eastAsia"/>
          <w:bCs/>
          <w:sz w:val="26"/>
          <w:szCs w:val="26"/>
        </w:rPr>
        <w:t>（愿主喜悦他）</w:t>
      </w:r>
      <w:r w:rsidRPr="00011161">
        <w:rPr>
          <w:rFonts w:ascii="SimSun" w:hAnsi="SimSun" w:cs="Traditional Arabic" w:hint="eastAsia"/>
          <w:bCs/>
          <w:sz w:val="26"/>
          <w:szCs w:val="26"/>
        </w:rPr>
        <w:t>的传述</w:t>
      </w:r>
      <w:r>
        <w:rPr>
          <w:rFonts w:ascii="SimSun" w:hAnsi="SimSun" w:cs="Traditional Arabic" w:hint="eastAsia"/>
          <w:bCs/>
          <w:sz w:val="26"/>
          <w:szCs w:val="26"/>
        </w:rPr>
        <w:t>，在有关</w:t>
      </w:r>
      <w:r w:rsidRPr="00A75755">
        <w:rPr>
          <w:rFonts w:ascii="SimSun" w:hAnsi="SimSun" w:cs="SimSun" w:hint="eastAsia"/>
          <w:kern w:val="0"/>
          <w:sz w:val="26"/>
          <w:szCs w:val="26"/>
        </w:rPr>
        <w:t>见</w:t>
      </w:r>
      <w:r>
        <w:rPr>
          <w:rFonts w:ascii="SimSun" w:hAnsi="SimSun" w:cs="SimSun" w:hint="eastAsia"/>
          <w:kern w:val="0"/>
          <w:sz w:val="26"/>
          <w:szCs w:val="26"/>
        </w:rPr>
        <w:t>真</w:t>
      </w:r>
      <w:r w:rsidRPr="00A75755">
        <w:rPr>
          <w:rFonts w:ascii="SimSun" w:hAnsi="SimSun" w:cs="SimSun" w:hint="eastAsia"/>
          <w:kern w:val="0"/>
          <w:sz w:val="26"/>
          <w:szCs w:val="26"/>
        </w:rPr>
        <w:t>主</w:t>
      </w:r>
      <w:r w:rsidRPr="0082533A">
        <w:rPr>
          <w:rFonts w:ascii="SimSun" w:hAnsi="SimSun" w:cs="Traditional Arabic" w:hint="eastAsia"/>
          <w:bCs/>
          <w:sz w:val="26"/>
          <w:szCs w:val="26"/>
        </w:rPr>
        <w:t>的《圣训》中提到</w:t>
      </w:r>
      <w:r>
        <w:rPr>
          <w:rFonts w:ascii="SimSun" w:hAnsi="SimSun" w:cs="Traditional Arabic" w:hint="eastAsia"/>
          <w:bCs/>
          <w:sz w:val="26"/>
          <w:szCs w:val="26"/>
        </w:rPr>
        <w:t>，</w:t>
      </w:r>
      <w:r w:rsidRPr="0082533A">
        <w:rPr>
          <w:rFonts w:ascii="SimSun" w:hAnsi="SimSun" w:cs="SimSun" w:hint="eastAsia"/>
          <w:b/>
          <w:bCs/>
          <w:color w:val="008000"/>
          <w:kern w:val="0"/>
          <w:sz w:val="26"/>
          <w:szCs w:val="26"/>
        </w:rPr>
        <w:t>主的使者（愿主赐福之，并使其平安）说</w:t>
      </w:r>
      <w:r>
        <w:rPr>
          <w:rFonts w:ascii="SimSun" w:hAnsi="SimSun" w:cs="SimSun" w:hint="eastAsia"/>
          <w:b/>
          <w:bCs/>
          <w:color w:val="008000"/>
          <w:sz w:val="26"/>
          <w:szCs w:val="26"/>
        </w:rPr>
        <w:t>：</w:t>
      </w:r>
    </w:p>
    <w:p w:rsidR="00620B16" w:rsidRPr="00642F2A"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42F2A">
        <w:rPr>
          <w:sz w:val="23"/>
          <w:szCs w:val="26"/>
          <w:rtl/>
        </w:rPr>
        <w:t xml:space="preserve">عن أبي هريرة رضي الله عنه </w:t>
      </w:r>
      <w:r w:rsidRPr="00642F2A">
        <w:rPr>
          <w:b/>
          <w:bCs/>
          <w:color w:val="008000"/>
          <w:sz w:val="23"/>
          <w:szCs w:val="26"/>
          <w:rtl/>
        </w:rPr>
        <w:t xml:space="preserve">أن رسول الله </w:t>
      </w:r>
      <w:r w:rsidRPr="00642F2A">
        <w:rPr>
          <w:rFonts w:cs="Rateb lotus20"/>
          <w:b/>
          <w:bCs/>
          <w:color w:val="008000"/>
          <w:sz w:val="23"/>
          <w:szCs w:val="26"/>
          <w:rtl/>
        </w:rPr>
        <w:t>×</w:t>
      </w:r>
      <w:r w:rsidRPr="00642F2A">
        <w:rPr>
          <w:b/>
          <w:bCs/>
          <w:color w:val="008000"/>
          <w:sz w:val="23"/>
          <w:szCs w:val="26"/>
          <w:rtl/>
        </w:rPr>
        <w:t xml:space="preserve"> قال في حديث الرؤية: «وَيُضْرَبُ الصِّرَاطُ بَيْنَ ظَهْـرَي جَهَنَّمَ، فَأَكُونُ أَنَا وَأُمَّتِي أَوَّلَ مَنْ يُـجِيزُ، وَلا يَتَـكَلَّمُ يَوْمَئِذٍ إلا الرُّسُلُ، وَدَعْوَى الرُّسُلِ يَوْمَئِذٍ: اللهُـمَّ سَلِّمْ سَلِّمْ».</w:t>
      </w:r>
      <w:r w:rsidRPr="00642F2A">
        <w:rPr>
          <w:sz w:val="23"/>
          <w:szCs w:val="26"/>
          <w:rtl/>
        </w:rPr>
        <w:t xml:space="preserve"> متفق عليه</w:t>
      </w:r>
    </w:p>
    <w:p w:rsidR="00620B16" w:rsidRPr="00A75755" w:rsidRDefault="00620B16" w:rsidP="00620B16">
      <w:pPr>
        <w:spacing w:line="460" w:lineRule="exact"/>
        <w:ind w:firstLineChars="200" w:firstLine="522"/>
        <w:rPr>
          <w:rFonts w:ascii="STLiti" w:eastAsia="STLiti" w:cs="Traditional Arabic"/>
          <w:b/>
          <w:sz w:val="26"/>
          <w:szCs w:val="26"/>
          <w:lang w:val="zh-CN"/>
        </w:rPr>
      </w:pPr>
      <w:r>
        <w:rPr>
          <w:rFonts w:ascii="SimSun" w:hAnsi="SimSun" w:cs="SimSun" w:hint="eastAsia"/>
          <w:b/>
          <w:bCs/>
          <w:color w:val="008000"/>
          <w:sz w:val="26"/>
          <w:szCs w:val="26"/>
        </w:rPr>
        <w:t xml:space="preserve"> “‘随拉特’</w:t>
      </w:r>
      <w:r w:rsidRPr="00011161">
        <w:rPr>
          <w:rFonts w:ascii="SimSun" w:hAnsi="SimSun" w:cs="SimSun" w:hint="eastAsia"/>
          <w:b/>
          <w:bCs/>
          <w:color w:val="008000"/>
          <w:kern w:val="0"/>
          <w:sz w:val="26"/>
          <w:szCs w:val="26"/>
        </w:rPr>
        <w:t>桥被架</w:t>
      </w:r>
      <w:r>
        <w:rPr>
          <w:rFonts w:ascii="SimSun" w:hAnsi="SimSun" w:cs="SimSun" w:hint="eastAsia"/>
          <w:b/>
          <w:bCs/>
          <w:color w:val="008000"/>
          <w:kern w:val="0"/>
          <w:sz w:val="26"/>
          <w:szCs w:val="26"/>
        </w:rPr>
        <w:t>在</w:t>
      </w:r>
      <w:r w:rsidRPr="00011161">
        <w:rPr>
          <w:rFonts w:ascii="SimSun" w:hAnsi="SimSun" w:cs="SimSun" w:hint="eastAsia"/>
          <w:b/>
          <w:bCs/>
          <w:color w:val="008000"/>
          <w:kern w:val="0"/>
          <w:sz w:val="26"/>
          <w:szCs w:val="26"/>
        </w:rPr>
        <w:t>火狱上面，我和我的</w:t>
      </w:r>
      <w:r>
        <w:rPr>
          <w:rFonts w:ascii="SimSun" w:hAnsi="SimSun" w:cs="SimSun" w:hint="eastAsia"/>
          <w:b/>
          <w:bCs/>
          <w:color w:val="008000"/>
          <w:kern w:val="0"/>
          <w:sz w:val="26"/>
          <w:szCs w:val="26"/>
        </w:rPr>
        <w:t>民众</w:t>
      </w:r>
      <w:r w:rsidRPr="00011161">
        <w:rPr>
          <w:rFonts w:ascii="SimSun" w:hAnsi="SimSun" w:cs="SimSun" w:hint="eastAsia"/>
          <w:b/>
          <w:bCs/>
          <w:color w:val="008000"/>
          <w:kern w:val="0"/>
          <w:sz w:val="26"/>
          <w:szCs w:val="26"/>
        </w:rPr>
        <w:t>是首先</w:t>
      </w:r>
      <w:r>
        <w:rPr>
          <w:rFonts w:ascii="SimSun" w:hAnsi="SimSun" w:cs="SimSun" w:hint="eastAsia"/>
          <w:b/>
          <w:bCs/>
          <w:color w:val="008000"/>
          <w:kern w:val="0"/>
          <w:sz w:val="26"/>
          <w:szCs w:val="26"/>
        </w:rPr>
        <w:t>通</w:t>
      </w:r>
      <w:r w:rsidRPr="00011161">
        <w:rPr>
          <w:rFonts w:ascii="SimSun" w:hAnsi="SimSun" w:cs="SimSun" w:hint="eastAsia"/>
          <w:b/>
          <w:bCs/>
          <w:color w:val="008000"/>
          <w:kern w:val="0"/>
          <w:sz w:val="26"/>
          <w:szCs w:val="26"/>
        </w:rPr>
        <w:t>过的。在那日，除了众使者外，任何人不能讲话</w:t>
      </w:r>
      <w:r>
        <w:rPr>
          <w:rFonts w:ascii="SimSun" w:hAnsi="SimSun" w:cs="SimSun" w:hint="eastAsia"/>
          <w:b/>
          <w:bCs/>
          <w:color w:val="008000"/>
          <w:kern w:val="0"/>
          <w:sz w:val="26"/>
          <w:szCs w:val="26"/>
        </w:rPr>
        <w:t>。</w:t>
      </w:r>
      <w:r w:rsidRPr="00011161">
        <w:rPr>
          <w:rFonts w:ascii="SimSun" w:hAnsi="SimSun" w:cs="SimSun" w:hint="eastAsia"/>
          <w:b/>
          <w:bCs/>
          <w:color w:val="008000"/>
          <w:kern w:val="0"/>
          <w:sz w:val="26"/>
          <w:szCs w:val="26"/>
        </w:rPr>
        <w:t>众使者</w:t>
      </w:r>
      <w:r>
        <w:rPr>
          <w:rFonts w:ascii="SimSun" w:hAnsi="SimSun" w:cs="SimSun" w:hint="eastAsia"/>
          <w:b/>
          <w:bCs/>
          <w:color w:val="008000"/>
          <w:kern w:val="0"/>
          <w:sz w:val="26"/>
          <w:szCs w:val="26"/>
        </w:rPr>
        <w:t>在那日</w:t>
      </w:r>
      <w:r w:rsidRPr="00011161">
        <w:rPr>
          <w:rFonts w:ascii="SimSun" w:hAnsi="SimSun" w:cs="SimSun" w:hint="eastAsia"/>
          <w:b/>
          <w:bCs/>
          <w:color w:val="008000"/>
          <w:kern w:val="0"/>
          <w:sz w:val="26"/>
          <w:szCs w:val="26"/>
        </w:rPr>
        <w:t>的祈祷是</w:t>
      </w:r>
      <w:r>
        <w:rPr>
          <w:rFonts w:ascii="SimSun" w:hAnsi="SimSun" w:cs="SimSun" w:hint="eastAsia"/>
          <w:b/>
          <w:bCs/>
          <w:color w:val="008000"/>
          <w:sz w:val="26"/>
          <w:szCs w:val="26"/>
        </w:rPr>
        <w:t>：‘</w:t>
      </w:r>
      <w:r w:rsidRPr="00011161">
        <w:rPr>
          <w:rFonts w:ascii="SimSun" w:hAnsi="SimSun" w:cs="SimSun" w:hint="eastAsia"/>
          <w:b/>
          <w:bCs/>
          <w:color w:val="008000"/>
          <w:kern w:val="0"/>
          <w:sz w:val="26"/>
          <w:szCs w:val="26"/>
        </w:rPr>
        <w:t>主啊！</w:t>
      </w:r>
      <w:r w:rsidRPr="00E24BB3">
        <w:rPr>
          <w:rFonts w:ascii="SimSun" w:hAnsi="SimSun" w:cs="SimSun" w:hint="eastAsia"/>
          <w:b/>
          <w:bCs/>
          <w:color w:val="008000"/>
          <w:kern w:val="0"/>
          <w:sz w:val="26"/>
          <w:szCs w:val="26"/>
        </w:rPr>
        <w:t>求您赐予平安！求您赐予平安</w:t>
      </w:r>
      <w:r w:rsidRPr="00011161">
        <w:rPr>
          <w:rFonts w:ascii="SimSun" w:hAnsi="SimSun" w:cs="SimSun" w:hint="eastAsia"/>
          <w:b/>
          <w:bCs/>
          <w:color w:val="008000"/>
          <w:kern w:val="0"/>
          <w:sz w:val="26"/>
          <w:szCs w:val="26"/>
        </w:rPr>
        <w:t>！</w:t>
      </w:r>
      <w:r>
        <w:rPr>
          <w:rFonts w:ascii="SimSun" w:hAnsi="SimSun" w:cs="SimSun" w:hint="eastAsia"/>
          <w:b/>
          <w:bCs/>
          <w:color w:val="008000"/>
          <w:kern w:val="0"/>
          <w:sz w:val="26"/>
          <w:szCs w:val="26"/>
        </w:rPr>
        <w:t>’</w:t>
      </w:r>
      <w:r w:rsidRPr="00011161">
        <w:rPr>
          <w:rFonts w:ascii="SimSun" w:hAnsi="SimSun" w:cs="SimSun" w:hint="eastAsia"/>
          <w:b/>
          <w:bCs/>
          <w:color w:val="008000"/>
          <w:kern w:val="0"/>
          <w:sz w:val="26"/>
          <w:szCs w:val="26"/>
        </w:rPr>
        <w:t>”</w:t>
      </w:r>
      <w:r w:rsidRPr="00A75755">
        <w:rPr>
          <w:rStyle w:val="a5"/>
          <w:b/>
          <w:bCs w:val="0"/>
          <w:color w:val="008000"/>
        </w:rPr>
        <w:footnoteReference w:id="318"/>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Pr>
          <w:rFonts w:ascii="Calibri" w:eastAsia="STXingkai" w:hAnsi="Calibri" w:hint="eastAsia"/>
          <w:b/>
          <w:bCs/>
          <w:sz w:val="28"/>
          <w:szCs w:val="28"/>
        </w:rPr>
        <w:t>信士们在过</w:t>
      </w:r>
      <w:r w:rsidRPr="00BA1589">
        <w:rPr>
          <w:rFonts w:ascii="Calibri" w:eastAsia="STXingkai" w:hAnsi="Calibri" w:hint="cs"/>
          <w:b/>
          <w:bCs/>
          <w:sz w:val="28"/>
          <w:szCs w:val="28"/>
        </w:rPr>
        <w:t>“</w:t>
      </w:r>
      <w:r w:rsidRPr="00BA1589">
        <w:rPr>
          <w:rFonts w:ascii="Calibri" w:eastAsia="STXingkai" w:hAnsi="Calibri" w:hint="eastAsia"/>
          <w:b/>
          <w:bCs/>
          <w:sz w:val="28"/>
          <w:szCs w:val="28"/>
        </w:rPr>
        <w:t>随拉特</w:t>
      </w:r>
      <w:r w:rsidRPr="00BA1589">
        <w:rPr>
          <w:rFonts w:ascii="Calibri" w:eastAsia="STXingkai" w:hAnsi="Calibri" w:hint="cs"/>
          <w:b/>
          <w:bCs/>
          <w:sz w:val="28"/>
          <w:szCs w:val="28"/>
        </w:rPr>
        <w:t>”</w:t>
      </w:r>
      <w:r>
        <w:rPr>
          <w:rFonts w:ascii="Calibri" w:eastAsia="STXingkai" w:hAnsi="Calibri" w:hint="eastAsia"/>
          <w:b/>
          <w:bCs/>
          <w:sz w:val="28"/>
          <w:szCs w:val="28"/>
        </w:rPr>
        <w:t>桥之后将会怎样：</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A75755">
        <w:rPr>
          <w:rFonts w:ascii="SimSun" w:hAnsi="SimSun" w:cs="Traditional Arabic" w:hint="eastAsia"/>
          <w:bCs/>
          <w:sz w:val="26"/>
          <w:szCs w:val="26"/>
        </w:rPr>
        <w:t>艾布塞尔德·艾勒胡德利（愿主喜悦他）的传述</w:t>
      </w:r>
      <w:r>
        <w:rPr>
          <w:rFonts w:ascii="SimSun" w:hAnsi="SimSun" w:cs="Traditional Arabic" w:hint="eastAsia"/>
          <w:bCs/>
          <w:sz w:val="26"/>
          <w:szCs w:val="26"/>
        </w:rPr>
        <w:t>，他说：</w:t>
      </w:r>
      <w:r w:rsidRPr="0082533A">
        <w:rPr>
          <w:rFonts w:ascii="SimSun" w:hAnsi="SimSun" w:cs="SimSun" w:hint="eastAsia"/>
          <w:b/>
          <w:bCs/>
          <w:color w:val="008000"/>
          <w:kern w:val="0"/>
          <w:sz w:val="26"/>
          <w:szCs w:val="26"/>
        </w:rPr>
        <w:t>主的使者（愿主赐福之，并使其平安）说</w:t>
      </w:r>
      <w:r>
        <w:rPr>
          <w:rFonts w:ascii="SimSun" w:hAnsi="SimSun" w:cs="SimSun" w:hint="eastAsia"/>
          <w:b/>
          <w:bCs/>
          <w:color w:val="008000"/>
          <w:sz w:val="26"/>
          <w:szCs w:val="26"/>
        </w:rPr>
        <w:t>：</w:t>
      </w:r>
    </w:p>
    <w:p w:rsidR="00620B16" w:rsidRPr="00642F2A"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42F2A">
        <w:rPr>
          <w:sz w:val="23"/>
          <w:szCs w:val="26"/>
          <w:rtl/>
        </w:rPr>
        <w:t>عن أبي سعيد الخدري رضي الله عنه قال:</w:t>
      </w:r>
      <w:r w:rsidRPr="00642F2A">
        <w:rPr>
          <w:b/>
          <w:bCs/>
          <w:color w:val="008000"/>
          <w:sz w:val="23"/>
          <w:szCs w:val="26"/>
          <w:rtl/>
        </w:rPr>
        <w:t xml:space="preserve"> قال رسول الله </w:t>
      </w:r>
      <w:r w:rsidRPr="00642F2A">
        <w:rPr>
          <w:rFonts w:cs="Rateb lotus20"/>
          <w:b/>
          <w:bCs/>
          <w:color w:val="008000"/>
          <w:sz w:val="23"/>
          <w:szCs w:val="26"/>
          <w:rtl/>
        </w:rPr>
        <w:t>×</w:t>
      </w:r>
      <w:r w:rsidRPr="00642F2A">
        <w:rPr>
          <w:b/>
          <w:bCs/>
          <w:color w:val="008000"/>
          <w:sz w:val="23"/>
          <w:szCs w:val="26"/>
          <w:rtl/>
        </w:rPr>
        <w:t>: «يَـخْلُصُ المؤْمِنُونَ مِنَ النَّارِ فَيُـحْبَسُونَ عَلَى قَنْطَرَةٍ بَيْنَ الجَنَّةِ وَالنَّارِ، فَيُـقْتَصُّ لِبَـعْضِهِـمْ مِنْ بَـعْضٍ مَظَالِـمُ كَانَتْ بَيْنَـهُـمْ فِي الدُّنْيَا، حَتّى إذَا هُذِّبُوا وَنُقُّوا أُذِنَ لَـهُـمْ فِي دُخُولِ الجَنَّةِ، فَوَالَّذِي نَفْسُ مُـحَـمَّدٍ بِيَدِهِ لأحَدُهُـمْ أَهْدَى بِمَنْزِلِـهِ فِي الجَنَّةِ مِنْـهُ بِمَنْزِلِـهِ كَانَ فِي الدُّنْيِا»</w:t>
      </w:r>
      <w:r w:rsidRPr="00642F2A">
        <w:rPr>
          <w:sz w:val="23"/>
          <w:szCs w:val="26"/>
          <w:rtl/>
        </w:rPr>
        <w:t>. أخرجه البخاري</w:t>
      </w:r>
    </w:p>
    <w:p w:rsidR="00620B16" w:rsidRPr="00A75755" w:rsidRDefault="00620B16" w:rsidP="00620B16">
      <w:pPr>
        <w:spacing w:line="460" w:lineRule="exact"/>
        <w:ind w:firstLineChars="200" w:firstLine="522"/>
        <w:rPr>
          <w:rFonts w:ascii="STLiti" w:eastAsia="STLiti" w:cs="Traditional Arabic"/>
          <w:b/>
          <w:sz w:val="26"/>
          <w:szCs w:val="26"/>
          <w:lang w:val="zh-CN"/>
        </w:rPr>
      </w:pPr>
      <w:r>
        <w:rPr>
          <w:rFonts w:ascii="SimSun" w:hAnsi="SimSun" w:cs="SimSun" w:hint="eastAsia"/>
          <w:b/>
          <w:bCs/>
          <w:color w:val="008000"/>
          <w:sz w:val="26"/>
          <w:szCs w:val="26"/>
        </w:rPr>
        <w:t xml:space="preserve"> “信士们脱离火狱之后，被拘禁在天堂与火狱之间的拱桥上，在尘世里受欺者将要向欺凌者复仇，直至当他们完全纯清之后，才获准进入天堂。指亲手掌管穆罕默德生命的主宰发誓，任何人对自己在天堂中的地位，比其对今世中的地位都认识得更为清楚。</w:t>
      </w:r>
      <w:r w:rsidRPr="00011161">
        <w:rPr>
          <w:rFonts w:ascii="SimSun" w:hAnsi="SimSun" w:cs="SimSun" w:hint="eastAsia"/>
          <w:b/>
          <w:bCs/>
          <w:color w:val="008000"/>
          <w:kern w:val="0"/>
          <w:sz w:val="26"/>
          <w:szCs w:val="26"/>
        </w:rPr>
        <w:t>”</w:t>
      </w:r>
      <w:r w:rsidRPr="00A75755">
        <w:rPr>
          <w:rStyle w:val="a5"/>
          <w:b/>
          <w:bCs w:val="0"/>
          <w:color w:val="008000"/>
        </w:rPr>
        <w:footnoteReference w:id="319"/>
      </w:r>
    </w:p>
    <w:p w:rsidR="00620B16" w:rsidRPr="00BF647F" w:rsidRDefault="00620B16" w:rsidP="00620B16">
      <w:pPr>
        <w:spacing w:line="460" w:lineRule="exact"/>
        <w:jc w:val="center"/>
        <w:rPr>
          <w:rFonts w:ascii="STXingkai" w:eastAsia="STXingkai" w:hAnsi="SimSun" w:hint="eastAsia"/>
          <w:b/>
          <w:bCs/>
          <w:sz w:val="32"/>
          <w:szCs w:val="32"/>
        </w:rPr>
      </w:pPr>
      <w:r>
        <w:rPr>
          <w:rFonts w:ascii="SimSun" w:hAnsi="SimSun" w:cs="Traditional Arabic"/>
          <w:bCs/>
          <w:sz w:val="26"/>
          <w:szCs w:val="26"/>
        </w:rPr>
        <w:br w:type="page"/>
      </w:r>
      <w:r>
        <w:rPr>
          <w:rFonts w:ascii="STXingkai" w:eastAsia="STXingkai" w:hAnsi="SimSun" w:hint="eastAsia"/>
          <w:b/>
          <w:bCs/>
          <w:sz w:val="32"/>
          <w:szCs w:val="32"/>
        </w:rPr>
        <w:t>说情</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Pr>
          <w:rFonts w:ascii="Calibri" w:eastAsia="STXingkai" w:hAnsi="Calibri" w:hint="eastAsia"/>
          <w:b/>
          <w:bCs/>
          <w:sz w:val="28"/>
          <w:szCs w:val="28"/>
        </w:rPr>
        <w:t>说情：</w:t>
      </w:r>
      <w:r>
        <w:rPr>
          <w:rFonts w:ascii="SimSun" w:hAnsi="SimSun" w:hint="eastAsia"/>
          <w:bCs/>
          <w:sz w:val="26"/>
          <w:szCs w:val="26"/>
        </w:rPr>
        <w:t>就是帮助他人请求。</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Pr>
          <w:rFonts w:ascii="Calibri" w:eastAsia="STXingkai" w:hAnsi="Calibri" w:hint="eastAsia"/>
          <w:b/>
          <w:bCs/>
          <w:sz w:val="28"/>
          <w:szCs w:val="28"/>
        </w:rPr>
        <w:t>说情的种类：</w:t>
      </w:r>
    </w:p>
    <w:p w:rsidR="00620B16" w:rsidRPr="00BF647F" w:rsidRDefault="00620B16" w:rsidP="00620B16">
      <w:pPr>
        <w:spacing w:line="240" w:lineRule="exact"/>
        <w:ind w:firstLineChars="200" w:firstLine="480"/>
        <w:rPr>
          <w:rFonts w:ascii="SimSun" w:hAnsi="SimSun"/>
          <w:sz w:val="24"/>
          <w:szCs w:val="26"/>
        </w:rPr>
      </w:pPr>
    </w:p>
    <w:p w:rsidR="00620B16" w:rsidRPr="00625906" w:rsidRDefault="00620B16" w:rsidP="00620B16">
      <w:pPr>
        <w:tabs>
          <w:tab w:val="num" w:pos="0"/>
        </w:tabs>
        <w:spacing w:line="460" w:lineRule="exact"/>
        <w:ind w:firstLineChars="200" w:firstLine="520"/>
        <w:rPr>
          <w:rFonts w:ascii="STLiti" w:eastAsia="STLiti" w:hAnsi="SimSun" w:cs="Traditional Arabic"/>
          <w:bCs/>
          <w:sz w:val="26"/>
          <w:szCs w:val="26"/>
        </w:rPr>
      </w:pPr>
      <w:r w:rsidRPr="00625906">
        <w:rPr>
          <w:rFonts w:ascii="STLiti" w:eastAsia="STLiti" w:hAnsi="SimSun" w:cs="Traditional Arabic" w:hint="eastAsia"/>
          <w:bCs/>
          <w:sz w:val="26"/>
          <w:szCs w:val="26"/>
        </w:rPr>
        <w:t>在复生日，说情分为两种：</w:t>
      </w:r>
    </w:p>
    <w:p w:rsidR="00620B16" w:rsidRPr="00955B35" w:rsidRDefault="00620B16" w:rsidP="00620B16">
      <w:pPr>
        <w:tabs>
          <w:tab w:val="num" w:pos="0"/>
        </w:tabs>
        <w:spacing w:line="460" w:lineRule="exact"/>
        <w:ind w:firstLineChars="200" w:firstLine="521"/>
        <w:rPr>
          <w:rFonts w:ascii="STXinwei" w:eastAsia="STXinwei" w:hAnsi="SimSun" w:cs="Traditional Arabic"/>
          <w:b/>
          <w:sz w:val="26"/>
          <w:szCs w:val="26"/>
        </w:rPr>
      </w:pPr>
      <w:r w:rsidRPr="00955B35">
        <w:rPr>
          <w:rFonts w:ascii="STXinwei" w:eastAsia="STXinwei" w:hAnsi="SimSun" w:cs="Traditional Arabic" w:hint="eastAsia"/>
          <w:b/>
          <w:sz w:val="26"/>
          <w:szCs w:val="26"/>
        </w:rPr>
        <w:sym w:font="Wingdings" w:char="F081"/>
      </w:r>
      <w:r w:rsidRPr="00955B35">
        <w:rPr>
          <w:rFonts w:ascii="STXinwei" w:eastAsia="STXinwei" w:hAnsi="SimSun" w:cs="Traditional Arabic" w:hint="eastAsia"/>
          <w:b/>
          <w:sz w:val="26"/>
          <w:szCs w:val="26"/>
        </w:rPr>
        <w:t>-专归先知穆罕默德（愿主赐福之，并使其平安）</w:t>
      </w:r>
      <w:r>
        <w:rPr>
          <w:rFonts w:ascii="STXinwei" w:eastAsia="STXinwei" w:hAnsi="SimSun" w:cs="Traditional Arabic" w:hint="eastAsia"/>
          <w:b/>
          <w:sz w:val="26"/>
          <w:szCs w:val="26"/>
        </w:rPr>
        <w:t>个人</w:t>
      </w:r>
      <w:r w:rsidRPr="00955B35">
        <w:rPr>
          <w:rFonts w:ascii="STXinwei" w:eastAsia="STXinwei" w:hAnsi="SimSun" w:cs="Traditional Arabic" w:hint="eastAsia"/>
          <w:b/>
          <w:sz w:val="26"/>
          <w:szCs w:val="26"/>
        </w:rPr>
        <w:t>的说情，它分为以下几类：</w:t>
      </w:r>
    </w:p>
    <w:p w:rsidR="00620B16" w:rsidRDefault="00620B16" w:rsidP="00620B16">
      <w:pPr>
        <w:tabs>
          <w:tab w:val="num" w:pos="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C"/>
      </w:r>
      <w:r>
        <w:rPr>
          <w:rFonts w:ascii="SimSun" w:hAnsi="SimSun" w:cs="Traditional Arabic" w:hint="eastAsia"/>
          <w:bCs/>
          <w:sz w:val="26"/>
          <w:szCs w:val="26"/>
        </w:rPr>
        <w:t>-他</w:t>
      </w:r>
      <w:r w:rsidRPr="00955B35">
        <w:rPr>
          <w:rFonts w:ascii="SimSun" w:hAnsi="SimSun" w:cs="Traditional Arabic" w:hint="eastAsia"/>
          <w:bCs/>
          <w:sz w:val="26"/>
          <w:szCs w:val="26"/>
        </w:rPr>
        <w:t>（愿主赐福之，并使其平安）</w:t>
      </w:r>
      <w:r>
        <w:rPr>
          <w:rFonts w:ascii="SimSun" w:hAnsi="SimSun" w:cs="Traditional Arabic" w:hint="eastAsia"/>
          <w:bCs/>
          <w:sz w:val="26"/>
          <w:szCs w:val="26"/>
        </w:rPr>
        <w:t>最大的说情就是在人们停滞不前、等待裁决时，他为人们的说情，然后真主对人们进行裁决。那是专归他的</w:t>
      </w:r>
      <w:r w:rsidRPr="008316F4">
        <w:rPr>
          <w:rFonts w:ascii="SimSun" w:hAnsi="SimSun" w:cs="Traditional Arabic" w:hint="eastAsia"/>
          <w:sz w:val="26"/>
          <w:szCs w:val="26"/>
          <w:lang w:val="en-GB"/>
        </w:rPr>
        <w:t>崇高的地位</w:t>
      </w:r>
      <w:r w:rsidRPr="00C57540">
        <w:rPr>
          <w:rFonts w:ascii="SimSun" w:hAnsi="SimSun" w:cs="Traditional Arabic" w:hint="eastAsia"/>
          <w:bCs/>
          <w:sz w:val="26"/>
          <w:szCs w:val="26"/>
        </w:rPr>
        <w:t>。</w:t>
      </w:r>
    </w:p>
    <w:p w:rsidR="00620B16" w:rsidRDefault="00620B16" w:rsidP="00620B16">
      <w:pPr>
        <w:tabs>
          <w:tab w:val="num" w:pos="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Pr>
          <w:rFonts w:ascii="SimSun" w:hAnsi="SimSun" w:cs="Traditional Arabic" w:hint="eastAsia"/>
          <w:bCs/>
          <w:sz w:val="26"/>
          <w:szCs w:val="26"/>
        </w:rPr>
        <w:t>-他</w:t>
      </w:r>
      <w:r w:rsidRPr="00955B35">
        <w:rPr>
          <w:rFonts w:ascii="SimSun" w:hAnsi="SimSun" w:cs="Traditional Arabic" w:hint="eastAsia"/>
          <w:bCs/>
          <w:sz w:val="26"/>
          <w:szCs w:val="26"/>
        </w:rPr>
        <w:t>（愿主赐福之，并使其平安）</w:t>
      </w:r>
      <w:r>
        <w:rPr>
          <w:rFonts w:ascii="SimSun" w:hAnsi="SimSun" w:cs="Traditional Arabic" w:hint="eastAsia"/>
          <w:bCs/>
          <w:sz w:val="26"/>
          <w:szCs w:val="26"/>
        </w:rPr>
        <w:t>为自己的民众说情，让他们中的七万人不受稽核地进入天堂。当时真主对他说：“让你民族中的七万人不受稽核从右门进入天堂。”</w:t>
      </w:r>
    </w:p>
    <w:p w:rsidR="00620B16" w:rsidRDefault="00620B16" w:rsidP="00620B16">
      <w:pPr>
        <w:tabs>
          <w:tab w:val="num" w:pos="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E"/>
      </w:r>
      <w:r>
        <w:rPr>
          <w:rFonts w:ascii="SimSun" w:hAnsi="SimSun" w:cs="Traditional Arabic" w:hint="eastAsia"/>
          <w:bCs/>
          <w:sz w:val="26"/>
          <w:szCs w:val="26"/>
        </w:rPr>
        <w:t>-他</w:t>
      </w:r>
      <w:r w:rsidRPr="00955B35">
        <w:rPr>
          <w:rFonts w:ascii="SimSun" w:hAnsi="SimSun" w:cs="Traditional Arabic" w:hint="eastAsia"/>
          <w:bCs/>
          <w:sz w:val="26"/>
          <w:szCs w:val="26"/>
        </w:rPr>
        <w:t>（愿主赐福之，并使其平安）</w:t>
      </w:r>
      <w:r>
        <w:rPr>
          <w:rFonts w:ascii="SimSun" w:hAnsi="SimSun" w:cs="Traditional Arabic" w:hint="eastAsia"/>
          <w:bCs/>
          <w:sz w:val="26"/>
          <w:szCs w:val="26"/>
        </w:rPr>
        <w:t>为那些功过相等的民众说情，以便他们进入天堂。</w:t>
      </w:r>
    </w:p>
    <w:p w:rsidR="00620B16" w:rsidRDefault="00620B16" w:rsidP="00620B16">
      <w:pPr>
        <w:tabs>
          <w:tab w:val="num" w:pos="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F"/>
      </w:r>
      <w:r>
        <w:rPr>
          <w:rFonts w:ascii="SimSun" w:hAnsi="SimSun" w:cs="Traditional Arabic" w:hint="eastAsia"/>
          <w:bCs/>
          <w:sz w:val="26"/>
          <w:szCs w:val="26"/>
        </w:rPr>
        <w:t>-他</w:t>
      </w:r>
      <w:r w:rsidRPr="00955B35">
        <w:rPr>
          <w:rFonts w:ascii="SimSun" w:hAnsi="SimSun" w:cs="Traditional Arabic" w:hint="eastAsia"/>
          <w:bCs/>
          <w:sz w:val="26"/>
          <w:szCs w:val="26"/>
        </w:rPr>
        <w:t>（愿主赐福之，并使其平安）</w:t>
      </w:r>
      <w:r>
        <w:rPr>
          <w:rFonts w:ascii="SimSun" w:hAnsi="SimSun" w:cs="Traditional Arabic" w:hint="eastAsia"/>
          <w:bCs/>
          <w:sz w:val="26"/>
          <w:szCs w:val="26"/>
        </w:rPr>
        <w:t>为进入天堂者说情，升高他们的品级，超出他们工作应得的报酬。</w:t>
      </w:r>
    </w:p>
    <w:p w:rsidR="00620B16" w:rsidRDefault="00620B16" w:rsidP="00620B16">
      <w:pPr>
        <w:tabs>
          <w:tab w:val="num" w:pos="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90"/>
      </w:r>
      <w:r>
        <w:rPr>
          <w:rFonts w:ascii="SimSun" w:hAnsi="SimSun" w:cs="Traditional Arabic" w:hint="eastAsia"/>
          <w:bCs/>
          <w:sz w:val="26"/>
          <w:szCs w:val="26"/>
        </w:rPr>
        <w:t>-他</w:t>
      </w:r>
      <w:r w:rsidRPr="00955B35">
        <w:rPr>
          <w:rFonts w:ascii="SimSun" w:hAnsi="SimSun" w:cs="Traditional Arabic" w:hint="eastAsia"/>
          <w:bCs/>
          <w:sz w:val="26"/>
          <w:szCs w:val="26"/>
        </w:rPr>
        <w:t>（愿主赐福之，并使其平安）</w:t>
      </w:r>
      <w:r>
        <w:rPr>
          <w:rFonts w:ascii="SimSun" w:hAnsi="SimSun" w:cs="Traditional Arabic" w:hint="eastAsia"/>
          <w:bCs/>
          <w:sz w:val="26"/>
          <w:szCs w:val="26"/>
        </w:rPr>
        <w:t>为叔叔艾布塔利布求情，减轻他所受到的惩罚。</w:t>
      </w:r>
    </w:p>
    <w:p w:rsidR="00620B16" w:rsidRDefault="00620B16" w:rsidP="00620B16">
      <w:pPr>
        <w:tabs>
          <w:tab w:val="num" w:pos="0"/>
        </w:tabs>
        <w:spacing w:line="460" w:lineRule="exact"/>
        <w:ind w:firstLineChars="200" w:firstLine="520"/>
        <w:rPr>
          <w:rFonts w:ascii="SimSun" w:hAnsi="SimSun"/>
          <w:bCs/>
          <w:sz w:val="26"/>
          <w:szCs w:val="26"/>
        </w:rPr>
      </w:pPr>
      <w:r>
        <w:rPr>
          <w:rFonts w:ascii="SimSun" w:hAnsi="SimSun" w:cs="Traditional Arabic" w:hint="eastAsia"/>
          <w:bCs/>
          <w:sz w:val="26"/>
          <w:szCs w:val="26"/>
        </w:rPr>
        <w:sym w:font="Wingdings" w:char="F091"/>
      </w:r>
      <w:r>
        <w:rPr>
          <w:rFonts w:ascii="SimSun" w:hAnsi="SimSun" w:cs="Traditional Arabic" w:hint="eastAsia"/>
          <w:bCs/>
          <w:sz w:val="26"/>
          <w:szCs w:val="26"/>
        </w:rPr>
        <w:t>-他</w:t>
      </w:r>
      <w:r w:rsidRPr="00955B35">
        <w:rPr>
          <w:rFonts w:ascii="SimSun" w:hAnsi="SimSun" w:cs="Traditional Arabic" w:hint="eastAsia"/>
          <w:bCs/>
          <w:sz w:val="26"/>
          <w:szCs w:val="26"/>
        </w:rPr>
        <w:t>（愿主赐福之，并使其平安）</w:t>
      </w:r>
      <w:r>
        <w:rPr>
          <w:rFonts w:ascii="SimSun" w:hAnsi="SimSun" w:cs="Traditional Arabic" w:hint="eastAsia"/>
          <w:bCs/>
          <w:sz w:val="26"/>
          <w:szCs w:val="26"/>
        </w:rPr>
        <w:t>向真主请求允许所有的信士进入天堂。</w:t>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21"/>
        <w:rPr>
          <w:rFonts w:ascii="STXinwei" w:eastAsia="STXinwei" w:hAnsi="SimSun" w:cs="Traditional Arabic"/>
          <w:b/>
          <w:sz w:val="26"/>
          <w:szCs w:val="26"/>
        </w:rPr>
      </w:pPr>
      <w:r w:rsidRPr="00955B35">
        <w:rPr>
          <w:rFonts w:ascii="STXinwei" w:eastAsia="STXinwei" w:hAnsi="SimSun" w:cs="Traditional Arabic" w:hint="eastAsia"/>
          <w:b/>
          <w:sz w:val="26"/>
          <w:szCs w:val="26"/>
        </w:rPr>
        <w:sym w:font="Wingdings" w:char="F082"/>
      </w:r>
      <w:r w:rsidRPr="00955B35">
        <w:rPr>
          <w:rFonts w:ascii="STXinwei" w:eastAsia="STXinwei" w:hAnsi="SimSun" w:cs="Traditional Arabic" w:hint="eastAsia"/>
          <w:b/>
          <w:sz w:val="26"/>
          <w:szCs w:val="26"/>
        </w:rPr>
        <w:t>-</w:t>
      </w:r>
      <w:r>
        <w:rPr>
          <w:rFonts w:ascii="STXinwei" w:eastAsia="STXinwei" w:hAnsi="SimSun" w:cs="Traditional Arabic" w:hint="eastAsia"/>
          <w:b/>
          <w:sz w:val="26"/>
          <w:szCs w:val="26"/>
        </w:rPr>
        <w:t>归</w:t>
      </w:r>
      <w:r w:rsidRPr="00955B35">
        <w:rPr>
          <w:rFonts w:ascii="STXinwei" w:eastAsia="STXinwei" w:hAnsi="SimSun" w:cs="Traditional Arabic" w:hint="eastAsia"/>
          <w:b/>
          <w:sz w:val="26"/>
          <w:szCs w:val="26"/>
        </w:rPr>
        <w:t>先知穆罕默德（愿主赐福之，并使其平安）</w:t>
      </w:r>
      <w:r>
        <w:rPr>
          <w:rFonts w:ascii="STXinwei" w:eastAsia="STXinwei" w:hAnsi="SimSun" w:cs="Traditional Arabic" w:hint="eastAsia"/>
          <w:b/>
          <w:sz w:val="26"/>
          <w:szCs w:val="26"/>
        </w:rPr>
        <w:t>、以及其他的众先知、众天使和信士们</w:t>
      </w:r>
      <w:r w:rsidRPr="00955B35">
        <w:rPr>
          <w:rFonts w:ascii="STXinwei" w:eastAsia="STXinwei" w:hAnsi="SimSun" w:cs="Traditional Arabic" w:hint="eastAsia"/>
          <w:b/>
          <w:sz w:val="26"/>
          <w:szCs w:val="26"/>
        </w:rPr>
        <w:t>的</w:t>
      </w:r>
      <w:r>
        <w:rPr>
          <w:rFonts w:ascii="STXinwei" w:eastAsia="STXinwei" w:hAnsi="SimSun" w:cs="Traditional Arabic" w:hint="eastAsia"/>
          <w:b/>
          <w:sz w:val="26"/>
          <w:szCs w:val="26"/>
        </w:rPr>
        <w:t>广泛</w:t>
      </w:r>
      <w:r w:rsidRPr="00955B35">
        <w:rPr>
          <w:rFonts w:ascii="STXinwei" w:eastAsia="STXinwei" w:hAnsi="SimSun" w:cs="Traditional Arabic" w:hint="eastAsia"/>
          <w:b/>
          <w:sz w:val="26"/>
          <w:szCs w:val="26"/>
        </w:rPr>
        <w:t>说情</w:t>
      </w:r>
      <w:r>
        <w:rPr>
          <w:rFonts w:ascii="STXinwei" w:eastAsia="STXinwei" w:hAnsi="SimSun" w:cs="Traditional Arabic" w:hint="eastAsia"/>
          <w:b/>
          <w:sz w:val="26"/>
          <w:szCs w:val="26"/>
        </w:rPr>
        <w:t>：</w:t>
      </w:r>
    </w:p>
    <w:p w:rsidR="00620B16" w:rsidRPr="00B93DCE" w:rsidRDefault="00620B16" w:rsidP="00620B16">
      <w:pPr>
        <w:tabs>
          <w:tab w:val="num" w:pos="0"/>
        </w:tabs>
        <w:spacing w:line="460" w:lineRule="exact"/>
        <w:ind w:firstLineChars="200" w:firstLine="520"/>
        <w:rPr>
          <w:rFonts w:ascii="SimSun" w:hAnsi="SimSun" w:cs="Traditional Arabic"/>
          <w:bCs/>
          <w:sz w:val="26"/>
          <w:szCs w:val="26"/>
        </w:rPr>
      </w:pPr>
      <w:r w:rsidRPr="00B93DCE">
        <w:rPr>
          <w:rFonts w:ascii="SimSun" w:hAnsi="SimSun" w:cs="Traditional Arabic" w:hint="eastAsia"/>
          <w:bCs/>
          <w:sz w:val="26"/>
          <w:szCs w:val="26"/>
        </w:rPr>
        <w:t>为应该进入火狱者说情不进其中，为已进入者说情脱离火狱。</w:t>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sym w:font="Wingdings" w:char="F08C"/>
      </w:r>
      <w:r>
        <w:rPr>
          <w:rFonts w:ascii="SimSun" w:hAnsi="SimSun" w:cs="Traditional Arabic" w:hint="eastAsia"/>
          <w:bCs/>
          <w:sz w:val="26"/>
          <w:szCs w:val="26"/>
        </w:rPr>
        <w:t>-</w:t>
      </w:r>
      <w:r w:rsidRPr="00011161">
        <w:rPr>
          <w:rFonts w:ascii="SimSun" w:hAnsi="SimSun" w:cs="Traditional Arabic" w:hint="eastAsia"/>
          <w:bCs/>
          <w:sz w:val="26"/>
          <w:szCs w:val="26"/>
        </w:rPr>
        <w:t>艾布胡莱赖</w:t>
      </w:r>
      <w:r w:rsidRPr="00A75755">
        <w:rPr>
          <w:rFonts w:ascii="SimSun" w:hAnsi="SimSun" w:cs="Traditional Arabic" w:hint="eastAsia"/>
          <w:bCs/>
          <w:sz w:val="26"/>
          <w:szCs w:val="26"/>
        </w:rPr>
        <w:t>（愿主喜悦他）</w:t>
      </w:r>
      <w:r w:rsidRPr="00011161">
        <w:rPr>
          <w:rFonts w:ascii="SimSun" w:hAnsi="SimSun" w:cs="Traditional Arabic" w:hint="eastAsia"/>
          <w:bCs/>
          <w:sz w:val="26"/>
          <w:szCs w:val="26"/>
        </w:rPr>
        <w:t>的传述</w:t>
      </w:r>
      <w:r>
        <w:rPr>
          <w:rFonts w:ascii="SimSun" w:hAnsi="SimSun" w:cs="Traditional Arabic" w:hint="eastAsia"/>
          <w:bCs/>
          <w:sz w:val="26"/>
          <w:szCs w:val="26"/>
        </w:rPr>
        <w:t>，</w:t>
      </w:r>
      <w:r w:rsidRPr="0082533A">
        <w:rPr>
          <w:rFonts w:ascii="SimSun" w:hAnsi="SimSun" w:cs="SimSun" w:hint="eastAsia"/>
          <w:b/>
          <w:bCs/>
          <w:color w:val="008000"/>
          <w:kern w:val="0"/>
          <w:sz w:val="26"/>
          <w:szCs w:val="26"/>
        </w:rPr>
        <w:t>主的使者（愿主赐福之，并使其平安）说</w:t>
      </w:r>
      <w:r>
        <w:rPr>
          <w:rFonts w:ascii="SimSun" w:hAnsi="SimSun" w:cs="SimSun" w:hint="eastAsia"/>
          <w:b/>
          <w:bCs/>
          <w:color w:val="008000"/>
          <w:sz w:val="26"/>
          <w:szCs w:val="26"/>
        </w:rPr>
        <w:t>：</w:t>
      </w:r>
    </w:p>
    <w:p w:rsidR="00620B16" w:rsidRPr="00642F2A"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42F2A">
        <w:rPr>
          <w:sz w:val="23"/>
          <w:szCs w:val="26"/>
          <w:rtl/>
        </w:rPr>
        <w:t>1</w:t>
      </w:r>
      <w:r w:rsidRPr="00642F2A">
        <w:rPr>
          <w:spacing w:val="-2"/>
          <w:sz w:val="23"/>
          <w:szCs w:val="26"/>
          <w:rtl/>
        </w:rPr>
        <w:t xml:space="preserve">- عن أبي هريرة رضي الله عنه </w:t>
      </w:r>
      <w:r w:rsidRPr="00642F2A">
        <w:rPr>
          <w:b/>
          <w:bCs/>
          <w:color w:val="008000"/>
          <w:spacing w:val="-2"/>
          <w:sz w:val="23"/>
          <w:szCs w:val="26"/>
          <w:rtl/>
        </w:rPr>
        <w:t xml:space="preserve">أن رسول الله </w:t>
      </w:r>
      <w:r w:rsidRPr="00642F2A">
        <w:rPr>
          <w:rFonts w:cs="Rateb lotus20"/>
          <w:b/>
          <w:bCs/>
          <w:color w:val="008000"/>
          <w:spacing w:val="-2"/>
          <w:sz w:val="23"/>
          <w:szCs w:val="26"/>
          <w:rtl/>
        </w:rPr>
        <w:t>×</w:t>
      </w:r>
      <w:r w:rsidRPr="00642F2A">
        <w:rPr>
          <w:b/>
          <w:bCs/>
          <w:color w:val="008000"/>
          <w:spacing w:val="-2"/>
          <w:sz w:val="23"/>
          <w:szCs w:val="26"/>
          <w:rtl/>
        </w:rPr>
        <w:t xml:space="preserve"> قال: «لِكُلِّ نَبِيٍّ دَعْوَةٌ مُسْتَـجَابَةٌ، فَتَعَجَّلَ كُلُّ نَبِيٍّ دَعْوَتَـهُ، وَإنِّي اخْتَـبَأْتُ دَعْوَتِي شَفَاعَةً لأُمَّتِي يَوْمَ القِيَامَةِ فَهِيَ نَائِلَةٌ إنْ شَاءَ اللهُ مَنْ مَاتَ مِنْ أُمَّتِي لا يُشْرِكُ بِالله شَيْئاً».</w:t>
      </w:r>
      <w:r w:rsidRPr="00642F2A">
        <w:rPr>
          <w:spacing w:val="-2"/>
          <w:sz w:val="23"/>
          <w:szCs w:val="26"/>
          <w:rtl/>
        </w:rPr>
        <w:t xml:space="preserve"> متفق عليه</w:t>
      </w:r>
    </w:p>
    <w:p w:rsidR="00620B16" w:rsidRDefault="00620B16" w:rsidP="00620B16">
      <w:pPr>
        <w:tabs>
          <w:tab w:val="num" w:pos="0"/>
        </w:tabs>
        <w:spacing w:line="460" w:lineRule="exact"/>
        <w:ind w:firstLineChars="200" w:firstLine="522"/>
        <w:rPr>
          <w:rFonts w:ascii="SimSun" w:hAnsi="SimSun" w:cs="SimSun"/>
          <w:b/>
          <w:bCs/>
          <w:color w:val="008000"/>
          <w:kern w:val="0"/>
          <w:sz w:val="26"/>
          <w:szCs w:val="26"/>
        </w:rPr>
      </w:pPr>
      <w:r>
        <w:rPr>
          <w:rFonts w:ascii="SimSun" w:hAnsi="SimSun" w:cs="SimSun" w:hint="eastAsia"/>
          <w:b/>
          <w:bCs/>
          <w:color w:val="008000"/>
          <w:sz w:val="26"/>
          <w:szCs w:val="26"/>
        </w:rPr>
        <w:t xml:space="preserve"> “每位先知都有一个被应答的祈祷，其他所有的先知都已匆忙地祈祷了，我的祈祷选择了在复生日为我的民众说情，它是一种恩惠，真主意欲，我为我的民众中没有举伴主而去世者说情。</w:t>
      </w:r>
      <w:r w:rsidRPr="00011161">
        <w:rPr>
          <w:rFonts w:ascii="SimSun" w:hAnsi="SimSun" w:cs="SimSun" w:hint="eastAsia"/>
          <w:b/>
          <w:bCs/>
          <w:color w:val="008000"/>
          <w:kern w:val="0"/>
          <w:sz w:val="26"/>
          <w:szCs w:val="26"/>
        </w:rPr>
        <w:t>”</w:t>
      </w:r>
      <w:r w:rsidRPr="00A75755">
        <w:rPr>
          <w:rStyle w:val="a5"/>
          <w:b/>
          <w:bCs w:val="0"/>
          <w:color w:val="008000"/>
        </w:rPr>
        <w:footnoteReference w:id="320"/>
      </w:r>
    </w:p>
    <w:p w:rsidR="00620B16" w:rsidRDefault="00620B16" w:rsidP="00620B16">
      <w:pPr>
        <w:tabs>
          <w:tab w:val="num" w:pos="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Pr>
          <w:rFonts w:ascii="SimSun" w:hAnsi="SimSun" w:cs="Traditional Arabic" w:hint="eastAsia"/>
          <w:bCs/>
          <w:sz w:val="26"/>
          <w:szCs w:val="26"/>
        </w:rPr>
        <w:t>-清高的真主谈到众天使时说：</w:t>
      </w:r>
    </w:p>
    <w:p w:rsidR="00620B16" w:rsidRPr="00BB7024" w:rsidRDefault="00DA4216" w:rsidP="00620B16">
      <w:pPr>
        <w:tabs>
          <w:tab w:val="num" w:pos="0"/>
        </w:tabs>
        <w:bidi/>
        <w:spacing w:line="460" w:lineRule="exact"/>
        <w:ind w:firstLineChars="200" w:firstLine="522"/>
        <w:jc w:val="left"/>
        <w:rPr>
          <w:rFonts w:ascii="SimSun" w:hAnsi="SimSun" w:cs="Traditional Arabic"/>
          <w:bCs/>
          <w:sz w:val="26"/>
          <w:szCs w:val="26"/>
          <w:lang w:val="zh-CN"/>
        </w:rPr>
      </w:pPr>
      <w:r>
        <w:rPr>
          <w:rFonts w:ascii="Arial" w:hAnsi="Arial" w:cs="Traditional Arabic"/>
          <w:b/>
          <w:bCs/>
          <w:noProof/>
          <w:color w:val="0000FF"/>
          <w:sz w:val="26"/>
          <w:szCs w:val="26"/>
          <w:lang w:eastAsia="en-US"/>
        </w:rPr>
        <w:drawing>
          <wp:inline distT="0" distB="0" distL="0" distR="0">
            <wp:extent cx="146050" cy="146050"/>
            <wp:effectExtent l="19050" t="0" r="0" b="0"/>
            <wp:docPr id="487" name="صورة 48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1A571B">
        <w:rPr>
          <w:rFonts w:ascii="Arial" w:hAnsi="Arial" w:cs="Traditional Arabic"/>
          <w:b/>
          <w:bCs/>
          <w:color w:val="0000FF"/>
          <w:sz w:val="26"/>
          <w:szCs w:val="26"/>
          <w:rtl/>
          <w:lang w:bidi="ar-EG"/>
        </w:rPr>
        <w:t>و</w:t>
      </w:r>
      <w:r w:rsidR="00620B16" w:rsidRPr="001A571B">
        <w:rPr>
          <w:rFonts w:ascii="Arial" w:hAnsi="Arial" w:cs="Traditional Arabic" w:hint="cs"/>
          <w:b/>
          <w:bCs/>
          <w:color w:val="0000FF"/>
          <w:sz w:val="26"/>
          <w:szCs w:val="26"/>
          <w:rtl/>
          <w:lang w:bidi="ar-EG"/>
        </w:rPr>
        <w:t>َكَم مِّن مَّلَكٍ فِي السَّمَوَاتِ لاَ تُغْنِي شَفَاعَتُهُمْ شَيْئاً إِلاَّ مِنْ بَعْدِ أَن يَأْذَنَ اللَّهُ لِمَن يَشَـاءُ</w:t>
      </w:r>
      <w:r w:rsidR="00620B16" w:rsidRPr="001A571B">
        <w:rPr>
          <w:rFonts w:ascii="Arial" w:hAnsi="Arial" w:cs="Traditional Arabic"/>
          <w:b/>
          <w:bCs/>
          <w:color w:val="0000FF"/>
          <w:sz w:val="26"/>
          <w:szCs w:val="26"/>
          <w:lang w:bidi="ar-EG"/>
        </w:rPr>
        <w:t xml:space="preserve"> </w:t>
      </w:r>
      <w:r w:rsidR="00620B16" w:rsidRPr="001A571B">
        <w:rPr>
          <w:rFonts w:ascii="Arial" w:hAnsi="Arial" w:cs="Traditional Arabic"/>
          <w:b/>
          <w:bCs/>
          <w:color w:val="0000FF"/>
          <w:sz w:val="26"/>
          <w:szCs w:val="26"/>
          <w:rtl/>
          <w:lang w:bidi="ar-EG"/>
        </w:rPr>
        <w:t>و</w:t>
      </w:r>
      <w:r w:rsidR="00620B16" w:rsidRPr="001A571B">
        <w:rPr>
          <w:rFonts w:ascii="Arial" w:hAnsi="Arial" w:cs="Traditional Arabic" w:hint="cs"/>
          <w:b/>
          <w:bCs/>
          <w:color w:val="0000FF"/>
          <w:sz w:val="26"/>
          <w:szCs w:val="26"/>
          <w:rtl/>
          <w:lang w:bidi="ar-EG"/>
        </w:rPr>
        <w:t>َيَرْضَى</w:t>
      </w:r>
      <w:r>
        <w:rPr>
          <w:rFonts w:ascii="Arial" w:hAnsi="Arial" w:cs="Traditional Arabic"/>
          <w:b/>
          <w:bCs/>
          <w:noProof/>
          <w:color w:val="0000FF"/>
          <w:sz w:val="26"/>
          <w:szCs w:val="26"/>
          <w:lang w:eastAsia="en-US"/>
        </w:rPr>
        <w:drawing>
          <wp:inline distT="0" distB="0" distL="0" distR="0">
            <wp:extent cx="139700" cy="139700"/>
            <wp:effectExtent l="0" t="0" r="0" b="0"/>
            <wp:docPr id="488" name="صورة 48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2533A">
        <w:rPr>
          <w:rFonts w:ascii="SimSun" w:hAnsi="SimSun" w:cs="Traditional Arabic"/>
          <w:b/>
          <w:bCs/>
          <w:sz w:val="26"/>
          <w:szCs w:val="26"/>
          <w:rtl/>
          <w:lang w:val="zh-CN"/>
        </w:rPr>
        <w:t>[</w:t>
      </w:r>
      <w:r w:rsidR="00620B16" w:rsidRPr="001A571B">
        <w:rPr>
          <w:rFonts w:ascii="SimSun" w:hAnsi="SimSun" w:cs="Traditional Arabic" w:hint="cs"/>
          <w:b/>
          <w:bCs/>
          <w:sz w:val="26"/>
          <w:szCs w:val="26"/>
          <w:rtl/>
          <w:lang w:val="zh-CN"/>
        </w:rPr>
        <w:t>النجم</w:t>
      </w:r>
      <w:r w:rsidR="00620B16" w:rsidRPr="0082533A">
        <w:rPr>
          <w:rFonts w:ascii="SimSun" w:hAnsi="SimSun" w:cs="Traditional Arabic" w:hint="eastAsia"/>
          <w:b/>
          <w:bCs/>
          <w:sz w:val="26"/>
          <w:szCs w:val="26"/>
          <w:lang w:val="zh-CN"/>
        </w:rPr>
        <w:t xml:space="preserve"> </w:t>
      </w:r>
      <w:r w:rsidR="00620B16" w:rsidRPr="0082533A">
        <w:rPr>
          <w:rFonts w:ascii="SimSun" w:hAnsi="SimSun" w:cs="Traditional Arabic" w:hint="cs"/>
          <w:b/>
          <w:bCs/>
          <w:sz w:val="26"/>
          <w:szCs w:val="26"/>
          <w:rtl/>
          <w:lang w:val="zh-CN"/>
        </w:rPr>
        <w:t xml:space="preserve">آية: </w:t>
      </w:r>
      <w:r w:rsidR="00620B16" w:rsidRPr="0082533A">
        <w:rPr>
          <w:rFonts w:ascii="SimSun" w:hAnsi="SimSun" w:cs="Traditional Arabic"/>
          <w:b/>
          <w:bCs/>
          <w:sz w:val="26"/>
          <w:szCs w:val="26"/>
          <w:rtl/>
          <w:lang w:val="zh-CN"/>
        </w:rPr>
        <w:t>(</w:t>
      </w:r>
      <w:r w:rsidR="00620B16">
        <w:rPr>
          <w:rFonts w:ascii="SimSun" w:hAnsi="SimSun" w:hint="eastAsia"/>
          <w:b/>
          <w:bCs/>
          <w:rtl/>
        </w:rPr>
        <w:t>26</w:t>
      </w:r>
      <w:r w:rsidR="00620B16" w:rsidRPr="0082533A">
        <w:rPr>
          <w:rFonts w:ascii="SimSun" w:hAnsi="SimSun" w:cs="Traditional Arabic"/>
          <w:b/>
          <w:bCs/>
          <w:sz w:val="26"/>
          <w:szCs w:val="26"/>
          <w:rtl/>
          <w:lang w:val="zh-CN"/>
        </w:rPr>
        <w:t>)]</w:t>
      </w:r>
    </w:p>
    <w:p w:rsidR="00620B16" w:rsidRPr="009C23DF" w:rsidRDefault="00620B16" w:rsidP="00620B16">
      <w:pPr>
        <w:tabs>
          <w:tab w:val="num" w:pos="0"/>
        </w:tabs>
        <w:spacing w:line="460" w:lineRule="exact"/>
        <w:ind w:firstLineChars="200" w:firstLine="522"/>
        <w:jc w:val="left"/>
        <w:rPr>
          <w:rFonts w:ascii="SimSun" w:hAnsi="SimSun" w:cs="Traditional Arabic"/>
          <w:bCs/>
          <w:sz w:val="26"/>
          <w:szCs w:val="26"/>
          <w:lang w:val="zh-CN"/>
        </w:rPr>
      </w:pPr>
      <w:r w:rsidRPr="00DE0AF7">
        <w:rPr>
          <w:rFonts w:ascii="SimSun" w:hAnsi="SimSun" w:cs="Traditional Arabic" w:hint="eastAsia"/>
          <w:b/>
          <w:color w:val="800000"/>
          <w:sz w:val="26"/>
          <w:szCs w:val="26"/>
          <w:lang w:val="zh-CN"/>
        </w:rPr>
        <w:t>【</w:t>
      </w:r>
      <w:r w:rsidRPr="001A571B">
        <w:rPr>
          <w:rFonts w:ascii="SimSun" w:hAnsi="SimSun" w:cs="Traditional Arabic" w:hint="eastAsia"/>
          <w:b/>
          <w:color w:val="800000"/>
          <w:sz w:val="26"/>
          <w:szCs w:val="26"/>
          <w:lang w:val="zh-CN"/>
        </w:rPr>
        <w:t>天上的</w:t>
      </w:r>
      <w:r>
        <w:rPr>
          <w:rFonts w:ascii="SimSun" w:hAnsi="SimSun" w:cs="Traditional Arabic" w:hint="eastAsia"/>
          <w:b/>
          <w:color w:val="800000"/>
          <w:sz w:val="26"/>
          <w:szCs w:val="26"/>
          <w:lang w:val="zh-CN"/>
        </w:rPr>
        <w:t>许多</w:t>
      </w:r>
      <w:r w:rsidRPr="001A571B">
        <w:rPr>
          <w:rFonts w:ascii="SimSun" w:hAnsi="SimSun" w:cs="Traditional Arabic" w:hint="eastAsia"/>
          <w:b/>
          <w:color w:val="800000"/>
          <w:sz w:val="26"/>
          <w:szCs w:val="26"/>
          <w:lang w:val="zh-CN"/>
        </w:rPr>
        <w:t>天使，他们的说情，毫无裨益，除非在真主许可他们为</w:t>
      </w:r>
      <w:r>
        <w:rPr>
          <w:rFonts w:ascii="SimSun" w:hAnsi="SimSun" w:cs="Traditional Arabic" w:hint="eastAsia"/>
          <w:b/>
          <w:color w:val="800000"/>
          <w:sz w:val="26"/>
          <w:szCs w:val="26"/>
          <w:lang w:val="zh-CN"/>
        </w:rPr>
        <w:t>自己</w:t>
      </w:r>
      <w:r w:rsidRPr="001A571B">
        <w:rPr>
          <w:rFonts w:ascii="SimSun" w:hAnsi="SimSun" w:cs="Traditional Arabic" w:hint="eastAsia"/>
          <w:b/>
          <w:color w:val="800000"/>
          <w:sz w:val="26"/>
          <w:szCs w:val="26"/>
          <w:lang w:val="zh-CN"/>
        </w:rPr>
        <w:t>所意欲</w:t>
      </w:r>
      <w:r>
        <w:rPr>
          <w:rFonts w:ascii="SimSun" w:hAnsi="SimSun" w:cs="Traditional Arabic" w:hint="eastAsia"/>
          <w:b/>
          <w:color w:val="800000"/>
          <w:sz w:val="26"/>
          <w:szCs w:val="26"/>
          <w:lang w:val="zh-CN"/>
        </w:rPr>
        <w:t>者</w:t>
      </w:r>
      <w:r w:rsidRPr="001A571B">
        <w:rPr>
          <w:rFonts w:ascii="SimSun" w:hAnsi="SimSun" w:cs="Traditional Arabic" w:hint="eastAsia"/>
          <w:b/>
          <w:color w:val="800000"/>
          <w:sz w:val="26"/>
          <w:szCs w:val="26"/>
          <w:lang w:val="zh-CN"/>
        </w:rPr>
        <w:t>和所喜悦者说情之么</w:t>
      </w:r>
      <w:r w:rsidRPr="00DE0AF7">
        <w:rPr>
          <w:rFonts w:ascii="SimSun" w:hAnsi="SimSun" w:cs="Traditional Arabic" w:hint="eastAsia"/>
          <w:b/>
          <w:color w:val="800000"/>
          <w:sz w:val="26"/>
          <w:szCs w:val="26"/>
          <w:lang w:val="zh-CN"/>
        </w:rPr>
        <w:t>。</w:t>
      </w:r>
      <w:r w:rsidRPr="00BB7024">
        <w:rPr>
          <w:rFonts w:ascii="SimSun" w:hAnsi="SimSun" w:cs="Traditional Arabic" w:hint="eastAsia"/>
          <w:b/>
          <w:color w:val="800000"/>
          <w:sz w:val="26"/>
          <w:szCs w:val="26"/>
          <w:lang w:val="zh-CN"/>
        </w:rPr>
        <w:t>】</w:t>
      </w:r>
      <w:r w:rsidRPr="009C23DF">
        <w:rPr>
          <w:rStyle w:val="a5"/>
          <w:b/>
          <w:color w:val="800000"/>
          <w:lang w:val="zh-CN"/>
        </w:rPr>
        <w:footnoteReference w:id="321"/>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sym w:font="Wingdings" w:char="F08E"/>
      </w:r>
      <w:r>
        <w:rPr>
          <w:rFonts w:ascii="SimSun" w:hAnsi="SimSun" w:cs="Traditional Arabic" w:hint="eastAsia"/>
          <w:bCs/>
          <w:sz w:val="26"/>
          <w:szCs w:val="26"/>
        </w:rPr>
        <w:t>-</w:t>
      </w:r>
      <w:r w:rsidRPr="00011161">
        <w:rPr>
          <w:rFonts w:ascii="SimSun" w:hAnsi="SimSun" w:cs="Traditional Arabic" w:hint="eastAsia"/>
          <w:bCs/>
          <w:sz w:val="26"/>
          <w:szCs w:val="26"/>
        </w:rPr>
        <w:t>艾布</w:t>
      </w:r>
      <w:r>
        <w:rPr>
          <w:rFonts w:ascii="SimSun" w:hAnsi="SimSun" w:cs="Traditional Arabic" w:hint="eastAsia"/>
          <w:bCs/>
          <w:sz w:val="26"/>
          <w:szCs w:val="26"/>
        </w:rPr>
        <w:t>戴尔达易</w:t>
      </w:r>
      <w:r w:rsidRPr="00A75755">
        <w:rPr>
          <w:rFonts w:ascii="SimSun" w:hAnsi="SimSun" w:cs="Traditional Arabic" w:hint="eastAsia"/>
          <w:bCs/>
          <w:sz w:val="26"/>
          <w:szCs w:val="26"/>
        </w:rPr>
        <w:t>（愿主喜悦他）</w:t>
      </w:r>
      <w:r w:rsidRPr="00011161">
        <w:rPr>
          <w:rFonts w:ascii="SimSun" w:hAnsi="SimSun" w:cs="Traditional Arabic" w:hint="eastAsia"/>
          <w:bCs/>
          <w:sz w:val="26"/>
          <w:szCs w:val="26"/>
        </w:rPr>
        <w:t>的传述</w:t>
      </w:r>
      <w:r>
        <w:rPr>
          <w:rFonts w:ascii="SimSun" w:hAnsi="SimSun" w:cs="Traditional Arabic" w:hint="eastAsia"/>
          <w:bCs/>
          <w:sz w:val="26"/>
          <w:szCs w:val="26"/>
        </w:rPr>
        <w:t>，他说：</w:t>
      </w:r>
      <w:r w:rsidRPr="0082533A">
        <w:rPr>
          <w:rFonts w:ascii="SimSun" w:hAnsi="SimSun" w:cs="SimSun" w:hint="eastAsia"/>
          <w:b/>
          <w:bCs/>
          <w:color w:val="008000"/>
          <w:kern w:val="0"/>
          <w:sz w:val="26"/>
          <w:szCs w:val="26"/>
        </w:rPr>
        <w:t>主的使者（愿主赐福之，并使其平安）说</w:t>
      </w:r>
      <w:r>
        <w:rPr>
          <w:rFonts w:ascii="SimSun" w:hAnsi="SimSun" w:cs="SimSun" w:hint="eastAsia"/>
          <w:b/>
          <w:bCs/>
          <w:color w:val="008000"/>
          <w:sz w:val="26"/>
          <w:szCs w:val="26"/>
        </w:rPr>
        <w:t>：</w:t>
      </w:r>
    </w:p>
    <w:p w:rsidR="00620B16" w:rsidRPr="00642F2A"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42F2A">
        <w:rPr>
          <w:sz w:val="23"/>
          <w:szCs w:val="26"/>
          <w:rtl/>
        </w:rPr>
        <w:t xml:space="preserve">3- </w:t>
      </w:r>
      <w:r>
        <w:rPr>
          <w:rFonts w:hint="cs"/>
          <w:sz w:val="23"/>
          <w:szCs w:val="26"/>
          <w:rtl/>
        </w:rPr>
        <w:t>عن</w:t>
      </w:r>
      <w:r w:rsidRPr="00642F2A">
        <w:rPr>
          <w:sz w:val="23"/>
          <w:szCs w:val="26"/>
          <w:rtl/>
        </w:rPr>
        <w:t xml:space="preserve"> أبي الدرداء رضي الله عنه قال: </w:t>
      </w:r>
      <w:r w:rsidRPr="00642F2A">
        <w:rPr>
          <w:b/>
          <w:bCs/>
          <w:color w:val="008000"/>
          <w:sz w:val="23"/>
          <w:szCs w:val="26"/>
          <w:rtl/>
        </w:rPr>
        <w:t xml:space="preserve">قال رسول الله </w:t>
      </w:r>
      <w:r w:rsidRPr="00642F2A">
        <w:rPr>
          <w:rFonts w:cs="Rateb lotus20"/>
          <w:b/>
          <w:bCs/>
          <w:color w:val="008000"/>
          <w:sz w:val="23"/>
          <w:szCs w:val="26"/>
          <w:rtl/>
        </w:rPr>
        <w:t>×</w:t>
      </w:r>
      <w:r w:rsidRPr="00642F2A">
        <w:rPr>
          <w:b/>
          <w:bCs/>
          <w:color w:val="008000"/>
          <w:sz w:val="23"/>
          <w:szCs w:val="26"/>
          <w:rtl/>
        </w:rPr>
        <w:t>: «يُشفَّعُ الشَّهِيْدُ فِي سَبْعِينَ مِنْ أَهْلِ بَيْتِـهِ»</w:t>
      </w:r>
      <w:r w:rsidRPr="00642F2A">
        <w:rPr>
          <w:sz w:val="23"/>
          <w:szCs w:val="26"/>
          <w:rtl/>
        </w:rPr>
        <w:t>. أخرجه أبو داود</w:t>
      </w:r>
    </w:p>
    <w:p w:rsidR="00620B16" w:rsidRPr="00B93DCE" w:rsidRDefault="00620B16" w:rsidP="00620B16">
      <w:pPr>
        <w:tabs>
          <w:tab w:val="num" w:pos="0"/>
        </w:tabs>
        <w:spacing w:line="460" w:lineRule="exact"/>
        <w:ind w:firstLineChars="200" w:firstLine="522"/>
        <w:rPr>
          <w:rFonts w:ascii="SimSun" w:hAnsi="SimSun" w:cs="Traditional Arabic"/>
          <w:bCs/>
          <w:sz w:val="26"/>
          <w:szCs w:val="26"/>
        </w:rPr>
      </w:pPr>
      <w:r>
        <w:rPr>
          <w:rFonts w:ascii="SimSun" w:hAnsi="SimSun" w:cs="SimSun" w:hint="eastAsia"/>
          <w:b/>
          <w:bCs/>
          <w:color w:val="008000"/>
          <w:sz w:val="26"/>
          <w:szCs w:val="26"/>
        </w:rPr>
        <w:t xml:space="preserve"> “烈士可以为自己的七十位家人说情。</w:t>
      </w:r>
      <w:r w:rsidRPr="00011161">
        <w:rPr>
          <w:rFonts w:ascii="SimSun" w:hAnsi="SimSun" w:cs="SimSun" w:hint="eastAsia"/>
          <w:b/>
          <w:bCs/>
          <w:color w:val="008000"/>
          <w:kern w:val="0"/>
          <w:sz w:val="26"/>
          <w:szCs w:val="26"/>
        </w:rPr>
        <w:t>”</w:t>
      </w:r>
      <w:r w:rsidRPr="00A75755">
        <w:rPr>
          <w:rStyle w:val="a5"/>
          <w:b/>
          <w:bCs w:val="0"/>
          <w:color w:val="008000"/>
        </w:rPr>
        <w:footnoteReference w:id="322"/>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Pr>
          <w:rFonts w:ascii="Calibri" w:eastAsia="STXingkai" w:hAnsi="Calibri" w:hint="eastAsia"/>
          <w:b/>
          <w:bCs/>
          <w:sz w:val="28"/>
          <w:szCs w:val="28"/>
        </w:rPr>
        <w:t>说情要具备两个条件：</w:t>
      </w:r>
    </w:p>
    <w:p w:rsidR="00620B16" w:rsidRPr="00BF647F" w:rsidRDefault="00620B16" w:rsidP="00620B16">
      <w:pPr>
        <w:spacing w:line="240" w:lineRule="exact"/>
        <w:ind w:firstLineChars="200" w:firstLine="480"/>
        <w:rPr>
          <w:rFonts w:ascii="SimSun" w:hAnsi="SimSun"/>
          <w:sz w:val="24"/>
          <w:szCs w:val="26"/>
        </w:rPr>
      </w:pPr>
    </w:p>
    <w:p w:rsidR="00620B16" w:rsidRPr="00DE0AF7" w:rsidRDefault="00620B16" w:rsidP="00620B16">
      <w:pPr>
        <w:tabs>
          <w:tab w:val="num" w:pos="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C"/>
      </w:r>
      <w:r>
        <w:rPr>
          <w:rFonts w:ascii="SimSun" w:hAnsi="SimSun" w:cs="Traditional Arabic" w:hint="eastAsia"/>
          <w:bCs/>
          <w:sz w:val="26"/>
          <w:szCs w:val="26"/>
        </w:rPr>
        <w:t>-真主允许说情，</w:t>
      </w:r>
      <w:r w:rsidRPr="00DE0AF7">
        <w:rPr>
          <w:rFonts w:ascii="SimSun" w:hAnsi="SimSun" w:cs="Traditional Arabic" w:hint="eastAsia"/>
          <w:bCs/>
          <w:sz w:val="26"/>
          <w:szCs w:val="26"/>
        </w:rPr>
        <w:t>犹如超绝万物的真主所说：</w:t>
      </w:r>
    </w:p>
    <w:p w:rsidR="00620B16" w:rsidRPr="009C23DF" w:rsidRDefault="00DA4216" w:rsidP="00620B16">
      <w:pPr>
        <w:bidi/>
        <w:spacing w:line="460" w:lineRule="exact"/>
        <w:ind w:firstLineChars="200" w:firstLine="520"/>
        <w:jc w:val="left"/>
        <w:rPr>
          <w:rFonts w:ascii="Arial" w:hAnsi="Arial" w:cs="Traditional Arabic"/>
          <w:bCs/>
          <w:sz w:val="26"/>
          <w:szCs w:val="26"/>
          <w:rtl/>
          <w:lang w:bidi="ar-EG"/>
        </w:rPr>
      </w:pPr>
      <w:r>
        <w:rPr>
          <w:rFonts w:ascii="SimSun" w:hAnsi="SimSun" w:cs="Traditional Arabic"/>
          <w:bCs/>
          <w:noProof/>
          <w:color w:val="800000"/>
          <w:sz w:val="26"/>
          <w:szCs w:val="26"/>
          <w:lang w:eastAsia="en-US"/>
        </w:rPr>
        <w:drawing>
          <wp:inline distT="0" distB="0" distL="0" distR="0">
            <wp:extent cx="146050" cy="146050"/>
            <wp:effectExtent l="19050" t="0" r="0" b="0"/>
            <wp:docPr id="489" name="图片 3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412F5">
        <w:rPr>
          <w:rFonts w:ascii="Arial" w:hAnsi="Arial" w:cs="Traditional Arabic" w:hint="cs"/>
          <w:b/>
          <w:bCs/>
          <w:color w:val="0000FF"/>
          <w:sz w:val="26"/>
          <w:szCs w:val="26"/>
          <w:rtl/>
          <w:lang w:bidi="ar-EG"/>
        </w:rPr>
        <w:t>مَن ذَا الَّذِي يَشْفَعُ عِندَهُ إِلاَّ بِإِذْنِهِ</w:t>
      </w:r>
      <w:r>
        <w:rPr>
          <w:rFonts w:ascii="SimSun" w:hAnsi="SimSun" w:cs="Traditional Arabic"/>
          <w:bCs/>
          <w:noProof/>
          <w:color w:val="800000"/>
          <w:sz w:val="26"/>
          <w:szCs w:val="26"/>
          <w:lang w:eastAsia="en-US"/>
        </w:rPr>
        <w:drawing>
          <wp:inline distT="0" distB="0" distL="0" distR="0">
            <wp:extent cx="139700" cy="139700"/>
            <wp:effectExtent l="0" t="0" r="0" b="0"/>
            <wp:docPr id="490" name="图片 3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 xml:space="preserve"> [</w:t>
      </w:r>
      <w:r w:rsidR="00620B16" w:rsidRPr="009C23DF">
        <w:rPr>
          <w:rFonts w:ascii="Arial" w:hAnsi="Arial" w:cs="Traditional Arabic" w:hint="cs"/>
          <w:bCs/>
          <w:sz w:val="26"/>
          <w:szCs w:val="26"/>
          <w:rtl/>
          <w:lang w:bidi="ar-EG"/>
        </w:rPr>
        <w:t xml:space="preserve">البقرة آية: </w:t>
      </w:r>
      <w:r w:rsidR="00620B16" w:rsidRPr="009C23DF">
        <w:rPr>
          <w:rFonts w:ascii="Arial" w:hAnsi="Arial" w:cs="Traditional Arabic"/>
          <w:bCs/>
          <w:sz w:val="26"/>
          <w:szCs w:val="26"/>
          <w:rtl/>
          <w:lang w:bidi="ar-EG"/>
        </w:rPr>
        <w:t>(</w:t>
      </w:r>
      <w:r w:rsidR="00620B16" w:rsidRPr="009C23DF">
        <w:rPr>
          <w:rFonts w:ascii="Arial" w:hAnsi="Arial" w:cs="Traditional Arabic" w:hint="eastAsia"/>
          <w:bCs/>
          <w:sz w:val="26"/>
          <w:szCs w:val="26"/>
          <w:rtl/>
          <w:lang w:bidi="ar-EG"/>
        </w:rPr>
        <w:t>2</w:t>
      </w:r>
      <w:r w:rsidR="00620B16" w:rsidRPr="009412F5">
        <w:rPr>
          <w:rFonts w:ascii="Arial" w:hAnsi="Arial" w:cs="Traditional Arabic" w:hint="eastAsia"/>
          <w:bCs/>
          <w:sz w:val="26"/>
          <w:szCs w:val="26"/>
          <w:rtl/>
          <w:lang w:bidi="ar-EG"/>
        </w:rPr>
        <w:t>5</w:t>
      </w:r>
      <w:r w:rsidR="00620B16" w:rsidRPr="009C23DF">
        <w:rPr>
          <w:rFonts w:ascii="Arial" w:hAnsi="Arial" w:cs="Traditional Arabic" w:hint="eastAsia"/>
          <w:bCs/>
          <w:sz w:val="26"/>
          <w:szCs w:val="26"/>
          <w:rtl/>
          <w:lang w:bidi="ar-EG"/>
        </w:rPr>
        <w:t>5</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b/>
          <w:color w:val="800000"/>
          <w:sz w:val="26"/>
          <w:szCs w:val="26"/>
          <w:lang w:val="zh-CN"/>
        </w:rPr>
      </w:pPr>
      <w:r w:rsidRPr="009412F5">
        <w:rPr>
          <w:rFonts w:ascii="SimSun" w:hAnsi="SimSun" w:cs="Traditional Arabic" w:hint="eastAsia"/>
          <w:b/>
          <w:color w:val="800000"/>
          <w:sz w:val="26"/>
          <w:szCs w:val="26"/>
          <w:lang w:val="zh-CN"/>
        </w:rPr>
        <w:t>【不经他的许可，谁能在他那里替人说情呢？】</w:t>
      </w:r>
      <w:r w:rsidRPr="009C23DF">
        <w:rPr>
          <w:rStyle w:val="a5"/>
          <w:b/>
          <w:color w:val="800000"/>
          <w:lang w:val="zh-CN"/>
        </w:rPr>
        <w:footnoteReference w:id="323"/>
      </w:r>
    </w:p>
    <w:p w:rsidR="00620B16" w:rsidRPr="00DE0AF7" w:rsidRDefault="00620B16" w:rsidP="00620B16">
      <w:pPr>
        <w:tabs>
          <w:tab w:val="num" w:pos="0"/>
        </w:tabs>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Pr>
          <w:rFonts w:ascii="SimSun" w:hAnsi="SimSun" w:cs="Traditional Arabic" w:hint="eastAsia"/>
          <w:bCs/>
          <w:sz w:val="26"/>
          <w:szCs w:val="26"/>
        </w:rPr>
        <w:t>-真主喜爱说情者与被说情者，</w:t>
      </w:r>
      <w:r w:rsidRPr="00DE0AF7">
        <w:rPr>
          <w:rFonts w:ascii="SimSun" w:hAnsi="SimSun" w:cs="Traditional Arabic" w:hint="eastAsia"/>
          <w:bCs/>
          <w:sz w:val="26"/>
          <w:szCs w:val="26"/>
        </w:rPr>
        <w:t>犹如超绝万物的真主所说：</w:t>
      </w:r>
    </w:p>
    <w:p w:rsidR="00620B16" w:rsidRPr="00487273" w:rsidRDefault="00DA4216" w:rsidP="00620B16">
      <w:pPr>
        <w:tabs>
          <w:tab w:val="num" w:pos="0"/>
        </w:tabs>
        <w:bidi/>
        <w:spacing w:line="460" w:lineRule="exact"/>
        <w:ind w:firstLineChars="200" w:firstLine="522"/>
        <w:jc w:val="left"/>
        <w:rPr>
          <w:rFonts w:ascii="Arial" w:hAnsi="Arial" w:cs="Traditional Arabic"/>
          <w:bCs/>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491" name="图片 2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412F5">
        <w:rPr>
          <w:rFonts w:ascii="Arial" w:hAnsi="Arial" w:cs="Traditional Arabic"/>
          <w:b/>
          <w:bCs/>
          <w:color w:val="0000FF"/>
          <w:sz w:val="26"/>
          <w:szCs w:val="26"/>
          <w:rtl/>
          <w:lang w:bidi="ar-EG"/>
        </w:rPr>
        <w:t>و</w:t>
      </w:r>
      <w:r w:rsidR="00620B16" w:rsidRPr="009412F5">
        <w:rPr>
          <w:rFonts w:ascii="Arial" w:hAnsi="Arial" w:cs="Traditional Arabic" w:hint="cs"/>
          <w:b/>
          <w:bCs/>
          <w:color w:val="0000FF"/>
          <w:sz w:val="26"/>
          <w:szCs w:val="26"/>
          <w:rtl/>
          <w:lang w:bidi="ar-EG"/>
        </w:rPr>
        <w:t>َلاَ</w:t>
      </w:r>
      <w:r w:rsidR="00620B16" w:rsidRPr="009412F5">
        <w:rPr>
          <w:rFonts w:ascii="Arial" w:hAnsi="Arial" w:cs="Traditional Arabic"/>
          <w:b/>
          <w:bCs/>
          <w:color w:val="0000FF"/>
          <w:sz w:val="26"/>
          <w:szCs w:val="26"/>
          <w:lang w:bidi="ar-EG"/>
        </w:rPr>
        <w:t xml:space="preserve"> </w:t>
      </w:r>
      <w:r w:rsidR="00620B16" w:rsidRPr="009412F5">
        <w:rPr>
          <w:rFonts w:ascii="Arial" w:hAnsi="Arial" w:cs="Traditional Arabic"/>
          <w:b/>
          <w:bCs/>
          <w:color w:val="0000FF"/>
          <w:sz w:val="26"/>
          <w:szCs w:val="26"/>
          <w:rtl/>
          <w:lang w:bidi="ar-EG"/>
        </w:rPr>
        <w:t>ي</w:t>
      </w:r>
      <w:r w:rsidR="00620B16" w:rsidRPr="009412F5">
        <w:rPr>
          <w:rFonts w:ascii="Arial" w:hAnsi="Arial" w:cs="Traditional Arabic" w:hint="cs"/>
          <w:b/>
          <w:bCs/>
          <w:color w:val="0000FF"/>
          <w:sz w:val="26"/>
          <w:szCs w:val="26"/>
          <w:rtl/>
          <w:lang w:bidi="ar-EG"/>
        </w:rPr>
        <w:t>َشْفَعُونَ إِلاَّ لِمَنِ ارْتَضَى</w:t>
      </w:r>
      <w:r w:rsidR="00620B16" w:rsidRPr="00487273">
        <w:rPr>
          <w:rFonts w:ascii="Arial" w:hAnsi="Arial" w:cs="Traditional Arabic"/>
          <w:bCs/>
          <w:sz w:val="26"/>
          <w:szCs w:val="26"/>
          <w:lang w:bidi="ar-EG"/>
        </w:rPr>
        <w:t xml:space="preserve"> </w:t>
      </w:r>
      <w:r>
        <w:rPr>
          <w:rFonts w:ascii="Arial" w:hAnsi="Arial" w:cs="Traditional Arabic"/>
          <w:bCs/>
          <w:noProof/>
          <w:sz w:val="26"/>
          <w:szCs w:val="26"/>
          <w:lang w:eastAsia="en-US"/>
        </w:rPr>
        <w:drawing>
          <wp:inline distT="0" distB="0" distL="0" distR="0">
            <wp:extent cx="139700" cy="139700"/>
            <wp:effectExtent l="0" t="0" r="0" b="0"/>
            <wp:docPr id="492" name="图片 2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87273">
        <w:rPr>
          <w:rFonts w:ascii="Arial" w:hAnsi="Arial" w:cs="Traditional Arabic"/>
          <w:bCs/>
          <w:sz w:val="26"/>
          <w:szCs w:val="26"/>
          <w:rtl/>
          <w:lang w:bidi="ar-EG"/>
        </w:rPr>
        <w:t>[</w:t>
      </w:r>
      <w:r w:rsidR="00620B16" w:rsidRPr="00487273">
        <w:rPr>
          <w:rFonts w:ascii="Arial" w:hAnsi="Arial" w:cs="Traditional Arabic" w:hint="cs"/>
          <w:bCs/>
          <w:sz w:val="26"/>
          <w:szCs w:val="26"/>
          <w:rtl/>
          <w:lang w:bidi="ar-EG"/>
        </w:rPr>
        <w:t xml:space="preserve">الأنبياء آية: </w:t>
      </w:r>
      <w:r w:rsidR="00620B16" w:rsidRPr="00487273">
        <w:rPr>
          <w:rFonts w:ascii="Arial" w:hAnsi="Arial" w:cs="Traditional Arabic"/>
          <w:bCs/>
          <w:sz w:val="26"/>
          <w:szCs w:val="26"/>
          <w:rtl/>
          <w:lang w:bidi="ar-EG"/>
        </w:rPr>
        <w:t>(2</w:t>
      </w:r>
      <w:r w:rsidR="00620B16" w:rsidRPr="00487273">
        <w:rPr>
          <w:rFonts w:ascii="Arial" w:hAnsi="Arial" w:cs="Traditional Arabic" w:hint="eastAsia"/>
          <w:bCs/>
          <w:sz w:val="26"/>
          <w:szCs w:val="26"/>
          <w:rtl/>
          <w:lang w:bidi="ar-EG"/>
        </w:rPr>
        <w:t>8</w:t>
      </w:r>
      <w:r w:rsidR="00620B16" w:rsidRPr="00487273">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412F5">
        <w:rPr>
          <w:rFonts w:ascii="SimSun" w:hAnsi="SimSun" w:cs="Traditional Arabic" w:hint="eastAsia"/>
          <w:b/>
          <w:color w:val="800000"/>
          <w:sz w:val="26"/>
          <w:szCs w:val="26"/>
          <w:lang w:val="zh-CN"/>
        </w:rPr>
        <w:t>【他们只替他所喜悦者说情。】</w:t>
      </w:r>
      <w:r w:rsidRPr="009C23DF">
        <w:rPr>
          <w:rStyle w:val="a5"/>
          <w:b/>
          <w:color w:val="800000"/>
          <w:lang w:val="zh-CN"/>
        </w:rPr>
        <w:footnoteReference w:id="324"/>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Calibri" w:eastAsia="STXingkai" w:hAnsi="Calibri"/>
          <w:b/>
          <w:bCs/>
          <w:sz w:val="28"/>
          <w:szCs w:val="28"/>
        </w:rPr>
      </w:pPr>
      <w:r w:rsidRPr="00DB57A4">
        <w:rPr>
          <w:rFonts w:ascii="SimSun" w:hAnsi="SimSun" w:hint="eastAsia"/>
          <w:b/>
          <w:bCs/>
          <w:sz w:val="28"/>
          <w:szCs w:val="28"/>
        </w:rPr>
        <w:sym w:font="Wingdings" w:char="F046"/>
      </w:r>
      <w:r w:rsidRPr="00DB57A4">
        <w:rPr>
          <w:rFonts w:ascii="SimSun" w:hAnsi="SimSun" w:hint="eastAsia"/>
          <w:b/>
          <w:bCs/>
          <w:sz w:val="28"/>
          <w:szCs w:val="28"/>
        </w:rPr>
        <w:t>-</w:t>
      </w:r>
      <w:r w:rsidRPr="00675B9B">
        <w:rPr>
          <w:rFonts w:ascii="SimSun" w:hAnsi="SimSun" w:cs="Traditional Arabic" w:hint="eastAsia"/>
          <w:bCs/>
          <w:sz w:val="26"/>
          <w:szCs w:val="26"/>
        </w:rPr>
        <w:t>对于否认主的人没有说情可言，他将永居火狱，不能进入天堂，即使让某人为他说情，其说情也</w:t>
      </w:r>
      <w:r>
        <w:rPr>
          <w:rFonts w:ascii="SimSun" w:hAnsi="SimSun" w:cs="Traditional Arabic" w:hint="eastAsia"/>
          <w:bCs/>
          <w:sz w:val="26"/>
          <w:szCs w:val="26"/>
        </w:rPr>
        <w:t>将无益于他</w:t>
      </w:r>
      <w:r w:rsidRPr="00675B9B">
        <w:rPr>
          <w:rFonts w:ascii="SimSun" w:hAnsi="SimSun" w:cs="Traditional Arabic" w:hint="eastAsia"/>
          <w:bCs/>
          <w:sz w:val="26"/>
          <w:szCs w:val="26"/>
        </w:rPr>
        <w:t>，</w:t>
      </w:r>
      <w:r w:rsidRPr="00DE0AF7">
        <w:rPr>
          <w:rFonts w:ascii="SimSun" w:hAnsi="SimSun" w:cs="Traditional Arabic" w:hint="eastAsia"/>
          <w:bCs/>
          <w:sz w:val="26"/>
          <w:szCs w:val="26"/>
        </w:rPr>
        <w:t>犹如超绝万物的真主</w:t>
      </w:r>
      <w:r>
        <w:rPr>
          <w:rFonts w:ascii="SimSun" w:hAnsi="SimSun" w:cs="Traditional Arabic" w:hint="eastAsia"/>
          <w:bCs/>
          <w:sz w:val="26"/>
          <w:szCs w:val="26"/>
        </w:rPr>
        <w:t>在谈到作恶者时</w:t>
      </w:r>
      <w:r w:rsidRPr="00DE0AF7">
        <w:rPr>
          <w:rFonts w:ascii="SimSun" w:hAnsi="SimSun" w:cs="Traditional Arabic" w:hint="eastAsia"/>
          <w:bCs/>
          <w:sz w:val="26"/>
          <w:szCs w:val="26"/>
        </w:rPr>
        <w:t>所说：</w:t>
      </w:r>
    </w:p>
    <w:p w:rsidR="00620B16" w:rsidRPr="00487273" w:rsidRDefault="00DA4216" w:rsidP="00620B16">
      <w:pPr>
        <w:tabs>
          <w:tab w:val="num" w:pos="0"/>
        </w:tabs>
        <w:bidi/>
        <w:spacing w:line="460" w:lineRule="exact"/>
        <w:ind w:firstLineChars="200" w:firstLine="522"/>
        <w:jc w:val="left"/>
        <w:rPr>
          <w:rFonts w:ascii="Arial" w:hAnsi="Arial" w:cs="Traditional Arabic"/>
          <w:bCs/>
          <w:sz w:val="26"/>
          <w:szCs w:val="26"/>
          <w:lang w:bidi="ar-EG"/>
        </w:rPr>
      </w:pPr>
      <w:r>
        <w:rPr>
          <w:rFonts w:ascii="Arial" w:hAnsi="Arial" w:cs="Traditional Arabic"/>
          <w:b/>
          <w:bCs/>
          <w:noProof/>
          <w:color w:val="0000FF"/>
          <w:sz w:val="26"/>
          <w:szCs w:val="26"/>
          <w:lang w:eastAsia="en-US"/>
        </w:rPr>
        <w:drawing>
          <wp:inline distT="0" distB="0" distL="0" distR="0">
            <wp:extent cx="146050" cy="146050"/>
            <wp:effectExtent l="19050" t="0" r="0" b="0"/>
            <wp:docPr id="493" name="صورة 49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412F5">
        <w:rPr>
          <w:rFonts w:ascii="Arial" w:hAnsi="Arial" w:cs="Traditional Arabic"/>
          <w:b/>
          <w:bCs/>
          <w:color w:val="0000FF"/>
          <w:sz w:val="26"/>
          <w:szCs w:val="26"/>
          <w:rtl/>
          <w:lang w:bidi="ar-EG"/>
        </w:rPr>
        <w:t>ف</w:t>
      </w:r>
      <w:r w:rsidR="00620B16" w:rsidRPr="009412F5">
        <w:rPr>
          <w:rFonts w:ascii="Arial" w:hAnsi="Arial" w:cs="Traditional Arabic" w:hint="cs"/>
          <w:b/>
          <w:bCs/>
          <w:color w:val="0000FF"/>
          <w:sz w:val="26"/>
          <w:szCs w:val="26"/>
          <w:rtl/>
          <w:lang w:bidi="ar-EG"/>
        </w:rPr>
        <w:t>َمَا تَنفَعُهُمْ شَفَاعَةُ الشَّافِعِ</w:t>
      </w:r>
      <w:r w:rsidR="00620B16" w:rsidRPr="009412F5">
        <w:rPr>
          <w:rFonts w:ascii="Arial" w:hAnsi="Arial" w:cs="Traditional Arabic"/>
          <w:b/>
          <w:bCs/>
          <w:color w:val="0000FF"/>
          <w:sz w:val="26"/>
          <w:szCs w:val="26"/>
          <w:rtl/>
          <w:lang w:bidi="ar-EG"/>
        </w:rPr>
        <w:t>ي</w:t>
      </w:r>
      <w:r w:rsidR="00620B16" w:rsidRPr="009412F5">
        <w:rPr>
          <w:rFonts w:ascii="Arial" w:hAnsi="Arial" w:cs="Traditional Arabic" w:hint="cs"/>
          <w:b/>
          <w:bCs/>
          <w:color w:val="0000FF"/>
          <w:sz w:val="26"/>
          <w:szCs w:val="26"/>
          <w:rtl/>
          <w:lang w:bidi="ar-EG"/>
        </w:rPr>
        <w:t>نَ</w:t>
      </w:r>
      <w:r>
        <w:rPr>
          <w:rFonts w:ascii="SimSun" w:hAnsi="SimSun" w:cs="Traditional Arabic"/>
          <w:bCs/>
          <w:noProof/>
          <w:sz w:val="26"/>
          <w:szCs w:val="26"/>
          <w:lang w:eastAsia="en-US"/>
        </w:rPr>
        <w:drawing>
          <wp:inline distT="0" distB="0" distL="0" distR="0">
            <wp:extent cx="139700" cy="139700"/>
            <wp:effectExtent l="0" t="0" r="0" b="0"/>
            <wp:docPr id="494" name="صورة 49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87273">
        <w:rPr>
          <w:rFonts w:ascii="Arial" w:hAnsi="Arial" w:cs="Traditional Arabic"/>
          <w:bCs/>
          <w:sz w:val="26"/>
          <w:szCs w:val="26"/>
          <w:rtl/>
          <w:lang w:bidi="ar-EG"/>
        </w:rPr>
        <w:t>[</w:t>
      </w:r>
      <w:r w:rsidR="00620B16" w:rsidRPr="00487273">
        <w:rPr>
          <w:rFonts w:ascii="Arial" w:hAnsi="Arial" w:cs="Traditional Arabic" w:hint="cs"/>
          <w:bCs/>
          <w:sz w:val="26"/>
          <w:szCs w:val="26"/>
          <w:rtl/>
          <w:lang w:bidi="ar-EG"/>
        </w:rPr>
        <w:t xml:space="preserve">المدثر آية: </w:t>
      </w:r>
      <w:r w:rsidR="00620B16" w:rsidRPr="00487273">
        <w:rPr>
          <w:rFonts w:ascii="Arial" w:hAnsi="Arial" w:cs="Traditional Arabic"/>
          <w:bCs/>
          <w:sz w:val="26"/>
          <w:szCs w:val="26"/>
          <w:rtl/>
          <w:lang w:bidi="ar-EG"/>
        </w:rPr>
        <w:t>(</w:t>
      </w:r>
      <w:r w:rsidR="00620B16" w:rsidRPr="00487273">
        <w:rPr>
          <w:rFonts w:ascii="Arial" w:hAnsi="Arial" w:cs="Traditional Arabic" w:hint="eastAsia"/>
          <w:bCs/>
          <w:sz w:val="26"/>
          <w:szCs w:val="26"/>
          <w:rtl/>
          <w:lang w:bidi="ar-EG"/>
        </w:rPr>
        <w:t>48</w:t>
      </w:r>
      <w:r w:rsidR="00620B16" w:rsidRPr="00487273">
        <w:rPr>
          <w:rFonts w:ascii="Arial" w:hAnsi="Arial"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412F5">
        <w:rPr>
          <w:rFonts w:ascii="SimSun" w:hAnsi="SimSun" w:cs="Traditional Arabic" w:hint="eastAsia"/>
          <w:b/>
          <w:color w:val="800000"/>
          <w:sz w:val="26"/>
          <w:szCs w:val="26"/>
          <w:lang w:val="zh-CN"/>
        </w:rPr>
        <w:t>【说情者的说情，将无益于他们。】</w:t>
      </w:r>
      <w:r w:rsidRPr="009C23DF">
        <w:rPr>
          <w:rStyle w:val="a5"/>
          <w:b/>
          <w:color w:val="800000"/>
          <w:lang w:val="zh-CN"/>
        </w:rPr>
        <w:footnoteReference w:id="325"/>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Pr>
          <w:rFonts w:ascii="Calibri" w:eastAsia="STXingkai" w:hAnsi="Calibri" w:hint="eastAsia"/>
          <w:b/>
          <w:bCs/>
          <w:sz w:val="28"/>
          <w:szCs w:val="28"/>
        </w:rPr>
        <w:t>寻求先知穆罕默德（</w:t>
      </w:r>
      <w:r w:rsidRPr="00675B9B">
        <w:rPr>
          <w:rFonts w:ascii="Calibri" w:eastAsia="STXingkai" w:hAnsi="Calibri" w:hint="eastAsia"/>
          <w:b/>
          <w:bCs/>
          <w:sz w:val="28"/>
          <w:szCs w:val="28"/>
        </w:rPr>
        <w:t>愿主赐福之，并使其平安</w:t>
      </w:r>
      <w:r>
        <w:rPr>
          <w:rFonts w:ascii="Calibri" w:eastAsia="STXingkai" w:hAnsi="Calibri" w:hint="eastAsia"/>
          <w:b/>
          <w:bCs/>
          <w:sz w:val="28"/>
          <w:szCs w:val="28"/>
        </w:rPr>
        <w:t>）的说情：</w:t>
      </w:r>
    </w:p>
    <w:p w:rsidR="00620B16" w:rsidRPr="00BF647F" w:rsidRDefault="00620B16" w:rsidP="00620B16">
      <w:pPr>
        <w:spacing w:line="240" w:lineRule="exact"/>
        <w:ind w:firstLineChars="200" w:firstLine="480"/>
        <w:rPr>
          <w:rFonts w:ascii="SimSun" w:hAnsi="SimSun"/>
          <w:sz w:val="24"/>
          <w:szCs w:val="26"/>
        </w:rPr>
      </w:pPr>
    </w:p>
    <w:p w:rsidR="00620B16" w:rsidRPr="000647B3" w:rsidRDefault="00620B16" w:rsidP="00620B16">
      <w:pPr>
        <w:tabs>
          <w:tab w:val="num" w:pos="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谁希望获得</w:t>
      </w:r>
      <w:r w:rsidRPr="000647B3">
        <w:rPr>
          <w:rFonts w:ascii="SimSun" w:hAnsi="SimSun" w:cs="Traditional Arabic" w:hint="eastAsia"/>
          <w:bCs/>
          <w:sz w:val="26"/>
          <w:szCs w:val="26"/>
        </w:rPr>
        <w:t>先知穆罕默德（愿主赐福之，并使其平安）的说情，让他向伟大的真主寻求这种说情，比如他说：“主啊！求您赐予我你先知的说情吧！”随后他做各种获得此说情而必须应做的善功。如：忠诚地崇拜独一无二的真主，祝福先知穆罕默德（愿主赐福之，并使其平安），寻求他为说情的媒介。</w:t>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011161">
        <w:rPr>
          <w:rFonts w:ascii="SimSun" w:hAnsi="SimSun" w:cs="Traditional Arabic" w:hint="eastAsia"/>
          <w:bCs/>
          <w:sz w:val="26"/>
          <w:szCs w:val="26"/>
        </w:rPr>
        <w:t>艾布胡莱赖</w:t>
      </w:r>
      <w:r w:rsidRPr="00A75755">
        <w:rPr>
          <w:rFonts w:ascii="SimSun" w:hAnsi="SimSun" w:cs="Traditional Arabic" w:hint="eastAsia"/>
          <w:bCs/>
          <w:sz w:val="26"/>
          <w:szCs w:val="26"/>
        </w:rPr>
        <w:t>（愿主喜悦他）</w:t>
      </w:r>
      <w:r w:rsidRPr="00011161">
        <w:rPr>
          <w:rFonts w:ascii="SimSun" w:hAnsi="SimSun" w:cs="Traditional Arabic" w:hint="eastAsia"/>
          <w:bCs/>
          <w:sz w:val="26"/>
          <w:szCs w:val="26"/>
        </w:rPr>
        <w:t>的传述</w:t>
      </w:r>
      <w:r>
        <w:rPr>
          <w:rFonts w:ascii="SimSun" w:hAnsi="SimSun" w:cs="Traditional Arabic" w:hint="eastAsia"/>
          <w:bCs/>
          <w:sz w:val="26"/>
          <w:szCs w:val="26"/>
        </w:rPr>
        <w:t>，</w:t>
      </w:r>
      <w:r>
        <w:rPr>
          <w:rFonts w:ascii="SimSun" w:hAnsi="SimSun" w:cs="SimSun" w:hint="eastAsia"/>
          <w:b/>
          <w:bCs/>
          <w:color w:val="008000"/>
          <w:kern w:val="0"/>
          <w:sz w:val="26"/>
          <w:szCs w:val="26"/>
        </w:rPr>
        <w:t>先知</w:t>
      </w:r>
      <w:r w:rsidRPr="0082533A">
        <w:rPr>
          <w:rFonts w:ascii="SimSun" w:hAnsi="SimSun" w:cs="SimSun" w:hint="eastAsia"/>
          <w:b/>
          <w:bCs/>
          <w:color w:val="008000"/>
          <w:kern w:val="0"/>
          <w:sz w:val="26"/>
          <w:szCs w:val="26"/>
        </w:rPr>
        <w:t>（愿主赐福之，并使其平安）说</w:t>
      </w:r>
      <w:r>
        <w:rPr>
          <w:rFonts w:ascii="SimSun" w:hAnsi="SimSun" w:cs="SimSun" w:hint="eastAsia"/>
          <w:b/>
          <w:bCs/>
          <w:color w:val="008000"/>
          <w:sz w:val="26"/>
          <w:szCs w:val="26"/>
        </w:rPr>
        <w:t>：</w:t>
      </w:r>
    </w:p>
    <w:p w:rsidR="00620B16" w:rsidRPr="00642F2A"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42F2A">
        <w:rPr>
          <w:sz w:val="23"/>
          <w:szCs w:val="26"/>
          <w:rtl/>
        </w:rPr>
        <w:t>عن أبي هريرة رضي الله عنه</w:t>
      </w:r>
      <w:r w:rsidRPr="00642F2A">
        <w:rPr>
          <w:b/>
          <w:bCs/>
          <w:color w:val="008000"/>
          <w:sz w:val="23"/>
          <w:szCs w:val="26"/>
          <w:rtl/>
        </w:rPr>
        <w:t xml:space="preserve"> أن النبي </w:t>
      </w:r>
      <w:r w:rsidRPr="00642F2A">
        <w:rPr>
          <w:rFonts w:cs="Rateb lotus20"/>
          <w:b/>
          <w:bCs/>
          <w:color w:val="008000"/>
          <w:sz w:val="23"/>
          <w:szCs w:val="26"/>
          <w:rtl/>
        </w:rPr>
        <w:t>×</w:t>
      </w:r>
      <w:r w:rsidRPr="00642F2A">
        <w:rPr>
          <w:b/>
          <w:bCs/>
          <w:color w:val="008000"/>
          <w:sz w:val="23"/>
          <w:szCs w:val="26"/>
          <w:rtl/>
        </w:rPr>
        <w:t xml:space="preserve"> قال: «أَسْعَدُ النَّاسِ بِشَفَاعَتِي يَوْمَ القِيَامَةِ مَنْ قَالَ لا إلَـهَ إلَّا اللهُ خَالِصاً مِنْ قَلْبِـهِ أَوْ نَفْسِهِ».</w:t>
      </w:r>
      <w:r w:rsidRPr="00642F2A">
        <w:rPr>
          <w:sz w:val="23"/>
          <w:szCs w:val="26"/>
          <w:rtl/>
        </w:rPr>
        <w:t xml:space="preserve"> أخرجه البخاري</w:t>
      </w:r>
    </w:p>
    <w:p w:rsidR="00620B16" w:rsidRDefault="00620B16" w:rsidP="00620B16">
      <w:pPr>
        <w:tabs>
          <w:tab w:val="num" w:pos="0"/>
        </w:tabs>
        <w:spacing w:line="460" w:lineRule="exact"/>
        <w:ind w:firstLineChars="200" w:firstLine="522"/>
        <w:rPr>
          <w:rFonts w:ascii="SimSun" w:hAnsi="SimSun" w:cs="SimSun"/>
          <w:b/>
          <w:bCs/>
          <w:color w:val="008000"/>
          <w:kern w:val="0"/>
          <w:sz w:val="26"/>
          <w:szCs w:val="26"/>
        </w:rPr>
      </w:pPr>
      <w:r>
        <w:rPr>
          <w:rFonts w:ascii="SimSun" w:hAnsi="SimSun" w:cs="SimSun" w:hint="eastAsia"/>
          <w:b/>
          <w:bCs/>
          <w:color w:val="008000"/>
          <w:sz w:val="26"/>
          <w:szCs w:val="26"/>
        </w:rPr>
        <w:t xml:space="preserve"> “复生日，最幸福地获得我的说请者就是内心虔诚敬意地说‘</w:t>
      </w:r>
      <w:r w:rsidRPr="00E8269F">
        <w:rPr>
          <w:rFonts w:ascii="SimSun" w:hAnsi="SimSun" w:cs="SimSun" w:hint="eastAsia"/>
          <w:b/>
          <w:bCs/>
          <w:color w:val="008000"/>
          <w:sz w:val="26"/>
          <w:szCs w:val="26"/>
        </w:rPr>
        <w:t>除了独一无二的真主外，绝无真正应受崇拜</w:t>
      </w:r>
      <w:r>
        <w:rPr>
          <w:rFonts w:ascii="SimSun" w:hAnsi="SimSun" w:cs="SimSun" w:hint="eastAsia"/>
          <w:b/>
          <w:bCs/>
          <w:color w:val="008000"/>
          <w:sz w:val="26"/>
          <w:szCs w:val="26"/>
        </w:rPr>
        <w:t>的’。</w:t>
      </w:r>
      <w:r w:rsidRPr="00011161">
        <w:rPr>
          <w:rFonts w:ascii="SimSun" w:hAnsi="SimSun" w:cs="SimSun" w:hint="eastAsia"/>
          <w:b/>
          <w:bCs/>
          <w:color w:val="008000"/>
          <w:kern w:val="0"/>
          <w:sz w:val="26"/>
          <w:szCs w:val="26"/>
        </w:rPr>
        <w:t>”</w:t>
      </w:r>
      <w:r w:rsidRPr="00A75755">
        <w:rPr>
          <w:rStyle w:val="a5"/>
          <w:b/>
          <w:bCs w:val="0"/>
          <w:color w:val="008000"/>
        </w:rPr>
        <w:footnoteReference w:id="326"/>
      </w:r>
    </w:p>
    <w:p w:rsidR="00620B16" w:rsidRPr="00BF647F" w:rsidRDefault="00620B16" w:rsidP="00620B16">
      <w:pPr>
        <w:spacing w:line="240" w:lineRule="exact"/>
        <w:ind w:firstLineChars="200" w:firstLine="480"/>
        <w:rPr>
          <w:rFonts w:ascii="SimSun" w:hAnsi="SimSun"/>
          <w:sz w:val="24"/>
          <w:szCs w:val="26"/>
        </w:rPr>
      </w:pPr>
    </w:p>
    <w:p w:rsidR="00620B16" w:rsidRDefault="00620B16" w:rsidP="00620B16">
      <w:pPr>
        <w:tabs>
          <w:tab w:val="num" w:pos="0"/>
        </w:tabs>
        <w:spacing w:line="460" w:lineRule="exact"/>
        <w:ind w:firstLineChars="200" w:firstLine="562"/>
        <w:rPr>
          <w:rFonts w:ascii="SimSun" w:hAnsi="SimSun"/>
          <w:bCs/>
          <w:sz w:val="26"/>
          <w:szCs w:val="26"/>
        </w:rPr>
      </w:pPr>
      <w:r w:rsidRPr="00DB57A4">
        <w:rPr>
          <w:rFonts w:ascii="SimSun" w:hAnsi="SimSun" w:hint="eastAsia"/>
          <w:b/>
          <w:bCs/>
          <w:sz w:val="28"/>
          <w:szCs w:val="28"/>
        </w:rPr>
        <w:sym w:font="Wingdings" w:char="F046"/>
      </w:r>
      <w:r w:rsidRPr="00DB57A4">
        <w:rPr>
          <w:rFonts w:ascii="SimSun" w:hAnsi="SimSun" w:hint="eastAsia"/>
          <w:b/>
          <w:bCs/>
          <w:sz w:val="28"/>
          <w:szCs w:val="28"/>
        </w:rPr>
        <w:t>-</w:t>
      </w:r>
      <w:r>
        <w:rPr>
          <w:rFonts w:ascii="Calibri" w:eastAsia="STXingkai" w:hAnsi="Calibri" w:hint="eastAsia"/>
          <w:b/>
          <w:bCs/>
          <w:sz w:val="28"/>
          <w:szCs w:val="28"/>
        </w:rPr>
        <w:t>报偿的</w:t>
      </w:r>
      <w:r w:rsidRPr="006D7548">
        <w:rPr>
          <w:rFonts w:ascii="Calibri" w:eastAsia="STXingkai" w:hAnsi="Calibri" w:hint="eastAsia"/>
          <w:b/>
          <w:bCs/>
          <w:sz w:val="28"/>
          <w:szCs w:val="28"/>
        </w:rPr>
        <w:t>场所</w:t>
      </w:r>
      <w:r>
        <w:rPr>
          <w:rFonts w:ascii="Calibri" w:eastAsia="STXingkai" w:hAnsi="Calibri" w:hint="eastAsia"/>
          <w:b/>
          <w:bCs/>
          <w:sz w:val="28"/>
          <w:szCs w:val="28"/>
        </w:rPr>
        <w:t>：</w:t>
      </w:r>
    </w:p>
    <w:p w:rsidR="00620B16" w:rsidRPr="00BF647F" w:rsidRDefault="00620B16" w:rsidP="00620B16">
      <w:pPr>
        <w:spacing w:line="240" w:lineRule="exact"/>
        <w:ind w:firstLineChars="200" w:firstLine="480"/>
        <w:rPr>
          <w:rFonts w:ascii="SimSun" w:hAnsi="SimSun"/>
          <w:sz w:val="24"/>
          <w:szCs w:val="26"/>
        </w:rPr>
      </w:pPr>
    </w:p>
    <w:p w:rsidR="00620B16" w:rsidRPr="00B4203F" w:rsidRDefault="00620B16" w:rsidP="00620B16">
      <w:pPr>
        <w:tabs>
          <w:tab w:val="num" w:pos="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今世是栽种场，后世是获得报偿的场所。但是，在进入永久的居所（天堂或火狱）之前，工作与拷问不会停止；至于在“柏尔热赫”与复生的场所，那也不会间断的。如在坟墓里两位天使拷问亡人，复生日众生应招去向真主叩头，与考验</w:t>
      </w:r>
      <w:r w:rsidRPr="002D2E34">
        <w:rPr>
          <w:rFonts w:ascii="SimSun" w:hAnsi="SimSun" w:cs="Traditional Arabic" w:hint="eastAsia"/>
          <w:bCs/>
          <w:sz w:val="26"/>
          <w:szCs w:val="26"/>
        </w:rPr>
        <w:t>死亡于</w:t>
      </w:r>
      <w:r>
        <w:rPr>
          <w:rFonts w:ascii="SimSun" w:hAnsi="SimSun" w:cs="Traditional Arabic" w:hint="eastAsia"/>
          <w:bCs/>
          <w:sz w:val="26"/>
          <w:szCs w:val="26"/>
        </w:rPr>
        <w:t>患精神病</w:t>
      </w:r>
      <w:r w:rsidRPr="002D2E34">
        <w:rPr>
          <w:rFonts w:ascii="SimSun" w:hAnsi="SimSun" w:cs="Traditional Arabic" w:hint="eastAsia"/>
          <w:bCs/>
          <w:sz w:val="26"/>
          <w:szCs w:val="26"/>
        </w:rPr>
        <w:t>那段时间</w:t>
      </w:r>
      <w:r>
        <w:rPr>
          <w:rFonts w:ascii="SimSun" w:hAnsi="SimSun" w:cs="Traditional Arabic" w:hint="eastAsia"/>
          <w:bCs/>
          <w:sz w:val="26"/>
          <w:szCs w:val="26"/>
        </w:rPr>
        <w:t>的人。然后真主根据仆人们的伊玛尼和工作在他们之间秉公裁决，</w:t>
      </w:r>
      <w:r w:rsidRPr="002D2E34">
        <w:rPr>
          <w:rFonts w:ascii="SimSun" w:hAnsi="SimSun" w:cs="Traditional Arabic" w:hint="eastAsia"/>
          <w:bCs/>
          <w:sz w:val="26"/>
          <w:szCs w:val="26"/>
        </w:rPr>
        <w:t>一部分人将</w:t>
      </w:r>
      <w:r>
        <w:rPr>
          <w:rFonts w:ascii="SimSun" w:hAnsi="SimSun" w:cs="Traditional Arabic" w:hint="eastAsia"/>
          <w:bCs/>
          <w:sz w:val="26"/>
          <w:szCs w:val="26"/>
        </w:rPr>
        <w:t>进入天堂</w:t>
      </w:r>
      <w:r w:rsidRPr="002D2E34">
        <w:rPr>
          <w:rFonts w:ascii="SimSun" w:hAnsi="SimSun" w:cs="Traditional Arabic" w:hint="eastAsia"/>
          <w:bCs/>
          <w:sz w:val="26"/>
          <w:szCs w:val="26"/>
        </w:rPr>
        <w:t>中，</w:t>
      </w:r>
      <w:r>
        <w:rPr>
          <w:rFonts w:ascii="SimSun" w:hAnsi="SimSun" w:cs="Traditional Arabic" w:hint="eastAsia"/>
          <w:bCs/>
          <w:sz w:val="26"/>
          <w:szCs w:val="26"/>
        </w:rPr>
        <w:t>另</w:t>
      </w:r>
      <w:r w:rsidRPr="002D2E34">
        <w:rPr>
          <w:rFonts w:ascii="SimSun" w:hAnsi="SimSun" w:cs="Traditional Arabic" w:hint="eastAsia"/>
          <w:bCs/>
          <w:sz w:val="26"/>
          <w:szCs w:val="26"/>
        </w:rPr>
        <w:t>一部分人将进入火狱</w:t>
      </w:r>
      <w:r>
        <w:rPr>
          <w:rFonts w:ascii="SimSun" w:hAnsi="SimSun" w:cs="Traditional Arabic" w:hint="eastAsia"/>
          <w:bCs/>
          <w:sz w:val="26"/>
          <w:szCs w:val="26"/>
        </w:rPr>
        <w:t>里</w:t>
      </w:r>
      <w:r w:rsidRPr="002D2E34">
        <w:rPr>
          <w:rFonts w:ascii="SimSun" w:hAnsi="SimSun" w:cs="Traditional Arabic" w:hint="eastAsia"/>
          <w:bCs/>
          <w:sz w:val="26"/>
          <w:szCs w:val="26"/>
        </w:rPr>
        <w:t>。</w:t>
      </w:r>
    </w:p>
    <w:p w:rsidR="00620B16" w:rsidRPr="002D2E34" w:rsidRDefault="00620B16" w:rsidP="00620B16">
      <w:pPr>
        <w:tabs>
          <w:tab w:val="num" w:pos="0"/>
        </w:tabs>
        <w:spacing w:line="460" w:lineRule="exact"/>
        <w:ind w:firstLineChars="200" w:firstLine="520"/>
        <w:rPr>
          <w:rFonts w:ascii="SimSun" w:hAnsi="SimSun" w:cs="Traditional Arabic"/>
          <w:bCs/>
          <w:sz w:val="26"/>
          <w:szCs w:val="26"/>
        </w:rPr>
      </w:pPr>
      <w:r w:rsidRPr="002D2E34">
        <w:rPr>
          <w:rFonts w:ascii="SimSun" w:hAnsi="SimSun" w:cs="Traditional Arabic" w:hint="eastAsia"/>
          <w:bCs/>
          <w:sz w:val="26"/>
          <w:szCs w:val="26"/>
        </w:rPr>
        <w:sym w:font="Wingdings" w:char="F08C"/>
      </w:r>
      <w:r w:rsidRPr="002D2E34">
        <w:rPr>
          <w:rFonts w:ascii="SimSun" w:hAnsi="SimSun" w:cs="Traditional Arabic" w:hint="eastAsia"/>
          <w:bCs/>
          <w:sz w:val="26"/>
          <w:szCs w:val="26"/>
        </w:rPr>
        <w:t>-清高的真主说：</w:t>
      </w:r>
    </w:p>
    <w:p w:rsidR="00620B16" w:rsidRPr="002D2E34" w:rsidRDefault="00DA4216" w:rsidP="00620B16">
      <w:pPr>
        <w:tabs>
          <w:tab w:val="num" w:pos="0"/>
        </w:tabs>
        <w:bidi/>
        <w:spacing w:line="460" w:lineRule="exact"/>
        <w:ind w:firstLineChars="200" w:firstLine="522"/>
        <w:jc w:val="left"/>
        <w:rPr>
          <w:rFonts w:ascii="SimSun" w:hAnsi="SimSun" w:cs="Traditional Arabic"/>
          <w:bCs/>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495" name="图片 2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َكَذَلِكَ أَوْحَيْنَا إِلَيْكَ قُرْآناً عَرَبِياًّ لِّتُنذِرُ أُمَّ القُرَى</w:t>
      </w:r>
      <w:r w:rsidR="00620B16" w:rsidRPr="002D2E34">
        <w:rPr>
          <w:rFonts w:ascii="SimSun" w:hAnsi="SimSun" w:cs="Traditional Arabic"/>
          <w:b/>
          <w:bCs/>
          <w:color w:val="0000FF"/>
          <w:sz w:val="26"/>
          <w:szCs w:val="26"/>
          <w:lang w:bidi="ar-EG"/>
        </w:rPr>
        <w:t xml:space="preserve"> </w:t>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َمَنْ حَوْلَهَا</w:t>
      </w:r>
      <w:r w:rsidR="00620B16" w:rsidRPr="002D2E34">
        <w:rPr>
          <w:rFonts w:ascii="SimSun" w:hAnsi="SimSun" w:cs="Traditional Arabic"/>
          <w:b/>
          <w:bCs/>
          <w:color w:val="0000FF"/>
          <w:sz w:val="26"/>
          <w:szCs w:val="26"/>
          <w:lang w:bidi="ar-EG"/>
        </w:rPr>
        <w:t xml:space="preserve"> </w:t>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َتُنذِرَ يَوْمَ الجَمْعِ لاَ رَيْبَ فِيهِ فَرِيقٌ فِي الجَنَّةِ</w:t>
      </w:r>
      <w:r w:rsidR="00620B16" w:rsidRPr="002D2E34">
        <w:rPr>
          <w:rFonts w:ascii="SimSun" w:hAnsi="SimSun" w:cs="Traditional Arabic"/>
          <w:b/>
          <w:bCs/>
          <w:color w:val="0000FF"/>
          <w:sz w:val="26"/>
          <w:szCs w:val="26"/>
          <w:lang w:bidi="ar-EG"/>
        </w:rPr>
        <w:t xml:space="preserve"> </w:t>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َفَرِيقٌ فِي</w:t>
      </w:r>
      <w:r w:rsidR="00620B16" w:rsidRPr="002D2E34">
        <w:rPr>
          <w:rFonts w:ascii="SimSun" w:hAnsi="SimSun" w:cs="Traditional Arabic"/>
          <w:b/>
          <w:bCs/>
          <w:color w:val="0000FF"/>
          <w:sz w:val="26"/>
          <w:szCs w:val="26"/>
          <w:rtl/>
          <w:lang w:bidi="ar-EG"/>
        </w:rPr>
        <w:t xml:space="preserve"> </w:t>
      </w:r>
      <w:r w:rsidR="00620B16" w:rsidRPr="002D2E34">
        <w:rPr>
          <w:rFonts w:ascii="SimSun" w:hAnsi="SimSun" w:cs="Traditional Arabic" w:hint="cs"/>
          <w:b/>
          <w:bCs/>
          <w:color w:val="0000FF"/>
          <w:sz w:val="26"/>
          <w:szCs w:val="26"/>
          <w:rtl/>
          <w:lang w:bidi="ar-EG"/>
        </w:rPr>
        <w:t>السَّعِير</w:t>
      </w:r>
      <w:r w:rsidR="00620B16" w:rsidRPr="002D2E34">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3350" cy="133350"/>
            <wp:effectExtent l="0" t="0" r="0" b="0"/>
            <wp:docPr id="496" name="图片 2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D2E34">
        <w:rPr>
          <w:rFonts w:ascii="SimSun" w:hAnsi="SimSun" w:cs="Traditional Arabic"/>
          <w:bCs/>
          <w:sz w:val="26"/>
          <w:szCs w:val="26"/>
          <w:rtl/>
          <w:lang w:bidi="ar-EG"/>
        </w:rPr>
        <w:t xml:space="preserve"> [</w:t>
      </w:r>
      <w:r w:rsidR="00620B16" w:rsidRPr="002D2E34">
        <w:rPr>
          <w:rFonts w:ascii="SimSun" w:hAnsi="SimSun" w:cs="Traditional Arabic" w:hint="cs"/>
          <w:bCs/>
          <w:sz w:val="26"/>
          <w:szCs w:val="26"/>
          <w:rtl/>
          <w:lang w:bidi="ar-EG"/>
        </w:rPr>
        <w:t xml:space="preserve">الشورى آية: </w:t>
      </w:r>
      <w:r w:rsidR="00620B16" w:rsidRPr="002D2E34">
        <w:rPr>
          <w:rFonts w:ascii="SimSun" w:hAnsi="SimSun" w:cs="Traditional Arabic"/>
          <w:bCs/>
          <w:sz w:val="26"/>
          <w:szCs w:val="26"/>
          <w:rtl/>
          <w:lang w:bidi="ar-EG"/>
        </w:rPr>
        <w:t>(</w:t>
      </w:r>
      <w:r w:rsidR="00620B16" w:rsidRPr="002D2E34">
        <w:rPr>
          <w:rFonts w:ascii="SimSun" w:hAnsi="SimSun" w:cs="Traditional Arabic" w:hint="eastAsia"/>
          <w:bCs/>
          <w:sz w:val="26"/>
          <w:szCs w:val="26"/>
          <w:rtl/>
          <w:lang w:bidi="ar-EG"/>
        </w:rPr>
        <w:t>7</w:t>
      </w:r>
      <w:r w:rsidR="00620B16" w:rsidRPr="002D2E34">
        <w:rPr>
          <w:rFonts w:ascii="SimSun" w:hAnsi="SimSun" w:cs="Traditional Arabic"/>
          <w:bCs/>
          <w:sz w:val="26"/>
          <w:szCs w:val="26"/>
          <w:rtl/>
          <w:lang w:bidi="ar-EG"/>
        </w:rPr>
        <w:t>)]</w:t>
      </w:r>
    </w:p>
    <w:p w:rsidR="00620B16" w:rsidRPr="002D2E34" w:rsidRDefault="00620B16" w:rsidP="00620B16">
      <w:pPr>
        <w:tabs>
          <w:tab w:val="num" w:pos="0"/>
        </w:tabs>
        <w:spacing w:line="460" w:lineRule="exact"/>
        <w:ind w:firstLineChars="200" w:firstLine="522"/>
        <w:rPr>
          <w:rFonts w:ascii="SimSun" w:hAnsi="SimSun"/>
          <w:b/>
          <w:color w:val="800000"/>
          <w:sz w:val="26"/>
          <w:szCs w:val="26"/>
          <w:lang w:val="zh-CN"/>
        </w:rPr>
      </w:pPr>
      <w:r w:rsidRPr="002D2E34">
        <w:rPr>
          <w:rFonts w:ascii="SimSun" w:hAnsi="SimSun" w:hint="eastAsia"/>
          <w:b/>
          <w:color w:val="800000"/>
          <w:sz w:val="26"/>
          <w:szCs w:val="26"/>
          <w:lang w:val="zh-CN"/>
        </w:rPr>
        <w:t>【我这样启示你一本阿拉伯文的《古兰经》，以便你警告首邑及其四周的居民，以便你预告毫无疑义的集合日。一部分人将在乐园中，一部分人将在烈火中</w:t>
      </w:r>
      <w:r w:rsidRPr="002D2E34">
        <w:rPr>
          <w:rFonts w:ascii="SimSun" w:hAnsi="SimSun" w:hint="eastAsia"/>
          <w:b/>
          <w:color w:val="800000"/>
          <w:sz w:val="26"/>
          <w:szCs w:val="26"/>
        </w:rPr>
        <w:t>。</w:t>
      </w:r>
      <w:r w:rsidRPr="002D2E34">
        <w:rPr>
          <w:rFonts w:ascii="SimSun" w:hAnsi="SimSun" w:hint="eastAsia"/>
          <w:b/>
          <w:color w:val="800000"/>
          <w:sz w:val="26"/>
          <w:szCs w:val="26"/>
          <w:lang w:val="zh-CN"/>
        </w:rPr>
        <w:t>】</w:t>
      </w:r>
      <w:r w:rsidRPr="002D2E34">
        <w:rPr>
          <w:rStyle w:val="a5"/>
          <w:b/>
          <w:color w:val="800000"/>
          <w:lang w:val="zh-CN"/>
        </w:rPr>
        <w:footnoteReference w:id="327"/>
      </w:r>
    </w:p>
    <w:p w:rsidR="00620B16" w:rsidRPr="002D2E34" w:rsidRDefault="00620B16" w:rsidP="00620B16">
      <w:pPr>
        <w:tabs>
          <w:tab w:val="num" w:pos="0"/>
        </w:tabs>
        <w:spacing w:line="460" w:lineRule="exact"/>
        <w:ind w:firstLineChars="200" w:firstLine="520"/>
        <w:rPr>
          <w:rFonts w:ascii="SimSun" w:hAnsi="SimSun" w:cs="Traditional Arabic" w:hint="eastAsia"/>
          <w:bCs/>
          <w:sz w:val="26"/>
          <w:szCs w:val="26"/>
        </w:rPr>
      </w:pPr>
      <w:r w:rsidRPr="002D2E34">
        <w:rPr>
          <w:rFonts w:ascii="SimSun" w:hAnsi="SimSun" w:cs="Traditional Arabic" w:hint="eastAsia"/>
          <w:bCs/>
          <w:sz w:val="26"/>
          <w:szCs w:val="26"/>
        </w:rPr>
        <w:sym w:font="Wingdings" w:char="F08D"/>
      </w:r>
      <w:r w:rsidRPr="002D2E34">
        <w:rPr>
          <w:rFonts w:ascii="SimSun" w:hAnsi="SimSun" w:cs="Traditional Arabic" w:hint="eastAsia"/>
          <w:bCs/>
          <w:sz w:val="26"/>
          <w:szCs w:val="26"/>
        </w:rPr>
        <w:t>-清高的真主说：</w:t>
      </w:r>
    </w:p>
    <w:p w:rsidR="00620B16" w:rsidRPr="002D2E34" w:rsidRDefault="00DA4216" w:rsidP="00620B16">
      <w:pPr>
        <w:tabs>
          <w:tab w:val="num" w:pos="0"/>
        </w:tabs>
        <w:bidi/>
        <w:spacing w:line="460" w:lineRule="exact"/>
        <w:ind w:firstLineChars="200" w:firstLine="520"/>
        <w:jc w:val="left"/>
        <w:rPr>
          <w:rFonts w:ascii="SimSun" w:hAnsi="SimSun" w:cs="Traditional Arabic"/>
          <w:b/>
          <w:bCs/>
          <w:sz w:val="26"/>
          <w:szCs w:val="26"/>
          <w:rtl/>
        </w:rPr>
      </w:pPr>
      <w:r>
        <w:rPr>
          <w:rFonts w:ascii="SimSun" w:hAnsi="SimSun" w:cs="Traditional Arabic"/>
          <w:bCs/>
          <w:noProof/>
          <w:color w:val="800000"/>
          <w:sz w:val="26"/>
          <w:szCs w:val="26"/>
          <w:lang w:eastAsia="en-US"/>
        </w:rPr>
        <w:drawing>
          <wp:inline distT="0" distB="0" distL="0" distR="0">
            <wp:extent cx="146050" cy="146050"/>
            <wp:effectExtent l="19050" t="0" r="0" b="0"/>
            <wp:docPr id="497" name="图片 42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3"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D2E34">
        <w:rPr>
          <w:rFonts w:ascii="SimSun" w:hAnsi="SimSun" w:cs="Traditional Arabic"/>
          <w:b/>
          <w:bCs/>
          <w:color w:val="0000FF"/>
          <w:sz w:val="26"/>
          <w:szCs w:val="26"/>
          <w:rtl/>
          <w:lang w:bidi="ar-EG"/>
        </w:rPr>
        <w:t>ا</w:t>
      </w:r>
      <w:r w:rsidR="00620B16" w:rsidRPr="002D2E34">
        <w:rPr>
          <w:rFonts w:ascii="SimSun" w:hAnsi="SimSun" w:cs="Traditional Arabic" w:hint="cs"/>
          <w:b/>
          <w:bCs/>
          <w:color w:val="0000FF"/>
          <w:sz w:val="26"/>
          <w:szCs w:val="26"/>
          <w:rtl/>
          <w:lang w:bidi="ar-EG"/>
        </w:rPr>
        <w:t>لمُلْكُ يَوْمَئِذٍ لله يَحْكُمُ بَيْنَهُمْ</w:t>
      </w:r>
      <w:r w:rsidR="00620B16" w:rsidRPr="002D2E34">
        <w:rPr>
          <w:rFonts w:ascii="SimSun" w:hAnsi="SimSun" w:cs="Traditional Arabic"/>
          <w:b/>
          <w:bCs/>
          <w:color w:val="0000FF"/>
          <w:sz w:val="26"/>
          <w:szCs w:val="26"/>
          <w:rtl/>
          <w:lang w:bidi="ar-EG"/>
        </w:rPr>
        <w:t xml:space="preserve"> </w:t>
      </w:r>
      <w:r w:rsidR="00620B16" w:rsidRPr="002D2E34">
        <w:rPr>
          <w:rFonts w:ascii="SimSun" w:hAnsi="SimSun" w:cs="Traditional Arabic" w:hint="cs"/>
          <w:b/>
          <w:bCs/>
          <w:color w:val="0000FF"/>
          <w:sz w:val="26"/>
          <w:szCs w:val="26"/>
          <w:rtl/>
          <w:lang w:bidi="ar-EG"/>
        </w:rPr>
        <w:t>فَالَّذِينَ آمَنُوا</w:t>
      </w:r>
      <w:r w:rsidR="00620B16" w:rsidRPr="002D2E34">
        <w:rPr>
          <w:rFonts w:ascii="SimSun" w:hAnsi="SimSun" w:cs="Traditional Arabic"/>
          <w:b/>
          <w:bCs/>
          <w:color w:val="0000FF"/>
          <w:sz w:val="26"/>
          <w:szCs w:val="26"/>
          <w:lang w:bidi="ar-EG"/>
        </w:rPr>
        <w:t xml:space="preserve"> </w:t>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َعَمِلُوا الصَّا</w:t>
      </w:r>
      <w:r w:rsidR="00620B16">
        <w:rPr>
          <w:rFonts w:ascii="SimSun" w:hAnsi="SimSun" w:cs="Traditional Arabic" w:hint="cs"/>
          <w:b/>
          <w:bCs/>
          <w:color w:val="0000FF"/>
          <w:sz w:val="26"/>
          <w:szCs w:val="26"/>
          <w:rtl/>
          <w:lang w:bidi="ar-EG"/>
        </w:rPr>
        <w:t>لِحَاتِ فِي جَنَّاتِ النَّعِيمِ</w:t>
      </w:r>
      <w:r>
        <w:rPr>
          <w:rFonts w:ascii="SimSun" w:hAnsi="SimSun" w:cs="Traditional Arabic"/>
          <w:b/>
          <w:bCs/>
          <w:noProof/>
          <w:color w:val="0000FF"/>
          <w:sz w:val="26"/>
          <w:szCs w:val="26"/>
          <w:lang w:eastAsia="en-US"/>
        </w:rPr>
        <w:drawing>
          <wp:inline distT="0" distB="0" distL="0" distR="0">
            <wp:extent cx="133350" cy="133350"/>
            <wp:effectExtent l="19050" t="0" r="0" b="0"/>
            <wp:docPr id="498"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َالَّذِينَ كَفَرُوا</w:t>
      </w:r>
      <w:r w:rsidR="00620B16" w:rsidRPr="002D2E34">
        <w:rPr>
          <w:rFonts w:ascii="SimSun" w:hAnsi="SimSun" w:cs="Traditional Arabic"/>
          <w:b/>
          <w:bCs/>
          <w:color w:val="0000FF"/>
          <w:sz w:val="26"/>
          <w:szCs w:val="26"/>
          <w:lang w:bidi="ar-EG"/>
        </w:rPr>
        <w:t xml:space="preserve"> </w:t>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َكَذَّبُوا بِآيَاتِنَا فَأُوْلَئِكَ لَهُمْ عَذَابٌ مُّهِينٌ</w:t>
      </w:r>
      <w:r w:rsidR="00620B16" w:rsidRPr="002D2E34">
        <w:rPr>
          <w:rFonts w:ascii="SimSun" w:hAnsi="SimSun" w:cs="Traditional Arabic"/>
          <w:b/>
          <w:bCs/>
          <w:color w:val="0000FF"/>
          <w:sz w:val="26"/>
          <w:szCs w:val="26"/>
          <w:lang w:bidi="ar-EG"/>
        </w:rPr>
        <w:t xml:space="preserve"> </w:t>
      </w:r>
      <w:r>
        <w:rPr>
          <w:rFonts w:ascii="SimSun" w:hAnsi="SimSun" w:cs="Traditional Arabic"/>
          <w:bCs/>
          <w:noProof/>
          <w:color w:val="800000"/>
          <w:sz w:val="26"/>
          <w:szCs w:val="26"/>
          <w:lang w:eastAsia="en-US"/>
        </w:rPr>
        <w:drawing>
          <wp:inline distT="0" distB="0" distL="0" distR="0">
            <wp:extent cx="133350" cy="133350"/>
            <wp:effectExtent l="0" t="0" r="0" b="0"/>
            <wp:docPr id="499" name="图片 42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D2E34">
        <w:rPr>
          <w:rFonts w:ascii="SimSun" w:hAnsi="SimSun" w:cs="Traditional Arabic"/>
          <w:sz w:val="26"/>
          <w:szCs w:val="26"/>
          <w:rtl/>
          <w:lang w:bidi="ar-EG"/>
        </w:rPr>
        <w:t>[</w:t>
      </w:r>
      <w:r w:rsidR="00620B16" w:rsidRPr="002D2E34">
        <w:rPr>
          <w:rFonts w:ascii="SimSun" w:hAnsi="SimSun" w:cs="Traditional Arabic" w:hint="cs"/>
          <w:b/>
          <w:bCs/>
          <w:sz w:val="26"/>
          <w:szCs w:val="26"/>
          <w:rtl/>
          <w:lang w:bidi="ar-EG"/>
        </w:rPr>
        <w:t>الحج</w:t>
      </w:r>
      <w:r w:rsidR="00620B16" w:rsidRPr="002D2E34">
        <w:rPr>
          <w:rFonts w:ascii="SimSun" w:hAnsi="SimSun" w:cs="Traditional Arabic" w:hint="cs"/>
          <w:sz w:val="26"/>
          <w:szCs w:val="26"/>
          <w:rtl/>
          <w:lang w:bidi="ar-EG"/>
        </w:rPr>
        <w:t xml:space="preserve"> </w:t>
      </w:r>
      <w:r w:rsidR="00620B16" w:rsidRPr="002D2E34">
        <w:rPr>
          <w:rFonts w:ascii="SimSun" w:hAnsi="SimSun" w:cs="Traditional Arabic" w:hint="cs"/>
          <w:b/>
          <w:bCs/>
          <w:sz w:val="26"/>
          <w:szCs w:val="26"/>
          <w:rtl/>
          <w:lang w:bidi="ar-EG"/>
        </w:rPr>
        <w:t xml:space="preserve">آية: </w:t>
      </w:r>
      <w:r w:rsidR="00620B16" w:rsidRPr="002D2E34">
        <w:rPr>
          <w:rFonts w:ascii="SimSun" w:hAnsi="SimSun" w:cs="Traditional Arabic"/>
          <w:b/>
          <w:bCs/>
          <w:sz w:val="26"/>
          <w:szCs w:val="26"/>
          <w:rtl/>
          <w:lang w:bidi="ar-EG"/>
        </w:rPr>
        <w:t>(</w:t>
      </w:r>
      <w:r w:rsidR="00620B16" w:rsidRPr="002D2E34">
        <w:rPr>
          <w:rFonts w:ascii="SimSun" w:hAnsi="SimSun" w:cs="Traditional Arabic" w:hint="eastAsia"/>
          <w:b/>
          <w:bCs/>
          <w:sz w:val="26"/>
          <w:szCs w:val="26"/>
          <w:rtl/>
          <w:lang w:bidi="ar-EG"/>
        </w:rPr>
        <w:t>56</w:t>
      </w:r>
      <w:r w:rsidR="00620B16" w:rsidRPr="002D2E34">
        <w:rPr>
          <w:rFonts w:ascii="SimSun" w:hAnsi="SimSun" w:cs="Traditional Arabic" w:hint="cs"/>
          <w:b/>
          <w:bCs/>
          <w:sz w:val="26"/>
          <w:szCs w:val="26"/>
          <w:rtl/>
          <w:lang w:bidi="ar-EG"/>
        </w:rPr>
        <w:t>-5</w:t>
      </w:r>
      <w:r w:rsidR="00620B16" w:rsidRPr="002D2E34">
        <w:rPr>
          <w:rFonts w:ascii="SimSun" w:hAnsi="SimSun" w:cs="Traditional Arabic" w:hint="eastAsia"/>
          <w:b/>
          <w:bCs/>
          <w:sz w:val="26"/>
          <w:szCs w:val="26"/>
          <w:rtl/>
          <w:lang w:bidi="ar-EG"/>
        </w:rPr>
        <w:t>7</w:t>
      </w:r>
      <w:r w:rsidR="00620B16" w:rsidRPr="002D2E34">
        <w:rPr>
          <w:rFonts w:ascii="SimSun" w:hAnsi="SimSun" w:cs="Traditional Arabic"/>
          <w:b/>
          <w:bCs/>
          <w:sz w:val="26"/>
          <w:szCs w:val="26"/>
          <w:rtl/>
          <w:lang w:bidi="ar-EG"/>
        </w:rPr>
        <w:t>)]</w:t>
      </w:r>
    </w:p>
    <w:p w:rsidR="00620B16" w:rsidRPr="002D2E34" w:rsidRDefault="00620B16" w:rsidP="00620B16">
      <w:pPr>
        <w:tabs>
          <w:tab w:val="num" w:pos="0"/>
        </w:tabs>
        <w:spacing w:line="460" w:lineRule="exact"/>
        <w:ind w:firstLineChars="200" w:firstLine="522"/>
        <w:jc w:val="left"/>
        <w:rPr>
          <w:rFonts w:ascii="SimSun" w:hAnsi="SimSun" w:cs="Traditional Arabic"/>
          <w:bCs/>
          <w:sz w:val="26"/>
          <w:szCs w:val="26"/>
          <w:lang w:val="zh-CN"/>
        </w:rPr>
      </w:pPr>
      <w:r w:rsidRPr="002D2E34">
        <w:rPr>
          <w:rFonts w:ascii="SimSun" w:hAnsi="SimSun" w:hint="eastAsia"/>
          <w:b/>
          <w:color w:val="800000"/>
          <w:sz w:val="26"/>
          <w:szCs w:val="26"/>
          <w:lang w:val="zh-CN"/>
        </w:rPr>
        <w:t>【在那日，主权只是真主的。他要判决他们。信道而且行善，将在极乐园中；不信道而且否认我的迹象者，将受凌辱的刑罚。】</w:t>
      </w:r>
      <w:r w:rsidRPr="002D2E34">
        <w:rPr>
          <w:rStyle w:val="a5"/>
          <w:b/>
          <w:color w:val="800000"/>
          <w:lang w:val="zh-CN"/>
        </w:rPr>
        <w:footnoteReference w:id="328"/>
      </w:r>
    </w:p>
    <w:p w:rsidR="00620B16" w:rsidRPr="002D2E34" w:rsidRDefault="00620B16" w:rsidP="00620B16">
      <w:pPr>
        <w:tabs>
          <w:tab w:val="num" w:pos="0"/>
        </w:tabs>
        <w:spacing w:line="460" w:lineRule="exact"/>
        <w:ind w:firstLineChars="200" w:firstLine="520"/>
        <w:rPr>
          <w:rFonts w:ascii="SimSun" w:hAnsi="SimSun" w:cs="Traditional Arabic"/>
          <w:bCs/>
          <w:sz w:val="26"/>
          <w:szCs w:val="26"/>
        </w:rPr>
      </w:pPr>
      <w:r w:rsidRPr="002D2E34">
        <w:rPr>
          <w:rFonts w:ascii="SimSun" w:hAnsi="SimSun" w:cs="Traditional Arabic" w:hint="eastAsia"/>
          <w:bCs/>
          <w:sz w:val="26"/>
          <w:szCs w:val="26"/>
        </w:rPr>
        <w:sym w:font="Wingdings" w:char="F08E"/>
      </w:r>
      <w:r w:rsidRPr="002D2E34">
        <w:rPr>
          <w:rFonts w:ascii="SimSun" w:hAnsi="SimSun" w:cs="Traditional Arabic" w:hint="eastAsia"/>
          <w:bCs/>
          <w:sz w:val="26"/>
          <w:szCs w:val="26"/>
        </w:rPr>
        <w:t>-清高的真主说：</w:t>
      </w:r>
    </w:p>
    <w:p w:rsidR="00620B16" w:rsidRPr="002D2E34" w:rsidRDefault="00DA4216" w:rsidP="00620B16">
      <w:pPr>
        <w:tabs>
          <w:tab w:val="num" w:pos="0"/>
        </w:tabs>
        <w:bidi/>
        <w:spacing w:line="460" w:lineRule="exact"/>
        <w:ind w:firstLineChars="200" w:firstLine="522"/>
        <w:jc w:val="left"/>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500" name="图片 10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َيَوْمَ تَقُومُ السَّاعَةُ يَوْمَئِذٍ يَتَفَرَّقُونَ</w:t>
      </w:r>
      <w:r>
        <w:rPr>
          <w:rFonts w:ascii="SimSun" w:hAnsi="SimSun" w:cs="Traditional Arabic"/>
          <w:b/>
          <w:bCs/>
          <w:noProof/>
          <w:color w:val="0000FF"/>
          <w:sz w:val="26"/>
          <w:szCs w:val="26"/>
          <w:lang w:eastAsia="en-US"/>
        </w:rPr>
        <w:drawing>
          <wp:inline distT="0" distB="0" distL="0" distR="0">
            <wp:extent cx="133350" cy="133350"/>
            <wp:effectExtent l="19050" t="0" r="0" b="0"/>
            <wp:docPr id="501"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D2E34">
        <w:rPr>
          <w:rFonts w:ascii="SimSun" w:hAnsi="SimSun" w:cs="Traditional Arabic"/>
          <w:b/>
          <w:bCs/>
          <w:color w:val="0000FF"/>
          <w:sz w:val="26"/>
          <w:szCs w:val="26"/>
          <w:rtl/>
          <w:lang w:bidi="ar-EG"/>
        </w:rPr>
        <w:t>ف</w:t>
      </w:r>
      <w:r w:rsidR="00620B16" w:rsidRPr="002D2E34">
        <w:rPr>
          <w:rFonts w:ascii="SimSun" w:hAnsi="SimSun" w:cs="Traditional Arabic" w:hint="cs"/>
          <w:b/>
          <w:bCs/>
          <w:color w:val="0000FF"/>
          <w:sz w:val="26"/>
          <w:szCs w:val="26"/>
          <w:rtl/>
          <w:lang w:bidi="ar-EG"/>
        </w:rPr>
        <w:t>َأَمَّا الَّذِينَ آمَنُوا</w:t>
      </w:r>
      <w:r w:rsidR="00620B16" w:rsidRPr="002D2E34">
        <w:rPr>
          <w:rFonts w:ascii="SimSun" w:hAnsi="SimSun" w:cs="Traditional Arabic"/>
          <w:b/>
          <w:bCs/>
          <w:color w:val="0000FF"/>
          <w:sz w:val="26"/>
          <w:szCs w:val="26"/>
          <w:lang w:bidi="ar-EG"/>
        </w:rPr>
        <w:t xml:space="preserve"> </w:t>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َعَمِلُوا الصَّالِحَاتِ فَهُمْ فِي رَوْضَةٍ يُحْبَرُونَ</w:t>
      </w:r>
      <w:r>
        <w:rPr>
          <w:rFonts w:ascii="SimSun" w:hAnsi="SimSun" w:cs="Traditional Arabic"/>
          <w:b/>
          <w:bCs/>
          <w:noProof/>
          <w:color w:val="0000FF"/>
          <w:sz w:val="26"/>
          <w:szCs w:val="26"/>
          <w:lang w:eastAsia="en-US"/>
        </w:rPr>
        <w:drawing>
          <wp:inline distT="0" distB="0" distL="0" distR="0">
            <wp:extent cx="133350" cy="133350"/>
            <wp:effectExtent l="19050" t="0" r="0" b="0"/>
            <wp:docPr id="502"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َأ</w:t>
      </w:r>
      <w:r w:rsidR="00620B16" w:rsidRPr="002D2E34">
        <w:rPr>
          <w:rFonts w:ascii="SimSun" w:hAnsi="SimSun" w:cs="Traditional Arabic"/>
          <w:b/>
          <w:bCs/>
          <w:color w:val="0000FF"/>
          <w:sz w:val="26"/>
          <w:szCs w:val="26"/>
          <w:rtl/>
          <w:lang w:bidi="ar-EG"/>
        </w:rPr>
        <w:t>َ</w:t>
      </w:r>
      <w:r w:rsidR="00620B16" w:rsidRPr="002D2E34">
        <w:rPr>
          <w:rFonts w:ascii="SimSun" w:hAnsi="SimSun" w:cs="Traditional Arabic" w:hint="cs"/>
          <w:b/>
          <w:bCs/>
          <w:color w:val="0000FF"/>
          <w:sz w:val="26"/>
          <w:szCs w:val="26"/>
          <w:rtl/>
          <w:lang w:bidi="ar-EG"/>
        </w:rPr>
        <w:t>مَّا الَّذِينَ كَفَرُوا</w:t>
      </w:r>
      <w:r w:rsidR="00620B16" w:rsidRPr="002D2E34">
        <w:rPr>
          <w:rFonts w:ascii="SimSun" w:hAnsi="SimSun" w:cs="Traditional Arabic"/>
          <w:b/>
          <w:bCs/>
          <w:color w:val="0000FF"/>
          <w:sz w:val="26"/>
          <w:szCs w:val="26"/>
          <w:lang w:bidi="ar-EG"/>
        </w:rPr>
        <w:t xml:space="preserve"> </w:t>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َكَذَّبُوا بِآيَاتِنَا</w:t>
      </w:r>
      <w:r w:rsidR="00620B16" w:rsidRPr="002D2E34">
        <w:rPr>
          <w:rFonts w:ascii="SimSun" w:hAnsi="SimSun" w:cs="Traditional Arabic"/>
          <w:b/>
          <w:bCs/>
          <w:color w:val="0000FF"/>
          <w:sz w:val="26"/>
          <w:szCs w:val="26"/>
          <w:lang w:bidi="ar-EG"/>
        </w:rPr>
        <w:t xml:space="preserve"> </w:t>
      </w:r>
      <w:r w:rsidR="00620B16" w:rsidRPr="002D2E34">
        <w:rPr>
          <w:rFonts w:ascii="SimSun" w:hAnsi="SimSun" w:cs="Traditional Arabic"/>
          <w:b/>
          <w:bCs/>
          <w:color w:val="0000FF"/>
          <w:sz w:val="26"/>
          <w:szCs w:val="26"/>
          <w:rtl/>
          <w:lang w:bidi="ar-EG"/>
        </w:rPr>
        <w:t>و</w:t>
      </w:r>
      <w:r w:rsidR="00620B16" w:rsidRPr="002D2E34">
        <w:rPr>
          <w:rFonts w:ascii="SimSun" w:hAnsi="SimSun" w:cs="Traditional Arabic" w:hint="cs"/>
          <w:b/>
          <w:bCs/>
          <w:color w:val="0000FF"/>
          <w:sz w:val="26"/>
          <w:szCs w:val="26"/>
          <w:rtl/>
          <w:lang w:bidi="ar-EG"/>
        </w:rPr>
        <w:t>َلِقَاءِ الآخِرَةِ فَأُوْلَئِكَ فِي العَذَابِ مُحْضَرُونَ</w:t>
      </w:r>
      <w:r>
        <w:rPr>
          <w:rFonts w:ascii="SimSun" w:hAnsi="SimSun" w:cs="Traditional Arabic"/>
          <w:b/>
          <w:bCs/>
          <w:noProof/>
          <w:color w:val="0000FF"/>
          <w:sz w:val="26"/>
          <w:szCs w:val="26"/>
          <w:lang w:eastAsia="en-US"/>
        </w:rPr>
        <w:drawing>
          <wp:inline distT="0" distB="0" distL="0" distR="0">
            <wp:extent cx="133350" cy="133350"/>
            <wp:effectExtent l="0" t="0" r="0" b="0"/>
            <wp:docPr id="503" name="图片 10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6"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2D2E34">
        <w:rPr>
          <w:rFonts w:ascii="SimSun" w:hAnsi="SimSun" w:cs="Traditional Arabic"/>
          <w:bCs/>
          <w:sz w:val="26"/>
          <w:szCs w:val="26"/>
          <w:rtl/>
          <w:lang w:bidi="ar-EG"/>
        </w:rPr>
        <w:t>[ا</w:t>
      </w:r>
      <w:r w:rsidR="00620B16" w:rsidRPr="002D2E34">
        <w:rPr>
          <w:rFonts w:ascii="SimSun" w:hAnsi="SimSun" w:cs="Traditional Arabic" w:hint="cs"/>
          <w:bCs/>
          <w:sz w:val="26"/>
          <w:szCs w:val="26"/>
          <w:rtl/>
          <w:lang w:bidi="ar-EG"/>
        </w:rPr>
        <w:t xml:space="preserve">لروم آية: </w:t>
      </w:r>
      <w:r w:rsidR="00620B16" w:rsidRPr="002D2E34">
        <w:rPr>
          <w:rFonts w:ascii="SimSun" w:hAnsi="SimSun" w:cs="Traditional Arabic"/>
          <w:bCs/>
          <w:sz w:val="26"/>
          <w:szCs w:val="26"/>
          <w:rtl/>
          <w:lang w:bidi="ar-EG"/>
        </w:rPr>
        <w:t>(</w:t>
      </w:r>
      <w:r w:rsidR="00620B16" w:rsidRPr="002D2E34">
        <w:rPr>
          <w:rFonts w:ascii="SimSun" w:hAnsi="SimSun" w:cs="Traditional Arabic" w:hint="eastAsia"/>
          <w:bCs/>
          <w:sz w:val="26"/>
          <w:szCs w:val="26"/>
          <w:rtl/>
          <w:lang w:bidi="ar-EG"/>
        </w:rPr>
        <w:t>14-16</w:t>
      </w:r>
      <w:r w:rsidR="00620B16" w:rsidRPr="002D2E34">
        <w:rPr>
          <w:rFonts w:ascii="SimSun" w:hAnsi="SimSun" w:cs="Traditional Arabic"/>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2D2E34">
        <w:rPr>
          <w:rFonts w:ascii="SimSun" w:hAnsi="SimSun" w:hint="eastAsia"/>
          <w:b/>
          <w:color w:val="800000"/>
          <w:sz w:val="26"/>
          <w:szCs w:val="26"/>
          <w:lang w:val="zh-CN"/>
        </w:rPr>
        <w:t>【复活时来临之日，他们将彼此分离。至于信道而且行善者，将在一个胜地，感觉快乐；至于不信道而且否认我的迹象，以及后世的相会者，将被拘禁在刑罚中。</w:t>
      </w:r>
      <w:r w:rsidRPr="002D2E34">
        <w:rPr>
          <w:rFonts w:ascii="SimSun" w:hAnsi="SimSun" w:cs="Traditional Arabic" w:hint="eastAsia"/>
          <w:b/>
          <w:color w:val="800000"/>
          <w:sz w:val="26"/>
          <w:szCs w:val="26"/>
          <w:lang w:val="zh-CN"/>
        </w:rPr>
        <w:t>】</w:t>
      </w:r>
      <w:r w:rsidRPr="002D2E34">
        <w:rPr>
          <w:rStyle w:val="a5"/>
          <w:b/>
          <w:color w:val="800000"/>
          <w:lang w:val="zh-CN"/>
        </w:rPr>
        <w:footnoteReference w:id="329"/>
      </w:r>
      <w:r w:rsidRPr="002D2E34">
        <w:rPr>
          <w:rFonts w:ascii="SimSun" w:hAnsi="SimSun" w:cs="Traditional Arabic" w:hint="eastAsia"/>
          <w:b/>
          <w:color w:val="800000"/>
          <w:sz w:val="26"/>
          <w:szCs w:val="26"/>
          <w:lang w:val="zh-CN"/>
        </w:rPr>
        <w:t xml:space="preserve"> </w:t>
      </w:r>
    </w:p>
    <w:p w:rsidR="00620B16" w:rsidRPr="00F05519" w:rsidRDefault="00620B16" w:rsidP="00620B16">
      <w:pPr>
        <w:spacing w:line="460" w:lineRule="exact"/>
        <w:jc w:val="center"/>
        <w:rPr>
          <w:rFonts w:ascii="STXingkai" w:eastAsia="STXingkai" w:hAnsi="SimSun" w:cs="Traditional Arabic" w:hint="eastAsia"/>
          <w:b/>
          <w:bCs/>
          <w:sz w:val="32"/>
          <w:szCs w:val="32"/>
        </w:rPr>
      </w:pPr>
      <w:r>
        <w:rPr>
          <w:rFonts w:ascii="SimSun" w:hAnsi="SimSun" w:cs="Traditional Arabic"/>
          <w:b/>
          <w:color w:val="800000"/>
          <w:sz w:val="26"/>
          <w:szCs w:val="26"/>
          <w:lang w:val="zh-CN"/>
        </w:rPr>
        <w:br w:type="page"/>
      </w:r>
      <w:r w:rsidRPr="00A445FF">
        <w:rPr>
          <w:rFonts w:ascii="STXingkai" w:eastAsia="STXingkai" w:hAnsi="SimSun" w:cs="Traditional Arabic" w:hint="eastAsia"/>
          <w:b/>
          <w:bCs/>
          <w:sz w:val="32"/>
          <w:szCs w:val="32"/>
        </w:rPr>
        <w:t>对</w:t>
      </w:r>
      <w:r w:rsidRPr="00F05519">
        <w:rPr>
          <w:rFonts w:ascii="STXingkai" w:eastAsia="STXingkai" w:hAnsi="SimSun" w:cs="Traditional Arabic" w:hint="eastAsia"/>
          <w:b/>
          <w:bCs/>
          <w:sz w:val="32"/>
          <w:szCs w:val="32"/>
        </w:rPr>
        <w:t>天堂的</w:t>
      </w:r>
      <w:r>
        <w:rPr>
          <w:rFonts w:ascii="STXingkai" w:eastAsia="STXingkai" w:hAnsi="SimSun" w:cs="Traditional Arabic" w:hint="eastAsia"/>
          <w:b/>
          <w:bCs/>
          <w:sz w:val="32"/>
          <w:szCs w:val="32"/>
        </w:rPr>
        <w:t>描述</w:t>
      </w:r>
    </w:p>
    <w:p w:rsidR="00620B16" w:rsidRPr="002B1034" w:rsidRDefault="00620B16" w:rsidP="00620B16">
      <w:pPr>
        <w:spacing w:line="240" w:lineRule="exact"/>
        <w:ind w:firstLineChars="200" w:firstLine="480"/>
        <w:rPr>
          <w:rFonts w:ascii="SimSun" w:hAnsi="SimSun" w:cs="Traditional Arabic" w:hint="eastAsia"/>
          <w:sz w:val="24"/>
          <w:szCs w:val="26"/>
        </w:rPr>
      </w:pPr>
    </w:p>
    <w:p w:rsidR="00620B16" w:rsidRPr="00936D3B" w:rsidRDefault="00620B16" w:rsidP="00620B16">
      <w:pPr>
        <w:tabs>
          <w:tab w:val="num" w:pos="0"/>
        </w:tabs>
        <w:spacing w:line="460" w:lineRule="exact"/>
        <w:ind w:firstLineChars="200" w:firstLine="561"/>
        <w:rPr>
          <w:rFonts w:ascii="SimSun" w:hAnsi="SimSun" w:cs="Traditional Arabic" w:hint="eastAsia"/>
          <w:bCs/>
          <w:sz w:val="26"/>
          <w:szCs w:val="26"/>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-天堂</w:t>
      </w:r>
      <w:r>
        <w:rPr>
          <w:rFonts w:ascii="STXingkai" w:eastAsia="STXingkai" w:hAnsi="SimSun" w:cs="Traditional Arabic" w:hint="eastAsia"/>
          <w:b/>
          <w:bCs/>
          <w:sz w:val="28"/>
          <w:szCs w:val="28"/>
        </w:rPr>
        <w:t>：</w:t>
      </w:r>
      <w:r w:rsidRPr="002B1034">
        <w:rPr>
          <w:rFonts w:ascii="SimSun" w:hAnsi="SimSun" w:cs="Traditional Arabic" w:hint="eastAsia"/>
          <w:bCs/>
          <w:sz w:val="26"/>
          <w:szCs w:val="26"/>
        </w:rPr>
        <w:t>是真主为男女信士在后世里准备的安宅。</w:t>
      </w:r>
    </w:p>
    <w:p w:rsidR="00620B16" w:rsidRPr="002B1034" w:rsidRDefault="00620B16" w:rsidP="00620B16">
      <w:pPr>
        <w:tabs>
          <w:tab w:val="left" w:pos="0"/>
        </w:tabs>
        <w:spacing w:line="240" w:lineRule="exact"/>
        <w:ind w:firstLineChars="200" w:firstLine="480"/>
        <w:rPr>
          <w:rFonts w:ascii="SimSun" w:hAnsi="SimSun" w:cs="Traditional Arabic" w:hint="eastAsia"/>
          <w:sz w:val="24"/>
          <w:szCs w:val="26"/>
        </w:rPr>
      </w:pPr>
      <w:r>
        <w:rPr>
          <w:rFonts w:ascii="SimSun" w:hAnsi="SimSun" w:cs="Traditional Arabic"/>
          <w:sz w:val="24"/>
          <w:szCs w:val="26"/>
        </w:rPr>
        <w:tab/>
      </w:r>
    </w:p>
    <w:p w:rsidR="00620B16" w:rsidRPr="002B1034" w:rsidRDefault="00620B16" w:rsidP="00EA194F">
      <w:pPr>
        <w:tabs>
          <w:tab w:val="num" w:pos="0"/>
        </w:tabs>
        <w:spacing w:line="460" w:lineRule="exact"/>
        <w:ind w:firstLineChars="200" w:firstLine="561"/>
        <w:rPr>
          <w:rFonts w:ascii="SimSun" w:hAnsi="SimSun" w:cs="Traditional Arabic" w:hint="eastAsia"/>
          <w:bCs/>
          <w:sz w:val="26"/>
          <w:szCs w:val="26"/>
        </w:rPr>
      </w:pPr>
      <w:r w:rsidRPr="002B1034">
        <w:rPr>
          <w:rFonts w:ascii="STXingkai" w:eastAsia="STXingkai" w:hAnsi="SimSun" w:cs="Traditional Arabic" w:hint="eastAsia"/>
          <w:b/>
          <w:bCs/>
          <w:sz w:val="28"/>
          <w:szCs w:val="28"/>
        </w:rPr>
        <w:sym w:font="Wingdings" w:char="F046"/>
      </w:r>
      <w:r w:rsidRPr="002B1034">
        <w:rPr>
          <w:rFonts w:ascii="STXingkai" w:eastAsia="STXingkai" w:hAnsi="SimSun" w:cs="Traditional Arabic" w:hint="eastAsia"/>
          <w:b/>
          <w:bCs/>
          <w:sz w:val="28"/>
          <w:szCs w:val="28"/>
        </w:rPr>
        <w:t>-</w:t>
      </w:r>
      <w:r w:rsidRPr="002B1034">
        <w:rPr>
          <w:rFonts w:ascii="SimSun" w:hAnsi="SimSun" w:cs="Traditional Arabic" w:hint="eastAsia"/>
          <w:bCs/>
          <w:sz w:val="26"/>
          <w:szCs w:val="26"/>
        </w:rPr>
        <w:t>凭着真主的意欲，我们将从谁创造了天堂、创造了其中的恩惠、创造了其中的居民谈论天堂</w:t>
      </w:r>
      <w:r>
        <w:rPr>
          <w:rFonts w:ascii="SimSun" w:hAnsi="SimSun" w:cs="Traditional Arabic" w:hint="eastAsia"/>
          <w:bCs/>
          <w:sz w:val="26"/>
          <w:szCs w:val="26"/>
        </w:rPr>
        <w:t>。</w:t>
      </w:r>
      <w:r w:rsidRPr="002B1034">
        <w:rPr>
          <w:rFonts w:ascii="SimSun" w:hAnsi="SimSun" w:cs="Traditional Arabic" w:hint="eastAsia"/>
          <w:bCs/>
          <w:sz w:val="26"/>
          <w:szCs w:val="26"/>
        </w:rPr>
        <w:t>他是超绝万物的真主。并且提到进入天堂而脚踩大地者的信息，他就是穆罕默德（愿主赐福之，并使其平安），犹如在尊贵的《古兰经》和正确的《圣训》所提到的那样。</w:t>
      </w:r>
    </w:p>
    <w:p w:rsidR="00620B16" w:rsidRPr="002B1034"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SimSun" w:cs="Traditional Arabic" w:hint="eastAsia"/>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-天堂最著名的称号</w:t>
      </w:r>
      <w:r>
        <w:rPr>
          <w:rFonts w:ascii="STXingkai" w:eastAsia="STXingkai" w:hAnsi="SimSun" w:cs="Traditional Arabic" w:hint="eastAsia"/>
          <w:b/>
          <w:bCs/>
          <w:sz w:val="28"/>
          <w:szCs w:val="28"/>
        </w:rPr>
        <w:t>：</w:t>
      </w:r>
    </w:p>
    <w:p w:rsidR="00620B16" w:rsidRPr="002B1034" w:rsidRDefault="00620B16" w:rsidP="00620B16">
      <w:pPr>
        <w:spacing w:line="240" w:lineRule="exact"/>
        <w:ind w:firstLineChars="200" w:firstLine="480"/>
        <w:rPr>
          <w:rFonts w:ascii="SimSun" w:hAnsi="SimSun" w:cs="Traditional Arabic" w:hint="eastAsia"/>
          <w:sz w:val="24"/>
          <w:szCs w:val="26"/>
        </w:rPr>
      </w:pPr>
    </w:p>
    <w:p w:rsidR="00620B16" w:rsidRPr="002B1034" w:rsidRDefault="00620B16" w:rsidP="00620B16">
      <w:pPr>
        <w:tabs>
          <w:tab w:val="num" w:pos="0"/>
        </w:tabs>
        <w:spacing w:line="460" w:lineRule="exact"/>
        <w:ind w:firstLineChars="200" w:firstLine="520"/>
        <w:rPr>
          <w:rFonts w:ascii="SimSun" w:hAnsi="SimSun" w:cs="Traditional Arabic" w:hint="eastAsia"/>
          <w:bCs/>
          <w:sz w:val="26"/>
          <w:szCs w:val="26"/>
        </w:rPr>
      </w:pPr>
      <w:r w:rsidRPr="00F05519">
        <w:rPr>
          <w:rFonts w:ascii="STXingkai" w:eastAsia="STXingkai" w:hAnsi="SimSun" w:cs="Traditional Arabic" w:hint="eastAsia"/>
          <w:bCs/>
          <w:sz w:val="26"/>
          <w:szCs w:val="26"/>
        </w:rPr>
        <w:sym w:font="Wingdings" w:char="F08C"/>
      </w:r>
      <w:r w:rsidRPr="00F05519">
        <w:rPr>
          <w:rFonts w:ascii="STXingkai" w:eastAsia="STXingkai" w:hAnsi="SimSun" w:cs="Traditional Arabic" w:hint="eastAsia"/>
          <w:bCs/>
          <w:sz w:val="26"/>
          <w:szCs w:val="26"/>
        </w:rPr>
        <w:t>-</w:t>
      </w:r>
      <w:r w:rsidRPr="00F05519">
        <w:rPr>
          <w:rFonts w:ascii="STXingkai" w:eastAsia="STXingkai" w:hAnsi="Calibri" w:cs="Traditional Arabic" w:hint="eastAsia"/>
          <w:b/>
          <w:bCs/>
          <w:sz w:val="26"/>
          <w:szCs w:val="26"/>
        </w:rPr>
        <w:t>天堂。</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620B16" w:rsidRPr="002B1034"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504" name="图片 32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B1034">
        <w:rPr>
          <w:rFonts w:ascii="Arial" w:hAnsi="Arial" w:cs="Traditional Arabic"/>
          <w:b/>
          <w:bCs/>
          <w:color w:val="0000FF"/>
          <w:sz w:val="26"/>
          <w:szCs w:val="26"/>
          <w:rtl/>
          <w:lang w:bidi="ar-EG"/>
        </w:rPr>
        <w:t>ت</w:t>
      </w:r>
      <w:r w:rsidR="00620B16" w:rsidRPr="002B1034">
        <w:rPr>
          <w:rFonts w:ascii="Arial" w:hAnsi="Arial" w:cs="Traditional Arabic" w:hint="cs"/>
          <w:b/>
          <w:bCs/>
          <w:color w:val="0000FF"/>
          <w:sz w:val="26"/>
          <w:szCs w:val="26"/>
          <w:rtl/>
          <w:lang w:bidi="ar-EG"/>
        </w:rPr>
        <w:t>ِلْكَ حُدُودُ اللَّهِ</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َمَن يُطِعِ اللَّهَ</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َرَسُولَهُ يُدْخِلْهُ جَنَّاتٍ تَجْرِي مِن تَحْتِهَا الأَنْهَارُ خَالِدِينَ فِيهَا</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َذَلِكَ الفَوْزُ العَظِيمُ</w:t>
      </w:r>
      <w:r>
        <w:rPr>
          <w:rFonts w:ascii="SimSun" w:hAnsi="SimSun" w:cs="Traditional Arabic"/>
          <w:bCs/>
          <w:noProof/>
          <w:color w:val="800000"/>
          <w:sz w:val="26"/>
          <w:szCs w:val="26"/>
          <w:lang w:eastAsia="en-US"/>
        </w:rPr>
        <w:drawing>
          <wp:inline distT="0" distB="0" distL="0" distR="0">
            <wp:extent cx="139700" cy="139700"/>
            <wp:effectExtent l="0" t="0" r="0" b="0"/>
            <wp:docPr id="505" name="图片 32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B1034">
        <w:rPr>
          <w:rFonts w:ascii="SimSun" w:hAnsi="SimSun" w:cs="Traditional Arabic"/>
          <w:bCs/>
          <w:sz w:val="26"/>
          <w:szCs w:val="26"/>
          <w:rtl/>
          <w:lang w:bidi="ar-EG"/>
        </w:rPr>
        <w:t>[ا</w:t>
      </w:r>
      <w:r w:rsidR="00620B16" w:rsidRPr="002B1034">
        <w:rPr>
          <w:rFonts w:ascii="SimSun" w:hAnsi="SimSun" w:cs="Traditional Arabic" w:hint="cs"/>
          <w:bCs/>
          <w:sz w:val="26"/>
          <w:szCs w:val="26"/>
          <w:rtl/>
          <w:lang w:bidi="ar-EG"/>
        </w:rPr>
        <w:t xml:space="preserve">لنساء آية: </w:t>
      </w:r>
      <w:r w:rsidR="00620B16" w:rsidRPr="002B1034">
        <w:rPr>
          <w:rFonts w:ascii="SimSun" w:hAnsi="SimSun" w:cs="Traditional Arabic"/>
          <w:bCs/>
          <w:sz w:val="26"/>
          <w:szCs w:val="26"/>
          <w:rtl/>
          <w:lang w:bidi="ar-EG"/>
        </w:rPr>
        <w:t>(</w:t>
      </w:r>
      <w:r w:rsidR="00620B16" w:rsidRPr="002B1034">
        <w:rPr>
          <w:rFonts w:ascii="SimSun" w:hAnsi="SimSun" w:cs="Traditional Arabic" w:hint="eastAsia"/>
          <w:bCs/>
          <w:sz w:val="26"/>
          <w:szCs w:val="26"/>
          <w:rtl/>
          <w:lang w:bidi="ar-EG"/>
        </w:rPr>
        <w:t>13</w:t>
      </w:r>
      <w:r w:rsidR="00620B16" w:rsidRPr="002B1034">
        <w:rPr>
          <w:rFonts w:ascii="SimSun" w:hAnsi="SimSun" w:cs="Traditional Arabic"/>
          <w:bCs/>
          <w:sz w:val="26"/>
          <w:szCs w:val="26"/>
          <w:rtl/>
          <w:lang w:bidi="ar-EG"/>
        </w:rPr>
        <w:t>)]</w:t>
      </w:r>
    </w:p>
    <w:p w:rsidR="00620B16" w:rsidRPr="002B1034" w:rsidRDefault="00620B16" w:rsidP="00620B16">
      <w:pPr>
        <w:spacing w:line="460" w:lineRule="exact"/>
        <w:ind w:firstLineChars="200" w:firstLine="522"/>
        <w:rPr>
          <w:rFonts w:ascii="SimSun" w:hAnsi="SimSun" w:cs="Traditional Arabic" w:hint="eastAsia"/>
          <w:b/>
          <w:color w:val="800000"/>
          <w:sz w:val="26"/>
          <w:szCs w:val="26"/>
          <w:lang w:val="zh-CN"/>
        </w:rPr>
      </w:pPr>
      <w:r w:rsidRPr="002B1034">
        <w:rPr>
          <w:rFonts w:ascii="SimSun" w:hAnsi="SimSun" w:cs="Traditional Arabic" w:hint="eastAsia"/>
          <w:b/>
          <w:color w:val="800000"/>
          <w:sz w:val="26"/>
          <w:szCs w:val="26"/>
          <w:lang w:val="zh-CN"/>
        </w:rPr>
        <w:t>【</w:t>
      </w:r>
      <w:r>
        <w:rPr>
          <w:rFonts w:ascii="SimSun" w:hAnsi="SimSun" w:cs="Traditional Arabic" w:hint="eastAsia"/>
          <w:b/>
          <w:color w:val="800000"/>
          <w:sz w:val="26"/>
          <w:szCs w:val="26"/>
          <w:lang w:val="zh-CN"/>
        </w:rPr>
        <w:t>这些是真主的法度，</w:t>
      </w:r>
      <w:r w:rsidRPr="002B1034">
        <w:rPr>
          <w:rFonts w:ascii="SimSun" w:hAnsi="SimSun" w:cs="Traditional Arabic" w:hint="eastAsia"/>
          <w:b/>
          <w:bCs/>
          <w:color w:val="800000"/>
          <w:sz w:val="26"/>
          <w:szCs w:val="26"/>
        </w:rPr>
        <w:t>谁服从真主和使者，真主将使谁入那下临诸河的天堂，而永居其中。这是伟大的成功。</w:t>
      </w:r>
      <w:r w:rsidRPr="002B1034">
        <w:rPr>
          <w:rFonts w:ascii="SimSun" w:hAnsi="SimSun" w:cs="Traditional Arabic" w:hint="eastAsia"/>
          <w:b/>
          <w:color w:val="800000"/>
          <w:sz w:val="26"/>
          <w:szCs w:val="26"/>
          <w:lang w:val="zh-CN"/>
        </w:rPr>
        <w:t>】</w:t>
      </w:r>
      <w:r w:rsidRPr="002B1034">
        <w:rPr>
          <w:rStyle w:val="a5"/>
          <w:b/>
          <w:color w:val="800000"/>
          <w:lang w:val="zh-CN"/>
        </w:rPr>
        <w:footnoteReference w:id="330"/>
      </w:r>
    </w:p>
    <w:p w:rsidR="00620B16" w:rsidRPr="002B1034" w:rsidRDefault="00620B16" w:rsidP="00620B16">
      <w:pPr>
        <w:tabs>
          <w:tab w:val="num" w:pos="0"/>
        </w:tabs>
        <w:spacing w:line="460" w:lineRule="exact"/>
        <w:ind w:firstLineChars="200" w:firstLine="521"/>
        <w:rPr>
          <w:rFonts w:ascii="SimSun" w:hAnsi="SimSun" w:cs="Traditional Arabic" w:hint="eastAsia"/>
          <w:bCs/>
          <w:sz w:val="26"/>
          <w:szCs w:val="26"/>
        </w:rPr>
      </w:pPr>
      <w:r w:rsidRPr="00F05519">
        <w:rPr>
          <w:rFonts w:ascii="STXingkai" w:eastAsia="STXingkai" w:hAnsi="Calibri" w:cs="Traditional Arabic" w:hint="eastAsia"/>
          <w:b/>
          <w:bCs/>
          <w:sz w:val="26"/>
          <w:szCs w:val="26"/>
        </w:rPr>
        <w:sym w:font="Wingdings" w:char="F08D"/>
      </w:r>
      <w:r w:rsidRPr="00F05519">
        <w:rPr>
          <w:rFonts w:ascii="STXingkai" w:eastAsia="STXingkai" w:hAnsi="Calibri" w:cs="Traditional Arabic" w:hint="eastAsia"/>
          <w:b/>
          <w:bCs/>
          <w:sz w:val="26"/>
          <w:szCs w:val="26"/>
        </w:rPr>
        <w:t>-费尔道斯天堂。</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620B16" w:rsidRDefault="00620B16" w:rsidP="00620B16">
      <w:pPr>
        <w:tabs>
          <w:tab w:val="num" w:pos="0"/>
        </w:tabs>
        <w:bidi/>
        <w:spacing w:line="460" w:lineRule="exact"/>
        <w:ind w:firstLineChars="200" w:firstLine="520"/>
        <w:rPr>
          <w:rFonts w:cs="Traditional Arabic" w:hint="eastAsia"/>
          <w:sz w:val="26"/>
          <w:szCs w:val="26"/>
        </w:rPr>
      </w:pPr>
      <w:r w:rsidRPr="002C085D">
        <w:rPr>
          <w:sz w:val="26"/>
          <w:szCs w:val="26"/>
          <w:rtl/>
        </w:rPr>
        <w:t xml:space="preserve">قال الله تعالى: </w:t>
      </w:r>
      <w:r w:rsidRPr="002C085D">
        <w:rPr>
          <w:rFonts w:ascii="QCF_BSML" w:hAnsi="QCF_BSML" w:cs="QCF_BSML"/>
          <w:b/>
          <w:bCs/>
          <w:color w:val="0000FF"/>
          <w:spacing w:val="6"/>
          <w:sz w:val="26"/>
          <w:szCs w:val="26"/>
          <w:rtl/>
        </w:rPr>
        <w:t>(</w:t>
      </w:r>
      <w:r w:rsidRPr="002C085D">
        <w:rPr>
          <w:rFonts w:ascii="QCF_P304" w:hAnsi="QCF_P304" w:cs="QCF_P304"/>
          <w:b/>
          <w:bCs/>
          <w:color w:val="0000FF"/>
          <w:spacing w:val="6"/>
          <w:sz w:val="26"/>
          <w:szCs w:val="26"/>
          <w:rtl/>
        </w:rPr>
        <w:t>ﯟ ﯠ ﯡ ﯢ ﯣ ﯤ ﯥ ﯦ ﯧ ﯨ ﯩ</w:t>
      </w:r>
      <w:r w:rsidRPr="002C085D">
        <w:rPr>
          <w:rFonts w:ascii="QCF_BSML" w:hAnsi="QCF_BSML" w:cs="QCF_BSML"/>
          <w:b/>
          <w:bCs/>
          <w:color w:val="0000FF"/>
          <w:spacing w:val="6"/>
          <w:sz w:val="26"/>
          <w:szCs w:val="26"/>
          <w:rtl/>
        </w:rPr>
        <w:t>)</w:t>
      </w:r>
      <w:r w:rsidRPr="002C085D">
        <w:rPr>
          <w:rFonts w:hint="cs"/>
          <w:b/>
          <w:bCs/>
          <w:color w:val="0000FF"/>
          <w:sz w:val="26"/>
          <w:szCs w:val="26"/>
          <w:rtl/>
        </w:rPr>
        <w:t xml:space="preserve"> </w:t>
      </w:r>
      <w:r w:rsidRPr="002C085D">
        <w:rPr>
          <w:rStyle w:val="Char3"/>
          <w:rFonts w:cs="Traditional Arabic"/>
          <w:sz w:val="26"/>
          <w:szCs w:val="26"/>
          <w:rtl/>
        </w:rPr>
        <w:t>[الكهف/107]</w:t>
      </w:r>
      <w:r w:rsidRPr="002C085D">
        <w:rPr>
          <w:rFonts w:cs="Traditional Arabic"/>
          <w:sz w:val="26"/>
          <w:szCs w:val="26"/>
          <w:rtl/>
        </w:rPr>
        <w:t>.</w:t>
      </w:r>
    </w:p>
    <w:p w:rsidR="00620B16" w:rsidRPr="00984320" w:rsidRDefault="00620B16" w:rsidP="00620B16">
      <w:pPr>
        <w:tabs>
          <w:tab w:val="num" w:pos="0"/>
        </w:tabs>
        <w:spacing w:line="460" w:lineRule="exact"/>
        <w:ind w:left="318" w:firstLineChars="200" w:firstLine="522"/>
        <w:rPr>
          <w:rFonts w:ascii="SimSun" w:hAnsi="SimSun" w:cs="Traditional Arabic" w:hint="eastAsia"/>
          <w:bCs/>
          <w:sz w:val="26"/>
          <w:szCs w:val="26"/>
          <w:lang w:val="zh-CN"/>
        </w:rPr>
      </w:pPr>
      <w:r w:rsidRPr="00984320">
        <w:rPr>
          <w:rFonts w:ascii="SimSun" w:hAnsi="SimSun" w:cs="Traditional Arabic" w:hint="eastAsia"/>
          <w:b/>
          <w:color w:val="800000"/>
          <w:sz w:val="26"/>
          <w:szCs w:val="26"/>
          <w:lang w:val="zh-CN"/>
        </w:rPr>
        <w:t>【</w:t>
      </w:r>
      <w:r w:rsidRPr="00984320">
        <w:rPr>
          <w:rFonts w:ascii="SimSun" w:hAnsi="SimSun" w:cs="Traditional Arabic" w:hint="eastAsia"/>
          <w:b/>
          <w:bCs/>
          <w:color w:val="800000"/>
          <w:sz w:val="26"/>
          <w:szCs w:val="26"/>
        </w:rPr>
        <w:t>信仰而且行善者，得以费尔道斯天堂的居所。</w:t>
      </w:r>
      <w:r w:rsidRPr="00984320">
        <w:rPr>
          <w:rFonts w:ascii="SimSun" w:hAnsi="SimSun" w:cs="Traditional Arabic" w:hint="eastAsia"/>
          <w:b/>
          <w:color w:val="800000"/>
          <w:sz w:val="26"/>
          <w:szCs w:val="26"/>
          <w:lang w:val="zh-CN"/>
        </w:rPr>
        <w:t>】</w:t>
      </w:r>
      <w:r w:rsidRPr="00984320">
        <w:rPr>
          <w:rStyle w:val="a5"/>
          <w:b/>
          <w:color w:val="800000"/>
          <w:lang w:val="zh-CN"/>
        </w:rPr>
        <w:footnoteReference w:id="331"/>
      </w:r>
    </w:p>
    <w:p w:rsidR="00620B16" w:rsidRPr="002B1034" w:rsidRDefault="00620B16" w:rsidP="00620B16">
      <w:pPr>
        <w:tabs>
          <w:tab w:val="num" w:pos="0"/>
        </w:tabs>
        <w:spacing w:line="460" w:lineRule="exact"/>
        <w:ind w:firstLineChars="200" w:firstLine="520"/>
        <w:rPr>
          <w:rFonts w:ascii="STKaiti" w:eastAsia="STKaiti" w:hAnsi="STKaiti" w:cs="Traditional Arabic"/>
          <w:b/>
          <w:sz w:val="26"/>
          <w:szCs w:val="26"/>
          <w:lang w:val="zh-CN"/>
        </w:rPr>
      </w:pPr>
      <w:r w:rsidRPr="00F05519">
        <w:rPr>
          <w:rFonts w:ascii="STXingkai" w:eastAsia="STXingkai" w:hAnsi="SimSun" w:cs="Traditional Arabic" w:hint="eastAsia"/>
          <w:bCs/>
          <w:sz w:val="26"/>
          <w:szCs w:val="26"/>
        </w:rPr>
        <w:sym w:font="Wingdings" w:char="F08E"/>
      </w:r>
      <w:r w:rsidRPr="00F05519">
        <w:rPr>
          <w:rFonts w:ascii="STXingkai" w:eastAsia="STXingkai" w:hAnsi="Calibri" w:cs="Traditional Arabic" w:hint="eastAsia"/>
          <w:b/>
          <w:bCs/>
          <w:sz w:val="26"/>
          <w:szCs w:val="26"/>
        </w:rPr>
        <w:t>-阿德尼天堂。</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620B16" w:rsidRPr="002B1034" w:rsidRDefault="00DA4216" w:rsidP="00620B16">
      <w:pPr>
        <w:tabs>
          <w:tab w:val="num" w:pos="0"/>
        </w:tabs>
        <w:bidi/>
        <w:spacing w:line="460" w:lineRule="exact"/>
        <w:ind w:firstLineChars="200" w:firstLine="520"/>
        <w:rPr>
          <w:rFonts w:ascii="SimSun" w:hAnsi="SimSun" w:cs="Traditional Arabic" w:hint="eastAsia"/>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506" name="图片 4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B1034">
        <w:rPr>
          <w:rFonts w:ascii="Arial" w:hAnsi="Arial" w:cs="Traditional Arabic"/>
          <w:b/>
          <w:bCs/>
          <w:color w:val="0000FF"/>
          <w:sz w:val="26"/>
          <w:szCs w:val="26"/>
          <w:rtl/>
          <w:lang w:bidi="ar-EG"/>
        </w:rPr>
        <w:t>ه</w:t>
      </w:r>
      <w:r w:rsidR="00620B16" w:rsidRPr="002B1034">
        <w:rPr>
          <w:rFonts w:ascii="Arial" w:hAnsi="Arial" w:cs="Traditional Arabic" w:hint="cs"/>
          <w:b/>
          <w:bCs/>
          <w:color w:val="0000FF"/>
          <w:sz w:val="26"/>
          <w:szCs w:val="26"/>
          <w:rtl/>
          <w:lang w:bidi="ar-EG"/>
        </w:rPr>
        <w:t>َذَا ذِكْرٌ</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َإِنَّ لِلْ</w:t>
      </w:r>
      <w:r w:rsidR="00620B16" w:rsidRPr="002B1034">
        <w:rPr>
          <w:rFonts w:ascii="Arial" w:hAnsi="Arial" w:cs="Traditional Arabic"/>
          <w:b/>
          <w:bCs/>
          <w:color w:val="0000FF"/>
          <w:sz w:val="26"/>
          <w:szCs w:val="26"/>
          <w:rtl/>
          <w:lang w:bidi="ar-EG"/>
        </w:rPr>
        <w:t>م</w:t>
      </w:r>
      <w:r w:rsidR="00620B16" w:rsidRPr="002B1034">
        <w:rPr>
          <w:rFonts w:ascii="Arial" w:hAnsi="Arial" w:cs="Traditional Arabic" w:hint="cs"/>
          <w:b/>
          <w:bCs/>
          <w:color w:val="0000FF"/>
          <w:sz w:val="26"/>
          <w:szCs w:val="26"/>
          <w:rtl/>
          <w:lang w:bidi="ar-EG"/>
        </w:rPr>
        <w:t>ُتَّقِينَ لَحُسْنَ مَآبٍ</w:t>
      </w:r>
      <w:r>
        <w:rPr>
          <w:rFonts w:ascii="Arial" w:hAnsi="Arial" w:cs="Traditional Arabic"/>
          <w:b/>
          <w:bCs/>
          <w:noProof/>
          <w:color w:val="0000FF"/>
          <w:sz w:val="26"/>
          <w:szCs w:val="26"/>
          <w:lang w:eastAsia="en-US"/>
        </w:rPr>
        <w:drawing>
          <wp:inline distT="0" distB="0" distL="0" distR="0">
            <wp:extent cx="127000" cy="127000"/>
            <wp:effectExtent l="19050" t="0" r="6350" b="0"/>
            <wp:docPr id="507"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2B1034">
        <w:rPr>
          <w:rFonts w:ascii="Arial" w:hAnsi="Arial" w:cs="Traditional Arabic"/>
          <w:b/>
          <w:bCs/>
          <w:color w:val="0000FF"/>
          <w:sz w:val="26"/>
          <w:szCs w:val="26"/>
          <w:rtl/>
          <w:lang w:bidi="ar-EG"/>
        </w:rPr>
        <w:t>ج</w:t>
      </w:r>
      <w:r w:rsidR="00620B16" w:rsidRPr="002B1034">
        <w:rPr>
          <w:rFonts w:ascii="Arial" w:hAnsi="Arial" w:cs="Traditional Arabic" w:hint="cs"/>
          <w:b/>
          <w:bCs/>
          <w:color w:val="0000FF"/>
          <w:sz w:val="26"/>
          <w:szCs w:val="26"/>
          <w:rtl/>
          <w:lang w:bidi="ar-EG"/>
        </w:rPr>
        <w:t>َنَّاتِ عَدْنٍ مُّفَتَّحَةً لَّهُمُ الأَبْوَابُِ</w:t>
      </w:r>
      <w:r>
        <w:rPr>
          <w:rFonts w:ascii="SimSun" w:hAnsi="SimSun" w:cs="Traditional Arabic"/>
          <w:bCs/>
          <w:noProof/>
          <w:color w:val="800000"/>
          <w:sz w:val="26"/>
          <w:szCs w:val="26"/>
          <w:lang w:eastAsia="en-US"/>
        </w:rPr>
        <w:drawing>
          <wp:inline distT="0" distB="0" distL="0" distR="0">
            <wp:extent cx="139700" cy="139700"/>
            <wp:effectExtent l="0" t="0" r="0" b="0"/>
            <wp:docPr id="508" name="图片 4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B1034">
        <w:rPr>
          <w:rFonts w:ascii="SimSun" w:hAnsi="SimSun" w:cs="Traditional Arabic"/>
          <w:b/>
          <w:bCs/>
          <w:sz w:val="26"/>
          <w:szCs w:val="26"/>
          <w:rtl/>
          <w:lang w:bidi="ar-EG"/>
        </w:rPr>
        <w:t>[</w:t>
      </w:r>
      <w:r w:rsidR="00620B16" w:rsidRPr="002B1034">
        <w:rPr>
          <w:rFonts w:ascii="Arial" w:hAnsi="Arial" w:cs="Traditional Arabic" w:hint="cs"/>
          <w:b/>
          <w:bCs/>
          <w:sz w:val="26"/>
          <w:szCs w:val="26"/>
          <w:rtl/>
          <w:lang w:bidi="ar-EG"/>
        </w:rPr>
        <w:t xml:space="preserve">ص </w:t>
      </w:r>
      <w:r w:rsidR="00620B16" w:rsidRPr="002B1034">
        <w:rPr>
          <w:rFonts w:ascii="SimSun" w:hAnsi="SimSun" w:cs="Traditional Arabic" w:hint="cs"/>
          <w:b/>
          <w:bCs/>
          <w:sz w:val="26"/>
          <w:szCs w:val="26"/>
          <w:rtl/>
          <w:lang w:bidi="ar-EG"/>
        </w:rPr>
        <w:t xml:space="preserve">آية: </w:t>
      </w:r>
      <w:r w:rsidR="00620B16" w:rsidRPr="002B1034">
        <w:rPr>
          <w:rFonts w:ascii="SimSun" w:hAnsi="SimSun" w:cs="Traditional Arabic"/>
          <w:b/>
          <w:bCs/>
          <w:sz w:val="26"/>
          <w:szCs w:val="26"/>
          <w:rtl/>
          <w:lang w:bidi="ar-EG"/>
        </w:rPr>
        <w:t>(</w:t>
      </w:r>
      <w:r w:rsidR="00620B16" w:rsidRPr="002B1034">
        <w:rPr>
          <w:rFonts w:ascii="SimSun" w:hAnsi="SimSun" w:cs="Traditional Arabic" w:hint="cs"/>
          <w:b/>
          <w:bCs/>
          <w:sz w:val="26"/>
          <w:szCs w:val="26"/>
          <w:rtl/>
          <w:lang w:bidi="ar-EG"/>
        </w:rPr>
        <w:t>49-50</w:t>
      </w:r>
      <w:r w:rsidR="00620B16" w:rsidRPr="002B1034">
        <w:rPr>
          <w:rFonts w:ascii="SimSun" w:hAnsi="SimSun" w:cs="Traditional Arabic"/>
          <w:b/>
          <w:bCs/>
          <w:sz w:val="26"/>
          <w:szCs w:val="26"/>
          <w:rtl/>
          <w:lang w:bidi="ar-EG"/>
        </w:rPr>
        <w:t>)]</w:t>
      </w:r>
    </w:p>
    <w:p w:rsidR="00620B16" w:rsidRPr="002B1034"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2B1034">
        <w:rPr>
          <w:rFonts w:ascii="SimSun" w:hAnsi="SimSun" w:cs="Traditional Arabic" w:hint="eastAsia"/>
          <w:b/>
          <w:color w:val="800000"/>
          <w:sz w:val="26"/>
          <w:szCs w:val="26"/>
          <w:lang w:val="zh-CN"/>
        </w:rPr>
        <w:t>【</w:t>
      </w:r>
      <w:r w:rsidRPr="00177199">
        <w:rPr>
          <w:rFonts w:ascii="SimSun" w:hAnsi="SimSun" w:cs="Traditional Arabic" w:hint="eastAsia"/>
          <w:b/>
          <w:bCs/>
          <w:color w:val="800000"/>
          <w:sz w:val="26"/>
          <w:szCs w:val="26"/>
        </w:rPr>
        <w:t>[49]这是一种教诲。敬畏的人们，必得享受优美的归宿，[50]阿德尼的天堂，园门是为他们常开的。</w:t>
      </w:r>
      <w:r w:rsidRPr="002B1034">
        <w:rPr>
          <w:rFonts w:ascii="SimSun" w:hAnsi="SimSun" w:cs="Traditional Arabic" w:hint="eastAsia"/>
          <w:b/>
          <w:color w:val="800000"/>
          <w:sz w:val="26"/>
          <w:szCs w:val="26"/>
          <w:lang w:val="zh-CN"/>
        </w:rPr>
        <w:t>】</w:t>
      </w:r>
      <w:r w:rsidRPr="002B1034">
        <w:rPr>
          <w:rStyle w:val="a5"/>
          <w:b/>
          <w:color w:val="800000"/>
          <w:lang w:val="zh-CN"/>
        </w:rPr>
        <w:footnoteReference w:id="332"/>
      </w:r>
    </w:p>
    <w:p w:rsidR="00620B16" w:rsidRPr="002B1034" w:rsidRDefault="00620B16" w:rsidP="00620B16">
      <w:pPr>
        <w:spacing w:line="460" w:lineRule="exact"/>
        <w:ind w:firstLineChars="200" w:firstLine="520"/>
        <w:rPr>
          <w:rFonts w:ascii="SimSun" w:hAnsi="SimSun" w:cs="Traditional Arabic" w:hint="eastAsia"/>
          <w:bCs/>
          <w:sz w:val="26"/>
          <w:szCs w:val="26"/>
        </w:rPr>
      </w:pPr>
      <w:r w:rsidRPr="002B1034">
        <w:rPr>
          <w:rFonts w:ascii="SimSun" w:hAnsi="SimSun" w:cs="Traditional Arabic" w:hint="eastAsia"/>
          <w:bCs/>
          <w:sz w:val="26"/>
          <w:szCs w:val="26"/>
        </w:rPr>
        <w:sym w:font="Wingdings" w:char="F08F"/>
      </w:r>
      <w:r w:rsidRPr="00F05519">
        <w:rPr>
          <w:rFonts w:ascii="STXingkai" w:eastAsia="STXingkai" w:hAnsi="Calibri" w:cs="Traditional Arabic" w:hint="eastAsia"/>
          <w:b/>
          <w:bCs/>
          <w:sz w:val="26"/>
          <w:szCs w:val="26"/>
        </w:rPr>
        <w:t>-永居的天堂。</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620B16" w:rsidRPr="002B1034" w:rsidRDefault="00DA4216" w:rsidP="00620B16">
      <w:pPr>
        <w:tabs>
          <w:tab w:val="num" w:pos="0"/>
        </w:tabs>
        <w:bidi/>
        <w:spacing w:line="460" w:lineRule="exact"/>
        <w:ind w:firstLineChars="200" w:firstLine="520"/>
        <w:rPr>
          <w:rFonts w:ascii="SimSun" w:hAnsi="SimSun" w:cs="Traditional Arabic" w:hint="eastAsia"/>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509" name="图片 43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B1034">
        <w:rPr>
          <w:rFonts w:ascii="Arial" w:hAnsi="Arial" w:cs="Traditional Arabic"/>
          <w:b/>
          <w:bCs/>
          <w:color w:val="0000FF"/>
          <w:sz w:val="26"/>
          <w:szCs w:val="26"/>
          <w:rtl/>
          <w:lang w:bidi="ar-EG"/>
        </w:rPr>
        <w:t>ق</w:t>
      </w:r>
      <w:r w:rsidR="00620B16" w:rsidRPr="002B1034">
        <w:rPr>
          <w:rFonts w:ascii="Arial" w:hAnsi="Arial" w:cs="Traditional Arabic" w:hint="cs"/>
          <w:b/>
          <w:bCs/>
          <w:color w:val="0000FF"/>
          <w:sz w:val="26"/>
          <w:szCs w:val="26"/>
          <w:rtl/>
          <w:lang w:bidi="ar-EG"/>
        </w:rPr>
        <w:t>ُلْ أَذَلِكَ خَيْرٌ أَمْ جَنَّةُ الخُلْدِ الَتِي وُعِدَ المُتَّقُونَ كَانَتْ لَهُمْ جَزَاءً</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َمَصِيراً</w:t>
      </w:r>
      <w:r>
        <w:rPr>
          <w:rFonts w:ascii="SimSun" w:hAnsi="SimSun" w:cs="Traditional Arabic"/>
          <w:bCs/>
          <w:noProof/>
          <w:color w:val="800000"/>
          <w:sz w:val="26"/>
          <w:szCs w:val="26"/>
          <w:lang w:eastAsia="en-US"/>
        </w:rPr>
        <w:drawing>
          <wp:inline distT="0" distB="0" distL="0" distR="0">
            <wp:extent cx="139700" cy="139700"/>
            <wp:effectExtent l="0" t="0" r="0" b="0"/>
            <wp:docPr id="510" name="图片 44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B1034">
        <w:rPr>
          <w:rFonts w:ascii="SimSun" w:hAnsi="SimSun" w:cs="Traditional Arabic"/>
          <w:b/>
          <w:bCs/>
          <w:sz w:val="26"/>
          <w:szCs w:val="26"/>
          <w:rtl/>
          <w:lang w:bidi="ar-EG"/>
        </w:rPr>
        <w:t>[</w:t>
      </w:r>
      <w:r w:rsidR="00620B16" w:rsidRPr="002B1034">
        <w:rPr>
          <w:rFonts w:ascii="Arial" w:hAnsi="Arial" w:cs="Traditional Arabic" w:hint="cs"/>
          <w:b/>
          <w:bCs/>
          <w:sz w:val="26"/>
          <w:szCs w:val="26"/>
          <w:rtl/>
          <w:lang w:bidi="ar-EG"/>
        </w:rPr>
        <w:t>الفرقان</w:t>
      </w:r>
      <w:r w:rsidR="00620B16" w:rsidRPr="002B1034">
        <w:rPr>
          <w:rFonts w:ascii="SimSun" w:hAnsi="SimSun" w:cs="Traditional Arabic" w:hint="cs"/>
          <w:b/>
          <w:bCs/>
          <w:sz w:val="26"/>
          <w:szCs w:val="26"/>
          <w:rtl/>
          <w:lang w:bidi="ar-EG"/>
        </w:rPr>
        <w:t xml:space="preserve"> آية:</w:t>
      </w:r>
      <w:r w:rsidR="00620B16" w:rsidRPr="002B1034">
        <w:rPr>
          <w:rFonts w:ascii="SimSun" w:hAnsi="SimSun" w:cs="Traditional Arabic"/>
          <w:b/>
          <w:bCs/>
          <w:sz w:val="26"/>
          <w:szCs w:val="26"/>
          <w:rtl/>
          <w:lang w:bidi="ar-EG"/>
        </w:rPr>
        <w:t>(</w:t>
      </w:r>
      <w:r w:rsidR="00620B16" w:rsidRPr="002B1034">
        <w:rPr>
          <w:rFonts w:ascii="SimSun" w:hAnsi="SimSun" w:cs="Traditional Arabic" w:hint="eastAsia"/>
          <w:b/>
          <w:bCs/>
          <w:sz w:val="26"/>
          <w:szCs w:val="26"/>
          <w:lang w:bidi="ar-EG"/>
        </w:rPr>
        <w:t>15</w:t>
      </w:r>
      <w:r w:rsidR="00620B16" w:rsidRPr="002B1034">
        <w:rPr>
          <w:rFonts w:ascii="SimSun" w:hAnsi="SimSun" w:cs="Traditional Arabic"/>
          <w:b/>
          <w:bCs/>
          <w:sz w:val="26"/>
          <w:szCs w:val="26"/>
          <w:rtl/>
          <w:lang w:bidi="ar-EG"/>
        </w:rPr>
        <w:t>)]</w:t>
      </w:r>
    </w:p>
    <w:p w:rsidR="00620B16" w:rsidRPr="002B1034"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2B1034">
        <w:rPr>
          <w:rFonts w:ascii="SimSun" w:hAnsi="SimSun" w:cs="Traditional Arabic" w:hint="eastAsia"/>
          <w:b/>
          <w:color w:val="800000"/>
          <w:sz w:val="26"/>
          <w:szCs w:val="26"/>
          <w:lang w:val="zh-CN"/>
        </w:rPr>
        <w:t>【</w:t>
      </w:r>
      <w:r w:rsidRPr="002B1034">
        <w:rPr>
          <w:rFonts w:ascii="SimSun" w:hAnsi="SimSun" w:cs="Traditional Arabic" w:hint="eastAsia"/>
          <w:b/>
          <w:bCs/>
          <w:color w:val="800000"/>
          <w:sz w:val="26"/>
          <w:szCs w:val="26"/>
        </w:rPr>
        <w:t>你说</w:t>
      </w:r>
      <w:r>
        <w:rPr>
          <w:rFonts w:ascii="SimSun" w:hAnsi="SimSun" w:cs="SimSun" w:hint="eastAsia"/>
          <w:b/>
          <w:bCs/>
          <w:color w:val="800000"/>
          <w:sz w:val="26"/>
          <w:szCs w:val="26"/>
        </w:rPr>
        <w:t>：</w:t>
      </w:r>
      <w:r w:rsidRPr="002B1034">
        <w:rPr>
          <w:rFonts w:ascii="SimSun" w:hAnsi="SimSun" w:cs="Traditional Arabic" w:hint="eastAsia"/>
          <w:b/>
          <w:bCs/>
          <w:color w:val="800000"/>
          <w:sz w:val="26"/>
          <w:szCs w:val="26"/>
        </w:rPr>
        <w:t>“这是更好的呢？还是应许敬畏者永居其中的天堂更好呢？它是他们所有的报酬和归宿。</w:t>
      </w:r>
      <w:r w:rsidRPr="002B1034">
        <w:rPr>
          <w:rFonts w:ascii="SimSun" w:hAnsi="SimSun" w:cs="Traditional Arabic" w:hint="eastAsia"/>
          <w:b/>
          <w:color w:val="800000"/>
          <w:sz w:val="26"/>
          <w:szCs w:val="26"/>
          <w:lang w:val="zh-CN"/>
        </w:rPr>
        <w:t>】</w:t>
      </w:r>
      <w:r w:rsidRPr="002B1034">
        <w:rPr>
          <w:rStyle w:val="a5"/>
          <w:b/>
          <w:color w:val="800000"/>
          <w:lang w:val="zh-CN"/>
        </w:rPr>
        <w:footnoteReference w:id="333"/>
      </w:r>
    </w:p>
    <w:p w:rsidR="00620B16" w:rsidRPr="002B1034" w:rsidRDefault="00620B16" w:rsidP="00620B16">
      <w:pPr>
        <w:tabs>
          <w:tab w:val="num" w:pos="0"/>
        </w:tabs>
        <w:spacing w:line="460" w:lineRule="exact"/>
        <w:ind w:firstLineChars="200" w:firstLine="520"/>
        <w:rPr>
          <w:rFonts w:ascii="SimSun" w:hAnsi="SimSun" w:cs="Traditional Arabic" w:hint="eastAsia"/>
          <w:bCs/>
          <w:sz w:val="26"/>
          <w:szCs w:val="26"/>
          <w:lang w:val="zh-CN"/>
        </w:rPr>
      </w:pPr>
      <w:r w:rsidRPr="002B1034">
        <w:rPr>
          <w:rFonts w:ascii="SimSun" w:hAnsi="SimSun" w:cs="Traditional Arabic" w:hint="eastAsia"/>
          <w:bCs/>
          <w:sz w:val="26"/>
          <w:szCs w:val="26"/>
        </w:rPr>
        <w:sym w:font="Wingdings" w:char="F090"/>
      </w:r>
      <w:r w:rsidRPr="00F05519">
        <w:rPr>
          <w:rFonts w:ascii="STXingkai" w:eastAsia="STXingkai" w:hAnsi="Calibri" w:cs="Traditional Arabic" w:hint="eastAsia"/>
          <w:b/>
          <w:bCs/>
          <w:sz w:val="26"/>
          <w:szCs w:val="26"/>
        </w:rPr>
        <w:t>-奈阿姆天堂。</w:t>
      </w:r>
      <w:r w:rsidRPr="002B1034">
        <w:rPr>
          <w:rFonts w:ascii="SimSun" w:hAnsi="SimSun" w:cs="Traditional Arabic" w:hint="eastAsia"/>
          <w:bCs/>
          <w:sz w:val="26"/>
          <w:szCs w:val="26"/>
        </w:rPr>
        <w:t>超绝</w:t>
      </w:r>
      <w:r w:rsidRPr="002B1034">
        <w:rPr>
          <w:rFonts w:ascii="SimSun" w:hAnsi="SimSun" w:cs="Traditional Arabic" w:hint="eastAsia"/>
          <w:bCs/>
          <w:sz w:val="26"/>
          <w:szCs w:val="26"/>
          <w:lang w:val="zh-CN"/>
        </w:rPr>
        <w:t>万物的真主所说</w:t>
      </w:r>
      <w:r>
        <w:rPr>
          <w:rFonts w:ascii="SimSun" w:hAnsi="SimSun" w:cs="SimSun" w:hint="eastAsia"/>
          <w:bCs/>
          <w:sz w:val="26"/>
          <w:szCs w:val="26"/>
          <w:lang w:val="zh-CN"/>
        </w:rPr>
        <w:t>：</w:t>
      </w:r>
    </w:p>
    <w:p w:rsidR="00620B16" w:rsidRPr="002B1034"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511" name="图片 5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B1034">
        <w:rPr>
          <w:rFonts w:ascii="Arial" w:hAnsi="Arial" w:cs="Traditional Arabic"/>
          <w:b/>
          <w:bCs/>
          <w:color w:val="0000FF"/>
          <w:sz w:val="26"/>
          <w:szCs w:val="26"/>
          <w:rtl/>
          <w:lang w:bidi="ar-EG"/>
        </w:rPr>
        <w:t>إ</w:t>
      </w:r>
      <w:r w:rsidR="00620B16" w:rsidRPr="002B1034">
        <w:rPr>
          <w:rFonts w:ascii="Arial" w:hAnsi="Arial" w:cs="Traditional Arabic" w:hint="cs"/>
          <w:b/>
          <w:bCs/>
          <w:color w:val="0000FF"/>
          <w:sz w:val="26"/>
          <w:szCs w:val="26"/>
          <w:rtl/>
          <w:lang w:bidi="ar-EG"/>
        </w:rPr>
        <w:t>ِنَّ الَّذِينَ آمَنُوا</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َعَمِلُوا الصَّالِحَاتِ لَهُمْ جَنَّاتُ النَّعِيمِ</w:t>
      </w:r>
      <w:r>
        <w:rPr>
          <w:rFonts w:ascii="SimSun" w:hAnsi="SimSun" w:cs="Traditional Arabic"/>
          <w:bCs/>
          <w:noProof/>
          <w:color w:val="800000"/>
          <w:sz w:val="26"/>
          <w:szCs w:val="26"/>
          <w:lang w:eastAsia="en-US"/>
        </w:rPr>
        <w:drawing>
          <wp:inline distT="0" distB="0" distL="0" distR="0">
            <wp:extent cx="139700" cy="139700"/>
            <wp:effectExtent l="0" t="0" r="0" b="0"/>
            <wp:docPr id="512" name="图片 5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B1034">
        <w:rPr>
          <w:rFonts w:ascii="Arial" w:hAnsi="Arial" w:cs="Traditional Arabic"/>
          <w:b/>
          <w:bCs/>
          <w:sz w:val="26"/>
          <w:szCs w:val="26"/>
          <w:rtl/>
          <w:lang w:bidi="ar-EG"/>
        </w:rPr>
        <w:t>[</w:t>
      </w:r>
      <w:r w:rsidR="00620B16" w:rsidRPr="002B1034">
        <w:rPr>
          <w:rFonts w:ascii="Arial" w:hAnsi="Arial" w:cs="Traditional Arabic" w:hint="cs"/>
          <w:b/>
          <w:bCs/>
          <w:sz w:val="26"/>
          <w:szCs w:val="26"/>
          <w:rtl/>
          <w:lang w:bidi="ar-EG"/>
        </w:rPr>
        <w:t xml:space="preserve">لقمان آية: </w:t>
      </w:r>
      <w:r w:rsidR="00620B16" w:rsidRPr="002B1034">
        <w:rPr>
          <w:rFonts w:ascii="Arial" w:hAnsi="Arial" w:cs="Traditional Arabic"/>
          <w:b/>
          <w:bCs/>
          <w:sz w:val="26"/>
          <w:szCs w:val="26"/>
          <w:rtl/>
          <w:lang w:bidi="ar-EG"/>
        </w:rPr>
        <w:t>(</w:t>
      </w:r>
      <w:r w:rsidR="00620B16" w:rsidRPr="002B1034">
        <w:rPr>
          <w:rFonts w:ascii="SimSun" w:hAnsi="SimSun" w:cs="Traditional Arabic" w:hint="eastAsia"/>
          <w:b/>
          <w:bCs/>
          <w:sz w:val="26"/>
          <w:szCs w:val="26"/>
          <w:rtl/>
          <w:lang w:bidi="ar-EG"/>
        </w:rPr>
        <w:t>8</w:t>
      </w:r>
      <w:r w:rsidR="00620B16" w:rsidRPr="002B1034">
        <w:rPr>
          <w:rFonts w:ascii="Arial" w:hAnsi="Arial" w:cs="Traditional Arabic"/>
          <w:b/>
          <w:bCs/>
          <w:sz w:val="26"/>
          <w:szCs w:val="26"/>
          <w:rtl/>
          <w:lang w:bidi="ar-EG"/>
        </w:rPr>
        <w:t>)]</w:t>
      </w:r>
    </w:p>
    <w:p w:rsidR="00620B16" w:rsidRPr="002B1034"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2B1034">
        <w:rPr>
          <w:rFonts w:ascii="SimSun" w:hAnsi="SimSun" w:cs="Traditional Arabic" w:hint="eastAsia"/>
          <w:b/>
          <w:color w:val="800000"/>
          <w:sz w:val="26"/>
          <w:szCs w:val="26"/>
          <w:lang w:val="zh-CN"/>
        </w:rPr>
        <w:t>【</w:t>
      </w:r>
      <w:r w:rsidRPr="002B1034">
        <w:rPr>
          <w:rFonts w:ascii="SimSun" w:hAnsi="SimSun" w:cs="Traditional Arabic" w:hint="eastAsia"/>
          <w:b/>
          <w:bCs/>
          <w:color w:val="800000"/>
          <w:sz w:val="26"/>
          <w:szCs w:val="26"/>
        </w:rPr>
        <w:t>信</w:t>
      </w:r>
      <w:r>
        <w:rPr>
          <w:rFonts w:ascii="SimSun" w:hAnsi="SimSun" w:cs="Traditional Arabic" w:hint="eastAsia"/>
          <w:b/>
          <w:bCs/>
          <w:color w:val="800000"/>
          <w:sz w:val="26"/>
          <w:szCs w:val="26"/>
        </w:rPr>
        <w:t>道</w:t>
      </w:r>
      <w:r w:rsidRPr="002B1034">
        <w:rPr>
          <w:rFonts w:ascii="SimSun" w:hAnsi="SimSun" w:cs="Traditional Arabic" w:hint="eastAsia"/>
          <w:b/>
          <w:bCs/>
          <w:color w:val="800000"/>
          <w:sz w:val="26"/>
          <w:szCs w:val="26"/>
        </w:rPr>
        <w:t>而且行善者，必将享受奈阿姆的天堂。</w:t>
      </w:r>
      <w:r w:rsidRPr="002B1034">
        <w:rPr>
          <w:rFonts w:ascii="SimSun" w:hAnsi="SimSun" w:cs="Traditional Arabic" w:hint="eastAsia"/>
          <w:b/>
          <w:color w:val="800000"/>
          <w:sz w:val="26"/>
          <w:szCs w:val="26"/>
          <w:lang w:val="zh-CN"/>
        </w:rPr>
        <w:t>】</w:t>
      </w:r>
      <w:r w:rsidRPr="002B1034">
        <w:rPr>
          <w:rStyle w:val="a5"/>
          <w:b/>
          <w:color w:val="800000"/>
          <w:lang w:val="zh-CN"/>
        </w:rPr>
        <w:footnoteReference w:id="334"/>
      </w:r>
    </w:p>
    <w:p w:rsidR="00620B16" w:rsidRPr="002B1034" w:rsidRDefault="00620B16" w:rsidP="00620B16">
      <w:pPr>
        <w:spacing w:line="460" w:lineRule="exact"/>
        <w:ind w:firstLineChars="200" w:firstLine="521"/>
        <w:rPr>
          <w:rFonts w:ascii="STKaiti" w:eastAsia="STKaiti" w:hAnsi="STKaiti" w:cs="Traditional Arabic"/>
          <w:b/>
          <w:sz w:val="26"/>
          <w:szCs w:val="26"/>
          <w:lang w:val="zh-CN"/>
        </w:rPr>
      </w:pPr>
      <w:r w:rsidRPr="00F05519">
        <w:rPr>
          <w:rFonts w:ascii="STXingkai" w:eastAsia="STXingkai" w:hAnsi="Calibri" w:cs="Traditional Arabic" w:hint="eastAsia"/>
          <w:b/>
          <w:bCs/>
          <w:sz w:val="26"/>
          <w:szCs w:val="26"/>
        </w:rPr>
        <w:sym w:font="Wingdings" w:char="F091"/>
      </w:r>
      <w:r w:rsidRPr="00F05519">
        <w:rPr>
          <w:rFonts w:ascii="STXingkai" w:eastAsia="STXingkai" w:hAnsi="Calibri" w:cs="Traditional Arabic" w:hint="eastAsia"/>
          <w:b/>
          <w:bCs/>
          <w:sz w:val="26"/>
          <w:szCs w:val="26"/>
        </w:rPr>
        <w:t>-归宿的天堂。</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620B16" w:rsidRPr="002B1034"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513" name="图片 4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B1034">
        <w:rPr>
          <w:rFonts w:ascii="Arial" w:hAnsi="Arial" w:cs="Traditional Arabic"/>
          <w:b/>
          <w:bCs/>
          <w:color w:val="0000FF"/>
          <w:sz w:val="26"/>
          <w:szCs w:val="26"/>
          <w:rtl/>
          <w:lang w:bidi="ar-EG"/>
        </w:rPr>
        <w:t>أ</w:t>
      </w:r>
      <w:r w:rsidR="00620B16" w:rsidRPr="002B1034">
        <w:rPr>
          <w:rFonts w:ascii="Arial" w:hAnsi="Arial" w:cs="Traditional Arabic" w:hint="cs"/>
          <w:b/>
          <w:bCs/>
          <w:color w:val="0000FF"/>
          <w:sz w:val="26"/>
          <w:szCs w:val="26"/>
          <w:rtl/>
          <w:lang w:bidi="ar-EG"/>
        </w:rPr>
        <w:t>َمَّا الَّذِينَ آمَنُوا</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َعَمِلُوا الصَّالِحَاتِ فَلَهُمْ جَنّ</w:t>
      </w:r>
      <w:r w:rsidR="00620B16" w:rsidRPr="002B1034">
        <w:rPr>
          <w:rFonts w:ascii="Arial" w:hAnsi="Arial" w:cs="Traditional Arabic"/>
          <w:b/>
          <w:bCs/>
          <w:color w:val="0000FF"/>
          <w:sz w:val="26"/>
          <w:szCs w:val="26"/>
          <w:rtl/>
          <w:lang w:bidi="ar-EG"/>
        </w:rPr>
        <w:t>َ</w:t>
      </w:r>
      <w:r w:rsidR="00620B16" w:rsidRPr="002B1034">
        <w:rPr>
          <w:rFonts w:ascii="Arial" w:hAnsi="Arial" w:cs="Traditional Arabic" w:hint="cs"/>
          <w:b/>
          <w:bCs/>
          <w:color w:val="0000FF"/>
          <w:sz w:val="26"/>
          <w:szCs w:val="26"/>
          <w:rtl/>
          <w:lang w:bidi="ar-EG"/>
        </w:rPr>
        <w:t>اتُ المَأْوَى نُزُلاً بِمَا كَانُوا يَعْمَلُونَ</w:t>
      </w:r>
      <w:r>
        <w:rPr>
          <w:rFonts w:ascii="SimSun" w:hAnsi="SimSun" w:cs="Traditional Arabic"/>
          <w:b/>
          <w:bCs/>
          <w:noProof/>
          <w:sz w:val="26"/>
          <w:szCs w:val="26"/>
          <w:lang w:eastAsia="en-US"/>
        </w:rPr>
        <w:drawing>
          <wp:inline distT="0" distB="0" distL="0" distR="0">
            <wp:extent cx="139700" cy="139700"/>
            <wp:effectExtent l="0" t="0" r="0" b="0"/>
            <wp:docPr id="514" name="图片 4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B1034">
        <w:rPr>
          <w:rFonts w:ascii="SimSun" w:hAnsi="SimSun" w:cs="Traditional Arabic"/>
          <w:b/>
          <w:bCs/>
          <w:sz w:val="26"/>
          <w:szCs w:val="26"/>
          <w:rtl/>
          <w:lang w:bidi="ar-EG"/>
        </w:rPr>
        <w:t>[</w:t>
      </w:r>
      <w:r w:rsidR="00620B16" w:rsidRPr="002B1034">
        <w:rPr>
          <w:rFonts w:ascii="SimSun" w:hAnsi="SimSun" w:cs="Traditional Arabic" w:hint="cs"/>
          <w:b/>
          <w:bCs/>
          <w:sz w:val="26"/>
          <w:szCs w:val="26"/>
          <w:rtl/>
          <w:lang w:bidi="ar-EG"/>
        </w:rPr>
        <w:t xml:space="preserve">السجدة آية: </w:t>
      </w:r>
      <w:r w:rsidR="00620B16" w:rsidRPr="002B1034">
        <w:rPr>
          <w:rFonts w:ascii="SimSun" w:hAnsi="SimSun" w:cs="Traditional Arabic"/>
          <w:b/>
          <w:bCs/>
          <w:sz w:val="26"/>
          <w:szCs w:val="26"/>
          <w:rtl/>
          <w:lang w:bidi="ar-EG"/>
        </w:rPr>
        <w:t>(</w:t>
      </w:r>
      <w:r w:rsidR="00620B16" w:rsidRPr="002B1034">
        <w:rPr>
          <w:rFonts w:ascii="SimSun" w:hAnsi="SimSun" w:cs="Traditional Arabic" w:hint="eastAsia"/>
          <w:b/>
          <w:bCs/>
          <w:sz w:val="26"/>
          <w:szCs w:val="26"/>
          <w:rtl/>
          <w:lang w:bidi="ar-EG"/>
        </w:rPr>
        <w:t>19</w:t>
      </w:r>
      <w:r w:rsidR="00620B16" w:rsidRPr="002B1034">
        <w:rPr>
          <w:rFonts w:ascii="SimSun" w:hAnsi="SimSun" w:cs="Traditional Arabic"/>
          <w:b/>
          <w:bCs/>
          <w:sz w:val="26"/>
          <w:szCs w:val="26"/>
          <w:rtl/>
          <w:lang w:bidi="ar-EG"/>
        </w:rPr>
        <w:t>)]</w:t>
      </w:r>
    </w:p>
    <w:p w:rsidR="00620B16" w:rsidRPr="00643C62"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643C62">
        <w:rPr>
          <w:rFonts w:ascii="SimSun" w:hAnsi="SimSun" w:cs="Traditional Arabic" w:hint="eastAsia"/>
          <w:b/>
          <w:color w:val="800000"/>
          <w:sz w:val="26"/>
          <w:szCs w:val="26"/>
          <w:lang w:val="zh-CN"/>
        </w:rPr>
        <w:t>【</w:t>
      </w:r>
      <w:r w:rsidRPr="00643C62">
        <w:rPr>
          <w:rFonts w:ascii="SimSun" w:hAnsi="SimSun" w:cs="Traditional Arabic" w:hint="eastAsia"/>
          <w:b/>
          <w:bCs/>
          <w:color w:val="800000"/>
          <w:sz w:val="26"/>
          <w:szCs w:val="26"/>
        </w:rPr>
        <w:t>至于信道而且行善者，将来得以天堂为归宿，那是为了报酬他们的行为的。</w:t>
      </w:r>
      <w:r w:rsidRPr="00643C62">
        <w:rPr>
          <w:rFonts w:ascii="SimSun" w:hAnsi="SimSun" w:cs="Traditional Arabic" w:hint="eastAsia"/>
          <w:b/>
          <w:color w:val="800000"/>
          <w:sz w:val="26"/>
          <w:szCs w:val="26"/>
          <w:lang w:val="zh-CN"/>
        </w:rPr>
        <w:t>】</w:t>
      </w:r>
      <w:r w:rsidRPr="00643C62">
        <w:rPr>
          <w:rStyle w:val="a5"/>
          <w:b/>
          <w:color w:val="800000"/>
          <w:lang w:val="zh-CN"/>
        </w:rPr>
        <w:footnoteReference w:id="335"/>
      </w:r>
    </w:p>
    <w:p w:rsidR="00620B16" w:rsidRPr="002B1034" w:rsidRDefault="00620B16" w:rsidP="00620B16">
      <w:pPr>
        <w:spacing w:line="460" w:lineRule="exact"/>
        <w:ind w:firstLineChars="200" w:firstLine="521"/>
        <w:rPr>
          <w:rFonts w:ascii="SimSun" w:hAnsi="SimSun" w:cs="Traditional Arabic" w:hint="eastAsia"/>
          <w:b/>
          <w:sz w:val="26"/>
          <w:szCs w:val="26"/>
          <w:lang w:val="zh-CN"/>
        </w:rPr>
      </w:pPr>
      <w:r w:rsidRPr="00F05519">
        <w:rPr>
          <w:rFonts w:ascii="STXingkai" w:eastAsia="STXingkai" w:hAnsi="Calibri" w:cs="Traditional Arabic" w:hint="eastAsia"/>
          <w:b/>
          <w:bCs/>
          <w:sz w:val="26"/>
          <w:szCs w:val="26"/>
        </w:rPr>
        <w:sym w:font="Wingdings" w:char="F092"/>
      </w:r>
      <w:r w:rsidRPr="00F05519">
        <w:rPr>
          <w:rFonts w:ascii="STXingkai" w:eastAsia="STXingkai" w:hAnsi="Calibri" w:cs="Traditional Arabic" w:hint="eastAsia"/>
          <w:b/>
          <w:bCs/>
          <w:sz w:val="26"/>
          <w:szCs w:val="26"/>
        </w:rPr>
        <w:t>-平安的居所。</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620B16" w:rsidRPr="002B1034"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515" name="图片 13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B1034">
        <w:rPr>
          <w:rFonts w:ascii="Arial" w:hAnsi="Arial" w:cs="Traditional Arabic"/>
          <w:b/>
          <w:bCs/>
          <w:color w:val="0000FF"/>
          <w:sz w:val="26"/>
          <w:szCs w:val="26"/>
          <w:rtl/>
          <w:lang w:bidi="ar-EG"/>
        </w:rPr>
        <w:t>ل</w:t>
      </w:r>
      <w:r w:rsidR="00620B16" w:rsidRPr="002B1034">
        <w:rPr>
          <w:rFonts w:ascii="Arial" w:hAnsi="Arial" w:cs="Traditional Arabic" w:hint="cs"/>
          <w:b/>
          <w:bCs/>
          <w:color w:val="0000FF"/>
          <w:sz w:val="26"/>
          <w:szCs w:val="26"/>
          <w:rtl/>
          <w:lang w:bidi="ar-EG"/>
        </w:rPr>
        <w:t>َهُمْ دَارُ السَّلام</w:t>
      </w:r>
      <w:r w:rsidR="00620B16" w:rsidRPr="002B1034">
        <w:rPr>
          <w:rFonts w:ascii="Arial" w:hAnsi="Arial" w:cs="Traditional Arabic"/>
          <w:b/>
          <w:bCs/>
          <w:color w:val="0000FF"/>
          <w:sz w:val="26"/>
          <w:szCs w:val="26"/>
          <w:rtl/>
          <w:lang w:bidi="ar-EG"/>
        </w:rPr>
        <w:t>ِ</w:t>
      </w:r>
      <w:r w:rsidR="00620B16" w:rsidRPr="002B1034">
        <w:rPr>
          <w:rFonts w:ascii="Arial" w:hAnsi="Arial" w:cs="Traditional Arabic" w:hint="cs"/>
          <w:b/>
          <w:bCs/>
          <w:color w:val="0000FF"/>
          <w:sz w:val="26"/>
          <w:szCs w:val="26"/>
          <w:rtl/>
          <w:lang w:bidi="ar-EG"/>
        </w:rPr>
        <w:t xml:space="preserve"> عِندَ رَبِّهِمْ</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َهُوَ</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َلِيُّهُم بِمَا كَانُوا يَعْمَلُونَ</w:t>
      </w:r>
      <w:r>
        <w:rPr>
          <w:rFonts w:ascii="SimSun" w:hAnsi="SimSun" w:cs="Traditional Arabic"/>
          <w:bCs/>
          <w:noProof/>
          <w:color w:val="800000"/>
          <w:sz w:val="26"/>
          <w:szCs w:val="26"/>
          <w:lang w:eastAsia="en-US"/>
        </w:rPr>
        <w:drawing>
          <wp:inline distT="0" distB="0" distL="0" distR="0">
            <wp:extent cx="139700" cy="139700"/>
            <wp:effectExtent l="0" t="0" r="0" b="0"/>
            <wp:docPr id="516" name="图片 13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B1034">
        <w:rPr>
          <w:rFonts w:ascii="Arial" w:hAnsi="Arial" w:cs="Traditional Arabic"/>
          <w:bCs/>
          <w:sz w:val="26"/>
          <w:szCs w:val="26"/>
          <w:rtl/>
          <w:lang w:bidi="ar-EG"/>
        </w:rPr>
        <w:t xml:space="preserve"> [</w:t>
      </w:r>
      <w:r w:rsidR="00620B16" w:rsidRPr="002B1034">
        <w:rPr>
          <w:rFonts w:ascii="Arial" w:hAnsi="Arial" w:cs="Traditional Arabic" w:hint="cs"/>
          <w:bCs/>
          <w:sz w:val="26"/>
          <w:szCs w:val="26"/>
          <w:rtl/>
          <w:lang w:bidi="ar-EG"/>
        </w:rPr>
        <w:t xml:space="preserve">الأنعام آية: </w:t>
      </w:r>
      <w:r w:rsidR="00620B16" w:rsidRPr="002B1034">
        <w:rPr>
          <w:rFonts w:ascii="Arial" w:hAnsi="Arial" w:cs="Traditional Arabic"/>
          <w:bCs/>
          <w:sz w:val="26"/>
          <w:szCs w:val="26"/>
          <w:rtl/>
          <w:lang w:bidi="ar-EG"/>
        </w:rPr>
        <w:t>(</w:t>
      </w:r>
      <w:r w:rsidR="00620B16" w:rsidRPr="002B1034">
        <w:rPr>
          <w:rFonts w:ascii="SimSun" w:hAnsi="SimSun" w:cs="Traditional Arabic" w:hint="eastAsia"/>
          <w:bCs/>
          <w:sz w:val="26"/>
          <w:szCs w:val="26"/>
          <w:rtl/>
          <w:lang w:bidi="ar-EG"/>
        </w:rPr>
        <w:t>127</w:t>
      </w:r>
      <w:r w:rsidR="00620B16" w:rsidRPr="002B1034">
        <w:rPr>
          <w:rFonts w:ascii="Arial" w:hAnsi="Arial" w:cs="Traditional Arabic"/>
          <w:bCs/>
          <w:sz w:val="26"/>
          <w:szCs w:val="26"/>
          <w:rtl/>
          <w:lang w:bidi="ar-EG"/>
        </w:rPr>
        <w:t>)]</w:t>
      </w:r>
    </w:p>
    <w:p w:rsidR="00620B16" w:rsidRPr="00B825F8" w:rsidRDefault="00620B16" w:rsidP="00620B16">
      <w:pPr>
        <w:tabs>
          <w:tab w:val="num" w:pos="0"/>
        </w:tabs>
        <w:spacing w:line="46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SimSun" w:cs="Traditional Arabic" w:hint="eastAsia"/>
          <w:bCs/>
          <w:sz w:val="26"/>
          <w:szCs w:val="26"/>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天堂的位置</w:t>
      </w:r>
      <w:r>
        <w:rPr>
          <w:rFonts w:ascii="STXingkai" w:eastAsia="STXingkai" w:hAnsi="Calibri" w:cs="Traditional Arabic" w:hint="eastAsia"/>
          <w:b/>
          <w:bCs/>
          <w:sz w:val="28"/>
          <w:szCs w:val="28"/>
        </w:rPr>
        <w:t>：</w:t>
      </w:r>
    </w:p>
    <w:p w:rsidR="00620B16" w:rsidRPr="00B825F8" w:rsidRDefault="00620B16" w:rsidP="00620B16">
      <w:pPr>
        <w:spacing w:line="240" w:lineRule="exact"/>
        <w:ind w:firstLineChars="200" w:firstLine="480"/>
        <w:rPr>
          <w:rFonts w:ascii="SimSun" w:hAnsi="SimSun" w:cs="Traditional Arabic" w:hint="eastAsia"/>
          <w:sz w:val="24"/>
          <w:szCs w:val="26"/>
        </w:rPr>
      </w:pPr>
    </w:p>
    <w:p w:rsidR="00620B16" w:rsidRPr="00B825F8" w:rsidRDefault="00620B16" w:rsidP="00620B16">
      <w:pPr>
        <w:tabs>
          <w:tab w:val="num" w:pos="0"/>
        </w:tabs>
        <w:spacing w:line="460" w:lineRule="exact"/>
        <w:ind w:firstLineChars="200" w:firstLine="520"/>
        <w:rPr>
          <w:rFonts w:ascii="SimSun" w:hAnsi="SimSun" w:cs="Traditional Arabic" w:hint="eastAsia"/>
          <w:bCs/>
          <w:sz w:val="26"/>
          <w:szCs w:val="26"/>
        </w:rPr>
      </w:pPr>
      <w:r w:rsidRPr="00B825F8">
        <w:rPr>
          <w:rFonts w:ascii="SimSun" w:hAnsi="SimSun" w:cs="Traditional Arabic" w:hint="eastAsia"/>
          <w:bCs/>
          <w:sz w:val="26"/>
          <w:szCs w:val="26"/>
        </w:rPr>
        <w:sym w:font="Wingdings" w:char="F08C"/>
      </w:r>
      <w:r w:rsidRPr="00B825F8">
        <w:rPr>
          <w:rFonts w:ascii="SimSun" w:hAnsi="SimSun" w:cs="Traditional Arabic" w:hint="eastAsia"/>
          <w:bCs/>
          <w:sz w:val="26"/>
          <w:szCs w:val="26"/>
        </w:rPr>
        <w:t>-清高真主说</w:t>
      </w:r>
      <w:r>
        <w:rPr>
          <w:rFonts w:ascii="SimSun" w:hAnsi="SimSun" w:cs="SimSun" w:hint="eastAsia"/>
          <w:bCs/>
          <w:sz w:val="26"/>
          <w:szCs w:val="26"/>
        </w:rPr>
        <w:t>：</w:t>
      </w:r>
    </w:p>
    <w:p w:rsidR="00620B16" w:rsidRPr="00B825F8"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517" name="图片 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825F8">
        <w:rPr>
          <w:rFonts w:ascii="SimSun" w:hAnsi="SimSun" w:cs="Traditional Arabic"/>
          <w:b/>
          <w:bCs/>
          <w:color w:val="0000FF"/>
          <w:sz w:val="26"/>
          <w:szCs w:val="26"/>
          <w:rtl/>
          <w:lang w:bidi="ar-EG"/>
        </w:rPr>
        <w:t>و</w:t>
      </w:r>
      <w:r w:rsidR="00620B16" w:rsidRPr="00B825F8">
        <w:rPr>
          <w:rFonts w:ascii="SimSun" w:hAnsi="SimSun" w:cs="Traditional Arabic" w:hint="cs"/>
          <w:b/>
          <w:bCs/>
          <w:color w:val="0000FF"/>
          <w:sz w:val="26"/>
          <w:szCs w:val="26"/>
          <w:rtl/>
          <w:lang w:bidi="ar-EG"/>
        </w:rPr>
        <w:t>َفِي السَّمَاءِ رِزْقُكُمْ</w:t>
      </w:r>
      <w:r w:rsidR="00620B16" w:rsidRPr="00B825F8">
        <w:rPr>
          <w:rFonts w:ascii="SimSun" w:hAnsi="SimSun" w:cs="Traditional Arabic"/>
          <w:b/>
          <w:bCs/>
          <w:color w:val="0000FF"/>
          <w:sz w:val="26"/>
          <w:szCs w:val="26"/>
          <w:lang w:bidi="ar-EG"/>
        </w:rPr>
        <w:t xml:space="preserve"> </w:t>
      </w:r>
      <w:r w:rsidR="00620B16" w:rsidRPr="00B825F8">
        <w:rPr>
          <w:rFonts w:ascii="SimSun" w:hAnsi="SimSun" w:cs="Traditional Arabic"/>
          <w:b/>
          <w:bCs/>
          <w:color w:val="0000FF"/>
          <w:sz w:val="26"/>
          <w:szCs w:val="26"/>
          <w:rtl/>
          <w:lang w:bidi="ar-EG"/>
        </w:rPr>
        <w:t>و</w:t>
      </w:r>
      <w:r w:rsidR="00620B16" w:rsidRPr="00B825F8">
        <w:rPr>
          <w:rFonts w:ascii="SimSun" w:hAnsi="SimSun" w:cs="Traditional Arabic" w:hint="cs"/>
          <w:b/>
          <w:bCs/>
          <w:color w:val="0000FF"/>
          <w:sz w:val="26"/>
          <w:szCs w:val="26"/>
          <w:rtl/>
          <w:lang w:bidi="ar-EG"/>
        </w:rPr>
        <w:t>َمَا تُوعَدُونَ</w:t>
      </w:r>
      <w:r w:rsidR="00620B16" w:rsidRPr="00B825F8">
        <w:rPr>
          <w:rFonts w:ascii="SimSun" w:hAnsi="SimSun" w:cs="Traditional Arabic"/>
          <w:b/>
          <w:bCs/>
          <w:color w:val="0000FF"/>
          <w:sz w:val="26"/>
          <w:szCs w:val="26"/>
          <w:lang w:bidi="ar-EG"/>
        </w:rPr>
        <w:t xml:space="preserve"> </w:t>
      </w:r>
      <w:r>
        <w:rPr>
          <w:rFonts w:ascii="SimSun" w:hAnsi="SimSun" w:cs="Traditional Arabic"/>
          <w:bCs/>
          <w:noProof/>
          <w:color w:val="800000"/>
          <w:sz w:val="26"/>
          <w:szCs w:val="26"/>
          <w:lang w:eastAsia="en-US"/>
        </w:rPr>
        <w:drawing>
          <wp:inline distT="0" distB="0" distL="0" distR="0">
            <wp:extent cx="127000" cy="127000"/>
            <wp:effectExtent l="0" t="0" r="6350" b="0"/>
            <wp:docPr id="518" name="图片 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end-icon"/>
                    <pic:cNvPicPr>
                      <a:picLocks noChangeAspect="1" noChangeArrowheads="1"/>
                    </pic:cNvPicPr>
                  </pic:nvPicPr>
                  <pic:blipFill>
                    <a:blip r:embed="rId13"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B825F8">
        <w:rPr>
          <w:rFonts w:ascii="SimSun" w:hAnsi="SimSun" w:cs="Traditional Arabic"/>
          <w:b/>
          <w:bCs/>
          <w:sz w:val="26"/>
          <w:szCs w:val="26"/>
          <w:rtl/>
          <w:lang w:bidi="ar-EG"/>
        </w:rPr>
        <w:t>[</w:t>
      </w:r>
      <w:r w:rsidR="00620B16" w:rsidRPr="00B825F8">
        <w:rPr>
          <w:rFonts w:ascii="SimSun" w:hAnsi="SimSun" w:cs="Traditional Arabic" w:hint="cs"/>
          <w:b/>
          <w:bCs/>
          <w:sz w:val="26"/>
          <w:szCs w:val="26"/>
          <w:rtl/>
          <w:lang w:bidi="ar-EG"/>
        </w:rPr>
        <w:t xml:space="preserve">الذاريات آية: </w:t>
      </w:r>
      <w:r w:rsidR="00620B16" w:rsidRPr="00B825F8">
        <w:rPr>
          <w:rFonts w:ascii="SimSun" w:hAnsi="SimSun" w:cs="Traditional Arabic"/>
          <w:b/>
          <w:bCs/>
          <w:sz w:val="26"/>
          <w:szCs w:val="26"/>
          <w:rtl/>
          <w:lang w:bidi="ar-EG"/>
        </w:rPr>
        <w:t>(</w:t>
      </w:r>
      <w:r w:rsidR="00620B16" w:rsidRPr="00B825F8">
        <w:rPr>
          <w:rFonts w:ascii="SimSun" w:hAnsi="SimSun" w:cs="Traditional Arabic" w:hint="eastAsia"/>
          <w:b/>
          <w:bCs/>
          <w:sz w:val="26"/>
          <w:szCs w:val="26"/>
          <w:rtl/>
          <w:lang w:bidi="ar-EG"/>
        </w:rPr>
        <w:t>22</w:t>
      </w:r>
      <w:r w:rsidR="00620B16" w:rsidRPr="00B825F8">
        <w:rPr>
          <w:rFonts w:ascii="SimSun" w:hAnsi="SimSun" w:cs="Traditional Arabic"/>
          <w:b/>
          <w:bCs/>
          <w:sz w:val="26"/>
          <w:szCs w:val="26"/>
          <w:rtl/>
          <w:lang w:bidi="ar-EG"/>
        </w:rPr>
        <w:t>)]</w:t>
      </w:r>
    </w:p>
    <w:p w:rsidR="00620B16" w:rsidRPr="00B825F8"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B825F8">
        <w:rPr>
          <w:rFonts w:ascii="SimSun" w:hAnsi="SimSun" w:cs="Traditional Arabic" w:hint="eastAsia"/>
          <w:b/>
          <w:color w:val="800000"/>
          <w:sz w:val="26"/>
          <w:szCs w:val="26"/>
          <w:lang w:val="zh-CN"/>
        </w:rPr>
        <w:t>【在天上，有你们的给养，也有应许你们的赏罚。】</w:t>
      </w:r>
      <w:r w:rsidRPr="00B825F8">
        <w:rPr>
          <w:rStyle w:val="a5"/>
          <w:b/>
          <w:color w:val="800000"/>
          <w:lang w:val="zh-CN"/>
        </w:rPr>
        <w:footnoteReference w:id="336"/>
      </w:r>
    </w:p>
    <w:p w:rsidR="00620B16" w:rsidRPr="002B1034" w:rsidRDefault="00620B16" w:rsidP="00620B16">
      <w:pPr>
        <w:tabs>
          <w:tab w:val="num" w:pos="0"/>
        </w:tabs>
        <w:spacing w:line="460" w:lineRule="exact"/>
        <w:ind w:firstLineChars="200" w:firstLine="520"/>
        <w:rPr>
          <w:rFonts w:ascii="SimSun" w:hAnsi="SimSun" w:cs="Traditional Arabic" w:hint="eastAsia"/>
          <w:bCs/>
          <w:sz w:val="26"/>
          <w:szCs w:val="26"/>
        </w:rPr>
      </w:pPr>
      <w:r w:rsidRPr="00B825F8">
        <w:rPr>
          <w:rFonts w:ascii="SimSun" w:hAnsi="SimSun" w:cs="Traditional Arabic" w:hint="eastAsia"/>
          <w:bCs/>
          <w:sz w:val="26"/>
          <w:szCs w:val="26"/>
        </w:rPr>
        <w:sym w:font="Wingdings" w:char="F08D"/>
      </w:r>
      <w:r w:rsidRPr="00B825F8">
        <w:rPr>
          <w:rFonts w:ascii="SimSun" w:hAnsi="SimSun" w:cs="Traditional Arabic" w:hint="eastAsia"/>
          <w:bCs/>
          <w:sz w:val="26"/>
          <w:szCs w:val="26"/>
        </w:rPr>
        <w:t>-清高</w:t>
      </w:r>
      <w:r w:rsidRPr="002B1034">
        <w:rPr>
          <w:rFonts w:ascii="SimSun" w:hAnsi="SimSun" w:cs="Traditional Arabic" w:hint="eastAsia"/>
          <w:bCs/>
          <w:sz w:val="26"/>
          <w:szCs w:val="26"/>
        </w:rPr>
        <w:t>的真主说</w:t>
      </w:r>
      <w:r>
        <w:rPr>
          <w:rFonts w:ascii="SimSun" w:hAnsi="SimSun" w:cs="SimSun" w:hint="eastAsia"/>
          <w:bCs/>
          <w:sz w:val="26"/>
          <w:szCs w:val="26"/>
        </w:rPr>
        <w:t>：</w:t>
      </w:r>
    </w:p>
    <w:p w:rsidR="00620B16" w:rsidRPr="002B1034" w:rsidRDefault="00DA4216" w:rsidP="00620B16">
      <w:pPr>
        <w:tabs>
          <w:tab w:val="num" w:pos="0"/>
        </w:tabs>
        <w:bidi/>
        <w:spacing w:line="460" w:lineRule="exact"/>
        <w:ind w:firstLineChars="200" w:firstLine="522"/>
        <w:rPr>
          <w:rFonts w:ascii="SimSun" w:hAnsi="SimSun" w:cs="Traditional Arabic" w:hint="eastAsia"/>
          <w:bCs/>
          <w:sz w:val="26"/>
          <w:szCs w:val="26"/>
          <w:lang w:val="zh-CN"/>
        </w:rPr>
      </w:pPr>
      <w:r>
        <w:rPr>
          <w:rFonts w:ascii="SimSun" w:hAnsi="SimSun" w:cs="Traditional Arabic"/>
          <w:b/>
          <w:bCs/>
          <w:noProof/>
          <w:color w:val="0000FF"/>
          <w:sz w:val="26"/>
          <w:szCs w:val="26"/>
          <w:lang w:eastAsia="en-US"/>
        </w:rPr>
        <w:drawing>
          <wp:inline distT="0" distB="0" distL="0" distR="0">
            <wp:extent cx="146050" cy="146050"/>
            <wp:effectExtent l="19050" t="0" r="0" b="0"/>
            <wp:docPr id="519" name="图片 1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B1034">
        <w:rPr>
          <w:rFonts w:ascii="SimSun" w:hAnsi="SimSun" w:cs="Traditional Arabic"/>
          <w:b/>
          <w:bCs/>
          <w:color w:val="0000FF"/>
          <w:sz w:val="26"/>
          <w:szCs w:val="26"/>
          <w:rtl/>
          <w:lang w:bidi="ar-EG"/>
        </w:rPr>
        <w:t>و</w:t>
      </w:r>
      <w:r w:rsidR="00620B16" w:rsidRPr="002B1034">
        <w:rPr>
          <w:rFonts w:ascii="SimSun" w:hAnsi="SimSun" w:cs="Traditional Arabic" w:hint="cs"/>
          <w:b/>
          <w:bCs/>
          <w:color w:val="0000FF"/>
          <w:sz w:val="26"/>
          <w:szCs w:val="26"/>
          <w:rtl/>
          <w:lang w:bidi="ar-EG"/>
        </w:rPr>
        <w:t>َلَقَدْ رَآهُ نَزْلَةً أُخْرَى</w:t>
      </w:r>
      <w:r>
        <w:rPr>
          <w:rFonts w:ascii="SimSun" w:hAnsi="SimSun" w:cs="Traditional Arabic"/>
          <w:b/>
          <w:bCs/>
          <w:noProof/>
          <w:color w:val="0000FF"/>
          <w:sz w:val="26"/>
          <w:szCs w:val="26"/>
          <w:lang w:eastAsia="en-US"/>
        </w:rPr>
        <w:drawing>
          <wp:inline distT="0" distB="0" distL="0" distR="0">
            <wp:extent cx="127000" cy="127000"/>
            <wp:effectExtent l="19050" t="0" r="6350" b="0"/>
            <wp:docPr id="520"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2B1034">
        <w:rPr>
          <w:rFonts w:ascii="SimSun" w:hAnsi="SimSun" w:cs="Traditional Arabic"/>
          <w:b/>
          <w:bCs/>
          <w:color w:val="0000FF"/>
          <w:sz w:val="26"/>
          <w:szCs w:val="26"/>
          <w:rtl/>
          <w:lang w:bidi="ar-EG"/>
        </w:rPr>
        <w:t>ع</w:t>
      </w:r>
      <w:r w:rsidR="00620B16" w:rsidRPr="002B1034">
        <w:rPr>
          <w:rFonts w:ascii="SimSun" w:hAnsi="SimSun" w:cs="Traditional Arabic" w:hint="cs"/>
          <w:b/>
          <w:bCs/>
          <w:color w:val="0000FF"/>
          <w:sz w:val="26"/>
          <w:szCs w:val="26"/>
          <w:rtl/>
          <w:lang w:bidi="ar-EG"/>
        </w:rPr>
        <w:t>ِندَ سِدْرَةِ المُنتَهَى</w:t>
      </w:r>
      <w:r>
        <w:rPr>
          <w:rFonts w:ascii="SimSun" w:hAnsi="SimSun" w:cs="Traditional Arabic"/>
          <w:b/>
          <w:bCs/>
          <w:noProof/>
          <w:color w:val="0000FF"/>
          <w:sz w:val="26"/>
          <w:szCs w:val="26"/>
          <w:lang w:eastAsia="en-US"/>
        </w:rPr>
        <w:drawing>
          <wp:inline distT="0" distB="0" distL="0" distR="0">
            <wp:extent cx="127000" cy="127000"/>
            <wp:effectExtent l="19050" t="0" r="6350" b="0"/>
            <wp:docPr id="521"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2B1034">
        <w:rPr>
          <w:rFonts w:ascii="SimSun" w:hAnsi="SimSun" w:cs="Traditional Arabic"/>
          <w:b/>
          <w:bCs/>
          <w:color w:val="0000FF"/>
          <w:sz w:val="26"/>
          <w:szCs w:val="26"/>
          <w:rtl/>
          <w:lang w:bidi="ar-EG"/>
        </w:rPr>
        <w:t>ع</w:t>
      </w:r>
      <w:r w:rsidR="00620B16" w:rsidRPr="002B1034">
        <w:rPr>
          <w:rFonts w:ascii="SimSun" w:hAnsi="SimSun" w:cs="Traditional Arabic" w:hint="cs"/>
          <w:b/>
          <w:bCs/>
          <w:color w:val="0000FF"/>
          <w:sz w:val="26"/>
          <w:szCs w:val="26"/>
          <w:rtl/>
          <w:lang w:bidi="ar-EG"/>
        </w:rPr>
        <w:t>ِندَهَا جَنَّةُ المَأْوَى</w:t>
      </w:r>
      <w:r w:rsidR="00620B16" w:rsidRPr="002B1034">
        <w:rPr>
          <w:rFonts w:ascii="SimSun" w:hAnsi="SimSun" w:cs="Traditional Arabic"/>
          <w:b/>
          <w:bCs/>
          <w:noProof/>
          <w:color w:val="0000FF"/>
          <w:sz w:val="26"/>
          <w:szCs w:val="26"/>
        </w:rPr>
        <w:t xml:space="preserve"> </w:t>
      </w:r>
      <w:r>
        <w:rPr>
          <w:rFonts w:ascii="SimSun" w:hAnsi="SimSun" w:cs="Traditional Arabic"/>
          <w:b/>
          <w:bCs/>
          <w:noProof/>
          <w:color w:val="0000FF"/>
          <w:sz w:val="26"/>
          <w:szCs w:val="26"/>
          <w:lang w:eastAsia="en-US"/>
        </w:rPr>
        <w:drawing>
          <wp:inline distT="0" distB="0" distL="0" distR="0">
            <wp:extent cx="127000" cy="127000"/>
            <wp:effectExtent l="0" t="0" r="6350" b="0"/>
            <wp:docPr id="522" name="图片 1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end-icon"/>
                    <pic:cNvPicPr>
                      <a:picLocks noChangeAspect="1" noChangeArrowheads="1"/>
                    </pic:cNvPicPr>
                  </pic:nvPicPr>
                  <pic:blipFill>
                    <a:blip r:embed="rId13"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2B1034">
        <w:rPr>
          <w:rFonts w:ascii="SimSun" w:hAnsi="SimSun" w:cs="Traditional Arabic"/>
          <w:b/>
          <w:bCs/>
          <w:sz w:val="26"/>
          <w:szCs w:val="26"/>
          <w:rtl/>
          <w:lang w:val="zh-CN"/>
        </w:rPr>
        <w:t>[</w:t>
      </w:r>
      <w:r w:rsidR="00620B16" w:rsidRPr="002B1034">
        <w:rPr>
          <w:rFonts w:ascii="SimSun" w:hAnsi="SimSun" w:cs="Traditional Arabic" w:hint="cs"/>
          <w:b/>
          <w:bCs/>
          <w:sz w:val="26"/>
          <w:szCs w:val="26"/>
          <w:rtl/>
          <w:lang w:val="zh-CN"/>
        </w:rPr>
        <w:t>النجم</w:t>
      </w:r>
      <w:r w:rsidR="00620B16" w:rsidRPr="002B1034">
        <w:rPr>
          <w:rFonts w:ascii="SimSun" w:hAnsi="SimSun" w:cs="Traditional Arabic" w:hint="eastAsia"/>
          <w:b/>
          <w:bCs/>
          <w:sz w:val="26"/>
          <w:szCs w:val="26"/>
          <w:lang w:val="zh-CN"/>
        </w:rPr>
        <w:t xml:space="preserve"> </w:t>
      </w:r>
      <w:r w:rsidR="00620B16" w:rsidRPr="002B1034">
        <w:rPr>
          <w:rFonts w:ascii="SimSun" w:hAnsi="SimSun" w:cs="Traditional Arabic" w:hint="cs"/>
          <w:b/>
          <w:bCs/>
          <w:sz w:val="26"/>
          <w:szCs w:val="26"/>
          <w:rtl/>
          <w:lang w:val="zh-CN"/>
        </w:rPr>
        <w:t xml:space="preserve">آية: </w:t>
      </w:r>
      <w:r w:rsidR="00620B16" w:rsidRPr="002B1034">
        <w:rPr>
          <w:rFonts w:ascii="SimSun" w:hAnsi="SimSun" w:cs="Traditional Arabic"/>
          <w:b/>
          <w:bCs/>
          <w:sz w:val="26"/>
          <w:szCs w:val="26"/>
          <w:rtl/>
          <w:lang w:val="zh-CN"/>
        </w:rPr>
        <w:t>(</w:t>
      </w:r>
      <w:r w:rsidR="00620B16" w:rsidRPr="002B1034">
        <w:rPr>
          <w:rFonts w:ascii="SimSun" w:hAnsi="SimSun" w:cs="Traditional Arabic" w:hint="eastAsia"/>
          <w:b/>
          <w:bCs/>
          <w:rtl/>
        </w:rPr>
        <w:t>13</w:t>
      </w:r>
      <w:r w:rsidR="00620B16" w:rsidRPr="002B1034">
        <w:rPr>
          <w:rFonts w:ascii="SimSun" w:hAnsi="SimSun" w:cs="Traditional Arabic" w:hint="eastAsia"/>
          <w:b/>
          <w:bCs/>
        </w:rPr>
        <w:t>-</w:t>
      </w:r>
      <w:r w:rsidR="00620B16" w:rsidRPr="002B1034">
        <w:rPr>
          <w:rFonts w:ascii="SimSun" w:hAnsi="SimSun" w:cs="Traditional Arabic" w:hint="eastAsia"/>
          <w:b/>
          <w:bCs/>
          <w:rtl/>
        </w:rPr>
        <w:t>15</w:t>
      </w:r>
      <w:r w:rsidR="00620B16" w:rsidRPr="002B1034">
        <w:rPr>
          <w:rFonts w:ascii="SimSun" w:hAnsi="SimSun" w:cs="Traditional Arabic"/>
          <w:b/>
          <w:bCs/>
          <w:sz w:val="26"/>
          <w:szCs w:val="26"/>
          <w:rtl/>
          <w:lang w:val="zh-CN"/>
        </w:rPr>
        <w:t>)]</w:t>
      </w:r>
    </w:p>
    <w:p w:rsidR="00620B16" w:rsidRPr="002B1034"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2B1034">
        <w:rPr>
          <w:rFonts w:ascii="SimSun" w:hAnsi="SimSun" w:cs="Traditional Arabic" w:hint="eastAsia"/>
          <w:b/>
          <w:color w:val="800000"/>
          <w:sz w:val="26"/>
          <w:szCs w:val="26"/>
          <w:lang w:val="zh-CN"/>
        </w:rPr>
        <w:t>【</w:t>
      </w:r>
      <w:r w:rsidRPr="00177199">
        <w:rPr>
          <w:rFonts w:ascii="SimSun" w:hAnsi="SimSun" w:cs="Traditional Arabic" w:hint="eastAsia"/>
          <w:b/>
          <w:color w:val="800000"/>
          <w:sz w:val="26"/>
          <w:szCs w:val="26"/>
          <w:lang w:val="zh-CN"/>
        </w:rPr>
        <w:t>[13]他确已见他二次下降，[14]在极境的酸枣树旁，[15]</w:t>
      </w:r>
      <w:r w:rsidRPr="005E1DEF">
        <w:rPr>
          <w:rFonts w:ascii="SimSun" w:hAnsi="SimSun" w:cs="Traditional Arabic" w:hint="eastAsia"/>
          <w:b/>
          <w:color w:val="800000"/>
          <w:sz w:val="26"/>
          <w:szCs w:val="26"/>
          <w:lang w:val="zh-CN"/>
        </w:rPr>
        <w:t>那里有归宿的乐园</w:t>
      </w:r>
      <w:r w:rsidRPr="002B1034">
        <w:rPr>
          <w:rFonts w:ascii="SimSun" w:hAnsi="SimSun" w:cs="Traditional Arabic" w:hint="eastAsia"/>
          <w:b/>
          <w:color w:val="800000"/>
          <w:sz w:val="26"/>
          <w:szCs w:val="26"/>
          <w:lang w:val="zh-CN"/>
        </w:rPr>
        <w:t>。】</w:t>
      </w:r>
      <w:r w:rsidRPr="002B1034">
        <w:rPr>
          <w:rStyle w:val="a5"/>
          <w:b/>
          <w:color w:val="800000"/>
          <w:lang w:val="zh-CN"/>
        </w:rPr>
        <w:footnoteReference w:id="337"/>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2B1034">
        <w:rPr>
          <w:rFonts w:ascii="SimSun" w:hAnsi="SimSun" w:cs="Traditional Arabic" w:hint="eastAsia"/>
          <w:bCs/>
          <w:sz w:val="26"/>
          <w:szCs w:val="26"/>
        </w:rPr>
        <w:sym w:font="Wingdings" w:char="F08E"/>
      </w:r>
      <w:r w:rsidRPr="002B1034">
        <w:rPr>
          <w:rFonts w:ascii="SimSun" w:hAnsi="SimSun" w:cs="Traditional Arabic" w:hint="eastAsia"/>
          <w:bCs/>
          <w:sz w:val="26"/>
          <w:szCs w:val="26"/>
        </w:rPr>
        <w:t>-</w:t>
      </w:r>
      <w:r w:rsidRPr="000B3A29">
        <w:rPr>
          <w:rFonts w:ascii="SimSun" w:hAnsi="SimSun" w:cs="Traditional Arabic" w:hint="eastAsia"/>
          <w:bCs/>
          <w:sz w:val="26"/>
          <w:szCs w:val="26"/>
        </w:rPr>
        <w:t>艾布胡莱赖（愿主喜悦他）的传述</w:t>
      </w:r>
      <w:r>
        <w:rPr>
          <w:rFonts w:ascii="SimSun" w:hAnsi="SimSun" w:cs="Traditional Arabic" w:hint="eastAsia"/>
          <w:bCs/>
          <w:sz w:val="26"/>
          <w:szCs w:val="26"/>
        </w:rPr>
        <w:t>，</w:t>
      </w:r>
      <w:r w:rsidRPr="000B3A29">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A60D74"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A60D74">
        <w:rPr>
          <w:sz w:val="26"/>
          <w:szCs w:val="26"/>
          <w:rtl/>
        </w:rPr>
        <w:t>3- عَنْ أبِي هُرَيْرَةَ رضي الله عنه عَنِ</w:t>
      </w:r>
      <w:r w:rsidRPr="00CD094E">
        <w:rPr>
          <w:b/>
          <w:bCs/>
          <w:color w:val="008000"/>
          <w:sz w:val="26"/>
          <w:szCs w:val="26"/>
          <w:rtl/>
        </w:rPr>
        <w:t xml:space="preserve"> النَّبِيِّ </w:t>
      </w:r>
      <w:r w:rsidRPr="00CD094E">
        <w:rPr>
          <w:rFonts w:cs="Rateb lotus20"/>
          <w:b/>
          <w:bCs/>
          <w:color w:val="008000"/>
          <w:sz w:val="26"/>
          <w:szCs w:val="26"/>
          <w:rtl/>
        </w:rPr>
        <w:t>×</w:t>
      </w:r>
      <w:r w:rsidRPr="00CD094E">
        <w:rPr>
          <w:b/>
          <w:bCs/>
          <w:color w:val="008000"/>
          <w:sz w:val="26"/>
          <w:szCs w:val="26"/>
          <w:rtl/>
        </w:rPr>
        <w:t xml:space="preserve"> قال: «مَنْ آمَنَ بِالله وَرَسُولِـهِ، وَأقَامَ الصَّلاةَ، وَصَامَ رَمَضَانَ، كَانَ حَقّاً عَلَى الله أنْ يُدْخِلَـهُ الجَنَّةَ، هَاجَرَ فِي سَبِيلِ الله، أوْ جَلَسَ فِي أرْضِهِ الَّتِي وُلِدَ فِيهَا</w:t>
      </w:r>
      <w:r w:rsidRPr="00CD094E">
        <w:rPr>
          <w:sz w:val="26"/>
          <w:szCs w:val="26"/>
          <w:rtl/>
        </w:rPr>
        <w:t>». قَالُوا: يَا رَسُولَ الله، أفَلا نُنَبِّئُ النَّاسَ بِذَلِكَ؟</w:t>
      </w:r>
      <w:r w:rsidRPr="00CD094E">
        <w:rPr>
          <w:b/>
          <w:bCs/>
          <w:color w:val="008000"/>
          <w:sz w:val="26"/>
          <w:szCs w:val="26"/>
          <w:rtl/>
        </w:rPr>
        <w:t xml:space="preserve"> قال: «إنَّ فِي الجَنَّةِ مِائَةَ دَرَجَةٍ، أَعَدَّهَا اللهُ لِلْـمُـجَاهِدِينَ فِي سَبِيلِـهِ، كُلُّ دَرَجَتَيْنِ مَا بَيْنَـهُـمَا كَمَا بَيْنَ السَّمَاءِ وَالأرْضِ، فَإذَا سَألْتُـمُ اللهَ فَسَلُوهُ الفِرْدَوْسَ، فَإنَّهُ أوْسَطُ الجَنَّةِ، وَأعْلَى الجَنَّةِ، وَفَوْقَهُ عَرْشُ الرَّحْـمَنِ، وَمِنْـهُ تَفَجَّرُ أنْـهَارُ الجَنَّةِ».</w:t>
      </w:r>
      <w:r w:rsidRPr="00A60D74">
        <w:rPr>
          <w:sz w:val="26"/>
          <w:szCs w:val="26"/>
          <w:rtl/>
        </w:rPr>
        <w:t xml:space="preserve"> أخرجه البخاري</w:t>
      </w:r>
    </w:p>
    <w:p w:rsidR="00620B16" w:rsidRDefault="00620B16" w:rsidP="00620B16">
      <w:pPr>
        <w:spacing w:line="460" w:lineRule="exact"/>
        <w:ind w:firstLineChars="200" w:firstLine="522"/>
        <w:rPr>
          <w:rFonts w:ascii="SimSun" w:hAnsi="SimSun" w:cs="Traditional Arabic" w:hint="eastAsia"/>
          <w:bCs/>
          <w:sz w:val="26"/>
          <w:szCs w:val="26"/>
        </w:rPr>
      </w:pPr>
      <w:r>
        <w:rPr>
          <w:rFonts w:ascii="SimSun" w:hAnsi="SimSun" w:cs="SimSun" w:hint="eastAsia"/>
          <w:b/>
          <w:bCs/>
          <w:color w:val="008000"/>
          <w:sz w:val="26"/>
          <w:szCs w:val="26"/>
        </w:rPr>
        <w:t xml:space="preserve"> “谁归信真主及其使者，力行拜功，封‘赖麦丹’月的斋戒，真主就有义务使其进入天堂，无论他为主道迁徙，或者是居住在出生地。”</w:t>
      </w:r>
      <w:r w:rsidRPr="003D295C">
        <w:rPr>
          <w:rFonts w:ascii="SimSun" w:hAnsi="SimSun" w:cs="Traditional Arabic" w:hint="eastAsia"/>
          <w:bCs/>
          <w:sz w:val="26"/>
          <w:szCs w:val="26"/>
        </w:rPr>
        <w:t>他们（众圣门弟子）说</w:t>
      </w:r>
      <w:r>
        <w:rPr>
          <w:rFonts w:ascii="SimSun" w:hAnsi="SimSun" w:cs="SimSun" w:hint="eastAsia"/>
          <w:bCs/>
          <w:sz w:val="26"/>
          <w:szCs w:val="26"/>
        </w:rPr>
        <w:t>：</w:t>
      </w:r>
      <w:r w:rsidRPr="003D295C">
        <w:rPr>
          <w:rFonts w:ascii="SimSun" w:hAnsi="SimSun" w:cs="Traditional Arabic" w:hint="eastAsia"/>
          <w:bCs/>
          <w:sz w:val="26"/>
          <w:szCs w:val="26"/>
        </w:rPr>
        <w:t>“难道我们不应把这个信息告诉人们吗？”</w:t>
      </w:r>
      <w:r>
        <w:rPr>
          <w:rFonts w:ascii="SimSun" w:hAnsi="SimSun" w:cs="SimSun" w:hint="eastAsia"/>
          <w:b/>
          <w:bCs/>
          <w:color w:val="008000"/>
          <w:sz w:val="26"/>
          <w:szCs w:val="26"/>
        </w:rPr>
        <w:t>主的使者说：“的确在天堂里有一百个级别，真主为那些为主道奋斗者所准备的，每两个级别之间的距离犹如天地之遥；如果你们向真主祈求时，你们当向他祈求</w:t>
      </w:r>
      <w:r w:rsidRPr="003D295C">
        <w:rPr>
          <w:rFonts w:ascii="SimSun" w:hAnsi="SimSun" w:cs="SimSun" w:hint="eastAsia"/>
          <w:b/>
          <w:bCs/>
          <w:color w:val="008000"/>
          <w:sz w:val="26"/>
          <w:szCs w:val="26"/>
        </w:rPr>
        <w:t>费尔道斯天堂</w:t>
      </w:r>
      <w:r>
        <w:rPr>
          <w:rFonts w:ascii="SimSun" w:hAnsi="SimSun" w:cs="SimSun" w:hint="eastAsia"/>
          <w:b/>
          <w:bCs/>
          <w:color w:val="008000"/>
          <w:sz w:val="26"/>
          <w:szCs w:val="26"/>
        </w:rPr>
        <w:t>，的确，它是最中央的天堂，是最高的天堂，其上面就是至慈主的‘阿尔西’，天堂里的诸河从中流出。”</w:t>
      </w:r>
      <w:r w:rsidRPr="0059178A">
        <w:rPr>
          <w:rStyle w:val="a5"/>
          <w:b/>
          <w:color w:val="008000"/>
        </w:rPr>
        <w:footnoteReference w:id="338"/>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2B1034">
        <w:rPr>
          <w:rFonts w:ascii="SimSun" w:hAnsi="SimSun" w:cs="Traditional Arabic" w:hint="eastAsia"/>
          <w:bCs/>
          <w:sz w:val="26"/>
          <w:szCs w:val="26"/>
        </w:rPr>
        <w:sym w:font="Wingdings" w:char="F08F"/>
      </w:r>
      <w:r w:rsidRPr="002B1034">
        <w:rPr>
          <w:rFonts w:ascii="SimSun" w:hAnsi="SimSun" w:cs="Traditional Arabic" w:hint="eastAsia"/>
          <w:bCs/>
          <w:sz w:val="26"/>
          <w:szCs w:val="26"/>
        </w:rPr>
        <w:t>-</w:t>
      </w:r>
      <w:r w:rsidRPr="000B3A29">
        <w:rPr>
          <w:rFonts w:ascii="SimSun" w:hAnsi="SimSun" w:cs="Traditional Arabic" w:hint="eastAsia"/>
          <w:bCs/>
          <w:sz w:val="26"/>
          <w:szCs w:val="26"/>
        </w:rPr>
        <w:t>艾布胡莱赖（愿主喜悦他）的传述</w:t>
      </w:r>
      <w:r>
        <w:rPr>
          <w:rFonts w:ascii="SimSun" w:hAnsi="SimSun" w:cs="Traditional Arabic" w:hint="eastAsia"/>
          <w:bCs/>
          <w:sz w:val="26"/>
          <w:szCs w:val="26"/>
        </w:rPr>
        <w:t>，</w:t>
      </w:r>
      <w:r w:rsidRPr="000B3A29">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CD094E" w:rsidRDefault="00620B16" w:rsidP="00620B16">
      <w:pPr>
        <w:tabs>
          <w:tab w:val="num" w:pos="0"/>
        </w:tabs>
        <w:bidi/>
        <w:spacing w:line="460" w:lineRule="exact"/>
        <w:ind w:firstLineChars="200" w:firstLine="520"/>
        <w:rPr>
          <w:sz w:val="26"/>
          <w:szCs w:val="26"/>
        </w:rPr>
      </w:pPr>
      <w:r w:rsidRPr="00CD094E">
        <w:rPr>
          <w:sz w:val="26"/>
          <w:szCs w:val="26"/>
          <w:rtl/>
        </w:rPr>
        <w:t xml:space="preserve">4- عن أبي هريرة رضي الله عنه </w:t>
      </w:r>
      <w:r w:rsidRPr="00CD094E">
        <w:rPr>
          <w:b/>
          <w:bCs/>
          <w:color w:val="008000"/>
          <w:sz w:val="26"/>
          <w:szCs w:val="26"/>
          <w:rtl/>
        </w:rPr>
        <w:t xml:space="preserve">أن رسول الله </w:t>
      </w:r>
      <w:r w:rsidRPr="00CD094E">
        <w:rPr>
          <w:rFonts w:cs="Rateb lotus20"/>
          <w:b/>
          <w:bCs/>
          <w:color w:val="008000"/>
          <w:sz w:val="26"/>
          <w:szCs w:val="26"/>
          <w:rtl/>
        </w:rPr>
        <w:t>×</w:t>
      </w:r>
      <w:r w:rsidRPr="00CD094E">
        <w:rPr>
          <w:b/>
          <w:bCs/>
          <w:color w:val="008000"/>
          <w:sz w:val="26"/>
          <w:szCs w:val="26"/>
          <w:rtl/>
        </w:rPr>
        <w:t xml:space="preserve"> قال: «إنَّ المُؤْمِنَ إذَا حَضَرَهُ المَوْتُ حَضَرَتْـهُ مَلائِكَةُ الرَّحْـمَةِ، فَإذَا قُبِضَتْ نَفْسُهُ جُعِلَتْ في حَرِيرةٍ بَيْضَاءَ فَيُنْطَلَقُ بِـهَا إلَى بَابِ السَّمَاءِ، فَيَـقُولُونَ مَا وَجَدْنَا رِيْـحاً أَطْيَبَ مِنْ هَذِهِ..»</w:t>
      </w:r>
      <w:r w:rsidRPr="00CD094E">
        <w:rPr>
          <w:sz w:val="26"/>
          <w:szCs w:val="26"/>
          <w:rtl/>
        </w:rPr>
        <w:t>. أخرجه الحاكم وابن حبان</w:t>
      </w:r>
    </w:p>
    <w:p w:rsidR="00620B16" w:rsidRPr="002B1034" w:rsidRDefault="00620B16" w:rsidP="00620B16">
      <w:pPr>
        <w:tabs>
          <w:tab w:val="num" w:pos="0"/>
        </w:tabs>
        <w:spacing w:line="460" w:lineRule="exact"/>
        <w:ind w:firstLineChars="200" w:firstLine="522"/>
        <w:rPr>
          <w:rFonts w:ascii="SimSun" w:hAnsi="SimSun" w:cs="Traditional Arabic" w:hint="eastAsia"/>
          <w:bCs/>
          <w:sz w:val="26"/>
          <w:szCs w:val="26"/>
          <w:lang w:val="zh-CN"/>
        </w:rPr>
      </w:pPr>
      <w:r>
        <w:rPr>
          <w:rFonts w:ascii="SimSun" w:hAnsi="SimSun" w:cs="SimSun" w:hint="eastAsia"/>
          <w:b/>
          <w:bCs/>
          <w:color w:val="008000"/>
          <w:sz w:val="26"/>
          <w:szCs w:val="26"/>
        </w:rPr>
        <w:t>“当死亡来临信士时，至慈主的天使就会来于他，当他的灵魂被取出之后，就被放在白色的丝绸上，天使带着他来到天堂门口，他们说：‘我们没有发现比这更芬芳的气息了</w:t>
      </w:r>
      <w:r>
        <w:rPr>
          <w:rFonts w:ascii="SimSun" w:hAnsi="SimSun" w:cs="Traditional Arabic" w:hint="eastAsia"/>
          <w:bCs/>
          <w:sz w:val="26"/>
          <w:szCs w:val="26"/>
        </w:rPr>
        <w:t>……</w:t>
      </w:r>
      <w:r>
        <w:rPr>
          <w:rFonts w:ascii="SimSun" w:hAnsi="SimSun" w:cs="SimSun" w:hint="eastAsia"/>
          <w:b/>
          <w:bCs/>
          <w:color w:val="008000"/>
          <w:sz w:val="26"/>
          <w:szCs w:val="26"/>
        </w:rPr>
        <w:t>’。”</w:t>
      </w:r>
      <w:r w:rsidRPr="0059178A">
        <w:rPr>
          <w:rStyle w:val="a5"/>
          <w:b/>
          <w:color w:val="008000"/>
        </w:rPr>
        <w:footnoteReference w:id="339"/>
      </w:r>
    </w:p>
    <w:p w:rsidR="00620B16" w:rsidRPr="00B825F8"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-天堂诸门的名字</w:t>
      </w:r>
    </w:p>
    <w:p w:rsidR="00620B16" w:rsidRPr="00B825F8" w:rsidRDefault="00620B16" w:rsidP="00620B16">
      <w:pPr>
        <w:spacing w:line="240" w:lineRule="exact"/>
        <w:ind w:firstLineChars="200" w:firstLine="480"/>
        <w:rPr>
          <w:rFonts w:ascii="SimSun" w:hAnsi="SimSun" w:cs="Traditional Arabic" w:hint="eastAsia"/>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0B3A29">
        <w:rPr>
          <w:rFonts w:ascii="SimSun" w:hAnsi="SimSun" w:cs="Traditional Arabic" w:hint="eastAsia"/>
          <w:bCs/>
          <w:sz w:val="26"/>
          <w:szCs w:val="26"/>
        </w:rPr>
        <w:t>艾布胡莱赖（愿主喜悦他）的传述</w:t>
      </w:r>
      <w:r>
        <w:rPr>
          <w:rFonts w:ascii="SimSun" w:hAnsi="SimSun" w:cs="Traditional Arabic" w:hint="eastAsia"/>
          <w:bCs/>
          <w:sz w:val="26"/>
          <w:szCs w:val="26"/>
        </w:rPr>
        <w:t>，</w:t>
      </w:r>
      <w:r w:rsidRPr="000B3A29">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CD094E"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CD094E">
        <w:rPr>
          <w:sz w:val="26"/>
          <w:szCs w:val="26"/>
          <w:rtl/>
        </w:rPr>
        <w:t>عن أبي هريرة رضي الله عنه</w:t>
      </w:r>
      <w:r w:rsidRPr="00CD094E">
        <w:rPr>
          <w:b/>
          <w:bCs/>
          <w:color w:val="008000"/>
          <w:sz w:val="26"/>
          <w:szCs w:val="26"/>
          <w:rtl/>
        </w:rPr>
        <w:t xml:space="preserve"> أن رسول الله </w:t>
      </w:r>
      <w:r w:rsidRPr="00CD094E">
        <w:rPr>
          <w:rFonts w:cs="Rateb lotus20"/>
          <w:b/>
          <w:bCs/>
          <w:color w:val="008000"/>
          <w:sz w:val="26"/>
          <w:szCs w:val="26"/>
          <w:rtl/>
        </w:rPr>
        <w:t>×</w:t>
      </w:r>
      <w:r w:rsidRPr="00CD094E">
        <w:rPr>
          <w:b/>
          <w:bCs/>
          <w:color w:val="008000"/>
          <w:sz w:val="26"/>
          <w:szCs w:val="26"/>
          <w:rtl/>
        </w:rPr>
        <w:t xml:space="preserve"> قال: «مَنْ أَنْفَقَ زَوْجَينِ فِي سَبِيْلِ الله نُودِيَ مِنْ أَبْوَابِ الجَنَّةِ. يَا عَبْدَ الله هَذَا خَيْرٌ، فَمَنْ كَانَ مِنْ أَهْلِ الصَّلاةِ دُعِيَ مِنْ بَابِ الصَّلاةِ، وَمَنْ كَانَ مِنْ أَهْلِ الجِهَادِ دُعِيَ مِنْ بَابَ الجِهَادِ، وَمَنْ كَانَ مِنْ أَهْلِ الصِّيَامِ دُعِيَ مِنْ بَابِ الرَّيَّانِ، وَمَنْ كَانَ مِنْ أَهْلِ الصَّدَقَةِ دُعِيَ مِنْ بَابِ الصَّدَقَةِ»</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 xml:space="preserve"> “</w:t>
      </w:r>
      <w:r w:rsidRPr="00B825F8">
        <w:rPr>
          <w:rFonts w:ascii="SimSun" w:hAnsi="SimSun" w:cs="SimSun" w:hint="eastAsia"/>
          <w:b/>
          <w:bCs/>
          <w:color w:val="008000"/>
          <w:sz w:val="26"/>
          <w:szCs w:val="26"/>
        </w:rPr>
        <w:t>谁为主道</w:t>
      </w:r>
      <w:r>
        <w:rPr>
          <w:rFonts w:ascii="SimSun" w:hAnsi="SimSun" w:cs="SimSun" w:hint="eastAsia"/>
          <w:b/>
          <w:bCs/>
          <w:color w:val="008000"/>
          <w:sz w:val="26"/>
          <w:szCs w:val="26"/>
        </w:rPr>
        <w:t>付出</w:t>
      </w:r>
      <w:r w:rsidRPr="00B825F8">
        <w:rPr>
          <w:rFonts w:ascii="SimSun" w:hAnsi="SimSun" w:cs="SimSun" w:hint="eastAsia"/>
          <w:b/>
          <w:bCs/>
          <w:color w:val="008000"/>
          <w:sz w:val="26"/>
          <w:szCs w:val="26"/>
        </w:rPr>
        <w:t>一对骆驼，他将在天堂的各个门口被召唤</w:t>
      </w:r>
      <w:r>
        <w:rPr>
          <w:rFonts w:ascii="SimSun" w:hAnsi="SimSun" w:cs="SimSun" w:hint="eastAsia"/>
          <w:b/>
          <w:bCs/>
          <w:color w:val="008000"/>
          <w:sz w:val="26"/>
          <w:szCs w:val="26"/>
        </w:rPr>
        <w:t>：‘</w:t>
      </w:r>
      <w:r w:rsidRPr="00B825F8">
        <w:rPr>
          <w:rFonts w:ascii="SimSun" w:hAnsi="SimSun" w:cs="SimSun" w:hint="eastAsia"/>
          <w:b/>
          <w:bCs/>
          <w:color w:val="008000"/>
          <w:sz w:val="26"/>
          <w:szCs w:val="26"/>
        </w:rPr>
        <w:t>真主的仆人啊</w:t>
      </w:r>
      <w:r>
        <w:rPr>
          <w:rFonts w:ascii="SimSun" w:hAnsi="SimSun" w:cs="SimSun" w:hint="eastAsia"/>
          <w:b/>
          <w:bCs/>
          <w:color w:val="008000"/>
          <w:sz w:val="26"/>
          <w:szCs w:val="26"/>
        </w:rPr>
        <w:t>！</w:t>
      </w:r>
      <w:r w:rsidRPr="00B825F8">
        <w:rPr>
          <w:rFonts w:ascii="SimSun" w:hAnsi="SimSun" w:cs="SimSun" w:hint="eastAsia"/>
          <w:b/>
          <w:bCs/>
          <w:color w:val="008000"/>
          <w:sz w:val="26"/>
          <w:szCs w:val="26"/>
        </w:rPr>
        <w:t>这里更好。</w:t>
      </w:r>
      <w:r>
        <w:rPr>
          <w:rFonts w:ascii="SimSun" w:hAnsi="SimSun" w:cs="SimSun" w:hint="eastAsia"/>
          <w:b/>
          <w:bCs/>
          <w:color w:val="008000"/>
          <w:sz w:val="26"/>
          <w:szCs w:val="26"/>
        </w:rPr>
        <w:t>’</w:t>
      </w:r>
      <w:r w:rsidRPr="00B825F8">
        <w:rPr>
          <w:rFonts w:ascii="SimSun" w:hAnsi="SimSun" w:cs="SimSun" w:hint="eastAsia"/>
          <w:b/>
          <w:bCs/>
          <w:color w:val="008000"/>
          <w:sz w:val="26"/>
          <w:szCs w:val="26"/>
        </w:rPr>
        <w:t>谁属</w:t>
      </w:r>
      <w:r>
        <w:rPr>
          <w:rFonts w:ascii="SimSun" w:hAnsi="SimSun" w:cs="SimSun" w:hint="eastAsia"/>
          <w:b/>
          <w:bCs/>
          <w:color w:val="008000"/>
          <w:sz w:val="26"/>
          <w:szCs w:val="26"/>
        </w:rPr>
        <w:t>于紧</w:t>
      </w:r>
      <w:r w:rsidRPr="00B825F8">
        <w:rPr>
          <w:rFonts w:ascii="SimSun" w:hAnsi="SimSun" w:cs="SimSun" w:hint="eastAsia"/>
          <w:b/>
          <w:bCs/>
          <w:color w:val="008000"/>
          <w:sz w:val="26"/>
          <w:szCs w:val="26"/>
        </w:rPr>
        <w:t>守拜功</w:t>
      </w:r>
      <w:r>
        <w:rPr>
          <w:rFonts w:ascii="SimSun" w:hAnsi="SimSun" w:cs="SimSun" w:hint="eastAsia"/>
          <w:b/>
          <w:bCs/>
          <w:color w:val="008000"/>
          <w:sz w:val="26"/>
          <w:szCs w:val="26"/>
        </w:rPr>
        <w:t>者，</w:t>
      </w:r>
      <w:r w:rsidRPr="00B825F8">
        <w:rPr>
          <w:rFonts w:ascii="SimSun" w:hAnsi="SimSun" w:cs="SimSun" w:hint="eastAsia"/>
          <w:b/>
          <w:bCs/>
          <w:color w:val="008000"/>
          <w:sz w:val="26"/>
          <w:szCs w:val="26"/>
        </w:rPr>
        <w:t>将从拜功</w:t>
      </w:r>
      <w:r>
        <w:rPr>
          <w:rFonts w:ascii="SimSun" w:hAnsi="SimSun" w:cs="SimSun" w:hint="eastAsia"/>
          <w:b/>
          <w:bCs/>
          <w:color w:val="008000"/>
          <w:sz w:val="26"/>
          <w:szCs w:val="26"/>
        </w:rPr>
        <w:t>的</w:t>
      </w:r>
      <w:r w:rsidRPr="00B825F8">
        <w:rPr>
          <w:rFonts w:ascii="SimSun" w:hAnsi="SimSun" w:cs="SimSun" w:hint="eastAsia"/>
          <w:b/>
          <w:bCs/>
          <w:color w:val="008000"/>
          <w:sz w:val="26"/>
          <w:szCs w:val="26"/>
        </w:rPr>
        <w:t>门口被请进</w:t>
      </w:r>
      <w:r>
        <w:rPr>
          <w:rFonts w:ascii="SimSun" w:hAnsi="SimSun" w:cs="SimSun" w:hint="eastAsia"/>
          <w:b/>
          <w:bCs/>
          <w:color w:val="008000"/>
          <w:sz w:val="26"/>
          <w:szCs w:val="26"/>
        </w:rPr>
        <w:t>；</w:t>
      </w:r>
      <w:r w:rsidRPr="00B825F8">
        <w:rPr>
          <w:rFonts w:ascii="SimSun" w:hAnsi="SimSun" w:cs="SimSun" w:hint="eastAsia"/>
          <w:b/>
          <w:bCs/>
          <w:color w:val="008000"/>
          <w:sz w:val="26"/>
          <w:szCs w:val="26"/>
        </w:rPr>
        <w:t>谁属于为主道奋斗</w:t>
      </w:r>
      <w:r>
        <w:rPr>
          <w:rFonts w:ascii="SimSun" w:hAnsi="SimSun" w:cs="SimSun" w:hint="eastAsia"/>
          <w:b/>
          <w:bCs/>
          <w:color w:val="008000"/>
          <w:sz w:val="26"/>
          <w:szCs w:val="26"/>
        </w:rPr>
        <w:t>者</w:t>
      </w:r>
      <w:r w:rsidRPr="00B825F8">
        <w:rPr>
          <w:rFonts w:ascii="SimSun" w:hAnsi="SimSun" w:cs="SimSun" w:hint="eastAsia"/>
          <w:b/>
          <w:bCs/>
          <w:color w:val="008000"/>
          <w:sz w:val="26"/>
          <w:szCs w:val="26"/>
        </w:rPr>
        <w:t>，将从为主道奋斗的门口被请进</w:t>
      </w:r>
      <w:r>
        <w:rPr>
          <w:rFonts w:ascii="SimSun" w:hAnsi="SimSun" w:cs="SimSun" w:hint="eastAsia"/>
          <w:b/>
          <w:bCs/>
          <w:color w:val="008000"/>
          <w:sz w:val="26"/>
          <w:szCs w:val="26"/>
        </w:rPr>
        <w:t>；</w:t>
      </w:r>
      <w:r w:rsidRPr="00B825F8">
        <w:rPr>
          <w:rFonts w:ascii="SimSun" w:hAnsi="SimSun" w:cs="SimSun" w:hint="eastAsia"/>
          <w:b/>
          <w:bCs/>
          <w:color w:val="008000"/>
          <w:sz w:val="26"/>
          <w:szCs w:val="26"/>
        </w:rPr>
        <w:t>谁属</w:t>
      </w:r>
      <w:r>
        <w:rPr>
          <w:rFonts w:ascii="SimSun" w:hAnsi="SimSun" w:cs="SimSun" w:hint="eastAsia"/>
          <w:b/>
          <w:bCs/>
          <w:color w:val="008000"/>
          <w:sz w:val="26"/>
          <w:szCs w:val="26"/>
        </w:rPr>
        <w:t>于</w:t>
      </w:r>
      <w:r w:rsidRPr="00B825F8">
        <w:rPr>
          <w:rFonts w:ascii="SimSun" w:hAnsi="SimSun" w:cs="SimSun" w:hint="eastAsia"/>
          <w:b/>
          <w:bCs/>
          <w:color w:val="008000"/>
          <w:sz w:val="26"/>
          <w:szCs w:val="26"/>
        </w:rPr>
        <w:t>斋戒的人，将从</w:t>
      </w:r>
      <w:r>
        <w:rPr>
          <w:rFonts w:ascii="SimSun" w:hAnsi="SimSun" w:cs="SimSun" w:hint="eastAsia"/>
          <w:b/>
          <w:bCs/>
          <w:color w:val="008000"/>
          <w:sz w:val="26"/>
          <w:szCs w:val="26"/>
        </w:rPr>
        <w:t>‘</w:t>
      </w:r>
      <w:r w:rsidRPr="00CB21F3">
        <w:rPr>
          <w:rFonts w:ascii="SimSun" w:hAnsi="SimSun" w:cs="SimSun" w:hint="eastAsia"/>
          <w:b/>
          <w:bCs/>
          <w:color w:val="008000"/>
          <w:sz w:val="26"/>
          <w:szCs w:val="26"/>
        </w:rPr>
        <w:t>岚雅努</w:t>
      </w:r>
      <w:r>
        <w:rPr>
          <w:rFonts w:ascii="SimSun" w:hAnsi="SimSun" w:cs="SimSun" w:hint="eastAsia"/>
          <w:b/>
          <w:bCs/>
          <w:color w:val="008000"/>
          <w:sz w:val="26"/>
          <w:szCs w:val="26"/>
        </w:rPr>
        <w:t>’</w:t>
      </w:r>
      <w:r w:rsidRPr="00B825F8">
        <w:rPr>
          <w:rFonts w:ascii="SimSun" w:hAnsi="SimSun" w:cs="SimSun" w:hint="eastAsia"/>
          <w:b/>
          <w:bCs/>
          <w:color w:val="008000"/>
          <w:sz w:val="26"/>
          <w:szCs w:val="26"/>
        </w:rPr>
        <w:t>的门口被请进。谁属</w:t>
      </w:r>
      <w:r>
        <w:rPr>
          <w:rFonts w:ascii="SimSun" w:hAnsi="SimSun" w:cs="SimSun" w:hint="eastAsia"/>
          <w:b/>
          <w:bCs/>
          <w:color w:val="008000"/>
          <w:sz w:val="26"/>
          <w:szCs w:val="26"/>
        </w:rPr>
        <w:t>于</w:t>
      </w:r>
      <w:r w:rsidRPr="00B825F8">
        <w:rPr>
          <w:rFonts w:ascii="SimSun" w:hAnsi="SimSun" w:cs="SimSun" w:hint="eastAsia"/>
          <w:b/>
          <w:bCs/>
          <w:color w:val="008000"/>
          <w:sz w:val="26"/>
          <w:szCs w:val="26"/>
        </w:rPr>
        <w:t>施舍</w:t>
      </w:r>
      <w:r>
        <w:rPr>
          <w:rFonts w:ascii="SimSun" w:hAnsi="SimSun" w:cs="SimSun" w:hint="eastAsia"/>
          <w:b/>
          <w:bCs/>
          <w:color w:val="008000"/>
          <w:sz w:val="26"/>
          <w:szCs w:val="26"/>
        </w:rPr>
        <w:t>者</w:t>
      </w:r>
      <w:r w:rsidRPr="00B825F8">
        <w:rPr>
          <w:rFonts w:ascii="SimSun" w:hAnsi="SimSun" w:cs="SimSun" w:hint="eastAsia"/>
          <w:b/>
          <w:bCs/>
          <w:color w:val="008000"/>
          <w:sz w:val="26"/>
          <w:szCs w:val="26"/>
        </w:rPr>
        <w:t>，将从施舍的门口被请进。</w:t>
      </w:r>
      <w:r>
        <w:rPr>
          <w:rFonts w:ascii="SimSun" w:hAnsi="SimSun" w:cs="SimSun" w:hint="eastAsia"/>
          <w:b/>
          <w:bCs/>
          <w:color w:val="008000"/>
          <w:sz w:val="26"/>
          <w:szCs w:val="26"/>
        </w:rPr>
        <w:t>”</w:t>
      </w:r>
      <w:r w:rsidRPr="00642F2A">
        <w:rPr>
          <w:rFonts w:ascii="SimSun" w:hAnsi="SimSun" w:cs="SimSun" w:hint="eastAsia"/>
          <w:b/>
          <w:bCs/>
          <w:color w:val="008000"/>
          <w:sz w:val="26"/>
          <w:szCs w:val="26"/>
        </w:rPr>
        <w:t xml:space="preserve"> </w:t>
      </w:r>
    </w:p>
    <w:p w:rsidR="00620B16" w:rsidRPr="00CD094E"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CD094E">
        <w:rPr>
          <w:sz w:val="23"/>
          <w:szCs w:val="26"/>
          <w:rtl/>
        </w:rPr>
        <w:t>فقال أبو بكر رضي الله عنه: بأبي أنت وأمي يا رسول الله، ما على مَنْ دُعِيَ من تلك الأبواب من ضرورة، فهل يُدعى أحد من تلك الأبواب كلها؟</w:t>
      </w:r>
      <w:r w:rsidRPr="00CD094E">
        <w:rPr>
          <w:b/>
          <w:bCs/>
          <w:color w:val="008000"/>
          <w:sz w:val="23"/>
          <w:szCs w:val="26"/>
          <w:rtl/>
        </w:rPr>
        <w:t xml:space="preserve"> قال: «نَعَمْ؛ وَأَرْجُو أَنْ تَـكُونَ مِنْـهُـمْ»</w:t>
      </w:r>
      <w:r w:rsidRPr="00CD094E">
        <w:rPr>
          <w:sz w:val="23"/>
          <w:szCs w:val="26"/>
          <w:rtl/>
        </w:rPr>
        <w:t>. متفق عليه</w:t>
      </w:r>
    </w:p>
    <w:p w:rsidR="00620B16" w:rsidRPr="000A00EF" w:rsidRDefault="00620B16" w:rsidP="00620B16">
      <w:pPr>
        <w:spacing w:line="460" w:lineRule="exact"/>
        <w:ind w:firstLineChars="200" w:firstLine="520"/>
        <w:rPr>
          <w:rFonts w:ascii="SimSun" w:hAnsi="SimSun" w:cs="Traditional Arabic" w:hint="eastAsia"/>
          <w:bCs/>
          <w:sz w:val="26"/>
          <w:szCs w:val="26"/>
        </w:rPr>
      </w:pPr>
      <w:r w:rsidRPr="00CB21F3">
        <w:rPr>
          <w:rFonts w:ascii="SimSun" w:hAnsi="SimSun" w:cs="Traditional Arabic" w:hint="eastAsia"/>
          <w:bCs/>
          <w:sz w:val="26"/>
          <w:szCs w:val="26"/>
        </w:rPr>
        <w:t>艾布白克尔说</w:t>
      </w:r>
      <w:r>
        <w:rPr>
          <w:rFonts w:ascii="SimSun" w:hAnsi="SimSun" w:cs="SimSun" w:hint="eastAsia"/>
          <w:bCs/>
          <w:sz w:val="26"/>
          <w:szCs w:val="26"/>
        </w:rPr>
        <w:t>：</w:t>
      </w:r>
      <w:r w:rsidRPr="00CB21F3">
        <w:rPr>
          <w:rFonts w:ascii="SimSun" w:hAnsi="SimSun" w:cs="Traditional Arabic" w:hint="eastAsia"/>
          <w:bCs/>
          <w:sz w:val="26"/>
          <w:szCs w:val="26"/>
        </w:rPr>
        <w:t>“主的使者啊</w:t>
      </w:r>
      <w:r>
        <w:rPr>
          <w:rFonts w:ascii="SimSun" w:hAnsi="SimSun" w:cs="SimSun" w:hint="eastAsia"/>
          <w:bCs/>
          <w:sz w:val="26"/>
          <w:szCs w:val="26"/>
        </w:rPr>
        <w:t>！</w:t>
      </w:r>
      <w:r w:rsidRPr="00CB21F3">
        <w:rPr>
          <w:rFonts w:ascii="SimSun" w:hAnsi="SimSun" w:cs="Traditional Arabic" w:hint="eastAsia"/>
          <w:bCs/>
          <w:sz w:val="26"/>
          <w:szCs w:val="26"/>
        </w:rPr>
        <w:t>愿我的父母替你赎身</w:t>
      </w:r>
      <w:r>
        <w:rPr>
          <w:rFonts w:ascii="SimSun" w:hAnsi="SimSun" w:cs="SimSun" w:hint="eastAsia"/>
          <w:bCs/>
          <w:sz w:val="26"/>
          <w:szCs w:val="26"/>
        </w:rPr>
        <w:t>！</w:t>
      </w:r>
      <w:r w:rsidRPr="00CB21F3">
        <w:rPr>
          <w:rFonts w:ascii="SimSun" w:hAnsi="SimSun" w:cs="Traditional Arabic" w:hint="eastAsia"/>
          <w:bCs/>
          <w:sz w:val="26"/>
          <w:szCs w:val="26"/>
        </w:rPr>
        <w:t xml:space="preserve"> 一个人能受到每</w:t>
      </w:r>
      <w:r>
        <w:rPr>
          <w:rFonts w:ascii="SimSun" w:hAnsi="SimSun" w:cs="Traditional Arabic" w:hint="eastAsia"/>
          <w:bCs/>
          <w:sz w:val="26"/>
          <w:szCs w:val="26"/>
        </w:rPr>
        <w:t>扇门</w:t>
      </w:r>
      <w:r w:rsidRPr="00CB21F3">
        <w:rPr>
          <w:rFonts w:ascii="SimSun" w:hAnsi="SimSun" w:cs="Traditional Arabic" w:hint="eastAsia"/>
          <w:bCs/>
          <w:sz w:val="26"/>
          <w:szCs w:val="26"/>
        </w:rPr>
        <w:t>的天使的邀请而不为难吗？真的有人会受到</w:t>
      </w:r>
      <w:r>
        <w:rPr>
          <w:rFonts w:ascii="SimSun" w:hAnsi="SimSun" w:cs="Traditional Arabic" w:hint="eastAsia"/>
          <w:bCs/>
          <w:sz w:val="26"/>
          <w:szCs w:val="26"/>
        </w:rPr>
        <w:t>那</w:t>
      </w:r>
      <w:r w:rsidRPr="00CB21F3">
        <w:rPr>
          <w:rFonts w:ascii="SimSun" w:hAnsi="SimSun" w:cs="Traditional Arabic" w:hint="eastAsia"/>
          <w:bCs/>
          <w:sz w:val="26"/>
          <w:szCs w:val="26"/>
        </w:rPr>
        <w:t>每</w:t>
      </w:r>
      <w:r>
        <w:rPr>
          <w:rFonts w:ascii="SimSun" w:hAnsi="SimSun" w:cs="Traditional Arabic" w:hint="eastAsia"/>
          <w:bCs/>
          <w:sz w:val="26"/>
          <w:szCs w:val="26"/>
        </w:rPr>
        <w:t>一扇门</w:t>
      </w:r>
      <w:r w:rsidRPr="00CB21F3">
        <w:rPr>
          <w:rFonts w:ascii="SimSun" w:hAnsi="SimSun" w:cs="Traditional Arabic" w:hint="eastAsia"/>
          <w:bCs/>
          <w:sz w:val="26"/>
          <w:szCs w:val="26"/>
        </w:rPr>
        <w:t>的天使的邀请吗？”</w:t>
      </w:r>
      <w:r w:rsidRPr="00B825F8">
        <w:rPr>
          <w:rFonts w:ascii="SimSun" w:hAnsi="SimSun" w:cs="SimSun" w:hint="eastAsia"/>
          <w:b/>
          <w:bCs/>
          <w:color w:val="008000"/>
          <w:sz w:val="26"/>
          <w:szCs w:val="26"/>
        </w:rPr>
        <w:t>使者说</w:t>
      </w:r>
      <w:r>
        <w:rPr>
          <w:rFonts w:ascii="SimSun" w:hAnsi="SimSun" w:cs="SimSun" w:hint="eastAsia"/>
          <w:b/>
          <w:bCs/>
          <w:color w:val="008000"/>
          <w:sz w:val="26"/>
          <w:szCs w:val="26"/>
        </w:rPr>
        <w:t>：“是的，我希望你就是</w:t>
      </w:r>
      <w:r w:rsidRPr="005A1FB5">
        <w:rPr>
          <w:rFonts w:ascii="SimSun" w:hAnsi="SimSun" w:cs="SimSun" w:hint="eastAsia"/>
          <w:b/>
          <w:bCs/>
          <w:color w:val="008000"/>
          <w:sz w:val="26"/>
          <w:szCs w:val="26"/>
        </w:rPr>
        <w:t>属于这类人</w:t>
      </w:r>
      <w:r w:rsidRPr="004F1523">
        <w:rPr>
          <w:rFonts w:ascii="SimSun" w:hAnsi="SimSun" w:cs="SimSun" w:hint="eastAsia"/>
          <w:b/>
          <w:bCs/>
          <w:color w:val="008000"/>
          <w:sz w:val="26"/>
          <w:szCs w:val="26"/>
        </w:rPr>
        <w:t>。”</w:t>
      </w:r>
      <w:r w:rsidRPr="0059178A">
        <w:rPr>
          <w:rStyle w:val="a5"/>
          <w:b/>
          <w:color w:val="008000"/>
        </w:rPr>
        <w:footnoteReference w:id="340"/>
      </w:r>
    </w:p>
    <w:p w:rsidR="00620B16" w:rsidRPr="00B825F8"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-天堂门的宽度</w:t>
      </w:r>
    </w:p>
    <w:p w:rsidR="00620B16" w:rsidRPr="00B825F8" w:rsidRDefault="00620B16" w:rsidP="00620B16">
      <w:pPr>
        <w:spacing w:line="240" w:lineRule="exact"/>
        <w:ind w:firstLineChars="200" w:firstLine="480"/>
        <w:rPr>
          <w:rFonts w:ascii="SimSun" w:hAnsi="SimSun" w:cs="Traditional Arabic" w:hint="eastAsia"/>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sym w:font="Wingdings" w:char="F08C"/>
      </w:r>
      <w:r w:rsidRPr="002B1034">
        <w:rPr>
          <w:rFonts w:ascii="SimSun" w:hAnsi="SimSun" w:cs="Traditional Arabic" w:hint="eastAsia"/>
          <w:bCs/>
          <w:sz w:val="26"/>
          <w:szCs w:val="26"/>
        </w:rPr>
        <w:t>-</w:t>
      </w:r>
      <w:r w:rsidRPr="005A1FB5">
        <w:rPr>
          <w:rFonts w:ascii="SimSun" w:hAnsi="SimSun" w:cs="Traditional Arabic" w:hint="eastAsia"/>
          <w:bCs/>
          <w:sz w:val="26"/>
          <w:szCs w:val="26"/>
        </w:rPr>
        <w:t>欧特柏图·本·额扎宛</w:t>
      </w:r>
      <w:r w:rsidRPr="000B3A29">
        <w:rPr>
          <w:rFonts w:ascii="SimSun" w:hAnsi="SimSun" w:cs="Traditional Arabic" w:hint="eastAsia"/>
          <w:bCs/>
          <w:sz w:val="26"/>
          <w:szCs w:val="26"/>
        </w:rPr>
        <w:t>（愿主喜悦他）的传述</w:t>
      </w:r>
      <w:r>
        <w:rPr>
          <w:rFonts w:ascii="SimSun" w:hAnsi="SimSun" w:cs="Traditional Arabic" w:hint="eastAsia"/>
          <w:bCs/>
          <w:sz w:val="26"/>
          <w:szCs w:val="26"/>
        </w:rPr>
        <w:t>，他说：</w:t>
      </w:r>
      <w:r>
        <w:rPr>
          <w:rFonts w:ascii="SimSun" w:hAnsi="SimSun" w:cs="SimSun" w:hint="eastAsia"/>
          <w:b/>
          <w:bCs/>
          <w:color w:val="008000"/>
          <w:sz w:val="26"/>
          <w:szCs w:val="26"/>
        </w:rPr>
        <w:t>我们被告知：</w:t>
      </w:r>
    </w:p>
    <w:p w:rsidR="00620B16" w:rsidRPr="00CD094E"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CD094E">
        <w:rPr>
          <w:sz w:val="26"/>
          <w:szCs w:val="26"/>
          <w:rtl/>
        </w:rPr>
        <w:t>1- عن عتبة بن غزوان رضي الله عنه قال: ذُكِرَ لَنَا أَنَّ مَا بَيْنَ مِصْرَاعَيْنِ مِنْ مَصَارِيعِ الجَنَّةِ مَسِيْرَةُ أَرْبَـعِينَ سَنَةً، وَلَيَأْتِيَنَّ عَلَيْـهَا يَوْمٌ وَهُوَ كَظِيْظٌ مِنَ الزِّحَامِ. أخرجه مسلم</w:t>
      </w:r>
    </w:p>
    <w:p w:rsidR="00620B16" w:rsidRPr="00CD094E" w:rsidRDefault="00620B16" w:rsidP="00620B16">
      <w:pPr>
        <w:spacing w:line="460" w:lineRule="exact"/>
        <w:ind w:firstLineChars="200" w:firstLine="522"/>
        <w:rPr>
          <w:rFonts w:ascii="SimSun" w:hAnsi="SimSun" w:cs="SimSun" w:hint="eastAsia"/>
          <w:b/>
          <w:bCs/>
          <w:color w:val="008000"/>
          <w:sz w:val="26"/>
          <w:szCs w:val="26"/>
        </w:rPr>
      </w:pPr>
      <w:r w:rsidRPr="00CD094E">
        <w:rPr>
          <w:rFonts w:ascii="SimSun" w:hAnsi="SimSun" w:cs="SimSun" w:hint="eastAsia"/>
          <w:b/>
          <w:bCs/>
          <w:color w:val="008000"/>
          <w:sz w:val="26"/>
          <w:szCs w:val="26"/>
        </w:rPr>
        <w:t xml:space="preserve"> “天堂的两扇之间的距离是四十年的行程，将来一定会有一天，天堂的门前挤满了人群。”</w:t>
      </w:r>
      <w:r w:rsidRPr="00CD094E">
        <w:rPr>
          <w:rStyle w:val="a5"/>
          <w:b/>
          <w:color w:val="008000"/>
        </w:rPr>
        <w:footnoteReference w:id="341"/>
      </w:r>
    </w:p>
    <w:p w:rsidR="00620B16" w:rsidRPr="00CD094E"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CD094E">
        <w:rPr>
          <w:rFonts w:ascii="SimSun" w:hAnsi="SimSun" w:cs="Traditional Arabic" w:hint="eastAsia"/>
          <w:bCs/>
          <w:sz w:val="26"/>
          <w:szCs w:val="26"/>
        </w:rPr>
        <w:sym w:font="Wingdings" w:char="F08D"/>
      </w:r>
      <w:r w:rsidRPr="00CD094E">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CD094E">
        <w:rPr>
          <w:rFonts w:ascii="SimSun" w:hAnsi="SimSun" w:cs="SimSun" w:hint="eastAsia"/>
          <w:b/>
          <w:bCs/>
          <w:color w:val="008000"/>
          <w:sz w:val="26"/>
          <w:szCs w:val="26"/>
        </w:rPr>
        <w:t>主的使者（愿主赐福之，并使其平安）说：</w:t>
      </w:r>
    </w:p>
    <w:p w:rsidR="00620B16" w:rsidRPr="00CD094E"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CD094E">
        <w:rPr>
          <w:sz w:val="26"/>
          <w:szCs w:val="26"/>
          <w:rtl/>
        </w:rPr>
        <w:t xml:space="preserve">2- </w:t>
      </w:r>
      <w:r>
        <w:rPr>
          <w:rFonts w:hint="cs"/>
          <w:sz w:val="26"/>
          <w:szCs w:val="26"/>
          <w:rtl/>
        </w:rPr>
        <w:t>عن</w:t>
      </w:r>
      <w:r w:rsidRPr="00CD094E">
        <w:rPr>
          <w:sz w:val="26"/>
          <w:szCs w:val="26"/>
          <w:rtl/>
        </w:rPr>
        <w:t xml:space="preserve"> أبي هريرة رضي الله عنه قال:</w:t>
      </w:r>
      <w:r w:rsidRPr="00CD094E">
        <w:rPr>
          <w:b/>
          <w:bCs/>
          <w:color w:val="008000"/>
          <w:sz w:val="26"/>
          <w:szCs w:val="26"/>
          <w:rtl/>
        </w:rPr>
        <w:t xml:space="preserve"> رسول الله </w:t>
      </w:r>
      <w:r w:rsidRPr="00CD094E">
        <w:rPr>
          <w:rFonts w:cs="Rateb lotus20"/>
          <w:b/>
          <w:bCs/>
          <w:color w:val="008000"/>
          <w:sz w:val="26"/>
          <w:szCs w:val="26"/>
          <w:rtl/>
        </w:rPr>
        <w:t>×</w:t>
      </w:r>
      <w:r w:rsidRPr="00CD094E">
        <w:rPr>
          <w:b/>
          <w:bCs/>
          <w:color w:val="008000"/>
          <w:sz w:val="26"/>
          <w:szCs w:val="26"/>
          <w:rtl/>
        </w:rPr>
        <w:t>قال: «وَالَّذِي نَفْسُ مُـحَـمَّدٍ بِيَدِهِ إَنَّ مَا بَيْنَ المصْرَاعَيْنِ مِنْ مَصَارِيعِ الجَنَّةِ لكَمَا بَيْنَ مَكَّةَ وَهَجَرٍ أَوْ كَمَا بَيْنَ مَكَّةَ وَبُصْرَى»</w:t>
      </w:r>
      <w:r w:rsidRPr="00CD094E">
        <w:rPr>
          <w:sz w:val="26"/>
          <w:szCs w:val="26"/>
          <w:rtl/>
        </w:rPr>
        <w:t>. متفق عليه</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 xml:space="preserve"> “</w:t>
      </w:r>
      <w:r w:rsidRPr="00692983">
        <w:rPr>
          <w:rFonts w:ascii="SimSun" w:hAnsi="SimSun" w:cs="SimSun"/>
          <w:b/>
          <w:bCs/>
          <w:color w:val="008000"/>
          <w:sz w:val="26"/>
          <w:szCs w:val="26"/>
        </w:rPr>
        <w:t>以掌握</w:t>
      </w:r>
      <w:r w:rsidRPr="00692983">
        <w:rPr>
          <w:rFonts w:ascii="SimSun" w:hAnsi="SimSun" w:cs="SimSun" w:hint="eastAsia"/>
          <w:b/>
          <w:bCs/>
          <w:color w:val="008000"/>
          <w:sz w:val="26"/>
          <w:szCs w:val="26"/>
        </w:rPr>
        <w:t>穆罕默德</w:t>
      </w:r>
      <w:r w:rsidRPr="00692983">
        <w:rPr>
          <w:rFonts w:ascii="SimSun" w:hAnsi="SimSun" w:cs="SimSun"/>
          <w:b/>
          <w:bCs/>
          <w:color w:val="008000"/>
          <w:sz w:val="26"/>
          <w:szCs w:val="26"/>
        </w:rPr>
        <w:t>的生命的主</w:t>
      </w:r>
      <w:r w:rsidRPr="00692983">
        <w:rPr>
          <w:rFonts w:ascii="SimSun" w:hAnsi="SimSun" w:cs="SimSun" w:hint="eastAsia"/>
          <w:b/>
          <w:bCs/>
          <w:color w:val="008000"/>
          <w:sz w:val="26"/>
          <w:szCs w:val="26"/>
        </w:rPr>
        <w:t>宰</w:t>
      </w:r>
      <w:r w:rsidRPr="00692983">
        <w:rPr>
          <w:rFonts w:ascii="SimSun" w:hAnsi="SimSun" w:cs="SimSun"/>
          <w:b/>
          <w:bCs/>
          <w:color w:val="008000"/>
          <w:sz w:val="26"/>
          <w:szCs w:val="26"/>
        </w:rPr>
        <w:t>发誓，天堂的两扇门之间的距离就像麦加与海杰尔之间的距离，或者</w:t>
      </w:r>
      <w:r w:rsidRPr="00692983">
        <w:rPr>
          <w:rFonts w:ascii="SimSun" w:hAnsi="SimSun" w:cs="SimSun" w:hint="eastAsia"/>
          <w:b/>
          <w:bCs/>
          <w:color w:val="008000"/>
          <w:sz w:val="26"/>
          <w:szCs w:val="26"/>
        </w:rPr>
        <w:t>就像</w:t>
      </w:r>
      <w:r w:rsidRPr="00692983">
        <w:rPr>
          <w:rFonts w:ascii="SimSun" w:hAnsi="SimSun" w:cs="SimSun"/>
          <w:b/>
          <w:bCs/>
          <w:color w:val="008000"/>
          <w:sz w:val="26"/>
          <w:szCs w:val="26"/>
        </w:rPr>
        <w:t>麦加与</w:t>
      </w:r>
      <w:r w:rsidRPr="00692983">
        <w:rPr>
          <w:rFonts w:ascii="SimSun" w:hAnsi="SimSun" w:cs="SimSun" w:hint="eastAsia"/>
          <w:b/>
          <w:bCs/>
          <w:color w:val="008000"/>
          <w:sz w:val="26"/>
          <w:szCs w:val="26"/>
        </w:rPr>
        <w:t>布</w:t>
      </w:r>
      <w:r w:rsidRPr="00692983">
        <w:rPr>
          <w:rFonts w:ascii="SimSun" w:hAnsi="SimSun" w:cs="SimSun"/>
          <w:b/>
          <w:bCs/>
          <w:color w:val="008000"/>
          <w:sz w:val="26"/>
          <w:szCs w:val="26"/>
        </w:rPr>
        <w:t>苏拉之间的距离</w:t>
      </w:r>
      <w:r w:rsidRPr="004F1523">
        <w:rPr>
          <w:rFonts w:ascii="SimSun" w:hAnsi="SimSun" w:cs="SimSun" w:hint="eastAsia"/>
          <w:b/>
          <w:bCs/>
          <w:color w:val="008000"/>
          <w:sz w:val="26"/>
          <w:szCs w:val="26"/>
        </w:rPr>
        <w:t>。”</w:t>
      </w:r>
      <w:r w:rsidRPr="0059178A">
        <w:rPr>
          <w:rStyle w:val="a5"/>
          <w:b/>
          <w:color w:val="008000"/>
        </w:rPr>
        <w:footnoteReference w:id="342"/>
      </w:r>
    </w:p>
    <w:p w:rsidR="00620B16" w:rsidRPr="00B825F8"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-天堂门的数量</w:t>
      </w:r>
    </w:p>
    <w:p w:rsidR="00620B16" w:rsidRPr="00B825F8" w:rsidRDefault="00620B16" w:rsidP="00620B16">
      <w:pPr>
        <w:spacing w:line="240" w:lineRule="exact"/>
        <w:ind w:firstLineChars="200" w:firstLine="480"/>
        <w:rPr>
          <w:rFonts w:ascii="SimSun" w:hAnsi="SimSun" w:cs="Traditional Arabic" w:hint="eastAsia"/>
          <w:sz w:val="24"/>
          <w:szCs w:val="26"/>
        </w:rPr>
      </w:pPr>
    </w:p>
    <w:p w:rsidR="00620B16" w:rsidRPr="00A75755" w:rsidRDefault="00620B16" w:rsidP="00620B16">
      <w:pPr>
        <w:spacing w:line="460" w:lineRule="exact"/>
        <w:ind w:firstLineChars="200" w:firstLine="520"/>
        <w:rPr>
          <w:rFonts w:ascii="STLiti" w:eastAsia="STLiti" w:hAnsi="SimSun" w:cs="Traditional Arabic"/>
          <w:b/>
          <w:sz w:val="26"/>
          <w:szCs w:val="26"/>
          <w:lang w:val="zh-CN"/>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A75755"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523"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692983">
        <w:rPr>
          <w:rFonts w:ascii="SimSun" w:hAnsi="SimSun" w:cs="Traditional Arabic"/>
          <w:b/>
          <w:bCs/>
          <w:color w:val="0000FF"/>
          <w:sz w:val="26"/>
          <w:szCs w:val="26"/>
          <w:rtl/>
          <w:lang w:bidi="ar-EG"/>
        </w:rPr>
        <w:t>و</w:t>
      </w:r>
      <w:r w:rsidR="00620B16" w:rsidRPr="00692983">
        <w:rPr>
          <w:rFonts w:ascii="SimSun" w:hAnsi="SimSun" w:cs="Traditional Arabic" w:hint="cs"/>
          <w:b/>
          <w:bCs/>
          <w:color w:val="0000FF"/>
          <w:sz w:val="26"/>
          <w:szCs w:val="26"/>
          <w:rtl/>
          <w:lang w:bidi="ar-EG"/>
        </w:rPr>
        <w:t>سِيقَ الَذينَ اتَّقَوْا رَبّ</w:t>
      </w:r>
      <w:r w:rsidR="00620B16" w:rsidRPr="00692983">
        <w:rPr>
          <w:rFonts w:ascii="SimSun" w:hAnsi="SimSun" w:cs="Traditional Arabic"/>
          <w:b/>
          <w:bCs/>
          <w:color w:val="0000FF"/>
          <w:sz w:val="26"/>
          <w:szCs w:val="26"/>
          <w:rtl/>
          <w:lang w:bidi="ar-EG"/>
        </w:rPr>
        <w:t>َ</w:t>
      </w:r>
      <w:r w:rsidR="00620B16" w:rsidRPr="00692983">
        <w:rPr>
          <w:rFonts w:ascii="SimSun" w:hAnsi="SimSun" w:cs="Traditional Arabic" w:hint="cs"/>
          <w:b/>
          <w:bCs/>
          <w:color w:val="0000FF"/>
          <w:sz w:val="26"/>
          <w:szCs w:val="26"/>
          <w:rtl/>
          <w:lang w:bidi="ar-EG"/>
        </w:rPr>
        <w:t>هُمْ إِلَى الجَنَّةِ زُمَراً حَتَّى إِذَا جَاءُوهَا</w:t>
      </w:r>
      <w:r w:rsidR="00620B16" w:rsidRPr="00692983">
        <w:rPr>
          <w:rFonts w:ascii="SimSun" w:hAnsi="SimSun" w:cs="Traditional Arabic"/>
          <w:b/>
          <w:bCs/>
          <w:color w:val="0000FF"/>
          <w:sz w:val="26"/>
          <w:szCs w:val="26"/>
          <w:lang w:bidi="ar-EG"/>
        </w:rPr>
        <w:t xml:space="preserve"> </w:t>
      </w:r>
      <w:r w:rsidR="00620B16" w:rsidRPr="00692983">
        <w:rPr>
          <w:rFonts w:ascii="SimSun" w:hAnsi="SimSun" w:cs="Traditional Arabic"/>
          <w:b/>
          <w:bCs/>
          <w:color w:val="0000FF"/>
          <w:sz w:val="26"/>
          <w:szCs w:val="26"/>
          <w:rtl/>
          <w:lang w:bidi="ar-EG"/>
        </w:rPr>
        <w:t>و</w:t>
      </w:r>
      <w:r w:rsidR="00620B16" w:rsidRPr="00692983">
        <w:rPr>
          <w:rFonts w:ascii="SimSun" w:hAnsi="SimSun" w:cs="Traditional Arabic" w:hint="cs"/>
          <w:b/>
          <w:bCs/>
          <w:color w:val="0000FF"/>
          <w:sz w:val="26"/>
          <w:szCs w:val="26"/>
          <w:rtl/>
          <w:lang w:bidi="ar-EG"/>
        </w:rPr>
        <w:t>َفُتِحَتْ أَبْوَابُهَا</w:t>
      </w:r>
      <w:r w:rsidR="00620B16" w:rsidRPr="00692983">
        <w:rPr>
          <w:rFonts w:ascii="SimSun" w:hAnsi="SimSun" w:cs="Traditional Arabic"/>
          <w:b/>
          <w:bCs/>
          <w:color w:val="0000FF"/>
          <w:sz w:val="26"/>
          <w:szCs w:val="26"/>
          <w:lang w:bidi="ar-EG"/>
        </w:rPr>
        <w:t xml:space="preserve"> </w:t>
      </w:r>
      <w:r w:rsidR="00620B16" w:rsidRPr="00692983">
        <w:rPr>
          <w:rFonts w:ascii="SimSun" w:hAnsi="SimSun" w:cs="Traditional Arabic"/>
          <w:b/>
          <w:bCs/>
          <w:color w:val="0000FF"/>
          <w:sz w:val="26"/>
          <w:szCs w:val="26"/>
          <w:rtl/>
          <w:lang w:bidi="ar-EG"/>
        </w:rPr>
        <w:t>و</w:t>
      </w:r>
      <w:r w:rsidR="00620B16" w:rsidRPr="00692983">
        <w:rPr>
          <w:rFonts w:ascii="SimSun" w:hAnsi="SimSun" w:cs="Traditional Arabic" w:hint="cs"/>
          <w:b/>
          <w:bCs/>
          <w:color w:val="0000FF"/>
          <w:sz w:val="26"/>
          <w:szCs w:val="26"/>
          <w:rtl/>
          <w:lang w:bidi="ar-EG"/>
        </w:rPr>
        <w:t>َقَالَ لَهُمْ خَزَنَتُهَا سَلامٌ عَلَيْكُمْ طِبْتُمْ فَادْخُلُوهَا خَالِدِينَ</w:t>
      </w:r>
      <w:r w:rsidR="00620B16" w:rsidRPr="00692983">
        <w:rPr>
          <w:rFonts w:ascii="SimSun" w:hAnsi="SimSun" w:cs="Traditional Arabic"/>
          <w:b/>
          <w:bCs/>
          <w:color w:val="0000FF"/>
          <w:sz w:val="26"/>
          <w:szCs w:val="26"/>
          <w:lang w:bidi="ar-EG"/>
        </w:rPr>
        <w:t xml:space="preserve"> </w:t>
      </w:r>
      <w:r>
        <w:rPr>
          <w:rFonts w:ascii="Arial" w:hAnsi="Arial" w:cs="Traditional Arabic"/>
          <w:b/>
          <w:bCs/>
          <w:noProof/>
          <w:color w:val="0000FF"/>
          <w:sz w:val="26"/>
          <w:szCs w:val="26"/>
          <w:lang w:eastAsia="en-US"/>
        </w:rPr>
        <w:drawing>
          <wp:inline distT="0" distB="0" distL="0" distR="0">
            <wp:extent cx="127000" cy="127000"/>
            <wp:effectExtent l="0" t="0" r="6350" b="0"/>
            <wp:docPr id="524"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A75755">
        <w:rPr>
          <w:rFonts w:ascii="Arial" w:hAnsi="Arial" w:cs="Traditional Arabic"/>
          <w:b/>
          <w:bCs/>
          <w:sz w:val="26"/>
          <w:szCs w:val="26"/>
          <w:rtl/>
          <w:lang w:bidi="ar-EG"/>
        </w:rPr>
        <w:t>[</w:t>
      </w:r>
      <w:r w:rsidR="00620B16" w:rsidRPr="00A75755">
        <w:rPr>
          <w:rFonts w:ascii="Arial" w:hAnsi="Arial" w:cs="Traditional Arabic" w:hint="cs"/>
          <w:b/>
          <w:bCs/>
          <w:sz w:val="26"/>
          <w:szCs w:val="26"/>
          <w:rtl/>
          <w:lang w:bidi="ar-EG"/>
        </w:rPr>
        <w:t>الزمر آية</w:t>
      </w:r>
      <w:r w:rsidR="00620B16">
        <w:rPr>
          <w:rFonts w:ascii="SimSun" w:hAnsi="SimSun" w:cs="SimSun" w:hint="eastAsia"/>
          <w:b/>
          <w:bCs/>
          <w:sz w:val="26"/>
          <w:szCs w:val="26"/>
          <w:rtl/>
          <w:lang w:bidi="ar-EG"/>
        </w:rPr>
        <w:t>：</w:t>
      </w:r>
      <w:r w:rsidR="00620B16" w:rsidRPr="00A75755">
        <w:rPr>
          <w:rFonts w:ascii="Arial" w:hAnsi="Arial" w:cs="Traditional Arabic" w:hint="cs"/>
          <w:b/>
          <w:bCs/>
          <w:sz w:val="26"/>
          <w:szCs w:val="26"/>
          <w:rtl/>
          <w:lang w:bidi="ar-EG"/>
        </w:rPr>
        <w:t xml:space="preserve"> </w:t>
      </w:r>
      <w:r w:rsidR="00620B16" w:rsidRPr="00A75755">
        <w:rPr>
          <w:rFonts w:ascii="Arial" w:hAnsi="Arial" w:cs="Traditional Arabic"/>
          <w:b/>
          <w:bCs/>
          <w:sz w:val="26"/>
          <w:szCs w:val="26"/>
          <w:rtl/>
          <w:lang w:bidi="ar-EG"/>
        </w:rPr>
        <w:t>(</w:t>
      </w:r>
      <w:r w:rsidR="00620B16" w:rsidRPr="00692983">
        <w:rPr>
          <w:rFonts w:ascii="Arial" w:hAnsi="Arial" w:cs="Traditional Arabic" w:hint="eastAsia"/>
          <w:b/>
          <w:bCs/>
          <w:sz w:val="26"/>
          <w:szCs w:val="26"/>
          <w:rtl/>
          <w:lang w:bidi="ar-EG"/>
        </w:rPr>
        <w:t>73</w:t>
      </w:r>
      <w:r w:rsidR="00620B16" w:rsidRPr="00A75755">
        <w:rPr>
          <w:rFonts w:ascii="Arial" w:hAnsi="Arial" w:cs="Traditional Arabic"/>
          <w:b/>
          <w:bCs/>
          <w:sz w:val="26"/>
          <w:szCs w:val="26"/>
          <w:rtl/>
          <w:lang w:bidi="ar-EG"/>
        </w:rPr>
        <w:t>)]</w:t>
      </w:r>
    </w:p>
    <w:p w:rsidR="00620B16" w:rsidRPr="00A75755" w:rsidRDefault="00620B16" w:rsidP="00620B16">
      <w:pPr>
        <w:spacing w:line="460" w:lineRule="exact"/>
        <w:ind w:firstLineChars="200" w:firstLine="522"/>
        <w:rPr>
          <w:rFonts w:ascii="SimSun" w:hAnsi="SimSun" w:hint="eastAsia"/>
          <w:b/>
          <w:bCs/>
          <w:color w:val="800000"/>
          <w:sz w:val="19"/>
          <w:szCs w:val="19"/>
        </w:rPr>
      </w:pPr>
      <w:r w:rsidRPr="00A75755">
        <w:rPr>
          <w:rFonts w:ascii="SimSun" w:hAnsi="SimSun" w:cs="Traditional Arabic" w:hint="eastAsia"/>
          <w:b/>
          <w:color w:val="800000"/>
          <w:sz w:val="26"/>
          <w:szCs w:val="26"/>
          <w:lang w:val="zh-CN"/>
        </w:rPr>
        <w:t>【</w:t>
      </w:r>
      <w:r w:rsidRPr="00692983">
        <w:rPr>
          <w:rFonts w:ascii="SimSun" w:hAnsi="SimSun" w:cs="Traditional Arabic" w:hint="eastAsia"/>
          <w:b/>
          <w:color w:val="800000"/>
          <w:sz w:val="26"/>
          <w:szCs w:val="26"/>
          <w:lang w:val="zh-CN"/>
        </w:rPr>
        <w:t>敬畏主者将一队一队地被邀入乐园，迨他们来到乐园前面的时候，园门开了，管园的天使要对他们说</w:t>
      </w:r>
      <w:r>
        <w:rPr>
          <w:rFonts w:ascii="SimSun" w:hAnsi="SimSun" w:cs="SimSun" w:hint="eastAsia"/>
          <w:b/>
          <w:color w:val="800000"/>
          <w:sz w:val="26"/>
          <w:szCs w:val="26"/>
          <w:lang w:val="zh-CN"/>
        </w:rPr>
        <w:t>：</w:t>
      </w:r>
      <w:r w:rsidRPr="00692983">
        <w:rPr>
          <w:rFonts w:ascii="SimSun" w:hAnsi="SimSun" w:cs="Traditional Arabic" w:hint="eastAsia"/>
          <w:b/>
          <w:color w:val="800000"/>
          <w:sz w:val="26"/>
          <w:szCs w:val="26"/>
          <w:lang w:val="zh-CN"/>
        </w:rPr>
        <w:t>“祝你们平安</w:t>
      </w:r>
      <w:r>
        <w:rPr>
          <w:rFonts w:ascii="SimSun" w:hAnsi="SimSun" w:cs="SimSun" w:hint="eastAsia"/>
          <w:b/>
          <w:color w:val="800000"/>
          <w:sz w:val="26"/>
          <w:szCs w:val="26"/>
          <w:lang w:val="zh-CN"/>
        </w:rPr>
        <w:t>！</w:t>
      </w:r>
      <w:r w:rsidRPr="00692983">
        <w:rPr>
          <w:rFonts w:ascii="SimSun" w:hAnsi="SimSun" w:cs="Traditional Arabic" w:hint="eastAsia"/>
          <w:b/>
          <w:color w:val="800000"/>
          <w:sz w:val="26"/>
          <w:szCs w:val="26"/>
          <w:lang w:val="zh-CN"/>
        </w:rPr>
        <w:t>你们已经纯洁了，所以请你们进去永居吧</w:t>
      </w:r>
      <w:r>
        <w:rPr>
          <w:rFonts w:ascii="SimSun" w:hAnsi="SimSun" w:cs="SimSun" w:hint="eastAsia"/>
          <w:b/>
          <w:color w:val="800000"/>
          <w:sz w:val="26"/>
          <w:szCs w:val="26"/>
          <w:lang w:val="zh-CN"/>
        </w:rPr>
        <w:t>！</w:t>
      </w:r>
      <w:r w:rsidRPr="00692983">
        <w:rPr>
          <w:rFonts w:ascii="SimSun" w:hAnsi="SimSun" w:cs="Traditional Arabic" w:hint="eastAsia"/>
          <w:b/>
          <w:color w:val="800000"/>
          <w:sz w:val="26"/>
          <w:szCs w:val="26"/>
          <w:lang w:val="zh-CN"/>
        </w:rPr>
        <w:t>”</w:t>
      </w:r>
      <w:r w:rsidRPr="00A75755">
        <w:rPr>
          <w:rFonts w:ascii="SimSun" w:hAnsi="SimSun" w:cs="Traditional Arabic" w:hint="eastAsia"/>
          <w:b/>
          <w:color w:val="800000"/>
          <w:sz w:val="26"/>
          <w:szCs w:val="26"/>
          <w:lang w:val="zh-CN"/>
        </w:rPr>
        <w:t>】</w:t>
      </w:r>
      <w:r w:rsidRPr="00A75755">
        <w:rPr>
          <w:rStyle w:val="a5"/>
          <w:b/>
          <w:color w:val="800000"/>
          <w:lang w:val="zh-CN"/>
        </w:rPr>
        <w:footnoteReference w:id="343"/>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A75755">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692983">
        <w:rPr>
          <w:rFonts w:ascii="SimSun" w:hAnsi="SimSun" w:cs="Traditional Arabic" w:hint="eastAsia"/>
          <w:bCs/>
          <w:sz w:val="26"/>
          <w:szCs w:val="26"/>
        </w:rPr>
        <w:t>赛海鲁·本·塞阿德（愿主喜悦他）的传述，</w:t>
      </w:r>
      <w:r>
        <w:rPr>
          <w:rFonts w:ascii="SimSun" w:hAnsi="SimSun" w:cs="SimSun" w:hint="eastAsia"/>
          <w:b/>
          <w:bCs/>
          <w:color w:val="008000"/>
          <w:sz w:val="26"/>
          <w:szCs w:val="26"/>
        </w:rPr>
        <w:t>先知</w:t>
      </w:r>
      <w:r w:rsidRPr="00692983">
        <w:rPr>
          <w:rFonts w:ascii="SimSun" w:hAnsi="SimSun" w:cs="SimSun" w:hint="eastAsia"/>
          <w:b/>
          <w:bCs/>
          <w:color w:val="008000"/>
          <w:sz w:val="26"/>
          <w:szCs w:val="26"/>
        </w:rPr>
        <w:t>（</w:t>
      </w:r>
      <w:r>
        <w:rPr>
          <w:rFonts w:ascii="SimSun" w:hAnsi="SimSun" w:cs="SimSun" w:hint="eastAsia"/>
          <w:b/>
          <w:bCs/>
          <w:color w:val="008000"/>
          <w:sz w:val="26"/>
          <w:szCs w:val="26"/>
        </w:rPr>
        <w:t>愿主赐福之，并使其平安</w:t>
      </w:r>
      <w:r w:rsidRPr="00692983">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D242FB"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D242FB">
        <w:rPr>
          <w:sz w:val="23"/>
          <w:szCs w:val="26"/>
          <w:rtl/>
        </w:rPr>
        <w:t xml:space="preserve">2- </w:t>
      </w:r>
      <w:r>
        <w:rPr>
          <w:rFonts w:hint="cs"/>
          <w:sz w:val="23"/>
          <w:szCs w:val="26"/>
          <w:rtl/>
        </w:rPr>
        <w:t>عن</w:t>
      </w:r>
      <w:r w:rsidRPr="00D242FB">
        <w:rPr>
          <w:sz w:val="23"/>
          <w:szCs w:val="26"/>
          <w:rtl/>
        </w:rPr>
        <w:t xml:space="preserve"> سهل بن سعد رضي الله عنه عن</w:t>
      </w:r>
      <w:r w:rsidRPr="00D242FB">
        <w:rPr>
          <w:b/>
          <w:bCs/>
          <w:color w:val="008000"/>
          <w:sz w:val="23"/>
          <w:szCs w:val="26"/>
          <w:rtl/>
        </w:rPr>
        <w:t xml:space="preserve"> النبي </w:t>
      </w:r>
      <w:r w:rsidRPr="00D242FB">
        <w:rPr>
          <w:rFonts w:cs="Rateb lotus20"/>
          <w:b/>
          <w:bCs/>
          <w:color w:val="008000"/>
          <w:sz w:val="23"/>
          <w:szCs w:val="26"/>
          <w:rtl/>
        </w:rPr>
        <w:t>×</w:t>
      </w:r>
      <w:r w:rsidRPr="00D242FB">
        <w:rPr>
          <w:b/>
          <w:bCs/>
          <w:color w:val="008000"/>
          <w:sz w:val="23"/>
          <w:szCs w:val="26"/>
          <w:rtl/>
        </w:rPr>
        <w:t xml:space="preserve"> قال: «فِي الجَنَّةِ ثَمَانِيَةُ أَبْوَابٍ، فِيْـهَا بَابٌ يُسَمَّى الرَّيَّانَ لا يَدْخُلُـهُ إلَّا الصَّائِمُونَ».</w:t>
      </w:r>
      <w:r w:rsidRPr="00D242FB">
        <w:rPr>
          <w:sz w:val="23"/>
          <w:szCs w:val="26"/>
          <w:rtl/>
        </w:rPr>
        <w:t xml:space="preserve"> متفق عليه</w:t>
      </w:r>
    </w:p>
    <w:p w:rsidR="00620B16" w:rsidRPr="00C400A8"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C400A8">
        <w:rPr>
          <w:rFonts w:ascii="SimSun" w:hAnsi="SimSun" w:cs="SimSun" w:hint="eastAsia"/>
          <w:b/>
          <w:bCs/>
          <w:color w:val="008000"/>
          <w:sz w:val="26"/>
          <w:szCs w:val="26"/>
        </w:rPr>
        <w:t xml:space="preserve"> “在天堂里有八扇门，其中有一扇门被称为‘岚雅努’，只有斋戒者才能从中进入天堂。”</w:t>
      </w:r>
      <w:r w:rsidRPr="00C400A8">
        <w:rPr>
          <w:rStyle w:val="a5"/>
          <w:b/>
          <w:color w:val="008000"/>
        </w:rPr>
        <w:footnoteReference w:id="344"/>
      </w:r>
    </w:p>
    <w:p w:rsidR="00620B16" w:rsidRPr="00B825F8"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-天堂的诸门为其居民而敞开</w:t>
      </w:r>
      <w:r>
        <w:rPr>
          <w:rFonts w:ascii="STXingkai" w:eastAsia="STXingkai" w:hAnsi="Calibri" w:cs="Traditional Arabic" w:hint="eastAsia"/>
          <w:b/>
          <w:bCs/>
          <w:sz w:val="28"/>
          <w:szCs w:val="28"/>
        </w:rPr>
        <w:t>：</w:t>
      </w:r>
    </w:p>
    <w:p w:rsidR="00620B16" w:rsidRPr="00D53083" w:rsidRDefault="00620B16" w:rsidP="00620B16">
      <w:pPr>
        <w:spacing w:line="240" w:lineRule="exact"/>
        <w:ind w:firstLineChars="200" w:firstLine="480"/>
        <w:rPr>
          <w:rFonts w:ascii="SimSun" w:hAnsi="SimSun" w:cs="Traditional Arabic" w:hint="eastAsia"/>
          <w:sz w:val="24"/>
          <w:szCs w:val="26"/>
        </w:rPr>
      </w:pPr>
    </w:p>
    <w:p w:rsidR="00620B16" w:rsidRPr="002B1034" w:rsidRDefault="00620B16" w:rsidP="00620B16">
      <w:pPr>
        <w:tabs>
          <w:tab w:val="num" w:pos="0"/>
        </w:tabs>
        <w:spacing w:line="460" w:lineRule="exact"/>
        <w:ind w:firstLineChars="200" w:firstLine="520"/>
        <w:rPr>
          <w:rFonts w:ascii="STKaiti" w:eastAsia="STKaiti" w:hAnsi="STKaiti" w:cs="Traditional Arabic"/>
          <w:b/>
          <w:sz w:val="26"/>
          <w:szCs w:val="26"/>
          <w:lang w:val="zh-CN"/>
        </w:rPr>
      </w:pPr>
      <w:r w:rsidRPr="002B1034">
        <w:rPr>
          <w:rFonts w:ascii="SimSun" w:hAnsi="SimSun" w:cs="Traditional Arabic" w:hint="eastAsia"/>
          <w:bCs/>
          <w:sz w:val="26"/>
          <w:szCs w:val="26"/>
        </w:rPr>
        <w:t>清高的真主说</w:t>
      </w:r>
      <w:r>
        <w:rPr>
          <w:rFonts w:ascii="SimSun" w:hAnsi="SimSun" w:cs="SimSun" w:hint="eastAsia"/>
          <w:bCs/>
          <w:sz w:val="26"/>
          <w:szCs w:val="26"/>
        </w:rPr>
        <w:t>：</w:t>
      </w:r>
    </w:p>
    <w:p w:rsidR="00620B16" w:rsidRPr="002B1034" w:rsidRDefault="00DA4216" w:rsidP="00620B16">
      <w:pPr>
        <w:tabs>
          <w:tab w:val="num" w:pos="0"/>
        </w:tabs>
        <w:bidi/>
        <w:spacing w:line="460" w:lineRule="exact"/>
        <w:ind w:firstLineChars="200" w:firstLine="520"/>
        <w:rPr>
          <w:rFonts w:ascii="SimSun" w:hAnsi="SimSun" w:cs="Traditional Arabic" w:hint="eastAsia"/>
          <w:bCs/>
          <w:color w:val="800000"/>
          <w:sz w:val="26"/>
          <w:szCs w:val="26"/>
        </w:rPr>
      </w:pPr>
      <w:r>
        <w:rPr>
          <w:rFonts w:ascii="SimSun" w:hAnsi="SimSun" w:cs="Traditional Arabic"/>
          <w:bCs/>
          <w:noProof/>
          <w:color w:val="800000"/>
          <w:sz w:val="26"/>
          <w:szCs w:val="26"/>
          <w:lang w:eastAsia="en-US"/>
        </w:rPr>
        <w:drawing>
          <wp:inline distT="0" distB="0" distL="0" distR="0">
            <wp:extent cx="146050" cy="146050"/>
            <wp:effectExtent l="19050" t="0" r="0" b="0"/>
            <wp:docPr id="525" name="图片 4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2B1034">
        <w:rPr>
          <w:rFonts w:ascii="Arial" w:hAnsi="Arial" w:cs="Traditional Arabic"/>
          <w:b/>
          <w:bCs/>
          <w:color w:val="0000FF"/>
          <w:sz w:val="26"/>
          <w:szCs w:val="26"/>
          <w:rtl/>
          <w:lang w:bidi="ar-EG"/>
        </w:rPr>
        <w:t>ه</w:t>
      </w:r>
      <w:r w:rsidR="00620B16" w:rsidRPr="002B1034">
        <w:rPr>
          <w:rFonts w:ascii="Arial" w:hAnsi="Arial" w:cs="Traditional Arabic" w:hint="cs"/>
          <w:b/>
          <w:bCs/>
          <w:color w:val="0000FF"/>
          <w:sz w:val="26"/>
          <w:szCs w:val="26"/>
          <w:rtl/>
          <w:lang w:bidi="ar-EG"/>
        </w:rPr>
        <w:t>َذَا ذِكْرٌ</w:t>
      </w:r>
      <w:r w:rsidR="00620B16" w:rsidRPr="002B1034">
        <w:rPr>
          <w:rFonts w:ascii="Arial" w:hAnsi="Arial" w:cs="Traditional Arabic"/>
          <w:b/>
          <w:bCs/>
          <w:color w:val="0000FF"/>
          <w:sz w:val="26"/>
          <w:szCs w:val="26"/>
          <w:lang w:bidi="ar-EG"/>
        </w:rPr>
        <w:t xml:space="preserve"> </w:t>
      </w:r>
      <w:r w:rsidR="00620B16" w:rsidRPr="002B1034">
        <w:rPr>
          <w:rFonts w:ascii="Arial" w:hAnsi="Arial" w:cs="Traditional Arabic"/>
          <w:b/>
          <w:bCs/>
          <w:color w:val="0000FF"/>
          <w:sz w:val="26"/>
          <w:szCs w:val="26"/>
          <w:rtl/>
          <w:lang w:bidi="ar-EG"/>
        </w:rPr>
        <w:t>و</w:t>
      </w:r>
      <w:r w:rsidR="00620B16" w:rsidRPr="002B1034">
        <w:rPr>
          <w:rFonts w:ascii="Arial" w:hAnsi="Arial" w:cs="Traditional Arabic" w:hint="cs"/>
          <w:b/>
          <w:bCs/>
          <w:color w:val="0000FF"/>
          <w:sz w:val="26"/>
          <w:szCs w:val="26"/>
          <w:rtl/>
          <w:lang w:bidi="ar-EG"/>
        </w:rPr>
        <w:t>َإِنَّ لِلْ</w:t>
      </w:r>
      <w:r w:rsidR="00620B16" w:rsidRPr="002B1034">
        <w:rPr>
          <w:rFonts w:ascii="Arial" w:hAnsi="Arial" w:cs="Traditional Arabic"/>
          <w:b/>
          <w:bCs/>
          <w:color w:val="0000FF"/>
          <w:sz w:val="26"/>
          <w:szCs w:val="26"/>
          <w:rtl/>
          <w:lang w:bidi="ar-EG"/>
        </w:rPr>
        <w:t>م</w:t>
      </w:r>
      <w:r w:rsidR="00620B16" w:rsidRPr="002B1034">
        <w:rPr>
          <w:rFonts w:ascii="Arial" w:hAnsi="Arial" w:cs="Traditional Arabic" w:hint="cs"/>
          <w:b/>
          <w:bCs/>
          <w:color w:val="0000FF"/>
          <w:sz w:val="26"/>
          <w:szCs w:val="26"/>
          <w:rtl/>
          <w:lang w:bidi="ar-EG"/>
        </w:rPr>
        <w:t>ُتَّقِينَ لَحُسْنَ مَآبٍ</w:t>
      </w:r>
      <w:r>
        <w:rPr>
          <w:rFonts w:ascii="Arial" w:hAnsi="Arial" w:cs="Traditional Arabic"/>
          <w:b/>
          <w:bCs/>
          <w:noProof/>
          <w:color w:val="0000FF"/>
          <w:sz w:val="26"/>
          <w:szCs w:val="26"/>
          <w:lang w:eastAsia="en-US"/>
        </w:rPr>
        <w:drawing>
          <wp:inline distT="0" distB="0" distL="0" distR="0">
            <wp:extent cx="127000" cy="127000"/>
            <wp:effectExtent l="19050" t="0" r="6350" b="0"/>
            <wp:docPr id="526"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2B1034">
        <w:rPr>
          <w:rFonts w:ascii="Arial" w:hAnsi="Arial" w:cs="Traditional Arabic"/>
          <w:b/>
          <w:bCs/>
          <w:color w:val="0000FF"/>
          <w:sz w:val="26"/>
          <w:szCs w:val="26"/>
          <w:rtl/>
          <w:lang w:bidi="ar-EG"/>
        </w:rPr>
        <w:t>ج</w:t>
      </w:r>
      <w:r w:rsidR="00620B16" w:rsidRPr="002B1034">
        <w:rPr>
          <w:rFonts w:ascii="Arial" w:hAnsi="Arial" w:cs="Traditional Arabic" w:hint="cs"/>
          <w:b/>
          <w:bCs/>
          <w:color w:val="0000FF"/>
          <w:sz w:val="26"/>
          <w:szCs w:val="26"/>
          <w:rtl/>
          <w:lang w:bidi="ar-EG"/>
        </w:rPr>
        <w:t>َنَّاتِ عَدْنٍ مُّفَتَّحَةً لَّهُمُ الأَبْوَابُِ</w:t>
      </w:r>
      <w:r>
        <w:rPr>
          <w:rFonts w:ascii="SimSun" w:hAnsi="SimSun" w:cs="Traditional Arabic"/>
          <w:bCs/>
          <w:noProof/>
          <w:color w:val="800000"/>
          <w:sz w:val="26"/>
          <w:szCs w:val="26"/>
          <w:lang w:eastAsia="en-US"/>
        </w:rPr>
        <w:drawing>
          <wp:inline distT="0" distB="0" distL="0" distR="0">
            <wp:extent cx="139700" cy="139700"/>
            <wp:effectExtent l="0" t="0" r="0" b="0"/>
            <wp:docPr id="527" name="图片 4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B1034">
        <w:rPr>
          <w:rFonts w:ascii="SimSun" w:hAnsi="SimSun" w:cs="Traditional Arabic"/>
          <w:b/>
          <w:bCs/>
          <w:sz w:val="26"/>
          <w:szCs w:val="26"/>
          <w:rtl/>
          <w:lang w:bidi="ar-EG"/>
        </w:rPr>
        <w:t>[</w:t>
      </w:r>
      <w:r w:rsidR="00620B16" w:rsidRPr="002B1034">
        <w:rPr>
          <w:rFonts w:ascii="Arial" w:hAnsi="Arial" w:cs="Traditional Arabic" w:hint="cs"/>
          <w:b/>
          <w:bCs/>
          <w:sz w:val="26"/>
          <w:szCs w:val="26"/>
          <w:rtl/>
          <w:lang w:bidi="ar-EG"/>
        </w:rPr>
        <w:t xml:space="preserve">ص </w:t>
      </w:r>
      <w:r w:rsidR="00620B16" w:rsidRPr="002B1034">
        <w:rPr>
          <w:rFonts w:ascii="SimSun" w:hAnsi="SimSun" w:cs="Traditional Arabic" w:hint="cs"/>
          <w:b/>
          <w:bCs/>
          <w:sz w:val="26"/>
          <w:szCs w:val="26"/>
          <w:rtl/>
          <w:lang w:bidi="ar-EG"/>
        </w:rPr>
        <w:t xml:space="preserve">آية: </w:t>
      </w:r>
      <w:r w:rsidR="00620B16" w:rsidRPr="002B1034">
        <w:rPr>
          <w:rFonts w:ascii="SimSun" w:hAnsi="SimSun" w:cs="Traditional Arabic"/>
          <w:b/>
          <w:bCs/>
          <w:sz w:val="26"/>
          <w:szCs w:val="26"/>
          <w:rtl/>
          <w:lang w:bidi="ar-EG"/>
        </w:rPr>
        <w:t>(</w:t>
      </w:r>
      <w:r w:rsidR="00620B16" w:rsidRPr="002B1034">
        <w:rPr>
          <w:rFonts w:ascii="SimSun" w:hAnsi="SimSun" w:cs="Traditional Arabic" w:hint="cs"/>
          <w:b/>
          <w:bCs/>
          <w:sz w:val="26"/>
          <w:szCs w:val="26"/>
          <w:rtl/>
          <w:lang w:bidi="ar-EG"/>
        </w:rPr>
        <w:t>49-50</w:t>
      </w:r>
      <w:r w:rsidR="00620B16" w:rsidRPr="002B1034">
        <w:rPr>
          <w:rFonts w:ascii="SimSun" w:hAnsi="SimSun" w:cs="Traditional Arabic"/>
          <w:b/>
          <w:bCs/>
          <w:sz w:val="26"/>
          <w:szCs w:val="26"/>
          <w:rtl/>
          <w:lang w:bidi="ar-EG"/>
        </w:rPr>
        <w:t>)]</w:t>
      </w:r>
    </w:p>
    <w:p w:rsidR="00620B16" w:rsidRPr="002B1034"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2B1034">
        <w:rPr>
          <w:rFonts w:ascii="SimSun" w:hAnsi="SimSun" w:cs="Traditional Arabic" w:hint="eastAsia"/>
          <w:b/>
          <w:color w:val="800000"/>
          <w:sz w:val="26"/>
          <w:szCs w:val="26"/>
          <w:lang w:val="zh-CN"/>
        </w:rPr>
        <w:t>【</w:t>
      </w:r>
      <w:r w:rsidRPr="00177199">
        <w:rPr>
          <w:rFonts w:ascii="SimSun" w:hAnsi="SimSun" w:cs="Traditional Arabic" w:hint="eastAsia"/>
          <w:b/>
          <w:bCs/>
          <w:color w:val="800000"/>
          <w:sz w:val="26"/>
          <w:szCs w:val="26"/>
        </w:rPr>
        <w:t>[49]这是一种教诲。敬畏的人们，必得享受优美的归宿，[50]阿德尼的天堂，园门是为他们常开的。</w:t>
      </w:r>
      <w:r w:rsidRPr="002B1034">
        <w:rPr>
          <w:rFonts w:ascii="SimSun" w:hAnsi="SimSun" w:cs="Traditional Arabic" w:hint="eastAsia"/>
          <w:b/>
          <w:color w:val="800000"/>
          <w:sz w:val="26"/>
          <w:szCs w:val="26"/>
          <w:lang w:val="zh-CN"/>
        </w:rPr>
        <w:t>】</w:t>
      </w:r>
      <w:r w:rsidRPr="002B1034">
        <w:rPr>
          <w:rStyle w:val="a5"/>
          <w:b/>
          <w:color w:val="800000"/>
          <w:lang w:val="zh-CN"/>
        </w:rPr>
        <w:footnoteReference w:id="345"/>
      </w:r>
    </w:p>
    <w:p w:rsidR="00620B16" w:rsidRPr="00B825F8"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-今世里打开天堂大门的时间</w:t>
      </w:r>
      <w:r>
        <w:rPr>
          <w:rFonts w:ascii="STXingkai" w:eastAsia="STXingkai" w:hAnsi="Calibri" w:cs="Traditional Arabic" w:hint="eastAsia"/>
          <w:b/>
          <w:bCs/>
          <w:sz w:val="28"/>
          <w:szCs w:val="28"/>
        </w:rPr>
        <w:t>：</w:t>
      </w:r>
    </w:p>
    <w:p w:rsidR="00620B16" w:rsidRPr="002B1034" w:rsidRDefault="00620B16" w:rsidP="00620B16">
      <w:pPr>
        <w:spacing w:line="240" w:lineRule="exact"/>
        <w:ind w:firstLineChars="200" w:firstLine="480"/>
        <w:rPr>
          <w:rFonts w:ascii="SimSun" w:hAnsi="SimSun" w:cs="Traditional Arabic" w:hint="eastAsia"/>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D242FB"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D242FB">
        <w:rPr>
          <w:sz w:val="23"/>
          <w:szCs w:val="26"/>
          <w:rtl/>
        </w:rPr>
        <w:t xml:space="preserve">1- عن أبي هريرة رضي الله عنه </w:t>
      </w:r>
      <w:r w:rsidRPr="00D242FB">
        <w:rPr>
          <w:b/>
          <w:bCs/>
          <w:color w:val="008000"/>
          <w:sz w:val="23"/>
          <w:szCs w:val="26"/>
          <w:rtl/>
        </w:rPr>
        <w:t xml:space="preserve">أن رسول الله </w:t>
      </w:r>
      <w:r w:rsidRPr="00D242FB">
        <w:rPr>
          <w:rFonts w:cs="Rateb lotus20"/>
          <w:b/>
          <w:bCs/>
          <w:color w:val="008000"/>
          <w:sz w:val="23"/>
          <w:szCs w:val="26"/>
          <w:rtl/>
        </w:rPr>
        <w:t>×</w:t>
      </w:r>
      <w:r w:rsidRPr="00D242FB">
        <w:rPr>
          <w:b/>
          <w:bCs/>
          <w:color w:val="008000"/>
          <w:sz w:val="23"/>
          <w:szCs w:val="26"/>
          <w:rtl/>
        </w:rPr>
        <w:t xml:space="preserve"> قال: «تُفْتَـحُ أَبْوَابُ الجَنَّةِ يَومَ الإثْنَيْنِ، ويَومَ الخَـمِيْسِ فَيُـغْفَرُ لِكُلِّ عَبْدٍ لا يُشْرِكُ بِالله شَيْئاً إلا رَجُلاً كَانَتْ بَيْنَـهُ وَبَيْنَ أَخِيهِ شَحْنَاءُ، فَيُـقَالُ أَنْظِرُوا هَذَيْنِ حَتَّى يَصْطَلِـحَا</w:t>
      </w:r>
      <w:r w:rsidRPr="00D242FB">
        <w:rPr>
          <w:rFonts w:hint="cs"/>
          <w:b/>
          <w:bCs/>
          <w:color w:val="008000"/>
          <w:sz w:val="23"/>
          <w:szCs w:val="26"/>
          <w:rtl/>
        </w:rPr>
        <w:t xml:space="preserve"> -</w:t>
      </w:r>
      <w:r w:rsidRPr="00D242FB">
        <w:rPr>
          <w:b/>
          <w:bCs/>
          <w:color w:val="008000"/>
          <w:sz w:val="23"/>
          <w:szCs w:val="26"/>
          <w:rtl/>
        </w:rPr>
        <w:t>ثَلاثاً</w:t>
      </w:r>
      <w:r w:rsidRPr="00D242FB">
        <w:rPr>
          <w:rFonts w:hint="cs"/>
          <w:b/>
          <w:bCs/>
          <w:color w:val="008000"/>
          <w:sz w:val="23"/>
          <w:szCs w:val="26"/>
          <w:rtl/>
        </w:rPr>
        <w:t>-</w:t>
      </w:r>
      <w:r w:rsidRPr="00D242FB">
        <w:rPr>
          <w:b/>
          <w:bCs/>
          <w:color w:val="008000"/>
          <w:sz w:val="23"/>
          <w:szCs w:val="26"/>
          <w:rtl/>
        </w:rPr>
        <w:t xml:space="preserve">». </w:t>
      </w:r>
      <w:r w:rsidRPr="00D242FB">
        <w:rPr>
          <w:sz w:val="23"/>
          <w:szCs w:val="26"/>
          <w:rtl/>
        </w:rPr>
        <w:t>أخرجه مسلم</w:t>
      </w:r>
    </w:p>
    <w:p w:rsidR="00620B16" w:rsidRPr="00880066" w:rsidRDefault="00620B16" w:rsidP="00620B16">
      <w:pPr>
        <w:tabs>
          <w:tab w:val="num" w:pos="0"/>
        </w:tabs>
        <w:spacing w:line="460" w:lineRule="exact"/>
        <w:ind w:firstLineChars="200" w:firstLine="522"/>
        <w:rPr>
          <w:rFonts w:ascii="SimSun" w:hAnsi="SimSun" w:hint="eastAsia"/>
          <w:b/>
          <w:bCs/>
          <w:sz w:val="28"/>
          <w:szCs w:val="28"/>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天堂的门在每星期一和星期四</w:t>
      </w:r>
      <w:r w:rsidRPr="002378A0">
        <w:rPr>
          <w:rFonts w:ascii="SimSun" w:hAnsi="SimSun" w:cs="SimSun" w:hint="eastAsia"/>
          <w:b/>
          <w:bCs/>
          <w:color w:val="008000"/>
          <w:sz w:val="26"/>
          <w:szCs w:val="26"/>
        </w:rPr>
        <w:t>皆被</w:t>
      </w:r>
      <w:r>
        <w:rPr>
          <w:rFonts w:ascii="SimSun" w:hAnsi="SimSun" w:cs="SimSun" w:hint="eastAsia"/>
          <w:b/>
          <w:bCs/>
          <w:color w:val="008000"/>
          <w:sz w:val="26"/>
          <w:szCs w:val="26"/>
        </w:rPr>
        <w:t>打开，没有举伴真主的</w:t>
      </w:r>
      <w:r w:rsidRPr="002378A0">
        <w:rPr>
          <w:rFonts w:ascii="SimSun" w:hAnsi="SimSun" w:cs="SimSun" w:hint="eastAsia"/>
          <w:b/>
          <w:bCs/>
          <w:color w:val="008000"/>
          <w:sz w:val="26"/>
          <w:szCs w:val="26"/>
        </w:rPr>
        <w:t>每一个</w:t>
      </w:r>
      <w:r>
        <w:rPr>
          <w:rFonts w:ascii="SimSun" w:hAnsi="SimSun" w:cs="SimSun" w:hint="eastAsia"/>
          <w:b/>
          <w:bCs/>
          <w:color w:val="008000"/>
          <w:sz w:val="26"/>
          <w:szCs w:val="26"/>
        </w:rPr>
        <w:t>人</w:t>
      </w:r>
      <w:r w:rsidRPr="002378A0">
        <w:rPr>
          <w:rFonts w:ascii="SimSun" w:hAnsi="SimSun" w:cs="SimSun" w:hint="eastAsia"/>
          <w:b/>
          <w:bCs/>
          <w:color w:val="008000"/>
          <w:sz w:val="26"/>
          <w:szCs w:val="26"/>
        </w:rPr>
        <w:t>均得到了饶恕</w:t>
      </w:r>
      <w:r>
        <w:rPr>
          <w:rFonts w:ascii="SimSun" w:hAnsi="SimSun" w:cs="SimSun" w:hint="eastAsia"/>
          <w:b/>
          <w:bCs/>
          <w:color w:val="008000"/>
          <w:sz w:val="26"/>
          <w:szCs w:val="26"/>
        </w:rPr>
        <w:t>，除非是某人与他的兄弟之间存有仇恨。曰：‘你们等一下这两个人，直至他俩言归于好；你们等一下这两个人，直至他俩言归于好；你们等一下这两个人，直至他俩言归于好’。</w:t>
      </w:r>
      <w:r w:rsidRPr="004F1523">
        <w:rPr>
          <w:rFonts w:ascii="SimSun" w:hAnsi="SimSun" w:cs="SimSun" w:hint="eastAsia"/>
          <w:b/>
          <w:bCs/>
          <w:color w:val="008000"/>
          <w:sz w:val="26"/>
          <w:szCs w:val="26"/>
        </w:rPr>
        <w:t>”</w:t>
      </w:r>
      <w:r w:rsidRPr="0059178A">
        <w:rPr>
          <w:rStyle w:val="a5"/>
          <w:b/>
          <w:color w:val="008000"/>
        </w:rPr>
        <w:footnoteReference w:id="346"/>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A75755">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7E0AB8"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7E0AB8">
        <w:rPr>
          <w:sz w:val="23"/>
          <w:szCs w:val="26"/>
          <w:rtl/>
        </w:rPr>
        <w:t>2- عن أبي هريرة رضي الله عنه قال:</w:t>
      </w:r>
      <w:r w:rsidRPr="007E0AB8">
        <w:rPr>
          <w:b/>
          <w:bCs/>
          <w:color w:val="008000"/>
          <w:sz w:val="23"/>
          <w:szCs w:val="26"/>
          <w:rtl/>
        </w:rPr>
        <w:t xml:space="preserve"> قال رسول الله </w:t>
      </w:r>
      <w:r w:rsidRPr="007E0AB8">
        <w:rPr>
          <w:rFonts w:cs="Rateb lotus20"/>
          <w:b/>
          <w:bCs/>
          <w:color w:val="008000"/>
          <w:sz w:val="23"/>
          <w:szCs w:val="26"/>
          <w:rtl/>
        </w:rPr>
        <w:t>×</w:t>
      </w:r>
      <w:r w:rsidRPr="007E0AB8">
        <w:rPr>
          <w:b/>
          <w:bCs/>
          <w:color w:val="008000"/>
          <w:sz w:val="23"/>
          <w:szCs w:val="26"/>
          <w:rtl/>
        </w:rPr>
        <w:t>: «إذَا دَخَـلَ رَمَضَانُ فُتِّحَتْ أَبْوَابُ الجَنَّةِ، وَغُلِّقَتْ أَبْوَابُ جَهَنَّمَ، وَسُلْسِلَتِ الشَّيَاطِينُ»</w:t>
      </w:r>
      <w:r w:rsidRPr="007E0AB8">
        <w:rPr>
          <w:sz w:val="23"/>
          <w:szCs w:val="26"/>
          <w:rtl/>
        </w:rPr>
        <w:t>. متفق عليه</w:t>
      </w:r>
    </w:p>
    <w:p w:rsidR="00620B16" w:rsidRPr="00FD4936" w:rsidRDefault="00620B16" w:rsidP="00620B16">
      <w:pPr>
        <w:tabs>
          <w:tab w:val="num" w:pos="0"/>
        </w:tabs>
        <w:spacing w:line="460" w:lineRule="exact"/>
        <w:ind w:firstLineChars="200" w:firstLine="522"/>
        <w:rPr>
          <w:rFonts w:ascii="SimSun" w:hAnsi="SimSun" w:hint="eastAsia"/>
          <w:b/>
          <w:bCs/>
          <w:color w:val="008000"/>
          <w:sz w:val="26"/>
          <w:szCs w:val="26"/>
        </w:rPr>
      </w:pPr>
      <w:r w:rsidRPr="00880066">
        <w:rPr>
          <w:rFonts w:ascii="SimSun" w:hAnsi="SimSun" w:cs="SimSun" w:hint="eastAsia"/>
          <w:b/>
          <w:bCs/>
          <w:color w:val="008000"/>
          <w:sz w:val="26"/>
          <w:szCs w:val="26"/>
        </w:rPr>
        <w:t xml:space="preserve"> </w:t>
      </w:r>
      <w:r w:rsidRPr="00FD4936">
        <w:rPr>
          <w:rFonts w:ascii="SimSun" w:hAnsi="SimSun" w:cs="SimSun" w:hint="eastAsia"/>
          <w:b/>
          <w:bCs/>
          <w:color w:val="008000"/>
          <w:sz w:val="26"/>
          <w:szCs w:val="26"/>
        </w:rPr>
        <w:t>“当斋月来临时，天堂的门都被打开了，火狱的门都被关闭了，所有的恶魔都被戴上了手铐和脚镣。”</w:t>
      </w:r>
      <w:r w:rsidRPr="00FD4936">
        <w:rPr>
          <w:rStyle w:val="a5"/>
          <w:b/>
          <w:color w:val="008000"/>
        </w:rPr>
        <w:footnoteReference w:id="347"/>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880066">
        <w:rPr>
          <w:rFonts w:ascii="SimSun" w:hAnsi="SimSun" w:cs="Traditional Arabic" w:hint="eastAsia"/>
          <w:bCs/>
          <w:sz w:val="26"/>
          <w:szCs w:val="26"/>
        </w:rPr>
        <w:sym w:font="Wingdings" w:char="F08E"/>
      </w:r>
      <w:r w:rsidRPr="00880066">
        <w:rPr>
          <w:rFonts w:ascii="SimSun" w:hAnsi="SimSun" w:cs="Traditional Arabic" w:hint="eastAsia"/>
          <w:bCs/>
          <w:sz w:val="26"/>
          <w:szCs w:val="26"/>
        </w:rPr>
        <w:t>-欧麦尔·本·</w:t>
      </w:r>
      <w:r>
        <w:rPr>
          <w:rFonts w:ascii="SimSun" w:hAnsi="SimSun" w:cs="Traditional Arabic" w:hint="eastAsia"/>
          <w:bCs/>
          <w:sz w:val="26"/>
          <w:szCs w:val="26"/>
        </w:rPr>
        <w:t>罕塔</w:t>
      </w:r>
      <w:r w:rsidRPr="00880066">
        <w:rPr>
          <w:rFonts w:ascii="SimSun" w:hAnsi="SimSun" w:cs="Traditional Arabic" w:hint="eastAsia"/>
          <w:bCs/>
          <w:sz w:val="26"/>
          <w:szCs w:val="26"/>
        </w:rPr>
        <w:t>布（愿主喜悦他）的传述，</w:t>
      </w:r>
      <w:r>
        <w:rPr>
          <w:rFonts w:ascii="SimSun" w:hAnsi="SimSun" w:cs="Traditional Arabic" w:hint="eastAsia"/>
          <w:bCs/>
          <w:sz w:val="26"/>
          <w:szCs w:val="26"/>
        </w:rPr>
        <w:t>他说：</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1B70A8"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1B70A8">
        <w:rPr>
          <w:sz w:val="23"/>
          <w:szCs w:val="26"/>
          <w:rtl/>
        </w:rPr>
        <w:t xml:space="preserve">3- </w:t>
      </w:r>
      <w:r>
        <w:rPr>
          <w:rFonts w:hint="cs"/>
          <w:sz w:val="23"/>
          <w:szCs w:val="26"/>
          <w:rtl/>
        </w:rPr>
        <w:t>عن</w:t>
      </w:r>
      <w:r w:rsidRPr="001B70A8">
        <w:rPr>
          <w:sz w:val="23"/>
          <w:szCs w:val="26"/>
          <w:rtl/>
        </w:rPr>
        <w:t xml:space="preserve"> عمر بن الخطاب رضي الله عنه قال</w:t>
      </w:r>
      <w:r w:rsidRPr="001B70A8">
        <w:rPr>
          <w:b/>
          <w:bCs/>
          <w:color w:val="008000"/>
          <w:sz w:val="23"/>
          <w:szCs w:val="26"/>
          <w:rtl/>
        </w:rPr>
        <w:t xml:space="preserve">: قال رسول الله </w:t>
      </w:r>
      <w:r w:rsidRPr="001B70A8">
        <w:rPr>
          <w:rFonts w:cs="Rateb lotus20"/>
          <w:b/>
          <w:bCs/>
          <w:color w:val="008000"/>
          <w:sz w:val="23"/>
          <w:szCs w:val="26"/>
          <w:rtl/>
        </w:rPr>
        <w:t>×</w:t>
      </w:r>
      <w:r w:rsidRPr="001B70A8">
        <w:rPr>
          <w:b/>
          <w:bCs/>
          <w:color w:val="008000"/>
          <w:sz w:val="23"/>
          <w:szCs w:val="26"/>
          <w:rtl/>
        </w:rPr>
        <w:t>: «مَا مِنْكُمْ مِنْ أَحَدٍ يَتَوَضَّأُ فَيُبْلِغُ (أَوْ فيُسْبِـغُ) الوُضُوءَ، ثُمَّ يَـقُولُ أَشْهَدُ أَنْ لا إلَـهَ إلَّا اللهُ وَأَنَّ مُـحَـمَّداً عَبْدُ الله وَرَسُولُـهُ إلا فُتِـحَتْ لَـهُ أَبْوَابُ الجَنَّةِ الثَّمَانِيَةُ يَدْخُلُ مِنْ أَيِّهَا شَاءَ»</w:t>
      </w:r>
      <w:r w:rsidRPr="001B70A8">
        <w:rPr>
          <w:sz w:val="23"/>
          <w:szCs w:val="26"/>
          <w:rtl/>
        </w:rPr>
        <w:t>. أخرجه مسلم</w:t>
      </w:r>
    </w:p>
    <w:p w:rsidR="00620B16" w:rsidRDefault="00620B16" w:rsidP="00620B16">
      <w:pPr>
        <w:tabs>
          <w:tab w:val="num" w:pos="0"/>
        </w:tabs>
        <w:spacing w:line="460" w:lineRule="exact"/>
        <w:ind w:firstLineChars="200" w:firstLine="522"/>
        <w:rPr>
          <w:sz w:val="22"/>
          <w:szCs w:val="22"/>
        </w:rPr>
      </w:pPr>
      <w:r w:rsidRPr="00880066">
        <w:rPr>
          <w:rFonts w:ascii="SimSun" w:hAnsi="SimSun" w:cs="SimSun" w:hint="eastAsia"/>
          <w:b/>
          <w:bCs/>
          <w:color w:val="008000"/>
          <w:sz w:val="26"/>
          <w:szCs w:val="26"/>
        </w:rPr>
        <w:t xml:space="preserve"> “只要你们中有任何人洗了完美的小净，然后他说了‘我作证</w:t>
      </w:r>
      <w:r>
        <w:rPr>
          <w:rFonts w:ascii="SimSun" w:hAnsi="SimSun" w:cs="SimSun" w:hint="eastAsia"/>
          <w:b/>
          <w:bCs/>
          <w:color w:val="008000"/>
          <w:sz w:val="26"/>
          <w:szCs w:val="26"/>
        </w:rPr>
        <w:t>：</w:t>
      </w:r>
      <w:r w:rsidRPr="00880066">
        <w:rPr>
          <w:rFonts w:ascii="SimSun" w:hAnsi="SimSun" w:cs="SimSun" w:hint="eastAsia"/>
          <w:b/>
          <w:bCs/>
          <w:color w:val="008000"/>
          <w:sz w:val="26"/>
          <w:szCs w:val="26"/>
        </w:rPr>
        <w:t>除真主之外，绝无真正应受崇拜者；穆罕默德是真主的仆人和使者。’那么，天堂的八扇门都为</w:t>
      </w:r>
      <w:r>
        <w:rPr>
          <w:rFonts w:ascii="SimSun" w:hAnsi="SimSun" w:cs="SimSun" w:hint="eastAsia"/>
          <w:b/>
          <w:bCs/>
          <w:color w:val="008000"/>
          <w:sz w:val="26"/>
          <w:szCs w:val="26"/>
        </w:rPr>
        <w:t>之</w:t>
      </w:r>
      <w:r w:rsidRPr="00880066">
        <w:rPr>
          <w:rFonts w:ascii="SimSun" w:hAnsi="SimSun" w:cs="SimSun" w:hint="eastAsia"/>
          <w:b/>
          <w:bCs/>
          <w:color w:val="008000"/>
          <w:sz w:val="26"/>
          <w:szCs w:val="26"/>
        </w:rPr>
        <w:t>而</w:t>
      </w:r>
      <w:r>
        <w:rPr>
          <w:rFonts w:ascii="SimSun" w:hAnsi="SimSun" w:cs="SimSun" w:hint="eastAsia"/>
          <w:b/>
          <w:bCs/>
          <w:color w:val="008000"/>
          <w:sz w:val="26"/>
          <w:szCs w:val="26"/>
        </w:rPr>
        <w:t>敞</w:t>
      </w:r>
      <w:r w:rsidRPr="00880066">
        <w:rPr>
          <w:rFonts w:ascii="SimSun" w:hAnsi="SimSun" w:cs="SimSun" w:hint="eastAsia"/>
          <w:b/>
          <w:bCs/>
          <w:color w:val="008000"/>
          <w:sz w:val="26"/>
          <w:szCs w:val="26"/>
        </w:rPr>
        <w:t>开，任他随便从哪一扇门进入。</w:t>
      </w:r>
      <w:r w:rsidRPr="004F1523">
        <w:rPr>
          <w:rFonts w:ascii="SimSun" w:hAnsi="SimSun" w:cs="SimSun" w:hint="eastAsia"/>
          <w:b/>
          <w:bCs/>
          <w:color w:val="008000"/>
          <w:sz w:val="26"/>
          <w:szCs w:val="26"/>
        </w:rPr>
        <w:t>”</w:t>
      </w:r>
      <w:r w:rsidRPr="0059178A">
        <w:rPr>
          <w:rStyle w:val="a5"/>
          <w:b/>
          <w:color w:val="008000"/>
        </w:rPr>
        <w:footnoteReference w:id="348"/>
      </w:r>
    </w:p>
    <w:p w:rsidR="00620B16" w:rsidRPr="00EA5C9F"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-第一个进入天堂的人</w:t>
      </w:r>
      <w:r>
        <w:rPr>
          <w:rFonts w:ascii="STXingkai" w:eastAsia="STXingkai" w:hAnsi="Calibri" w:cs="Traditional Arabic" w:hint="eastAsia"/>
          <w:b/>
          <w:bCs/>
          <w:sz w:val="28"/>
          <w:szCs w:val="28"/>
        </w:rPr>
        <w:t>：</w:t>
      </w:r>
    </w:p>
    <w:p w:rsidR="00620B16" w:rsidRPr="002B1034" w:rsidRDefault="00620B16" w:rsidP="00620B16">
      <w:pPr>
        <w:spacing w:line="240" w:lineRule="exact"/>
        <w:ind w:firstLineChars="200" w:firstLine="480"/>
        <w:rPr>
          <w:rFonts w:ascii="SimSun" w:hAnsi="SimSun" w:cs="Traditional Arabic" w:hint="eastAsia"/>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3E16F6">
        <w:rPr>
          <w:rFonts w:ascii="SimSun" w:hAnsi="SimSun" w:cs="Traditional Arabic" w:hint="eastAsia"/>
          <w:bCs/>
          <w:sz w:val="26"/>
          <w:szCs w:val="26"/>
        </w:rPr>
        <w:t>艾奈斯·本·马立克</w:t>
      </w:r>
      <w:r w:rsidRPr="00880066">
        <w:rPr>
          <w:rFonts w:ascii="SimSun" w:hAnsi="SimSun" w:cs="Traditional Arabic" w:hint="eastAsia"/>
          <w:bCs/>
          <w:sz w:val="26"/>
          <w:szCs w:val="26"/>
        </w:rPr>
        <w:t>（愿主喜悦他）的</w:t>
      </w:r>
      <w:r w:rsidRPr="003E16F6">
        <w:rPr>
          <w:rFonts w:ascii="SimSun" w:hAnsi="SimSun" w:cs="Traditional Arabic" w:hint="eastAsia"/>
          <w:bCs/>
          <w:sz w:val="26"/>
          <w:szCs w:val="26"/>
        </w:rPr>
        <w:t>传述</w:t>
      </w:r>
      <w:r>
        <w:rPr>
          <w:rFonts w:ascii="SimSun" w:hAnsi="SimSun" w:cs="Traditional Arabic" w:hint="eastAsia"/>
          <w:bCs/>
          <w:sz w:val="26"/>
          <w:szCs w:val="26"/>
        </w:rPr>
        <w:t>，他说：</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1B70A8"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1B70A8">
        <w:rPr>
          <w:sz w:val="23"/>
          <w:szCs w:val="26"/>
          <w:rtl/>
        </w:rPr>
        <w:t>عن أنس رضي الله عنه قال:</w:t>
      </w:r>
      <w:r w:rsidRPr="001B70A8">
        <w:rPr>
          <w:b/>
          <w:bCs/>
          <w:color w:val="008000"/>
          <w:sz w:val="23"/>
          <w:szCs w:val="26"/>
          <w:rtl/>
        </w:rPr>
        <w:t xml:space="preserve"> قال رسول الله </w:t>
      </w:r>
      <w:r w:rsidRPr="001B70A8">
        <w:rPr>
          <w:rFonts w:cs="Rateb lotus20"/>
          <w:b/>
          <w:bCs/>
          <w:color w:val="008000"/>
          <w:sz w:val="23"/>
          <w:szCs w:val="26"/>
          <w:rtl/>
        </w:rPr>
        <w:t>×</w:t>
      </w:r>
      <w:r w:rsidRPr="001B70A8">
        <w:rPr>
          <w:b/>
          <w:bCs/>
          <w:color w:val="008000"/>
          <w:sz w:val="23"/>
          <w:szCs w:val="26"/>
          <w:rtl/>
        </w:rPr>
        <w:t>: «آتِي بَابَ الجَنَّةِ يَومَ القِيَامَةِ فَأَسْتَفْتِـحُ، فَيَـقُولُ الخَازِنُ: مَنْ أَنْتَ؟، فَأَقُولُ: مُـحَـمَّدٌ، فَيَـقُولُ: بِكَ أُمِرْتُ لَا أَفْتَـحُ لأَحَدٍ قَبْلَكَ».</w:t>
      </w:r>
      <w:r w:rsidRPr="001B70A8">
        <w:rPr>
          <w:sz w:val="23"/>
          <w:szCs w:val="26"/>
          <w:rtl/>
        </w:rPr>
        <w:t xml:space="preserve"> أخرجه مسلم</w:t>
      </w:r>
    </w:p>
    <w:p w:rsidR="00620B16" w:rsidRPr="003E16F6"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复生日</w:t>
      </w:r>
      <w:r w:rsidRPr="003E16F6">
        <w:rPr>
          <w:rFonts w:ascii="SimSun" w:hAnsi="SimSun" w:cs="SimSun" w:hint="eastAsia"/>
          <w:b/>
          <w:bCs/>
          <w:color w:val="008000"/>
          <w:sz w:val="26"/>
          <w:szCs w:val="26"/>
        </w:rPr>
        <w:t>，我</w:t>
      </w:r>
      <w:r>
        <w:rPr>
          <w:rFonts w:ascii="SimSun" w:hAnsi="SimSun" w:cs="SimSun" w:hint="eastAsia"/>
          <w:b/>
          <w:bCs/>
          <w:color w:val="008000"/>
          <w:sz w:val="26"/>
          <w:szCs w:val="26"/>
        </w:rPr>
        <w:t>来</w:t>
      </w:r>
      <w:r w:rsidRPr="003E16F6">
        <w:rPr>
          <w:rFonts w:ascii="SimSun" w:hAnsi="SimSun" w:cs="SimSun" w:hint="eastAsia"/>
          <w:b/>
          <w:bCs/>
          <w:color w:val="008000"/>
          <w:sz w:val="26"/>
          <w:szCs w:val="26"/>
        </w:rPr>
        <w:t>到天堂门口请求开门，看管天堂门的天使问</w:t>
      </w:r>
      <w:r>
        <w:rPr>
          <w:rFonts w:ascii="SimSun" w:hAnsi="SimSun" w:cs="SimSun" w:hint="eastAsia"/>
          <w:b/>
          <w:bCs/>
          <w:color w:val="008000"/>
          <w:sz w:val="26"/>
          <w:szCs w:val="26"/>
        </w:rPr>
        <w:t>：</w:t>
      </w:r>
      <w:r w:rsidRPr="003E16F6">
        <w:rPr>
          <w:rFonts w:ascii="SimSun" w:hAnsi="SimSun" w:cs="SimSun" w:hint="eastAsia"/>
          <w:b/>
          <w:bCs/>
          <w:color w:val="008000"/>
          <w:sz w:val="26"/>
          <w:szCs w:val="26"/>
        </w:rPr>
        <w:t>‘你是谁？’我说</w:t>
      </w:r>
      <w:r>
        <w:rPr>
          <w:rFonts w:ascii="SimSun" w:hAnsi="SimSun" w:cs="SimSun" w:hint="eastAsia"/>
          <w:b/>
          <w:bCs/>
          <w:color w:val="008000"/>
          <w:sz w:val="26"/>
          <w:szCs w:val="26"/>
        </w:rPr>
        <w:t>：</w:t>
      </w:r>
      <w:r w:rsidRPr="003E16F6">
        <w:rPr>
          <w:rFonts w:ascii="SimSun" w:hAnsi="SimSun" w:cs="SimSun" w:hint="eastAsia"/>
          <w:b/>
          <w:bCs/>
          <w:color w:val="008000"/>
          <w:sz w:val="26"/>
          <w:szCs w:val="26"/>
        </w:rPr>
        <w:t>‘穆罕默德。’他说</w:t>
      </w:r>
      <w:r>
        <w:rPr>
          <w:rFonts w:ascii="SimSun" w:hAnsi="SimSun" w:cs="SimSun" w:hint="eastAsia"/>
          <w:b/>
          <w:bCs/>
          <w:color w:val="008000"/>
          <w:sz w:val="26"/>
          <w:szCs w:val="26"/>
        </w:rPr>
        <w:t>：</w:t>
      </w:r>
      <w:r w:rsidRPr="003E16F6">
        <w:rPr>
          <w:rFonts w:ascii="SimSun" w:hAnsi="SimSun" w:cs="SimSun" w:hint="eastAsia"/>
          <w:b/>
          <w:bCs/>
          <w:color w:val="008000"/>
          <w:sz w:val="26"/>
          <w:szCs w:val="26"/>
        </w:rPr>
        <w:t>‘我</w:t>
      </w:r>
      <w:r>
        <w:rPr>
          <w:rFonts w:ascii="SimSun" w:hAnsi="SimSun" w:cs="SimSun" w:hint="eastAsia"/>
          <w:b/>
          <w:bCs/>
          <w:color w:val="008000"/>
          <w:sz w:val="26"/>
          <w:szCs w:val="26"/>
        </w:rPr>
        <w:t>奉</w:t>
      </w:r>
      <w:r w:rsidRPr="003E16F6">
        <w:rPr>
          <w:rFonts w:ascii="SimSun" w:hAnsi="SimSun" w:cs="SimSun" w:hint="eastAsia"/>
          <w:b/>
          <w:bCs/>
          <w:color w:val="008000"/>
          <w:sz w:val="26"/>
          <w:szCs w:val="26"/>
        </w:rPr>
        <w:t>命</w:t>
      </w:r>
      <w:r>
        <w:rPr>
          <w:rFonts w:ascii="SimSun" w:hAnsi="SimSun" w:cs="SimSun" w:hint="eastAsia"/>
          <w:b/>
          <w:bCs/>
          <w:color w:val="008000"/>
          <w:sz w:val="26"/>
          <w:szCs w:val="26"/>
        </w:rPr>
        <w:t>在</w:t>
      </w:r>
      <w:r w:rsidRPr="003E16F6">
        <w:rPr>
          <w:rFonts w:ascii="SimSun" w:hAnsi="SimSun" w:cs="SimSun" w:hint="eastAsia"/>
          <w:b/>
          <w:bCs/>
          <w:color w:val="008000"/>
          <w:sz w:val="26"/>
          <w:szCs w:val="26"/>
        </w:rPr>
        <w:t>你</w:t>
      </w:r>
      <w:r>
        <w:rPr>
          <w:rFonts w:ascii="SimSun" w:hAnsi="SimSun" w:cs="SimSun" w:hint="eastAsia"/>
          <w:b/>
          <w:bCs/>
          <w:color w:val="008000"/>
          <w:sz w:val="26"/>
          <w:szCs w:val="26"/>
        </w:rPr>
        <w:t>之前</w:t>
      </w:r>
      <w:r w:rsidRPr="003E16F6">
        <w:rPr>
          <w:rFonts w:ascii="SimSun" w:hAnsi="SimSun" w:cs="SimSun" w:hint="eastAsia"/>
          <w:b/>
          <w:bCs/>
          <w:color w:val="008000"/>
          <w:sz w:val="26"/>
          <w:szCs w:val="26"/>
        </w:rPr>
        <w:t>不为任何人开</w:t>
      </w:r>
      <w:r>
        <w:rPr>
          <w:rFonts w:ascii="SimSun" w:hAnsi="SimSun" w:cs="SimSun" w:hint="eastAsia"/>
          <w:b/>
          <w:bCs/>
          <w:color w:val="008000"/>
          <w:sz w:val="26"/>
          <w:szCs w:val="26"/>
        </w:rPr>
        <w:t>门</w:t>
      </w:r>
      <w:r w:rsidRPr="003E16F6">
        <w:rPr>
          <w:rFonts w:ascii="SimSun" w:hAnsi="SimSun" w:cs="SimSun" w:hint="eastAsia"/>
          <w:b/>
          <w:bCs/>
          <w:color w:val="008000"/>
          <w:sz w:val="26"/>
          <w:szCs w:val="26"/>
        </w:rPr>
        <w:t>’</w:t>
      </w:r>
      <w:r>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49"/>
      </w:r>
    </w:p>
    <w:p w:rsidR="00620B16" w:rsidRPr="003E16F6"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-第一个进入天堂的民族</w:t>
      </w:r>
      <w:r>
        <w:rPr>
          <w:rFonts w:ascii="STXingkai" w:eastAsia="STXingkai" w:hAnsi="Calibri" w:cs="Traditional Arabic" w:hint="eastAsia"/>
          <w:b/>
          <w:bCs/>
          <w:sz w:val="28"/>
          <w:szCs w:val="28"/>
        </w:rPr>
        <w:t>：</w:t>
      </w:r>
    </w:p>
    <w:p w:rsidR="00620B16" w:rsidRPr="002B1034" w:rsidRDefault="00620B16" w:rsidP="00620B16">
      <w:pPr>
        <w:spacing w:line="240" w:lineRule="exact"/>
        <w:ind w:firstLineChars="200" w:firstLine="480"/>
        <w:rPr>
          <w:rFonts w:ascii="SimSun" w:hAnsi="SimSun" w:cs="Traditional Arabic" w:hint="eastAsia"/>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880066">
        <w:rPr>
          <w:rFonts w:ascii="SimSun" w:hAnsi="SimSun" w:cs="Traditional Arabic" w:hint="eastAsia"/>
          <w:bCs/>
          <w:sz w:val="26"/>
          <w:szCs w:val="26"/>
        </w:rPr>
        <w:t>艾布胡莱赖（愿主喜悦他）的传述，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1B70A8"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1B70A8">
        <w:rPr>
          <w:sz w:val="23"/>
          <w:szCs w:val="26"/>
          <w:rtl/>
        </w:rPr>
        <w:t xml:space="preserve">عن أبي هريرة رضي الله عنه قال: قال رسول الله </w:t>
      </w:r>
      <w:r w:rsidRPr="001B70A8">
        <w:rPr>
          <w:rFonts w:cs="Rateb lotus20"/>
          <w:sz w:val="23"/>
          <w:szCs w:val="26"/>
          <w:rtl/>
        </w:rPr>
        <w:t>×</w:t>
      </w:r>
      <w:r w:rsidRPr="001B70A8">
        <w:rPr>
          <w:sz w:val="23"/>
          <w:szCs w:val="26"/>
          <w:rtl/>
        </w:rPr>
        <w:t>: «نَحْنُ الآخِرُونَ الأوَّلُونَ يَومَ القِيَامَةِ، وَنَحْنُ أَوَّلُ مَنْ يَدْخُلُ الجَنَّةَ». متفق عليه</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80066">
        <w:rPr>
          <w:rFonts w:ascii="SimSun" w:hAnsi="SimSun" w:cs="SimSun" w:hint="eastAsia"/>
          <w:b/>
          <w:bCs/>
          <w:color w:val="008000"/>
          <w:sz w:val="26"/>
          <w:szCs w:val="26"/>
        </w:rPr>
        <w:t xml:space="preserve"> “</w:t>
      </w:r>
      <w:r w:rsidRPr="00D23AFD">
        <w:rPr>
          <w:rFonts w:ascii="SimSun" w:hAnsi="SimSun" w:cs="SimSun" w:hint="eastAsia"/>
          <w:b/>
          <w:bCs/>
          <w:color w:val="008000"/>
          <w:sz w:val="26"/>
          <w:szCs w:val="26"/>
        </w:rPr>
        <w:t>在现世里我们是在</w:t>
      </w:r>
      <w:r>
        <w:rPr>
          <w:rFonts w:ascii="SimSun" w:hAnsi="SimSun" w:cs="SimSun" w:hint="eastAsia"/>
          <w:b/>
          <w:bCs/>
          <w:color w:val="008000"/>
          <w:sz w:val="26"/>
          <w:szCs w:val="26"/>
        </w:rPr>
        <w:t>最</w:t>
      </w:r>
      <w:r w:rsidRPr="00D23AFD">
        <w:rPr>
          <w:rFonts w:ascii="SimSun" w:hAnsi="SimSun" w:cs="SimSun" w:hint="eastAsia"/>
          <w:b/>
          <w:bCs/>
          <w:color w:val="008000"/>
          <w:sz w:val="26"/>
          <w:szCs w:val="26"/>
        </w:rPr>
        <w:t>后的，复生日，我们是在</w:t>
      </w:r>
      <w:r>
        <w:rPr>
          <w:rFonts w:ascii="SimSun" w:hAnsi="SimSun" w:cs="SimSun" w:hint="eastAsia"/>
          <w:b/>
          <w:bCs/>
          <w:color w:val="008000"/>
          <w:sz w:val="26"/>
          <w:szCs w:val="26"/>
        </w:rPr>
        <w:t>最</w:t>
      </w:r>
      <w:r w:rsidRPr="00D23AFD">
        <w:rPr>
          <w:rFonts w:ascii="SimSun" w:hAnsi="SimSun" w:cs="SimSun" w:hint="eastAsia"/>
          <w:b/>
          <w:bCs/>
          <w:color w:val="008000"/>
          <w:sz w:val="26"/>
          <w:szCs w:val="26"/>
        </w:rPr>
        <w:t>前的</w:t>
      </w:r>
      <w:r>
        <w:rPr>
          <w:rFonts w:ascii="SimSun" w:hAnsi="SimSun" w:cs="SimSun" w:hint="eastAsia"/>
          <w:b/>
          <w:bCs/>
          <w:color w:val="008000"/>
          <w:sz w:val="26"/>
          <w:szCs w:val="26"/>
        </w:rPr>
        <w:t>，我们是首先进入天堂的</w:t>
      </w:r>
      <w:r w:rsidRPr="004F1523">
        <w:rPr>
          <w:rFonts w:ascii="SimSun" w:hAnsi="SimSun" w:cs="SimSun" w:hint="eastAsia"/>
          <w:b/>
          <w:bCs/>
          <w:color w:val="008000"/>
          <w:sz w:val="26"/>
          <w:szCs w:val="26"/>
        </w:rPr>
        <w:t>。”</w:t>
      </w:r>
      <w:r w:rsidRPr="0059178A">
        <w:rPr>
          <w:rStyle w:val="a5"/>
          <w:b/>
          <w:color w:val="008000"/>
        </w:rPr>
        <w:footnoteReference w:id="350"/>
      </w:r>
    </w:p>
    <w:p w:rsidR="00620B16" w:rsidRPr="003E16F6"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w:t>
      </w:r>
      <w:r>
        <w:rPr>
          <w:rFonts w:ascii="STXingkai" w:eastAsia="STXingkai" w:hAnsi="Calibri" w:cs="Traditional Arabic" w:hint="eastAsia"/>
          <w:b/>
          <w:bCs/>
          <w:sz w:val="28"/>
          <w:szCs w:val="28"/>
        </w:rPr>
        <w:t>第一批进入天堂的人：</w:t>
      </w:r>
    </w:p>
    <w:p w:rsidR="00620B16" w:rsidRPr="002B1034" w:rsidRDefault="00620B16" w:rsidP="00620B16">
      <w:pPr>
        <w:spacing w:line="240" w:lineRule="exact"/>
        <w:ind w:firstLineChars="200" w:firstLine="480"/>
        <w:rPr>
          <w:rFonts w:ascii="SimSun" w:hAnsi="SimSun" w:cs="Traditional Arabic" w:hint="eastAsia"/>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1B70A8"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1B70A8">
        <w:rPr>
          <w:sz w:val="23"/>
          <w:szCs w:val="26"/>
          <w:rtl/>
        </w:rPr>
        <w:t xml:space="preserve">1- عن أبي هريرة رضي الله عنه قال: </w:t>
      </w:r>
      <w:r w:rsidRPr="001B70A8">
        <w:rPr>
          <w:b/>
          <w:bCs/>
          <w:color w:val="008000"/>
          <w:sz w:val="23"/>
          <w:szCs w:val="26"/>
          <w:rtl/>
        </w:rPr>
        <w:t xml:space="preserve">قال رسول الله </w:t>
      </w:r>
      <w:r w:rsidRPr="001B70A8">
        <w:rPr>
          <w:rFonts w:cs="Rateb lotus20"/>
          <w:b/>
          <w:bCs/>
          <w:color w:val="008000"/>
          <w:sz w:val="23"/>
          <w:szCs w:val="26"/>
          <w:rtl/>
        </w:rPr>
        <w:t>×</w:t>
      </w:r>
      <w:r w:rsidRPr="001B70A8">
        <w:rPr>
          <w:b/>
          <w:bCs/>
          <w:color w:val="008000"/>
          <w:sz w:val="23"/>
          <w:szCs w:val="26"/>
          <w:rtl/>
        </w:rPr>
        <w:t>: «إنّ أَوَّلَ زُمْرَةٍ يَدْخُلُونَ الجَنَّةَ عَلَى صُورَةِ القَمَرِ لَيْلَةَ البَدْرِ، ثُمَّ الَّذِينَ يَلُونَـهُـمْ عَلَى أَشَدِّ كَوْكَبٍ دُرِّيٍّ فِي السَّمَاءِ إضَاءَةً، لا يَبُولُونَ، وَلا يَتَغَوَّطُونَ، وَلا يَتْفِلُونَ، وَلا يَـمْتَـخِطُونَ، أَمْشَاطُهُـمُ الذَّهَبُ، وَرَشْحُهُـمُ المِسْكُ، وَمَـجَامِرُهُـمُ الألُوَّةُ، وَأَزْوَاجُهُـمُ الحُورُ العِينُ، عَلَى خَلْقِ رَجُلٍ وَاحِدٍ، عَلَى صُورَةِ أَبِيْـهِـمْ آدَمَ سِتُّونَ ذِرَاعاً فِي السَّمَاءِ»</w:t>
      </w:r>
      <w:r w:rsidRPr="001B70A8">
        <w:rPr>
          <w:sz w:val="23"/>
          <w:szCs w:val="26"/>
          <w:rtl/>
        </w:rPr>
        <w:t>. متفق عليه</w:t>
      </w:r>
    </w:p>
    <w:p w:rsidR="00620B16" w:rsidRPr="00D23AFD"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80066">
        <w:rPr>
          <w:rFonts w:ascii="SimSun" w:hAnsi="SimSun" w:cs="SimSun" w:hint="eastAsia"/>
          <w:b/>
          <w:bCs/>
          <w:color w:val="008000"/>
          <w:sz w:val="26"/>
          <w:szCs w:val="26"/>
        </w:rPr>
        <w:t xml:space="preserve"> “</w:t>
      </w:r>
      <w:r w:rsidRPr="006F6908">
        <w:rPr>
          <w:rFonts w:ascii="SimSun" w:hAnsi="SimSun" w:cs="SimSun" w:hint="eastAsia"/>
          <w:b/>
          <w:bCs/>
          <w:color w:val="008000"/>
          <w:sz w:val="26"/>
          <w:szCs w:val="26"/>
        </w:rPr>
        <w:t>第一</w:t>
      </w:r>
      <w:r>
        <w:rPr>
          <w:rFonts w:ascii="SimSun" w:hAnsi="SimSun" w:cs="SimSun" w:hint="eastAsia"/>
          <w:b/>
          <w:bCs/>
          <w:color w:val="008000"/>
          <w:sz w:val="26"/>
          <w:szCs w:val="26"/>
        </w:rPr>
        <w:t>批进入天堂的人</w:t>
      </w:r>
      <w:r w:rsidRPr="00580E58">
        <w:rPr>
          <w:rFonts w:ascii="SimSun" w:hAnsi="SimSun" w:cs="SimSun" w:hint="eastAsia"/>
          <w:b/>
          <w:bCs/>
          <w:color w:val="008000"/>
          <w:sz w:val="26"/>
          <w:szCs w:val="26"/>
        </w:rPr>
        <w:t>面容宛如</w:t>
      </w:r>
      <w:r>
        <w:rPr>
          <w:rFonts w:ascii="SimSun" w:hAnsi="SimSun" w:cs="SimSun" w:hint="eastAsia"/>
          <w:b/>
          <w:bCs/>
          <w:color w:val="008000"/>
          <w:sz w:val="26"/>
          <w:szCs w:val="26"/>
        </w:rPr>
        <w:t>‘白德尔’</w:t>
      </w:r>
      <w:r w:rsidRPr="00580E58">
        <w:rPr>
          <w:rFonts w:ascii="SimSun" w:hAnsi="SimSun" w:cs="SimSun" w:hint="eastAsia"/>
          <w:b/>
          <w:bCs/>
          <w:color w:val="008000"/>
          <w:sz w:val="26"/>
          <w:szCs w:val="26"/>
        </w:rPr>
        <w:t>之夜的</w:t>
      </w:r>
      <w:r>
        <w:rPr>
          <w:rFonts w:ascii="SimSun" w:hAnsi="SimSun" w:cs="SimSun" w:hint="eastAsia"/>
          <w:b/>
          <w:bCs/>
          <w:color w:val="008000"/>
          <w:sz w:val="26"/>
          <w:szCs w:val="26"/>
        </w:rPr>
        <w:t>圆</w:t>
      </w:r>
      <w:r w:rsidRPr="00580E58">
        <w:rPr>
          <w:rFonts w:ascii="SimSun" w:hAnsi="SimSun" w:cs="SimSun" w:hint="eastAsia"/>
          <w:b/>
          <w:bCs/>
          <w:color w:val="008000"/>
          <w:sz w:val="26"/>
          <w:szCs w:val="26"/>
        </w:rPr>
        <w:t>月</w:t>
      </w:r>
      <w:r>
        <w:rPr>
          <w:rFonts w:ascii="SimSun" w:hAnsi="SimSun" w:cs="SimSun" w:hint="eastAsia"/>
          <w:b/>
          <w:bCs/>
          <w:color w:val="008000"/>
          <w:sz w:val="26"/>
          <w:szCs w:val="26"/>
        </w:rPr>
        <w:t>，</w:t>
      </w:r>
      <w:r w:rsidRPr="00A24C14">
        <w:rPr>
          <w:rFonts w:ascii="SimSun" w:hAnsi="SimSun" w:cs="SimSun"/>
          <w:b/>
          <w:bCs/>
          <w:color w:val="008000"/>
          <w:sz w:val="26"/>
          <w:szCs w:val="26"/>
        </w:rPr>
        <w:t>然后跟着他们进去的人</w:t>
      </w:r>
      <w:r w:rsidRPr="00A24C14">
        <w:rPr>
          <w:rFonts w:ascii="SimSun" w:hAnsi="SimSun" w:cs="SimSun" w:hint="eastAsia"/>
          <w:b/>
          <w:bCs/>
          <w:color w:val="008000"/>
          <w:sz w:val="26"/>
          <w:szCs w:val="26"/>
        </w:rPr>
        <w:t>比</w:t>
      </w:r>
      <w:r w:rsidRPr="00A24C14">
        <w:rPr>
          <w:rFonts w:ascii="SimSun" w:hAnsi="SimSun" w:cs="SimSun"/>
          <w:b/>
          <w:bCs/>
          <w:color w:val="008000"/>
          <w:sz w:val="26"/>
          <w:szCs w:val="26"/>
        </w:rPr>
        <w:t>天上灿烂的明星</w:t>
      </w:r>
      <w:r w:rsidRPr="00A24C14">
        <w:rPr>
          <w:rFonts w:ascii="SimSun" w:hAnsi="SimSun" w:cs="SimSun" w:hint="eastAsia"/>
          <w:b/>
          <w:bCs/>
          <w:color w:val="008000"/>
          <w:sz w:val="26"/>
          <w:szCs w:val="26"/>
        </w:rPr>
        <w:t>更加耀眼</w:t>
      </w:r>
      <w:r w:rsidRPr="00A24C14">
        <w:rPr>
          <w:rFonts w:ascii="SimSun" w:hAnsi="SimSun" w:cs="SimSun"/>
          <w:b/>
          <w:bCs/>
          <w:color w:val="008000"/>
          <w:sz w:val="26"/>
          <w:szCs w:val="26"/>
        </w:rPr>
        <w:t>。他们</w:t>
      </w:r>
      <w:r>
        <w:rPr>
          <w:rFonts w:ascii="SimSun" w:hAnsi="SimSun" w:cs="SimSun" w:hint="eastAsia"/>
          <w:b/>
          <w:bCs/>
          <w:color w:val="008000"/>
          <w:sz w:val="26"/>
          <w:szCs w:val="26"/>
        </w:rPr>
        <w:t>无</w:t>
      </w:r>
      <w:r w:rsidRPr="00A24C14">
        <w:rPr>
          <w:rFonts w:ascii="SimSun" w:hAnsi="SimSun" w:cs="SimSun"/>
          <w:b/>
          <w:bCs/>
          <w:color w:val="008000"/>
          <w:sz w:val="26"/>
          <w:szCs w:val="26"/>
        </w:rPr>
        <w:t>便</w:t>
      </w:r>
      <w:r>
        <w:rPr>
          <w:rFonts w:ascii="SimSun" w:hAnsi="SimSun" w:cs="SimSun" w:hint="eastAsia"/>
          <w:b/>
          <w:bCs/>
          <w:color w:val="008000"/>
          <w:sz w:val="26"/>
          <w:szCs w:val="26"/>
        </w:rPr>
        <w:t>无</w:t>
      </w:r>
      <w:r w:rsidRPr="00A24C14">
        <w:rPr>
          <w:rFonts w:ascii="SimSun" w:hAnsi="SimSun" w:cs="SimSun"/>
          <w:b/>
          <w:bCs/>
          <w:color w:val="008000"/>
          <w:sz w:val="26"/>
          <w:szCs w:val="26"/>
        </w:rPr>
        <w:t>溺，不流鼻涕，不吐</w:t>
      </w:r>
      <w:r>
        <w:rPr>
          <w:rFonts w:ascii="SimSun" w:hAnsi="SimSun" w:cs="SimSun" w:hint="eastAsia"/>
          <w:b/>
          <w:bCs/>
          <w:color w:val="008000"/>
          <w:sz w:val="26"/>
          <w:szCs w:val="26"/>
        </w:rPr>
        <w:t>痰</w:t>
      </w:r>
      <w:r w:rsidRPr="00A24C14">
        <w:rPr>
          <w:rFonts w:ascii="SimSun" w:hAnsi="SimSun" w:cs="SimSun"/>
          <w:b/>
          <w:bCs/>
          <w:color w:val="008000"/>
          <w:sz w:val="26"/>
          <w:szCs w:val="26"/>
        </w:rPr>
        <w:t>，他们</w:t>
      </w:r>
      <w:r w:rsidRPr="00A24C14">
        <w:rPr>
          <w:rFonts w:ascii="SimSun" w:hAnsi="SimSun" w:cs="SimSun" w:hint="eastAsia"/>
          <w:b/>
          <w:bCs/>
          <w:color w:val="008000"/>
          <w:sz w:val="26"/>
          <w:szCs w:val="26"/>
        </w:rPr>
        <w:t>用</w:t>
      </w:r>
      <w:r w:rsidRPr="00A24C14">
        <w:rPr>
          <w:rFonts w:ascii="SimSun" w:hAnsi="SimSun" w:cs="SimSun"/>
          <w:b/>
          <w:bCs/>
          <w:color w:val="008000"/>
          <w:sz w:val="26"/>
          <w:szCs w:val="26"/>
        </w:rPr>
        <w:t>的梳子</w:t>
      </w:r>
      <w:r w:rsidRPr="00A24C14">
        <w:rPr>
          <w:rFonts w:ascii="SimSun" w:hAnsi="SimSun" w:cs="SimSun" w:hint="eastAsia"/>
          <w:b/>
          <w:bCs/>
          <w:color w:val="008000"/>
          <w:sz w:val="26"/>
          <w:szCs w:val="26"/>
        </w:rPr>
        <w:t>都</w:t>
      </w:r>
      <w:r w:rsidRPr="00A24C14">
        <w:rPr>
          <w:rFonts w:ascii="SimSun" w:hAnsi="SimSun" w:cs="SimSun"/>
          <w:b/>
          <w:bCs/>
          <w:color w:val="008000"/>
          <w:sz w:val="26"/>
          <w:szCs w:val="26"/>
        </w:rPr>
        <w:t>是金制的，他们的汗水</w:t>
      </w:r>
      <w:r>
        <w:rPr>
          <w:rFonts w:ascii="SimSun" w:hAnsi="SimSun" w:cs="SimSun" w:hint="eastAsia"/>
          <w:b/>
          <w:bCs/>
          <w:color w:val="008000"/>
          <w:sz w:val="26"/>
          <w:szCs w:val="26"/>
        </w:rPr>
        <w:t>如</w:t>
      </w:r>
      <w:r>
        <w:rPr>
          <w:rFonts w:ascii="SimSun" w:hAnsi="SimSun" w:cs="SimSun"/>
          <w:b/>
          <w:bCs/>
          <w:color w:val="008000"/>
          <w:sz w:val="26"/>
          <w:szCs w:val="26"/>
        </w:rPr>
        <w:t>麝香，他们</w:t>
      </w:r>
      <w:r w:rsidRPr="00A24C14">
        <w:rPr>
          <w:rFonts w:ascii="SimSun" w:hAnsi="SimSun" w:cs="SimSun"/>
          <w:b/>
          <w:bCs/>
          <w:color w:val="008000"/>
          <w:sz w:val="26"/>
          <w:szCs w:val="26"/>
        </w:rPr>
        <w:t>香炉</w:t>
      </w:r>
      <w:r>
        <w:rPr>
          <w:rFonts w:ascii="SimSun" w:hAnsi="SimSun" w:cs="SimSun" w:hint="eastAsia"/>
          <w:b/>
          <w:bCs/>
          <w:color w:val="008000"/>
          <w:sz w:val="26"/>
          <w:szCs w:val="26"/>
        </w:rPr>
        <w:t>中的燃料</w:t>
      </w:r>
      <w:r w:rsidRPr="00A24C14">
        <w:rPr>
          <w:rFonts w:ascii="SimSun" w:hAnsi="SimSun" w:cs="SimSun" w:hint="eastAsia"/>
          <w:b/>
          <w:bCs/>
          <w:color w:val="008000"/>
          <w:sz w:val="26"/>
          <w:szCs w:val="26"/>
        </w:rPr>
        <w:t>是</w:t>
      </w:r>
      <w:r>
        <w:rPr>
          <w:rFonts w:ascii="SimSun" w:hAnsi="SimSun" w:cs="SimSun" w:hint="eastAsia"/>
          <w:b/>
          <w:bCs/>
          <w:color w:val="008000"/>
          <w:sz w:val="26"/>
          <w:szCs w:val="26"/>
        </w:rPr>
        <w:t>沉香</w:t>
      </w:r>
      <w:r w:rsidRPr="00A24C14">
        <w:rPr>
          <w:rFonts w:ascii="SimSun" w:hAnsi="SimSun" w:cs="SimSun"/>
          <w:b/>
          <w:bCs/>
          <w:color w:val="008000"/>
          <w:sz w:val="26"/>
          <w:szCs w:val="26"/>
        </w:rPr>
        <w:t>，他们的妻子是纯洁美</w:t>
      </w:r>
      <w:r>
        <w:rPr>
          <w:rFonts w:ascii="SimSun" w:hAnsi="SimSun" w:cs="SimSun" w:hint="eastAsia"/>
          <w:b/>
          <w:bCs/>
          <w:color w:val="008000"/>
          <w:sz w:val="26"/>
          <w:szCs w:val="26"/>
        </w:rPr>
        <w:t>丽</w:t>
      </w:r>
      <w:r w:rsidRPr="00A24C14">
        <w:rPr>
          <w:rFonts w:ascii="SimSun" w:hAnsi="SimSun" w:cs="SimSun"/>
          <w:b/>
          <w:bCs/>
          <w:color w:val="008000"/>
          <w:sz w:val="26"/>
          <w:szCs w:val="26"/>
        </w:rPr>
        <w:t>的女</w:t>
      </w:r>
      <w:r>
        <w:rPr>
          <w:rFonts w:ascii="SimSun" w:hAnsi="SimSun" w:cs="SimSun" w:hint="eastAsia"/>
          <w:b/>
          <w:bCs/>
          <w:color w:val="008000"/>
          <w:sz w:val="26"/>
          <w:szCs w:val="26"/>
        </w:rPr>
        <w:t>子</w:t>
      </w:r>
      <w:r w:rsidRPr="00A24C14">
        <w:rPr>
          <w:rFonts w:ascii="SimSun" w:hAnsi="SimSun" w:cs="SimSun"/>
          <w:b/>
          <w:bCs/>
          <w:color w:val="008000"/>
          <w:sz w:val="26"/>
          <w:szCs w:val="26"/>
        </w:rPr>
        <w:t>。他们</w:t>
      </w:r>
      <w:r>
        <w:rPr>
          <w:rFonts w:ascii="SimSun" w:hAnsi="SimSun" w:cs="SimSun" w:hint="eastAsia"/>
          <w:b/>
          <w:bCs/>
          <w:color w:val="008000"/>
          <w:sz w:val="26"/>
          <w:szCs w:val="26"/>
        </w:rPr>
        <w:t>的秉性宛如一人，</w:t>
      </w:r>
      <w:r w:rsidRPr="00A24C14">
        <w:rPr>
          <w:rFonts w:ascii="SimSun" w:hAnsi="SimSun" w:cs="SimSun"/>
          <w:b/>
          <w:bCs/>
          <w:color w:val="008000"/>
          <w:sz w:val="26"/>
          <w:szCs w:val="26"/>
        </w:rPr>
        <w:t>长</w:t>
      </w:r>
      <w:r>
        <w:rPr>
          <w:rFonts w:ascii="SimSun" w:hAnsi="SimSun" w:cs="SimSun" w:hint="eastAsia"/>
          <w:b/>
          <w:bCs/>
          <w:color w:val="008000"/>
          <w:sz w:val="26"/>
          <w:szCs w:val="26"/>
        </w:rPr>
        <w:t>得都酷似</w:t>
      </w:r>
      <w:r w:rsidRPr="00A24C14">
        <w:rPr>
          <w:rFonts w:ascii="SimSun" w:hAnsi="SimSun" w:cs="SimSun" w:hint="eastAsia"/>
          <w:b/>
          <w:bCs/>
          <w:color w:val="008000"/>
          <w:sz w:val="26"/>
          <w:szCs w:val="26"/>
        </w:rPr>
        <w:t>人</w:t>
      </w:r>
      <w:r w:rsidRPr="00A24C14">
        <w:rPr>
          <w:rFonts w:ascii="SimSun" w:hAnsi="SimSun" w:cs="SimSun"/>
          <w:b/>
          <w:bCs/>
          <w:color w:val="008000"/>
          <w:sz w:val="26"/>
          <w:szCs w:val="26"/>
        </w:rPr>
        <w:t>祖阿丹</w:t>
      </w:r>
      <w:r w:rsidRPr="00A24C14">
        <w:rPr>
          <w:rFonts w:ascii="SimSun" w:hAnsi="SimSun" w:cs="SimSun" w:hint="eastAsia"/>
          <w:b/>
          <w:bCs/>
          <w:color w:val="008000"/>
          <w:sz w:val="26"/>
          <w:szCs w:val="26"/>
        </w:rPr>
        <w:t>在天上</w:t>
      </w:r>
      <w:r w:rsidRPr="00A24C14">
        <w:rPr>
          <w:rFonts w:ascii="SimSun" w:hAnsi="SimSun" w:cs="SimSun"/>
          <w:b/>
          <w:bCs/>
          <w:color w:val="008000"/>
          <w:sz w:val="26"/>
          <w:szCs w:val="26"/>
        </w:rPr>
        <w:t>的模样，身高六丈</w:t>
      </w:r>
      <w:r w:rsidRPr="004F1523">
        <w:rPr>
          <w:rFonts w:ascii="SimSun" w:hAnsi="SimSun" w:cs="SimSun" w:hint="eastAsia"/>
          <w:b/>
          <w:bCs/>
          <w:color w:val="008000"/>
          <w:sz w:val="26"/>
          <w:szCs w:val="26"/>
        </w:rPr>
        <w:t>。”</w:t>
      </w:r>
      <w:r w:rsidRPr="0059178A">
        <w:rPr>
          <w:rStyle w:val="a5"/>
          <w:b/>
          <w:color w:val="008000"/>
        </w:rPr>
        <w:footnoteReference w:id="351"/>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A75755">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692983">
        <w:rPr>
          <w:rFonts w:ascii="SimSun" w:hAnsi="SimSun" w:cs="Traditional Arabic" w:hint="eastAsia"/>
          <w:bCs/>
          <w:sz w:val="26"/>
          <w:szCs w:val="26"/>
        </w:rPr>
        <w:t>赛海鲁·本·塞阿德（愿主喜悦他）的传述，</w:t>
      </w:r>
      <w:r w:rsidRPr="00692983">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692983">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1B70A8" w:rsidRDefault="00620B16" w:rsidP="00620B16">
      <w:pPr>
        <w:tabs>
          <w:tab w:val="num" w:pos="0"/>
        </w:tabs>
        <w:bidi/>
        <w:spacing w:line="460" w:lineRule="exact"/>
        <w:ind w:firstLineChars="200" w:firstLine="528"/>
        <w:rPr>
          <w:rFonts w:ascii="SimSun" w:hAnsi="SimSun" w:cs="SimSun" w:hint="eastAsia"/>
          <w:b/>
          <w:bCs/>
          <w:color w:val="008000"/>
          <w:sz w:val="28"/>
          <w:szCs w:val="28"/>
        </w:rPr>
      </w:pPr>
      <w:r w:rsidRPr="001B70A8">
        <w:rPr>
          <w:spacing w:val="2"/>
          <w:sz w:val="23"/>
          <w:szCs w:val="26"/>
          <w:rtl/>
        </w:rPr>
        <w:t xml:space="preserve">2- </w:t>
      </w:r>
      <w:r>
        <w:rPr>
          <w:rFonts w:hint="cs"/>
          <w:spacing w:val="2"/>
          <w:sz w:val="23"/>
          <w:szCs w:val="26"/>
          <w:rtl/>
        </w:rPr>
        <w:t>عن</w:t>
      </w:r>
      <w:r w:rsidRPr="001B70A8">
        <w:rPr>
          <w:spacing w:val="2"/>
          <w:sz w:val="23"/>
          <w:szCs w:val="26"/>
          <w:rtl/>
        </w:rPr>
        <w:t xml:space="preserve"> سهل بن سعد رضي الله عنه </w:t>
      </w:r>
      <w:r w:rsidRPr="001B70A8">
        <w:rPr>
          <w:b/>
          <w:bCs/>
          <w:color w:val="008000"/>
          <w:spacing w:val="2"/>
          <w:sz w:val="23"/>
          <w:szCs w:val="26"/>
          <w:rtl/>
        </w:rPr>
        <w:t xml:space="preserve">أن رسول الله </w:t>
      </w:r>
      <w:r w:rsidRPr="001B70A8">
        <w:rPr>
          <w:rFonts w:cs="Rateb lotus20"/>
          <w:b/>
          <w:bCs/>
          <w:color w:val="008000"/>
          <w:spacing w:val="2"/>
          <w:sz w:val="23"/>
          <w:szCs w:val="26"/>
          <w:rtl/>
        </w:rPr>
        <w:t>×</w:t>
      </w:r>
      <w:r w:rsidRPr="001B70A8">
        <w:rPr>
          <w:b/>
          <w:bCs/>
          <w:color w:val="008000"/>
          <w:spacing w:val="2"/>
          <w:sz w:val="23"/>
          <w:szCs w:val="26"/>
          <w:rtl/>
        </w:rPr>
        <w:t xml:space="preserve"> قال: «لَيَدْخُلَنَّ الجَنَّةَ مِنْ أُمَّتِي سَبْعُون أَلْفاً أَوْ سَبْعُمِائَةِ أَلْفٍ مُتَـمَاسِكُونَ آخِذٌ بَـعْضُهُـمْ بَـعْضاً، لا يَدْخُلُ أَوَّلُـهُـمْ حَتَّى يَدْخُلَ آخِرُهُـمْ، وُجُوهُهُـمْ عَلَى صُورَةِ القَمَرِ لَيْلَةَ البَدْرِ».</w:t>
      </w:r>
      <w:r w:rsidRPr="001B70A8">
        <w:rPr>
          <w:spacing w:val="2"/>
          <w:sz w:val="23"/>
          <w:szCs w:val="26"/>
          <w:rtl/>
        </w:rPr>
        <w:t xml:space="preserve"> متفق عليه</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692983">
        <w:rPr>
          <w:rFonts w:ascii="SimSun" w:hAnsi="SimSun" w:cs="SimSun" w:hint="eastAsia"/>
          <w:b/>
          <w:bCs/>
          <w:color w:val="008000"/>
          <w:sz w:val="26"/>
          <w:szCs w:val="26"/>
        </w:rPr>
        <w:t xml:space="preserve"> “</w:t>
      </w:r>
      <w:r w:rsidRPr="00580E58">
        <w:rPr>
          <w:rFonts w:ascii="SimSun" w:hAnsi="SimSun" w:cs="SimSun" w:hint="eastAsia"/>
          <w:b/>
          <w:bCs/>
          <w:color w:val="008000"/>
          <w:sz w:val="26"/>
          <w:szCs w:val="26"/>
        </w:rPr>
        <w:t>我的</w:t>
      </w:r>
      <w:r>
        <w:rPr>
          <w:rFonts w:ascii="SimSun" w:hAnsi="SimSun" w:cs="SimSun" w:hint="eastAsia"/>
          <w:b/>
          <w:bCs/>
          <w:color w:val="008000"/>
          <w:sz w:val="26"/>
          <w:szCs w:val="26"/>
        </w:rPr>
        <w:t>民众</w:t>
      </w:r>
      <w:r w:rsidRPr="00580E58">
        <w:rPr>
          <w:rFonts w:ascii="SimSun" w:hAnsi="SimSun" w:cs="SimSun" w:hint="eastAsia"/>
          <w:b/>
          <w:bCs/>
          <w:color w:val="008000"/>
          <w:sz w:val="26"/>
          <w:szCs w:val="26"/>
        </w:rPr>
        <w:t>中</w:t>
      </w:r>
      <w:r>
        <w:rPr>
          <w:rFonts w:ascii="SimSun" w:hAnsi="SimSun" w:cs="SimSun" w:hint="eastAsia"/>
          <w:b/>
          <w:bCs/>
          <w:color w:val="008000"/>
          <w:sz w:val="26"/>
          <w:szCs w:val="26"/>
        </w:rPr>
        <w:t>有</w:t>
      </w:r>
      <w:r w:rsidRPr="00580E58">
        <w:rPr>
          <w:rFonts w:ascii="SimSun" w:hAnsi="SimSun" w:cs="SimSun" w:hint="eastAsia"/>
          <w:b/>
          <w:bCs/>
          <w:color w:val="008000"/>
          <w:sz w:val="26"/>
          <w:szCs w:val="26"/>
        </w:rPr>
        <w:t>七万人或七十万人手拉手进入天堂，他们不分先后一起进入，他们的面容宛如</w:t>
      </w:r>
      <w:r>
        <w:rPr>
          <w:rFonts w:ascii="SimSun" w:hAnsi="SimSun" w:cs="SimSun" w:hint="eastAsia"/>
          <w:b/>
          <w:bCs/>
          <w:color w:val="008000"/>
          <w:sz w:val="26"/>
          <w:szCs w:val="26"/>
        </w:rPr>
        <w:t>‘白德尔’</w:t>
      </w:r>
      <w:r w:rsidRPr="00580E58">
        <w:rPr>
          <w:rFonts w:ascii="SimSun" w:hAnsi="SimSun" w:cs="SimSun" w:hint="eastAsia"/>
          <w:b/>
          <w:bCs/>
          <w:color w:val="008000"/>
          <w:sz w:val="26"/>
          <w:szCs w:val="26"/>
        </w:rPr>
        <w:t>之夜的</w:t>
      </w:r>
      <w:r>
        <w:rPr>
          <w:rFonts w:ascii="SimSun" w:hAnsi="SimSun" w:cs="SimSun" w:hint="eastAsia"/>
          <w:b/>
          <w:bCs/>
          <w:color w:val="008000"/>
          <w:sz w:val="26"/>
          <w:szCs w:val="26"/>
        </w:rPr>
        <w:t>圆</w:t>
      </w:r>
      <w:r w:rsidRPr="00580E58">
        <w:rPr>
          <w:rFonts w:ascii="SimSun" w:hAnsi="SimSun" w:cs="SimSun" w:hint="eastAsia"/>
          <w:b/>
          <w:bCs/>
          <w:color w:val="008000"/>
          <w:sz w:val="26"/>
          <w:szCs w:val="26"/>
        </w:rPr>
        <w:t>月</w:t>
      </w:r>
      <w:r w:rsidRPr="004F1523">
        <w:rPr>
          <w:rFonts w:ascii="SimSun" w:hAnsi="SimSun" w:cs="SimSun" w:hint="eastAsia"/>
          <w:b/>
          <w:bCs/>
          <w:color w:val="008000"/>
          <w:sz w:val="26"/>
          <w:szCs w:val="26"/>
        </w:rPr>
        <w:t>。”</w:t>
      </w:r>
      <w:r w:rsidRPr="0059178A">
        <w:rPr>
          <w:rStyle w:val="a5"/>
          <w:b/>
          <w:color w:val="008000"/>
        </w:rPr>
        <w:footnoteReference w:id="352"/>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E"/>
      </w:r>
      <w:r w:rsidRPr="00A75755">
        <w:rPr>
          <w:rFonts w:ascii="SimSun" w:hAnsi="SimSun" w:cs="Traditional Arabic" w:hint="eastAsia"/>
          <w:bCs/>
          <w:sz w:val="26"/>
          <w:szCs w:val="26"/>
          <w:lang w:val="zh-CN"/>
        </w:rPr>
        <w:t>-</w:t>
      </w:r>
      <w:r>
        <w:rPr>
          <w:rFonts w:ascii="SimSun" w:hAnsi="SimSun" w:cs="Traditional Arabic" w:hint="eastAsia"/>
          <w:bCs/>
          <w:sz w:val="26"/>
          <w:szCs w:val="26"/>
        </w:rPr>
        <w:t>阿布杜拉·本·阿慕鲁</w:t>
      </w:r>
      <w:r w:rsidRPr="00692983">
        <w:rPr>
          <w:rFonts w:ascii="SimSun" w:hAnsi="SimSun" w:cs="Traditional Arabic" w:hint="eastAsia"/>
          <w:bCs/>
          <w:sz w:val="26"/>
          <w:szCs w:val="26"/>
        </w:rPr>
        <w:t>（愿主喜悦他</w:t>
      </w:r>
      <w:r>
        <w:rPr>
          <w:rFonts w:ascii="SimSun" w:hAnsi="SimSun" w:cs="Traditional Arabic" w:hint="eastAsia"/>
          <w:bCs/>
          <w:sz w:val="26"/>
          <w:szCs w:val="26"/>
        </w:rPr>
        <w:t>俩</w:t>
      </w:r>
      <w:r w:rsidRPr="00692983">
        <w:rPr>
          <w:rFonts w:ascii="SimSun" w:hAnsi="SimSun" w:cs="Traditional Arabic" w:hint="eastAsia"/>
          <w:bCs/>
          <w:sz w:val="26"/>
          <w:szCs w:val="26"/>
        </w:rPr>
        <w:t>）的传述，</w:t>
      </w:r>
      <w:r>
        <w:rPr>
          <w:rFonts w:ascii="SimSun" w:hAnsi="SimSun" w:cs="Traditional Arabic" w:hint="eastAsia"/>
          <w:bCs/>
          <w:sz w:val="26"/>
          <w:szCs w:val="26"/>
        </w:rPr>
        <w:t>他说：我听</w:t>
      </w:r>
      <w:r w:rsidRPr="00692983">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692983">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1B70A8"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1B70A8">
        <w:rPr>
          <w:sz w:val="23"/>
          <w:szCs w:val="26"/>
          <w:rtl/>
        </w:rPr>
        <w:t xml:space="preserve">3- </w:t>
      </w:r>
      <w:r>
        <w:rPr>
          <w:rFonts w:hint="cs"/>
          <w:sz w:val="23"/>
          <w:szCs w:val="26"/>
          <w:rtl/>
        </w:rPr>
        <w:t>عن</w:t>
      </w:r>
      <w:r w:rsidRPr="001B70A8">
        <w:rPr>
          <w:sz w:val="23"/>
          <w:szCs w:val="26"/>
          <w:rtl/>
        </w:rPr>
        <w:t xml:space="preserve"> عبدالله بن عمرو رضي الله عنهما قال: سمعت </w:t>
      </w:r>
      <w:r w:rsidRPr="001B70A8">
        <w:rPr>
          <w:b/>
          <w:bCs/>
          <w:color w:val="008000"/>
          <w:sz w:val="23"/>
          <w:szCs w:val="26"/>
          <w:rtl/>
        </w:rPr>
        <w:t xml:space="preserve">رسول الله </w:t>
      </w:r>
      <w:r w:rsidRPr="001B70A8">
        <w:rPr>
          <w:rFonts w:cs="Rateb lotus20"/>
          <w:b/>
          <w:bCs/>
          <w:color w:val="008000"/>
          <w:sz w:val="23"/>
          <w:szCs w:val="26"/>
          <w:rtl/>
        </w:rPr>
        <w:t>×</w:t>
      </w:r>
      <w:r w:rsidRPr="001B70A8">
        <w:rPr>
          <w:b/>
          <w:bCs/>
          <w:color w:val="008000"/>
          <w:sz w:val="23"/>
          <w:szCs w:val="26"/>
          <w:rtl/>
        </w:rPr>
        <w:t xml:space="preserve"> يقول: «إنَّ فُقَرَاءَ المُهَاجِرِيْنَ يَسْبِقُونَ الأَغْنِيَاءَ يَومَ القِيَامَةِ إلَى الجَنَّةِ بِأَرْبَـعِينَ خَرِيفاً».</w:t>
      </w:r>
      <w:r w:rsidRPr="001B70A8">
        <w:rPr>
          <w:sz w:val="23"/>
          <w:szCs w:val="26"/>
          <w:rtl/>
        </w:rPr>
        <w:t xml:space="preserve"> أخرجه مسلم</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692983">
        <w:rPr>
          <w:rFonts w:ascii="SimSun" w:hAnsi="SimSun" w:cs="SimSun" w:hint="eastAsia"/>
          <w:b/>
          <w:bCs/>
          <w:color w:val="008000"/>
          <w:sz w:val="26"/>
          <w:szCs w:val="26"/>
        </w:rPr>
        <w:t xml:space="preserve"> “</w:t>
      </w:r>
      <w:r>
        <w:rPr>
          <w:rFonts w:ascii="SimSun" w:hAnsi="SimSun" w:cs="SimSun" w:hint="eastAsia"/>
          <w:b/>
          <w:bCs/>
          <w:color w:val="008000"/>
          <w:sz w:val="26"/>
          <w:szCs w:val="26"/>
        </w:rPr>
        <w:t>复生日，迁士中的穷人们比富人提前四十年进入天堂</w:t>
      </w:r>
      <w:r w:rsidRPr="004F1523">
        <w:rPr>
          <w:rFonts w:ascii="SimSun" w:hAnsi="SimSun" w:cs="SimSun" w:hint="eastAsia"/>
          <w:b/>
          <w:bCs/>
          <w:color w:val="008000"/>
          <w:sz w:val="26"/>
          <w:szCs w:val="26"/>
        </w:rPr>
        <w:t>。”</w:t>
      </w:r>
      <w:r w:rsidRPr="0059178A">
        <w:rPr>
          <w:rStyle w:val="a5"/>
          <w:b/>
          <w:color w:val="008000"/>
        </w:rPr>
        <w:footnoteReference w:id="353"/>
      </w:r>
    </w:p>
    <w:p w:rsidR="00620B16" w:rsidRPr="00A478C3"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-天堂居民的年龄</w:t>
      </w:r>
      <w:r>
        <w:rPr>
          <w:rFonts w:ascii="STXingkai" w:eastAsia="STXingkai" w:hAnsi="Calibri" w:cs="Traditional Arabic" w:hint="eastAsia"/>
          <w:b/>
          <w:bCs/>
          <w:sz w:val="28"/>
          <w:szCs w:val="28"/>
        </w:rPr>
        <w:t>：</w:t>
      </w:r>
    </w:p>
    <w:p w:rsidR="00620B16" w:rsidRPr="00A478C3" w:rsidRDefault="00620B16" w:rsidP="00620B16">
      <w:pPr>
        <w:spacing w:line="240" w:lineRule="exact"/>
        <w:ind w:firstLineChars="200" w:firstLine="480"/>
        <w:rPr>
          <w:rFonts w:ascii="SimSun" w:hAnsi="SimSun" w:cs="Traditional Arabic" w:hint="eastAsia"/>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穆阿兹·本·洁柏利</w:t>
      </w:r>
      <w:r w:rsidRPr="00692983">
        <w:rPr>
          <w:rFonts w:ascii="SimSun" w:hAnsi="SimSun" w:cs="Traditional Arabic" w:hint="eastAsia"/>
          <w:bCs/>
          <w:sz w:val="26"/>
          <w:szCs w:val="26"/>
        </w:rPr>
        <w:t>（愿主喜悦他）的传述，</w:t>
      </w:r>
      <w:r>
        <w:rPr>
          <w:rFonts w:ascii="SimSun" w:hAnsi="SimSun" w:cs="SimSun" w:hint="eastAsia"/>
          <w:b/>
          <w:bCs/>
          <w:color w:val="008000"/>
          <w:sz w:val="26"/>
          <w:szCs w:val="26"/>
        </w:rPr>
        <w:t>先知</w:t>
      </w:r>
      <w:r w:rsidRPr="00692983">
        <w:rPr>
          <w:rFonts w:ascii="SimSun" w:hAnsi="SimSun" w:cs="SimSun" w:hint="eastAsia"/>
          <w:b/>
          <w:bCs/>
          <w:color w:val="008000"/>
          <w:sz w:val="26"/>
          <w:szCs w:val="26"/>
        </w:rPr>
        <w:t>（</w:t>
      </w:r>
      <w:r>
        <w:rPr>
          <w:rFonts w:ascii="SimSun" w:hAnsi="SimSun" w:cs="SimSun" w:hint="eastAsia"/>
          <w:b/>
          <w:bCs/>
          <w:color w:val="008000"/>
          <w:sz w:val="26"/>
          <w:szCs w:val="26"/>
        </w:rPr>
        <w:t>愿主赐福之，并使其平安</w:t>
      </w:r>
      <w:r w:rsidRPr="00692983">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1B70A8"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1B70A8">
        <w:rPr>
          <w:sz w:val="23"/>
          <w:szCs w:val="26"/>
          <w:rtl/>
        </w:rPr>
        <w:t xml:space="preserve">عن معاذ بن جبل رضي الله عنه </w:t>
      </w:r>
      <w:r w:rsidRPr="001B70A8">
        <w:rPr>
          <w:b/>
          <w:bCs/>
          <w:color w:val="008000"/>
          <w:sz w:val="23"/>
          <w:szCs w:val="26"/>
          <w:rtl/>
        </w:rPr>
        <w:t xml:space="preserve">أن النبي </w:t>
      </w:r>
      <w:r w:rsidRPr="001B70A8">
        <w:rPr>
          <w:rFonts w:cs="Rateb lotus20"/>
          <w:b/>
          <w:bCs/>
          <w:color w:val="008000"/>
          <w:sz w:val="23"/>
          <w:szCs w:val="26"/>
          <w:rtl/>
        </w:rPr>
        <w:t>×</w:t>
      </w:r>
      <w:r w:rsidRPr="001B70A8">
        <w:rPr>
          <w:b/>
          <w:bCs/>
          <w:color w:val="008000"/>
          <w:sz w:val="23"/>
          <w:szCs w:val="26"/>
          <w:rtl/>
        </w:rPr>
        <w:t xml:space="preserve"> قال: «يَدْخُلُ أَهْلُ الجَنَّةِ الجَنَّةَ جُرْداً مُرْداً مُكَحَّلِينَ أَبْنَاءَ ثَلاثِينَ، أَوْ ثَلاثٍ وَثَلاثِينَ سَنَةً».</w:t>
      </w:r>
      <w:r w:rsidRPr="001B70A8">
        <w:rPr>
          <w:sz w:val="23"/>
          <w:szCs w:val="26"/>
          <w:rtl/>
        </w:rPr>
        <w:t xml:space="preserve"> أخرجه أحمد والترمذي</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692983">
        <w:rPr>
          <w:rFonts w:ascii="SimSun" w:hAnsi="SimSun" w:cs="SimSun" w:hint="eastAsia"/>
          <w:b/>
          <w:bCs/>
          <w:color w:val="008000"/>
          <w:sz w:val="26"/>
          <w:szCs w:val="26"/>
        </w:rPr>
        <w:t xml:space="preserve"> “</w:t>
      </w:r>
      <w:r>
        <w:rPr>
          <w:rFonts w:ascii="SimSun" w:hAnsi="SimSun" w:cs="SimSun" w:hint="eastAsia"/>
          <w:b/>
          <w:bCs/>
          <w:color w:val="008000"/>
          <w:sz w:val="26"/>
          <w:szCs w:val="26"/>
        </w:rPr>
        <w:t>天堂的居民进入天堂时的容貌都是无体毛、无胡须、无皱纹的三十岁或三十三岁</w:t>
      </w:r>
      <w:r w:rsidRPr="004F1523">
        <w:rPr>
          <w:rFonts w:ascii="SimSun" w:hAnsi="SimSun" w:cs="SimSun" w:hint="eastAsia"/>
          <w:b/>
          <w:bCs/>
          <w:color w:val="008000"/>
          <w:sz w:val="26"/>
          <w:szCs w:val="26"/>
        </w:rPr>
        <w:t>。”</w:t>
      </w:r>
      <w:r w:rsidRPr="0059178A">
        <w:rPr>
          <w:rStyle w:val="a5"/>
          <w:b/>
          <w:color w:val="008000"/>
        </w:rPr>
        <w:footnoteReference w:id="354"/>
      </w:r>
    </w:p>
    <w:p w:rsidR="00620B16" w:rsidRPr="00A478C3"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-天堂居民的</w:t>
      </w:r>
      <w:r>
        <w:rPr>
          <w:rFonts w:ascii="STXingkai" w:eastAsia="STXingkai" w:hAnsi="Calibri" w:cs="Traditional Arabic" w:hint="eastAsia"/>
          <w:b/>
          <w:bCs/>
          <w:sz w:val="28"/>
          <w:szCs w:val="28"/>
        </w:rPr>
        <w:t>面</w:t>
      </w:r>
      <w:r w:rsidRPr="00F05519">
        <w:rPr>
          <w:rFonts w:ascii="STXingkai" w:eastAsia="STXingkai" w:hAnsi="Calibri" w:cs="Traditional Arabic" w:hint="eastAsia"/>
          <w:b/>
          <w:bCs/>
          <w:sz w:val="28"/>
          <w:szCs w:val="28"/>
        </w:rPr>
        <w:t>部表情</w:t>
      </w:r>
      <w:r>
        <w:rPr>
          <w:rFonts w:ascii="STXingkai" w:eastAsia="STXingkai" w:hAnsi="Calibri" w:cs="Traditional Arabic" w:hint="eastAsia"/>
          <w:b/>
          <w:bCs/>
          <w:sz w:val="28"/>
          <w:szCs w:val="28"/>
        </w:rPr>
        <w:t>：</w:t>
      </w:r>
    </w:p>
    <w:p w:rsidR="00620B16" w:rsidRPr="00A478C3" w:rsidRDefault="00620B16" w:rsidP="00620B16">
      <w:pPr>
        <w:spacing w:line="240" w:lineRule="exact"/>
        <w:ind w:firstLineChars="200" w:firstLine="480"/>
        <w:rPr>
          <w:rFonts w:ascii="SimSun" w:hAnsi="SimSun" w:cs="Traditional Arabic" w:hint="eastAsia"/>
          <w:sz w:val="24"/>
          <w:szCs w:val="26"/>
        </w:rPr>
      </w:pP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528"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إ</w:t>
      </w:r>
      <w:r w:rsidR="00620B16" w:rsidRPr="008A4027">
        <w:rPr>
          <w:rFonts w:ascii="Arial" w:hAnsi="Arial" w:cs="Traditional Arabic" w:hint="cs"/>
          <w:b/>
          <w:bCs/>
          <w:color w:val="0000FF"/>
          <w:sz w:val="26"/>
          <w:szCs w:val="26"/>
          <w:rtl/>
          <w:lang w:bidi="ar-EG"/>
        </w:rPr>
        <w:t>ِنَّ الأَبْرَارَ لَفِي نَعِيم</w:t>
      </w:r>
      <w:r>
        <w:rPr>
          <w:rFonts w:ascii="Arial" w:hAnsi="Arial" w:cs="Traditional Arabic"/>
          <w:b/>
          <w:bCs/>
          <w:noProof/>
          <w:color w:val="0000FF"/>
          <w:sz w:val="26"/>
          <w:szCs w:val="26"/>
          <w:lang w:eastAsia="en-US"/>
        </w:rPr>
        <w:drawing>
          <wp:inline distT="0" distB="0" distL="0" distR="0">
            <wp:extent cx="127000" cy="127000"/>
            <wp:effectExtent l="19050" t="0" r="6350" b="0"/>
            <wp:docPr id="529"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ع</w:t>
      </w:r>
      <w:r w:rsidR="00620B16" w:rsidRPr="008A4027">
        <w:rPr>
          <w:rFonts w:ascii="Arial" w:hAnsi="Arial" w:cs="Traditional Arabic" w:hint="cs"/>
          <w:b/>
          <w:bCs/>
          <w:color w:val="0000FF"/>
          <w:sz w:val="26"/>
          <w:szCs w:val="26"/>
          <w:rtl/>
          <w:lang w:bidi="ar-EG"/>
        </w:rPr>
        <w:t>َلَى الأَرَائِكِ يَنظُرُونَ</w:t>
      </w:r>
      <w:r>
        <w:rPr>
          <w:rFonts w:ascii="Arial" w:hAnsi="Arial" w:cs="Traditional Arabic"/>
          <w:b/>
          <w:bCs/>
          <w:noProof/>
          <w:color w:val="0000FF"/>
          <w:sz w:val="26"/>
          <w:szCs w:val="26"/>
          <w:lang w:eastAsia="en-US"/>
        </w:rPr>
        <w:drawing>
          <wp:inline distT="0" distB="0" distL="0" distR="0">
            <wp:extent cx="127000" cy="127000"/>
            <wp:effectExtent l="19050" t="0" r="6350" b="0"/>
            <wp:docPr id="530"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ت</w:t>
      </w:r>
      <w:r w:rsidR="00620B16" w:rsidRPr="008A4027">
        <w:rPr>
          <w:rFonts w:ascii="Arial" w:hAnsi="Arial" w:cs="Traditional Arabic" w:hint="cs"/>
          <w:b/>
          <w:bCs/>
          <w:color w:val="0000FF"/>
          <w:sz w:val="26"/>
          <w:szCs w:val="26"/>
          <w:rtl/>
          <w:lang w:bidi="ar-EG"/>
        </w:rPr>
        <w:t>َعْرِفُ فِي</w:t>
      </w:r>
      <w:r w:rsidR="00620B16" w:rsidRPr="008A4027">
        <w:rPr>
          <w:rFonts w:ascii="Arial" w:hAnsi="Arial" w:cs="Traditional Arabic"/>
          <w:b/>
          <w:bCs/>
          <w:color w:val="0000FF"/>
          <w:sz w:val="26"/>
          <w:szCs w:val="26"/>
          <w:lang w:bidi="ar-EG"/>
        </w:rPr>
        <w:t xml:space="preserve"> </w:t>
      </w:r>
      <w:r w:rsidR="00620B16" w:rsidRPr="008A4027">
        <w:rPr>
          <w:rFonts w:ascii="Arial" w:hAnsi="Arial" w:cs="Traditional Arabic"/>
          <w:b/>
          <w:bCs/>
          <w:color w:val="0000FF"/>
          <w:sz w:val="26"/>
          <w:szCs w:val="26"/>
          <w:rtl/>
          <w:lang w:bidi="ar-EG"/>
        </w:rPr>
        <w:t>و</w:t>
      </w:r>
      <w:r w:rsidR="00620B16" w:rsidRPr="008A4027">
        <w:rPr>
          <w:rFonts w:ascii="Arial" w:hAnsi="Arial" w:cs="Traditional Arabic" w:hint="cs"/>
          <w:b/>
          <w:bCs/>
          <w:color w:val="0000FF"/>
          <w:sz w:val="26"/>
          <w:szCs w:val="26"/>
          <w:rtl/>
          <w:lang w:bidi="ar-EG"/>
        </w:rPr>
        <w:t>َجُوهِهِمْ نَضْر</w:t>
      </w:r>
      <w:r w:rsidR="00620B16" w:rsidRPr="008A4027">
        <w:rPr>
          <w:rFonts w:ascii="Arial" w:hAnsi="Arial" w:cs="Traditional Arabic"/>
          <w:b/>
          <w:bCs/>
          <w:color w:val="0000FF"/>
          <w:sz w:val="26"/>
          <w:szCs w:val="26"/>
          <w:rtl/>
          <w:lang w:bidi="ar-EG"/>
        </w:rPr>
        <w:t>َ</w:t>
      </w:r>
      <w:r w:rsidR="00620B16" w:rsidRPr="008A4027">
        <w:rPr>
          <w:rFonts w:ascii="Arial" w:hAnsi="Arial" w:cs="Traditional Arabic" w:hint="cs"/>
          <w:b/>
          <w:bCs/>
          <w:color w:val="0000FF"/>
          <w:sz w:val="26"/>
          <w:szCs w:val="26"/>
          <w:rtl/>
          <w:lang w:bidi="ar-EG"/>
        </w:rPr>
        <w:t>ةَ النَّعِيمِ</w:t>
      </w:r>
      <w:r>
        <w:rPr>
          <w:rFonts w:ascii="Arial" w:hAnsi="Arial" w:cs="Traditional Arabic"/>
          <w:b/>
          <w:bCs/>
          <w:noProof/>
          <w:color w:val="0000FF"/>
          <w:sz w:val="26"/>
          <w:szCs w:val="26"/>
          <w:lang w:eastAsia="en-US"/>
        </w:rPr>
        <w:drawing>
          <wp:inline distT="0" distB="0" distL="0" distR="0">
            <wp:extent cx="139700" cy="139700"/>
            <wp:effectExtent l="0" t="0" r="0" b="0"/>
            <wp:docPr id="531"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B04AB8">
        <w:rPr>
          <w:rFonts w:ascii="SimSun" w:hAnsi="SimSun" w:cs="Traditional Arabic" w:hint="cs"/>
          <w:b/>
          <w:bCs/>
          <w:sz w:val="26"/>
          <w:szCs w:val="26"/>
          <w:rtl/>
          <w:lang w:bidi="ar-EG"/>
        </w:rPr>
        <w:t>المطففين آية</w:t>
      </w:r>
      <w:r w:rsidR="00620B16">
        <w:rPr>
          <w:rFonts w:ascii="SimSun" w:hAnsi="SimSun" w:cs="SimSun" w:hint="eastAsia"/>
          <w:b/>
          <w:bCs/>
          <w:sz w:val="26"/>
          <w:szCs w:val="26"/>
          <w:rtl/>
          <w:lang w:bidi="ar-EG"/>
        </w:rPr>
        <w:t>：</w:t>
      </w:r>
      <w:r w:rsidR="00620B16" w:rsidRPr="00B04AB8">
        <w:rPr>
          <w:rFonts w:ascii="SimSun" w:hAnsi="SimSun" w:cs="Traditional Arabic" w:hint="cs"/>
          <w:b/>
          <w:bCs/>
          <w:sz w:val="26"/>
          <w:szCs w:val="26"/>
          <w:rtl/>
          <w:lang w:bidi="ar-EG"/>
        </w:rPr>
        <w:t xml:space="preserve"> </w:t>
      </w:r>
      <w:r w:rsidR="00620B16" w:rsidRPr="00B04AB8">
        <w:rPr>
          <w:rFonts w:ascii="SimSun" w:hAnsi="SimSun" w:cs="Traditional Arabic"/>
          <w:b/>
          <w:bCs/>
          <w:sz w:val="26"/>
          <w:szCs w:val="26"/>
          <w:rtl/>
          <w:lang w:bidi="ar-EG"/>
        </w:rPr>
        <w:t>(</w:t>
      </w:r>
      <w:r w:rsidR="00620B16" w:rsidRPr="00B04AB8">
        <w:rPr>
          <w:rFonts w:ascii="SimSun" w:hAnsi="SimSun" w:cs="Traditional Arabic" w:hint="eastAsia"/>
          <w:b/>
          <w:bCs/>
          <w:sz w:val="26"/>
          <w:szCs w:val="26"/>
          <w:rtl/>
          <w:lang w:bidi="ar-EG"/>
        </w:rPr>
        <w:t>22-24</w:t>
      </w:r>
      <w:r w:rsidR="00620B16" w:rsidRPr="008A4027">
        <w:rPr>
          <w:rFonts w:ascii="Arial" w:hAnsi="Arial" w:cs="Traditional Arabic"/>
          <w:b/>
          <w:bCs/>
          <w:sz w:val="26"/>
          <w:szCs w:val="26"/>
          <w:rtl/>
          <w:lang w:bidi="ar-EG"/>
        </w:rPr>
        <w:t>)]</w:t>
      </w:r>
    </w:p>
    <w:p w:rsidR="00620B16" w:rsidRPr="008A4027" w:rsidRDefault="00620B16" w:rsidP="00620B16">
      <w:pPr>
        <w:spacing w:line="460" w:lineRule="exact"/>
        <w:ind w:firstLineChars="200" w:firstLine="522"/>
        <w:rPr>
          <w:rFonts w:ascii="SimSun" w:hAnsi="SimSun" w:hint="eastAsia"/>
          <w:b/>
          <w:bCs/>
          <w:color w:val="800000"/>
          <w:sz w:val="26"/>
          <w:szCs w:val="26"/>
        </w:rPr>
      </w:pPr>
      <w:r w:rsidRPr="008A4027">
        <w:rPr>
          <w:rFonts w:ascii="SimSun" w:hAnsi="SimSun" w:cs="Traditional Arabic" w:hint="eastAsia"/>
          <w:b/>
          <w:color w:val="800000"/>
          <w:sz w:val="26"/>
          <w:szCs w:val="26"/>
          <w:lang w:val="zh-CN"/>
        </w:rPr>
        <w:t>【</w:t>
      </w:r>
      <w:r w:rsidRPr="00177199">
        <w:rPr>
          <w:rFonts w:ascii="SimSun" w:hAnsi="SimSun" w:hint="eastAsia"/>
          <w:b/>
          <w:bCs/>
          <w:color w:val="800000"/>
          <w:sz w:val="26"/>
          <w:szCs w:val="26"/>
        </w:rPr>
        <w:t>[22]善人们必在恩泽中，[23]靠在床上注视着，[24]你能在他们的面目上认识恩泽的光华。</w:t>
      </w:r>
      <w:r w:rsidRPr="008A4027">
        <w:rPr>
          <w:rFonts w:ascii="SimSun" w:hAnsi="SimSun" w:cs="Traditional Arabic" w:hint="eastAsia"/>
          <w:b/>
          <w:color w:val="800000"/>
          <w:sz w:val="26"/>
          <w:szCs w:val="26"/>
          <w:lang w:val="zh-CN"/>
        </w:rPr>
        <w:t>】</w:t>
      </w:r>
      <w:r w:rsidRPr="008A4027">
        <w:rPr>
          <w:rStyle w:val="a5"/>
          <w:b/>
          <w:color w:val="800000"/>
          <w:lang w:val="zh-CN"/>
        </w:rPr>
        <w:footnoteReference w:id="355"/>
      </w: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532"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C4772">
        <w:rPr>
          <w:rFonts w:ascii="Arial" w:hAnsi="Arial" w:cs="Traditional Arabic" w:hint="cs"/>
          <w:b/>
          <w:bCs/>
          <w:color w:val="0000FF"/>
          <w:sz w:val="26"/>
          <w:szCs w:val="26"/>
          <w:rtl/>
          <w:lang w:bidi="ar-EG"/>
        </w:rPr>
        <w:t>وُ</w:t>
      </w:r>
      <w:r w:rsidR="00620B16" w:rsidRPr="008A4027">
        <w:rPr>
          <w:rFonts w:ascii="Arial" w:hAnsi="Arial" w:cs="Traditional Arabic" w:hint="cs"/>
          <w:b/>
          <w:bCs/>
          <w:color w:val="0000FF"/>
          <w:sz w:val="26"/>
          <w:szCs w:val="26"/>
          <w:rtl/>
          <w:lang w:bidi="ar-EG"/>
        </w:rPr>
        <w:t>جُوهٌ يَوْمَئِذٍ نَّاضِرَةٌ</w:t>
      </w:r>
      <w:r>
        <w:rPr>
          <w:rFonts w:ascii="Arial" w:hAnsi="Arial" w:cs="Traditional Arabic"/>
          <w:b/>
          <w:bCs/>
          <w:noProof/>
          <w:color w:val="0000FF"/>
          <w:sz w:val="26"/>
          <w:szCs w:val="26"/>
          <w:lang w:eastAsia="en-US"/>
        </w:rPr>
        <w:drawing>
          <wp:inline distT="0" distB="0" distL="0" distR="0">
            <wp:extent cx="127000" cy="127000"/>
            <wp:effectExtent l="19050" t="0" r="6350" b="0"/>
            <wp:docPr id="533"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إ</w:t>
      </w:r>
      <w:r w:rsidR="00620B16" w:rsidRPr="008A4027">
        <w:rPr>
          <w:rFonts w:ascii="Arial" w:hAnsi="Arial" w:cs="Traditional Arabic" w:hint="cs"/>
          <w:b/>
          <w:bCs/>
          <w:color w:val="0000FF"/>
          <w:sz w:val="26"/>
          <w:szCs w:val="26"/>
          <w:rtl/>
          <w:lang w:bidi="ar-EG"/>
        </w:rPr>
        <w:t>ِلَى رَبِّهَا نَاظِرَةٌ</w:t>
      </w:r>
      <w:r w:rsidR="00620B16" w:rsidRPr="008A4027">
        <w:rPr>
          <w:rFonts w:ascii="Arial" w:hAnsi="Arial" w:cs="Traditional Arabic"/>
          <w:b/>
          <w:bCs/>
          <w:sz w:val="26"/>
          <w:szCs w:val="26"/>
          <w:lang w:bidi="ar-EG"/>
        </w:rPr>
        <w:t xml:space="preserve"> </w:t>
      </w:r>
      <w:r>
        <w:rPr>
          <w:rFonts w:ascii="Arial" w:hAnsi="Arial" w:cs="Traditional Arabic"/>
          <w:b/>
          <w:bCs/>
          <w:noProof/>
          <w:sz w:val="26"/>
          <w:szCs w:val="26"/>
          <w:lang w:eastAsia="en-US"/>
        </w:rPr>
        <w:drawing>
          <wp:inline distT="0" distB="0" distL="0" distR="0">
            <wp:extent cx="139700" cy="139700"/>
            <wp:effectExtent l="0" t="0" r="0" b="0"/>
            <wp:docPr id="534"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8A4027">
        <w:rPr>
          <w:rFonts w:ascii="Arial" w:hAnsi="Arial" w:cs="Traditional Arabic" w:hint="cs"/>
          <w:b/>
          <w:bCs/>
          <w:sz w:val="26"/>
          <w:szCs w:val="26"/>
          <w:rtl/>
          <w:lang w:bidi="ar-EG"/>
        </w:rPr>
        <w:t>القيامة آية</w:t>
      </w:r>
      <w:r w:rsidR="00620B16">
        <w:rPr>
          <w:rFonts w:ascii="SimSun" w:hAnsi="SimSun" w:cs="SimSun" w:hint="eastAsia"/>
          <w:b/>
          <w:bCs/>
          <w:sz w:val="26"/>
          <w:szCs w:val="26"/>
          <w:rtl/>
          <w:lang w:bidi="ar-EG"/>
        </w:rPr>
        <w:t>：</w:t>
      </w:r>
      <w:r w:rsidR="00620B16" w:rsidRPr="008A4027">
        <w:rPr>
          <w:rFonts w:ascii="Arial" w:hAnsi="Arial" w:cs="Traditional Arabic" w:hint="cs"/>
          <w:b/>
          <w:bCs/>
          <w:sz w:val="26"/>
          <w:szCs w:val="26"/>
          <w:rtl/>
          <w:lang w:bidi="ar-EG"/>
        </w:rPr>
        <w:t xml:space="preserve"> </w:t>
      </w:r>
      <w:r w:rsidR="00620B16" w:rsidRPr="008A4027">
        <w:rPr>
          <w:rFonts w:ascii="Arial" w:hAnsi="Arial" w:cs="Traditional Arabic"/>
          <w:b/>
          <w:bCs/>
          <w:sz w:val="26"/>
          <w:szCs w:val="26"/>
          <w:rtl/>
          <w:lang w:bidi="ar-EG"/>
        </w:rPr>
        <w:t>(</w:t>
      </w:r>
      <w:r w:rsidR="00620B16" w:rsidRPr="008A4027">
        <w:rPr>
          <w:rFonts w:ascii="SimSun" w:hAnsi="SimSun" w:cs="Traditional Arabic" w:hint="eastAsia"/>
          <w:b/>
          <w:bCs/>
          <w:sz w:val="26"/>
          <w:szCs w:val="26"/>
          <w:rtl/>
          <w:lang w:bidi="ar-EG"/>
        </w:rPr>
        <w:t>22-23</w:t>
      </w:r>
      <w:r w:rsidR="00620B16" w:rsidRPr="008A4027">
        <w:rPr>
          <w:rFonts w:ascii="Arial" w:hAnsi="Arial" w:cs="Traditional Arabic"/>
          <w:b/>
          <w:bCs/>
          <w:sz w:val="26"/>
          <w:szCs w:val="26"/>
          <w:rtl/>
          <w:lang w:bidi="ar-EG"/>
        </w:rPr>
        <w:t>)]</w:t>
      </w:r>
    </w:p>
    <w:p w:rsidR="00620B16" w:rsidRPr="008A4027" w:rsidRDefault="00620B16" w:rsidP="00620B16">
      <w:pPr>
        <w:spacing w:line="460" w:lineRule="exact"/>
        <w:ind w:firstLineChars="200" w:firstLine="522"/>
        <w:rPr>
          <w:rFonts w:ascii="SimSun" w:hAnsi="SimSun" w:hint="eastAsia"/>
          <w:b/>
          <w:bCs/>
          <w:color w:val="800000"/>
          <w:sz w:val="26"/>
          <w:szCs w:val="26"/>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[22]在那日，许多面目是光华的，[23]是仰视着他们的主的。</w:t>
      </w:r>
      <w:r w:rsidRPr="008A4027">
        <w:rPr>
          <w:rFonts w:ascii="SimSun" w:hAnsi="SimSun" w:cs="Traditional Arabic" w:hint="eastAsia"/>
          <w:b/>
          <w:color w:val="800000"/>
          <w:sz w:val="26"/>
          <w:szCs w:val="26"/>
          <w:lang w:val="zh-CN"/>
        </w:rPr>
        <w:t>】</w:t>
      </w:r>
      <w:r w:rsidRPr="008A4027">
        <w:rPr>
          <w:rStyle w:val="a5"/>
          <w:b/>
          <w:color w:val="800000"/>
          <w:lang w:val="zh-CN"/>
        </w:rPr>
        <w:footnoteReference w:id="356"/>
      </w: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535"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Pr>
          <w:rFonts w:ascii="Arial" w:hAnsi="Arial" w:cs="Traditional Arabic"/>
          <w:b/>
          <w:bCs/>
          <w:color w:val="0000FF"/>
          <w:sz w:val="26"/>
          <w:szCs w:val="26"/>
          <w:rtl/>
          <w:lang w:bidi="ar-EG"/>
        </w:rPr>
        <w:t>وُجُوهٌ</w:t>
      </w:r>
      <w:r w:rsidR="00620B16" w:rsidRPr="008A4027">
        <w:rPr>
          <w:rFonts w:ascii="Arial" w:hAnsi="Arial" w:cs="Traditional Arabic" w:hint="cs"/>
          <w:b/>
          <w:bCs/>
          <w:color w:val="0000FF"/>
          <w:sz w:val="26"/>
          <w:szCs w:val="26"/>
          <w:rtl/>
          <w:lang w:bidi="ar-EG"/>
        </w:rPr>
        <w:t xml:space="preserve"> يَوْمَئِذٍ نَّاعِمَةٌ</w:t>
      </w:r>
      <w:r w:rsidR="00620B16" w:rsidRPr="008A4027">
        <w:rPr>
          <w:rFonts w:ascii="Arial" w:hAnsi="Arial" w:cs="Traditional Arabic"/>
          <w:b/>
          <w:bCs/>
          <w:color w:val="0000FF"/>
          <w:sz w:val="26"/>
          <w:szCs w:val="26"/>
          <w:rtl/>
          <w:lang w:bidi="ar-EG"/>
        </w:rPr>
        <w:t xml:space="preserve"> </w:t>
      </w:r>
      <w:r>
        <w:rPr>
          <w:rFonts w:ascii="Arial" w:hAnsi="Arial" w:cs="Traditional Arabic"/>
          <w:b/>
          <w:bCs/>
          <w:noProof/>
          <w:color w:val="0000FF"/>
          <w:sz w:val="26"/>
          <w:szCs w:val="26"/>
          <w:lang w:eastAsia="en-US"/>
        </w:rPr>
        <w:drawing>
          <wp:inline distT="0" distB="0" distL="0" distR="0">
            <wp:extent cx="127000" cy="127000"/>
            <wp:effectExtent l="19050" t="0" r="6350" b="0"/>
            <wp:docPr id="536"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 xml:space="preserve"> ل</w:t>
      </w:r>
      <w:r w:rsidR="00620B16" w:rsidRPr="008A4027">
        <w:rPr>
          <w:rFonts w:ascii="Arial" w:hAnsi="Arial" w:cs="Traditional Arabic" w:hint="cs"/>
          <w:b/>
          <w:bCs/>
          <w:color w:val="0000FF"/>
          <w:sz w:val="26"/>
          <w:szCs w:val="26"/>
          <w:rtl/>
          <w:lang w:bidi="ar-EG"/>
        </w:rPr>
        <w:t xml:space="preserve">ِسَعْيِهَا رَاضِيَةٌ </w:t>
      </w:r>
      <w:r>
        <w:rPr>
          <w:rFonts w:ascii="Arial" w:hAnsi="Arial" w:cs="Traditional Arabic"/>
          <w:b/>
          <w:bCs/>
          <w:noProof/>
          <w:color w:val="0000FF"/>
          <w:sz w:val="26"/>
          <w:szCs w:val="26"/>
          <w:lang w:eastAsia="en-US"/>
        </w:rPr>
        <w:drawing>
          <wp:inline distT="0" distB="0" distL="0" distR="0">
            <wp:extent cx="127000" cy="127000"/>
            <wp:effectExtent l="19050" t="0" r="6350" b="0"/>
            <wp:docPr id="537"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 xml:space="preserve"> ف</w:t>
      </w:r>
      <w:r w:rsidR="00620B16" w:rsidRPr="008A4027">
        <w:rPr>
          <w:rFonts w:ascii="Arial" w:hAnsi="Arial" w:cs="Traditional Arabic" w:hint="cs"/>
          <w:b/>
          <w:bCs/>
          <w:color w:val="0000FF"/>
          <w:sz w:val="26"/>
          <w:szCs w:val="26"/>
          <w:rtl/>
          <w:lang w:bidi="ar-EG"/>
        </w:rPr>
        <w:t>ِي جَنَّةٍ عَالِيَةٍ</w:t>
      </w:r>
      <w:r w:rsidR="00620B16" w:rsidRPr="008A4027">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538"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8A4027">
        <w:rPr>
          <w:rFonts w:ascii="Arial" w:hAnsi="Arial" w:cs="Traditional Arabic" w:hint="cs"/>
          <w:b/>
          <w:bCs/>
          <w:sz w:val="26"/>
          <w:szCs w:val="26"/>
          <w:rtl/>
          <w:lang w:bidi="ar-EG"/>
        </w:rPr>
        <w:t>الغاشية آية</w:t>
      </w:r>
      <w:r w:rsidR="00620B16">
        <w:rPr>
          <w:rFonts w:ascii="SimSun" w:hAnsi="SimSun" w:cs="SimSun" w:hint="eastAsia"/>
          <w:b/>
          <w:bCs/>
          <w:sz w:val="26"/>
          <w:szCs w:val="26"/>
          <w:rtl/>
          <w:lang w:bidi="ar-EG"/>
        </w:rPr>
        <w:t>：</w:t>
      </w:r>
      <w:r w:rsidR="00620B16" w:rsidRPr="008A4027">
        <w:rPr>
          <w:rFonts w:ascii="Arial" w:hAnsi="Arial" w:cs="Traditional Arabic" w:hint="cs"/>
          <w:b/>
          <w:bCs/>
          <w:sz w:val="26"/>
          <w:szCs w:val="26"/>
          <w:rtl/>
          <w:lang w:bidi="ar-EG"/>
        </w:rPr>
        <w:t xml:space="preserve"> </w:t>
      </w:r>
      <w:r w:rsidR="00620B16" w:rsidRPr="008A4027">
        <w:rPr>
          <w:rFonts w:ascii="Arial" w:hAnsi="Arial" w:cs="Traditional Arabic"/>
          <w:b/>
          <w:bCs/>
          <w:sz w:val="26"/>
          <w:szCs w:val="26"/>
          <w:rtl/>
          <w:lang w:bidi="ar-EG"/>
        </w:rPr>
        <w:t>(</w:t>
      </w:r>
      <w:r w:rsidR="00620B16" w:rsidRPr="008A4027">
        <w:rPr>
          <w:rFonts w:ascii="SimSun" w:hAnsi="SimSun" w:cs="Traditional Arabic" w:hint="eastAsia"/>
          <w:b/>
          <w:bCs/>
          <w:sz w:val="26"/>
          <w:szCs w:val="26"/>
          <w:rtl/>
          <w:lang w:bidi="ar-EG"/>
        </w:rPr>
        <w:t>8-10</w:t>
      </w:r>
      <w:r w:rsidR="00620B16" w:rsidRPr="008A4027">
        <w:rPr>
          <w:rFonts w:ascii="Arial" w:hAnsi="Arial" w:cs="Traditional Arabic"/>
          <w:b/>
          <w:bCs/>
          <w:sz w:val="26"/>
          <w:szCs w:val="26"/>
          <w:rtl/>
          <w:lang w:bidi="ar-EG"/>
        </w:rPr>
        <w:t>)]</w:t>
      </w:r>
    </w:p>
    <w:p w:rsidR="00620B16" w:rsidRPr="008A4027" w:rsidRDefault="00620B16" w:rsidP="00620B16">
      <w:pPr>
        <w:spacing w:line="460" w:lineRule="exact"/>
        <w:ind w:firstLineChars="200" w:firstLine="522"/>
        <w:rPr>
          <w:rFonts w:ascii="SimSun" w:hAnsi="SimSun" w:cs="Traditional Arabic" w:hint="eastAsia"/>
          <w:bCs/>
          <w:sz w:val="26"/>
          <w:szCs w:val="26"/>
          <w:lang w:val="zh-CN"/>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[8]在那日，将有许多人，是享福的，[9]是为其劳绩而愉快的，[10]他们将在崇高的乐园中。</w:t>
      </w:r>
      <w:r w:rsidRPr="008A4027">
        <w:rPr>
          <w:rFonts w:ascii="SimSun" w:hAnsi="SimSun" w:cs="Traditional Arabic" w:hint="eastAsia"/>
          <w:b/>
          <w:color w:val="800000"/>
          <w:sz w:val="26"/>
          <w:szCs w:val="26"/>
          <w:lang w:val="zh-CN"/>
        </w:rPr>
        <w:t>】</w:t>
      </w:r>
      <w:r w:rsidRPr="008A4027">
        <w:rPr>
          <w:rStyle w:val="a5"/>
          <w:b/>
          <w:color w:val="800000"/>
          <w:lang w:val="zh-CN"/>
        </w:rPr>
        <w:footnoteReference w:id="357"/>
      </w: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F"/>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539"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Pr>
          <w:rFonts w:ascii="Arial" w:hAnsi="Arial" w:cs="Traditional Arabic"/>
          <w:b/>
          <w:bCs/>
          <w:color w:val="0000FF"/>
          <w:sz w:val="26"/>
          <w:szCs w:val="26"/>
          <w:rtl/>
          <w:lang w:bidi="ar-EG"/>
        </w:rPr>
        <w:t>وُجُوهٌ</w:t>
      </w:r>
      <w:r w:rsidR="00620B16" w:rsidRPr="008A4027">
        <w:rPr>
          <w:rFonts w:ascii="Arial" w:hAnsi="Arial" w:cs="Traditional Arabic" w:hint="cs"/>
          <w:b/>
          <w:bCs/>
          <w:color w:val="0000FF"/>
          <w:sz w:val="26"/>
          <w:szCs w:val="26"/>
          <w:rtl/>
          <w:lang w:bidi="ar-EG"/>
        </w:rPr>
        <w:t xml:space="preserve"> يَوْمَئِذٍ مُّسْفِرَةٌ </w:t>
      </w:r>
      <w:r>
        <w:rPr>
          <w:rFonts w:ascii="Arial" w:hAnsi="Arial" w:cs="Traditional Arabic"/>
          <w:b/>
          <w:bCs/>
          <w:noProof/>
          <w:color w:val="0000FF"/>
          <w:sz w:val="26"/>
          <w:szCs w:val="26"/>
          <w:lang w:eastAsia="en-US"/>
        </w:rPr>
        <w:drawing>
          <wp:inline distT="0" distB="0" distL="0" distR="0">
            <wp:extent cx="127000" cy="127000"/>
            <wp:effectExtent l="19050" t="0" r="6350" b="0"/>
            <wp:docPr id="540"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 xml:space="preserve"> ض</w:t>
      </w:r>
      <w:r w:rsidR="00620B16" w:rsidRPr="008A4027">
        <w:rPr>
          <w:rFonts w:ascii="Arial" w:hAnsi="Arial" w:cs="Traditional Arabic" w:hint="cs"/>
          <w:b/>
          <w:bCs/>
          <w:color w:val="0000FF"/>
          <w:sz w:val="26"/>
          <w:szCs w:val="26"/>
          <w:rtl/>
          <w:lang w:bidi="ar-EG"/>
        </w:rPr>
        <w:t>َاحِكَةٌ مُّسْتَبْشِرَةٌ</w:t>
      </w:r>
      <w:r>
        <w:rPr>
          <w:rFonts w:ascii="Arial" w:hAnsi="Arial" w:cs="Traditional Arabic"/>
          <w:b/>
          <w:bCs/>
          <w:noProof/>
          <w:color w:val="0000FF"/>
          <w:sz w:val="26"/>
          <w:szCs w:val="26"/>
          <w:lang w:eastAsia="en-US"/>
        </w:rPr>
        <w:drawing>
          <wp:inline distT="0" distB="0" distL="0" distR="0">
            <wp:extent cx="139700" cy="139700"/>
            <wp:effectExtent l="0" t="0" r="0" b="0"/>
            <wp:docPr id="541"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8A4027">
        <w:rPr>
          <w:rFonts w:ascii="Arial" w:hAnsi="Arial" w:cs="Traditional Arabic" w:hint="cs"/>
          <w:b/>
          <w:bCs/>
          <w:sz w:val="26"/>
          <w:szCs w:val="26"/>
          <w:rtl/>
          <w:lang w:bidi="ar-EG"/>
        </w:rPr>
        <w:t>عبس آية</w:t>
      </w:r>
      <w:r w:rsidR="00620B16">
        <w:rPr>
          <w:rFonts w:ascii="SimSun" w:hAnsi="SimSun" w:cs="SimSun" w:hint="eastAsia"/>
          <w:b/>
          <w:bCs/>
          <w:sz w:val="26"/>
          <w:szCs w:val="26"/>
          <w:rtl/>
          <w:lang w:bidi="ar-EG"/>
        </w:rPr>
        <w:t>：</w:t>
      </w:r>
      <w:r w:rsidR="00620B16" w:rsidRPr="008A4027">
        <w:rPr>
          <w:rFonts w:ascii="Arial" w:hAnsi="Arial" w:cs="Traditional Arabic" w:hint="cs"/>
          <w:b/>
          <w:bCs/>
          <w:sz w:val="26"/>
          <w:szCs w:val="26"/>
          <w:rtl/>
          <w:lang w:bidi="ar-EG"/>
        </w:rPr>
        <w:t xml:space="preserve"> </w:t>
      </w:r>
      <w:r w:rsidR="00620B16" w:rsidRPr="008A4027">
        <w:rPr>
          <w:rFonts w:ascii="Arial" w:hAnsi="Arial" w:cs="Traditional Arabic"/>
          <w:b/>
          <w:bCs/>
          <w:sz w:val="26"/>
          <w:szCs w:val="26"/>
          <w:rtl/>
          <w:lang w:bidi="ar-EG"/>
        </w:rPr>
        <w:t>(</w:t>
      </w:r>
      <w:r w:rsidR="00620B16" w:rsidRPr="008A4027">
        <w:rPr>
          <w:rFonts w:ascii="SimSun" w:hAnsi="SimSun" w:cs="Traditional Arabic" w:hint="eastAsia"/>
          <w:b/>
          <w:bCs/>
          <w:sz w:val="26"/>
          <w:szCs w:val="26"/>
          <w:rtl/>
          <w:lang w:bidi="ar-EG"/>
        </w:rPr>
        <w:t>38-39</w:t>
      </w:r>
      <w:r w:rsidR="00620B16" w:rsidRPr="008A4027">
        <w:rPr>
          <w:rFonts w:ascii="Arial" w:hAnsi="Arial" w:cs="Traditional Arabic"/>
          <w:b/>
          <w:bCs/>
          <w:sz w:val="26"/>
          <w:szCs w:val="26"/>
          <w:rtl/>
          <w:lang w:bidi="ar-EG"/>
        </w:rPr>
        <w:t>)]</w:t>
      </w:r>
    </w:p>
    <w:p w:rsidR="00620B16" w:rsidRPr="008A4027" w:rsidRDefault="00620B16" w:rsidP="00620B16">
      <w:pPr>
        <w:spacing w:line="460" w:lineRule="exact"/>
        <w:ind w:firstLineChars="200" w:firstLine="522"/>
        <w:rPr>
          <w:rFonts w:ascii="SimSun" w:hAnsi="SimSun" w:cs="Traditional Arabic" w:hint="eastAsia"/>
          <w:bCs/>
          <w:sz w:val="26"/>
          <w:szCs w:val="26"/>
          <w:lang w:val="zh-CN"/>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[38]在那日，许多面目是光华的，[39]是喜笑的，是愉快的</w:t>
      </w:r>
      <w:r w:rsidRPr="008A4027">
        <w:rPr>
          <w:rFonts w:ascii="SimSun" w:hAnsi="SimSun" w:hint="eastAsia"/>
          <w:b/>
          <w:bCs/>
          <w:color w:val="800000"/>
          <w:sz w:val="26"/>
          <w:szCs w:val="26"/>
        </w:rPr>
        <w:t>。</w:t>
      </w:r>
      <w:r w:rsidRPr="008A4027">
        <w:rPr>
          <w:rFonts w:ascii="SimSun" w:hAnsi="SimSun" w:cs="Traditional Arabic" w:hint="eastAsia"/>
          <w:b/>
          <w:color w:val="800000"/>
          <w:sz w:val="26"/>
          <w:szCs w:val="26"/>
          <w:lang w:val="zh-CN"/>
        </w:rPr>
        <w:t>】</w:t>
      </w:r>
      <w:r w:rsidRPr="008A4027">
        <w:rPr>
          <w:rStyle w:val="a5"/>
          <w:b/>
          <w:color w:val="800000"/>
          <w:lang w:val="zh-CN"/>
        </w:rPr>
        <w:footnoteReference w:id="358"/>
      </w: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90"/>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542"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و</w:t>
      </w:r>
      <w:r w:rsidR="00620B16" w:rsidRPr="008A4027">
        <w:rPr>
          <w:rFonts w:ascii="Arial" w:hAnsi="Arial" w:cs="Traditional Arabic" w:hint="cs"/>
          <w:b/>
          <w:bCs/>
          <w:color w:val="0000FF"/>
          <w:sz w:val="26"/>
          <w:szCs w:val="26"/>
          <w:rtl/>
          <w:lang w:bidi="ar-EG"/>
        </w:rPr>
        <w:t>َأَمَّا الَّذِينَ ابْيَضَّتْ</w:t>
      </w:r>
      <w:r w:rsidR="00620B16" w:rsidRPr="008A4027">
        <w:rPr>
          <w:rFonts w:ascii="Arial" w:hAnsi="Arial" w:cs="Traditional Arabic"/>
          <w:b/>
          <w:bCs/>
          <w:color w:val="0000FF"/>
          <w:sz w:val="26"/>
          <w:szCs w:val="26"/>
          <w:lang w:bidi="ar-EG"/>
        </w:rPr>
        <w:t xml:space="preserve"> </w:t>
      </w:r>
      <w:r w:rsidR="00620B16" w:rsidRPr="008A4027">
        <w:rPr>
          <w:rFonts w:ascii="Arial" w:hAnsi="Arial" w:cs="Traditional Arabic"/>
          <w:b/>
          <w:bCs/>
          <w:color w:val="0000FF"/>
          <w:sz w:val="26"/>
          <w:szCs w:val="26"/>
          <w:rtl/>
          <w:lang w:bidi="ar-EG"/>
        </w:rPr>
        <w:t>و</w:t>
      </w:r>
      <w:r w:rsidR="00620B16" w:rsidRPr="008A4027">
        <w:rPr>
          <w:rFonts w:ascii="Arial" w:hAnsi="Arial" w:cs="Traditional Arabic" w:hint="cs"/>
          <w:b/>
          <w:bCs/>
          <w:color w:val="0000FF"/>
          <w:sz w:val="26"/>
          <w:szCs w:val="26"/>
          <w:rtl/>
          <w:lang w:bidi="ar-EG"/>
        </w:rPr>
        <w:t>َجُوهُهُمْ فَفِي رَحْمَةِ اللَّهِ هُمْ فِيهَا خَالِدُونَ</w:t>
      </w:r>
      <w:r w:rsidR="00620B16" w:rsidRPr="008A4027">
        <w:rPr>
          <w:rFonts w:ascii="Arial" w:hAnsi="Arial" w:cs="Traditional Arabic"/>
          <w:b/>
          <w:bCs/>
          <w:sz w:val="26"/>
          <w:szCs w:val="26"/>
          <w:lang w:bidi="ar-EG"/>
        </w:rPr>
        <w:t xml:space="preserve"> </w:t>
      </w:r>
      <w:r>
        <w:rPr>
          <w:rFonts w:ascii="Arial" w:hAnsi="Arial" w:cs="Traditional Arabic"/>
          <w:b/>
          <w:bCs/>
          <w:noProof/>
          <w:sz w:val="26"/>
          <w:szCs w:val="26"/>
          <w:lang w:eastAsia="en-US"/>
        </w:rPr>
        <w:drawing>
          <wp:inline distT="0" distB="0" distL="0" distR="0">
            <wp:extent cx="139700" cy="139700"/>
            <wp:effectExtent l="0" t="0" r="0" b="0"/>
            <wp:docPr id="543"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8A4027">
        <w:rPr>
          <w:rFonts w:ascii="Arial" w:hAnsi="Arial" w:cs="Traditional Arabic" w:hint="cs"/>
          <w:b/>
          <w:bCs/>
          <w:sz w:val="26"/>
          <w:szCs w:val="26"/>
          <w:rtl/>
          <w:lang w:bidi="ar-EG"/>
        </w:rPr>
        <w:t>آل عمران آية</w:t>
      </w:r>
      <w:r w:rsidR="00620B16">
        <w:rPr>
          <w:rFonts w:ascii="SimSun" w:hAnsi="SimSun" w:cs="SimSun" w:hint="eastAsia"/>
          <w:b/>
          <w:bCs/>
          <w:sz w:val="26"/>
          <w:szCs w:val="26"/>
          <w:rtl/>
          <w:lang w:bidi="ar-EG"/>
        </w:rPr>
        <w:t>：</w:t>
      </w:r>
      <w:r w:rsidR="00620B16" w:rsidRPr="008A4027">
        <w:rPr>
          <w:rFonts w:ascii="Arial" w:hAnsi="Arial" w:cs="Traditional Arabic" w:hint="cs"/>
          <w:b/>
          <w:bCs/>
          <w:sz w:val="26"/>
          <w:szCs w:val="26"/>
          <w:rtl/>
          <w:lang w:bidi="ar-EG"/>
        </w:rPr>
        <w:t xml:space="preserve"> </w:t>
      </w:r>
      <w:r w:rsidR="00620B16" w:rsidRPr="008A4027">
        <w:rPr>
          <w:rFonts w:ascii="Arial" w:hAnsi="Arial" w:cs="Traditional Arabic"/>
          <w:b/>
          <w:bCs/>
          <w:sz w:val="26"/>
          <w:szCs w:val="26"/>
          <w:rtl/>
          <w:lang w:bidi="ar-EG"/>
        </w:rPr>
        <w:t>(</w:t>
      </w:r>
      <w:r w:rsidR="00620B16" w:rsidRPr="008A4027">
        <w:rPr>
          <w:rFonts w:ascii="SimSun" w:hAnsi="SimSun" w:cs="Traditional Arabic" w:hint="eastAsia"/>
          <w:b/>
          <w:bCs/>
          <w:sz w:val="26"/>
          <w:szCs w:val="26"/>
          <w:rtl/>
          <w:lang w:bidi="ar-EG"/>
        </w:rPr>
        <w:t>107</w:t>
      </w:r>
      <w:r w:rsidR="00620B16" w:rsidRPr="008A4027">
        <w:rPr>
          <w:rFonts w:ascii="Arial" w:hAnsi="Arial" w:cs="Traditional Arabic"/>
          <w:b/>
          <w:bCs/>
          <w:sz w:val="26"/>
          <w:szCs w:val="26"/>
          <w:rtl/>
          <w:lang w:bidi="ar-EG"/>
        </w:rPr>
        <w:t>)]</w:t>
      </w:r>
    </w:p>
    <w:p w:rsidR="00620B16" w:rsidRPr="008A4027" w:rsidRDefault="00620B16" w:rsidP="00620B16">
      <w:pPr>
        <w:spacing w:line="460" w:lineRule="exact"/>
        <w:ind w:firstLineChars="200" w:firstLine="522"/>
        <w:rPr>
          <w:rFonts w:ascii="SimSun" w:hAnsi="SimSun" w:cs="Traditional Arabic" w:hint="eastAsia"/>
          <w:bCs/>
          <w:sz w:val="26"/>
          <w:szCs w:val="26"/>
          <w:lang w:val="zh-CN"/>
        </w:rPr>
      </w:pPr>
      <w:r w:rsidRPr="008A4027">
        <w:rPr>
          <w:rFonts w:ascii="SimSun" w:hAnsi="SimSun" w:cs="Traditional Arabic" w:hint="eastAsia"/>
          <w:b/>
          <w:color w:val="800000"/>
          <w:sz w:val="26"/>
          <w:szCs w:val="26"/>
          <w:lang w:val="zh-CN"/>
        </w:rPr>
        <w:t>【</w:t>
      </w:r>
      <w:r w:rsidRPr="008A4027">
        <w:rPr>
          <w:rFonts w:ascii="SimSun" w:hAnsi="SimSun" w:hint="eastAsia"/>
          <w:b/>
          <w:bCs/>
          <w:color w:val="800000"/>
          <w:sz w:val="26"/>
          <w:szCs w:val="26"/>
        </w:rPr>
        <w:t>至于脸色变白的人，将入于真主的慈恩内，而永居其中。</w:t>
      </w:r>
      <w:r w:rsidRPr="008A4027">
        <w:rPr>
          <w:rFonts w:ascii="SimSun" w:hAnsi="SimSun" w:cs="Traditional Arabic" w:hint="eastAsia"/>
          <w:b/>
          <w:color w:val="800000"/>
          <w:sz w:val="26"/>
          <w:szCs w:val="26"/>
          <w:lang w:val="zh-CN"/>
        </w:rPr>
        <w:t>】</w:t>
      </w:r>
      <w:r w:rsidRPr="008A4027">
        <w:rPr>
          <w:rStyle w:val="a5"/>
          <w:b/>
          <w:color w:val="800000"/>
          <w:lang w:val="zh-CN"/>
        </w:rPr>
        <w:footnoteReference w:id="359"/>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91"/>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4C1947" w:rsidRDefault="00620B16" w:rsidP="00620B16">
      <w:pPr>
        <w:tabs>
          <w:tab w:val="num" w:pos="0"/>
        </w:tabs>
        <w:bidi/>
        <w:spacing w:line="460" w:lineRule="exact"/>
        <w:ind w:firstLineChars="200" w:firstLine="520"/>
        <w:rPr>
          <w:rFonts w:hint="cs"/>
          <w:sz w:val="26"/>
          <w:szCs w:val="26"/>
          <w:rtl/>
        </w:rPr>
      </w:pPr>
      <w:r w:rsidRPr="004C1947">
        <w:rPr>
          <w:sz w:val="26"/>
          <w:szCs w:val="26"/>
          <w:rtl/>
        </w:rPr>
        <w:t xml:space="preserve">6- </w:t>
      </w:r>
      <w:r>
        <w:rPr>
          <w:rFonts w:hint="cs"/>
          <w:spacing w:val="-2"/>
          <w:sz w:val="26"/>
          <w:szCs w:val="26"/>
          <w:rtl/>
        </w:rPr>
        <w:t>عن</w:t>
      </w:r>
      <w:r w:rsidRPr="004C1947">
        <w:rPr>
          <w:spacing w:val="-2"/>
          <w:sz w:val="26"/>
          <w:szCs w:val="26"/>
          <w:rtl/>
        </w:rPr>
        <w:t xml:space="preserve"> أبي هريرة رضي الله عنه عن </w:t>
      </w:r>
      <w:r w:rsidRPr="004C1947">
        <w:rPr>
          <w:b/>
          <w:bCs/>
          <w:color w:val="008000"/>
          <w:spacing w:val="-2"/>
          <w:sz w:val="26"/>
          <w:szCs w:val="26"/>
          <w:rtl/>
        </w:rPr>
        <w:t xml:space="preserve">النبي </w:t>
      </w:r>
      <w:r w:rsidRPr="004C1947">
        <w:rPr>
          <w:rFonts w:cs="Rateb lotus20"/>
          <w:b/>
          <w:bCs/>
          <w:color w:val="008000"/>
          <w:spacing w:val="-2"/>
          <w:sz w:val="26"/>
          <w:szCs w:val="26"/>
          <w:rtl/>
        </w:rPr>
        <w:t>×</w:t>
      </w:r>
      <w:r w:rsidRPr="004C1947">
        <w:rPr>
          <w:b/>
          <w:bCs/>
          <w:color w:val="008000"/>
          <w:spacing w:val="-2"/>
          <w:sz w:val="26"/>
          <w:szCs w:val="26"/>
          <w:rtl/>
        </w:rPr>
        <w:t>: «أَوَّلُ زُمْرَةٍ تَدْخُلُ الجَنَّةَ عَلَى صُورَةِ القَمَرِ لَيْلَةَ البَدْرِ، وَالَّذِينَ عَلَى آثَارِهِـمْ كَأَحْسَنِ كَوْكَبٍ دُرِّيٍّ فِي السَّمَاءِ إضَاءَةً قُلُوبُـهُـمْ عَلَى قَلْبِ رَجُلٍ وَاحِدٍ، لا تَـبَاغُضَ بَينَـهُـمْ وَلا تَـحَاسُدَ»</w:t>
      </w:r>
      <w:r w:rsidRPr="004C1947">
        <w:rPr>
          <w:spacing w:val="-2"/>
          <w:sz w:val="26"/>
          <w:szCs w:val="26"/>
          <w:rtl/>
        </w:rPr>
        <w:t>. متفق عليه</w:t>
      </w:r>
    </w:p>
    <w:p w:rsidR="00620B16" w:rsidRPr="00D23AFD"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80066">
        <w:rPr>
          <w:rFonts w:ascii="SimSun" w:hAnsi="SimSun" w:cs="SimSun" w:hint="eastAsia"/>
          <w:b/>
          <w:bCs/>
          <w:color w:val="008000"/>
          <w:sz w:val="26"/>
          <w:szCs w:val="26"/>
        </w:rPr>
        <w:t xml:space="preserve"> “</w:t>
      </w:r>
      <w:r w:rsidRPr="006F6908">
        <w:rPr>
          <w:rFonts w:ascii="SimSun" w:hAnsi="SimSun" w:cs="SimSun" w:hint="eastAsia"/>
          <w:b/>
          <w:bCs/>
          <w:color w:val="008000"/>
          <w:sz w:val="26"/>
          <w:szCs w:val="26"/>
        </w:rPr>
        <w:t>第一</w:t>
      </w:r>
      <w:r>
        <w:rPr>
          <w:rFonts w:ascii="SimSun" w:hAnsi="SimSun" w:cs="SimSun" w:hint="eastAsia"/>
          <w:b/>
          <w:bCs/>
          <w:color w:val="008000"/>
          <w:sz w:val="26"/>
          <w:szCs w:val="26"/>
        </w:rPr>
        <w:t>批进入天堂的人</w:t>
      </w:r>
      <w:r w:rsidRPr="00580E58">
        <w:rPr>
          <w:rFonts w:ascii="SimSun" w:hAnsi="SimSun" w:cs="SimSun" w:hint="eastAsia"/>
          <w:b/>
          <w:bCs/>
          <w:color w:val="008000"/>
          <w:sz w:val="26"/>
          <w:szCs w:val="26"/>
        </w:rPr>
        <w:t>面容宛如</w:t>
      </w:r>
      <w:r>
        <w:rPr>
          <w:rFonts w:ascii="SimSun" w:hAnsi="SimSun" w:cs="SimSun" w:hint="eastAsia"/>
          <w:b/>
          <w:bCs/>
          <w:color w:val="008000"/>
          <w:sz w:val="26"/>
          <w:szCs w:val="26"/>
        </w:rPr>
        <w:t>‘白德尔’</w:t>
      </w:r>
      <w:r w:rsidRPr="00580E58">
        <w:rPr>
          <w:rFonts w:ascii="SimSun" w:hAnsi="SimSun" w:cs="SimSun" w:hint="eastAsia"/>
          <w:b/>
          <w:bCs/>
          <w:color w:val="008000"/>
          <w:sz w:val="26"/>
          <w:szCs w:val="26"/>
        </w:rPr>
        <w:t>之夜的</w:t>
      </w:r>
      <w:r>
        <w:rPr>
          <w:rFonts w:ascii="SimSun" w:hAnsi="SimSun" w:cs="SimSun" w:hint="eastAsia"/>
          <w:b/>
          <w:bCs/>
          <w:color w:val="008000"/>
          <w:sz w:val="26"/>
          <w:szCs w:val="26"/>
        </w:rPr>
        <w:t>圆</w:t>
      </w:r>
      <w:r w:rsidRPr="00580E58">
        <w:rPr>
          <w:rFonts w:ascii="SimSun" w:hAnsi="SimSun" w:cs="SimSun" w:hint="eastAsia"/>
          <w:b/>
          <w:bCs/>
          <w:color w:val="008000"/>
          <w:sz w:val="26"/>
          <w:szCs w:val="26"/>
        </w:rPr>
        <w:t>月</w:t>
      </w:r>
      <w:r>
        <w:rPr>
          <w:rFonts w:ascii="SimSun" w:hAnsi="SimSun" w:cs="SimSun" w:hint="eastAsia"/>
          <w:b/>
          <w:bCs/>
          <w:color w:val="008000"/>
          <w:sz w:val="26"/>
          <w:szCs w:val="26"/>
        </w:rPr>
        <w:t>，</w:t>
      </w:r>
      <w:r w:rsidRPr="00A24C14">
        <w:rPr>
          <w:rFonts w:ascii="SimSun" w:hAnsi="SimSun" w:cs="SimSun"/>
          <w:b/>
          <w:bCs/>
          <w:color w:val="008000"/>
          <w:sz w:val="26"/>
          <w:szCs w:val="26"/>
        </w:rPr>
        <w:t>然后跟着他们进去的人</w:t>
      </w:r>
      <w:r w:rsidRPr="00A24C14">
        <w:rPr>
          <w:rFonts w:ascii="SimSun" w:hAnsi="SimSun" w:cs="SimSun" w:hint="eastAsia"/>
          <w:b/>
          <w:bCs/>
          <w:color w:val="008000"/>
          <w:sz w:val="26"/>
          <w:szCs w:val="26"/>
        </w:rPr>
        <w:t>比</w:t>
      </w:r>
      <w:r w:rsidRPr="00A24C14">
        <w:rPr>
          <w:rFonts w:ascii="SimSun" w:hAnsi="SimSun" w:cs="SimSun"/>
          <w:b/>
          <w:bCs/>
          <w:color w:val="008000"/>
          <w:sz w:val="26"/>
          <w:szCs w:val="26"/>
        </w:rPr>
        <w:t>天上灿烂的明</w:t>
      </w:r>
      <w:r w:rsidRPr="00582642">
        <w:rPr>
          <w:rFonts w:ascii="SimSun" w:hAnsi="SimSun" w:cs="SimSun"/>
          <w:b/>
          <w:bCs/>
          <w:color w:val="008000"/>
          <w:sz w:val="26"/>
          <w:szCs w:val="26"/>
        </w:rPr>
        <w:t>星</w:t>
      </w:r>
      <w:r w:rsidRPr="00582642">
        <w:rPr>
          <w:rFonts w:ascii="SimSun" w:hAnsi="SimSun" w:cs="SimSun" w:hint="eastAsia"/>
          <w:b/>
          <w:bCs/>
          <w:color w:val="008000"/>
          <w:sz w:val="26"/>
          <w:szCs w:val="26"/>
        </w:rPr>
        <w:t>更加耀眼</w:t>
      </w:r>
      <w:r>
        <w:rPr>
          <w:rFonts w:ascii="SimSun" w:hAnsi="SimSun" w:cs="SimSun" w:hint="eastAsia"/>
          <w:b/>
          <w:bCs/>
          <w:color w:val="008000"/>
          <w:sz w:val="26"/>
          <w:szCs w:val="26"/>
        </w:rPr>
        <w:t>，在他们之</w:t>
      </w:r>
      <w:r w:rsidRPr="00A24C14">
        <w:rPr>
          <w:rFonts w:ascii="SimSun" w:hAnsi="SimSun" w:cs="SimSun"/>
          <w:b/>
          <w:bCs/>
          <w:color w:val="008000"/>
          <w:sz w:val="26"/>
          <w:szCs w:val="26"/>
        </w:rPr>
        <w:t>后进去的人</w:t>
      </w:r>
      <w:r w:rsidRPr="00A24C14">
        <w:rPr>
          <w:rFonts w:ascii="SimSun" w:hAnsi="SimSun" w:cs="SimSun" w:hint="eastAsia"/>
          <w:b/>
          <w:bCs/>
          <w:color w:val="008000"/>
          <w:sz w:val="26"/>
          <w:szCs w:val="26"/>
        </w:rPr>
        <w:t>比</w:t>
      </w:r>
      <w:r w:rsidRPr="00A24C14">
        <w:rPr>
          <w:rFonts w:ascii="SimSun" w:hAnsi="SimSun" w:cs="SimSun"/>
          <w:b/>
          <w:bCs/>
          <w:color w:val="008000"/>
          <w:sz w:val="26"/>
          <w:szCs w:val="26"/>
        </w:rPr>
        <w:t>天上灿烂的明星</w:t>
      </w:r>
      <w:r w:rsidRPr="00A24C14">
        <w:rPr>
          <w:rFonts w:ascii="SimSun" w:hAnsi="SimSun" w:cs="SimSun" w:hint="eastAsia"/>
          <w:b/>
          <w:bCs/>
          <w:color w:val="008000"/>
          <w:sz w:val="26"/>
          <w:szCs w:val="26"/>
        </w:rPr>
        <w:t>更加</w:t>
      </w:r>
      <w:r>
        <w:rPr>
          <w:rFonts w:ascii="SimSun" w:hAnsi="SimSun" w:cs="SimSun" w:hint="eastAsia"/>
          <w:b/>
          <w:bCs/>
          <w:color w:val="008000"/>
          <w:sz w:val="26"/>
          <w:szCs w:val="26"/>
        </w:rPr>
        <w:t>优美，他们心心相印，他们之间没有仇恨，也没有嫉妒</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60"/>
      </w:r>
    </w:p>
    <w:p w:rsidR="00620B16" w:rsidRPr="008A4027"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-欢迎天堂居民的情景</w:t>
      </w:r>
      <w:r>
        <w:rPr>
          <w:rFonts w:ascii="STXingkai" w:eastAsia="STXingkai" w:hAnsi="Calibri" w:cs="Traditional Arabic" w:hint="eastAsia"/>
          <w:b/>
          <w:bCs/>
          <w:sz w:val="28"/>
          <w:szCs w:val="28"/>
        </w:rPr>
        <w:t>：</w:t>
      </w:r>
    </w:p>
    <w:p w:rsidR="00620B16" w:rsidRPr="008A4027" w:rsidRDefault="00620B16" w:rsidP="00620B16">
      <w:pPr>
        <w:spacing w:line="240" w:lineRule="exact"/>
        <w:ind w:firstLineChars="200" w:firstLine="480"/>
        <w:rPr>
          <w:rFonts w:ascii="SimSun" w:hAnsi="SimSun" w:cs="Traditional Arabic" w:hint="eastAsia"/>
          <w:sz w:val="24"/>
          <w:szCs w:val="26"/>
        </w:rPr>
      </w:pPr>
    </w:p>
    <w:p w:rsidR="00620B16" w:rsidRPr="00A75755" w:rsidRDefault="00620B16" w:rsidP="00620B16">
      <w:pPr>
        <w:spacing w:line="460" w:lineRule="exact"/>
        <w:ind w:firstLineChars="200" w:firstLine="520"/>
        <w:rPr>
          <w:rFonts w:ascii="STLiti" w:eastAsia="STLiti" w:hAnsi="SimSun" w:cs="Traditional Arabic"/>
          <w:b/>
          <w:sz w:val="26"/>
          <w:szCs w:val="26"/>
          <w:lang w:val="zh-CN"/>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A75755"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544"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8D3DCB">
        <w:rPr>
          <w:rFonts w:ascii="Arial" w:hAnsi="Arial" w:cs="Traditional Arabic"/>
          <w:b/>
          <w:bCs/>
          <w:color w:val="0000FF"/>
          <w:sz w:val="26"/>
          <w:szCs w:val="26"/>
          <w:rtl/>
          <w:lang w:bidi="ar-EG"/>
        </w:rPr>
        <w:t>و</w:t>
      </w:r>
      <w:r w:rsidR="00620B16" w:rsidRPr="008D3DCB">
        <w:rPr>
          <w:rFonts w:ascii="Arial" w:hAnsi="Arial" w:cs="Traditional Arabic" w:hint="cs"/>
          <w:b/>
          <w:bCs/>
          <w:color w:val="0000FF"/>
          <w:sz w:val="26"/>
          <w:szCs w:val="26"/>
          <w:rtl/>
          <w:lang w:bidi="ar-EG"/>
        </w:rPr>
        <w:t>َسِيقَ الَذينَ اتَّقَوْا رَبّ</w:t>
      </w:r>
      <w:r w:rsidR="00620B16" w:rsidRPr="008D3DCB">
        <w:rPr>
          <w:rFonts w:ascii="Arial" w:hAnsi="Arial" w:cs="Traditional Arabic"/>
          <w:b/>
          <w:bCs/>
          <w:color w:val="0000FF"/>
          <w:sz w:val="26"/>
          <w:szCs w:val="26"/>
          <w:rtl/>
          <w:lang w:bidi="ar-EG"/>
        </w:rPr>
        <w:t>َ</w:t>
      </w:r>
      <w:r w:rsidR="00620B16" w:rsidRPr="008D3DCB">
        <w:rPr>
          <w:rFonts w:ascii="Arial" w:hAnsi="Arial" w:cs="Traditional Arabic" w:hint="cs"/>
          <w:b/>
          <w:bCs/>
          <w:color w:val="0000FF"/>
          <w:sz w:val="26"/>
          <w:szCs w:val="26"/>
          <w:rtl/>
          <w:lang w:bidi="ar-EG"/>
        </w:rPr>
        <w:t>هُمْ إِلَى الجَنَّةِ زُمَراً حَتَّى إِذَا جَاءُوهَا</w:t>
      </w:r>
      <w:r w:rsidR="00620B16" w:rsidRPr="008D3DCB">
        <w:rPr>
          <w:rFonts w:ascii="Arial" w:hAnsi="Arial" w:cs="Traditional Arabic"/>
          <w:b/>
          <w:bCs/>
          <w:color w:val="0000FF"/>
          <w:sz w:val="26"/>
          <w:szCs w:val="26"/>
          <w:lang w:bidi="ar-EG"/>
        </w:rPr>
        <w:t xml:space="preserve"> </w:t>
      </w:r>
      <w:r w:rsidR="00620B16" w:rsidRPr="008D3DCB">
        <w:rPr>
          <w:rFonts w:ascii="Arial" w:hAnsi="Arial" w:cs="Traditional Arabic"/>
          <w:b/>
          <w:bCs/>
          <w:color w:val="0000FF"/>
          <w:sz w:val="26"/>
          <w:szCs w:val="26"/>
          <w:rtl/>
          <w:lang w:bidi="ar-EG"/>
        </w:rPr>
        <w:t>و</w:t>
      </w:r>
      <w:r w:rsidR="00620B16" w:rsidRPr="008D3DCB">
        <w:rPr>
          <w:rFonts w:ascii="Arial" w:hAnsi="Arial" w:cs="Traditional Arabic" w:hint="cs"/>
          <w:b/>
          <w:bCs/>
          <w:color w:val="0000FF"/>
          <w:sz w:val="26"/>
          <w:szCs w:val="26"/>
          <w:rtl/>
          <w:lang w:bidi="ar-EG"/>
        </w:rPr>
        <w:t>َفُتِحَتْ أَبْوَابُهَا</w:t>
      </w:r>
      <w:r w:rsidR="00620B16" w:rsidRPr="008D3DCB">
        <w:rPr>
          <w:rFonts w:ascii="Arial" w:hAnsi="Arial" w:cs="Traditional Arabic"/>
          <w:b/>
          <w:bCs/>
          <w:color w:val="0000FF"/>
          <w:sz w:val="26"/>
          <w:szCs w:val="26"/>
          <w:lang w:bidi="ar-EG"/>
        </w:rPr>
        <w:t xml:space="preserve"> </w:t>
      </w:r>
      <w:r w:rsidR="00620B16" w:rsidRPr="008D3DCB">
        <w:rPr>
          <w:rFonts w:ascii="Arial" w:hAnsi="Arial" w:cs="Traditional Arabic"/>
          <w:b/>
          <w:bCs/>
          <w:color w:val="0000FF"/>
          <w:sz w:val="26"/>
          <w:szCs w:val="26"/>
          <w:rtl/>
          <w:lang w:bidi="ar-EG"/>
        </w:rPr>
        <w:t>و</w:t>
      </w:r>
      <w:r w:rsidR="00620B16" w:rsidRPr="008D3DCB">
        <w:rPr>
          <w:rFonts w:ascii="Arial" w:hAnsi="Arial" w:cs="Traditional Arabic" w:hint="cs"/>
          <w:b/>
          <w:bCs/>
          <w:color w:val="0000FF"/>
          <w:sz w:val="26"/>
          <w:szCs w:val="26"/>
          <w:rtl/>
          <w:lang w:bidi="ar-EG"/>
        </w:rPr>
        <w:t>َقَالَ لَهُمْ خَزَنَتُهَا سَلامٌ عَلَيْكُمْ طِبْتُمْ فَادْخُلُوهَا خَالِدِينَ</w:t>
      </w:r>
      <w:r w:rsidR="00620B16">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545"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75755">
        <w:rPr>
          <w:rFonts w:ascii="Arial" w:hAnsi="Arial" w:cs="Traditional Arabic"/>
          <w:b/>
          <w:bCs/>
          <w:sz w:val="26"/>
          <w:szCs w:val="26"/>
          <w:rtl/>
          <w:lang w:bidi="ar-EG"/>
        </w:rPr>
        <w:t>[</w:t>
      </w:r>
      <w:r w:rsidR="00620B16" w:rsidRPr="00A75755">
        <w:rPr>
          <w:rFonts w:ascii="Arial" w:hAnsi="Arial" w:cs="Traditional Arabic" w:hint="cs"/>
          <w:b/>
          <w:bCs/>
          <w:sz w:val="26"/>
          <w:szCs w:val="26"/>
          <w:rtl/>
          <w:lang w:bidi="ar-EG"/>
        </w:rPr>
        <w:t>الزمر آية</w:t>
      </w:r>
      <w:r w:rsidR="00620B16">
        <w:rPr>
          <w:rFonts w:ascii="SimSun" w:hAnsi="SimSun" w:cs="SimSun" w:hint="eastAsia"/>
          <w:b/>
          <w:bCs/>
          <w:sz w:val="26"/>
          <w:szCs w:val="26"/>
          <w:rtl/>
          <w:lang w:bidi="ar-EG"/>
        </w:rPr>
        <w:t>：</w:t>
      </w:r>
      <w:r w:rsidR="00620B16" w:rsidRPr="00A75755">
        <w:rPr>
          <w:rFonts w:ascii="Arial" w:hAnsi="Arial" w:cs="Traditional Arabic" w:hint="cs"/>
          <w:b/>
          <w:bCs/>
          <w:sz w:val="26"/>
          <w:szCs w:val="26"/>
          <w:rtl/>
          <w:lang w:bidi="ar-EG"/>
        </w:rPr>
        <w:t xml:space="preserve"> </w:t>
      </w:r>
      <w:r w:rsidR="00620B16" w:rsidRPr="00A75755">
        <w:rPr>
          <w:rFonts w:ascii="Arial" w:hAnsi="Arial" w:cs="Traditional Arabic"/>
          <w:b/>
          <w:bCs/>
          <w:sz w:val="26"/>
          <w:szCs w:val="26"/>
          <w:rtl/>
          <w:lang w:bidi="ar-EG"/>
        </w:rPr>
        <w:t>(</w:t>
      </w:r>
      <w:r w:rsidR="00620B16" w:rsidRPr="00A75755">
        <w:rPr>
          <w:rFonts w:ascii="Arial" w:hAnsi="Arial" w:cs="Traditional Arabic" w:hint="cs"/>
          <w:b/>
          <w:bCs/>
          <w:sz w:val="26"/>
          <w:szCs w:val="26"/>
          <w:rtl/>
          <w:lang w:bidi="ar-EG"/>
        </w:rPr>
        <w:t>7</w:t>
      </w:r>
      <w:r w:rsidR="00620B16" w:rsidRPr="008B5CE8">
        <w:rPr>
          <w:rFonts w:ascii="Arial" w:hAnsi="Arial" w:cs="Traditional Arabic" w:hint="eastAsia"/>
          <w:b/>
          <w:bCs/>
          <w:sz w:val="26"/>
          <w:szCs w:val="26"/>
          <w:rtl/>
          <w:lang w:bidi="ar-EG"/>
        </w:rPr>
        <w:t>3</w:t>
      </w:r>
      <w:r w:rsidR="00620B16" w:rsidRPr="00A75755">
        <w:rPr>
          <w:rFonts w:ascii="Arial" w:hAnsi="Arial" w:cs="Traditional Arabic"/>
          <w:b/>
          <w:bCs/>
          <w:sz w:val="26"/>
          <w:szCs w:val="26"/>
          <w:rtl/>
          <w:lang w:bidi="ar-EG"/>
        </w:rPr>
        <w:t>)]</w:t>
      </w:r>
    </w:p>
    <w:p w:rsidR="00620B16" w:rsidRPr="00A75755" w:rsidRDefault="00620B16" w:rsidP="00620B16">
      <w:pPr>
        <w:spacing w:line="460" w:lineRule="exact"/>
        <w:ind w:firstLineChars="200" w:firstLine="522"/>
        <w:rPr>
          <w:rFonts w:ascii="SimSun" w:hAnsi="SimSun" w:hint="eastAsia"/>
          <w:b/>
          <w:bCs/>
          <w:color w:val="800000"/>
          <w:sz w:val="19"/>
          <w:szCs w:val="19"/>
        </w:rPr>
      </w:pPr>
      <w:r w:rsidRPr="00A75755">
        <w:rPr>
          <w:rFonts w:ascii="SimSun" w:hAnsi="SimSun" w:cs="Traditional Arabic" w:hint="eastAsia"/>
          <w:b/>
          <w:color w:val="800000"/>
          <w:sz w:val="26"/>
          <w:szCs w:val="26"/>
          <w:lang w:val="zh-CN"/>
        </w:rPr>
        <w:t>【</w:t>
      </w:r>
      <w:r w:rsidRPr="008D3DCB">
        <w:rPr>
          <w:rFonts w:ascii="SimSun" w:hAnsi="SimSun" w:cs="Traditional Arabic" w:hint="eastAsia"/>
          <w:b/>
          <w:color w:val="800000"/>
          <w:sz w:val="26"/>
          <w:szCs w:val="26"/>
          <w:lang w:val="zh-CN"/>
        </w:rPr>
        <w:t>敬畏主者将一队一队地被邀入乐园，迨他们来到乐园前面的时候，园门开了，管园的天使要对他们说</w:t>
      </w:r>
      <w:r>
        <w:rPr>
          <w:rFonts w:ascii="SimSun" w:hAnsi="SimSun" w:cs="SimSun" w:hint="eastAsia"/>
          <w:b/>
          <w:color w:val="800000"/>
          <w:sz w:val="26"/>
          <w:szCs w:val="26"/>
          <w:lang w:val="zh-CN"/>
        </w:rPr>
        <w:t>：</w:t>
      </w:r>
      <w:r w:rsidRPr="008D3DCB">
        <w:rPr>
          <w:rFonts w:ascii="SimSun" w:hAnsi="SimSun" w:cs="Traditional Arabic" w:hint="eastAsia"/>
          <w:b/>
          <w:color w:val="800000"/>
          <w:sz w:val="26"/>
          <w:szCs w:val="26"/>
          <w:lang w:val="zh-CN"/>
        </w:rPr>
        <w:t>“祝你们平安</w:t>
      </w:r>
      <w:r>
        <w:rPr>
          <w:rFonts w:ascii="SimSun" w:hAnsi="SimSun" w:cs="SimSun" w:hint="eastAsia"/>
          <w:b/>
          <w:color w:val="800000"/>
          <w:sz w:val="26"/>
          <w:szCs w:val="26"/>
          <w:lang w:val="zh-CN"/>
        </w:rPr>
        <w:t>！</w:t>
      </w:r>
      <w:r w:rsidRPr="008D3DCB">
        <w:rPr>
          <w:rFonts w:ascii="SimSun" w:hAnsi="SimSun" w:cs="Traditional Arabic" w:hint="eastAsia"/>
          <w:b/>
          <w:color w:val="800000"/>
          <w:sz w:val="26"/>
          <w:szCs w:val="26"/>
          <w:lang w:val="zh-CN"/>
        </w:rPr>
        <w:t>你们已经纯洁了，所以请你们进去永居吧</w:t>
      </w:r>
      <w:r>
        <w:rPr>
          <w:rFonts w:ascii="SimSun" w:hAnsi="SimSun" w:cs="SimSun" w:hint="eastAsia"/>
          <w:b/>
          <w:color w:val="800000"/>
          <w:sz w:val="26"/>
          <w:szCs w:val="26"/>
          <w:lang w:val="zh-CN"/>
        </w:rPr>
        <w:t>！</w:t>
      </w:r>
      <w:r w:rsidRPr="008D3DCB">
        <w:rPr>
          <w:rFonts w:ascii="SimSun" w:hAnsi="SimSun" w:cs="Traditional Arabic" w:hint="eastAsia"/>
          <w:b/>
          <w:color w:val="800000"/>
          <w:sz w:val="26"/>
          <w:szCs w:val="26"/>
          <w:lang w:val="zh-CN"/>
        </w:rPr>
        <w:t>”</w:t>
      </w:r>
      <w:r w:rsidRPr="00A75755">
        <w:rPr>
          <w:rFonts w:ascii="SimSun" w:hAnsi="SimSun" w:cs="Traditional Arabic" w:hint="eastAsia"/>
          <w:b/>
          <w:color w:val="800000"/>
          <w:sz w:val="26"/>
          <w:szCs w:val="26"/>
          <w:lang w:val="zh-CN"/>
        </w:rPr>
        <w:t>】</w:t>
      </w:r>
      <w:r w:rsidRPr="00A75755">
        <w:rPr>
          <w:rStyle w:val="a5"/>
          <w:b/>
          <w:color w:val="800000"/>
          <w:lang w:val="zh-CN"/>
        </w:rPr>
        <w:footnoteReference w:id="361"/>
      </w:r>
    </w:p>
    <w:p w:rsidR="00620B16" w:rsidRPr="009C23DF" w:rsidRDefault="00620B16" w:rsidP="00620B16">
      <w:pPr>
        <w:tabs>
          <w:tab w:val="num" w:pos="98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D"/>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bidi/>
        <w:spacing w:line="460" w:lineRule="exact"/>
        <w:ind w:firstLineChars="200" w:firstLine="522"/>
        <w:rPr>
          <w:rFonts w:ascii="SimSun" w:hAnsi="SimSun" w:cs="Traditional Arabic" w:hint="eastAsia"/>
          <w:bCs/>
          <w:color w:val="800000"/>
          <w:sz w:val="26"/>
          <w:szCs w:val="26"/>
          <w:rtl/>
          <w:lang w:bidi="ar-EG"/>
        </w:rPr>
      </w:pPr>
      <w:r>
        <w:rPr>
          <w:rFonts w:ascii="Arial" w:hAnsi="Arial" w:cs="Traditional Arabic"/>
          <w:b/>
          <w:bCs/>
          <w:noProof/>
          <w:color w:val="0000FF"/>
          <w:sz w:val="26"/>
          <w:szCs w:val="26"/>
          <w:lang w:eastAsia="en-US"/>
        </w:rPr>
        <w:drawing>
          <wp:inline distT="0" distB="0" distL="0" distR="0">
            <wp:extent cx="139700" cy="139700"/>
            <wp:effectExtent l="19050" t="0" r="0" b="0"/>
            <wp:docPr id="546" name="图片 3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D3DCB">
        <w:rPr>
          <w:rFonts w:ascii="Arial" w:hAnsi="Arial" w:cs="Traditional Arabic"/>
          <w:b/>
          <w:bCs/>
          <w:color w:val="0000FF"/>
          <w:sz w:val="26"/>
          <w:szCs w:val="26"/>
          <w:rtl/>
          <w:lang w:bidi="ar-EG"/>
        </w:rPr>
        <w:t>و</w:t>
      </w:r>
      <w:r w:rsidR="00620B16" w:rsidRPr="008D3DCB">
        <w:rPr>
          <w:rFonts w:ascii="Arial" w:hAnsi="Arial" w:cs="Traditional Arabic" w:hint="cs"/>
          <w:b/>
          <w:bCs/>
          <w:color w:val="0000FF"/>
          <w:sz w:val="26"/>
          <w:szCs w:val="26"/>
          <w:rtl/>
          <w:lang w:bidi="ar-EG"/>
        </w:rPr>
        <w:t>َالْمَلائِكَةُ يَدْخُلُونَ عَلَيْهِم مِّن كُلِّ بَابٍ</w:t>
      </w:r>
      <w:r>
        <w:rPr>
          <w:rFonts w:ascii="Arial" w:hAnsi="Arial" w:cs="Traditional Arabic"/>
          <w:b/>
          <w:bCs/>
          <w:noProof/>
          <w:color w:val="0000FF"/>
          <w:sz w:val="26"/>
          <w:szCs w:val="26"/>
          <w:lang w:eastAsia="en-US"/>
        </w:rPr>
        <w:drawing>
          <wp:inline distT="0" distB="0" distL="0" distR="0">
            <wp:extent cx="127000" cy="127000"/>
            <wp:effectExtent l="19050" t="0" r="6350" b="0"/>
            <wp:docPr id="547"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8D3DCB">
        <w:rPr>
          <w:rFonts w:ascii="Arial" w:hAnsi="Arial" w:cs="Traditional Arabic"/>
          <w:b/>
          <w:bCs/>
          <w:color w:val="0000FF"/>
          <w:sz w:val="26"/>
          <w:szCs w:val="26"/>
          <w:rtl/>
          <w:lang w:bidi="ar-EG"/>
        </w:rPr>
        <w:t>س</w:t>
      </w:r>
      <w:r w:rsidR="00620B16" w:rsidRPr="008D3DCB">
        <w:rPr>
          <w:rFonts w:ascii="Arial" w:hAnsi="Arial" w:cs="Traditional Arabic" w:hint="cs"/>
          <w:b/>
          <w:bCs/>
          <w:color w:val="0000FF"/>
          <w:sz w:val="26"/>
          <w:szCs w:val="26"/>
          <w:rtl/>
          <w:lang w:bidi="ar-EG"/>
        </w:rPr>
        <w:t>َلامٌ عَلَيْكُم بِمَا صَبَرْتُمْ فَنِعْمَ عُقْبَى الدَّارِ</w:t>
      </w:r>
      <w:r>
        <w:rPr>
          <w:rFonts w:ascii="Arial" w:hAnsi="Arial" w:cs="Traditional Arabic"/>
          <w:b/>
          <w:bCs/>
          <w:noProof/>
          <w:color w:val="0000FF"/>
          <w:sz w:val="26"/>
          <w:szCs w:val="26"/>
          <w:lang w:eastAsia="en-US"/>
        </w:rPr>
        <w:drawing>
          <wp:inline distT="0" distB="0" distL="0" distR="0">
            <wp:extent cx="139700" cy="139700"/>
            <wp:effectExtent l="0" t="0" r="0" b="0"/>
            <wp:docPr id="548" name="图片 34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D3DCB">
        <w:rPr>
          <w:rFonts w:ascii="Arial" w:hAnsi="Arial" w:cs="Traditional Arabic"/>
          <w:b/>
          <w:bCs/>
          <w:color w:val="0000FF"/>
          <w:sz w:val="26"/>
          <w:szCs w:val="26"/>
          <w:rtl/>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الرع</w:t>
      </w:r>
      <w:r w:rsidR="00620B16" w:rsidRPr="009C23DF">
        <w:rPr>
          <w:rFonts w:ascii="Arial" w:hAnsi="Arial" w:cs="Traditional Arabic"/>
          <w:b/>
          <w:bCs/>
          <w:sz w:val="26"/>
          <w:szCs w:val="26"/>
          <w:rtl/>
          <w:lang w:bidi="ar-EG"/>
        </w:rPr>
        <w:t>د</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SimSun" w:hAnsi="SimSun" w:cs="Traditional Arabic" w:hint="eastAsia"/>
          <w:b/>
          <w:bCs/>
          <w:sz w:val="26"/>
          <w:szCs w:val="26"/>
          <w:rtl/>
          <w:lang w:bidi="ar-EG"/>
        </w:rPr>
        <w:t>23-24</w:t>
      </w:r>
      <w:r w:rsidR="00620B16" w:rsidRPr="009C23DF">
        <w:rPr>
          <w:rFonts w:ascii="Arial" w:hAnsi="Arial" w:cs="Traditional Arabic"/>
          <w:b/>
          <w:bCs/>
          <w:sz w:val="26"/>
          <w:szCs w:val="26"/>
          <w:rtl/>
          <w:lang w:bidi="ar-EG"/>
        </w:rPr>
        <w:t>)]</w:t>
      </w:r>
    </w:p>
    <w:p w:rsidR="00620B16" w:rsidRPr="009C23DF" w:rsidRDefault="00620B16" w:rsidP="00620B16">
      <w:pPr>
        <w:spacing w:line="460" w:lineRule="exact"/>
        <w:ind w:firstLineChars="200" w:firstLine="522"/>
        <w:rPr>
          <w:rFonts w:ascii="SimSun" w:hAnsi="SimSun" w:cs="Traditional Arabic" w:hint="eastAsia"/>
          <w:b/>
          <w:color w:val="800000"/>
          <w:sz w:val="26"/>
          <w:szCs w:val="26"/>
          <w:lang w:val="zh-CN"/>
        </w:rPr>
      </w:pPr>
      <w:r w:rsidRPr="009C23DF">
        <w:rPr>
          <w:rFonts w:ascii="SimSun" w:hAnsi="SimSun" w:cs="Traditional Arabic" w:hint="eastAsia"/>
          <w:b/>
          <w:color w:val="800000"/>
          <w:sz w:val="26"/>
          <w:szCs w:val="26"/>
          <w:lang w:val="zh-CN"/>
        </w:rPr>
        <w:t>【</w:t>
      </w:r>
      <w:r w:rsidRPr="00DC188A">
        <w:rPr>
          <w:rFonts w:ascii="SimSun" w:hAnsi="SimSun" w:hint="eastAsia"/>
          <w:b/>
          <w:bCs/>
          <w:color w:val="800000"/>
          <w:sz w:val="26"/>
          <w:szCs w:val="26"/>
        </w:rPr>
        <w:t>[23]众天使从每道门进去见他们，[24]（说）</w:t>
      </w:r>
      <w:r>
        <w:rPr>
          <w:rFonts w:ascii="SimSun" w:hAnsi="SimSun" w:hint="eastAsia"/>
          <w:b/>
          <w:bCs/>
          <w:color w:val="800000"/>
          <w:sz w:val="26"/>
          <w:szCs w:val="26"/>
        </w:rPr>
        <w:t>：</w:t>
      </w:r>
      <w:r w:rsidRPr="00DC188A">
        <w:rPr>
          <w:rFonts w:ascii="SimSun" w:hAnsi="SimSun" w:hint="eastAsia"/>
          <w:b/>
          <w:bCs/>
          <w:color w:val="800000"/>
          <w:sz w:val="26"/>
          <w:szCs w:val="26"/>
        </w:rPr>
        <w:t>“祝你们平安</w:t>
      </w:r>
      <w:r>
        <w:rPr>
          <w:rFonts w:ascii="SimSun" w:hAnsi="SimSun" w:hint="eastAsia"/>
          <w:b/>
          <w:bCs/>
          <w:color w:val="800000"/>
          <w:sz w:val="26"/>
          <w:szCs w:val="26"/>
        </w:rPr>
        <w:t>！</w:t>
      </w:r>
      <w:r w:rsidRPr="00DC188A">
        <w:rPr>
          <w:rFonts w:ascii="SimSun" w:hAnsi="SimSun" w:hint="eastAsia"/>
          <w:b/>
          <w:bCs/>
          <w:color w:val="800000"/>
          <w:sz w:val="26"/>
          <w:szCs w:val="26"/>
        </w:rPr>
        <w:t>这是你们因坚忍而得的报酬，后世的善果真优美。”</w:t>
      </w:r>
      <w:r w:rsidRPr="008D3DCB">
        <w:rPr>
          <w:rFonts w:ascii="SimSun" w:hAnsi="SimSun" w:cs="Traditional Arabic" w:hint="eastAsia"/>
          <w:b/>
          <w:color w:val="800000"/>
          <w:sz w:val="26"/>
          <w:szCs w:val="26"/>
          <w:lang w:val="zh-CN"/>
        </w:rPr>
        <w:t>】</w:t>
      </w:r>
      <w:r w:rsidRPr="009C23DF">
        <w:rPr>
          <w:rStyle w:val="a5"/>
          <w:b/>
          <w:color w:val="800000"/>
          <w:lang w:val="zh-CN"/>
        </w:rPr>
        <w:footnoteReference w:id="362"/>
      </w:r>
    </w:p>
    <w:p w:rsidR="00620B16" w:rsidRPr="00A75755"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E"/>
      </w:r>
      <w:r w:rsidRPr="00A75755">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549" name="图片 57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D3DCB">
        <w:rPr>
          <w:rFonts w:ascii="Arial" w:hAnsi="Arial" w:cs="Traditional Arabic"/>
          <w:b/>
          <w:bCs/>
          <w:color w:val="0000FF"/>
          <w:sz w:val="26"/>
          <w:szCs w:val="26"/>
          <w:rtl/>
          <w:lang w:bidi="ar-EG"/>
        </w:rPr>
        <w:t>ل</w:t>
      </w:r>
      <w:r w:rsidR="00620B16" w:rsidRPr="008D3DCB">
        <w:rPr>
          <w:rFonts w:ascii="Arial" w:hAnsi="Arial" w:cs="Traditional Arabic" w:hint="cs"/>
          <w:b/>
          <w:bCs/>
          <w:color w:val="0000FF"/>
          <w:sz w:val="26"/>
          <w:szCs w:val="26"/>
          <w:rtl/>
          <w:lang w:bidi="ar-EG"/>
        </w:rPr>
        <w:t>اَ يَحْزُنُهُمُ الفَزَعُ الأَكْبَرُ</w:t>
      </w:r>
      <w:r w:rsidR="00620B16">
        <w:rPr>
          <w:rFonts w:ascii="Arial" w:hAnsi="Arial" w:cs="Traditional Arabic" w:hint="cs"/>
          <w:b/>
          <w:bCs/>
          <w:color w:val="0000FF"/>
          <w:sz w:val="26"/>
          <w:szCs w:val="26"/>
          <w:rtl/>
          <w:lang w:bidi="ar-EG"/>
        </w:rPr>
        <w:t xml:space="preserve"> </w:t>
      </w:r>
      <w:r w:rsidR="00620B16" w:rsidRPr="008D3DCB">
        <w:rPr>
          <w:rFonts w:ascii="Arial" w:hAnsi="Arial" w:cs="Traditional Arabic"/>
          <w:b/>
          <w:bCs/>
          <w:color w:val="0000FF"/>
          <w:sz w:val="26"/>
          <w:szCs w:val="26"/>
          <w:rtl/>
          <w:lang w:bidi="ar-EG"/>
        </w:rPr>
        <w:t>و</w:t>
      </w:r>
      <w:r w:rsidR="00620B16" w:rsidRPr="008D3DCB">
        <w:rPr>
          <w:rFonts w:ascii="Arial" w:hAnsi="Arial" w:cs="Traditional Arabic" w:hint="cs"/>
          <w:b/>
          <w:bCs/>
          <w:color w:val="0000FF"/>
          <w:sz w:val="26"/>
          <w:szCs w:val="26"/>
          <w:rtl/>
          <w:lang w:bidi="ar-EG"/>
        </w:rPr>
        <w:t>َتَتَلَقَّاهُمُ المَلائِكَةُ هَذَا يَوْمُكُمُ الَّذِي كُنتُمْ تُوعَدُونَ</w:t>
      </w:r>
      <w:r w:rsidR="00620B16">
        <w:rPr>
          <w:rFonts w:ascii="Arial" w:hAnsi="Arial" w:cs="Traditional Arabic"/>
          <w:b/>
          <w:bCs/>
          <w:color w:val="0000FF"/>
          <w:sz w:val="26"/>
          <w:szCs w:val="26"/>
          <w:lang w:bidi="ar-EG"/>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550" name="图片 58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B3070">
        <w:rPr>
          <w:rFonts w:ascii="Arial" w:hAnsi="Arial" w:cs="Traditional Arabic"/>
          <w:b/>
          <w:bCs/>
          <w:sz w:val="26"/>
          <w:szCs w:val="26"/>
          <w:rtl/>
          <w:lang w:bidi="ar-EG"/>
        </w:rPr>
        <w:t>[</w:t>
      </w:r>
      <w:r w:rsidR="00620B16" w:rsidRPr="00BB3070">
        <w:rPr>
          <w:rFonts w:ascii="Arial" w:hAnsi="Arial" w:cs="Traditional Arabic" w:hint="cs"/>
          <w:b/>
          <w:bCs/>
          <w:sz w:val="26"/>
          <w:szCs w:val="26"/>
          <w:rtl/>
          <w:lang w:bidi="ar-EG"/>
        </w:rPr>
        <w:t xml:space="preserve">الأنبياء آية: </w:t>
      </w:r>
      <w:r w:rsidR="00620B16" w:rsidRPr="00BB3070">
        <w:rPr>
          <w:rFonts w:ascii="Arial" w:hAnsi="Arial" w:cs="Traditional Arabic"/>
          <w:b/>
          <w:bCs/>
          <w:sz w:val="26"/>
          <w:szCs w:val="26"/>
          <w:rtl/>
          <w:lang w:bidi="ar-EG"/>
        </w:rPr>
        <w:t>(10</w:t>
      </w:r>
      <w:r w:rsidR="00620B16" w:rsidRPr="008B5CE8">
        <w:rPr>
          <w:rFonts w:ascii="Arial" w:hAnsi="Arial" w:cs="Traditional Arabic" w:hint="eastAsia"/>
          <w:b/>
          <w:bCs/>
          <w:sz w:val="26"/>
          <w:szCs w:val="26"/>
          <w:rtl/>
          <w:lang w:bidi="ar-EG"/>
        </w:rPr>
        <w:t>3</w:t>
      </w:r>
      <w:r w:rsidR="00620B16" w:rsidRPr="00BB3070">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C445C5">
        <w:rPr>
          <w:rFonts w:ascii="SimSun" w:hAnsi="SimSun" w:cs="Traditional Arabic" w:hint="eastAsia"/>
          <w:b/>
          <w:color w:val="800000"/>
          <w:sz w:val="26"/>
          <w:szCs w:val="26"/>
          <w:lang w:val="zh-CN"/>
        </w:rPr>
        <w:t>【</w:t>
      </w:r>
      <w:r w:rsidRPr="008D3DCB">
        <w:rPr>
          <w:rFonts w:ascii="SimSun" w:hAnsi="SimSun" w:cs="Traditional Arabic" w:hint="eastAsia"/>
          <w:b/>
          <w:color w:val="800000"/>
          <w:sz w:val="26"/>
          <w:szCs w:val="26"/>
          <w:lang w:val="zh-CN"/>
        </w:rPr>
        <w:t>不使他们忧愁最大的恐怖。众天使将欢迎他们（说）</w:t>
      </w:r>
      <w:r>
        <w:rPr>
          <w:rFonts w:ascii="SimSun" w:hAnsi="SimSun" w:cs="SimSun" w:hint="eastAsia"/>
          <w:b/>
          <w:color w:val="800000"/>
          <w:sz w:val="26"/>
          <w:szCs w:val="26"/>
          <w:lang w:val="zh-CN"/>
        </w:rPr>
        <w:t>：</w:t>
      </w:r>
      <w:r w:rsidRPr="008D3DCB">
        <w:rPr>
          <w:rFonts w:ascii="SimSun" w:hAnsi="SimSun" w:cs="Traditional Arabic" w:hint="eastAsia"/>
          <w:b/>
          <w:color w:val="800000"/>
          <w:sz w:val="26"/>
          <w:szCs w:val="26"/>
          <w:lang w:val="zh-CN"/>
        </w:rPr>
        <w:t>”这是你们曾受应许的日子。”</w:t>
      </w:r>
      <w:r w:rsidRPr="0026397C">
        <w:rPr>
          <w:rFonts w:ascii="SimSun" w:hAnsi="SimSun" w:cs="Traditional Arabic" w:hint="eastAsia"/>
          <w:b/>
          <w:color w:val="800000"/>
          <w:sz w:val="26"/>
          <w:szCs w:val="26"/>
          <w:lang w:val="zh-CN"/>
        </w:rPr>
        <w:t>】</w:t>
      </w:r>
      <w:r w:rsidRPr="0026397C">
        <w:rPr>
          <w:rStyle w:val="a5"/>
          <w:b/>
          <w:color w:val="800000"/>
          <w:lang w:val="zh-CN"/>
        </w:rPr>
        <w:footnoteReference w:id="363"/>
      </w:r>
    </w:p>
    <w:p w:rsidR="00620B16" w:rsidRPr="008D3DCB"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-不受任何稽核与惩罚而直接进入天堂的人</w:t>
      </w:r>
      <w:r>
        <w:rPr>
          <w:rFonts w:ascii="STXingkai" w:eastAsia="STXingkai" w:hAnsi="Calibri" w:cs="Traditional Arabic" w:hint="eastAsia"/>
          <w:b/>
          <w:bCs/>
          <w:sz w:val="28"/>
          <w:szCs w:val="28"/>
        </w:rPr>
        <w:t>：</w:t>
      </w:r>
    </w:p>
    <w:p w:rsidR="00620B16" w:rsidRPr="00A50C6E" w:rsidRDefault="00620B16" w:rsidP="00620B16">
      <w:pPr>
        <w:spacing w:line="240" w:lineRule="exact"/>
        <w:ind w:firstLineChars="200" w:firstLine="480"/>
        <w:rPr>
          <w:rFonts w:ascii="SimSun" w:hAnsi="SimSun" w:cs="Traditional Arabic" w:hint="eastAsia"/>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A75755">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Pr>
          <w:rFonts w:ascii="SimSun" w:hAnsi="SimSun" w:cs="Traditional Arabic" w:hint="eastAsia"/>
          <w:bCs/>
          <w:sz w:val="26"/>
          <w:szCs w:val="26"/>
        </w:rPr>
        <w:t>伊本阿巴斯</w:t>
      </w:r>
      <w:r w:rsidRPr="00880066">
        <w:rPr>
          <w:rFonts w:ascii="SimSun" w:hAnsi="SimSun" w:cs="Traditional Arabic" w:hint="eastAsia"/>
          <w:bCs/>
          <w:sz w:val="26"/>
          <w:szCs w:val="26"/>
        </w:rPr>
        <w:t>（愿主喜悦他</w:t>
      </w:r>
      <w:r>
        <w:rPr>
          <w:rFonts w:ascii="SimSun" w:hAnsi="SimSun" w:cs="Traditional Arabic" w:hint="eastAsia"/>
          <w:bCs/>
          <w:sz w:val="26"/>
          <w:szCs w:val="26"/>
        </w:rPr>
        <w:t>俩</w:t>
      </w:r>
      <w:r w:rsidRPr="00880066">
        <w:rPr>
          <w:rFonts w:ascii="SimSun" w:hAnsi="SimSun" w:cs="Traditional Arabic" w:hint="eastAsia"/>
          <w:bCs/>
          <w:sz w:val="26"/>
          <w:szCs w:val="26"/>
        </w:rPr>
        <w:t>）的传述，</w:t>
      </w:r>
      <w:r>
        <w:rPr>
          <w:rFonts w:ascii="SimSun" w:hAnsi="SimSun" w:cs="Traditional Arabic" w:hint="eastAsia"/>
          <w:bCs/>
          <w:sz w:val="26"/>
          <w:szCs w:val="26"/>
        </w:rPr>
        <w:t>他说：</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D7283B"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D7283B">
        <w:rPr>
          <w:sz w:val="23"/>
          <w:szCs w:val="26"/>
          <w:rtl/>
        </w:rPr>
        <w:t xml:space="preserve">1- عن ابن عباس رضي الله عنهما قال: </w:t>
      </w:r>
      <w:r w:rsidRPr="00D7283B">
        <w:rPr>
          <w:b/>
          <w:bCs/>
          <w:color w:val="008000"/>
          <w:sz w:val="23"/>
          <w:szCs w:val="26"/>
          <w:rtl/>
        </w:rPr>
        <w:t xml:space="preserve">قال النبي </w:t>
      </w:r>
      <w:r w:rsidRPr="00D7283B">
        <w:rPr>
          <w:rFonts w:cs="Rateb lotus20"/>
          <w:b/>
          <w:bCs/>
          <w:color w:val="008000"/>
          <w:sz w:val="23"/>
          <w:szCs w:val="26"/>
          <w:rtl/>
        </w:rPr>
        <w:t>×</w:t>
      </w:r>
      <w:r w:rsidRPr="00D7283B">
        <w:rPr>
          <w:b/>
          <w:bCs/>
          <w:color w:val="008000"/>
          <w:sz w:val="23"/>
          <w:szCs w:val="26"/>
          <w:rtl/>
        </w:rPr>
        <w:t>: «عُرِضَتْ عَلَيَّ الأُمَـمُ، فَأَجِدُ النَّبِيَّ يَـمُرُّ مَعَهُ الأُمَّةُ، وَالنَّبِيُّ يَـمُرُّ مَعَهُ النَّفَرُ، وَالنَّبِيُّ يَـمُرُّ مَعَهُ العَشَرَةُ، وَالنَّبِيُّ يَـمُرُّ مَعَهُ الخَـمْسَةُ، وَالنَّبِيُّ يَـمُرُّ وَحْدَهُ، فَنَظَرْتُ فَإذَا سَوَادٌ كَثِيرٌ، قُلْتُ: يَا جِبْريلُ، هَؤُلاءِ أُمَّتِي؟</w:t>
      </w:r>
      <w:r w:rsidRPr="00D7283B">
        <w:rPr>
          <w:rFonts w:hint="cs"/>
          <w:b/>
          <w:bCs/>
          <w:color w:val="008000"/>
          <w:sz w:val="23"/>
          <w:szCs w:val="26"/>
          <w:rtl/>
        </w:rPr>
        <w:t xml:space="preserve"> </w:t>
      </w:r>
      <w:r w:rsidRPr="00D7283B">
        <w:rPr>
          <w:b/>
          <w:bCs/>
          <w:color w:val="008000"/>
          <w:sz w:val="23"/>
          <w:szCs w:val="26"/>
          <w:rtl/>
        </w:rPr>
        <w:t>قَالَ: لا، وَلَكِن انْظُرْ إلَى الأُفُقِ، فَنَظَرْتُ فَإذَا سَوادٌ كَثِيرٌ. قَالَ: هَؤُلاءِ أُمَّتُكَ، وَهَؤُلاءِ سَبْعُونَ أَلْفاً قُدَّامَهُـمْ لا حِسَابَ عَلَيْـهِـمْ وَلا عَذَابَ. قُلْتُ: وَلِـمَ؟ قَالَ: كَانُوا لا يَكْتَوونَ، ولا يَسْتَرْقونَ، وَلا يَتَطَيَّرُون، وَعَلَى رَبِّهِـمْ يَتَوَكَّلُونَ»</w:t>
      </w:r>
      <w:r w:rsidRPr="00D7283B">
        <w:rPr>
          <w:sz w:val="23"/>
          <w:szCs w:val="26"/>
          <w:rtl/>
        </w:rPr>
        <w:t>. متفق عليه</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80066">
        <w:rPr>
          <w:rFonts w:ascii="SimSun" w:hAnsi="SimSun" w:cs="SimSun" w:hint="eastAsia"/>
          <w:b/>
          <w:bCs/>
          <w:color w:val="008000"/>
          <w:sz w:val="26"/>
          <w:szCs w:val="26"/>
        </w:rPr>
        <w:t>“</w:t>
      </w:r>
      <w:r>
        <w:rPr>
          <w:rFonts w:ascii="SimSun" w:hAnsi="SimSun" w:cs="SimSun" w:hint="eastAsia"/>
          <w:b/>
          <w:bCs/>
          <w:color w:val="008000"/>
          <w:sz w:val="26"/>
          <w:szCs w:val="26"/>
        </w:rPr>
        <w:t>（复生</w:t>
      </w:r>
      <w:r w:rsidRPr="003B6726">
        <w:rPr>
          <w:rFonts w:ascii="SimSun" w:hAnsi="SimSun" w:cs="SimSun" w:hint="eastAsia"/>
          <w:b/>
          <w:bCs/>
          <w:color w:val="008000"/>
          <w:sz w:val="26"/>
          <w:szCs w:val="26"/>
        </w:rPr>
        <w:t>日，）所有民族</w:t>
      </w:r>
      <w:r>
        <w:rPr>
          <w:rFonts w:ascii="SimSun" w:hAnsi="SimSun" w:cs="SimSun" w:hint="eastAsia"/>
          <w:b/>
          <w:bCs/>
          <w:color w:val="008000"/>
          <w:sz w:val="26"/>
          <w:szCs w:val="26"/>
        </w:rPr>
        <w:t>都</w:t>
      </w:r>
      <w:r w:rsidRPr="00A46AAE">
        <w:rPr>
          <w:rFonts w:ascii="SimSun" w:hAnsi="SimSun" w:cs="SimSun" w:hint="eastAsia"/>
          <w:b/>
          <w:bCs/>
          <w:color w:val="008000"/>
          <w:sz w:val="26"/>
          <w:szCs w:val="26"/>
        </w:rPr>
        <w:t>被</w:t>
      </w:r>
      <w:r>
        <w:rPr>
          <w:rFonts w:ascii="SimSun" w:hAnsi="SimSun" w:cs="SimSun" w:hint="eastAsia"/>
          <w:b/>
          <w:bCs/>
          <w:color w:val="008000"/>
          <w:sz w:val="26"/>
          <w:szCs w:val="26"/>
        </w:rPr>
        <w:t>呈</w:t>
      </w:r>
      <w:r w:rsidRPr="00A46AAE">
        <w:rPr>
          <w:rFonts w:ascii="SimSun" w:hAnsi="SimSun" w:cs="SimSun" w:hint="eastAsia"/>
          <w:b/>
          <w:bCs/>
          <w:color w:val="008000"/>
          <w:sz w:val="26"/>
          <w:szCs w:val="26"/>
        </w:rPr>
        <w:t>现在我的面前，我看见有的先知带着一个</w:t>
      </w:r>
      <w:r>
        <w:rPr>
          <w:rFonts w:ascii="SimSun" w:hAnsi="SimSun" w:cs="SimSun" w:hint="eastAsia"/>
          <w:b/>
          <w:bCs/>
          <w:color w:val="008000"/>
          <w:sz w:val="26"/>
          <w:szCs w:val="26"/>
        </w:rPr>
        <w:t>人</w:t>
      </w:r>
      <w:r w:rsidRPr="00A46AAE">
        <w:rPr>
          <w:rFonts w:ascii="SimSun" w:hAnsi="SimSun" w:cs="SimSun" w:hint="eastAsia"/>
          <w:b/>
          <w:bCs/>
          <w:color w:val="008000"/>
          <w:sz w:val="26"/>
          <w:szCs w:val="26"/>
        </w:rPr>
        <w:t>，有的先知带着一伙人，有的先知带着十个人，有的先知带着五个人，有的先知一个</w:t>
      </w:r>
      <w:r>
        <w:rPr>
          <w:rFonts w:ascii="SimSun" w:hAnsi="SimSun" w:cs="SimSun" w:hint="eastAsia"/>
          <w:b/>
          <w:bCs/>
          <w:color w:val="008000"/>
          <w:sz w:val="26"/>
          <w:szCs w:val="26"/>
        </w:rPr>
        <w:t>人</w:t>
      </w:r>
      <w:r w:rsidRPr="00A46AAE">
        <w:rPr>
          <w:rFonts w:ascii="SimSun" w:hAnsi="SimSun" w:cs="SimSun" w:hint="eastAsia"/>
          <w:b/>
          <w:bCs/>
          <w:color w:val="008000"/>
          <w:sz w:val="26"/>
          <w:szCs w:val="26"/>
        </w:rPr>
        <w:t>也没带。我突然看见黑压压地一大群人，于是我问</w:t>
      </w:r>
      <w:r>
        <w:rPr>
          <w:rFonts w:ascii="SimSun" w:hAnsi="SimSun" w:cs="SimSun" w:hint="eastAsia"/>
          <w:b/>
          <w:bCs/>
          <w:color w:val="008000"/>
          <w:sz w:val="26"/>
          <w:szCs w:val="26"/>
        </w:rPr>
        <w:t>：</w:t>
      </w:r>
      <w:r w:rsidRPr="00A46AAE">
        <w:rPr>
          <w:rFonts w:ascii="SimSun" w:hAnsi="SimSun" w:cs="SimSun" w:hint="eastAsia"/>
          <w:b/>
          <w:bCs/>
          <w:color w:val="008000"/>
          <w:sz w:val="26"/>
          <w:szCs w:val="26"/>
        </w:rPr>
        <w:t>‘吉布拉依赖啊</w:t>
      </w:r>
      <w:r>
        <w:rPr>
          <w:rFonts w:ascii="SimSun" w:hAnsi="SimSun" w:cs="SimSun" w:hint="eastAsia"/>
          <w:b/>
          <w:bCs/>
          <w:color w:val="008000"/>
          <w:sz w:val="26"/>
          <w:szCs w:val="26"/>
        </w:rPr>
        <w:t>！</w:t>
      </w:r>
      <w:r w:rsidRPr="00A46AAE">
        <w:rPr>
          <w:rFonts w:ascii="SimSun" w:hAnsi="SimSun" w:cs="SimSun" w:hint="eastAsia"/>
          <w:b/>
          <w:bCs/>
          <w:color w:val="008000"/>
          <w:sz w:val="26"/>
          <w:szCs w:val="26"/>
        </w:rPr>
        <w:t>这是我的民</w:t>
      </w:r>
      <w:r>
        <w:rPr>
          <w:rFonts w:ascii="SimSun" w:hAnsi="SimSun" w:cs="SimSun" w:hint="eastAsia"/>
          <w:b/>
          <w:bCs/>
          <w:color w:val="008000"/>
          <w:sz w:val="26"/>
          <w:szCs w:val="26"/>
        </w:rPr>
        <w:t>众</w:t>
      </w:r>
      <w:r w:rsidRPr="00A46AAE">
        <w:rPr>
          <w:rFonts w:ascii="SimSun" w:hAnsi="SimSun" w:cs="SimSun" w:hint="eastAsia"/>
          <w:b/>
          <w:bCs/>
          <w:color w:val="008000"/>
          <w:sz w:val="26"/>
          <w:szCs w:val="26"/>
        </w:rPr>
        <w:t>吗？’</w:t>
      </w:r>
      <w:r>
        <w:rPr>
          <w:rFonts w:ascii="SimSun" w:hAnsi="SimSun" w:cs="SimSun" w:hint="eastAsia"/>
          <w:b/>
          <w:bCs/>
          <w:color w:val="008000"/>
          <w:sz w:val="26"/>
          <w:szCs w:val="26"/>
        </w:rPr>
        <w:t>他说：‘不是的，但是你看旁边。’</w:t>
      </w:r>
      <w:r w:rsidRPr="00A46AAE">
        <w:rPr>
          <w:rFonts w:ascii="SimSun" w:hAnsi="SimSun" w:cs="SimSun" w:hint="eastAsia"/>
          <w:b/>
          <w:bCs/>
          <w:color w:val="008000"/>
          <w:sz w:val="26"/>
          <w:szCs w:val="26"/>
        </w:rPr>
        <w:t>我突然看见黑压压地一大群人</w:t>
      </w:r>
      <w:r>
        <w:rPr>
          <w:rFonts w:ascii="SimSun" w:hAnsi="SimSun" w:cs="SimSun" w:hint="eastAsia"/>
          <w:b/>
          <w:bCs/>
          <w:color w:val="008000"/>
          <w:sz w:val="26"/>
          <w:szCs w:val="26"/>
        </w:rPr>
        <w:t>，</w:t>
      </w:r>
      <w:r w:rsidRPr="00A46AAE">
        <w:rPr>
          <w:rFonts w:ascii="SimSun" w:hAnsi="SimSun" w:cs="SimSun" w:hint="eastAsia"/>
          <w:b/>
          <w:bCs/>
          <w:color w:val="008000"/>
          <w:sz w:val="26"/>
          <w:szCs w:val="26"/>
        </w:rPr>
        <w:t>他说</w:t>
      </w:r>
      <w:r>
        <w:rPr>
          <w:rFonts w:ascii="SimSun" w:hAnsi="SimSun" w:cs="SimSun" w:hint="eastAsia"/>
          <w:b/>
          <w:bCs/>
          <w:color w:val="008000"/>
          <w:sz w:val="26"/>
          <w:szCs w:val="26"/>
        </w:rPr>
        <w:t>：‘这些人是你的民族</w:t>
      </w:r>
      <w:r w:rsidRPr="003B6726">
        <w:rPr>
          <w:rFonts w:ascii="SimSun" w:hAnsi="SimSun" w:cs="SimSun" w:hint="eastAsia"/>
          <w:b/>
          <w:bCs/>
          <w:color w:val="008000"/>
          <w:sz w:val="26"/>
          <w:szCs w:val="26"/>
        </w:rPr>
        <w:t>，</w:t>
      </w:r>
      <w:r>
        <w:rPr>
          <w:rFonts w:ascii="SimSun" w:hAnsi="SimSun" w:cs="SimSun" w:hint="eastAsia"/>
          <w:b/>
          <w:bCs/>
          <w:color w:val="008000"/>
          <w:sz w:val="26"/>
          <w:szCs w:val="26"/>
        </w:rPr>
        <w:t>他们前面的</w:t>
      </w:r>
      <w:r w:rsidRPr="003B6726">
        <w:rPr>
          <w:rFonts w:ascii="SimSun" w:hAnsi="SimSun" w:cs="SimSun" w:hint="eastAsia"/>
          <w:b/>
          <w:bCs/>
          <w:color w:val="008000"/>
          <w:sz w:val="26"/>
          <w:szCs w:val="26"/>
        </w:rPr>
        <w:t>七万人不受</w:t>
      </w:r>
      <w:r>
        <w:rPr>
          <w:rFonts w:ascii="SimSun" w:hAnsi="SimSun" w:cs="SimSun" w:hint="eastAsia"/>
          <w:b/>
          <w:bCs/>
          <w:color w:val="008000"/>
          <w:sz w:val="26"/>
          <w:szCs w:val="26"/>
        </w:rPr>
        <w:t>稽核与</w:t>
      </w:r>
      <w:r w:rsidRPr="003B6726">
        <w:rPr>
          <w:rFonts w:ascii="SimSun" w:hAnsi="SimSun" w:cs="SimSun" w:hint="eastAsia"/>
          <w:b/>
          <w:bCs/>
          <w:color w:val="008000"/>
          <w:sz w:val="26"/>
          <w:szCs w:val="26"/>
        </w:rPr>
        <w:t>惩罚</w:t>
      </w:r>
      <w:r>
        <w:rPr>
          <w:rFonts w:ascii="SimSun" w:hAnsi="SimSun" w:cs="SimSun" w:hint="eastAsia"/>
          <w:b/>
          <w:bCs/>
          <w:color w:val="008000"/>
          <w:sz w:val="26"/>
          <w:szCs w:val="26"/>
        </w:rPr>
        <w:t>地</w:t>
      </w:r>
      <w:r w:rsidRPr="003B6726">
        <w:rPr>
          <w:rFonts w:ascii="SimSun" w:hAnsi="SimSun" w:cs="SimSun" w:hint="eastAsia"/>
          <w:b/>
          <w:bCs/>
          <w:color w:val="008000"/>
          <w:sz w:val="26"/>
          <w:szCs w:val="26"/>
        </w:rPr>
        <w:t>进入天堂。’</w:t>
      </w:r>
      <w:r>
        <w:rPr>
          <w:rFonts w:ascii="SimSun" w:hAnsi="SimSun" w:cs="SimSun" w:hint="eastAsia"/>
          <w:b/>
          <w:bCs/>
          <w:color w:val="008000"/>
          <w:sz w:val="26"/>
          <w:szCs w:val="26"/>
        </w:rPr>
        <w:t>我问：‘为什么？’他说：‘他们不使用烫烙疗法，也不使用符箓治病，更不会把其当作凶兆，他们只托靠他们的养主’</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64"/>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Pr>
          <w:rFonts w:ascii="SimSun" w:hAnsi="SimSun" w:cs="Traditional Arabic" w:hint="eastAsia"/>
          <w:bCs/>
          <w:sz w:val="26"/>
          <w:szCs w:val="26"/>
        </w:rPr>
        <w:t>艾布乌玛麦</w:t>
      </w:r>
      <w:r w:rsidRPr="00880066">
        <w:rPr>
          <w:rFonts w:ascii="SimSun" w:hAnsi="SimSun" w:cs="Traditional Arabic" w:hint="eastAsia"/>
          <w:bCs/>
          <w:sz w:val="26"/>
          <w:szCs w:val="26"/>
        </w:rPr>
        <w:t>（愿主喜悦他）的传述，</w:t>
      </w:r>
      <w:r>
        <w:rPr>
          <w:rFonts w:ascii="SimSun" w:hAnsi="SimSun" w:cs="Traditional Arabic" w:hint="eastAsia"/>
          <w:bCs/>
          <w:sz w:val="26"/>
          <w:szCs w:val="26"/>
        </w:rPr>
        <w:t>他说：我听</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D7283B"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D7283B">
        <w:rPr>
          <w:sz w:val="23"/>
          <w:szCs w:val="26"/>
          <w:rtl/>
        </w:rPr>
        <w:t xml:space="preserve">2- </w:t>
      </w:r>
      <w:r>
        <w:rPr>
          <w:rFonts w:hint="cs"/>
          <w:sz w:val="23"/>
          <w:szCs w:val="26"/>
          <w:rtl/>
        </w:rPr>
        <w:t>عن</w:t>
      </w:r>
      <w:r w:rsidRPr="00D7283B">
        <w:rPr>
          <w:sz w:val="23"/>
          <w:szCs w:val="26"/>
          <w:rtl/>
        </w:rPr>
        <w:t xml:space="preserve"> أبي أمامة رضي الله عنه قال: سمعت </w:t>
      </w:r>
      <w:r w:rsidRPr="00D7283B">
        <w:rPr>
          <w:b/>
          <w:bCs/>
          <w:color w:val="008000"/>
          <w:sz w:val="23"/>
          <w:szCs w:val="26"/>
          <w:rtl/>
        </w:rPr>
        <w:t xml:space="preserve">رسول الله </w:t>
      </w:r>
      <w:r w:rsidRPr="00D7283B">
        <w:rPr>
          <w:rFonts w:cs="Rateb lotus20"/>
          <w:b/>
          <w:bCs/>
          <w:color w:val="008000"/>
          <w:sz w:val="23"/>
          <w:szCs w:val="26"/>
          <w:rtl/>
        </w:rPr>
        <w:t>×</w:t>
      </w:r>
      <w:r w:rsidRPr="00D7283B">
        <w:rPr>
          <w:b/>
          <w:bCs/>
          <w:color w:val="008000"/>
          <w:sz w:val="23"/>
          <w:szCs w:val="26"/>
          <w:rtl/>
        </w:rPr>
        <w:t xml:space="preserve"> يقول: «وَعَدَنِي رَبِّي سُبْـحَانَـهُ أَنْ يُدْخِلَ الجَنَّةَ مِنْ أُمَّتِي سَبْعِـينَ أَلْفاً لا حِسَابَ عَلَيْـهِـمْ، وَلا عَـذَابَ، مَعَ كُلِّ أَلْفٍ سَبْعُـونَ أَلْفاً، وَثَلاثُ حَثَيَاتٍ مِنْ حَثَيَاتِ رَبِّي عَزَّ وَجَلَّ».</w:t>
      </w:r>
      <w:r w:rsidRPr="00D7283B">
        <w:rPr>
          <w:sz w:val="23"/>
          <w:szCs w:val="26"/>
          <w:rtl/>
        </w:rPr>
        <w:t xml:space="preserve"> أخرجه الترمذي وابن ماجه</w:t>
      </w:r>
    </w:p>
    <w:p w:rsidR="00620B16" w:rsidRPr="00D23AFD"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我超绝万物的养主许诺我，我的民族中有</w:t>
      </w:r>
      <w:r w:rsidRPr="003B6726">
        <w:rPr>
          <w:rFonts w:ascii="SimSun" w:hAnsi="SimSun" w:cs="SimSun" w:hint="eastAsia"/>
          <w:b/>
          <w:bCs/>
          <w:color w:val="008000"/>
          <w:sz w:val="26"/>
          <w:szCs w:val="26"/>
        </w:rPr>
        <w:t>七万人不受</w:t>
      </w:r>
      <w:r>
        <w:rPr>
          <w:rFonts w:ascii="SimSun" w:hAnsi="SimSun" w:cs="SimSun" w:hint="eastAsia"/>
          <w:b/>
          <w:bCs/>
          <w:color w:val="008000"/>
          <w:sz w:val="26"/>
          <w:szCs w:val="26"/>
        </w:rPr>
        <w:t>稽核与</w:t>
      </w:r>
      <w:r w:rsidRPr="003B6726">
        <w:rPr>
          <w:rFonts w:ascii="SimSun" w:hAnsi="SimSun" w:cs="SimSun" w:hint="eastAsia"/>
          <w:b/>
          <w:bCs/>
          <w:color w:val="008000"/>
          <w:sz w:val="26"/>
          <w:szCs w:val="26"/>
        </w:rPr>
        <w:t>惩罚</w:t>
      </w:r>
      <w:r>
        <w:rPr>
          <w:rFonts w:ascii="SimSun" w:hAnsi="SimSun" w:cs="SimSun" w:hint="eastAsia"/>
          <w:b/>
          <w:bCs/>
          <w:color w:val="008000"/>
          <w:sz w:val="26"/>
          <w:szCs w:val="26"/>
        </w:rPr>
        <w:t>地</w:t>
      </w:r>
      <w:r w:rsidRPr="003B6726">
        <w:rPr>
          <w:rFonts w:ascii="SimSun" w:hAnsi="SimSun" w:cs="SimSun" w:hint="eastAsia"/>
          <w:b/>
          <w:bCs/>
          <w:color w:val="008000"/>
          <w:sz w:val="26"/>
          <w:szCs w:val="26"/>
        </w:rPr>
        <w:t>进入天堂</w:t>
      </w:r>
      <w:r>
        <w:rPr>
          <w:rFonts w:ascii="SimSun" w:hAnsi="SimSun" w:cs="SimSun" w:hint="eastAsia"/>
          <w:b/>
          <w:bCs/>
          <w:color w:val="008000"/>
          <w:sz w:val="26"/>
          <w:szCs w:val="26"/>
        </w:rPr>
        <w:t>，同着他们的每一千人还有</w:t>
      </w:r>
      <w:r w:rsidRPr="003B6726">
        <w:rPr>
          <w:rFonts w:ascii="SimSun" w:hAnsi="SimSun" w:cs="SimSun" w:hint="eastAsia"/>
          <w:b/>
          <w:bCs/>
          <w:color w:val="008000"/>
          <w:sz w:val="26"/>
          <w:szCs w:val="26"/>
        </w:rPr>
        <w:t>七万人</w:t>
      </w:r>
      <w:r>
        <w:rPr>
          <w:rFonts w:ascii="SimSun" w:hAnsi="SimSun" w:cs="SimSun" w:hint="eastAsia"/>
          <w:b/>
          <w:bCs/>
          <w:color w:val="008000"/>
          <w:sz w:val="26"/>
          <w:szCs w:val="26"/>
        </w:rPr>
        <w:t>，和来自于我养主的三捧人</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65"/>
      </w:r>
    </w:p>
    <w:p w:rsidR="00620B16" w:rsidRPr="008D3DCB"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-天堂的地面及其建筑的描述</w:t>
      </w:r>
      <w:r>
        <w:rPr>
          <w:rFonts w:ascii="STXingkai" w:eastAsia="STXingkai" w:hAnsi="Calibri" w:cs="Traditional Arabic" w:hint="eastAsia"/>
          <w:b/>
          <w:bCs/>
          <w:sz w:val="28"/>
          <w:szCs w:val="28"/>
        </w:rPr>
        <w:t>：</w:t>
      </w:r>
    </w:p>
    <w:p w:rsidR="00620B16" w:rsidRPr="00A50C6E" w:rsidRDefault="00620B16" w:rsidP="00620B16">
      <w:pPr>
        <w:spacing w:line="240" w:lineRule="exact"/>
        <w:ind w:firstLineChars="200" w:firstLine="480"/>
        <w:rPr>
          <w:rFonts w:ascii="SimSun" w:hAnsi="SimSun" w:cs="Traditional Arabic" w:hint="eastAsia"/>
          <w:sz w:val="24"/>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w:t>
      </w:r>
      <w:r>
        <w:rPr>
          <w:rFonts w:ascii="SimSun" w:hAnsi="SimSun" w:cs="Traditional Arabic" w:hint="eastAsia"/>
          <w:bCs/>
          <w:sz w:val="26"/>
          <w:szCs w:val="26"/>
        </w:rPr>
        <w:t>奈斯</w:t>
      </w:r>
      <w:r w:rsidRPr="00880066">
        <w:rPr>
          <w:rFonts w:ascii="SimSun" w:hAnsi="SimSun" w:cs="Traditional Arabic" w:hint="eastAsia"/>
          <w:bCs/>
          <w:sz w:val="26"/>
          <w:szCs w:val="26"/>
        </w:rPr>
        <w:t>（愿主喜悦他）的传述，</w:t>
      </w:r>
      <w:r>
        <w:rPr>
          <w:rFonts w:ascii="SimSun" w:hAnsi="SimSun" w:cs="Traditional Arabic" w:hint="eastAsia"/>
          <w:bCs/>
          <w:sz w:val="26"/>
          <w:szCs w:val="26"/>
        </w:rPr>
        <w:t>当</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w:t>
      </w:r>
      <w:r>
        <w:rPr>
          <w:rFonts w:ascii="SimSun" w:hAnsi="SimSun" w:cs="SimSun" w:hint="eastAsia"/>
          <w:b/>
          <w:bCs/>
          <w:color w:val="008000"/>
          <w:sz w:val="26"/>
          <w:szCs w:val="26"/>
        </w:rPr>
        <w:t>登霄到天上之后，</w:t>
      </w:r>
    </w:p>
    <w:p w:rsidR="00620B16" w:rsidRPr="00D7283B"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D7283B">
        <w:rPr>
          <w:sz w:val="23"/>
          <w:szCs w:val="26"/>
          <w:rtl/>
        </w:rPr>
        <w:t xml:space="preserve">1- عن أنس رضي الله عنه </w:t>
      </w:r>
      <w:r w:rsidRPr="00D7283B">
        <w:rPr>
          <w:b/>
          <w:bCs/>
          <w:color w:val="008000"/>
          <w:sz w:val="23"/>
          <w:szCs w:val="26"/>
          <w:rtl/>
        </w:rPr>
        <w:t xml:space="preserve">أن النبي </w:t>
      </w:r>
      <w:r w:rsidRPr="00D7283B">
        <w:rPr>
          <w:rFonts w:cs="Rateb lotus20"/>
          <w:b/>
          <w:bCs/>
          <w:color w:val="008000"/>
          <w:sz w:val="23"/>
          <w:szCs w:val="26"/>
          <w:rtl/>
        </w:rPr>
        <w:t>×</w:t>
      </w:r>
      <w:r w:rsidRPr="00D7283B">
        <w:rPr>
          <w:b/>
          <w:bCs/>
          <w:color w:val="008000"/>
          <w:sz w:val="23"/>
          <w:szCs w:val="26"/>
          <w:rtl/>
        </w:rPr>
        <w:t xml:space="preserve"> لما عُرج به إلى السماء قال: «.</w:t>
      </w:r>
      <w:r w:rsidRPr="00D7283B">
        <w:rPr>
          <w:rFonts w:hint="cs"/>
          <w:b/>
          <w:bCs/>
          <w:color w:val="008000"/>
          <w:sz w:val="23"/>
          <w:szCs w:val="26"/>
          <w:rtl/>
        </w:rPr>
        <w:t>.</w:t>
      </w:r>
      <w:r w:rsidRPr="00D7283B">
        <w:rPr>
          <w:b/>
          <w:bCs/>
          <w:color w:val="008000"/>
          <w:sz w:val="23"/>
          <w:szCs w:val="26"/>
          <w:rtl/>
        </w:rPr>
        <w:t>. ثُمَّ انْطَلَقَ حَتَّى أَتَى بِي السِّدْرَةَ المنْتَـهَى، فَغَشِيَـهَا أَلْوَانٌ لا أَدْرِي مَا هِيَ، ثُمَّ أُدْخِلْتُ الجَنَّةَ، فَإذَا فِيْـهَا جَنَابِذُ اللُّؤْلُؤِ، وَإذَا تُرَابُـها المِسْكُ»</w:t>
      </w:r>
      <w:r w:rsidRPr="00D7283B">
        <w:rPr>
          <w:sz w:val="23"/>
          <w:szCs w:val="26"/>
          <w:rtl/>
        </w:rPr>
        <w:t>. متفق عليه</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tl/>
        </w:rPr>
      </w:pPr>
      <w:r>
        <w:rPr>
          <w:rFonts w:ascii="SimSun" w:hAnsi="SimSun" w:cs="SimSun" w:hint="eastAsia"/>
          <w:b/>
          <w:bCs/>
          <w:color w:val="008000"/>
          <w:sz w:val="26"/>
          <w:szCs w:val="26"/>
        </w:rPr>
        <w:t>他</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r w:rsidRPr="00880066">
        <w:rPr>
          <w:rFonts w:ascii="SimSun" w:hAnsi="SimSun" w:cs="SimSun" w:hint="eastAsia"/>
          <w:b/>
          <w:bCs/>
          <w:color w:val="008000"/>
          <w:sz w:val="26"/>
          <w:szCs w:val="26"/>
        </w:rPr>
        <w:t>“</w:t>
      </w:r>
      <w:r>
        <w:rPr>
          <w:rFonts w:ascii="SimSun" w:hAnsi="SimSun" w:cs="Traditional Arabic" w:hint="eastAsia"/>
          <w:bCs/>
          <w:sz w:val="26"/>
          <w:szCs w:val="26"/>
        </w:rPr>
        <w:t>……</w:t>
      </w:r>
      <w:r>
        <w:rPr>
          <w:rFonts w:ascii="SimSun" w:hAnsi="SimSun" w:cs="SimSun" w:hint="eastAsia"/>
          <w:b/>
          <w:bCs/>
          <w:color w:val="008000"/>
          <w:sz w:val="26"/>
          <w:szCs w:val="26"/>
        </w:rPr>
        <w:t>然后他</w:t>
      </w:r>
      <w:r w:rsidRPr="002C0D25">
        <w:rPr>
          <w:rFonts w:ascii="SimSun" w:hAnsi="SimSun" w:cs="Traditional Arabic" w:hint="eastAsia"/>
          <w:bCs/>
          <w:sz w:val="26"/>
          <w:szCs w:val="26"/>
        </w:rPr>
        <w:t>（吉布拉依赖天使）</w:t>
      </w:r>
      <w:r w:rsidRPr="002C0D25">
        <w:rPr>
          <w:rFonts w:ascii="SimSun" w:hAnsi="SimSun" w:cs="SimSun"/>
          <w:b/>
          <w:bCs/>
          <w:color w:val="008000"/>
          <w:sz w:val="26"/>
          <w:szCs w:val="26"/>
        </w:rPr>
        <w:t>带着我到了</w:t>
      </w:r>
      <w:r w:rsidRPr="002C0D25">
        <w:rPr>
          <w:rFonts w:ascii="SimSun" w:hAnsi="SimSun" w:cs="SimSun" w:hint="eastAsia"/>
          <w:b/>
          <w:bCs/>
          <w:color w:val="008000"/>
          <w:sz w:val="26"/>
          <w:szCs w:val="26"/>
        </w:rPr>
        <w:t>极境的酸枣</w:t>
      </w:r>
      <w:r w:rsidRPr="002C0D25">
        <w:rPr>
          <w:rFonts w:ascii="SimSun" w:hAnsi="SimSun" w:cs="SimSun"/>
          <w:b/>
          <w:bCs/>
          <w:color w:val="008000"/>
          <w:sz w:val="26"/>
          <w:szCs w:val="26"/>
        </w:rPr>
        <w:t>林，</w:t>
      </w:r>
      <w:r w:rsidRPr="003861A0">
        <w:rPr>
          <w:rFonts w:ascii="SimSun" w:hAnsi="SimSun" w:cs="SimSun" w:hint="eastAsia"/>
          <w:b/>
          <w:bCs/>
          <w:color w:val="008000"/>
          <w:sz w:val="26"/>
          <w:szCs w:val="26"/>
        </w:rPr>
        <w:t>它被</w:t>
      </w:r>
      <w:r w:rsidRPr="002C0D25">
        <w:rPr>
          <w:rFonts w:ascii="SimSun" w:hAnsi="SimSun" w:cs="SimSun"/>
          <w:b/>
          <w:bCs/>
          <w:color w:val="008000"/>
          <w:sz w:val="26"/>
          <w:szCs w:val="26"/>
        </w:rPr>
        <w:t>五光十色</w:t>
      </w:r>
      <w:r>
        <w:rPr>
          <w:rFonts w:ascii="SimSun" w:hAnsi="SimSun" w:cs="SimSun" w:hint="eastAsia"/>
          <w:b/>
          <w:bCs/>
          <w:color w:val="008000"/>
          <w:sz w:val="26"/>
          <w:szCs w:val="26"/>
        </w:rPr>
        <w:t>所</w:t>
      </w:r>
      <w:r w:rsidRPr="003861A0">
        <w:rPr>
          <w:rFonts w:ascii="SimSun" w:hAnsi="SimSun" w:cs="SimSun" w:hint="eastAsia"/>
          <w:b/>
          <w:bCs/>
          <w:color w:val="008000"/>
          <w:sz w:val="26"/>
          <w:szCs w:val="26"/>
        </w:rPr>
        <w:t>笼罩</w:t>
      </w:r>
      <w:r w:rsidRPr="002C0D25">
        <w:rPr>
          <w:rFonts w:ascii="SimSun" w:hAnsi="SimSun" w:cs="SimSun"/>
          <w:b/>
          <w:bCs/>
          <w:color w:val="008000"/>
          <w:sz w:val="26"/>
          <w:szCs w:val="26"/>
        </w:rPr>
        <w:t>，</w:t>
      </w:r>
      <w:r w:rsidRPr="003861A0">
        <w:rPr>
          <w:rFonts w:ascii="SimSun" w:hAnsi="SimSun" w:cs="SimSun" w:hint="eastAsia"/>
          <w:b/>
          <w:bCs/>
          <w:color w:val="008000"/>
          <w:sz w:val="26"/>
          <w:szCs w:val="26"/>
        </w:rPr>
        <w:t>我不知道那是什么？</w:t>
      </w:r>
      <w:r w:rsidRPr="002C0D25">
        <w:rPr>
          <w:rFonts w:ascii="SimSun" w:hAnsi="SimSun" w:cs="SimSun"/>
          <w:b/>
          <w:bCs/>
          <w:color w:val="008000"/>
          <w:sz w:val="26"/>
          <w:szCs w:val="26"/>
        </w:rPr>
        <w:t>接着</w:t>
      </w:r>
      <w:r w:rsidRPr="003861A0">
        <w:rPr>
          <w:rFonts w:ascii="SimSun" w:hAnsi="SimSun" w:cs="SimSun" w:hint="eastAsia"/>
          <w:b/>
          <w:bCs/>
          <w:color w:val="008000"/>
          <w:sz w:val="26"/>
          <w:szCs w:val="26"/>
        </w:rPr>
        <w:t>我被带进</w:t>
      </w:r>
      <w:r>
        <w:rPr>
          <w:rFonts w:ascii="SimSun" w:hAnsi="SimSun" w:cs="SimSun" w:hint="eastAsia"/>
          <w:b/>
          <w:bCs/>
          <w:color w:val="008000"/>
          <w:sz w:val="26"/>
          <w:szCs w:val="26"/>
        </w:rPr>
        <w:t>了</w:t>
      </w:r>
      <w:r w:rsidRPr="003861A0">
        <w:rPr>
          <w:rFonts w:ascii="SimSun" w:hAnsi="SimSun" w:cs="SimSun" w:hint="eastAsia"/>
          <w:b/>
          <w:bCs/>
          <w:color w:val="008000"/>
          <w:sz w:val="26"/>
          <w:szCs w:val="26"/>
        </w:rPr>
        <w:t>天堂</w:t>
      </w:r>
      <w:r>
        <w:rPr>
          <w:rFonts w:ascii="SimSun" w:hAnsi="SimSun" w:cs="SimSun"/>
          <w:b/>
          <w:bCs/>
          <w:color w:val="008000"/>
          <w:sz w:val="26"/>
          <w:szCs w:val="26"/>
        </w:rPr>
        <w:t>，</w:t>
      </w:r>
      <w:r>
        <w:rPr>
          <w:rFonts w:ascii="SimSun" w:hAnsi="SimSun" w:cs="SimSun" w:hint="eastAsia"/>
          <w:b/>
          <w:bCs/>
          <w:color w:val="008000"/>
          <w:sz w:val="26"/>
          <w:szCs w:val="26"/>
        </w:rPr>
        <w:t>其中有许多高大的珍珠建筑</w:t>
      </w:r>
      <w:r>
        <w:rPr>
          <w:rFonts w:ascii="SimSun" w:hAnsi="SimSun" w:cs="SimSun"/>
          <w:b/>
          <w:bCs/>
          <w:color w:val="008000"/>
          <w:sz w:val="26"/>
          <w:szCs w:val="26"/>
        </w:rPr>
        <w:t>，</w:t>
      </w:r>
      <w:r>
        <w:rPr>
          <w:rFonts w:ascii="SimSun" w:hAnsi="SimSun" w:cs="SimSun" w:hint="eastAsia"/>
          <w:b/>
          <w:bCs/>
          <w:color w:val="008000"/>
          <w:sz w:val="26"/>
          <w:szCs w:val="26"/>
        </w:rPr>
        <w:t>它</w:t>
      </w:r>
      <w:r w:rsidRPr="003861A0">
        <w:rPr>
          <w:rFonts w:ascii="SimSun" w:hAnsi="SimSun" w:cs="SimSun" w:hint="eastAsia"/>
          <w:b/>
          <w:bCs/>
          <w:color w:val="008000"/>
          <w:sz w:val="26"/>
          <w:szCs w:val="26"/>
        </w:rPr>
        <w:t>的土</w:t>
      </w:r>
      <w:r>
        <w:rPr>
          <w:rFonts w:ascii="SimSun" w:hAnsi="SimSun" w:cs="SimSun" w:hint="eastAsia"/>
          <w:b/>
          <w:bCs/>
          <w:color w:val="008000"/>
          <w:sz w:val="26"/>
          <w:szCs w:val="26"/>
        </w:rPr>
        <w:t>都</w:t>
      </w:r>
      <w:r w:rsidRPr="003861A0">
        <w:rPr>
          <w:rFonts w:ascii="SimSun" w:hAnsi="SimSun" w:cs="SimSun" w:hint="eastAsia"/>
          <w:b/>
          <w:bCs/>
          <w:color w:val="008000"/>
          <w:sz w:val="26"/>
          <w:szCs w:val="26"/>
        </w:rPr>
        <w:t>是麝香的</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66"/>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880066">
        <w:rPr>
          <w:rFonts w:ascii="SimSun" w:hAnsi="SimSun" w:cs="Traditional Arabic" w:hint="eastAsia"/>
          <w:bCs/>
          <w:sz w:val="26"/>
          <w:szCs w:val="26"/>
        </w:rPr>
        <w:t>艾布胡莱赖（愿主喜悦他）的传述，</w:t>
      </w:r>
      <w:r>
        <w:rPr>
          <w:rFonts w:ascii="SimSun" w:hAnsi="SimSun" w:cs="Traditional Arabic" w:hint="eastAsia"/>
          <w:bCs/>
          <w:sz w:val="26"/>
          <w:szCs w:val="26"/>
        </w:rPr>
        <w:t>我们说</w:t>
      </w:r>
      <w:r>
        <w:rPr>
          <w:rFonts w:ascii="SimSun" w:hAnsi="SimSun" w:cs="SimSun" w:hint="eastAsia"/>
          <w:bCs/>
          <w:sz w:val="26"/>
          <w:szCs w:val="26"/>
        </w:rPr>
        <w:t>：</w:t>
      </w:r>
      <w:r>
        <w:rPr>
          <w:rFonts w:ascii="SimSun" w:hAnsi="SimSun" w:cs="Traditional Arabic" w:hint="eastAsia"/>
          <w:bCs/>
          <w:sz w:val="26"/>
          <w:szCs w:val="26"/>
        </w:rPr>
        <w:t>“主的使者啊</w:t>
      </w:r>
      <w:r>
        <w:rPr>
          <w:rFonts w:ascii="SimSun" w:hAnsi="SimSun" w:cs="SimSun" w:hint="eastAsia"/>
          <w:bCs/>
          <w:sz w:val="26"/>
          <w:szCs w:val="26"/>
        </w:rPr>
        <w:t>！</w:t>
      </w:r>
      <w:r>
        <w:rPr>
          <w:rFonts w:ascii="SimSun" w:hAnsi="SimSun" w:cs="Traditional Arabic" w:hint="eastAsia"/>
          <w:bCs/>
          <w:sz w:val="26"/>
          <w:szCs w:val="26"/>
        </w:rPr>
        <w:t>天堂是由何而建？”</w:t>
      </w:r>
      <w:r w:rsidRPr="00880066">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880066">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D7283B"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D7283B">
        <w:rPr>
          <w:sz w:val="23"/>
          <w:szCs w:val="26"/>
          <w:rtl/>
        </w:rPr>
        <w:t xml:space="preserve">2- </w:t>
      </w:r>
      <w:r>
        <w:rPr>
          <w:rFonts w:hint="cs"/>
          <w:sz w:val="23"/>
          <w:szCs w:val="26"/>
          <w:rtl/>
        </w:rPr>
        <w:t>عن</w:t>
      </w:r>
      <w:r w:rsidRPr="00D7283B">
        <w:rPr>
          <w:sz w:val="23"/>
          <w:szCs w:val="26"/>
          <w:rtl/>
        </w:rPr>
        <w:t xml:space="preserve"> أبي هريرة رضي الله عنه قال: قلنا يا رسول الله...</w:t>
      </w:r>
      <w:r w:rsidRPr="00D7283B">
        <w:rPr>
          <w:rFonts w:hint="cs"/>
          <w:sz w:val="23"/>
          <w:szCs w:val="26"/>
          <w:rtl/>
        </w:rPr>
        <w:t xml:space="preserve"> </w:t>
      </w:r>
      <w:r w:rsidRPr="00D7283B">
        <w:rPr>
          <w:sz w:val="23"/>
          <w:szCs w:val="26"/>
          <w:rtl/>
        </w:rPr>
        <w:t>الجنة ما بناؤها</w:t>
      </w:r>
      <w:r w:rsidRPr="00D7283B">
        <w:rPr>
          <w:b/>
          <w:bCs/>
          <w:color w:val="008000"/>
          <w:sz w:val="23"/>
          <w:szCs w:val="26"/>
          <w:rtl/>
        </w:rPr>
        <w:t>؟ قال</w:t>
      </w:r>
      <w:r w:rsidRPr="00D7283B">
        <w:rPr>
          <w:rFonts w:hint="eastAsia"/>
          <w:b/>
          <w:bCs/>
          <w:color w:val="008000"/>
          <w:sz w:val="23"/>
          <w:szCs w:val="26"/>
        </w:rPr>
        <w:t xml:space="preserve"> </w:t>
      </w:r>
      <w:r w:rsidRPr="00D7283B">
        <w:rPr>
          <w:rFonts w:cs="Rateb lotus20"/>
          <w:b/>
          <w:bCs/>
          <w:color w:val="008000"/>
          <w:sz w:val="23"/>
          <w:szCs w:val="26"/>
          <w:rtl/>
        </w:rPr>
        <w:t>×</w:t>
      </w:r>
      <w:r w:rsidRPr="00D7283B">
        <w:rPr>
          <w:b/>
          <w:bCs/>
          <w:color w:val="008000"/>
          <w:sz w:val="23"/>
          <w:szCs w:val="26"/>
          <w:rtl/>
        </w:rPr>
        <w:t>: «لَبِنَةٌ مِنْ فِضَّةٍ، وَلَبِنَةٌ مِنْ ذَهَبٍ، وَمِلاطُهَا المسْكُ الأَذْفَرُ، وَحَصْبَاؤُهَا اللُّؤْلُؤُ وَاليَاقُوتُ، وَتُرْبَتُـهَا الزَّعْفَرَانُ، مَنْ دَخَلَـهَا يَنْعَمُ وَلا يَبْأَسُ، وَيُـخَلَّدُ وَلا يَـمُوتُ، لا تَبْلَى ثِيَابُـهُـمْ وَلا يَفْنَى شَبَابُـهُـمْ»</w:t>
      </w:r>
      <w:r w:rsidRPr="00D7283B">
        <w:rPr>
          <w:sz w:val="23"/>
          <w:szCs w:val="26"/>
          <w:rtl/>
        </w:rPr>
        <w:t>. أخرجه الترمذي والدارمي</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80066">
        <w:rPr>
          <w:rFonts w:ascii="SimSun" w:hAnsi="SimSun" w:cs="SimSun" w:hint="eastAsia"/>
          <w:b/>
          <w:bCs/>
          <w:color w:val="008000"/>
          <w:sz w:val="26"/>
          <w:szCs w:val="26"/>
        </w:rPr>
        <w:t xml:space="preserve"> “</w:t>
      </w:r>
      <w:r>
        <w:rPr>
          <w:rFonts w:ascii="SimSun" w:hAnsi="SimSun" w:cs="SimSun" w:hint="eastAsia"/>
          <w:b/>
          <w:bCs/>
          <w:color w:val="008000"/>
          <w:sz w:val="26"/>
          <w:szCs w:val="26"/>
        </w:rPr>
        <w:t>是由银砖和金砖而建，它的胶泥是气味最芬芳的麝香，它的沙石是珍珠和宝石，它的泥土是</w:t>
      </w:r>
      <w:r w:rsidRPr="006F4562">
        <w:rPr>
          <w:rFonts w:ascii="SimSun" w:hAnsi="SimSun" w:cs="SimSun" w:hint="eastAsia"/>
          <w:b/>
          <w:bCs/>
          <w:color w:val="008000"/>
          <w:sz w:val="26"/>
          <w:szCs w:val="26"/>
        </w:rPr>
        <w:t>香花，进入者享受恩惠，而不会遭灾，永生不死，衣服不旧，青春永驻。</w:t>
      </w:r>
      <w:r w:rsidRPr="004F1523">
        <w:rPr>
          <w:rFonts w:ascii="SimSun" w:hAnsi="SimSun" w:cs="SimSun" w:hint="eastAsia"/>
          <w:b/>
          <w:bCs/>
          <w:color w:val="008000"/>
          <w:sz w:val="26"/>
          <w:szCs w:val="26"/>
        </w:rPr>
        <w:t>”</w:t>
      </w:r>
      <w:r w:rsidRPr="0059178A">
        <w:rPr>
          <w:rStyle w:val="a5"/>
          <w:b/>
          <w:color w:val="008000"/>
        </w:rPr>
        <w:footnoteReference w:id="367"/>
      </w:r>
    </w:p>
    <w:p w:rsidR="00620B16" w:rsidRDefault="00620B16" w:rsidP="00620B16">
      <w:pPr>
        <w:tabs>
          <w:tab w:val="num" w:pos="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E"/>
      </w:r>
      <w:r w:rsidRPr="00A75755">
        <w:rPr>
          <w:rFonts w:ascii="SimSun" w:hAnsi="SimSun" w:cs="Traditional Arabic" w:hint="eastAsia"/>
          <w:bCs/>
          <w:sz w:val="26"/>
          <w:szCs w:val="26"/>
          <w:lang w:val="zh-CN"/>
        </w:rPr>
        <w:t>-</w:t>
      </w:r>
      <w:r w:rsidRPr="003621D9">
        <w:rPr>
          <w:rFonts w:ascii="SimSun" w:hAnsi="SimSun" w:cs="Traditional Arabic" w:hint="eastAsia"/>
          <w:bCs/>
          <w:sz w:val="26"/>
          <w:szCs w:val="26"/>
        </w:rPr>
        <w:t>艾布塞尔德（愿主喜悦他）的传述，</w:t>
      </w:r>
    </w:p>
    <w:p w:rsidR="00620B16" w:rsidRPr="00D7283B" w:rsidRDefault="00620B16" w:rsidP="00620B16">
      <w:pPr>
        <w:tabs>
          <w:tab w:val="num" w:pos="0"/>
        </w:tabs>
        <w:bidi/>
        <w:spacing w:line="460" w:lineRule="exact"/>
        <w:ind w:firstLineChars="200" w:firstLine="520"/>
        <w:rPr>
          <w:rFonts w:ascii="SimSun" w:hAnsi="SimSun" w:cs="Traditional Arabic" w:hint="eastAsia"/>
          <w:bCs/>
          <w:sz w:val="28"/>
          <w:szCs w:val="28"/>
        </w:rPr>
      </w:pPr>
      <w:r w:rsidRPr="00D7283B">
        <w:rPr>
          <w:sz w:val="23"/>
          <w:szCs w:val="26"/>
          <w:rtl/>
        </w:rPr>
        <w:t xml:space="preserve">3- </w:t>
      </w:r>
      <w:r>
        <w:rPr>
          <w:rFonts w:hint="cs"/>
          <w:sz w:val="23"/>
          <w:szCs w:val="26"/>
          <w:rtl/>
        </w:rPr>
        <w:t>عن</w:t>
      </w:r>
      <w:r w:rsidRPr="00D7283B">
        <w:rPr>
          <w:sz w:val="23"/>
          <w:szCs w:val="26"/>
          <w:rtl/>
        </w:rPr>
        <w:t xml:space="preserve"> أبي سعيد رضي الله عنه أن ابن صياد سأل النبي </w:t>
      </w:r>
      <w:r w:rsidRPr="00D7283B">
        <w:rPr>
          <w:rFonts w:cs="Rateb lotus20"/>
          <w:sz w:val="23"/>
          <w:szCs w:val="26"/>
          <w:rtl/>
        </w:rPr>
        <w:t>×</w:t>
      </w:r>
      <w:r w:rsidRPr="00D7283B">
        <w:rPr>
          <w:sz w:val="23"/>
          <w:szCs w:val="26"/>
          <w:rtl/>
        </w:rPr>
        <w:t xml:space="preserve"> عن تربة الجنة؟ </w:t>
      </w:r>
      <w:r w:rsidRPr="00D7283B">
        <w:rPr>
          <w:b/>
          <w:bCs/>
          <w:color w:val="008000"/>
          <w:sz w:val="23"/>
          <w:szCs w:val="26"/>
          <w:rtl/>
        </w:rPr>
        <w:t>فقال: «دَرْمَكَةٌ بَيْضَاءُ، مِسْكٌ خَالِصٌ»</w:t>
      </w:r>
      <w:r w:rsidRPr="00D7283B">
        <w:rPr>
          <w:sz w:val="23"/>
          <w:szCs w:val="26"/>
          <w:rtl/>
        </w:rPr>
        <w:t>. أخرجه مسلم</w:t>
      </w:r>
    </w:p>
    <w:p w:rsidR="00620B16" w:rsidRPr="006F4562" w:rsidRDefault="00620B16" w:rsidP="00620B16">
      <w:pPr>
        <w:tabs>
          <w:tab w:val="num" w:pos="0"/>
        </w:tabs>
        <w:spacing w:line="460" w:lineRule="exact"/>
        <w:ind w:firstLineChars="200" w:firstLine="520"/>
        <w:rPr>
          <w:rFonts w:ascii="SimSun" w:hAnsi="SimSun" w:cs="SimSun" w:hint="eastAsia"/>
          <w:b/>
          <w:bCs/>
          <w:color w:val="008000"/>
          <w:sz w:val="26"/>
          <w:szCs w:val="26"/>
          <w:rtl/>
        </w:rPr>
      </w:pPr>
      <w:r>
        <w:rPr>
          <w:rFonts w:ascii="SimSun" w:hAnsi="SimSun" w:cs="Traditional Arabic" w:hint="eastAsia"/>
          <w:bCs/>
          <w:sz w:val="26"/>
          <w:szCs w:val="26"/>
        </w:rPr>
        <w:t>伊本率亚德曾经关于天堂里的泥土请教</w:t>
      </w:r>
      <w:r w:rsidRPr="003621D9">
        <w:rPr>
          <w:rFonts w:ascii="SimSun" w:hAnsi="SimSun" w:cs="Traditional Arabic" w:hint="eastAsia"/>
          <w:bCs/>
          <w:sz w:val="26"/>
          <w:szCs w:val="26"/>
        </w:rPr>
        <w:t>主的使者（愿主赐福之，并使其平安），</w:t>
      </w:r>
      <w:r w:rsidRPr="003621D9">
        <w:rPr>
          <w:rFonts w:ascii="SimSun" w:hAnsi="SimSun" w:cs="SimSun" w:hint="eastAsia"/>
          <w:b/>
          <w:bCs/>
          <w:color w:val="008000"/>
          <w:sz w:val="26"/>
          <w:szCs w:val="26"/>
        </w:rPr>
        <w:t>使者说</w:t>
      </w:r>
      <w:r>
        <w:rPr>
          <w:rFonts w:ascii="SimSun" w:hAnsi="SimSun" w:cs="SimSun" w:hint="eastAsia"/>
          <w:b/>
          <w:bCs/>
          <w:color w:val="008000"/>
          <w:sz w:val="26"/>
          <w:szCs w:val="26"/>
        </w:rPr>
        <w:t>：</w:t>
      </w:r>
      <w:r w:rsidRPr="003621D9">
        <w:rPr>
          <w:rFonts w:ascii="SimSun" w:hAnsi="SimSun" w:cs="SimSun" w:hint="eastAsia"/>
          <w:b/>
          <w:bCs/>
          <w:color w:val="008000"/>
          <w:sz w:val="26"/>
          <w:szCs w:val="26"/>
        </w:rPr>
        <w:t>“</w:t>
      </w:r>
      <w:r>
        <w:rPr>
          <w:rFonts w:ascii="SimSun" w:hAnsi="SimSun" w:cs="SimSun" w:hint="eastAsia"/>
          <w:b/>
          <w:bCs/>
          <w:color w:val="008000"/>
          <w:sz w:val="26"/>
          <w:szCs w:val="26"/>
        </w:rPr>
        <w:t>白粉和麝香</w:t>
      </w:r>
      <w:r w:rsidRPr="003621D9">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68"/>
      </w:r>
    </w:p>
    <w:p w:rsidR="00620B16" w:rsidRPr="002F7D6F"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-天堂居民的帐篷</w:t>
      </w:r>
      <w:r>
        <w:rPr>
          <w:rFonts w:ascii="STXingkai" w:eastAsia="STXingkai" w:hAnsi="Calibri" w:cs="Traditional Arabic" w:hint="eastAsia"/>
          <w:b/>
          <w:bCs/>
          <w:sz w:val="28"/>
          <w:szCs w:val="28"/>
        </w:rPr>
        <w:t>：</w:t>
      </w:r>
    </w:p>
    <w:p w:rsidR="00620B16" w:rsidRPr="004B19FB"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9C23DF" w:rsidRDefault="00620B16" w:rsidP="00620B16">
      <w:pPr>
        <w:tabs>
          <w:tab w:val="num" w:pos="0"/>
          <w:tab w:val="num" w:pos="98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C"/>
      </w:r>
      <w:r w:rsidRPr="00A75755">
        <w:rPr>
          <w:rFonts w:ascii="SimSun" w:hAnsi="SimSun" w:cs="Traditional Arabic" w:hint="eastAsia"/>
          <w:bCs/>
          <w:sz w:val="26"/>
          <w:szCs w:val="26"/>
          <w:lang w:val="zh-CN"/>
        </w:rPr>
        <w:t>-</w:t>
      </w:r>
      <w:r w:rsidRPr="009C23DF">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0"/>
        <w:rPr>
          <w:rFonts w:ascii="SimSun" w:hAnsi="SimSun" w:cs="Traditional Arabic" w:hint="eastAsia"/>
          <w:bCs/>
          <w:color w:val="800000"/>
          <w:sz w:val="26"/>
          <w:szCs w:val="26"/>
        </w:rPr>
      </w:pPr>
      <w:r>
        <w:rPr>
          <w:rFonts w:ascii="SimSun" w:hAnsi="SimSun" w:cs="Traditional Arabic"/>
          <w:bCs/>
          <w:noProof/>
          <w:color w:val="800000"/>
          <w:sz w:val="26"/>
          <w:szCs w:val="26"/>
          <w:lang w:eastAsia="en-US"/>
        </w:rPr>
        <w:drawing>
          <wp:inline distT="0" distB="0" distL="0" distR="0">
            <wp:extent cx="139700" cy="139700"/>
            <wp:effectExtent l="19050" t="0" r="0" b="0"/>
            <wp:docPr id="551"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346A7">
        <w:rPr>
          <w:rFonts w:ascii="Arial" w:hAnsi="Arial" w:cs="Traditional Arabic"/>
          <w:b/>
          <w:bCs/>
          <w:color w:val="0000FF"/>
          <w:sz w:val="26"/>
          <w:szCs w:val="26"/>
          <w:rtl/>
          <w:lang w:bidi="ar-EG"/>
        </w:rPr>
        <w:t>ح</w:t>
      </w:r>
      <w:r w:rsidR="00620B16" w:rsidRPr="00F346A7">
        <w:rPr>
          <w:rFonts w:ascii="Arial" w:hAnsi="Arial" w:cs="Traditional Arabic" w:hint="cs"/>
          <w:b/>
          <w:bCs/>
          <w:color w:val="0000FF"/>
          <w:sz w:val="26"/>
          <w:szCs w:val="26"/>
          <w:rtl/>
          <w:lang w:bidi="ar-EG"/>
        </w:rPr>
        <w:t>ُورٌ مَّ</w:t>
      </w:r>
      <w:r w:rsidR="00620B16" w:rsidRPr="00F346A7">
        <w:rPr>
          <w:rFonts w:ascii="Arial" w:hAnsi="Arial" w:cs="Traditional Arabic"/>
          <w:b/>
          <w:bCs/>
          <w:color w:val="0000FF"/>
          <w:sz w:val="26"/>
          <w:szCs w:val="26"/>
          <w:rtl/>
          <w:lang w:bidi="ar-EG"/>
        </w:rPr>
        <w:t>ق</w:t>
      </w:r>
      <w:r w:rsidR="00620B16" w:rsidRPr="00F346A7">
        <w:rPr>
          <w:rFonts w:ascii="Arial" w:hAnsi="Arial" w:cs="Traditional Arabic" w:hint="cs"/>
          <w:b/>
          <w:bCs/>
          <w:color w:val="0000FF"/>
          <w:sz w:val="26"/>
          <w:szCs w:val="26"/>
          <w:rtl/>
          <w:lang w:bidi="ar-EG"/>
        </w:rPr>
        <w:t>ْصُورَاتٌ فِي الخِيَام</w:t>
      </w:r>
      <w:r w:rsidR="00620B16">
        <w:rPr>
          <w:rFonts w:ascii="SimSun" w:hAnsi="SimSun" w:cs="Traditional Arabic"/>
          <w:bCs/>
          <w:noProof/>
          <w:color w:val="0000FF"/>
          <w:sz w:val="26"/>
          <w:szCs w:val="26"/>
        </w:rPr>
        <w:t xml:space="preserve"> </w:t>
      </w:r>
      <w:r>
        <w:rPr>
          <w:rFonts w:ascii="SimSun" w:hAnsi="SimSun" w:cs="Traditional Arabic"/>
          <w:bCs/>
          <w:noProof/>
          <w:color w:val="0000FF"/>
          <w:sz w:val="26"/>
          <w:szCs w:val="26"/>
          <w:lang w:eastAsia="en-US"/>
        </w:rPr>
        <w:drawing>
          <wp:inline distT="0" distB="0" distL="0" distR="0">
            <wp:extent cx="139700" cy="139700"/>
            <wp:effectExtent l="0" t="0" r="0" b="0"/>
            <wp:docPr id="552"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F346A7">
        <w:rPr>
          <w:rFonts w:ascii="SimSun" w:hAnsi="SimSun" w:cs="Traditional Arabic" w:hint="cs"/>
          <w:bCs/>
          <w:sz w:val="26"/>
          <w:szCs w:val="26"/>
          <w:rtl/>
          <w:lang w:bidi="ar-EG"/>
        </w:rPr>
        <w:t>الرحمن</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Pr>
          <w:rFonts w:ascii="Arial" w:hAnsi="Arial" w:cs="Traditional Arabic" w:hint="cs"/>
          <w:b/>
          <w:bCs/>
          <w:sz w:val="26"/>
          <w:szCs w:val="26"/>
          <w:rtl/>
          <w:lang w:bidi="ar-EG"/>
        </w:rPr>
        <w:t>72</w:t>
      </w:r>
      <w:r w:rsidR="00620B16" w:rsidRPr="009C23DF">
        <w:rPr>
          <w:rFonts w:ascii="SimSun" w:hAnsi="SimSun" w:cs="Traditional Arabic"/>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rtl/>
          <w:lang w:val="zh-CN"/>
        </w:rPr>
      </w:pPr>
      <w:r w:rsidRPr="00F346A7">
        <w:rPr>
          <w:rFonts w:ascii="SimSun" w:hAnsi="SimSun" w:cs="Traditional Arabic" w:hint="eastAsia"/>
          <w:b/>
          <w:color w:val="800000"/>
          <w:sz w:val="26"/>
          <w:szCs w:val="26"/>
          <w:lang w:val="zh-CN"/>
        </w:rPr>
        <w:t>【他们是白皙的，是蛰居于帐幕中的。</w:t>
      </w:r>
      <w:r w:rsidRPr="00AA66CB">
        <w:rPr>
          <w:rFonts w:ascii="SimSun" w:hAnsi="SimSun" w:cs="Traditional Arabic" w:hint="eastAsia"/>
          <w:b/>
          <w:color w:val="800000"/>
          <w:sz w:val="26"/>
          <w:szCs w:val="26"/>
          <w:lang w:val="zh-CN"/>
        </w:rPr>
        <w:t>】</w:t>
      </w:r>
      <w:r w:rsidRPr="009C23DF">
        <w:rPr>
          <w:rStyle w:val="a5"/>
          <w:b/>
          <w:color w:val="800000"/>
          <w:lang w:val="zh-CN"/>
        </w:rPr>
        <w:footnoteReference w:id="369"/>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Pr>
          <w:rFonts w:ascii="SimSun" w:hAnsi="SimSun" w:cs="SimSun" w:hint="eastAsia"/>
          <w:sz w:val="26"/>
          <w:szCs w:val="26"/>
        </w:rPr>
        <w:t>阿布杜拉·本·盖伊斯</w:t>
      </w:r>
      <w:r w:rsidRPr="00827D69">
        <w:rPr>
          <w:rFonts w:ascii="SimSun" w:hAnsi="SimSun" w:cs="SimSun" w:hint="eastAsia"/>
          <w:sz w:val="26"/>
          <w:szCs w:val="26"/>
        </w:rPr>
        <w:t>（愿主喜悦他）的传述</w:t>
      </w:r>
      <w:r w:rsidRPr="00827D69">
        <w:rPr>
          <w:rFonts w:ascii="SimSun" w:hAnsi="SimSun" w:cs="Traditional Arabic" w:hint="eastAsia"/>
          <w:sz w:val="26"/>
          <w:szCs w:val="26"/>
        </w:rPr>
        <w:t>，</w:t>
      </w:r>
      <w:r>
        <w:rPr>
          <w:rFonts w:ascii="SimSun" w:hAnsi="SimSun" w:cs="SimSun" w:hint="eastAsia"/>
          <w:b/>
          <w:bCs/>
          <w:color w:val="008000"/>
          <w:sz w:val="26"/>
          <w:szCs w:val="26"/>
        </w:rPr>
        <w:t>先知</w:t>
      </w:r>
      <w:r w:rsidRPr="00AA66CB">
        <w:rPr>
          <w:rFonts w:ascii="SimSun" w:hAnsi="SimSun" w:cs="SimSun" w:hint="eastAsia"/>
          <w:b/>
          <w:bCs/>
          <w:color w:val="008000"/>
          <w:sz w:val="26"/>
          <w:szCs w:val="26"/>
        </w:rPr>
        <w:t>（</w:t>
      </w:r>
      <w:r>
        <w:rPr>
          <w:rFonts w:ascii="SimSun" w:hAnsi="SimSun" w:cs="SimSun" w:hint="eastAsia"/>
          <w:b/>
          <w:bCs/>
          <w:color w:val="008000"/>
          <w:sz w:val="26"/>
          <w:szCs w:val="26"/>
        </w:rPr>
        <w:t>愿主赐福之，并使其平安</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D7283B"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D7283B">
        <w:rPr>
          <w:rFonts w:hint="cs"/>
          <w:sz w:val="23"/>
          <w:szCs w:val="26"/>
          <w:rtl/>
        </w:rPr>
        <w:t xml:space="preserve">2- </w:t>
      </w:r>
      <w:r>
        <w:rPr>
          <w:rFonts w:hint="cs"/>
          <w:sz w:val="23"/>
          <w:szCs w:val="26"/>
          <w:rtl/>
        </w:rPr>
        <w:t>عن</w:t>
      </w:r>
      <w:r w:rsidRPr="00D7283B">
        <w:rPr>
          <w:rFonts w:hint="cs"/>
          <w:sz w:val="23"/>
          <w:szCs w:val="26"/>
          <w:rtl/>
        </w:rPr>
        <w:t xml:space="preserve"> عبدالله بن قيس رضي الله عنه </w:t>
      </w:r>
      <w:r w:rsidRPr="00D7283B">
        <w:rPr>
          <w:rFonts w:hint="cs"/>
          <w:b/>
          <w:bCs/>
          <w:color w:val="008000"/>
          <w:sz w:val="23"/>
          <w:szCs w:val="26"/>
          <w:rtl/>
        </w:rPr>
        <w:t xml:space="preserve">أن النبي </w:t>
      </w:r>
      <w:r w:rsidRPr="00D7283B">
        <w:rPr>
          <w:rFonts w:cs="Rateb lotus20" w:hint="cs"/>
          <w:b/>
          <w:bCs/>
          <w:color w:val="008000"/>
          <w:sz w:val="23"/>
          <w:szCs w:val="26"/>
          <w:rtl/>
        </w:rPr>
        <w:t>×</w:t>
      </w:r>
      <w:r w:rsidRPr="00D7283B">
        <w:rPr>
          <w:rFonts w:hint="cs"/>
          <w:b/>
          <w:bCs/>
          <w:color w:val="008000"/>
          <w:sz w:val="23"/>
          <w:szCs w:val="26"/>
          <w:rtl/>
        </w:rPr>
        <w:t xml:space="preserve"> قال: «إنَّ لِلْـمُؤْمِنِ فِي الجَنَّةِ لَـخَيْـمَةً مِنْ لُؤْلُؤَةٍ وَاحِدَةٍ مُـجَوَّفَةٍ، طُولُـهَا سِتُّونَ مِيلاً، لِلْـمُؤْمِنِ فِي</w:t>
      </w:r>
      <w:r w:rsidRPr="00D7283B">
        <w:rPr>
          <w:b/>
          <w:bCs/>
          <w:color w:val="008000"/>
          <w:sz w:val="23"/>
          <w:szCs w:val="26"/>
          <w:rtl/>
        </w:rPr>
        <w:t>هَا أَهْلُونَ، يَطُوفُ عَلَيْـهِـمُ المؤْمِنُ، فَلا يَرَى بَـعْضُهُـمْ بَـعْضاً»</w:t>
      </w:r>
      <w:r w:rsidRPr="00D7283B">
        <w:rPr>
          <w:sz w:val="23"/>
          <w:szCs w:val="26"/>
          <w:rtl/>
        </w:rPr>
        <w:t>. متفق عليه</w:t>
      </w:r>
    </w:p>
    <w:p w:rsidR="00620B16" w:rsidRPr="00AA66CB"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B6B3D">
        <w:rPr>
          <w:rFonts w:ascii="SimSun" w:hAnsi="SimSun" w:cs="SimSun" w:hint="eastAsia"/>
          <w:b/>
          <w:bCs/>
          <w:color w:val="008000"/>
          <w:sz w:val="26"/>
          <w:szCs w:val="26"/>
        </w:rPr>
        <w:t xml:space="preserve"> “</w:t>
      </w:r>
      <w:r w:rsidRPr="00AA66CB">
        <w:rPr>
          <w:rFonts w:ascii="SimSun" w:hAnsi="SimSun" w:cs="SimSun" w:hint="eastAsia"/>
          <w:b/>
          <w:bCs/>
          <w:color w:val="008000"/>
          <w:sz w:val="26"/>
          <w:szCs w:val="26"/>
        </w:rPr>
        <w:t>信士</w:t>
      </w:r>
      <w:r>
        <w:rPr>
          <w:rFonts w:ascii="SimSun" w:hAnsi="SimSun" w:cs="SimSun" w:hint="eastAsia"/>
          <w:b/>
          <w:bCs/>
          <w:color w:val="008000"/>
          <w:sz w:val="26"/>
          <w:szCs w:val="26"/>
        </w:rPr>
        <w:t>在天堂中</w:t>
      </w:r>
      <w:r w:rsidRPr="00AA66CB">
        <w:rPr>
          <w:rFonts w:ascii="SimSun" w:hAnsi="SimSun" w:cs="SimSun" w:hint="eastAsia"/>
          <w:b/>
          <w:bCs/>
          <w:color w:val="008000"/>
          <w:sz w:val="26"/>
          <w:szCs w:val="26"/>
        </w:rPr>
        <w:t>有一座由一颗空心的珍珠</w:t>
      </w:r>
      <w:r>
        <w:rPr>
          <w:rFonts w:ascii="SimSun" w:hAnsi="SimSun" w:cs="SimSun" w:hint="eastAsia"/>
          <w:b/>
          <w:bCs/>
          <w:color w:val="008000"/>
          <w:sz w:val="26"/>
          <w:szCs w:val="26"/>
        </w:rPr>
        <w:t>而</w:t>
      </w:r>
      <w:r w:rsidRPr="00AA66CB">
        <w:rPr>
          <w:rFonts w:ascii="SimSun" w:hAnsi="SimSun" w:cs="SimSun" w:hint="eastAsia"/>
          <w:b/>
          <w:bCs/>
          <w:color w:val="008000"/>
          <w:sz w:val="26"/>
          <w:szCs w:val="26"/>
        </w:rPr>
        <w:t>制</w:t>
      </w:r>
      <w:r>
        <w:rPr>
          <w:rFonts w:ascii="SimSun" w:hAnsi="SimSun" w:cs="SimSun" w:hint="eastAsia"/>
          <w:b/>
          <w:bCs/>
          <w:color w:val="008000"/>
          <w:sz w:val="26"/>
          <w:szCs w:val="26"/>
        </w:rPr>
        <w:t>作</w:t>
      </w:r>
      <w:r w:rsidRPr="00AA66CB">
        <w:rPr>
          <w:rFonts w:ascii="SimSun" w:hAnsi="SimSun" w:cs="SimSun" w:hint="eastAsia"/>
          <w:b/>
          <w:bCs/>
          <w:color w:val="008000"/>
          <w:sz w:val="26"/>
          <w:szCs w:val="26"/>
        </w:rPr>
        <w:t>成</w:t>
      </w:r>
      <w:r>
        <w:rPr>
          <w:rFonts w:ascii="SimSun" w:hAnsi="SimSun" w:cs="SimSun" w:hint="eastAsia"/>
          <w:b/>
          <w:bCs/>
          <w:color w:val="008000"/>
          <w:sz w:val="26"/>
          <w:szCs w:val="26"/>
        </w:rPr>
        <w:t>的</w:t>
      </w:r>
      <w:r w:rsidRPr="00AA66CB">
        <w:rPr>
          <w:rFonts w:ascii="SimSun" w:hAnsi="SimSun" w:cs="SimSun" w:hint="eastAsia"/>
          <w:b/>
          <w:bCs/>
          <w:color w:val="008000"/>
          <w:sz w:val="26"/>
          <w:szCs w:val="26"/>
        </w:rPr>
        <w:t>帐篷，它有六十</w:t>
      </w:r>
      <w:r>
        <w:rPr>
          <w:rFonts w:ascii="SimSun" w:hAnsi="SimSun" w:cs="SimSun" w:hint="eastAsia"/>
          <w:b/>
          <w:bCs/>
          <w:color w:val="008000"/>
          <w:sz w:val="26"/>
          <w:szCs w:val="26"/>
        </w:rPr>
        <w:t>英里长</w:t>
      </w:r>
      <w:r w:rsidRPr="00AA66CB">
        <w:rPr>
          <w:rFonts w:ascii="SimSun" w:hAnsi="SimSun" w:cs="SimSun" w:hint="eastAsia"/>
          <w:b/>
          <w:bCs/>
          <w:color w:val="008000"/>
          <w:sz w:val="26"/>
          <w:szCs w:val="26"/>
        </w:rPr>
        <w:t>，在其中有信士的</w:t>
      </w:r>
      <w:r>
        <w:rPr>
          <w:rFonts w:ascii="SimSun" w:hAnsi="SimSun" w:cs="SimSun" w:hint="eastAsia"/>
          <w:b/>
          <w:bCs/>
          <w:color w:val="008000"/>
          <w:sz w:val="26"/>
          <w:szCs w:val="26"/>
        </w:rPr>
        <w:t>许多家人</w:t>
      </w:r>
      <w:r w:rsidRPr="00AA66CB">
        <w:rPr>
          <w:rFonts w:ascii="SimSun" w:hAnsi="SimSun" w:cs="SimSun" w:hint="eastAsia"/>
          <w:b/>
          <w:bCs/>
          <w:color w:val="008000"/>
          <w:sz w:val="26"/>
          <w:szCs w:val="26"/>
        </w:rPr>
        <w:t>，他周</w:t>
      </w:r>
      <w:r>
        <w:rPr>
          <w:rFonts w:ascii="SimSun" w:hAnsi="SimSun" w:cs="SimSun" w:hint="eastAsia"/>
          <w:b/>
          <w:bCs/>
          <w:color w:val="008000"/>
          <w:sz w:val="26"/>
          <w:szCs w:val="26"/>
        </w:rPr>
        <w:t>游</w:t>
      </w:r>
      <w:r w:rsidRPr="00AA66CB">
        <w:rPr>
          <w:rFonts w:ascii="SimSun" w:hAnsi="SimSun" w:cs="SimSun" w:hint="eastAsia"/>
          <w:b/>
          <w:bCs/>
          <w:color w:val="008000"/>
          <w:sz w:val="26"/>
          <w:szCs w:val="26"/>
        </w:rPr>
        <w:t>于</w:t>
      </w:r>
      <w:r>
        <w:rPr>
          <w:rFonts w:ascii="SimSun" w:hAnsi="SimSun" w:cs="SimSun" w:hint="eastAsia"/>
          <w:b/>
          <w:bCs/>
          <w:color w:val="008000"/>
          <w:sz w:val="26"/>
          <w:szCs w:val="26"/>
        </w:rPr>
        <w:t>他</w:t>
      </w:r>
      <w:r w:rsidRPr="00AA66CB">
        <w:rPr>
          <w:rFonts w:ascii="SimSun" w:hAnsi="SimSun" w:cs="SimSun" w:hint="eastAsia"/>
          <w:b/>
          <w:bCs/>
          <w:color w:val="008000"/>
          <w:sz w:val="26"/>
          <w:szCs w:val="26"/>
        </w:rPr>
        <w:t>们之间，而</w:t>
      </w:r>
      <w:r>
        <w:rPr>
          <w:rFonts w:ascii="SimSun" w:hAnsi="SimSun" w:cs="SimSun" w:hint="eastAsia"/>
          <w:b/>
          <w:bCs/>
          <w:color w:val="008000"/>
          <w:sz w:val="26"/>
          <w:szCs w:val="26"/>
        </w:rPr>
        <w:t>他</w:t>
      </w:r>
      <w:r w:rsidRPr="00AA66CB">
        <w:rPr>
          <w:rFonts w:ascii="SimSun" w:hAnsi="SimSun" w:cs="SimSun" w:hint="eastAsia"/>
          <w:b/>
          <w:bCs/>
          <w:color w:val="008000"/>
          <w:sz w:val="26"/>
          <w:szCs w:val="26"/>
        </w:rPr>
        <w:t>们</w:t>
      </w:r>
      <w:r>
        <w:rPr>
          <w:rFonts w:ascii="SimSun" w:hAnsi="SimSun" w:cs="SimSun" w:hint="eastAsia"/>
          <w:b/>
          <w:bCs/>
          <w:color w:val="008000"/>
          <w:sz w:val="26"/>
          <w:szCs w:val="26"/>
        </w:rPr>
        <w:t>相互看不</w:t>
      </w:r>
      <w:r w:rsidRPr="00AA66CB">
        <w:rPr>
          <w:rFonts w:ascii="SimSun" w:hAnsi="SimSun" w:cs="SimSun" w:hint="eastAsia"/>
          <w:b/>
          <w:bCs/>
          <w:color w:val="008000"/>
          <w:sz w:val="26"/>
          <w:szCs w:val="26"/>
        </w:rPr>
        <w:t>见。</w:t>
      </w:r>
      <w:r w:rsidRPr="004F1523">
        <w:rPr>
          <w:rFonts w:ascii="SimSun" w:hAnsi="SimSun" w:cs="SimSun" w:hint="eastAsia"/>
          <w:b/>
          <w:bCs/>
          <w:color w:val="008000"/>
          <w:sz w:val="26"/>
          <w:szCs w:val="26"/>
        </w:rPr>
        <w:t>”</w:t>
      </w:r>
      <w:r w:rsidRPr="0059178A">
        <w:rPr>
          <w:rStyle w:val="a5"/>
          <w:b/>
          <w:color w:val="008000"/>
        </w:rPr>
        <w:footnoteReference w:id="370"/>
      </w:r>
    </w:p>
    <w:p w:rsidR="00620B16" w:rsidRPr="002F7D6F"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-天堂的市场</w:t>
      </w:r>
      <w:r>
        <w:rPr>
          <w:rFonts w:ascii="STXingkai" w:eastAsia="STXingkai" w:hAnsi="Calibri" w:cs="Traditional Arabic" w:hint="eastAsia"/>
          <w:b/>
          <w:bCs/>
          <w:sz w:val="28"/>
          <w:szCs w:val="28"/>
        </w:rPr>
        <w:t>：</w:t>
      </w:r>
    </w:p>
    <w:p w:rsidR="00620B16" w:rsidRPr="004B19FB"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8B6B3D">
        <w:rPr>
          <w:rFonts w:ascii="SimSun" w:hAnsi="SimSun" w:cs="SimSun" w:hint="eastAsia"/>
          <w:sz w:val="26"/>
          <w:szCs w:val="26"/>
        </w:rPr>
        <w:t>艾奈斯</w:t>
      </w:r>
      <w:r>
        <w:rPr>
          <w:rFonts w:ascii="SimSun" w:hAnsi="SimSun" w:cs="SimSun" w:hint="eastAsia"/>
          <w:sz w:val="26"/>
          <w:szCs w:val="26"/>
        </w:rPr>
        <w:t>·</w:t>
      </w:r>
      <w:r w:rsidRPr="008B6B3D">
        <w:rPr>
          <w:rFonts w:ascii="SimSun" w:hAnsi="SimSun" w:cs="SimSun" w:hint="eastAsia"/>
          <w:sz w:val="26"/>
          <w:szCs w:val="26"/>
        </w:rPr>
        <w:t>本</w:t>
      </w:r>
      <w:r>
        <w:rPr>
          <w:rFonts w:ascii="SimSun" w:hAnsi="SimSun" w:cs="SimSun" w:hint="eastAsia"/>
          <w:sz w:val="26"/>
          <w:szCs w:val="26"/>
        </w:rPr>
        <w:t>·</w:t>
      </w:r>
      <w:r w:rsidRPr="008B6B3D">
        <w:rPr>
          <w:rFonts w:ascii="SimSun" w:hAnsi="SimSun" w:cs="SimSun" w:hint="eastAsia"/>
          <w:sz w:val="26"/>
          <w:szCs w:val="26"/>
        </w:rPr>
        <w:t>马力克（愿主喜悦他）的传述，</w:t>
      </w:r>
      <w:r w:rsidRPr="00AA66CB">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D7283B"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D7283B">
        <w:rPr>
          <w:sz w:val="23"/>
          <w:szCs w:val="26"/>
          <w:rtl/>
        </w:rPr>
        <w:t xml:space="preserve">عن أنس بن مالك رضي الله عنه </w:t>
      </w:r>
      <w:r w:rsidRPr="00D7283B">
        <w:rPr>
          <w:b/>
          <w:bCs/>
          <w:color w:val="008000"/>
          <w:sz w:val="23"/>
          <w:szCs w:val="26"/>
          <w:rtl/>
        </w:rPr>
        <w:t xml:space="preserve">أن رسول الله </w:t>
      </w:r>
      <w:r w:rsidRPr="00D7283B">
        <w:rPr>
          <w:rFonts w:cs="Rateb lotus20"/>
          <w:b/>
          <w:bCs/>
          <w:color w:val="008000"/>
          <w:sz w:val="23"/>
          <w:szCs w:val="26"/>
          <w:rtl/>
        </w:rPr>
        <w:t>×</w:t>
      </w:r>
      <w:r w:rsidRPr="00D7283B">
        <w:rPr>
          <w:b/>
          <w:bCs/>
          <w:color w:val="008000"/>
          <w:sz w:val="23"/>
          <w:szCs w:val="26"/>
          <w:rtl/>
        </w:rPr>
        <w:t xml:space="preserve"> قال: «إن</w:t>
      </w:r>
      <w:r w:rsidRPr="00D7283B">
        <w:rPr>
          <w:rFonts w:hint="cs"/>
          <w:b/>
          <w:bCs/>
          <w:color w:val="008000"/>
          <w:sz w:val="23"/>
          <w:szCs w:val="26"/>
          <w:rtl/>
        </w:rPr>
        <w:t>َّ</w:t>
      </w:r>
      <w:r w:rsidRPr="00D7283B">
        <w:rPr>
          <w:b/>
          <w:bCs/>
          <w:color w:val="008000"/>
          <w:sz w:val="23"/>
          <w:szCs w:val="26"/>
          <w:rtl/>
        </w:rPr>
        <w:t xml:space="preserve"> ِفي الجَنَّةِ لَسُوقاً يَأْتُونَـهَا كُلَّ جُـمُعَةٍ، فَتَـهُبُّ رِيحُ الشَّمَالِ، فَتَـحْثُو فِي وُجُوهِهِـمْ وَثِيَابِـهِـمْ فَيَزْدَادُونَ حُسْناً وَجَـمَالاً، فَيَرْجِعُونَ إلَى أَهْلِيهِـمْ وَقَدْ ازْدَادُوا حُسْناً وَجَـمَالاً، فَيَـقُولُ لَـهُـمْ أَهْلُوهُـمْ: وَالله لَقَدِ ازْدَدْتُـمْ بَـعْدَنَا حُسْناً وَجَـمَالاً، فَيَـقُولُونَ: وَأَنْتُـمْ وَالله لَقَدِ ازْدَدْتُـمْ بَـعْدَنَا حُسْناً وَجَـمَالاً»</w:t>
      </w:r>
      <w:r w:rsidRPr="00D7283B">
        <w:rPr>
          <w:sz w:val="23"/>
          <w:szCs w:val="26"/>
          <w:rtl/>
        </w:rPr>
        <w:t>. أخرجه مسلم</w:t>
      </w:r>
    </w:p>
    <w:p w:rsidR="00620B16" w:rsidRPr="008B6B3D"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B6B3D">
        <w:rPr>
          <w:rFonts w:ascii="SimSun" w:hAnsi="SimSun" w:cs="SimSun" w:hint="eastAsia"/>
          <w:b/>
          <w:bCs/>
          <w:color w:val="008000"/>
          <w:sz w:val="26"/>
          <w:szCs w:val="26"/>
        </w:rPr>
        <w:t xml:space="preserve"> “</w:t>
      </w:r>
      <w:r w:rsidRPr="00312046">
        <w:rPr>
          <w:rFonts w:ascii="SimSun" w:hAnsi="SimSun" w:cs="SimSun" w:hint="eastAsia"/>
          <w:b/>
          <w:bCs/>
          <w:color w:val="008000"/>
          <w:sz w:val="26"/>
          <w:szCs w:val="26"/>
        </w:rPr>
        <w:t>天堂中有一个市场，人们每周到此</w:t>
      </w:r>
      <w:r>
        <w:rPr>
          <w:rFonts w:ascii="SimSun" w:hAnsi="SimSun" w:cs="SimSun" w:hint="eastAsia"/>
          <w:b/>
          <w:bCs/>
          <w:color w:val="008000"/>
          <w:sz w:val="26"/>
          <w:szCs w:val="26"/>
        </w:rPr>
        <w:t>观赏；当</w:t>
      </w:r>
      <w:r w:rsidRPr="00312046">
        <w:rPr>
          <w:rFonts w:ascii="SimSun" w:hAnsi="SimSun" w:cs="SimSun" w:hint="eastAsia"/>
          <w:b/>
          <w:bCs/>
          <w:color w:val="008000"/>
          <w:sz w:val="26"/>
          <w:szCs w:val="26"/>
        </w:rPr>
        <w:t>北风</w:t>
      </w:r>
      <w:r>
        <w:rPr>
          <w:rFonts w:ascii="SimSun" w:hAnsi="SimSun" w:cs="SimSun" w:hint="eastAsia"/>
          <w:b/>
          <w:bCs/>
          <w:color w:val="008000"/>
          <w:sz w:val="26"/>
          <w:szCs w:val="26"/>
        </w:rPr>
        <w:t>吹</w:t>
      </w:r>
      <w:r w:rsidRPr="00312046">
        <w:rPr>
          <w:rFonts w:ascii="SimSun" w:hAnsi="SimSun" w:cs="SimSun" w:hint="eastAsia"/>
          <w:b/>
          <w:bCs/>
          <w:color w:val="008000"/>
          <w:sz w:val="26"/>
          <w:szCs w:val="26"/>
        </w:rPr>
        <w:t>过他们的面容</w:t>
      </w:r>
      <w:r>
        <w:rPr>
          <w:rFonts w:ascii="SimSun" w:hAnsi="SimSun" w:cs="SimSun" w:hint="eastAsia"/>
          <w:b/>
          <w:bCs/>
          <w:color w:val="008000"/>
          <w:sz w:val="26"/>
          <w:szCs w:val="26"/>
        </w:rPr>
        <w:t>和</w:t>
      </w:r>
      <w:r w:rsidRPr="00312046">
        <w:rPr>
          <w:rFonts w:ascii="SimSun" w:hAnsi="SimSun" w:cs="SimSun" w:hint="eastAsia"/>
          <w:b/>
          <w:bCs/>
          <w:color w:val="008000"/>
          <w:sz w:val="26"/>
          <w:szCs w:val="26"/>
        </w:rPr>
        <w:t>衣服</w:t>
      </w:r>
      <w:r>
        <w:rPr>
          <w:rFonts w:ascii="SimSun" w:hAnsi="SimSun" w:cs="SimSun" w:hint="eastAsia"/>
          <w:b/>
          <w:bCs/>
          <w:color w:val="008000"/>
          <w:sz w:val="26"/>
          <w:szCs w:val="26"/>
        </w:rPr>
        <w:t>，就增加了</w:t>
      </w:r>
      <w:r w:rsidRPr="00312046">
        <w:rPr>
          <w:rFonts w:ascii="SimSun" w:hAnsi="SimSun" w:cs="SimSun" w:hint="eastAsia"/>
          <w:b/>
          <w:bCs/>
          <w:color w:val="008000"/>
          <w:sz w:val="26"/>
          <w:szCs w:val="26"/>
        </w:rPr>
        <w:t>他们</w:t>
      </w:r>
      <w:r>
        <w:rPr>
          <w:rFonts w:ascii="SimSun" w:hAnsi="SimSun" w:cs="SimSun" w:hint="eastAsia"/>
          <w:b/>
          <w:bCs/>
          <w:color w:val="008000"/>
          <w:sz w:val="26"/>
          <w:szCs w:val="26"/>
        </w:rPr>
        <w:t>的俊美漂亮，然后</w:t>
      </w:r>
      <w:r w:rsidRPr="00312046">
        <w:rPr>
          <w:rFonts w:ascii="SimSun" w:hAnsi="SimSun" w:cs="SimSun" w:hint="eastAsia"/>
          <w:b/>
          <w:bCs/>
          <w:color w:val="008000"/>
          <w:sz w:val="26"/>
          <w:szCs w:val="26"/>
        </w:rPr>
        <w:t>他们</w:t>
      </w:r>
      <w:r>
        <w:rPr>
          <w:rFonts w:ascii="SimSun" w:hAnsi="SimSun" w:cs="SimSun" w:hint="eastAsia"/>
          <w:b/>
          <w:bCs/>
          <w:color w:val="008000"/>
          <w:sz w:val="26"/>
          <w:szCs w:val="26"/>
        </w:rPr>
        <w:t>就更加俊美漂亮</w:t>
      </w:r>
      <w:r w:rsidRPr="00312046">
        <w:rPr>
          <w:rFonts w:ascii="SimSun" w:hAnsi="SimSun" w:cs="SimSun" w:hint="eastAsia"/>
          <w:b/>
          <w:bCs/>
          <w:color w:val="008000"/>
          <w:sz w:val="26"/>
          <w:szCs w:val="26"/>
        </w:rPr>
        <w:t>地回到家中</w:t>
      </w:r>
      <w:r>
        <w:rPr>
          <w:rFonts w:ascii="SimSun" w:hAnsi="SimSun" w:cs="SimSun" w:hint="eastAsia"/>
          <w:b/>
          <w:bCs/>
          <w:color w:val="008000"/>
          <w:sz w:val="26"/>
          <w:szCs w:val="26"/>
        </w:rPr>
        <w:t>，</w:t>
      </w:r>
      <w:r w:rsidRPr="00312046">
        <w:rPr>
          <w:rFonts w:ascii="SimSun" w:hAnsi="SimSun" w:cs="SimSun" w:hint="eastAsia"/>
          <w:b/>
          <w:bCs/>
          <w:color w:val="008000"/>
          <w:sz w:val="26"/>
          <w:szCs w:val="26"/>
        </w:rPr>
        <w:t>家人见了对他们说</w:t>
      </w:r>
      <w:r>
        <w:rPr>
          <w:rFonts w:ascii="SimSun" w:hAnsi="SimSun" w:cs="SimSun" w:hint="eastAsia"/>
          <w:b/>
          <w:bCs/>
          <w:color w:val="008000"/>
          <w:sz w:val="26"/>
          <w:szCs w:val="26"/>
        </w:rPr>
        <w:t>：‘</w:t>
      </w:r>
      <w:r w:rsidRPr="00312046">
        <w:rPr>
          <w:rFonts w:ascii="SimSun" w:hAnsi="SimSun" w:cs="SimSun" w:hint="eastAsia"/>
          <w:b/>
          <w:bCs/>
          <w:color w:val="008000"/>
          <w:sz w:val="26"/>
          <w:szCs w:val="26"/>
        </w:rPr>
        <w:t>指主发誓，</w:t>
      </w:r>
      <w:r>
        <w:rPr>
          <w:rFonts w:ascii="SimSun" w:hAnsi="SimSun" w:cs="SimSun" w:hint="eastAsia"/>
          <w:b/>
          <w:bCs/>
          <w:color w:val="008000"/>
          <w:sz w:val="26"/>
          <w:szCs w:val="26"/>
        </w:rPr>
        <w:t>一会不见，</w:t>
      </w:r>
      <w:r w:rsidRPr="00312046">
        <w:rPr>
          <w:rFonts w:ascii="SimSun" w:hAnsi="SimSun" w:cs="SimSun" w:hint="eastAsia"/>
          <w:b/>
          <w:bCs/>
          <w:color w:val="008000"/>
          <w:sz w:val="26"/>
          <w:szCs w:val="26"/>
        </w:rPr>
        <w:t>你们</w:t>
      </w:r>
      <w:r>
        <w:rPr>
          <w:rFonts w:ascii="SimSun" w:hAnsi="SimSun" w:cs="SimSun" w:hint="eastAsia"/>
          <w:b/>
          <w:bCs/>
          <w:color w:val="008000"/>
          <w:sz w:val="26"/>
          <w:szCs w:val="26"/>
        </w:rPr>
        <w:t>变得</w:t>
      </w:r>
      <w:r w:rsidRPr="00312046">
        <w:rPr>
          <w:rFonts w:ascii="SimSun" w:hAnsi="SimSun" w:cs="SimSun" w:hint="eastAsia"/>
          <w:b/>
          <w:bCs/>
          <w:color w:val="008000"/>
          <w:sz w:val="26"/>
          <w:szCs w:val="26"/>
        </w:rPr>
        <w:t>更加</w:t>
      </w:r>
      <w:r>
        <w:rPr>
          <w:rFonts w:ascii="SimSun" w:hAnsi="SimSun" w:cs="SimSun" w:hint="eastAsia"/>
          <w:b/>
          <w:bCs/>
          <w:color w:val="008000"/>
          <w:sz w:val="26"/>
          <w:szCs w:val="26"/>
        </w:rPr>
        <w:t>俊美漂亮</w:t>
      </w:r>
      <w:r w:rsidRPr="00312046">
        <w:rPr>
          <w:rFonts w:ascii="SimSun" w:hAnsi="SimSun" w:cs="SimSun" w:hint="eastAsia"/>
          <w:b/>
          <w:bCs/>
          <w:color w:val="008000"/>
          <w:sz w:val="26"/>
          <w:szCs w:val="26"/>
        </w:rPr>
        <w:t>。</w:t>
      </w:r>
      <w:r>
        <w:rPr>
          <w:rFonts w:ascii="SimSun" w:hAnsi="SimSun" w:cs="SimSun" w:hint="eastAsia"/>
          <w:b/>
          <w:bCs/>
          <w:color w:val="008000"/>
          <w:sz w:val="26"/>
          <w:szCs w:val="26"/>
        </w:rPr>
        <w:t>’</w:t>
      </w:r>
      <w:r w:rsidRPr="00312046">
        <w:rPr>
          <w:rFonts w:ascii="SimSun" w:hAnsi="SimSun" w:cs="SimSun" w:hint="eastAsia"/>
          <w:b/>
          <w:bCs/>
          <w:color w:val="008000"/>
          <w:sz w:val="26"/>
          <w:szCs w:val="26"/>
        </w:rPr>
        <w:t>他们说</w:t>
      </w:r>
      <w:r>
        <w:rPr>
          <w:rFonts w:ascii="SimSun" w:hAnsi="SimSun" w:cs="SimSun" w:hint="eastAsia"/>
          <w:b/>
          <w:bCs/>
          <w:color w:val="008000"/>
          <w:sz w:val="26"/>
          <w:szCs w:val="26"/>
        </w:rPr>
        <w:t>：‘</w:t>
      </w:r>
      <w:r w:rsidRPr="00312046">
        <w:rPr>
          <w:rFonts w:ascii="SimSun" w:hAnsi="SimSun" w:cs="SimSun" w:hint="eastAsia"/>
          <w:b/>
          <w:bCs/>
          <w:color w:val="008000"/>
          <w:sz w:val="26"/>
          <w:szCs w:val="26"/>
        </w:rPr>
        <w:t>指主发誓，你们也</w:t>
      </w:r>
      <w:r>
        <w:rPr>
          <w:rFonts w:ascii="SimSun" w:hAnsi="SimSun" w:cs="SimSun" w:hint="eastAsia"/>
          <w:b/>
          <w:bCs/>
          <w:color w:val="008000"/>
          <w:sz w:val="26"/>
          <w:szCs w:val="26"/>
        </w:rPr>
        <w:t>是如此，</w:t>
      </w:r>
      <w:r w:rsidRPr="00312046">
        <w:rPr>
          <w:rFonts w:ascii="SimSun" w:hAnsi="SimSun" w:cs="SimSun" w:hint="eastAsia"/>
          <w:b/>
          <w:bCs/>
          <w:color w:val="008000"/>
          <w:sz w:val="26"/>
          <w:szCs w:val="26"/>
        </w:rPr>
        <w:t>变得更加美丽</w:t>
      </w:r>
      <w:r>
        <w:rPr>
          <w:rFonts w:ascii="SimSun" w:hAnsi="SimSun" w:cs="SimSun" w:hint="eastAsia"/>
          <w:b/>
          <w:bCs/>
          <w:color w:val="008000"/>
          <w:sz w:val="26"/>
          <w:szCs w:val="26"/>
        </w:rPr>
        <w:t>动人’。</w:t>
      </w:r>
      <w:r w:rsidRPr="004F1523">
        <w:rPr>
          <w:rFonts w:ascii="SimSun" w:hAnsi="SimSun" w:cs="SimSun" w:hint="eastAsia"/>
          <w:b/>
          <w:bCs/>
          <w:color w:val="008000"/>
          <w:sz w:val="26"/>
          <w:szCs w:val="26"/>
        </w:rPr>
        <w:t>”</w:t>
      </w:r>
      <w:r w:rsidRPr="0059178A">
        <w:rPr>
          <w:rStyle w:val="a5"/>
          <w:b/>
          <w:color w:val="008000"/>
        </w:rPr>
        <w:footnoteReference w:id="371"/>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-天堂的宫殿</w:t>
      </w:r>
      <w:r>
        <w:rPr>
          <w:rFonts w:ascii="STXingkai" w:eastAsia="STXingkai" w:hAnsi="Calibri" w:cs="Traditional Arabic" w:hint="eastAsia"/>
          <w:b/>
          <w:bCs/>
          <w:sz w:val="28"/>
          <w:szCs w:val="28"/>
        </w:rPr>
        <w:t>：</w:t>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伟大尊严的真主创造了天堂的居室内与宫殿中赏心悦目的一切。</w:t>
      </w:r>
    </w:p>
    <w:p w:rsidR="00620B16" w:rsidRPr="0081118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清高</w:t>
      </w:r>
      <w:r w:rsidRPr="00811188">
        <w:rPr>
          <w:rFonts w:ascii="SimSun" w:hAnsi="SimSun" w:cs="Traditional Arabic" w:hint="eastAsia"/>
          <w:bCs/>
          <w:sz w:val="26"/>
          <w:szCs w:val="26"/>
        </w:rPr>
        <w:t>的真主说</w:t>
      </w:r>
      <w:r>
        <w:rPr>
          <w:rFonts w:ascii="SimSun" w:hAnsi="SimSun" w:cs="SimSun" w:hint="eastAsia"/>
          <w:bCs/>
          <w:sz w:val="26"/>
          <w:szCs w:val="26"/>
        </w:rPr>
        <w:t>：</w:t>
      </w:r>
    </w:p>
    <w:p w:rsidR="00620B16" w:rsidRPr="00811188" w:rsidRDefault="00DA4216" w:rsidP="00620B16">
      <w:pPr>
        <w:bidi/>
        <w:spacing w:line="460" w:lineRule="exact"/>
        <w:ind w:firstLineChars="200" w:firstLine="520"/>
        <w:rPr>
          <w:rFonts w:ascii="SimSun" w:hAnsi="SimSun" w:cs="Traditional Arabic" w:hint="eastAsia"/>
          <w:bCs/>
          <w:sz w:val="26"/>
          <w:szCs w:val="26"/>
          <w:rtl/>
          <w:lang w:bidi="ar-EG"/>
        </w:rPr>
      </w:pPr>
      <w:r>
        <w:rPr>
          <w:rFonts w:ascii="SimSun" w:hAnsi="SimSun" w:cs="Traditional Arabic"/>
          <w:bCs/>
          <w:noProof/>
          <w:color w:val="800000"/>
          <w:sz w:val="26"/>
          <w:szCs w:val="26"/>
          <w:lang w:eastAsia="en-US"/>
        </w:rPr>
        <w:drawing>
          <wp:inline distT="0" distB="0" distL="0" distR="0">
            <wp:extent cx="139700" cy="139700"/>
            <wp:effectExtent l="19050" t="0" r="0" b="0"/>
            <wp:docPr id="553" name="图片 32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0"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11188">
        <w:rPr>
          <w:rFonts w:ascii="SimSun" w:hAnsi="SimSun" w:cs="Traditional Arabic"/>
          <w:b/>
          <w:bCs/>
          <w:color w:val="0000FF"/>
          <w:sz w:val="26"/>
          <w:szCs w:val="26"/>
          <w:rtl/>
          <w:lang w:bidi="ar-EG"/>
        </w:rPr>
        <w:t>و</w:t>
      </w:r>
      <w:r w:rsidR="00620B16" w:rsidRPr="00811188">
        <w:rPr>
          <w:rFonts w:ascii="SimSun" w:hAnsi="SimSun" w:cs="Traditional Arabic" w:hint="cs"/>
          <w:b/>
          <w:bCs/>
          <w:color w:val="0000FF"/>
          <w:sz w:val="26"/>
          <w:szCs w:val="26"/>
          <w:rtl/>
          <w:lang w:bidi="ar-EG"/>
        </w:rPr>
        <w:t>َعَدَ اللَّهُ المُؤْمِنِينَ</w:t>
      </w:r>
      <w:r w:rsidR="00620B16" w:rsidRPr="00811188">
        <w:rPr>
          <w:rFonts w:ascii="SimSun" w:hAnsi="SimSun" w:cs="Traditional Arabic"/>
          <w:b/>
          <w:bCs/>
          <w:color w:val="0000FF"/>
          <w:sz w:val="26"/>
          <w:szCs w:val="26"/>
          <w:lang w:bidi="ar-EG"/>
        </w:rPr>
        <w:t xml:space="preserve"> </w:t>
      </w:r>
      <w:r w:rsidR="00620B16" w:rsidRPr="00811188">
        <w:rPr>
          <w:rFonts w:ascii="SimSun" w:hAnsi="SimSun" w:cs="Traditional Arabic"/>
          <w:b/>
          <w:bCs/>
          <w:color w:val="0000FF"/>
          <w:sz w:val="26"/>
          <w:szCs w:val="26"/>
          <w:rtl/>
          <w:lang w:bidi="ar-EG"/>
        </w:rPr>
        <w:t>و</w:t>
      </w:r>
      <w:r w:rsidR="00620B16" w:rsidRPr="00811188">
        <w:rPr>
          <w:rFonts w:ascii="SimSun" w:hAnsi="SimSun" w:cs="Traditional Arabic" w:hint="cs"/>
          <w:b/>
          <w:bCs/>
          <w:color w:val="0000FF"/>
          <w:sz w:val="26"/>
          <w:szCs w:val="26"/>
          <w:rtl/>
          <w:lang w:bidi="ar-EG"/>
        </w:rPr>
        <w:t>َالْمُؤْمِنَاتِ جَنَّاتٍ تَجْرِي مِن تَحْتِهَا الأَنْهَارُ خَالِدِينَ فِيهَا</w:t>
      </w:r>
      <w:r w:rsidR="00620B16" w:rsidRPr="00811188">
        <w:rPr>
          <w:rFonts w:ascii="SimSun" w:hAnsi="SimSun" w:cs="Traditional Arabic"/>
          <w:b/>
          <w:bCs/>
          <w:color w:val="0000FF"/>
          <w:sz w:val="26"/>
          <w:szCs w:val="26"/>
          <w:lang w:bidi="ar-EG"/>
        </w:rPr>
        <w:t xml:space="preserve"> </w:t>
      </w:r>
      <w:r w:rsidR="00620B16" w:rsidRPr="00811188">
        <w:rPr>
          <w:rFonts w:ascii="SimSun" w:hAnsi="SimSun" w:cs="Traditional Arabic"/>
          <w:b/>
          <w:bCs/>
          <w:color w:val="0000FF"/>
          <w:sz w:val="26"/>
          <w:szCs w:val="26"/>
          <w:rtl/>
          <w:lang w:bidi="ar-EG"/>
        </w:rPr>
        <w:t>و</w:t>
      </w:r>
      <w:r w:rsidR="00620B16" w:rsidRPr="00811188">
        <w:rPr>
          <w:rFonts w:ascii="SimSun" w:hAnsi="SimSun" w:cs="Traditional Arabic" w:hint="cs"/>
          <w:b/>
          <w:bCs/>
          <w:color w:val="0000FF"/>
          <w:sz w:val="26"/>
          <w:szCs w:val="26"/>
          <w:rtl/>
          <w:lang w:bidi="ar-EG"/>
        </w:rPr>
        <w:t>َمَسَاكِنَ طَيِّبَةً فِي جَنَّاتِ عَدْنٍ</w:t>
      </w:r>
      <w:r w:rsidR="00620B16" w:rsidRPr="00811188">
        <w:rPr>
          <w:rFonts w:ascii="SimSun" w:hAnsi="SimSun" w:cs="Traditional Arabic"/>
          <w:b/>
          <w:bCs/>
          <w:color w:val="0000FF"/>
          <w:sz w:val="26"/>
          <w:szCs w:val="26"/>
          <w:lang w:bidi="ar-EG"/>
        </w:rPr>
        <w:t xml:space="preserve"> </w:t>
      </w:r>
      <w:r w:rsidR="00620B16" w:rsidRPr="00811188">
        <w:rPr>
          <w:rFonts w:ascii="SimSun" w:hAnsi="SimSun" w:cs="Traditional Arabic"/>
          <w:b/>
          <w:bCs/>
          <w:color w:val="0000FF"/>
          <w:sz w:val="26"/>
          <w:szCs w:val="26"/>
          <w:rtl/>
          <w:lang w:bidi="ar-EG"/>
        </w:rPr>
        <w:t>و</w:t>
      </w:r>
      <w:r w:rsidR="00620B16" w:rsidRPr="00811188">
        <w:rPr>
          <w:rFonts w:ascii="SimSun" w:hAnsi="SimSun" w:cs="Traditional Arabic" w:hint="cs"/>
          <w:b/>
          <w:bCs/>
          <w:color w:val="0000FF"/>
          <w:sz w:val="26"/>
          <w:szCs w:val="26"/>
          <w:rtl/>
          <w:lang w:bidi="ar-EG"/>
        </w:rPr>
        <w:t>َرِضْوَانٌ مِّنَ ال</w:t>
      </w:r>
      <w:r w:rsidR="00620B16" w:rsidRPr="00811188">
        <w:rPr>
          <w:rFonts w:ascii="SimSun" w:hAnsi="SimSun" w:cs="Traditional Arabic"/>
          <w:b/>
          <w:bCs/>
          <w:color w:val="0000FF"/>
          <w:sz w:val="26"/>
          <w:szCs w:val="26"/>
          <w:rtl/>
          <w:lang w:bidi="ar-EG"/>
        </w:rPr>
        <w:t>ل</w:t>
      </w:r>
      <w:r w:rsidR="00620B16" w:rsidRPr="00811188">
        <w:rPr>
          <w:rFonts w:ascii="SimSun" w:hAnsi="SimSun" w:cs="Traditional Arabic" w:hint="cs"/>
          <w:b/>
          <w:bCs/>
          <w:color w:val="0000FF"/>
          <w:sz w:val="26"/>
          <w:szCs w:val="26"/>
          <w:rtl/>
          <w:lang w:bidi="ar-EG"/>
        </w:rPr>
        <w:t>َّهِ أَكْبَرُ ذَلِكَ هُوَ الفَوْزُ العَظِيمُ</w:t>
      </w:r>
      <w:r>
        <w:rPr>
          <w:rFonts w:ascii="SimSun" w:hAnsi="SimSun" w:cs="Traditional Arabic"/>
          <w:bCs/>
          <w:noProof/>
          <w:color w:val="800000"/>
          <w:sz w:val="26"/>
          <w:szCs w:val="26"/>
          <w:lang w:eastAsia="en-US"/>
        </w:rPr>
        <w:drawing>
          <wp:inline distT="0" distB="0" distL="0" distR="0">
            <wp:extent cx="139700" cy="139700"/>
            <wp:effectExtent l="0" t="0" r="0" b="0"/>
            <wp:docPr id="554" name="图片 32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11188">
        <w:rPr>
          <w:rFonts w:ascii="SimSun" w:hAnsi="SimSun" w:cs="Traditional Arabic"/>
          <w:bCs/>
          <w:sz w:val="26"/>
          <w:szCs w:val="26"/>
          <w:rtl/>
          <w:lang w:bidi="ar-EG"/>
        </w:rPr>
        <w:t xml:space="preserve"> [</w:t>
      </w:r>
      <w:r w:rsidR="00620B16" w:rsidRPr="00811188">
        <w:rPr>
          <w:rFonts w:ascii="SimSun" w:hAnsi="SimSun" w:cs="Traditional Arabic" w:hint="cs"/>
          <w:bCs/>
          <w:sz w:val="26"/>
          <w:szCs w:val="26"/>
          <w:rtl/>
          <w:lang w:bidi="ar-EG"/>
        </w:rPr>
        <w:t xml:space="preserve">التوبة آية: </w:t>
      </w:r>
      <w:r w:rsidR="00620B16" w:rsidRPr="00811188">
        <w:rPr>
          <w:rFonts w:ascii="SimSun" w:hAnsi="SimSun" w:cs="Traditional Arabic"/>
          <w:bCs/>
          <w:sz w:val="26"/>
          <w:szCs w:val="26"/>
          <w:rtl/>
          <w:lang w:bidi="ar-EG"/>
        </w:rPr>
        <w:t>(</w:t>
      </w:r>
      <w:r w:rsidR="00620B16" w:rsidRPr="00811188">
        <w:rPr>
          <w:rFonts w:ascii="SimSun" w:hAnsi="SimSun" w:cs="Traditional Arabic" w:hint="eastAsia"/>
          <w:bCs/>
          <w:sz w:val="26"/>
          <w:szCs w:val="26"/>
          <w:rtl/>
          <w:lang w:bidi="ar-EG"/>
        </w:rPr>
        <w:t>72</w:t>
      </w:r>
      <w:r w:rsidR="00620B16" w:rsidRPr="00811188">
        <w:rPr>
          <w:rFonts w:ascii="SimSun" w:hAnsi="SimSun" w:cs="Traditional Arabic"/>
          <w:bCs/>
          <w:sz w:val="26"/>
          <w:szCs w:val="26"/>
          <w:rtl/>
          <w:lang w:bidi="ar-EG"/>
        </w:rPr>
        <w:t>)]</w:t>
      </w:r>
    </w:p>
    <w:p w:rsidR="00620B16" w:rsidRPr="00811188" w:rsidRDefault="00620B16" w:rsidP="00620B16">
      <w:pPr>
        <w:spacing w:line="460" w:lineRule="exact"/>
        <w:ind w:firstLineChars="200" w:firstLine="522"/>
        <w:rPr>
          <w:rFonts w:ascii="SimSun" w:hAnsi="SimSun" w:cs="Traditional Arabic" w:hint="eastAsia"/>
          <w:b/>
          <w:color w:val="800000"/>
          <w:sz w:val="26"/>
          <w:szCs w:val="26"/>
          <w:lang w:val="zh-CN"/>
        </w:rPr>
      </w:pPr>
      <w:r w:rsidRPr="00811188">
        <w:rPr>
          <w:rFonts w:ascii="SimSun" w:hAnsi="SimSun" w:cs="Traditional Arabic" w:hint="eastAsia"/>
          <w:b/>
          <w:color w:val="800000"/>
          <w:sz w:val="26"/>
          <w:szCs w:val="26"/>
          <w:lang w:val="zh-CN"/>
        </w:rPr>
        <w:t>【</w:t>
      </w:r>
      <w:r w:rsidRPr="00811188">
        <w:rPr>
          <w:rFonts w:ascii="SimSun" w:hAnsi="SimSun" w:cs="Traditional Arabic" w:hint="eastAsia"/>
          <w:b/>
          <w:bCs/>
          <w:color w:val="800000"/>
          <w:kern w:val="0"/>
          <w:sz w:val="26"/>
          <w:szCs w:val="26"/>
          <w:lang w:val="zh-CN"/>
        </w:rPr>
        <w:t>真主应许信道的男女们将进入下临诸河的乐园，并永居其中，他们在常住的乐园里，将有优美的住宅，得到真主的更大的喜悦；这就是伟大的成功。</w:t>
      </w:r>
      <w:r w:rsidRPr="00811188">
        <w:rPr>
          <w:rFonts w:ascii="SimSun" w:hAnsi="SimSun" w:cs="Traditional Arabic" w:hint="eastAsia"/>
          <w:b/>
          <w:color w:val="800000"/>
          <w:sz w:val="26"/>
          <w:szCs w:val="26"/>
          <w:lang w:val="zh-CN"/>
        </w:rPr>
        <w:t>】</w:t>
      </w:r>
      <w:r w:rsidRPr="00811188">
        <w:rPr>
          <w:rStyle w:val="a5"/>
          <w:b/>
          <w:color w:val="800000"/>
          <w:lang w:val="zh-CN"/>
        </w:rPr>
        <w:footnoteReference w:id="372"/>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-天堂居民居住的宫殿各异</w:t>
      </w:r>
      <w:r>
        <w:rPr>
          <w:rFonts w:ascii="STXingkai" w:eastAsia="STXingkai" w:hAnsi="Calibri" w:cs="Traditional Arabic" w:hint="eastAsia"/>
          <w:b/>
          <w:bCs/>
          <w:sz w:val="28"/>
          <w:szCs w:val="28"/>
        </w:rPr>
        <w:t>：</w:t>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186448" w:rsidRDefault="00620B16" w:rsidP="00620B16">
      <w:pPr>
        <w:spacing w:line="460" w:lineRule="exact"/>
        <w:ind w:firstLineChars="200" w:firstLine="520"/>
        <w:rPr>
          <w:rFonts w:ascii="SimSun" w:hAnsi="SimSun" w:cs="Traditional Arabic" w:hint="eastAsia"/>
          <w:bCs/>
          <w:sz w:val="26"/>
          <w:szCs w:val="26"/>
        </w:rPr>
      </w:pPr>
      <w:r w:rsidRPr="00186448">
        <w:rPr>
          <w:rFonts w:ascii="SimSun" w:hAnsi="SimSun" w:cs="Traditional Arabic" w:hint="eastAsia"/>
          <w:bCs/>
          <w:sz w:val="26"/>
          <w:szCs w:val="26"/>
        </w:rPr>
        <w:sym w:font="Wingdings" w:char="F08C"/>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555"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186448">
        <w:rPr>
          <w:rFonts w:ascii="SimSun" w:hAnsi="SimSun" w:cs="Traditional Arabic"/>
          <w:b/>
          <w:bCs/>
          <w:color w:val="0000FF"/>
          <w:sz w:val="26"/>
          <w:szCs w:val="26"/>
          <w:rtl/>
          <w:lang w:bidi="ar-EG"/>
        </w:rPr>
        <w:t>و</w:t>
      </w:r>
      <w:r w:rsidR="00620B16" w:rsidRPr="00186448">
        <w:rPr>
          <w:rFonts w:ascii="SimSun" w:hAnsi="SimSun" w:cs="Traditional Arabic" w:hint="cs"/>
          <w:b/>
          <w:bCs/>
          <w:color w:val="0000FF"/>
          <w:sz w:val="26"/>
          <w:szCs w:val="26"/>
          <w:rtl/>
          <w:lang w:bidi="ar-EG"/>
        </w:rPr>
        <w:t>َإِذَا رَأَيْتَ ثَمَّ رَأَيْتَ نَعِيماً</w:t>
      </w:r>
      <w:r w:rsidR="00620B16" w:rsidRPr="00186448">
        <w:rPr>
          <w:rFonts w:ascii="SimSun" w:hAnsi="SimSun" w:cs="Traditional Arabic"/>
          <w:b/>
          <w:bCs/>
          <w:color w:val="0000FF"/>
          <w:sz w:val="26"/>
          <w:szCs w:val="26"/>
          <w:lang w:bidi="ar-EG"/>
        </w:rPr>
        <w:t xml:space="preserve"> </w:t>
      </w:r>
      <w:r w:rsidR="00620B16" w:rsidRPr="00186448">
        <w:rPr>
          <w:rFonts w:ascii="SimSun" w:hAnsi="SimSun" w:cs="Traditional Arabic"/>
          <w:b/>
          <w:bCs/>
          <w:color w:val="0000FF"/>
          <w:sz w:val="26"/>
          <w:szCs w:val="26"/>
          <w:rtl/>
          <w:lang w:bidi="ar-EG"/>
        </w:rPr>
        <w:t>و</w:t>
      </w:r>
      <w:r w:rsidR="00620B16" w:rsidRPr="00186448">
        <w:rPr>
          <w:rFonts w:ascii="SimSun" w:hAnsi="SimSun" w:cs="Traditional Arabic" w:hint="cs"/>
          <w:b/>
          <w:bCs/>
          <w:color w:val="0000FF"/>
          <w:sz w:val="26"/>
          <w:szCs w:val="26"/>
          <w:rtl/>
          <w:lang w:bidi="ar-EG"/>
        </w:rPr>
        <w:t xml:space="preserve">َمُلْكاً </w:t>
      </w:r>
      <w:r w:rsidR="00620B16" w:rsidRPr="00186448">
        <w:rPr>
          <w:rFonts w:ascii="SimSun" w:hAnsi="SimSun" w:cs="Traditional Arabic"/>
          <w:b/>
          <w:bCs/>
          <w:color w:val="0000FF"/>
          <w:sz w:val="26"/>
          <w:szCs w:val="26"/>
          <w:rtl/>
          <w:lang w:bidi="ar-EG"/>
        </w:rPr>
        <w:t>ك</w:t>
      </w:r>
      <w:r w:rsidR="00620B16" w:rsidRPr="00186448">
        <w:rPr>
          <w:rFonts w:ascii="SimSun" w:hAnsi="SimSun" w:cs="Traditional Arabic" w:hint="cs"/>
          <w:b/>
          <w:bCs/>
          <w:color w:val="0000FF"/>
          <w:sz w:val="26"/>
          <w:szCs w:val="26"/>
          <w:rtl/>
          <w:lang w:bidi="ar-EG"/>
        </w:rPr>
        <w:t>َ</w:t>
      </w:r>
      <w:r w:rsidR="00620B16" w:rsidRPr="00186448">
        <w:rPr>
          <w:rFonts w:ascii="SimSun" w:hAnsi="SimSun" w:cs="Traditional Arabic"/>
          <w:b/>
          <w:bCs/>
          <w:color w:val="0000FF"/>
          <w:sz w:val="26"/>
          <w:szCs w:val="26"/>
          <w:rtl/>
          <w:lang w:bidi="ar-EG"/>
        </w:rPr>
        <w:t>ب</w:t>
      </w:r>
      <w:r w:rsidR="00620B16" w:rsidRPr="00186448">
        <w:rPr>
          <w:rFonts w:ascii="SimSun" w:hAnsi="SimSun" w:cs="Traditional Arabic" w:hint="cs"/>
          <w:b/>
          <w:bCs/>
          <w:color w:val="0000FF"/>
          <w:sz w:val="26"/>
          <w:szCs w:val="26"/>
          <w:rtl/>
          <w:lang w:bidi="ar-EG"/>
        </w:rPr>
        <w:t>ِيراً</w:t>
      </w:r>
      <w:r w:rsidR="00620B16">
        <w:rPr>
          <w:rFonts w:ascii="SimSun" w:hAnsi="SimSun" w:cs="Traditional Arabic"/>
          <w:bCs/>
          <w:noProof/>
          <w:color w:val="0000FF"/>
          <w:sz w:val="26"/>
          <w:szCs w:val="26"/>
        </w:rPr>
        <w:t xml:space="preserve"> </w:t>
      </w:r>
      <w:r>
        <w:rPr>
          <w:rFonts w:ascii="SimSun" w:hAnsi="SimSun" w:cs="Traditional Arabic"/>
          <w:bCs/>
          <w:noProof/>
          <w:color w:val="0000FF"/>
          <w:sz w:val="26"/>
          <w:szCs w:val="26"/>
          <w:lang w:eastAsia="en-US"/>
        </w:rPr>
        <w:drawing>
          <wp:inline distT="0" distB="0" distL="0" distR="0">
            <wp:extent cx="139700" cy="139700"/>
            <wp:effectExtent l="0" t="0" r="0" b="0"/>
            <wp:docPr id="556"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186448">
        <w:rPr>
          <w:rFonts w:ascii="SimSun" w:hAnsi="SimSun" w:cs="Traditional Arabic"/>
          <w:bCs/>
          <w:sz w:val="26"/>
          <w:szCs w:val="26"/>
          <w:rtl/>
          <w:lang w:bidi="ar-EG"/>
        </w:rPr>
        <w:t>[</w:t>
      </w:r>
      <w:r w:rsidR="00620B16" w:rsidRPr="00186448">
        <w:rPr>
          <w:rFonts w:ascii="SimSun" w:hAnsi="SimSun" w:cs="Traditional Arabic" w:hint="cs"/>
          <w:bCs/>
          <w:sz w:val="26"/>
          <w:szCs w:val="26"/>
          <w:rtl/>
          <w:lang w:bidi="ar-EG"/>
        </w:rPr>
        <w:t xml:space="preserve">الإِنسان آية: </w:t>
      </w:r>
      <w:r w:rsidR="00620B16" w:rsidRPr="00186448">
        <w:rPr>
          <w:rFonts w:ascii="SimSun" w:hAnsi="SimSun" w:cs="Traditional Arabic"/>
          <w:bCs/>
          <w:sz w:val="26"/>
          <w:szCs w:val="26"/>
          <w:rtl/>
          <w:lang w:bidi="ar-EG"/>
        </w:rPr>
        <w:t>(20)]</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rtl/>
          <w:lang w:val="zh-CN"/>
        </w:rPr>
      </w:pPr>
      <w:r w:rsidRPr="00F346A7">
        <w:rPr>
          <w:rFonts w:ascii="SimSun" w:hAnsi="SimSun" w:cs="Traditional Arabic" w:hint="eastAsia"/>
          <w:b/>
          <w:color w:val="800000"/>
          <w:sz w:val="26"/>
          <w:szCs w:val="26"/>
          <w:lang w:val="zh-CN"/>
        </w:rPr>
        <w:t>【</w:t>
      </w:r>
      <w:r w:rsidRPr="00186448">
        <w:rPr>
          <w:rFonts w:ascii="SimSun" w:hAnsi="SimSun" w:cs="Traditional Arabic" w:hint="eastAsia"/>
          <w:b/>
          <w:color w:val="800000"/>
          <w:sz w:val="26"/>
          <w:szCs w:val="26"/>
          <w:lang w:val="zh-CN"/>
        </w:rPr>
        <w:t>当你观看那里的时候，你会看见恩泽和大国</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5"/>
          <w:b/>
          <w:color w:val="800000"/>
          <w:lang w:val="zh-CN"/>
        </w:rPr>
        <w:footnoteReference w:id="373"/>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Pr>
          <w:rFonts w:ascii="SimSun" w:hAnsi="SimSun" w:cs="Traditional Arabic" w:hint="eastAsia"/>
          <w:bCs/>
          <w:sz w:val="26"/>
          <w:szCs w:val="26"/>
        </w:rPr>
        <w:t>艾布塞尔德·艾勒胡德利（愿主喜悦他）的传述</w:t>
      </w:r>
      <w:r w:rsidRPr="00880066">
        <w:rPr>
          <w:rFonts w:ascii="SimSun" w:hAnsi="SimSun" w:cs="Traditional Arabic" w:hint="eastAsia"/>
          <w:bCs/>
          <w:sz w:val="26"/>
          <w:szCs w:val="26"/>
        </w:rPr>
        <w:t>，</w:t>
      </w:r>
      <w:r w:rsidRPr="00AA66CB">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D7283B"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D7283B">
        <w:rPr>
          <w:sz w:val="23"/>
          <w:szCs w:val="26"/>
          <w:rtl/>
        </w:rPr>
        <w:t xml:space="preserve">2- </w:t>
      </w:r>
      <w:r>
        <w:rPr>
          <w:rFonts w:hint="cs"/>
          <w:sz w:val="23"/>
          <w:szCs w:val="26"/>
          <w:rtl/>
        </w:rPr>
        <w:t>عن</w:t>
      </w:r>
      <w:r w:rsidRPr="00D7283B">
        <w:rPr>
          <w:sz w:val="23"/>
          <w:szCs w:val="26"/>
          <w:rtl/>
        </w:rPr>
        <w:t xml:space="preserve"> أبي سعيد الخدري رضي الله عنه</w:t>
      </w:r>
      <w:r w:rsidRPr="00D7283B">
        <w:rPr>
          <w:b/>
          <w:bCs/>
          <w:color w:val="008000"/>
          <w:sz w:val="23"/>
          <w:szCs w:val="26"/>
          <w:rtl/>
        </w:rPr>
        <w:t xml:space="preserve"> أن رسول الله </w:t>
      </w:r>
      <w:r w:rsidRPr="00D7283B">
        <w:rPr>
          <w:rFonts w:cs="Rateb lotus20"/>
          <w:b/>
          <w:bCs/>
          <w:color w:val="008000"/>
          <w:sz w:val="23"/>
          <w:szCs w:val="26"/>
          <w:rtl/>
        </w:rPr>
        <w:t>×</w:t>
      </w:r>
      <w:r w:rsidRPr="00D7283B">
        <w:rPr>
          <w:b/>
          <w:bCs/>
          <w:color w:val="008000"/>
          <w:sz w:val="23"/>
          <w:szCs w:val="26"/>
          <w:rtl/>
        </w:rPr>
        <w:t xml:space="preserve"> قال: «إنَّ أَهْلَ الجَنَّةِ لَيَتَرَاءَوْنَ أَهْلَ الغُرَفِ مِنْ فَوْقِهِـمْ، كَمَا تَتَرَاءَوْنَ الكَوْكَبَ الدُّرِّيَّ الغَابِرَ مِنَ الأُفُقِ مِنَ المشْرِقِ أَوِ المغْرِبِ لِتَفَاضُلِ مَا بَيْنَـهُـمْ»، قالوا يا رسول الله: تلك منازل الأنبياء لا يبلغها غيرهم قال: «بَلَى، وَالَّذِي نَفْسِي بِيَدِهِ، رِجَالٌ آمَنُوا بِالله وَصَدَّقُوا المُرْسَلِينَ».</w:t>
      </w:r>
      <w:r w:rsidRPr="00D7283B">
        <w:rPr>
          <w:sz w:val="23"/>
          <w:szCs w:val="26"/>
          <w:rtl/>
        </w:rPr>
        <w:t xml:space="preserve"> متفق عليه</w:t>
      </w:r>
    </w:p>
    <w:p w:rsidR="00620B16" w:rsidRPr="002B1034" w:rsidRDefault="00620B16" w:rsidP="00620B16">
      <w:pPr>
        <w:tabs>
          <w:tab w:val="num" w:pos="0"/>
        </w:tabs>
        <w:spacing w:line="460" w:lineRule="exact"/>
        <w:ind w:firstLineChars="200" w:firstLine="522"/>
        <w:rPr>
          <w:rFonts w:ascii="Calibri" w:eastAsia="STXingkai" w:hAnsi="Calibri" w:cs="Traditional Arabic"/>
          <w:b/>
          <w:bCs/>
          <w:sz w:val="28"/>
          <w:szCs w:val="28"/>
        </w:rPr>
      </w:pPr>
      <w:r w:rsidRPr="008B6B3D">
        <w:rPr>
          <w:rFonts w:ascii="SimSun" w:hAnsi="SimSun" w:cs="SimSun" w:hint="eastAsia"/>
          <w:b/>
          <w:bCs/>
          <w:color w:val="008000"/>
          <w:sz w:val="26"/>
          <w:szCs w:val="26"/>
        </w:rPr>
        <w:t xml:space="preserve"> “</w:t>
      </w:r>
      <w:r w:rsidRPr="007B4C0A">
        <w:rPr>
          <w:rFonts w:ascii="SimSun" w:hAnsi="SimSun" w:cs="SimSun" w:hint="eastAsia"/>
          <w:b/>
          <w:bCs/>
          <w:color w:val="008000"/>
          <w:sz w:val="26"/>
          <w:szCs w:val="26"/>
        </w:rPr>
        <w:t>天堂的居民看见他们楼</w:t>
      </w:r>
      <w:r>
        <w:rPr>
          <w:rFonts w:ascii="SimSun" w:hAnsi="SimSun" w:cs="SimSun" w:hint="eastAsia"/>
          <w:b/>
          <w:bCs/>
          <w:color w:val="008000"/>
          <w:sz w:val="26"/>
          <w:szCs w:val="26"/>
        </w:rPr>
        <w:t>阁</w:t>
      </w:r>
      <w:r w:rsidRPr="007B4C0A">
        <w:rPr>
          <w:rFonts w:ascii="SimSun" w:hAnsi="SimSun" w:cs="SimSun" w:hint="eastAsia"/>
          <w:b/>
          <w:bCs/>
          <w:color w:val="008000"/>
          <w:sz w:val="26"/>
          <w:szCs w:val="26"/>
        </w:rPr>
        <w:t>上的居住者，由于他们之间互相优越的因素，犹如你们看</w:t>
      </w:r>
      <w:r>
        <w:rPr>
          <w:rFonts w:ascii="SimSun" w:hAnsi="SimSun" w:cs="SimSun" w:hint="eastAsia"/>
          <w:b/>
          <w:bCs/>
          <w:color w:val="008000"/>
          <w:sz w:val="26"/>
          <w:szCs w:val="26"/>
        </w:rPr>
        <w:t>见</w:t>
      </w:r>
      <w:r w:rsidRPr="007B4C0A">
        <w:rPr>
          <w:rFonts w:ascii="SimSun" w:hAnsi="SimSun" w:cs="SimSun" w:hint="eastAsia"/>
          <w:b/>
          <w:bCs/>
          <w:color w:val="008000"/>
          <w:sz w:val="26"/>
          <w:szCs w:val="26"/>
        </w:rPr>
        <w:t>东方</w:t>
      </w:r>
      <w:r>
        <w:rPr>
          <w:rFonts w:ascii="SimSun" w:hAnsi="SimSun" w:cs="SimSun" w:hint="eastAsia"/>
          <w:b/>
          <w:bCs/>
          <w:color w:val="008000"/>
          <w:sz w:val="26"/>
          <w:szCs w:val="26"/>
        </w:rPr>
        <w:t>或</w:t>
      </w:r>
      <w:r w:rsidRPr="007B4C0A">
        <w:rPr>
          <w:rFonts w:ascii="SimSun" w:hAnsi="SimSun" w:cs="SimSun" w:hint="eastAsia"/>
          <w:b/>
          <w:bCs/>
          <w:color w:val="008000"/>
          <w:sz w:val="26"/>
          <w:szCs w:val="26"/>
        </w:rPr>
        <w:t>西方天际上陨落的明星。”</w:t>
      </w:r>
      <w:r w:rsidRPr="007B4C0A">
        <w:rPr>
          <w:rFonts w:ascii="SimSun" w:hAnsi="SimSun" w:cs="Traditional Arabic" w:hint="eastAsia"/>
          <w:bCs/>
          <w:sz w:val="26"/>
          <w:szCs w:val="26"/>
        </w:rPr>
        <w:t>他们（众圣门弟子）说</w:t>
      </w:r>
      <w:r>
        <w:rPr>
          <w:rFonts w:ascii="SimSun" w:hAnsi="SimSun" w:cs="SimSun" w:hint="eastAsia"/>
          <w:bCs/>
          <w:sz w:val="26"/>
          <w:szCs w:val="26"/>
        </w:rPr>
        <w:t>：</w:t>
      </w:r>
      <w:r w:rsidRPr="007B4C0A">
        <w:rPr>
          <w:rFonts w:ascii="SimSun" w:hAnsi="SimSun" w:cs="Traditional Arabic" w:hint="eastAsia"/>
          <w:bCs/>
          <w:sz w:val="26"/>
          <w:szCs w:val="26"/>
        </w:rPr>
        <w:t>“主的使者啊</w:t>
      </w:r>
      <w:r>
        <w:rPr>
          <w:rFonts w:ascii="SimSun" w:hAnsi="SimSun" w:cs="SimSun" w:hint="eastAsia"/>
          <w:bCs/>
          <w:sz w:val="26"/>
          <w:szCs w:val="26"/>
        </w:rPr>
        <w:t>！</w:t>
      </w:r>
      <w:r w:rsidRPr="007B4C0A">
        <w:rPr>
          <w:rFonts w:ascii="SimSun" w:hAnsi="SimSun" w:cs="Traditional Arabic" w:hint="eastAsia"/>
          <w:bCs/>
          <w:sz w:val="26"/>
          <w:szCs w:val="26"/>
        </w:rPr>
        <w:t>那是众先知的</w:t>
      </w:r>
      <w:r>
        <w:rPr>
          <w:rFonts w:ascii="SimSun" w:hAnsi="SimSun" w:cs="Traditional Arabic" w:hint="eastAsia"/>
          <w:bCs/>
          <w:sz w:val="26"/>
          <w:szCs w:val="26"/>
        </w:rPr>
        <w:t>居所</w:t>
      </w:r>
      <w:r w:rsidRPr="007B4C0A">
        <w:rPr>
          <w:rFonts w:ascii="SimSun" w:hAnsi="SimSun" w:cs="Traditional Arabic" w:hint="eastAsia"/>
          <w:bCs/>
          <w:sz w:val="26"/>
          <w:szCs w:val="26"/>
        </w:rPr>
        <w:t>，</w:t>
      </w:r>
      <w:r>
        <w:rPr>
          <w:rFonts w:ascii="SimSun" w:hAnsi="SimSun" w:cs="Traditional Arabic" w:hint="eastAsia"/>
          <w:bCs/>
          <w:sz w:val="26"/>
          <w:szCs w:val="26"/>
        </w:rPr>
        <w:t>其他的人达不到那个品级吧</w:t>
      </w:r>
      <w:r>
        <w:rPr>
          <w:rFonts w:ascii="SimSun" w:hAnsi="SimSun" w:cs="SimSun" w:hint="eastAsia"/>
          <w:bCs/>
          <w:sz w:val="26"/>
          <w:szCs w:val="26"/>
        </w:rPr>
        <w:t>！</w:t>
      </w:r>
      <w:r w:rsidRPr="007B4C0A">
        <w:rPr>
          <w:rFonts w:ascii="SimSun" w:hAnsi="SimSun" w:cs="Traditional Arabic" w:hint="eastAsia"/>
          <w:bCs/>
          <w:sz w:val="26"/>
          <w:szCs w:val="26"/>
        </w:rPr>
        <w:t>”</w:t>
      </w:r>
      <w:r w:rsidRPr="00AA66CB">
        <w:rPr>
          <w:rFonts w:ascii="SimSun" w:hAnsi="SimSun" w:cs="SimSun" w:hint="eastAsia"/>
          <w:b/>
          <w:bCs/>
          <w:color w:val="008000"/>
          <w:sz w:val="26"/>
          <w:szCs w:val="26"/>
        </w:rPr>
        <w:t>使者</w:t>
      </w:r>
      <w:r w:rsidRPr="007B4C0A">
        <w:rPr>
          <w:rFonts w:ascii="SimSun" w:hAnsi="SimSun" w:cs="SimSun" w:hint="eastAsia"/>
          <w:b/>
          <w:bCs/>
          <w:color w:val="008000"/>
          <w:sz w:val="26"/>
          <w:szCs w:val="26"/>
        </w:rPr>
        <w:t>说</w:t>
      </w:r>
      <w:r>
        <w:rPr>
          <w:rFonts w:ascii="SimSun" w:hAnsi="SimSun" w:cs="SimSun" w:hint="eastAsia"/>
          <w:b/>
          <w:bCs/>
          <w:color w:val="008000"/>
          <w:sz w:val="26"/>
          <w:szCs w:val="26"/>
        </w:rPr>
        <w:t>：</w:t>
      </w:r>
      <w:r w:rsidRPr="007B4C0A">
        <w:rPr>
          <w:rFonts w:ascii="SimSun" w:hAnsi="SimSun" w:cs="SimSun" w:hint="eastAsia"/>
          <w:b/>
          <w:bCs/>
          <w:color w:val="008000"/>
          <w:sz w:val="26"/>
          <w:szCs w:val="26"/>
        </w:rPr>
        <w:t>“不</w:t>
      </w:r>
      <w:r>
        <w:rPr>
          <w:rFonts w:ascii="SimSun" w:hAnsi="SimSun" w:cs="SimSun" w:hint="eastAsia"/>
          <w:b/>
          <w:bCs/>
          <w:color w:val="008000"/>
          <w:sz w:val="26"/>
          <w:szCs w:val="26"/>
        </w:rPr>
        <w:t>然</w:t>
      </w:r>
      <w:r w:rsidRPr="007B4C0A">
        <w:rPr>
          <w:rFonts w:ascii="SimSun" w:hAnsi="SimSun" w:cs="SimSun" w:hint="eastAsia"/>
          <w:b/>
          <w:bCs/>
          <w:color w:val="008000"/>
          <w:sz w:val="26"/>
          <w:szCs w:val="26"/>
        </w:rPr>
        <w:t>，</w:t>
      </w:r>
      <w:r>
        <w:rPr>
          <w:rFonts w:ascii="SimSun" w:hAnsi="SimSun" w:cs="SimSun" w:hint="eastAsia"/>
          <w:b/>
          <w:bCs/>
          <w:color w:val="008000"/>
          <w:sz w:val="26"/>
          <w:szCs w:val="26"/>
        </w:rPr>
        <w:t>指</w:t>
      </w:r>
      <w:r w:rsidRPr="007B4C0A">
        <w:rPr>
          <w:rFonts w:ascii="SimSun" w:hAnsi="SimSun" w:cs="SimSun" w:hint="eastAsia"/>
          <w:b/>
          <w:bCs/>
          <w:color w:val="008000"/>
          <w:sz w:val="26"/>
          <w:szCs w:val="26"/>
        </w:rPr>
        <w:t>掌握我生命的主</w:t>
      </w:r>
      <w:r>
        <w:rPr>
          <w:rFonts w:ascii="SimSun" w:hAnsi="SimSun" w:cs="SimSun" w:hint="eastAsia"/>
          <w:b/>
          <w:bCs/>
          <w:color w:val="008000"/>
          <w:sz w:val="26"/>
          <w:szCs w:val="26"/>
        </w:rPr>
        <w:t>宰</w:t>
      </w:r>
      <w:r w:rsidRPr="007B4C0A">
        <w:rPr>
          <w:rFonts w:ascii="SimSun" w:hAnsi="SimSun" w:cs="SimSun" w:hint="eastAsia"/>
          <w:b/>
          <w:bCs/>
          <w:color w:val="008000"/>
          <w:sz w:val="26"/>
          <w:szCs w:val="26"/>
        </w:rPr>
        <w:t>发誓，</w:t>
      </w:r>
      <w:r>
        <w:rPr>
          <w:rFonts w:ascii="SimSun" w:hAnsi="SimSun" w:cs="SimSun" w:hint="eastAsia"/>
          <w:b/>
          <w:bCs/>
          <w:color w:val="008000"/>
          <w:sz w:val="26"/>
          <w:szCs w:val="26"/>
        </w:rPr>
        <w:t>他们</w:t>
      </w:r>
      <w:r w:rsidRPr="007B4C0A">
        <w:rPr>
          <w:rFonts w:ascii="SimSun" w:hAnsi="SimSun" w:cs="SimSun" w:hint="eastAsia"/>
          <w:b/>
          <w:bCs/>
          <w:color w:val="008000"/>
          <w:sz w:val="26"/>
          <w:szCs w:val="26"/>
        </w:rPr>
        <w:t>是</w:t>
      </w:r>
      <w:r>
        <w:rPr>
          <w:rFonts w:ascii="SimSun" w:hAnsi="SimSun" w:cs="SimSun" w:hint="eastAsia"/>
          <w:b/>
          <w:bCs/>
          <w:color w:val="008000"/>
          <w:sz w:val="26"/>
          <w:szCs w:val="26"/>
        </w:rPr>
        <w:t>那</w:t>
      </w:r>
      <w:r w:rsidRPr="007B4C0A">
        <w:rPr>
          <w:rFonts w:ascii="SimSun" w:hAnsi="SimSun" w:cs="SimSun" w:hint="eastAsia"/>
          <w:b/>
          <w:bCs/>
          <w:color w:val="008000"/>
          <w:sz w:val="26"/>
          <w:szCs w:val="26"/>
        </w:rPr>
        <w:t>些信</w:t>
      </w:r>
      <w:r>
        <w:rPr>
          <w:rFonts w:ascii="SimSun" w:hAnsi="SimSun" w:cs="SimSun" w:hint="eastAsia"/>
          <w:b/>
          <w:bCs/>
          <w:color w:val="008000"/>
          <w:sz w:val="26"/>
          <w:szCs w:val="26"/>
        </w:rPr>
        <w:t>仰</w:t>
      </w:r>
      <w:r w:rsidRPr="007B4C0A">
        <w:rPr>
          <w:rFonts w:ascii="SimSun" w:hAnsi="SimSun" w:cs="SimSun" w:hint="eastAsia"/>
          <w:b/>
          <w:bCs/>
          <w:color w:val="008000"/>
          <w:sz w:val="26"/>
          <w:szCs w:val="26"/>
        </w:rPr>
        <w:t>真主，相信众使者的人们</w:t>
      </w:r>
      <w:r w:rsidRPr="00AA66CB">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74"/>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-描述天堂居民的住所</w:t>
      </w:r>
      <w:r>
        <w:rPr>
          <w:rFonts w:ascii="STXingkai" w:eastAsia="STXingkai" w:hAnsi="Calibri" w:cs="Traditional Arabic" w:hint="eastAsia"/>
          <w:b/>
          <w:bCs/>
          <w:sz w:val="28"/>
          <w:szCs w:val="28"/>
        </w:rPr>
        <w:t>：</w:t>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Default="00620B16" w:rsidP="00620B16">
      <w:pPr>
        <w:tabs>
          <w:tab w:val="num" w:pos="0"/>
        </w:tabs>
        <w:spacing w:line="460" w:lineRule="exact"/>
        <w:ind w:firstLineChars="200" w:firstLine="520"/>
        <w:rPr>
          <w:rFonts w:ascii="SimSun" w:hAnsi="SimSun" w:cs="Traditional Arabic" w:hint="eastAsia"/>
          <w:bCs/>
          <w:sz w:val="26"/>
          <w:szCs w:val="26"/>
        </w:rPr>
      </w:pPr>
      <w:r w:rsidRPr="00186448">
        <w:rPr>
          <w:rFonts w:ascii="SimSun" w:hAnsi="SimSun" w:cs="Traditional Arabic" w:hint="eastAsia"/>
          <w:bCs/>
          <w:sz w:val="26"/>
          <w:szCs w:val="26"/>
        </w:rPr>
        <w:sym w:font="Wingdings" w:char="F08C"/>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557" name="图片 28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8"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CD193B">
        <w:rPr>
          <w:rFonts w:ascii="SimSun" w:hAnsi="SimSun" w:cs="Traditional Arabic"/>
          <w:b/>
          <w:bCs/>
          <w:color w:val="0000FF"/>
          <w:sz w:val="26"/>
          <w:szCs w:val="26"/>
          <w:rtl/>
          <w:lang w:bidi="ar-EG"/>
        </w:rPr>
        <w:t>و</w:t>
      </w:r>
      <w:r w:rsidR="00620B16" w:rsidRPr="00CD193B">
        <w:rPr>
          <w:rFonts w:ascii="SimSun" w:hAnsi="SimSun" w:cs="Traditional Arabic" w:hint="cs"/>
          <w:b/>
          <w:bCs/>
          <w:color w:val="0000FF"/>
          <w:sz w:val="26"/>
          <w:szCs w:val="26"/>
          <w:rtl/>
          <w:lang w:bidi="ar-EG"/>
        </w:rPr>
        <w:t>َال</w:t>
      </w:r>
      <w:r w:rsidR="00620B16" w:rsidRPr="00CD193B">
        <w:rPr>
          <w:rFonts w:ascii="SimSun" w:hAnsi="SimSun" w:cs="Traditional Arabic"/>
          <w:b/>
          <w:bCs/>
          <w:color w:val="0000FF"/>
          <w:sz w:val="26"/>
          <w:szCs w:val="26"/>
          <w:rtl/>
          <w:lang w:bidi="ar-EG"/>
        </w:rPr>
        <w:t>ّ</w:t>
      </w:r>
      <w:r w:rsidR="00620B16" w:rsidRPr="00CD193B">
        <w:rPr>
          <w:rFonts w:ascii="SimSun" w:hAnsi="SimSun" w:cs="Traditional Arabic" w:hint="cs"/>
          <w:b/>
          <w:bCs/>
          <w:color w:val="0000FF"/>
          <w:sz w:val="26"/>
          <w:szCs w:val="26"/>
          <w:rtl/>
          <w:lang w:bidi="ar-EG"/>
        </w:rPr>
        <w:t>َذِينَ آمَنُوا</w:t>
      </w:r>
      <w:r w:rsidR="00620B16" w:rsidRPr="00CD193B">
        <w:rPr>
          <w:rFonts w:ascii="SimSun" w:hAnsi="SimSun" w:cs="Traditional Arabic"/>
          <w:b/>
          <w:bCs/>
          <w:color w:val="0000FF"/>
          <w:sz w:val="26"/>
          <w:szCs w:val="26"/>
          <w:lang w:bidi="ar-EG"/>
        </w:rPr>
        <w:t xml:space="preserve"> </w:t>
      </w:r>
      <w:r w:rsidR="00620B16" w:rsidRPr="00CD193B">
        <w:rPr>
          <w:rFonts w:ascii="SimSun" w:hAnsi="SimSun" w:cs="Traditional Arabic"/>
          <w:b/>
          <w:bCs/>
          <w:color w:val="0000FF"/>
          <w:sz w:val="26"/>
          <w:szCs w:val="26"/>
          <w:rtl/>
          <w:lang w:bidi="ar-EG"/>
        </w:rPr>
        <w:t>و</w:t>
      </w:r>
      <w:r w:rsidR="00620B16" w:rsidRPr="00CD193B">
        <w:rPr>
          <w:rFonts w:ascii="SimSun" w:hAnsi="SimSun" w:cs="Traditional Arabic" w:hint="cs"/>
          <w:b/>
          <w:bCs/>
          <w:color w:val="0000FF"/>
          <w:sz w:val="26"/>
          <w:szCs w:val="26"/>
          <w:rtl/>
          <w:lang w:bidi="ar-EG"/>
        </w:rPr>
        <w:t>َعَمِلُوا الصَّالِحَاتِ لَنُبَوِّئَنَّهُم مِّنَ الجَنَّةِ غُرَفاً تَجْرِي مِن تَحْتِهَا الأَنْهَارُ خَالِدِينَ فِيهَا نِعْمَ أَجْرُ العَامِلِينَ</w:t>
      </w:r>
      <w:r>
        <w:rPr>
          <w:rFonts w:ascii="SimSun" w:hAnsi="SimSun" w:cs="Traditional Arabic"/>
          <w:b/>
          <w:bCs/>
          <w:noProof/>
          <w:color w:val="0000FF"/>
          <w:sz w:val="26"/>
          <w:szCs w:val="26"/>
          <w:lang w:eastAsia="en-US"/>
        </w:rPr>
        <w:drawing>
          <wp:inline distT="0" distB="0" distL="0" distR="0">
            <wp:extent cx="139700" cy="139700"/>
            <wp:effectExtent l="0" t="0" r="0" b="0"/>
            <wp:docPr id="558" name="图片 28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Arial" w:hAnsi="Arial" w:cs="Traditional Arabic"/>
          <w:bCs/>
          <w:sz w:val="26"/>
          <w:szCs w:val="26"/>
          <w:rtl/>
          <w:lang w:bidi="ar-EG"/>
        </w:rPr>
        <w:t>[</w:t>
      </w:r>
      <w:r w:rsidR="00620B16" w:rsidRPr="009C23DF">
        <w:rPr>
          <w:rFonts w:ascii="Arial" w:hAnsi="Arial" w:cs="Traditional Arabic" w:hint="cs"/>
          <w:bCs/>
          <w:sz w:val="26"/>
          <w:szCs w:val="26"/>
          <w:rtl/>
          <w:lang w:bidi="ar-EG"/>
        </w:rPr>
        <w:t xml:space="preserve">العنكبوت آية: </w:t>
      </w:r>
      <w:r w:rsidR="00620B16" w:rsidRPr="009C23DF">
        <w:rPr>
          <w:rFonts w:ascii="Arial" w:hAnsi="Arial" w:cs="Traditional Arabic"/>
          <w:bCs/>
          <w:sz w:val="26"/>
          <w:szCs w:val="26"/>
          <w:rtl/>
          <w:lang w:bidi="ar-EG"/>
        </w:rPr>
        <w:t>(</w:t>
      </w:r>
      <w:r w:rsidR="00620B16" w:rsidRPr="00CD193B">
        <w:rPr>
          <w:rFonts w:ascii="Arial" w:hAnsi="Arial" w:cs="Traditional Arabic" w:hint="eastAsia"/>
          <w:bCs/>
          <w:sz w:val="26"/>
          <w:szCs w:val="26"/>
          <w:rtl/>
          <w:lang w:bidi="ar-EG"/>
        </w:rPr>
        <w:t>58</w:t>
      </w:r>
      <w:r w:rsidR="00620B16" w:rsidRPr="009C23DF">
        <w:rPr>
          <w:rFonts w:ascii="Arial" w:hAnsi="Arial" w:cs="Traditional Arabic"/>
          <w:bCs/>
          <w:sz w:val="26"/>
          <w:szCs w:val="26"/>
          <w:rtl/>
          <w:lang w:bidi="ar-EG"/>
        </w:rPr>
        <w:t>)]</w:t>
      </w:r>
    </w:p>
    <w:p w:rsidR="00620B16" w:rsidRPr="009C23DF" w:rsidRDefault="00620B16" w:rsidP="00620B16">
      <w:pPr>
        <w:spacing w:line="460" w:lineRule="exact"/>
        <w:ind w:firstLineChars="200" w:firstLine="522"/>
        <w:rPr>
          <w:rFonts w:ascii="SimSun" w:hAnsi="SimSun" w:cs="Traditional Arabic" w:hint="eastAsia"/>
          <w:b/>
          <w:color w:val="800000"/>
          <w:sz w:val="26"/>
          <w:szCs w:val="26"/>
          <w:lang w:val="zh-CN"/>
        </w:rPr>
      </w:pPr>
      <w:r w:rsidRPr="00CD193B">
        <w:rPr>
          <w:rFonts w:ascii="SimSun" w:hAnsi="SimSun" w:cs="Traditional Arabic" w:hint="eastAsia"/>
          <w:b/>
          <w:color w:val="800000"/>
          <w:sz w:val="26"/>
          <w:szCs w:val="26"/>
          <w:lang w:val="zh-CN"/>
        </w:rPr>
        <w:t>【信道而且行善者，我必使他们在乐园中得居在下临诸河的楼上，他们将永居其中。工作者的报酬真好</w:t>
      </w:r>
      <w:r>
        <w:rPr>
          <w:rFonts w:ascii="SimSun" w:hAnsi="SimSun" w:cs="SimSun" w:hint="eastAsia"/>
          <w:b/>
          <w:color w:val="800000"/>
          <w:sz w:val="26"/>
          <w:szCs w:val="26"/>
          <w:lang w:val="zh-CN"/>
        </w:rPr>
        <w:t>！</w:t>
      </w:r>
      <w:r w:rsidRPr="00CD193B">
        <w:rPr>
          <w:rFonts w:ascii="SimSun" w:hAnsi="SimSun" w:cs="Traditional Arabic" w:hint="eastAsia"/>
          <w:b/>
          <w:color w:val="800000"/>
          <w:sz w:val="26"/>
          <w:szCs w:val="26"/>
          <w:lang w:val="zh-CN"/>
        </w:rPr>
        <w:t>】</w:t>
      </w:r>
      <w:r w:rsidRPr="009C23DF">
        <w:rPr>
          <w:rStyle w:val="a5"/>
          <w:b/>
          <w:color w:val="800000"/>
          <w:lang w:val="zh-CN"/>
        </w:rPr>
        <w:footnoteReference w:id="375"/>
      </w:r>
    </w:p>
    <w:p w:rsidR="00620B16" w:rsidRDefault="00620B16" w:rsidP="00620B16">
      <w:pPr>
        <w:tabs>
          <w:tab w:val="num" w:pos="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Simplified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559" name="图片 365"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5"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CD193B">
        <w:rPr>
          <w:rFonts w:ascii="SimSun" w:hAnsi="SimSun" w:cs="Traditional Arabic"/>
          <w:b/>
          <w:bCs/>
          <w:color w:val="0000FF"/>
          <w:sz w:val="26"/>
          <w:szCs w:val="26"/>
          <w:rtl/>
          <w:lang w:bidi="ar-EG"/>
        </w:rPr>
        <w:t>ل</w:t>
      </w:r>
      <w:r w:rsidR="00620B16" w:rsidRPr="00CD193B">
        <w:rPr>
          <w:rFonts w:ascii="SimSun" w:hAnsi="SimSun" w:cs="Traditional Arabic" w:hint="cs"/>
          <w:b/>
          <w:bCs/>
          <w:color w:val="0000FF"/>
          <w:sz w:val="26"/>
          <w:szCs w:val="26"/>
          <w:rtl/>
          <w:lang w:bidi="ar-EG"/>
        </w:rPr>
        <w:t>َكِنِ الَّذِينَ اتَّقَوْا رَبَّهُمْ لَهُمْ غُرَفٌ مِّن فَوْقِهَا غُرَفٌ مَّبْن</w:t>
      </w:r>
      <w:r w:rsidR="00620B16" w:rsidRPr="00CD193B">
        <w:rPr>
          <w:rFonts w:ascii="SimSun" w:hAnsi="SimSun" w:cs="Traditional Arabic"/>
          <w:b/>
          <w:bCs/>
          <w:color w:val="0000FF"/>
          <w:sz w:val="26"/>
          <w:szCs w:val="26"/>
          <w:rtl/>
          <w:lang w:bidi="ar-EG"/>
        </w:rPr>
        <w:t>ِ</w:t>
      </w:r>
      <w:r w:rsidR="00620B16" w:rsidRPr="00CD193B">
        <w:rPr>
          <w:rFonts w:ascii="SimSun" w:hAnsi="SimSun" w:cs="Traditional Arabic" w:hint="cs"/>
          <w:b/>
          <w:bCs/>
          <w:color w:val="0000FF"/>
          <w:sz w:val="26"/>
          <w:szCs w:val="26"/>
          <w:rtl/>
          <w:lang w:bidi="ar-EG"/>
        </w:rPr>
        <w:t>يَّةٌ تَجْرِي مِن تَحْتِهَا الأَنْهَارُ</w:t>
      </w:r>
      <w:r w:rsidR="00620B16" w:rsidRPr="00CD193B">
        <w:rPr>
          <w:rFonts w:ascii="SimSun" w:hAnsi="SimSun" w:cs="Traditional Arabic"/>
          <w:b/>
          <w:bCs/>
          <w:color w:val="0000FF"/>
          <w:sz w:val="26"/>
          <w:szCs w:val="26"/>
          <w:lang w:bidi="ar-EG"/>
        </w:rPr>
        <w:t xml:space="preserve"> </w:t>
      </w:r>
      <w:r w:rsidR="00620B16" w:rsidRPr="00CD193B">
        <w:rPr>
          <w:rFonts w:ascii="SimSun" w:hAnsi="SimSun" w:cs="Traditional Arabic"/>
          <w:b/>
          <w:bCs/>
          <w:color w:val="0000FF"/>
          <w:sz w:val="26"/>
          <w:szCs w:val="26"/>
          <w:rtl/>
          <w:lang w:bidi="ar-EG"/>
        </w:rPr>
        <w:t>و</w:t>
      </w:r>
      <w:r w:rsidR="00620B16" w:rsidRPr="00CD193B">
        <w:rPr>
          <w:rFonts w:ascii="SimSun" w:hAnsi="SimSun" w:cs="Traditional Arabic" w:hint="cs"/>
          <w:b/>
          <w:bCs/>
          <w:color w:val="0000FF"/>
          <w:sz w:val="26"/>
          <w:szCs w:val="26"/>
          <w:rtl/>
          <w:lang w:bidi="ar-EG"/>
        </w:rPr>
        <w:t xml:space="preserve">َعْدَ اللَّهِ </w:t>
      </w:r>
      <w:r w:rsidR="00620B16">
        <w:rPr>
          <w:rFonts w:ascii="SimSun" w:hAnsi="SimSun" w:cs="Traditional Arabic" w:hint="cs"/>
          <w:b/>
          <w:bCs/>
          <w:color w:val="0000FF"/>
          <w:sz w:val="26"/>
          <w:szCs w:val="26"/>
          <w:rtl/>
          <w:lang w:bidi="ar-EG"/>
        </w:rPr>
        <w:t>لاَ يُخْلِفُ اللَّهُ المِيعَادَ</w:t>
      </w:r>
      <w:r>
        <w:rPr>
          <w:rFonts w:ascii="SimSun" w:hAnsi="SimSun" w:cs="Simplified Arabic"/>
          <w:bCs/>
          <w:noProof/>
          <w:color w:val="800000"/>
          <w:sz w:val="26"/>
          <w:szCs w:val="26"/>
          <w:lang w:eastAsia="en-US"/>
        </w:rPr>
        <w:drawing>
          <wp:inline distT="0" distB="0" distL="0" distR="0">
            <wp:extent cx="139700" cy="139700"/>
            <wp:effectExtent l="0" t="0" r="0" b="0"/>
            <wp:docPr id="560" name="图片 366"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6"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CD193B">
        <w:rPr>
          <w:rFonts w:ascii="Arial" w:hAnsi="Arial" w:cs="Traditional Arabic"/>
          <w:bCs/>
          <w:sz w:val="26"/>
          <w:szCs w:val="26"/>
          <w:rtl/>
          <w:lang w:bidi="ar-EG"/>
        </w:rPr>
        <w:t>[</w:t>
      </w:r>
      <w:r w:rsidR="00620B16" w:rsidRPr="00CD193B">
        <w:rPr>
          <w:rFonts w:ascii="Arial" w:hAnsi="Arial" w:cs="Traditional Arabic" w:hint="cs"/>
          <w:bCs/>
          <w:sz w:val="26"/>
          <w:szCs w:val="26"/>
          <w:rtl/>
          <w:lang w:bidi="ar-EG"/>
        </w:rPr>
        <w:t xml:space="preserve">الزمر آية: </w:t>
      </w:r>
      <w:r w:rsidR="00620B16" w:rsidRPr="00CD193B">
        <w:rPr>
          <w:rFonts w:ascii="Arial" w:hAnsi="Arial" w:cs="Traditional Arabic"/>
          <w:bCs/>
          <w:sz w:val="26"/>
          <w:szCs w:val="26"/>
          <w:rtl/>
          <w:lang w:bidi="ar-EG"/>
        </w:rPr>
        <w:t>(2</w:t>
      </w:r>
      <w:r w:rsidR="00620B16" w:rsidRPr="00CD193B">
        <w:rPr>
          <w:rFonts w:ascii="Arial" w:hAnsi="Arial" w:cs="Traditional Arabic" w:hint="eastAsia"/>
          <w:bCs/>
          <w:sz w:val="26"/>
          <w:szCs w:val="26"/>
          <w:rtl/>
          <w:lang w:bidi="ar-EG"/>
        </w:rPr>
        <w:t>0</w:t>
      </w:r>
      <w:r w:rsidR="00620B16" w:rsidRPr="00CD193B">
        <w:rPr>
          <w:rFonts w:ascii="Arial" w:hAnsi="Arial" w:cs="Traditional Arabic"/>
          <w:bCs/>
          <w:sz w:val="26"/>
          <w:szCs w:val="26"/>
          <w:rtl/>
          <w:lang w:bidi="ar-EG"/>
        </w:rPr>
        <w:t>)]</w:t>
      </w:r>
    </w:p>
    <w:p w:rsidR="00620B16" w:rsidRPr="00E75FA9" w:rsidRDefault="00620B16" w:rsidP="00620B16">
      <w:pPr>
        <w:tabs>
          <w:tab w:val="num" w:pos="0"/>
        </w:tabs>
        <w:spacing w:line="460" w:lineRule="exact"/>
        <w:ind w:firstLineChars="200" w:firstLine="522"/>
        <w:rPr>
          <w:rFonts w:ascii="SimSun" w:hAnsi="SimSun" w:cs="Simplified Arabic" w:hint="eastAsia"/>
          <w:bCs/>
          <w:sz w:val="26"/>
          <w:szCs w:val="26"/>
          <w:lang w:val="zh-CN"/>
        </w:rPr>
      </w:pPr>
      <w:r w:rsidRPr="00E75FA9">
        <w:rPr>
          <w:rFonts w:ascii="SimSun" w:hAnsi="SimSun" w:cs="Traditional Arabic" w:hint="eastAsia"/>
          <w:b/>
          <w:color w:val="800000"/>
          <w:sz w:val="26"/>
          <w:szCs w:val="26"/>
          <w:lang w:val="zh-CN"/>
        </w:rPr>
        <w:t>【但敬畏真主者，将来得享受楼房，楼上建楼，下临诸河，那是真主的应许，真主将不爽约。】</w:t>
      </w:r>
      <w:r w:rsidRPr="00E75FA9">
        <w:rPr>
          <w:rStyle w:val="a5"/>
          <w:rFonts w:cs="Simplified Arabic"/>
          <w:b/>
          <w:color w:val="800000"/>
          <w:lang w:val="zh-CN"/>
        </w:rPr>
        <w:footnoteReference w:id="376"/>
      </w:r>
    </w:p>
    <w:p w:rsidR="00620B16" w:rsidRPr="00E75FA9"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E75FA9">
        <w:rPr>
          <w:rFonts w:ascii="SimSun" w:hAnsi="SimSun" w:cs="Traditional Arabic" w:hint="eastAsia"/>
          <w:bCs/>
          <w:sz w:val="26"/>
          <w:szCs w:val="26"/>
          <w:lang w:val="zh-CN"/>
        </w:rPr>
        <w:sym w:font="Wingdings" w:char="F08E"/>
      </w:r>
      <w:r w:rsidRPr="00E75FA9">
        <w:rPr>
          <w:rFonts w:ascii="SimSun" w:hAnsi="SimSun" w:cs="Traditional Arabic" w:hint="eastAsia"/>
          <w:bCs/>
          <w:sz w:val="26"/>
          <w:szCs w:val="26"/>
          <w:lang w:val="zh-CN"/>
        </w:rPr>
        <w:t>-</w:t>
      </w:r>
      <w:r w:rsidRPr="00E75FA9">
        <w:rPr>
          <w:rFonts w:ascii="SimSun" w:hAnsi="SimSun" w:cs="Traditional Arabic" w:hint="eastAsia"/>
          <w:bCs/>
          <w:sz w:val="26"/>
          <w:szCs w:val="26"/>
        </w:rPr>
        <w:t>阿里（愿主喜悦他）的传述，</w:t>
      </w:r>
      <w:r w:rsidRPr="00E75FA9">
        <w:rPr>
          <w:rFonts w:ascii="SimSun" w:hAnsi="SimSun" w:cs="SimSun" w:hint="eastAsia"/>
          <w:b/>
          <w:bCs/>
          <w:color w:val="008000"/>
          <w:sz w:val="26"/>
          <w:szCs w:val="26"/>
        </w:rPr>
        <w:t>主的使者（愿主赐福之，并使其平安）说：</w:t>
      </w:r>
    </w:p>
    <w:p w:rsidR="00620B16" w:rsidRPr="009137C8"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9137C8">
        <w:rPr>
          <w:sz w:val="23"/>
          <w:szCs w:val="26"/>
          <w:rtl/>
        </w:rPr>
        <w:t xml:space="preserve">3- عن علي رضي الله عنه </w:t>
      </w:r>
      <w:r w:rsidRPr="009137C8">
        <w:rPr>
          <w:b/>
          <w:bCs/>
          <w:color w:val="008000"/>
          <w:sz w:val="23"/>
          <w:szCs w:val="26"/>
          <w:rtl/>
        </w:rPr>
        <w:t xml:space="preserve">أن رسول الله </w:t>
      </w:r>
      <w:r w:rsidRPr="009137C8">
        <w:rPr>
          <w:rFonts w:cs="Rateb lotus20"/>
          <w:b/>
          <w:bCs/>
          <w:color w:val="008000"/>
          <w:sz w:val="23"/>
          <w:szCs w:val="26"/>
          <w:rtl/>
        </w:rPr>
        <w:t>×</w:t>
      </w:r>
      <w:r w:rsidRPr="009137C8">
        <w:rPr>
          <w:b/>
          <w:bCs/>
          <w:color w:val="008000"/>
          <w:sz w:val="23"/>
          <w:szCs w:val="26"/>
          <w:rtl/>
        </w:rPr>
        <w:t xml:space="preserve"> قال: «إنَّ فِي الجَنَّةِ غُرَفاً تُرَى ظُهُورُهَا مِنْ بُطُونِـهَا، وَبُطُونُـهَا مِنْ ظُهُورِهَا» </w:t>
      </w:r>
      <w:r w:rsidRPr="009137C8">
        <w:rPr>
          <w:sz w:val="23"/>
          <w:szCs w:val="26"/>
          <w:rtl/>
        </w:rPr>
        <w:t xml:space="preserve">فَقَامَ أَعْرَابِيٌّ فَقَالَ: لِـمَنْ هِيَ يَا رَسُولَ الله؟ </w:t>
      </w:r>
      <w:r w:rsidRPr="009137C8">
        <w:rPr>
          <w:b/>
          <w:bCs/>
          <w:color w:val="008000"/>
          <w:sz w:val="23"/>
          <w:szCs w:val="26"/>
          <w:rtl/>
        </w:rPr>
        <w:t>قَالَ: «لِـمَنْ أَطَابَ الكَلامَ، وَأَطْعَمَ الطَّعَامَ، وَأَدَامَ الصِّيَامَ، وَصَلَى ٬ بِاللَّيْلِ وَالنَّاسُ نِيَامٌ».</w:t>
      </w:r>
      <w:r w:rsidRPr="009137C8">
        <w:rPr>
          <w:sz w:val="23"/>
          <w:szCs w:val="26"/>
          <w:rtl/>
        </w:rPr>
        <w:t xml:space="preserve"> أخرجه أحمد والترمذي</w:t>
      </w:r>
    </w:p>
    <w:p w:rsidR="00620B16" w:rsidRPr="00186448" w:rsidRDefault="00620B16" w:rsidP="00620B16">
      <w:pPr>
        <w:tabs>
          <w:tab w:val="num" w:pos="0"/>
        </w:tabs>
        <w:spacing w:line="460" w:lineRule="exact"/>
        <w:ind w:firstLineChars="200" w:firstLine="522"/>
        <w:rPr>
          <w:rFonts w:ascii="SimSun" w:hAnsi="SimSun" w:cs="Traditional Arabic" w:hint="eastAsia"/>
          <w:b/>
          <w:sz w:val="26"/>
          <w:szCs w:val="26"/>
        </w:rPr>
      </w:pPr>
      <w:r w:rsidRPr="00692983">
        <w:rPr>
          <w:rFonts w:ascii="SimSun" w:hAnsi="SimSun" w:cs="SimSun" w:hint="eastAsia"/>
          <w:b/>
          <w:bCs/>
          <w:color w:val="008000"/>
          <w:sz w:val="26"/>
          <w:szCs w:val="26"/>
        </w:rPr>
        <w:t xml:space="preserve"> “</w:t>
      </w:r>
      <w:r>
        <w:rPr>
          <w:rFonts w:ascii="SimSun" w:hAnsi="SimSun" w:cs="SimSun" w:hint="eastAsia"/>
          <w:b/>
          <w:bCs/>
          <w:color w:val="008000"/>
          <w:sz w:val="26"/>
          <w:szCs w:val="26"/>
        </w:rPr>
        <w:t>的确，在</w:t>
      </w:r>
      <w:r w:rsidRPr="00882FBC">
        <w:rPr>
          <w:rFonts w:ascii="SimSun" w:hAnsi="SimSun" w:cs="SimSun" w:hint="eastAsia"/>
          <w:b/>
          <w:bCs/>
          <w:color w:val="008000"/>
          <w:sz w:val="26"/>
          <w:szCs w:val="26"/>
        </w:rPr>
        <w:t>天堂中有座阁楼，内外透明。”</w:t>
      </w:r>
      <w:r w:rsidRPr="00882FBC">
        <w:rPr>
          <w:rFonts w:ascii="SimSun" w:hAnsi="SimSun" w:cs="Traditional Arabic" w:hint="eastAsia"/>
          <w:bCs/>
          <w:sz w:val="26"/>
          <w:szCs w:val="26"/>
        </w:rPr>
        <w:t>一位游牧人站起来说</w:t>
      </w:r>
      <w:r>
        <w:rPr>
          <w:rFonts w:ascii="SimSun" w:hAnsi="SimSun" w:cs="SimSun" w:hint="eastAsia"/>
          <w:bCs/>
          <w:sz w:val="26"/>
          <w:szCs w:val="26"/>
        </w:rPr>
        <w:t>：</w:t>
      </w:r>
      <w:r w:rsidRPr="00882FBC">
        <w:rPr>
          <w:rFonts w:ascii="SimSun" w:hAnsi="SimSun" w:cs="Traditional Arabic" w:hint="eastAsia"/>
          <w:bCs/>
          <w:sz w:val="26"/>
          <w:szCs w:val="26"/>
        </w:rPr>
        <w:t>“使者啊</w:t>
      </w:r>
      <w:r>
        <w:rPr>
          <w:rFonts w:ascii="SimSun" w:hAnsi="SimSun" w:cs="SimSun" w:hint="eastAsia"/>
          <w:bCs/>
          <w:sz w:val="26"/>
          <w:szCs w:val="26"/>
        </w:rPr>
        <w:t>！</w:t>
      </w:r>
      <w:r w:rsidRPr="00882FBC">
        <w:rPr>
          <w:rFonts w:ascii="SimSun" w:hAnsi="SimSun" w:cs="Traditional Arabic" w:hint="eastAsia"/>
          <w:bCs/>
          <w:sz w:val="26"/>
          <w:szCs w:val="26"/>
        </w:rPr>
        <w:t>它属于哪些人？”</w:t>
      </w:r>
      <w:r w:rsidRPr="00882FBC">
        <w:rPr>
          <w:rFonts w:ascii="SimSun" w:hAnsi="SimSun" w:cs="SimSun" w:hint="eastAsia"/>
          <w:b/>
          <w:bCs/>
          <w:color w:val="008000"/>
          <w:sz w:val="26"/>
          <w:szCs w:val="26"/>
        </w:rPr>
        <w:t xml:space="preserve"> </w:t>
      </w:r>
      <w:r w:rsidRPr="00692983">
        <w:rPr>
          <w:rFonts w:ascii="SimSun" w:hAnsi="SimSun" w:cs="SimSun" w:hint="eastAsia"/>
          <w:b/>
          <w:bCs/>
          <w:color w:val="008000"/>
          <w:sz w:val="26"/>
          <w:szCs w:val="26"/>
        </w:rPr>
        <w:t>使者</w:t>
      </w:r>
      <w:r w:rsidRPr="00882FBC">
        <w:rPr>
          <w:rFonts w:ascii="SimSun" w:hAnsi="SimSun" w:cs="SimSun" w:hint="eastAsia"/>
          <w:b/>
          <w:bCs/>
          <w:color w:val="008000"/>
          <w:sz w:val="26"/>
          <w:szCs w:val="26"/>
        </w:rPr>
        <w:t>说</w:t>
      </w:r>
      <w:r>
        <w:rPr>
          <w:rFonts w:ascii="SimSun" w:hAnsi="SimSun" w:cs="SimSun" w:hint="eastAsia"/>
          <w:b/>
          <w:bCs/>
          <w:color w:val="008000"/>
          <w:sz w:val="26"/>
          <w:szCs w:val="26"/>
        </w:rPr>
        <w:t>：</w:t>
      </w:r>
      <w:r w:rsidRPr="00882FBC">
        <w:rPr>
          <w:rFonts w:ascii="SimSun" w:hAnsi="SimSun" w:cs="SimSun" w:hint="eastAsia"/>
          <w:b/>
          <w:bCs/>
          <w:color w:val="008000"/>
          <w:sz w:val="26"/>
          <w:szCs w:val="26"/>
        </w:rPr>
        <w:t>“属于</w:t>
      </w:r>
      <w:r>
        <w:rPr>
          <w:rFonts w:ascii="SimSun" w:hAnsi="SimSun" w:cs="SimSun" w:hint="eastAsia"/>
          <w:b/>
          <w:bCs/>
          <w:color w:val="008000"/>
          <w:sz w:val="26"/>
          <w:szCs w:val="26"/>
        </w:rPr>
        <w:t>那</w:t>
      </w:r>
      <w:r w:rsidRPr="00882FBC">
        <w:rPr>
          <w:rFonts w:ascii="SimSun" w:hAnsi="SimSun" w:cs="SimSun" w:hint="eastAsia"/>
          <w:b/>
          <w:bCs/>
          <w:color w:val="008000"/>
          <w:sz w:val="26"/>
          <w:szCs w:val="26"/>
        </w:rPr>
        <w:t>些</w:t>
      </w:r>
      <w:r>
        <w:rPr>
          <w:rFonts w:ascii="SimSun" w:hAnsi="SimSun" w:cs="SimSun" w:hint="eastAsia"/>
          <w:b/>
          <w:bCs/>
          <w:color w:val="008000"/>
          <w:sz w:val="26"/>
          <w:szCs w:val="26"/>
        </w:rPr>
        <w:t>言语优美</w:t>
      </w:r>
      <w:r w:rsidRPr="00882FBC">
        <w:rPr>
          <w:rFonts w:ascii="SimSun" w:hAnsi="SimSun" w:cs="SimSun" w:hint="eastAsia"/>
          <w:b/>
          <w:bCs/>
          <w:color w:val="008000"/>
          <w:sz w:val="26"/>
          <w:szCs w:val="26"/>
        </w:rPr>
        <w:t>、</w:t>
      </w:r>
      <w:r>
        <w:rPr>
          <w:rFonts w:ascii="SimSun" w:hAnsi="SimSun" w:cs="SimSun" w:hint="eastAsia"/>
          <w:b/>
          <w:bCs/>
          <w:color w:val="008000"/>
          <w:sz w:val="26"/>
          <w:szCs w:val="26"/>
        </w:rPr>
        <w:t>供人饮食</w:t>
      </w:r>
      <w:r w:rsidRPr="00882FBC">
        <w:rPr>
          <w:rFonts w:ascii="SimSun" w:hAnsi="SimSun" w:cs="SimSun" w:hint="eastAsia"/>
          <w:b/>
          <w:bCs/>
          <w:color w:val="008000"/>
          <w:sz w:val="26"/>
          <w:szCs w:val="26"/>
        </w:rPr>
        <w:t>、常守斋戒、深夜</w:t>
      </w:r>
      <w:r>
        <w:rPr>
          <w:rFonts w:ascii="SimSun" w:hAnsi="SimSun" w:cs="SimSun" w:hint="eastAsia"/>
          <w:b/>
          <w:bCs/>
          <w:color w:val="008000"/>
          <w:sz w:val="26"/>
          <w:szCs w:val="26"/>
        </w:rPr>
        <w:t>别人睡觉时他为真主而</w:t>
      </w:r>
      <w:r w:rsidRPr="00882FBC">
        <w:rPr>
          <w:rFonts w:ascii="SimSun" w:hAnsi="SimSun" w:cs="SimSun" w:hint="eastAsia"/>
          <w:b/>
          <w:bCs/>
          <w:color w:val="008000"/>
          <w:sz w:val="26"/>
          <w:szCs w:val="26"/>
        </w:rPr>
        <w:t>礼拜者。</w:t>
      </w:r>
      <w:r w:rsidRPr="004F1523">
        <w:rPr>
          <w:rFonts w:ascii="SimSun" w:hAnsi="SimSun" w:cs="SimSun" w:hint="eastAsia"/>
          <w:b/>
          <w:bCs/>
          <w:color w:val="008000"/>
          <w:sz w:val="26"/>
          <w:szCs w:val="26"/>
        </w:rPr>
        <w:t>”</w:t>
      </w:r>
      <w:r w:rsidRPr="0059178A">
        <w:rPr>
          <w:rStyle w:val="a5"/>
          <w:b/>
          <w:color w:val="008000"/>
        </w:rPr>
        <w:footnoteReference w:id="377"/>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-描述天堂的坐垫</w:t>
      </w:r>
      <w:r>
        <w:rPr>
          <w:rFonts w:ascii="STXingkai" w:eastAsia="STXingkai" w:hAnsi="Calibri" w:cs="Traditional Arabic" w:hint="eastAsia"/>
          <w:b/>
          <w:bCs/>
          <w:sz w:val="28"/>
          <w:szCs w:val="28"/>
        </w:rPr>
        <w:t>：</w:t>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9C23DF" w:rsidRDefault="00620B16" w:rsidP="00620B16">
      <w:pPr>
        <w:tabs>
          <w:tab w:val="num" w:pos="0"/>
          <w:tab w:val="num" w:pos="980"/>
        </w:tabs>
        <w:spacing w:line="460" w:lineRule="exact"/>
        <w:ind w:firstLineChars="200" w:firstLine="520"/>
        <w:rPr>
          <w:rFonts w:ascii="SimSun" w:hAnsi="SimSun" w:cs="Traditional Arabic" w:hint="eastAsia"/>
          <w:bCs/>
          <w:sz w:val="26"/>
          <w:szCs w:val="26"/>
        </w:rPr>
      </w:pP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561"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625755">
        <w:rPr>
          <w:rFonts w:ascii="SimSun" w:hAnsi="SimSun" w:cs="Traditional Arabic"/>
          <w:b/>
          <w:bCs/>
          <w:color w:val="0000FF"/>
          <w:sz w:val="26"/>
          <w:szCs w:val="26"/>
          <w:rtl/>
          <w:lang w:bidi="ar-EG"/>
        </w:rPr>
        <w:t>م</w:t>
      </w:r>
      <w:r w:rsidR="00620B16" w:rsidRPr="00625755">
        <w:rPr>
          <w:rFonts w:ascii="SimSun" w:hAnsi="SimSun" w:cs="Traditional Arabic" w:hint="cs"/>
          <w:b/>
          <w:bCs/>
          <w:color w:val="0000FF"/>
          <w:sz w:val="26"/>
          <w:szCs w:val="26"/>
          <w:rtl/>
          <w:lang w:bidi="ar-EG"/>
        </w:rPr>
        <w:t>ُتَّكِئِينَ عَلَى فُرُشٍ بَطَائِنُهَا مِنْ إِسْتَبْرَقٍ</w:t>
      </w:r>
      <w:r w:rsidR="00620B16">
        <w:rPr>
          <w:rFonts w:ascii="SimSun" w:hAnsi="SimSun" w:cs="Traditional Arabic"/>
          <w:bCs/>
          <w:noProof/>
          <w:color w:val="0000FF"/>
          <w:sz w:val="26"/>
          <w:szCs w:val="26"/>
        </w:rPr>
        <w:t xml:space="preserve"> </w:t>
      </w:r>
      <w:r>
        <w:rPr>
          <w:rFonts w:ascii="SimSun" w:hAnsi="SimSun" w:cs="Traditional Arabic"/>
          <w:bCs/>
          <w:noProof/>
          <w:color w:val="0000FF"/>
          <w:sz w:val="26"/>
          <w:szCs w:val="26"/>
          <w:lang w:eastAsia="en-US"/>
        </w:rPr>
        <w:drawing>
          <wp:inline distT="0" distB="0" distL="0" distR="0">
            <wp:extent cx="139700" cy="139700"/>
            <wp:effectExtent l="0" t="0" r="0" b="0"/>
            <wp:docPr id="562"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F346A7">
        <w:rPr>
          <w:rFonts w:ascii="SimSun" w:hAnsi="SimSun" w:cs="Traditional Arabic" w:hint="cs"/>
          <w:bCs/>
          <w:sz w:val="26"/>
          <w:szCs w:val="26"/>
          <w:rtl/>
          <w:lang w:bidi="ar-EG"/>
        </w:rPr>
        <w:t>الرحمن</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sidRPr="00882FBC">
        <w:rPr>
          <w:rFonts w:ascii="SimSun" w:hAnsi="SimSun" w:cs="Traditional Arabic" w:hint="eastAsia"/>
          <w:bCs/>
          <w:sz w:val="26"/>
          <w:szCs w:val="26"/>
          <w:rtl/>
          <w:lang w:bidi="ar-EG"/>
        </w:rPr>
        <w:t>54</w:t>
      </w:r>
      <w:r w:rsidR="00620B16" w:rsidRPr="009C23DF">
        <w:rPr>
          <w:rFonts w:ascii="SimSun" w:hAnsi="SimSun" w:cs="Traditional Arabic"/>
          <w:bCs/>
          <w:sz w:val="26"/>
          <w:szCs w:val="26"/>
          <w:rtl/>
          <w:lang w:bidi="ar-EG"/>
        </w:rPr>
        <w:t>)]</w:t>
      </w:r>
    </w:p>
    <w:p w:rsidR="00620B16" w:rsidRPr="00544C03" w:rsidRDefault="00620B16" w:rsidP="00620B16">
      <w:pPr>
        <w:tabs>
          <w:tab w:val="num" w:pos="0"/>
        </w:tabs>
        <w:spacing w:line="460" w:lineRule="exact"/>
        <w:ind w:firstLineChars="200" w:firstLine="522"/>
        <w:rPr>
          <w:rFonts w:ascii="SimSun" w:hAnsi="SimSun" w:cs="Traditional Arabic" w:hint="eastAsia"/>
          <w:b/>
          <w:color w:val="800000"/>
          <w:sz w:val="26"/>
          <w:szCs w:val="26"/>
          <w:rtl/>
          <w:lang w:val="zh-CN"/>
        </w:rPr>
      </w:pPr>
      <w:r w:rsidRPr="00544C03">
        <w:rPr>
          <w:rFonts w:ascii="SimSun" w:hAnsi="SimSun" w:cs="Traditional Arabic" w:hint="eastAsia"/>
          <w:b/>
          <w:color w:val="800000"/>
          <w:sz w:val="26"/>
          <w:szCs w:val="26"/>
          <w:lang w:val="zh-CN"/>
        </w:rPr>
        <w:t>【他们靠在用锦缎做里子的坐褥上。】</w:t>
      </w:r>
      <w:r w:rsidRPr="00544C03">
        <w:rPr>
          <w:rStyle w:val="a5"/>
          <w:b/>
          <w:color w:val="800000"/>
          <w:lang w:val="zh-CN"/>
        </w:rPr>
        <w:footnoteReference w:id="378"/>
      </w:r>
    </w:p>
    <w:p w:rsidR="00620B16" w:rsidRPr="00A50C6E"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-天堂居民的绒毯</w:t>
      </w:r>
      <w:r>
        <w:rPr>
          <w:rFonts w:ascii="STXingkai" w:eastAsia="STXingkai" w:hAnsi="Calibri" w:cs="Traditional Arabic" w:hint="eastAsia"/>
          <w:b/>
          <w:bCs/>
          <w:sz w:val="28"/>
          <w:szCs w:val="28"/>
        </w:rPr>
        <w:t>：</w:t>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sidRPr="00186448">
        <w:rPr>
          <w:rFonts w:ascii="SimSun" w:hAnsi="SimSun" w:cs="Traditional Arabic" w:hint="eastAsia"/>
          <w:bCs/>
          <w:sz w:val="26"/>
          <w:szCs w:val="26"/>
        </w:rPr>
        <w:sym w:font="Wingdings" w:char="F08C"/>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SimSun" w:hAnsi="SimSun" w:cs="Traditional Arabic"/>
          <w:b/>
          <w:bCs/>
          <w:noProof/>
          <w:color w:val="0000FF"/>
          <w:sz w:val="26"/>
          <w:szCs w:val="26"/>
          <w:lang w:eastAsia="en-US"/>
        </w:rPr>
        <w:drawing>
          <wp:inline distT="0" distB="0" distL="0" distR="0">
            <wp:extent cx="139700" cy="139700"/>
            <wp:effectExtent l="19050" t="0" r="0" b="0"/>
            <wp:docPr id="563"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625755">
        <w:rPr>
          <w:rFonts w:ascii="SimSun" w:hAnsi="SimSun" w:cs="Traditional Arabic"/>
          <w:b/>
          <w:bCs/>
          <w:color w:val="0000FF"/>
          <w:sz w:val="26"/>
          <w:szCs w:val="26"/>
          <w:lang w:bidi="ar-EG"/>
        </w:rPr>
        <w:t xml:space="preserve"> </w:t>
      </w:r>
      <w:r w:rsidR="00620B16" w:rsidRPr="00625755">
        <w:rPr>
          <w:rFonts w:ascii="SimSun" w:hAnsi="SimSun" w:cs="Traditional Arabic"/>
          <w:b/>
          <w:bCs/>
          <w:color w:val="0000FF"/>
          <w:sz w:val="26"/>
          <w:szCs w:val="26"/>
          <w:rtl/>
          <w:lang w:bidi="ar-EG"/>
        </w:rPr>
        <w:t>و</w:t>
      </w:r>
      <w:r w:rsidR="00620B16" w:rsidRPr="00625755">
        <w:rPr>
          <w:rFonts w:ascii="SimSun" w:hAnsi="SimSun" w:cs="Traditional Arabic" w:hint="cs"/>
          <w:b/>
          <w:bCs/>
          <w:color w:val="0000FF"/>
          <w:sz w:val="26"/>
          <w:szCs w:val="26"/>
          <w:rtl/>
          <w:lang w:bidi="ar-EG"/>
        </w:rPr>
        <w:t>َنَمَارِقُ مَصْفُوفَةٌ</w:t>
      </w:r>
      <w:r>
        <w:rPr>
          <w:rFonts w:ascii="SimSun" w:hAnsi="SimSun" w:cs="Traditional Arabic"/>
          <w:b/>
          <w:bCs/>
          <w:noProof/>
          <w:color w:val="0000FF"/>
          <w:sz w:val="26"/>
          <w:szCs w:val="26"/>
          <w:lang w:eastAsia="en-US"/>
        </w:rPr>
        <w:drawing>
          <wp:inline distT="0" distB="0" distL="0" distR="0">
            <wp:extent cx="101600" cy="101600"/>
            <wp:effectExtent l="19050" t="0" r="0" b="0"/>
            <wp:docPr id="564"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00620B16" w:rsidRPr="00625755">
        <w:rPr>
          <w:rFonts w:ascii="SimSun" w:hAnsi="SimSun" w:cs="Traditional Arabic"/>
          <w:b/>
          <w:bCs/>
          <w:color w:val="0000FF"/>
          <w:sz w:val="26"/>
          <w:szCs w:val="26"/>
          <w:rtl/>
          <w:lang w:bidi="ar-EG"/>
        </w:rPr>
        <w:t>و</w:t>
      </w:r>
      <w:r w:rsidR="00620B16" w:rsidRPr="00625755">
        <w:rPr>
          <w:rFonts w:ascii="SimSun" w:hAnsi="SimSun" w:cs="Traditional Arabic" w:hint="cs"/>
          <w:b/>
          <w:bCs/>
          <w:color w:val="0000FF"/>
          <w:sz w:val="26"/>
          <w:szCs w:val="26"/>
          <w:rtl/>
          <w:lang w:bidi="ar-EG"/>
        </w:rPr>
        <w:t>َزَرَابِيُّ مَبْثُوثَةٌ</w:t>
      </w:r>
      <w:r w:rsidR="00620B16">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565"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8A4027">
        <w:rPr>
          <w:rFonts w:ascii="Arial" w:hAnsi="Arial" w:cs="Traditional Arabic" w:hint="cs"/>
          <w:b/>
          <w:bCs/>
          <w:sz w:val="26"/>
          <w:szCs w:val="26"/>
          <w:rtl/>
          <w:lang w:bidi="ar-EG"/>
        </w:rPr>
        <w:t>الغاشية آية</w:t>
      </w:r>
      <w:r w:rsidR="00620B16">
        <w:rPr>
          <w:rFonts w:ascii="SimSun" w:hAnsi="SimSun" w:cs="SimSun" w:hint="eastAsia"/>
          <w:b/>
          <w:bCs/>
          <w:sz w:val="26"/>
          <w:szCs w:val="26"/>
          <w:rtl/>
          <w:lang w:bidi="ar-EG"/>
        </w:rPr>
        <w:t>：</w:t>
      </w:r>
      <w:r w:rsidR="00620B16" w:rsidRPr="008A4027">
        <w:rPr>
          <w:rFonts w:ascii="Arial" w:hAnsi="Arial" w:cs="Traditional Arabic" w:hint="cs"/>
          <w:b/>
          <w:bCs/>
          <w:sz w:val="26"/>
          <w:szCs w:val="26"/>
          <w:rtl/>
          <w:lang w:bidi="ar-EG"/>
        </w:rPr>
        <w:t xml:space="preserve"> </w:t>
      </w:r>
      <w:r w:rsidR="00620B16" w:rsidRPr="008A4027">
        <w:rPr>
          <w:rFonts w:ascii="Arial" w:hAnsi="Arial" w:cs="Traditional Arabic"/>
          <w:b/>
          <w:bCs/>
          <w:sz w:val="26"/>
          <w:szCs w:val="26"/>
          <w:rtl/>
          <w:lang w:bidi="ar-EG"/>
        </w:rPr>
        <w:t>(</w:t>
      </w:r>
      <w:r w:rsidR="00620B16">
        <w:rPr>
          <w:rFonts w:ascii="SimSun" w:hAnsi="SimSun" w:cs="Traditional Arabic" w:hint="eastAsia"/>
          <w:b/>
          <w:bCs/>
          <w:sz w:val="26"/>
          <w:szCs w:val="26"/>
          <w:rtl/>
          <w:lang w:bidi="ar-EG"/>
        </w:rPr>
        <w:t>15</w:t>
      </w:r>
      <w:r w:rsidR="00620B16" w:rsidRPr="008A4027">
        <w:rPr>
          <w:rFonts w:ascii="SimSun" w:hAnsi="SimSun" w:cs="Traditional Arabic" w:hint="eastAsia"/>
          <w:b/>
          <w:bCs/>
          <w:sz w:val="26"/>
          <w:szCs w:val="26"/>
          <w:rtl/>
          <w:lang w:bidi="ar-EG"/>
        </w:rPr>
        <w:t>-1</w:t>
      </w:r>
      <w:r w:rsidR="00620B16">
        <w:rPr>
          <w:rFonts w:ascii="SimSun" w:hAnsi="SimSun" w:cs="Traditional Arabic" w:hint="eastAsia"/>
          <w:b/>
          <w:bCs/>
          <w:sz w:val="26"/>
          <w:szCs w:val="26"/>
          <w:rtl/>
          <w:lang w:bidi="ar-EG"/>
        </w:rPr>
        <w:t>6</w:t>
      </w:r>
      <w:r w:rsidR="00620B16" w:rsidRPr="008A4027">
        <w:rPr>
          <w:rFonts w:ascii="Arial" w:hAnsi="Arial" w:cs="Traditional Arabic"/>
          <w:b/>
          <w:bCs/>
          <w:sz w:val="26"/>
          <w:szCs w:val="26"/>
          <w:rtl/>
          <w:lang w:bidi="ar-EG"/>
        </w:rPr>
        <w:t>)]</w:t>
      </w:r>
    </w:p>
    <w:p w:rsidR="00620B16" w:rsidRPr="008A4027" w:rsidRDefault="00620B16" w:rsidP="00620B16">
      <w:pPr>
        <w:spacing w:line="460" w:lineRule="exact"/>
        <w:ind w:firstLineChars="200" w:firstLine="522"/>
        <w:rPr>
          <w:rFonts w:ascii="SimSun" w:hAnsi="SimSun" w:cs="Traditional Arabic" w:hint="eastAsia"/>
          <w:bCs/>
          <w:sz w:val="26"/>
          <w:szCs w:val="26"/>
          <w:lang w:val="zh-CN"/>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[15]有排列着的靠枕，[16]有铺展开的绒毯</w:t>
      </w:r>
      <w:r w:rsidRPr="00DC188A">
        <w:rPr>
          <w:rFonts w:ascii="SimSun" w:hAnsi="SimSun" w:cs="Traditional Arabic" w:hint="eastAsia"/>
          <w:b/>
          <w:color w:val="800000"/>
          <w:sz w:val="26"/>
          <w:szCs w:val="26"/>
          <w:lang w:val="zh-CN"/>
        </w:rPr>
        <w:t>。</w:t>
      </w:r>
      <w:r w:rsidRPr="008A4027">
        <w:rPr>
          <w:rFonts w:ascii="SimSun" w:hAnsi="SimSun" w:cs="Traditional Arabic" w:hint="eastAsia"/>
          <w:b/>
          <w:color w:val="800000"/>
          <w:sz w:val="26"/>
          <w:szCs w:val="26"/>
          <w:lang w:val="zh-CN"/>
        </w:rPr>
        <w:t>】</w:t>
      </w:r>
      <w:r w:rsidRPr="008A4027">
        <w:rPr>
          <w:rStyle w:val="a5"/>
          <w:b/>
          <w:color w:val="800000"/>
          <w:lang w:val="zh-CN"/>
        </w:rPr>
        <w:footnoteReference w:id="379"/>
      </w:r>
    </w:p>
    <w:p w:rsidR="00620B16" w:rsidRDefault="00620B16" w:rsidP="00620B16">
      <w:pPr>
        <w:tabs>
          <w:tab w:val="num" w:pos="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D"/>
      </w:r>
      <w:r w:rsidRPr="00A75755">
        <w:rPr>
          <w:rFonts w:ascii="SimSun" w:hAnsi="SimSun" w:cs="Traditional Arabic" w:hint="eastAsia"/>
          <w:bCs/>
          <w:sz w:val="26"/>
          <w:szCs w:val="26"/>
          <w:lang w:val="zh-CN"/>
        </w:rPr>
        <w:t>-</w:t>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566"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625755">
        <w:rPr>
          <w:rFonts w:ascii="SimSun" w:hAnsi="SimSun" w:cs="Traditional Arabic"/>
          <w:b/>
          <w:bCs/>
          <w:color w:val="0000FF"/>
          <w:sz w:val="26"/>
          <w:szCs w:val="26"/>
          <w:rtl/>
          <w:lang w:bidi="ar-EG"/>
        </w:rPr>
        <w:t>م</w:t>
      </w:r>
      <w:r w:rsidR="00620B16" w:rsidRPr="00625755">
        <w:rPr>
          <w:rFonts w:ascii="SimSun" w:hAnsi="SimSun" w:cs="Traditional Arabic" w:hint="cs"/>
          <w:b/>
          <w:bCs/>
          <w:color w:val="0000FF"/>
          <w:sz w:val="26"/>
          <w:szCs w:val="26"/>
          <w:rtl/>
          <w:lang w:bidi="ar-EG"/>
        </w:rPr>
        <w:t>ُ</w:t>
      </w:r>
      <w:r w:rsidR="00620B16" w:rsidRPr="00625755">
        <w:rPr>
          <w:rFonts w:ascii="SimSun" w:hAnsi="SimSun" w:cs="Traditional Arabic"/>
          <w:b/>
          <w:bCs/>
          <w:color w:val="0000FF"/>
          <w:sz w:val="26"/>
          <w:szCs w:val="26"/>
          <w:rtl/>
          <w:lang w:bidi="ar-EG"/>
        </w:rPr>
        <w:t>ت</w:t>
      </w:r>
      <w:r w:rsidR="00620B16" w:rsidRPr="00625755">
        <w:rPr>
          <w:rFonts w:ascii="SimSun" w:hAnsi="SimSun" w:cs="Traditional Arabic" w:hint="cs"/>
          <w:b/>
          <w:bCs/>
          <w:color w:val="0000FF"/>
          <w:sz w:val="26"/>
          <w:szCs w:val="26"/>
          <w:rtl/>
          <w:lang w:bidi="ar-EG"/>
        </w:rPr>
        <w:t>َّكِئِينَ عَلَى رَفْرَفٍ خُضْرٍ</w:t>
      </w:r>
      <w:r w:rsidR="00620B16" w:rsidRPr="00625755">
        <w:rPr>
          <w:rFonts w:ascii="SimSun" w:hAnsi="SimSun" w:cs="Traditional Arabic"/>
          <w:b/>
          <w:bCs/>
          <w:color w:val="0000FF"/>
          <w:sz w:val="26"/>
          <w:szCs w:val="26"/>
          <w:lang w:bidi="ar-EG"/>
        </w:rPr>
        <w:t xml:space="preserve"> </w:t>
      </w:r>
      <w:r w:rsidR="00620B16" w:rsidRPr="00625755">
        <w:rPr>
          <w:rFonts w:ascii="SimSun" w:hAnsi="SimSun" w:cs="Traditional Arabic"/>
          <w:b/>
          <w:bCs/>
          <w:color w:val="0000FF"/>
          <w:sz w:val="26"/>
          <w:szCs w:val="26"/>
          <w:rtl/>
          <w:lang w:bidi="ar-EG"/>
        </w:rPr>
        <w:t>و</w:t>
      </w:r>
      <w:r w:rsidR="00620B16" w:rsidRPr="00625755">
        <w:rPr>
          <w:rFonts w:ascii="SimSun" w:hAnsi="SimSun" w:cs="Traditional Arabic" w:hint="cs"/>
          <w:b/>
          <w:bCs/>
          <w:color w:val="0000FF"/>
          <w:sz w:val="26"/>
          <w:szCs w:val="26"/>
          <w:rtl/>
          <w:lang w:bidi="ar-EG"/>
        </w:rPr>
        <w:t>َعَبْقَرِيٍّ حِسَانٍ</w:t>
      </w:r>
      <w:r w:rsidR="00620B16">
        <w:rPr>
          <w:rFonts w:ascii="SimSun" w:hAnsi="SimSun" w:cs="Traditional Arabic"/>
          <w:bCs/>
          <w:noProof/>
          <w:color w:val="0000FF"/>
          <w:sz w:val="26"/>
          <w:szCs w:val="26"/>
        </w:rPr>
        <w:t xml:space="preserve"> </w:t>
      </w:r>
      <w:r>
        <w:rPr>
          <w:rFonts w:ascii="SimSun" w:hAnsi="SimSun" w:cs="Traditional Arabic"/>
          <w:bCs/>
          <w:noProof/>
          <w:color w:val="0000FF"/>
          <w:sz w:val="26"/>
          <w:szCs w:val="26"/>
          <w:lang w:eastAsia="en-US"/>
        </w:rPr>
        <w:drawing>
          <wp:inline distT="0" distB="0" distL="0" distR="0">
            <wp:extent cx="139700" cy="139700"/>
            <wp:effectExtent l="0" t="0" r="0" b="0"/>
            <wp:docPr id="567"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w:t>
      </w:r>
      <w:r w:rsidR="00620B16" w:rsidRPr="00F346A7">
        <w:rPr>
          <w:rFonts w:ascii="SimSun" w:hAnsi="SimSun" w:cs="Traditional Arabic" w:hint="cs"/>
          <w:bCs/>
          <w:sz w:val="26"/>
          <w:szCs w:val="26"/>
          <w:rtl/>
          <w:lang w:bidi="ar-EG"/>
        </w:rPr>
        <w:t>الرحمن</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Pr>
          <w:rFonts w:ascii="SimSun" w:hAnsi="SimSun" w:cs="Traditional Arabic" w:hint="eastAsia"/>
          <w:bCs/>
          <w:sz w:val="26"/>
          <w:szCs w:val="26"/>
          <w:rtl/>
          <w:lang w:bidi="ar-EG"/>
        </w:rPr>
        <w:t>76</w:t>
      </w:r>
      <w:r w:rsidR="00620B16" w:rsidRPr="009C23DF">
        <w:rPr>
          <w:rFonts w:ascii="SimSun" w:hAnsi="SimSun" w:cs="Traditional Arabic"/>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Cs/>
          <w:sz w:val="26"/>
          <w:szCs w:val="26"/>
        </w:rPr>
      </w:pPr>
      <w:r w:rsidRPr="00F346A7">
        <w:rPr>
          <w:rFonts w:ascii="SimSun" w:hAnsi="SimSun" w:cs="Traditional Arabic" w:hint="eastAsia"/>
          <w:b/>
          <w:color w:val="800000"/>
          <w:sz w:val="26"/>
          <w:szCs w:val="26"/>
          <w:lang w:val="zh-CN"/>
        </w:rPr>
        <w:t>【</w:t>
      </w:r>
      <w:r w:rsidRPr="00625755">
        <w:rPr>
          <w:rFonts w:ascii="SimSun" w:hAnsi="SimSun" w:cs="Traditional Arabic" w:hint="eastAsia"/>
          <w:b/>
          <w:color w:val="800000"/>
          <w:sz w:val="26"/>
          <w:szCs w:val="26"/>
          <w:lang w:val="zh-CN"/>
        </w:rPr>
        <w:t>他们靠在翠绿的坐褥和美丽的花毯上</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5"/>
          <w:b/>
          <w:color w:val="800000"/>
          <w:lang w:val="zh-CN"/>
        </w:rPr>
        <w:footnoteReference w:id="380"/>
      </w:r>
    </w:p>
    <w:p w:rsidR="00620B16"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-天堂的床</w:t>
      </w:r>
      <w:r>
        <w:rPr>
          <w:rFonts w:ascii="STXingkai" w:eastAsia="STXingkai" w:hAnsi="Calibri" w:cs="Traditional Arabic" w:hint="eastAsia"/>
          <w:b/>
          <w:bCs/>
          <w:sz w:val="28"/>
          <w:szCs w:val="28"/>
        </w:rPr>
        <w:t>：</w:t>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Default="00620B16" w:rsidP="00620B16">
      <w:pPr>
        <w:spacing w:line="460" w:lineRule="exact"/>
        <w:ind w:firstLineChars="200" w:firstLine="520"/>
        <w:rPr>
          <w:rFonts w:ascii="SimSun" w:hAnsi="SimSun" w:cs="Traditional Arabic" w:hint="eastAsia"/>
          <w:bCs/>
          <w:sz w:val="26"/>
          <w:szCs w:val="26"/>
          <w:lang w:val="zh-CN"/>
        </w:rPr>
      </w:pPr>
      <w:r>
        <w:rPr>
          <w:rFonts w:ascii="SimSun" w:hAnsi="SimSun" w:cs="Traditional Arabic" w:hint="eastAsia"/>
          <w:bCs/>
          <w:sz w:val="26"/>
          <w:szCs w:val="26"/>
          <w:lang w:val="zh-CN"/>
        </w:rPr>
        <w:t>它就是家庭所用的床，或者是带靠垫的椅子。</w:t>
      </w: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rPr>
        <w:t>-</w:t>
      </w:r>
      <w:r w:rsidRPr="00A7621B">
        <w:rPr>
          <w:rFonts w:ascii="SimSun" w:hAnsi="SimSun" w:cs="Traditional Arabic" w:hint="eastAsia"/>
          <w:bCs/>
          <w:sz w:val="26"/>
          <w:szCs w:val="26"/>
        </w:rPr>
        <w:t>清高的真主说</w:t>
      </w:r>
      <w:r>
        <w:rPr>
          <w:rFonts w:ascii="SimSun" w:hAnsi="SimSun" w:cs="SimSun" w:hint="eastAsia"/>
          <w:bCs/>
          <w:sz w:val="26"/>
          <w:szCs w:val="26"/>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568"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إ</w:t>
      </w:r>
      <w:r w:rsidR="00620B16" w:rsidRPr="008A4027">
        <w:rPr>
          <w:rFonts w:ascii="Arial" w:hAnsi="Arial" w:cs="Traditional Arabic" w:hint="cs"/>
          <w:b/>
          <w:bCs/>
          <w:color w:val="0000FF"/>
          <w:sz w:val="26"/>
          <w:szCs w:val="26"/>
          <w:rtl/>
          <w:lang w:bidi="ar-EG"/>
        </w:rPr>
        <w:t>ِنَّ الأَبْرَارَ لَفِي نَعِيم</w:t>
      </w:r>
      <w:r>
        <w:rPr>
          <w:rFonts w:ascii="Arial" w:hAnsi="Arial" w:cs="Traditional Arabic"/>
          <w:b/>
          <w:bCs/>
          <w:noProof/>
          <w:color w:val="0000FF"/>
          <w:sz w:val="26"/>
          <w:szCs w:val="26"/>
          <w:lang w:eastAsia="en-US"/>
        </w:rPr>
        <w:drawing>
          <wp:inline distT="0" distB="0" distL="0" distR="0">
            <wp:extent cx="139700" cy="139700"/>
            <wp:effectExtent l="19050" t="0" r="0" b="0"/>
            <wp:docPr id="569"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ع</w:t>
      </w:r>
      <w:r w:rsidR="00620B16" w:rsidRPr="008A4027">
        <w:rPr>
          <w:rFonts w:ascii="Arial" w:hAnsi="Arial" w:cs="Traditional Arabic" w:hint="cs"/>
          <w:b/>
          <w:bCs/>
          <w:color w:val="0000FF"/>
          <w:sz w:val="26"/>
          <w:szCs w:val="26"/>
          <w:rtl/>
          <w:lang w:bidi="ar-EG"/>
        </w:rPr>
        <w:t>َلَى الأَرَائِكِ يَنظُرُونَ</w:t>
      </w:r>
      <w:r w:rsidR="00620B16">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570"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8A4027">
        <w:rPr>
          <w:rFonts w:ascii="Arial" w:hAnsi="Arial" w:cs="Traditional Arabic" w:hint="cs"/>
          <w:b/>
          <w:bCs/>
          <w:sz w:val="26"/>
          <w:szCs w:val="26"/>
          <w:rtl/>
          <w:lang w:bidi="ar-EG"/>
        </w:rPr>
        <w:t>المطففين آية</w:t>
      </w:r>
      <w:r w:rsidR="00620B16">
        <w:rPr>
          <w:rFonts w:ascii="SimSun" w:hAnsi="SimSun" w:cs="SimSun" w:hint="eastAsia"/>
          <w:b/>
          <w:bCs/>
          <w:sz w:val="26"/>
          <w:szCs w:val="26"/>
          <w:rtl/>
          <w:lang w:bidi="ar-EG"/>
        </w:rPr>
        <w:t>：</w:t>
      </w:r>
      <w:r w:rsidR="00620B16" w:rsidRPr="008A4027">
        <w:rPr>
          <w:rFonts w:ascii="Arial" w:hAnsi="Arial" w:cs="Traditional Arabic" w:hint="cs"/>
          <w:b/>
          <w:bCs/>
          <w:sz w:val="26"/>
          <w:szCs w:val="26"/>
          <w:rtl/>
          <w:lang w:bidi="ar-EG"/>
        </w:rPr>
        <w:t xml:space="preserve"> </w:t>
      </w:r>
      <w:r w:rsidR="00620B16" w:rsidRPr="008A4027">
        <w:rPr>
          <w:rFonts w:ascii="Arial" w:hAnsi="Arial" w:cs="Traditional Arabic"/>
          <w:b/>
          <w:bCs/>
          <w:sz w:val="26"/>
          <w:szCs w:val="26"/>
          <w:rtl/>
          <w:lang w:bidi="ar-EG"/>
        </w:rPr>
        <w:t>(</w:t>
      </w:r>
      <w:r w:rsidR="00620B16" w:rsidRPr="008A4027">
        <w:rPr>
          <w:rFonts w:ascii="SimSun" w:hAnsi="SimSun" w:cs="Traditional Arabic" w:hint="eastAsia"/>
          <w:b/>
          <w:bCs/>
          <w:sz w:val="26"/>
          <w:szCs w:val="26"/>
          <w:rtl/>
          <w:lang w:bidi="ar-EG"/>
        </w:rPr>
        <w:t>22-2</w:t>
      </w:r>
      <w:r w:rsidR="00620B16">
        <w:rPr>
          <w:rFonts w:ascii="SimSun" w:hAnsi="SimSun" w:cs="Traditional Arabic" w:hint="eastAsia"/>
          <w:b/>
          <w:bCs/>
          <w:sz w:val="26"/>
          <w:szCs w:val="26"/>
          <w:rtl/>
          <w:lang w:bidi="ar-EG"/>
        </w:rPr>
        <w:t>3</w:t>
      </w:r>
      <w:r w:rsidR="00620B16" w:rsidRPr="008A4027">
        <w:rPr>
          <w:rFonts w:ascii="Arial" w:hAnsi="Arial" w:cs="Traditional Arabic"/>
          <w:b/>
          <w:bCs/>
          <w:sz w:val="26"/>
          <w:szCs w:val="26"/>
          <w:rtl/>
          <w:lang w:bidi="ar-EG"/>
        </w:rPr>
        <w:t>)]</w:t>
      </w:r>
    </w:p>
    <w:p w:rsidR="00620B16" w:rsidRPr="008A4027" w:rsidRDefault="00620B16" w:rsidP="00620B16">
      <w:pPr>
        <w:spacing w:line="460" w:lineRule="exact"/>
        <w:ind w:firstLineChars="200" w:firstLine="522"/>
        <w:rPr>
          <w:rFonts w:ascii="SimSun" w:hAnsi="SimSun" w:hint="eastAsia"/>
          <w:b/>
          <w:bCs/>
          <w:color w:val="800000"/>
          <w:sz w:val="26"/>
          <w:szCs w:val="26"/>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[22]善人们必在恩泽中，[23]靠在床上注视着</w:t>
      </w:r>
      <w:r w:rsidRPr="008A4027">
        <w:rPr>
          <w:rFonts w:ascii="SimSun" w:hAnsi="SimSun" w:hint="eastAsia"/>
          <w:b/>
          <w:bCs/>
          <w:color w:val="800000"/>
          <w:sz w:val="26"/>
          <w:szCs w:val="26"/>
        </w:rPr>
        <w:t>。</w:t>
      </w:r>
      <w:r w:rsidRPr="008A4027">
        <w:rPr>
          <w:rFonts w:ascii="SimSun" w:hAnsi="SimSun" w:cs="Traditional Arabic" w:hint="eastAsia"/>
          <w:b/>
          <w:color w:val="800000"/>
          <w:sz w:val="26"/>
          <w:szCs w:val="26"/>
          <w:lang w:val="zh-CN"/>
        </w:rPr>
        <w:t>】</w:t>
      </w:r>
      <w:r w:rsidRPr="008A4027">
        <w:rPr>
          <w:rStyle w:val="a5"/>
          <w:b/>
          <w:color w:val="800000"/>
          <w:lang w:val="zh-CN"/>
        </w:rPr>
        <w:footnoteReference w:id="381"/>
      </w: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AA3493" w:rsidRDefault="00DA4216" w:rsidP="00620B16">
      <w:pPr>
        <w:tabs>
          <w:tab w:val="num" w:pos="0"/>
        </w:tabs>
        <w:bidi/>
        <w:spacing w:line="460" w:lineRule="exact"/>
        <w:ind w:firstLineChars="200" w:firstLine="522"/>
        <w:rPr>
          <w:rFonts w:ascii="Arial" w:hAnsi="Arial" w:cs="Traditional Arabic"/>
          <w:b/>
          <w:bCs/>
          <w:sz w:val="26"/>
          <w:szCs w:val="26"/>
          <w:lang w:bidi="ar-EG"/>
        </w:rPr>
      </w:pPr>
      <w:r>
        <w:rPr>
          <w:rFonts w:ascii="Arial" w:hAnsi="Arial" w:cs="Traditional Arabic"/>
          <w:b/>
          <w:bCs/>
          <w:noProof/>
          <w:color w:val="0000FF"/>
          <w:sz w:val="26"/>
          <w:szCs w:val="26"/>
          <w:lang w:eastAsia="en-US"/>
        </w:rPr>
        <w:drawing>
          <wp:inline distT="0" distB="0" distL="0" distR="0">
            <wp:extent cx="139700" cy="139700"/>
            <wp:effectExtent l="19050" t="0" r="0" b="0"/>
            <wp:docPr id="571"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A3493">
        <w:rPr>
          <w:rFonts w:ascii="Arial" w:hAnsi="Arial" w:cs="Traditional Arabic"/>
          <w:b/>
          <w:bCs/>
          <w:color w:val="0000FF"/>
          <w:sz w:val="26"/>
          <w:szCs w:val="26"/>
          <w:rtl/>
          <w:lang w:bidi="ar-EG"/>
        </w:rPr>
        <w:t>م</w:t>
      </w:r>
      <w:r w:rsidR="00620B16" w:rsidRPr="00AA3493">
        <w:rPr>
          <w:rFonts w:ascii="Arial" w:hAnsi="Arial" w:cs="Traditional Arabic" w:hint="cs"/>
          <w:b/>
          <w:bCs/>
          <w:color w:val="0000FF"/>
          <w:sz w:val="26"/>
          <w:szCs w:val="26"/>
          <w:rtl/>
          <w:lang w:bidi="ar-EG"/>
        </w:rPr>
        <w:t xml:space="preserve">ُتَّكِئِينَ فِيهَا عَلَى الأَرَائِكِ لاَ </w:t>
      </w:r>
      <w:r w:rsidR="00620B16" w:rsidRPr="00AA3493">
        <w:rPr>
          <w:rFonts w:ascii="Arial" w:hAnsi="Arial" w:cs="Traditional Arabic"/>
          <w:b/>
          <w:bCs/>
          <w:color w:val="0000FF"/>
          <w:sz w:val="26"/>
          <w:szCs w:val="26"/>
          <w:rtl/>
          <w:lang w:bidi="ar-EG"/>
        </w:rPr>
        <w:t>ي</w:t>
      </w:r>
      <w:r w:rsidR="00620B16" w:rsidRPr="00AA3493">
        <w:rPr>
          <w:rFonts w:ascii="Arial" w:hAnsi="Arial" w:cs="Traditional Arabic" w:hint="cs"/>
          <w:b/>
          <w:bCs/>
          <w:color w:val="0000FF"/>
          <w:sz w:val="26"/>
          <w:szCs w:val="26"/>
          <w:rtl/>
          <w:lang w:bidi="ar-EG"/>
        </w:rPr>
        <w:t>َرَوْنَ فِيهَا شَمْساً</w:t>
      </w:r>
      <w:r w:rsidR="00620B16" w:rsidRPr="00AA3493">
        <w:rPr>
          <w:rFonts w:ascii="Arial" w:hAnsi="Arial" w:cs="Traditional Arabic"/>
          <w:b/>
          <w:bCs/>
          <w:color w:val="0000FF"/>
          <w:sz w:val="26"/>
          <w:szCs w:val="26"/>
          <w:lang w:bidi="ar-EG"/>
        </w:rPr>
        <w:t xml:space="preserve"> </w:t>
      </w:r>
      <w:r w:rsidR="00620B16" w:rsidRPr="00AA3493">
        <w:rPr>
          <w:rFonts w:ascii="Arial" w:hAnsi="Arial" w:cs="Traditional Arabic"/>
          <w:b/>
          <w:bCs/>
          <w:color w:val="0000FF"/>
          <w:sz w:val="26"/>
          <w:szCs w:val="26"/>
          <w:rtl/>
          <w:lang w:bidi="ar-EG"/>
        </w:rPr>
        <w:t>و</w:t>
      </w:r>
      <w:r w:rsidR="00620B16" w:rsidRPr="00AA3493">
        <w:rPr>
          <w:rFonts w:ascii="Arial" w:hAnsi="Arial" w:cs="Traditional Arabic" w:hint="cs"/>
          <w:b/>
          <w:bCs/>
          <w:color w:val="0000FF"/>
          <w:sz w:val="26"/>
          <w:szCs w:val="26"/>
          <w:rtl/>
          <w:lang w:bidi="ar-EG"/>
        </w:rPr>
        <w:t>َلاَ</w:t>
      </w:r>
      <w:r w:rsidR="00620B16" w:rsidRPr="00AA3493">
        <w:rPr>
          <w:rFonts w:ascii="Arial" w:hAnsi="Arial" w:cs="Traditional Arabic"/>
          <w:b/>
          <w:bCs/>
          <w:color w:val="0000FF"/>
          <w:sz w:val="26"/>
          <w:szCs w:val="26"/>
          <w:lang w:bidi="ar-EG"/>
        </w:rPr>
        <w:t xml:space="preserve"> </w:t>
      </w:r>
      <w:r w:rsidR="00620B16" w:rsidRPr="00AA3493">
        <w:rPr>
          <w:rFonts w:ascii="Arial" w:hAnsi="Arial" w:cs="Traditional Arabic"/>
          <w:b/>
          <w:bCs/>
          <w:color w:val="0000FF"/>
          <w:sz w:val="26"/>
          <w:szCs w:val="26"/>
          <w:rtl/>
          <w:lang w:bidi="ar-EG"/>
        </w:rPr>
        <w:t>ز</w:t>
      </w:r>
      <w:r w:rsidR="00620B16" w:rsidRPr="00AA3493">
        <w:rPr>
          <w:rFonts w:ascii="Arial" w:hAnsi="Arial" w:cs="Traditional Arabic" w:hint="cs"/>
          <w:b/>
          <w:bCs/>
          <w:color w:val="0000FF"/>
          <w:sz w:val="26"/>
          <w:szCs w:val="26"/>
          <w:rtl/>
          <w:lang w:bidi="ar-EG"/>
        </w:rPr>
        <w:t>َمْهَرِيراً</w:t>
      </w:r>
      <w:r w:rsidR="00620B16" w:rsidRPr="00AA3493">
        <w:rPr>
          <w:rFonts w:ascii="Arial" w:hAnsi="Arial" w:cs="Traditional Arabic"/>
          <w:b/>
          <w:bCs/>
          <w:sz w:val="26"/>
          <w:szCs w:val="26"/>
          <w:lang w:bidi="ar-EG"/>
        </w:rPr>
        <w:t xml:space="preserve"> </w:t>
      </w:r>
      <w:r>
        <w:rPr>
          <w:rFonts w:ascii="Arial" w:hAnsi="Arial" w:cs="Traditional Arabic"/>
          <w:b/>
          <w:bCs/>
          <w:noProof/>
          <w:sz w:val="26"/>
          <w:szCs w:val="26"/>
          <w:lang w:eastAsia="en-US"/>
        </w:rPr>
        <w:drawing>
          <wp:inline distT="0" distB="0" distL="0" distR="0">
            <wp:extent cx="139700" cy="139700"/>
            <wp:effectExtent l="0" t="0" r="0" b="0"/>
            <wp:docPr id="572"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A3493">
        <w:rPr>
          <w:rFonts w:ascii="Arial" w:hAnsi="Arial" w:cs="Traditional Arabic"/>
          <w:b/>
          <w:bCs/>
          <w:sz w:val="26"/>
          <w:szCs w:val="26"/>
          <w:rtl/>
          <w:lang w:bidi="ar-EG"/>
        </w:rPr>
        <w:t>[</w:t>
      </w:r>
      <w:r w:rsidR="00620B16" w:rsidRPr="00AA3493">
        <w:rPr>
          <w:rFonts w:ascii="Arial" w:hAnsi="Arial" w:cs="Traditional Arabic" w:hint="cs"/>
          <w:b/>
          <w:bCs/>
          <w:sz w:val="26"/>
          <w:szCs w:val="26"/>
          <w:rtl/>
          <w:lang w:bidi="ar-EG"/>
        </w:rPr>
        <w:t xml:space="preserve">الإِنسان آية: </w:t>
      </w:r>
      <w:r w:rsidR="00620B16" w:rsidRPr="00AA3493">
        <w:rPr>
          <w:rFonts w:ascii="Arial" w:hAnsi="Arial" w:cs="Traditional Arabic"/>
          <w:b/>
          <w:bCs/>
          <w:sz w:val="26"/>
          <w:szCs w:val="26"/>
          <w:rtl/>
          <w:lang w:bidi="ar-EG"/>
        </w:rPr>
        <w:t>(</w:t>
      </w:r>
      <w:r w:rsidR="00620B16" w:rsidRPr="00AA3493">
        <w:rPr>
          <w:rFonts w:ascii="Arial" w:hAnsi="Arial" w:cs="Traditional Arabic" w:hint="eastAsia"/>
          <w:b/>
          <w:bCs/>
          <w:sz w:val="26"/>
          <w:szCs w:val="26"/>
          <w:rtl/>
          <w:lang w:bidi="ar-EG"/>
        </w:rPr>
        <w:t>13</w:t>
      </w:r>
      <w:r w:rsidR="00620B16" w:rsidRPr="00AA3493">
        <w:rPr>
          <w:rFonts w:ascii="Arial" w:hAnsi="Arial" w:cs="Traditional Arabic"/>
          <w:b/>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rtl/>
          <w:lang w:val="zh-CN"/>
        </w:rPr>
      </w:pPr>
      <w:r w:rsidRPr="00F346A7">
        <w:rPr>
          <w:rFonts w:ascii="SimSun" w:hAnsi="SimSun" w:cs="Traditional Arabic" w:hint="eastAsia"/>
          <w:b/>
          <w:color w:val="800000"/>
          <w:sz w:val="26"/>
          <w:szCs w:val="26"/>
          <w:lang w:val="zh-CN"/>
        </w:rPr>
        <w:t>【</w:t>
      </w:r>
      <w:r w:rsidRPr="00AA3493">
        <w:rPr>
          <w:rFonts w:ascii="SimSun" w:hAnsi="SimSun" w:cs="Traditional Arabic" w:hint="eastAsia"/>
          <w:b/>
          <w:color w:val="800000"/>
          <w:sz w:val="26"/>
          <w:szCs w:val="26"/>
          <w:lang w:val="zh-CN"/>
        </w:rPr>
        <w:t>他们在乐园中，靠在床上，不觉炎热，也不觉严寒</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5"/>
          <w:b/>
          <w:color w:val="800000"/>
          <w:lang w:val="zh-CN"/>
        </w:rPr>
        <w:footnoteReference w:id="382"/>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E"/>
      </w:r>
      <w:r>
        <w:rPr>
          <w:rFonts w:ascii="SimSun" w:hAnsi="SimSun" w:cs="Traditional Arabic" w:hint="eastAsia"/>
          <w:bCs/>
          <w:sz w:val="26"/>
          <w:szCs w:val="26"/>
          <w:lang w:val="zh-CN"/>
        </w:rPr>
        <w:t>-</w:t>
      </w:r>
      <w:r w:rsidRPr="00A7621B">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573" name="图片 50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7621B">
        <w:rPr>
          <w:rFonts w:ascii="Arial" w:hAnsi="Arial" w:cs="Traditional Arabic"/>
          <w:b/>
          <w:bCs/>
          <w:color w:val="0000FF"/>
          <w:sz w:val="26"/>
          <w:szCs w:val="26"/>
          <w:rtl/>
          <w:lang w:bidi="ar-EG"/>
        </w:rPr>
        <w:t>إ</w:t>
      </w:r>
      <w:r w:rsidR="00620B16" w:rsidRPr="00A7621B">
        <w:rPr>
          <w:rFonts w:ascii="Arial" w:hAnsi="Arial" w:cs="Traditional Arabic" w:hint="cs"/>
          <w:b/>
          <w:bCs/>
          <w:color w:val="0000FF"/>
          <w:sz w:val="26"/>
          <w:szCs w:val="26"/>
          <w:rtl/>
          <w:lang w:bidi="ar-EG"/>
        </w:rPr>
        <w:t>ِنَّ أَصْحَابَ الجَنَّةِ اليَوْمَ فِي شُغُلٍ فَاكِهُونَ</w:t>
      </w:r>
      <w:r w:rsidR="00620B16" w:rsidRPr="0026397C">
        <w:rPr>
          <w:rFonts w:ascii="Arial" w:hAnsi="Arial" w:cs="Traditional Arabic" w:hint="cs"/>
          <w:b/>
          <w:bCs/>
          <w:color w:val="0000FF"/>
          <w:sz w:val="26"/>
          <w:szCs w:val="26"/>
          <w:rtl/>
          <w:lang w:bidi="ar-EG"/>
        </w:rPr>
        <w:t>ٍ</w:t>
      </w:r>
      <w:r>
        <w:rPr>
          <w:rFonts w:ascii="Arial" w:hAnsi="Arial" w:cs="Traditional Arabic"/>
          <w:b/>
          <w:bCs/>
          <w:noProof/>
          <w:color w:val="0000FF"/>
          <w:sz w:val="26"/>
          <w:szCs w:val="26"/>
          <w:lang w:eastAsia="en-US"/>
        </w:rPr>
        <w:drawing>
          <wp:inline distT="0" distB="0" distL="0" distR="0">
            <wp:extent cx="139700" cy="139700"/>
            <wp:effectExtent l="19050" t="0" r="0" b="0"/>
            <wp:docPr id="574" name="图片 50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7621B">
        <w:rPr>
          <w:rFonts w:ascii="Arial" w:hAnsi="Arial" w:cs="Traditional Arabic"/>
          <w:b/>
          <w:bCs/>
          <w:color w:val="0000FF"/>
          <w:sz w:val="26"/>
          <w:szCs w:val="26"/>
          <w:rtl/>
          <w:lang w:bidi="ar-EG"/>
        </w:rPr>
        <w:t xml:space="preserve"> ه</w:t>
      </w:r>
      <w:r w:rsidR="00620B16" w:rsidRPr="00A7621B">
        <w:rPr>
          <w:rFonts w:ascii="Arial" w:hAnsi="Arial" w:cs="Traditional Arabic" w:hint="cs"/>
          <w:b/>
          <w:bCs/>
          <w:color w:val="0000FF"/>
          <w:sz w:val="26"/>
          <w:szCs w:val="26"/>
          <w:rtl/>
          <w:lang w:bidi="ar-EG"/>
        </w:rPr>
        <w:t>ُمْ</w:t>
      </w:r>
      <w:r w:rsidR="00620B16" w:rsidRPr="00A7621B">
        <w:rPr>
          <w:rFonts w:ascii="Arial" w:hAnsi="Arial" w:cs="Traditional Arabic"/>
          <w:b/>
          <w:bCs/>
          <w:color w:val="0000FF"/>
          <w:sz w:val="26"/>
          <w:szCs w:val="26"/>
          <w:lang w:bidi="ar-EG"/>
        </w:rPr>
        <w:t xml:space="preserve"> </w:t>
      </w:r>
      <w:r w:rsidR="00620B16" w:rsidRPr="00A7621B">
        <w:rPr>
          <w:rFonts w:ascii="Arial" w:hAnsi="Arial" w:cs="Traditional Arabic"/>
          <w:b/>
          <w:bCs/>
          <w:color w:val="0000FF"/>
          <w:sz w:val="26"/>
          <w:szCs w:val="26"/>
          <w:rtl/>
          <w:lang w:bidi="ar-EG"/>
        </w:rPr>
        <w:t>و</w:t>
      </w:r>
      <w:r w:rsidR="00620B16" w:rsidRPr="00A7621B">
        <w:rPr>
          <w:rFonts w:ascii="Arial" w:hAnsi="Arial" w:cs="Traditional Arabic" w:hint="cs"/>
          <w:b/>
          <w:bCs/>
          <w:color w:val="0000FF"/>
          <w:sz w:val="26"/>
          <w:szCs w:val="26"/>
          <w:rtl/>
          <w:lang w:bidi="ar-EG"/>
        </w:rPr>
        <w:t>َأَزْوَاجُهُمْ فِي ظِلالٍ</w:t>
      </w:r>
      <w:r w:rsidR="00620B16">
        <w:rPr>
          <w:rFonts w:ascii="Arial" w:hAnsi="Arial" w:cs="Traditional Arabic" w:hint="cs"/>
          <w:b/>
          <w:bCs/>
          <w:color w:val="0000FF"/>
          <w:sz w:val="26"/>
          <w:szCs w:val="26"/>
          <w:rtl/>
          <w:lang w:bidi="ar-EG"/>
        </w:rPr>
        <w:t xml:space="preserve"> عَلَى الأَرَائِكِ مُتَّكِئُونَ</w:t>
      </w:r>
      <w:r>
        <w:rPr>
          <w:rFonts w:ascii="Arial" w:hAnsi="Arial" w:cs="Traditional Arabic"/>
          <w:b/>
          <w:bCs/>
          <w:noProof/>
          <w:color w:val="0000FF"/>
          <w:sz w:val="26"/>
          <w:szCs w:val="26"/>
          <w:lang w:eastAsia="en-US"/>
        </w:rPr>
        <w:drawing>
          <wp:inline distT="0" distB="0" distL="0" distR="0">
            <wp:extent cx="139700" cy="139700"/>
            <wp:effectExtent l="0" t="0" r="0" b="0"/>
            <wp:docPr id="575" name="图片 50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7639D2">
        <w:rPr>
          <w:rFonts w:ascii="Arial" w:hAnsi="Arial" w:cs="Traditional Arabic"/>
          <w:b/>
          <w:bCs/>
          <w:sz w:val="26"/>
          <w:szCs w:val="26"/>
          <w:rtl/>
          <w:lang w:bidi="ar-EG"/>
        </w:rPr>
        <w:t>[</w:t>
      </w:r>
      <w:r w:rsidR="00620B16" w:rsidRPr="007639D2">
        <w:rPr>
          <w:rFonts w:ascii="Arial" w:hAnsi="Arial" w:cs="Traditional Arabic" w:hint="cs"/>
          <w:b/>
          <w:bCs/>
          <w:sz w:val="26"/>
          <w:szCs w:val="26"/>
          <w:rtl/>
          <w:lang w:bidi="ar-EG"/>
        </w:rPr>
        <w:t>يس</w:t>
      </w:r>
      <w:r w:rsidR="00620B16">
        <w:rPr>
          <w:rFonts w:ascii="Arial" w:hAnsi="Arial" w:cs="Traditional Arabic" w:hint="cs"/>
          <w:b/>
          <w:bCs/>
          <w:sz w:val="26"/>
          <w:szCs w:val="26"/>
          <w:rtl/>
          <w:lang w:bidi="ar-EG"/>
        </w:rPr>
        <w:t xml:space="preserve"> آية:</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5</w:t>
      </w:r>
      <w:r w:rsidR="00620B16" w:rsidRPr="00A7621B">
        <w:rPr>
          <w:rFonts w:ascii="Arial" w:hAnsi="Arial" w:cs="Traditional Arabic" w:hint="eastAsia"/>
          <w:b/>
          <w:bCs/>
          <w:sz w:val="26"/>
          <w:szCs w:val="26"/>
          <w:rtl/>
          <w:lang w:bidi="ar-EG"/>
        </w:rPr>
        <w:t>5</w:t>
      </w:r>
      <w:r w:rsidR="00620B16">
        <w:rPr>
          <w:rFonts w:ascii="Arial" w:hAnsi="Arial" w:cs="Traditional Arabic" w:hint="cs"/>
          <w:b/>
          <w:bCs/>
          <w:sz w:val="26"/>
          <w:szCs w:val="26"/>
          <w:rtl/>
          <w:lang w:bidi="ar-EG"/>
        </w:rPr>
        <w:t>-5</w:t>
      </w:r>
      <w:r w:rsidR="00620B16" w:rsidRPr="00A7621B">
        <w:rPr>
          <w:rFonts w:ascii="Arial" w:hAnsi="Arial" w:cs="Traditional Arabic" w:hint="eastAsia"/>
          <w:b/>
          <w:bCs/>
          <w:sz w:val="26"/>
          <w:szCs w:val="26"/>
          <w:rtl/>
          <w:lang w:bidi="ar-EG"/>
        </w:rPr>
        <w:t>6</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26397C">
        <w:rPr>
          <w:rFonts w:ascii="SimSun" w:hAnsi="SimSun" w:cs="Traditional Arabic" w:hint="eastAsia"/>
          <w:b/>
          <w:bCs/>
          <w:color w:val="800000"/>
          <w:sz w:val="26"/>
          <w:szCs w:val="26"/>
        </w:rPr>
        <w:t>【</w:t>
      </w:r>
      <w:r w:rsidRPr="00DC188A">
        <w:rPr>
          <w:rFonts w:ascii="SimSun" w:hAnsi="SimSun" w:hint="eastAsia"/>
          <w:b/>
          <w:bCs/>
          <w:color w:val="800000"/>
          <w:sz w:val="26"/>
          <w:szCs w:val="26"/>
        </w:rPr>
        <w:t>[55]乐园的居民在那日确是从事于愉乐的。[56]他们和自己的配偶，在树荫下，靠在床上。</w:t>
      </w:r>
      <w:r w:rsidRPr="0026397C">
        <w:rPr>
          <w:rFonts w:ascii="SimSun" w:hAnsi="SimSun" w:cs="Traditional Arabic" w:hint="eastAsia"/>
          <w:b/>
          <w:color w:val="800000"/>
          <w:sz w:val="26"/>
          <w:szCs w:val="26"/>
          <w:lang w:val="zh-CN"/>
        </w:rPr>
        <w:t>】</w:t>
      </w:r>
      <w:r w:rsidRPr="0026397C">
        <w:rPr>
          <w:rStyle w:val="a5"/>
          <w:b/>
          <w:color w:val="800000"/>
          <w:lang w:val="zh-CN"/>
        </w:rPr>
        <w:footnoteReference w:id="383"/>
      </w:r>
    </w:p>
    <w:p w:rsidR="00620B16"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-描述天堂居民的高榻</w:t>
      </w:r>
      <w:r>
        <w:rPr>
          <w:rFonts w:ascii="STXingkai" w:eastAsia="STXingkai" w:hAnsi="Calibri" w:cs="Traditional Arabic" w:hint="eastAsia"/>
          <w:b/>
          <w:bCs/>
          <w:sz w:val="28"/>
          <w:szCs w:val="28"/>
        </w:rPr>
        <w:t>：</w:t>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rPr>
        <w:t>-</w:t>
      </w:r>
      <w:r w:rsidRPr="00A7621B">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576" name="图片 35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8"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DB58B1">
        <w:rPr>
          <w:rFonts w:ascii="Arial" w:hAnsi="Arial" w:cs="Traditional Arabic"/>
          <w:b/>
          <w:bCs/>
          <w:color w:val="0000FF"/>
          <w:sz w:val="26"/>
          <w:szCs w:val="26"/>
          <w:rtl/>
          <w:lang w:bidi="ar-EG"/>
        </w:rPr>
        <w:t>و</w:t>
      </w:r>
      <w:r w:rsidR="00620B16" w:rsidRPr="00DB58B1">
        <w:rPr>
          <w:rFonts w:ascii="Arial" w:hAnsi="Arial" w:cs="Traditional Arabic" w:hint="cs"/>
          <w:b/>
          <w:bCs/>
          <w:color w:val="0000FF"/>
          <w:sz w:val="26"/>
          <w:szCs w:val="26"/>
          <w:rtl/>
          <w:lang w:bidi="ar-EG"/>
        </w:rPr>
        <w:t>َنَزَعْنَا مَا فِي صُدُورِهِم مِّنْ غِلٍّ إِخْوَانا</w:t>
      </w:r>
      <w:r w:rsidR="00620B16" w:rsidRPr="00DB58B1">
        <w:rPr>
          <w:rFonts w:ascii="Arial" w:hAnsi="Arial" w:cs="Traditional Arabic"/>
          <w:b/>
          <w:bCs/>
          <w:color w:val="0000FF"/>
          <w:sz w:val="26"/>
          <w:szCs w:val="26"/>
          <w:rtl/>
          <w:lang w:bidi="ar-EG"/>
        </w:rPr>
        <w:t>ً</w:t>
      </w:r>
      <w:r w:rsidR="00620B16" w:rsidRPr="00DB58B1">
        <w:rPr>
          <w:rFonts w:ascii="Arial" w:hAnsi="Arial" w:cs="Traditional Arabic" w:hint="cs"/>
          <w:b/>
          <w:bCs/>
          <w:color w:val="0000FF"/>
          <w:sz w:val="26"/>
          <w:szCs w:val="26"/>
          <w:rtl/>
          <w:lang w:bidi="ar-EG"/>
        </w:rPr>
        <w:t xml:space="preserve"> عَلَى سُرُرٍ مُّتَقَابِلِينَ</w:t>
      </w:r>
      <w:r w:rsidR="00620B16">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577" name="图片 35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[ا</w:t>
      </w:r>
      <w:r w:rsidR="00620B16" w:rsidRPr="009C23DF">
        <w:rPr>
          <w:rFonts w:ascii="Arial" w:hAnsi="Arial" w:cs="Traditional Arabic"/>
          <w:b/>
          <w:bCs/>
          <w:sz w:val="26"/>
          <w:szCs w:val="26"/>
          <w:rtl/>
          <w:lang w:bidi="ar-EG"/>
        </w:rPr>
        <w:t>لح</w:t>
      </w:r>
      <w:r w:rsidR="00620B16" w:rsidRPr="009C23DF">
        <w:rPr>
          <w:rFonts w:ascii="Arial" w:hAnsi="Arial" w:cs="Traditional Arabic" w:hint="cs"/>
          <w:b/>
          <w:bCs/>
          <w:sz w:val="26"/>
          <w:szCs w:val="26"/>
          <w:rtl/>
          <w:lang w:bidi="ar-EG"/>
        </w:rPr>
        <w:t>جر</w:t>
      </w:r>
      <w:r w:rsidR="00620B16" w:rsidRPr="009C23DF">
        <w:rPr>
          <w:rFonts w:ascii="Arial" w:hAnsi="Arial" w:cs="Traditional Arabic" w:hint="eastAsia"/>
          <w:b/>
          <w:bCs/>
          <w:sz w:val="26"/>
          <w:szCs w:val="26"/>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Pr>
          <w:rFonts w:ascii="SimSun" w:hAnsi="SimSun" w:cs="Traditional Arabic" w:hint="eastAsia"/>
          <w:b/>
          <w:bCs/>
          <w:sz w:val="26"/>
          <w:szCs w:val="26"/>
          <w:rtl/>
          <w:lang w:bidi="ar-EG"/>
        </w:rPr>
        <w:t>47</w:t>
      </w:r>
      <w:r w:rsidR="00620B16" w:rsidRPr="009C23DF">
        <w:rPr>
          <w:rFonts w:ascii="SimSun" w:hAnsi="SimSun" w:cs="Traditional Arabic"/>
          <w:b/>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Cs/>
          <w:color w:val="800000"/>
          <w:sz w:val="26"/>
          <w:szCs w:val="26"/>
          <w:lang w:val="zh-CN"/>
        </w:rPr>
      </w:pPr>
      <w:r w:rsidRPr="00DB58B1">
        <w:rPr>
          <w:rFonts w:ascii="SimSun" w:hAnsi="SimSun" w:cs="Traditional Arabic" w:hint="eastAsia"/>
          <w:b/>
          <w:color w:val="800000"/>
          <w:sz w:val="26"/>
          <w:szCs w:val="26"/>
          <w:lang w:val="zh-CN"/>
        </w:rPr>
        <w:t>【我清除他们胸中的怨恨，他们将成为弟兄，在高榻上相对而坐。</w:t>
      </w:r>
      <w:r w:rsidRPr="009C23DF">
        <w:rPr>
          <w:rFonts w:ascii="SimSun" w:hAnsi="SimSun" w:cs="Traditional Arabic" w:hint="eastAsia"/>
          <w:bCs/>
          <w:color w:val="800000"/>
          <w:sz w:val="26"/>
          <w:szCs w:val="26"/>
          <w:lang w:val="zh-CN"/>
        </w:rPr>
        <w:t>】</w:t>
      </w:r>
      <w:r w:rsidRPr="009C23DF">
        <w:rPr>
          <w:rStyle w:val="a5"/>
          <w:b/>
          <w:color w:val="800000"/>
          <w:lang w:val="zh-CN"/>
        </w:rPr>
        <w:footnoteReference w:id="384"/>
      </w: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578" name="图片 10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DB58B1">
        <w:rPr>
          <w:rFonts w:ascii="Arial" w:hAnsi="Arial" w:cs="Traditional Arabic"/>
          <w:b/>
          <w:bCs/>
          <w:color w:val="0000FF"/>
          <w:sz w:val="26"/>
          <w:szCs w:val="26"/>
          <w:rtl/>
          <w:lang w:bidi="ar-EG"/>
        </w:rPr>
        <w:t>م</w:t>
      </w:r>
      <w:r w:rsidR="00620B16" w:rsidRPr="00DB58B1">
        <w:rPr>
          <w:rFonts w:ascii="Arial" w:hAnsi="Arial" w:cs="Traditional Arabic" w:hint="cs"/>
          <w:b/>
          <w:bCs/>
          <w:color w:val="0000FF"/>
          <w:sz w:val="26"/>
          <w:szCs w:val="26"/>
          <w:rtl/>
          <w:lang w:bidi="ar-EG"/>
        </w:rPr>
        <w:t>ُتَّكِئِينَ عَلَى سُرُرٍ مَّصْفُوفَةٍ</w:t>
      </w:r>
      <w:r w:rsidR="00620B16" w:rsidRPr="00DB58B1">
        <w:rPr>
          <w:rFonts w:ascii="Arial" w:hAnsi="Arial" w:cs="Traditional Arabic"/>
          <w:b/>
          <w:bCs/>
          <w:color w:val="0000FF"/>
          <w:sz w:val="26"/>
          <w:szCs w:val="26"/>
          <w:lang w:bidi="ar-EG"/>
        </w:rPr>
        <w:t xml:space="preserve"> </w:t>
      </w:r>
      <w:r w:rsidR="00620B16" w:rsidRPr="00DB58B1">
        <w:rPr>
          <w:rFonts w:ascii="Arial" w:hAnsi="Arial" w:cs="Traditional Arabic"/>
          <w:b/>
          <w:bCs/>
          <w:color w:val="0000FF"/>
          <w:sz w:val="26"/>
          <w:szCs w:val="26"/>
          <w:rtl/>
          <w:lang w:bidi="ar-EG"/>
        </w:rPr>
        <w:t>و</w:t>
      </w:r>
      <w:r w:rsidR="00620B16" w:rsidRPr="00DB58B1">
        <w:rPr>
          <w:rFonts w:ascii="Arial" w:hAnsi="Arial" w:cs="Traditional Arabic" w:hint="cs"/>
          <w:b/>
          <w:bCs/>
          <w:color w:val="0000FF"/>
          <w:sz w:val="26"/>
          <w:szCs w:val="26"/>
          <w:rtl/>
          <w:lang w:bidi="ar-EG"/>
        </w:rPr>
        <w:t>َزَوَّجْنَاهُم بِحُورٍ عِينٍ</w:t>
      </w:r>
      <w:r w:rsidR="00620B16">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579" name="图片 10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لطور</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Pr>
          <w:rFonts w:ascii="SimSun" w:hAnsi="SimSun" w:cs="Traditional Arabic" w:hint="eastAsia"/>
          <w:bCs/>
          <w:sz w:val="26"/>
          <w:szCs w:val="26"/>
          <w:rtl/>
          <w:lang w:bidi="ar-EG"/>
        </w:rPr>
        <w:t>20</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9C23DF">
        <w:rPr>
          <w:rFonts w:ascii="SimSun" w:hAnsi="SimSun" w:cs="Traditional Arabic" w:hint="eastAsia"/>
          <w:b/>
          <w:color w:val="800000"/>
          <w:sz w:val="26"/>
          <w:szCs w:val="26"/>
          <w:lang w:val="zh-CN"/>
        </w:rPr>
        <w:t>【</w:t>
      </w:r>
      <w:r w:rsidRPr="00DB58B1">
        <w:rPr>
          <w:rFonts w:ascii="SimSun" w:hAnsi="SimSun" w:cs="Traditional Arabic" w:hint="eastAsia"/>
          <w:b/>
          <w:color w:val="800000"/>
          <w:sz w:val="26"/>
          <w:szCs w:val="26"/>
          <w:lang w:val="zh-CN"/>
        </w:rPr>
        <w:t>他们靠在分列成行的床上，我将以白皙的、美目的女子做他们的伴侣</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385"/>
      </w:r>
      <w:r w:rsidRPr="009C23DF">
        <w:rPr>
          <w:rFonts w:ascii="SimSun" w:hAnsi="SimSun" w:cs="Traditional Arabic" w:hint="eastAsia"/>
          <w:b/>
          <w:color w:val="800000"/>
          <w:sz w:val="26"/>
          <w:szCs w:val="26"/>
          <w:lang w:val="zh-CN"/>
        </w:rPr>
        <w:t xml:space="preserve"> </w:t>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E"/>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580"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E182E">
        <w:rPr>
          <w:rFonts w:ascii="Arial" w:hAnsi="Arial" w:cs="Traditional Arabic"/>
          <w:b/>
          <w:bCs/>
          <w:color w:val="0000FF"/>
          <w:sz w:val="26"/>
          <w:szCs w:val="26"/>
          <w:rtl/>
          <w:lang w:bidi="ar-EG"/>
        </w:rPr>
        <w:t>ع</w:t>
      </w:r>
      <w:r w:rsidR="00620B16" w:rsidRPr="002E182E">
        <w:rPr>
          <w:rFonts w:ascii="Arial" w:hAnsi="Arial" w:cs="Traditional Arabic" w:hint="cs"/>
          <w:b/>
          <w:bCs/>
          <w:color w:val="0000FF"/>
          <w:sz w:val="26"/>
          <w:szCs w:val="26"/>
          <w:rtl/>
          <w:lang w:bidi="ar-EG"/>
        </w:rPr>
        <w:t>َلَى سُرُرٍ مَّوْضُونَةٍ</w:t>
      </w:r>
      <w:r>
        <w:rPr>
          <w:rFonts w:ascii="Arial" w:hAnsi="Arial" w:cs="Traditional Arabic"/>
          <w:b/>
          <w:bCs/>
          <w:noProof/>
          <w:color w:val="0000FF"/>
          <w:sz w:val="26"/>
          <w:szCs w:val="26"/>
          <w:lang w:eastAsia="en-US"/>
        </w:rPr>
        <w:drawing>
          <wp:inline distT="0" distB="0" distL="0" distR="0">
            <wp:extent cx="139700" cy="139700"/>
            <wp:effectExtent l="19050" t="0" r="0" b="0"/>
            <wp:docPr id="581"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E182E">
        <w:rPr>
          <w:rFonts w:ascii="Arial" w:hAnsi="Arial" w:cs="Traditional Arabic"/>
          <w:b/>
          <w:bCs/>
          <w:color w:val="0000FF"/>
          <w:sz w:val="26"/>
          <w:szCs w:val="26"/>
          <w:rtl/>
          <w:lang w:bidi="ar-EG"/>
        </w:rPr>
        <w:t>م</w:t>
      </w:r>
      <w:r w:rsidR="00620B16" w:rsidRPr="002E182E">
        <w:rPr>
          <w:rFonts w:ascii="Arial" w:hAnsi="Arial" w:cs="Traditional Arabic" w:hint="cs"/>
          <w:b/>
          <w:bCs/>
          <w:color w:val="0000FF"/>
          <w:sz w:val="26"/>
          <w:szCs w:val="26"/>
          <w:rtl/>
          <w:lang w:bidi="ar-EG"/>
        </w:rPr>
        <w:t>ُتَّك</w:t>
      </w:r>
      <w:r w:rsidR="00620B16">
        <w:rPr>
          <w:rFonts w:ascii="Arial" w:hAnsi="Arial" w:cs="Traditional Arabic" w:hint="cs"/>
          <w:b/>
          <w:bCs/>
          <w:color w:val="0000FF"/>
          <w:sz w:val="26"/>
          <w:szCs w:val="26"/>
          <w:rtl/>
          <w:lang w:bidi="ar-EG"/>
        </w:rPr>
        <w:t>ِئِينَ عَلَيْهَا مُتَقَابِلِينَ</w:t>
      </w:r>
      <w:r>
        <w:rPr>
          <w:rFonts w:ascii="Arial" w:hAnsi="Arial" w:cs="Traditional Arabic"/>
          <w:b/>
          <w:bCs/>
          <w:noProof/>
          <w:color w:val="0000FF"/>
          <w:sz w:val="26"/>
          <w:szCs w:val="26"/>
          <w:lang w:eastAsia="en-US"/>
        </w:rPr>
        <w:drawing>
          <wp:inline distT="0" distB="0" distL="0" distR="0">
            <wp:extent cx="139700" cy="139700"/>
            <wp:effectExtent l="0" t="0" r="0" b="0"/>
            <wp:docPr id="582"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1438DC">
        <w:rPr>
          <w:rFonts w:ascii="Arial" w:hAnsi="Arial" w:cs="Traditional Arabic"/>
          <w:b/>
          <w:bCs/>
          <w:sz w:val="26"/>
          <w:szCs w:val="26"/>
          <w:rtl/>
          <w:lang w:bidi="ar-EG"/>
        </w:rPr>
        <w:t>[</w:t>
      </w:r>
      <w:r w:rsidR="00620B16" w:rsidRPr="001438DC">
        <w:rPr>
          <w:rFonts w:ascii="Arial" w:hAnsi="Arial" w:cs="Traditional Arabic" w:hint="cs"/>
          <w:b/>
          <w:bCs/>
          <w:sz w:val="26"/>
          <w:szCs w:val="26"/>
          <w:rtl/>
          <w:lang w:bidi="ar-EG"/>
        </w:rPr>
        <w:t xml:space="preserve">الواقعة </w:t>
      </w:r>
      <w:r w:rsidR="00620B16" w:rsidRPr="009C23DF">
        <w:rPr>
          <w:rFonts w:ascii="Arial" w:hAnsi="Arial" w:cs="Traditional Arabic" w:hint="cs"/>
          <w:b/>
          <w:bCs/>
          <w:sz w:val="26"/>
          <w:szCs w:val="26"/>
          <w:rtl/>
          <w:lang w:bidi="ar-EG"/>
        </w:rPr>
        <w:t xml:space="preserve">آية: </w:t>
      </w:r>
      <w:r w:rsidR="00620B16" w:rsidRPr="009C23DF">
        <w:rPr>
          <w:rFonts w:ascii="Arial" w:hAnsi="Arial" w:cs="Traditional Arabic"/>
          <w:b/>
          <w:bCs/>
          <w:sz w:val="26"/>
          <w:szCs w:val="26"/>
          <w:rtl/>
          <w:lang w:bidi="ar-EG"/>
        </w:rPr>
        <w:t>(</w:t>
      </w:r>
      <w:r w:rsidR="00620B16">
        <w:rPr>
          <w:rFonts w:ascii="SimSun" w:hAnsi="SimSun" w:cs="Traditional Arabic" w:hint="eastAsia"/>
          <w:b/>
          <w:bCs/>
          <w:sz w:val="26"/>
          <w:szCs w:val="26"/>
          <w:rtl/>
          <w:lang w:bidi="ar-EG"/>
        </w:rPr>
        <w:t>15</w:t>
      </w:r>
      <w:r w:rsidR="00620B16">
        <w:rPr>
          <w:rFonts w:ascii="Arial" w:hAnsi="Arial" w:cs="Traditional Arabic" w:hint="cs"/>
          <w:b/>
          <w:bCs/>
          <w:sz w:val="26"/>
          <w:szCs w:val="26"/>
          <w:rtl/>
          <w:lang w:bidi="ar-EG"/>
        </w:rPr>
        <w:t>-</w:t>
      </w:r>
      <w:r w:rsidR="00620B16">
        <w:rPr>
          <w:rFonts w:ascii="SimSun" w:hAnsi="SimSun" w:cs="Traditional Arabic" w:hint="eastAsia"/>
          <w:b/>
          <w:bCs/>
          <w:sz w:val="26"/>
          <w:szCs w:val="26"/>
          <w:rtl/>
          <w:lang w:bidi="ar-EG"/>
        </w:rPr>
        <w:t>16</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C445C5">
        <w:rPr>
          <w:rFonts w:ascii="SimSun" w:hAnsi="SimSun" w:cs="Traditional Arabic" w:hint="eastAsia"/>
          <w:b/>
          <w:color w:val="800000"/>
          <w:sz w:val="26"/>
          <w:szCs w:val="26"/>
          <w:lang w:val="zh-CN"/>
        </w:rPr>
        <w:t>【</w:t>
      </w:r>
      <w:r w:rsidRPr="00DC188A">
        <w:rPr>
          <w:rFonts w:ascii="SimSun" w:hAnsi="SimSun" w:hint="eastAsia"/>
          <w:b/>
          <w:bCs/>
          <w:color w:val="800000"/>
          <w:sz w:val="26"/>
          <w:szCs w:val="26"/>
        </w:rPr>
        <w:t>[15]在珠宝镶成的床榻上，[16]彼此相对地靠在上面。</w:t>
      </w:r>
      <w:r w:rsidRPr="0026397C">
        <w:rPr>
          <w:rFonts w:ascii="SimSun" w:hAnsi="SimSun" w:cs="Traditional Arabic" w:hint="eastAsia"/>
          <w:b/>
          <w:color w:val="800000"/>
          <w:sz w:val="26"/>
          <w:szCs w:val="26"/>
          <w:lang w:val="zh-CN"/>
        </w:rPr>
        <w:t>】</w:t>
      </w:r>
      <w:r w:rsidRPr="0026397C">
        <w:rPr>
          <w:rStyle w:val="a5"/>
          <w:b/>
          <w:color w:val="800000"/>
          <w:lang w:val="zh-CN"/>
        </w:rPr>
        <w:footnoteReference w:id="386"/>
      </w: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F"/>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SimSun" w:hAnsi="SimSun" w:cs="Traditional Arabic"/>
          <w:b/>
          <w:bCs/>
          <w:noProof/>
          <w:color w:val="0000FF"/>
          <w:sz w:val="26"/>
          <w:szCs w:val="26"/>
          <w:lang w:eastAsia="en-US"/>
        </w:rPr>
        <w:drawing>
          <wp:inline distT="0" distB="0" distL="0" distR="0">
            <wp:extent cx="139700" cy="139700"/>
            <wp:effectExtent l="19050" t="0" r="0" b="0"/>
            <wp:docPr id="583"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625755">
        <w:rPr>
          <w:rFonts w:ascii="SimSun" w:hAnsi="SimSun" w:cs="Traditional Arabic"/>
          <w:b/>
          <w:bCs/>
          <w:color w:val="0000FF"/>
          <w:sz w:val="26"/>
          <w:szCs w:val="26"/>
          <w:lang w:bidi="ar-EG"/>
        </w:rPr>
        <w:t xml:space="preserve"> </w:t>
      </w:r>
      <w:r w:rsidR="00620B16" w:rsidRPr="002E182E">
        <w:rPr>
          <w:rFonts w:ascii="Arial" w:hAnsi="Arial" w:cs="Traditional Arabic"/>
          <w:b/>
          <w:bCs/>
          <w:color w:val="0000FF"/>
          <w:sz w:val="26"/>
          <w:szCs w:val="26"/>
          <w:rtl/>
          <w:lang w:bidi="ar-EG"/>
        </w:rPr>
        <w:t>ف</w:t>
      </w:r>
      <w:r w:rsidR="00620B16">
        <w:rPr>
          <w:rFonts w:ascii="Arial" w:hAnsi="Arial" w:cs="Traditional Arabic" w:hint="cs"/>
          <w:b/>
          <w:bCs/>
          <w:color w:val="0000FF"/>
          <w:sz w:val="26"/>
          <w:szCs w:val="26"/>
          <w:rtl/>
          <w:lang w:bidi="ar-EG"/>
        </w:rPr>
        <w:t>ِيهَا سُرُرٌ مَّرْفُوعَةٌ</w:t>
      </w:r>
      <w:r>
        <w:rPr>
          <w:rFonts w:ascii="Arial" w:hAnsi="Arial" w:cs="Traditional Arabic"/>
          <w:b/>
          <w:bCs/>
          <w:noProof/>
          <w:color w:val="0000FF"/>
          <w:sz w:val="26"/>
          <w:szCs w:val="26"/>
          <w:lang w:eastAsia="en-US"/>
        </w:rPr>
        <w:drawing>
          <wp:inline distT="0" distB="0" distL="0" distR="0">
            <wp:extent cx="139700" cy="139700"/>
            <wp:effectExtent l="0" t="0" r="0" b="0"/>
            <wp:docPr id="584"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8A4027">
        <w:rPr>
          <w:rFonts w:ascii="Arial" w:hAnsi="Arial" w:cs="Traditional Arabic" w:hint="cs"/>
          <w:b/>
          <w:bCs/>
          <w:sz w:val="26"/>
          <w:szCs w:val="26"/>
          <w:rtl/>
          <w:lang w:bidi="ar-EG"/>
        </w:rPr>
        <w:t>الغاشية آية</w:t>
      </w:r>
      <w:r w:rsidR="00620B16">
        <w:rPr>
          <w:rFonts w:ascii="SimSun" w:hAnsi="SimSun" w:cs="SimSun" w:hint="eastAsia"/>
          <w:b/>
          <w:bCs/>
          <w:sz w:val="26"/>
          <w:szCs w:val="26"/>
          <w:rtl/>
          <w:lang w:bidi="ar-EG"/>
        </w:rPr>
        <w:t>：</w:t>
      </w:r>
      <w:r w:rsidR="00620B16" w:rsidRPr="008A4027">
        <w:rPr>
          <w:rFonts w:ascii="Arial" w:hAnsi="Arial" w:cs="Traditional Arabic" w:hint="cs"/>
          <w:b/>
          <w:bCs/>
          <w:sz w:val="26"/>
          <w:szCs w:val="26"/>
          <w:rtl/>
          <w:lang w:bidi="ar-EG"/>
        </w:rPr>
        <w:t xml:space="preserve"> </w:t>
      </w:r>
      <w:r w:rsidR="00620B16" w:rsidRPr="008A4027">
        <w:rPr>
          <w:rFonts w:ascii="Arial" w:hAnsi="Arial" w:cs="Traditional Arabic"/>
          <w:b/>
          <w:bCs/>
          <w:sz w:val="26"/>
          <w:szCs w:val="26"/>
          <w:rtl/>
          <w:lang w:bidi="ar-EG"/>
        </w:rPr>
        <w:t>(</w:t>
      </w:r>
      <w:r w:rsidR="00620B16">
        <w:rPr>
          <w:rFonts w:ascii="SimSun" w:hAnsi="SimSun" w:cs="Traditional Arabic" w:hint="eastAsia"/>
          <w:b/>
          <w:bCs/>
          <w:sz w:val="26"/>
          <w:szCs w:val="26"/>
          <w:rtl/>
          <w:lang w:bidi="ar-EG"/>
        </w:rPr>
        <w:t>13</w:t>
      </w:r>
      <w:r w:rsidR="00620B16" w:rsidRPr="008A4027">
        <w:rPr>
          <w:rFonts w:ascii="Arial" w:hAnsi="Arial" w:cs="Traditional Arabic"/>
          <w:b/>
          <w:bCs/>
          <w:sz w:val="26"/>
          <w:szCs w:val="26"/>
          <w:rtl/>
          <w:lang w:bidi="ar-EG"/>
        </w:rPr>
        <w:t>)]</w:t>
      </w:r>
    </w:p>
    <w:p w:rsidR="00620B16" w:rsidRPr="0026397C" w:rsidRDefault="00620B16" w:rsidP="00620B16">
      <w:pPr>
        <w:spacing w:line="460" w:lineRule="exact"/>
        <w:ind w:firstLineChars="200" w:firstLine="522"/>
        <w:rPr>
          <w:rFonts w:ascii="SimSun" w:hAnsi="SimSun" w:cs="Traditional Arabic" w:hint="eastAsia"/>
          <w:bCs/>
          <w:sz w:val="26"/>
          <w:szCs w:val="26"/>
          <w:lang w:val="zh-CN"/>
        </w:rPr>
      </w:pPr>
      <w:r w:rsidRPr="008A4027">
        <w:rPr>
          <w:rFonts w:ascii="SimSun" w:hAnsi="SimSun" w:cs="Traditional Arabic" w:hint="eastAsia"/>
          <w:b/>
          <w:color w:val="800000"/>
          <w:sz w:val="26"/>
          <w:szCs w:val="26"/>
          <w:lang w:val="zh-CN"/>
        </w:rPr>
        <w:t>【</w:t>
      </w:r>
      <w:r w:rsidRPr="002E182E">
        <w:rPr>
          <w:rFonts w:ascii="SimSun" w:hAnsi="SimSun" w:cs="Traditional Arabic" w:hint="eastAsia"/>
          <w:b/>
          <w:color w:val="800000"/>
          <w:sz w:val="26"/>
          <w:szCs w:val="26"/>
          <w:lang w:val="zh-CN"/>
        </w:rPr>
        <w:t>里面有高榻</w:t>
      </w:r>
      <w:r w:rsidRPr="00625755">
        <w:rPr>
          <w:rFonts w:ascii="SimSun" w:hAnsi="SimSun" w:cs="Traditional Arabic" w:hint="eastAsia"/>
          <w:b/>
          <w:color w:val="800000"/>
          <w:sz w:val="26"/>
          <w:szCs w:val="26"/>
          <w:lang w:val="zh-CN"/>
        </w:rPr>
        <w:t>。</w:t>
      </w:r>
      <w:r w:rsidRPr="008A4027">
        <w:rPr>
          <w:rFonts w:ascii="SimSun" w:hAnsi="SimSun" w:cs="Traditional Arabic" w:hint="eastAsia"/>
          <w:b/>
          <w:color w:val="800000"/>
          <w:sz w:val="26"/>
          <w:szCs w:val="26"/>
          <w:lang w:val="zh-CN"/>
        </w:rPr>
        <w:t>】</w:t>
      </w:r>
      <w:r w:rsidRPr="008A4027">
        <w:rPr>
          <w:rStyle w:val="a5"/>
          <w:b/>
          <w:color w:val="800000"/>
          <w:lang w:val="zh-CN"/>
        </w:rPr>
        <w:footnoteReference w:id="387"/>
      </w:r>
    </w:p>
    <w:p w:rsidR="00620B16"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-描述天堂居民的器皿</w:t>
      </w:r>
      <w:r>
        <w:rPr>
          <w:rFonts w:ascii="STXingkai" w:eastAsia="STXingkai" w:hAnsi="Calibri" w:cs="Traditional Arabic" w:hint="eastAsia"/>
          <w:b/>
          <w:bCs/>
          <w:sz w:val="28"/>
          <w:szCs w:val="28"/>
        </w:rPr>
        <w:t>：</w:t>
      </w:r>
    </w:p>
    <w:p w:rsidR="00620B16" w:rsidRPr="00312046" w:rsidRDefault="00620B16" w:rsidP="00620B16">
      <w:pPr>
        <w:tabs>
          <w:tab w:val="num" w:pos="0"/>
        </w:tabs>
        <w:spacing w:line="240" w:lineRule="exact"/>
        <w:ind w:firstLineChars="200" w:firstLine="522"/>
        <w:rPr>
          <w:rFonts w:ascii="SimSun" w:hAnsi="SimSun" w:cs="SimSun" w:hint="eastAsia"/>
          <w:b/>
          <w:bCs/>
          <w:color w:val="008000"/>
          <w:sz w:val="26"/>
          <w:szCs w:val="26"/>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585"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E182E">
        <w:rPr>
          <w:rFonts w:ascii="Arial" w:hAnsi="Arial" w:cs="Traditional Arabic"/>
          <w:b/>
          <w:bCs/>
          <w:color w:val="0000FF"/>
          <w:sz w:val="26"/>
          <w:szCs w:val="26"/>
          <w:rtl/>
          <w:lang w:bidi="ar-EG"/>
        </w:rPr>
        <w:t>ي</w:t>
      </w:r>
      <w:r w:rsidR="00620B16" w:rsidRPr="002E182E">
        <w:rPr>
          <w:rFonts w:ascii="Arial" w:hAnsi="Arial" w:cs="Traditional Arabic" w:hint="cs"/>
          <w:b/>
          <w:bCs/>
          <w:color w:val="0000FF"/>
          <w:sz w:val="26"/>
          <w:szCs w:val="26"/>
          <w:rtl/>
          <w:lang w:bidi="ar-EG"/>
        </w:rPr>
        <w:t>َطُوفُ عَلَيْهِمْ</w:t>
      </w:r>
      <w:r w:rsidR="00620B16" w:rsidRPr="002E182E">
        <w:rPr>
          <w:rFonts w:ascii="Arial" w:hAnsi="Arial" w:cs="Traditional Arabic"/>
          <w:b/>
          <w:bCs/>
          <w:color w:val="0000FF"/>
          <w:sz w:val="26"/>
          <w:szCs w:val="26"/>
          <w:lang w:bidi="ar-EG"/>
        </w:rPr>
        <w:t xml:space="preserve"> </w:t>
      </w:r>
      <w:r w:rsidR="00620B16" w:rsidRPr="002E182E">
        <w:rPr>
          <w:rFonts w:ascii="Arial" w:hAnsi="Arial" w:cs="Traditional Arabic"/>
          <w:b/>
          <w:bCs/>
          <w:color w:val="0000FF"/>
          <w:sz w:val="26"/>
          <w:szCs w:val="26"/>
          <w:rtl/>
          <w:lang w:bidi="ar-EG"/>
        </w:rPr>
        <w:t>و</w:t>
      </w:r>
      <w:r w:rsidR="00620B16" w:rsidRPr="002E182E">
        <w:rPr>
          <w:rFonts w:ascii="Arial" w:hAnsi="Arial" w:cs="Traditional Arabic" w:hint="cs"/>
          <w:b/>
          <w:bCs/>
          <w:color w:val="0000FF"/>
          <w:sz w:val="26"/>
          <w:szCs w:val="26"/>
          <w:rtl/>
          <w:lang w:bidi="ar-EG"/>
        </w:rPr>
        <w:t xml:space="preserve">َلْدَانٌ مُّخَلَّدُونَ </w:t>
      </w:r>
      <w:r>
        <w:rPr>
          <w:rFonts w:ascii="Arial" w:hAnsi="Arial" w:cs="Traditional Arabic"/>
          <w:b/>
          <w:bCs/>
          <w:noProof/>
          <w:color w:val="0000FF"/>
          <w:sz w:val="26"/>
          <w:szCs w:val="26"/>
          <w:lang w:eastAsia="en-US"/>
        </w:rPr>
        <w:drawing>
          <wp:inline distT="0" distB="0" distL="0" distR="0">
            <wp:extent cx="139700" cy="139700"/>
            <wp:effectExtent l="19050" t="0" r="0" b="0"/>
            <wp:docPr id="58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E182E">
        <w:rPr>
          <w:rFonts w:ascii="Arial" w:hAnsi="Arial" w:cs="Traditional Arabic"/>
          <w:b/>
          <w:bCs/>
          <w:color w:val="0000FF"/>
          <w:sz w:val="26"/>
          <w:szCs w:val="26"/>
          <w:rtl/>
          <w:lang w:bidi="ar-EG"/>
        </w:rPr>
        <w:t>ب</w:t>
      </w:r>
      <w:r w:rsidR="00620B16" w:rsidRPr="002E182E">
        <w:rPr>
          <w:rFonts w:ascii="Arial" w:hAnsi="Arial" w:cs="Traditional Arabic" w:hint="cs"/>
          <w:b/>
          <w:bCs/>
          <w:color w:val="0000FF"/>
          <w:sz w:val="26"/>
          <w:szCs w:val="26"/>
          <w:rtl/>
          <w:lang w:bidi="ar-EG"/>
        </w:rPr>
        <w:t>ِأَكْوَابٍ</w:t>
      </w:r>
      <w:r w:rsidR="00620B16" w:rsidRPr="002E182E">
        <w:rPr>
          <w:rFonts w:ascii="Arial" w:hAnsi="Arial" w:cs="Traditional Arabic"/>
          <w:b/>
          <w:bCs/>
          <w:color w:val="0000FF"/>
          <w:sz w:val="26"/>
          <w:szCs w:val="26"/>
          <w:lang w:bidi="ar-EG"/>
        </w:rPr>
        <w:t xml:space="preserve"> </w:t>
      </w:r>
      <w:r w:rsidR="00620B16" w:rsidRPr="002E182E">
        <w:rPr>
          <w:rFonts w:ascii="Arial" w:hAnsi="Arial" w:cs="Traditional Arabic"/>
          <w:b/>
          <w:bCs/>
          <w:color w:val="0000FF"/>
          <w:sz w:val="26"/>
          <w:szCs w:val="26"/>
          <w:rtl/>
          <w:lang w:bidi="ar-EG"/>
        </w:rPr>
        <w:t>و</w:t>
      </w:r>
      <w:r w:rsidR="00620B16" w:rsidRPr="002E182E">
        <w:rPr>
          <w:rFonts w:ascii="Arial" w:hAnsi="Arial" w:cs="Traditional Arabic" w:hint="cs"/>
          <w:b/>
          <w:bCs/>
          <w:color w:val="0000FF"/>
          <w:sz w:val="26"/>
          <w:szCs w:val="26"/>
          <w:rtl/>
          <w:lang w:bidi="ar-EG"/>
        </w:rPr>
        <w:t>َأَبَار</w:t>
      </w:r>
      <w:r w:rsidR="00620B16" w:rsidRPr="002E182E">
        <w:rPr>
          <w:rFonts w:ascii="Arial" w:hAnsi="Arial" w:cs="Traditional Arabic"/>
          <w:b/>
          <w:bCs/>
          <w:color w:val="0000FF"/>
          <w:sz w:val="26"/>
          <w:szCs w:val="26"/>
          <w:rtl/>
          <w:lang w:bidi="ar-EG"/>
        </w:rPr>
        <w:t>ِ</w:t>
      </w:r>
      <w:r w:rsidR="00620B16" w:rsidRPr="002E182E">
        <w:rPr>
          <w:rFonts w:ascii="Arial" w:hAnsi="Arial" w:cs="Traditional Arabic" w:hint="cs"/>
          <w:b/>
          <w:bCs/>
          <w:color w:val="0000FF"/>
          <w:sz w:val="26"/>
          <w:szCs w:val="26"/>
          <w:rtl/>
          <w:lang w:bidi="ar-EG"/>
        </w:rPr>
        <w:t>يقَ</w:t>
      </w:r>
      <w:r w:rsidR="00620B16" w:rsidRPr="002E182E">
        <w:rPr>
          <w:rFonts w:ascii="Arial" w:hAnsi="Arial" w:cs="Traditional Arabic"/>
          <w:b/>
          <w:bCs/>
          <w:color w:val="0000FF"/>
          <w:sz w:val="26"/>
          <w:szCs w:val="26"/>
          <w:lang w:bidi="ar-EG"/>
        </w:rPr>
        <w:t xml:space="preserve"> </w:t>
      </w:r>
      <w:r w:rsidR="00620B16" w:rsidRPr="002E182E">
        <w:rPr>
          <w:rFonts w:ascii="Arial" w:hAnsi="Arial" w:cs="Traditional Arabic"/>
          <w:b/>
          <w:bCs/>
          <w:color w:val="0000FF"/>
          <w:sz w:val="26"/>
          <w:szCs w:val="26"/>
          <w:rtl/>
          <w:lang w:bidi="ar-EG"/>
        </w:rPr>
        <w:t>و</w:t>
      </w:r>
      <w:r w:rsidR="00620B16" w:rsidRPr="002E182E">
        <w:rPr>
          <w:rFonts w:ascii="Arial" w:hAnsi="Arial" w:cs="Traditional Arabic" w:hint="cs"/>
          <w:b/>
          <w:bCs/>
          <w:color w:val="0000FF"/>
          <w:sz w:val="26"/>
          <w:szCs w:val="26"/>
          <w:rtl/>
          <w:lang w:bidi="ar-EG"/>
        </w:rPr>
        <w:t>َكَأْسٍ مِّن مَّعِينٍ</w:t>
      </w:r>
      <w:r w:rsidR="00620B16">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587"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1438DC">
        <w:rPr>
          <w:rFonts w:ascii="Arial" w:hAnsi="Arial" w:cs="Traditional Arabic"/>
          <w:b/>
          <w:bCs/>
          <w:sz w:val="26"/>
          <w:szCs w:val="26"/>
          <w:rtl/>
          <w:lang w:bidi="ar-EG"/>
        </w:rPr>
        <w:t>[</w:t>
      </w:r>
      <w:r w:rsidR="00620B16" w:rsidRPr="001438DC">
        <w:rPr>
          <w:rFonts w:ascii="Arial" w:hAnsi="Arial" w:cs="Traditional Arabic" w:hint="cs"/>
          <w:b/>
          <w:bCs/>
          <w:sz w:val="26"/>
          <w:szCs w:val="26"/>
          <w:rtl/>
          <w:lang w:bidi="ar-EG"/>
        </w:rPr>
        <w:t xml:space="preserve">الواقعة </w:t>
      </w:r>
      <w:r w:rsidR="00620B16" w:rsidRPr="009C23DF">
        <w:rPr>
          <w:rFonts w:ascii="Arial" w:hAnsi="Arial" w:cs="Traditional Arabic" w:hint="cs"/>
          <w:b/>
          <w:bCs/>
          <w:sz w:val="26"/>
          <w:szCs w:val="26"/>
          <w:rtl/>
          <w:lang w:bidi="ar-EG"/>
        </w:rPr>
        <w:t xml:space="preserve">آية: </w:t>
      </w:r>
      <w:r w:rsidR="00620B16" w:rsidRPr="009C23DF">
        <w:rPr>
          <w:rFonts w:ascii="Arial" w:hAnsi="Arial" w:cs="Traditional Arabic"/>
          <w:b/>
          <w:bCs/>
          <w:sz w:val="26"/>
          <w:szCs w:val="26"/>
          <w:rtl/>
          <w:lang w:bidi="ar-EG"/>
        </w:rPr>
        <w:t>(</w:t>
      </w:r>
      <w:r w:rsidR="00620B16">
        <w:rPr>
          <w:rFonts w:ascii="SimSun" w:hAnsi="SimSun" w:cs="Traditional Arabic" w:hint="eastAsia"/>
          <w:b/>
          <w:bCs/>
          <w:sz w:val="26"/>
          <w:szCs w:val="26"/>
          <w:rtl/>
          <w:lang w:bidi="ar-EG"/>
        </w:rPr>
        <w:t>17</w:t>
      </w:r>
      <w:r w:rsidR="00620B16">
        <w:rPr>
          <w:rFonts w:ascii="Arial" w:hAnsi="Arial" w:cs="Traditional Arabic" w:hint="cs"/>
          <w:b/>
          <w:bCs/>
          <w:sz w:val="26"/>
          <w:szCs w:val="26"/>
          <w:rtl/>
          <w:lang w:bidi="ar-EG"/>
        </w:rPr>
        <w:t>-</w:t>
      </w:r>
      <w:r w:rsidR="00620B16">
        <w:rPr>
          <w:rFonts w:ascii="SimSun" w:hAnsi="SimSun" w:cs="Traditional Arabic" w:hint="eastAsia"/>
          <w:b/>
          <w:bCs/>
          <w:sz w:val="26"/>
          <w:szCs w:val="26"/>
          <w:rtl/>
          <w:lang w:bidi="ar-EG"/>
        </w:rPr>
        <w:t>18</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C445C5">
        <w:rPr>
          <w:rFonts w:ascii="SimSun" w:hAnsi="SimSun" w:cs="Traditional Arabic" w:hint="eastAsia"/>
          <w:b/>
          <w:color w:val="800000"/>
          <w:sz w:val="26"/>
          <w:szCs w:val="26"/>
          <w:lang w:val="zh-CN"/>
        </w:rPr>
        <w:t>【</w:t>
      </w:r>
      <w:r w:rsidRPr="00DC188A">
        <w:rPr>
          <w:rFonts w:ascii="SimSun" w:hAnsi="SimSun" w:hint="eastAsia"/>
          <w:b/>
          <w:bCs/>
          <w:color w:val="800000"/>
          <w:sz w:val="26"/>
          <w:szCs w:val="26"/>
        </w:rPr>
        <w:t>[17]长生不老的僮仆，轮流着服待他们，[18]捧着盏和壶，与满杯的醴泉。</w:t>
      </w:r>
      <w:r w:rsidRPr="0026397C">
        <w:rPr>
          <w:rFonts w:ascii="SimSun" w:hAnsi="SimSun" w:cs="Traditional Arabic" w:hint="eastAsia"/>
          <w:b/>
          <w:color w:val="800000"/>
          <w:sz w:val="26"/>
          <w:szCs w:val="26"/>
          <w:lang w:val="zh-CN"/>
        </w:rPr>
        <w:t>】</w:t>
      </w:r>
      <w:r w:rsidRPr="0026397C">
        <w:rPr>
          <w:rStyle w:val="a5"/>
          <w:b/>
          <w:color w:val="800000"/>
          <w:lang w:val="zh-CN"/>
        </w:rPr>
        <w:footnoteReference w:id="388"/>
      </w: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tl/>
        </w:rPr>
      </w:pPr>
      <w:r>
        <w:rPr>
          <w:rFonts w:ascii="Arial" w:hAnsi="Arial" w:cs="Traditional Arabic"/>
          <w:b/>
          <w:bCs/>
          <w:noProof/>
          <w:color w:val="0000FF"/>
          <w:sz w:val="26"/>
          <w:szCs w:val="26"/>
          <w:lang w:eastAsia="en-US"/>
        </w:rPr>
        <w:drawing>
          <wp:inline distT="0" distB="0" distL="0" distR="0">
            <wp:extent cx="139700" cy="139700"/>
            <wp:effectExtent l="19050" t="0" r="0" b="0"/>
            <wp:docPr id="588" name="图片 4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1"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00D9F">
        <w:rPr>
          <w:rFonts w:ascii="Arial" w:hAnsi="Arial" w:cs="Traditional Arabic"/>
          <w:b/>
          <w:bCs/>
          <w:color w:val="0000FF"/>
          <w:sz w:val="26"/>
          <w:szCs w:val="26"/>
          <w:rtl/>
          <w:lang w:bidi="ar-EG"/>
        </w:rPr>
        <w:t>ي</w:t>
      </w:r>
      <w:r w:rsidR="00620B16" w:rsidRPr="00F00D9F">
        <w:rPr>
          <w:rFonts w:ascii="Arial" w:hAnsi="Arial" w:cs="Traditional Arabic" w:hint="cs"/>
          <w:b/>
          <w:bCs/>
          <w:color w:val="0000FF"/>
          <w:sz w:val="26"/>
          <w:szCs w:val="26"/>
          <w:rtl/>
          <w:lang w:bidi="ar-EG"/>
        </w:rPr>
        <w:t>ُطَافُ عَلَيْهِم بِصِحَافٍ مِّن ذَهَبٍ</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َأَكْوَابٍ</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َفِيهَا مَا تَشْتَهِيهِ الأَنفُسُ</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َتَ</w:t>
      </w:r>
      <w:r w:rsidR="00620B16" w:rsidRPr="00F00D9F">
        <w:rPr>
          <w:rFonts w:ascii="Arial" w:hAnsi="Arial" w:cs="Traditional Arabic"/>
          <w:b/>
          <w:bCs/>
          <w:color w:val="0000FF"/>
          <w:sz w:val="26"/>
          <w:szCs w:val="26"/>
          <w:rtl/>
          <w:lang w:bidi="ar-EG"/>
        </w:rPr>
        <w:t>ل</w:t>
      </w:r>
      <w:r w:rsidR="00620B16" w:rsidRPr="00F00D9F">
        <w:rPr>
          <w:rFonts w:ascii="Arial" w:hAnsi="Arial" w:cs="Traditional Arabic" w:hint="cs"/>
          <w:b/>
          <w:bCs/>
          <w:color w:val="0000FF"/>
          <w:sz w:val="26"/>
          <w:szCs w:val="26"/>
          <w:rtl/>
          <w:lang w:bidi="ar-EG"/>
        </w:rPr>
        <w:t>َذُّ الأَعْيُنُ</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َأَنْتُمْ فِيهَا خَالِدُونَ</w:t>
      </w:r>
      <w:r w:rsidR="00620B16" w:rsidRPr="00F00D9F">
        <w:rPr>
          <w:rFonts w:ascii="Arial" w:hAnsi="Arial" w:cs="Traditional Arabic"/>
          <w:b/>
          <w:bCs/>
          <w:color w:val="0000FF"/>
          <w:sz w:val="26"/>
          <w:szCs w:val="26"/>
          <w:lang w:bidi="ar-EG"/>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589" name="图片 44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 xml:space="preserve">الزخرف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Pr>
          <w:rFonts w:ascii="SimSun" w:hAnsi="SimSun" w:cs="Traditional Arabic" w:hint="eastAsia"/>
          <w:b/>
          <w:bCs/>
          <w:sz w:val="26"/>
          <w:szCs w:val="26"/>
          <w:rtl/>
          <w:lang w:bidi="ar-EG"/>
        </w:rPr>
        <w:t>71</w:t>
      </w:r>
      <w:r w:rsidR="00620B16" w:rsidRPr="009C23DF">
        <w:rPr>
          <w:rFonts w:ascii="SimSun" w:hAnsi="SimSun" w:cs="Traditional Arabic"/>
          <w:b/>
          <w:bCs/>
          <w:sz w:val="26"/>
          <w:szCs w:val="26"/>
          <w:rtl/>
          <w:lang w:bidi="ar-EG"/>
        </w:rPr>
        <w:t>)]</w:t>
      </w:r>
    </w:p>
    <w:p w:rsidR="00620B16" w:rsidRDefault="00620B16" w:rsidP="00620B16">
      <w:pPr>
        <w:spacing w:line="460" w:lineRule="exact"/>
        <w:ind w:firstLineChars="200" w:firstLine="522"/>
        <w:rPr>
          <w:rFonts w:ascii="SimSun" w:hAnsi="SimSun" w:cs="Traditional Arabic" w:hint="eastAsia"/>
          <w:bCs/>
          <w:sz w:val="26"/>
          <w:szCs w:val="26"/>
        </w:rPr>
      </w:pPr>
      <w:r w:rsidRPr="009C23DF">
        <w:rPr>
          <w:rFonts w:ascii="SimSun" w:hAnsi="SimSun" w:cs="Traditional Arabic" w:hint="eastAsia"/>
          <w:b/>
          <w:color w:val="800000"/>
          <w:sz w:val="26"/>
          <w:szCs w:val="26"/>
          <w:lang w:val="zh-CN"/>
        </w:rPr>
        <w:t>【</w:t>
      </w:r>
      <w:r w:rsidRPr="0001524A">
        <w:rPr>
          <w:rFonts w:ascii="SimSun" w:hAnsi="SimSun" w:cs="Traditional Arabic" w:hint="eastAsia"/>
          <w:b/>
          <w:color w:val="800000"/>
          <w:sz w:val="26"/>
          <w:szCs w:val="26"/>
          <w:lang w:val="zh-CN"/>
        </w:rPr>
        <w:t>将有金盘和金杯，在他们之间</w:t>
      </w:r>
      <w:r>
        <w:rPr>
          <w:rFonts w:ascii="SimSun" w:hAnsi="SimSun" w:cs="Traditional Arabic" w:hint="eastAsia"/>
          <w:b/>
          <w:color w:val="800000"/>
          <w:sz w:val="26"/>
          <w:szCs w:val="26"/>
          <w:lang w:val="zh-CN"/>
        </w:rPr>
        <w:t>依次</w:t>
      </w:r>
      <w:r w:rsidRPr="0001524A">
        <w:rPr>
          <w:rFonts w:ascii="SimSun" w:hAnsi="SimSun" w:cs="Traditional Arabic" w:hint="eastAsia"/>
          <w:b/>
          <w:color w:val="800000"/>
          <w:sz w:val="26"/>
          <w:szCs w:val="26"/>
          <w:lang w:val="zh-CN"/>
        </w:rPr>
        <w:t>传递。乐园中有心所恋慕，眼所欣赏的乐趣，你们将永居其中</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389"/>
      </w: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E"/>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AA3493" w:rsidRDefault="00DA4216" w:rsidP="00620B16">
      <w:pPr>
        <w:tabs>
          <w:tab w:val="num" w:pos="0"/>
        </w:tabs>
        <w:bidi/>
        <w:spacing w:line="460" w:lineRule="exact"/>
        <w:ind w:firstLineChars="200" w:firstLine="522"/>
        <w:rPr>
          <w:rFonts w:ascii="Arial" w:hAnsi="Arial" w:cs="Traditional Arabic"/>
          <w:b/>
          <w:bCs/>
          <w:sz w:val="26"/>
          <w:szCs w:val="26"/>
          <w:lang w:bidi="ar-EG"/>
        </w:rPr>
      </w:pPr>
      <w:r>
        <w:rPr>
          <w:rFonts w:ascii="Arial" w:hAnsi="Arial" w:cs="Traditional Arabic"/>
          <w:b/>
          <w:bCs/>
          <w:noProof/>
          <w:color w:val="0000FF"/>
          <w:sz w:val="26"/>
          <w:szCs w:val="26"/>
          <w:lang w:eastAsia="en-US"/>
        </w:rPr>
        <w:drawing>
          <wp:inline distT="0" distB="0" distL="0" distR="0">
            <wp:extent cx="139700" cy="139700"/>
            <wp:effectExtent l="19050" t="0" r="0" b="0"/>
            <wp:docPr id="590"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E182E">
        <w:rPr>
          <w:rFonts w:ascii="Arial" w:hAnsi="Arial" w:cs="Traditional Arabic"/>
          <w:b/>
          <w:bCs/>
          <w:color w:val="0000FF"/>
          <w:sz w:val="26"/>
          <w:szCs w:val="26"/>
          <w:rtl/>
          <w:lang w:bidi="ar-EG"/>
        </w:rPr>
        <w:t>و</w:t>
      </w:r>
      <w:r w:rsidR="00620B16" w:rsidRPr="002E182E">
        <w:rPr>
          <w:rFonts w:ascii="Arial" w:hAnsi="Arial" w:cs="Traditional Arabic" w:hint="cs"/>
          <w:b/>
          <w:bCs/>
          <w:color w:val="0000FF"/>
          <w:sz w:val="26"/>
          <w:szCs w:val="26"/>
          <w:rtl/>
          <w:lang w:bidi="ar-EG"/>
        </w:rPr>
        <w:t>َيُطَافُ عَلَيْهِم بِآنِيَةٍ مِّن فِضَّةٍ</w:t>
      </w:r>
      <w:r w:rsidR="00620B16" w:rsidRPr="002E182E">
        <w:rPr>
          <w:rFonts w:ascii="Arial" w:hAnsi="Arial" w:cs="Traditional Arabic"/>
          <w:b/>
          <w:bCs/>
          <w:color w:val="0000FF"/>
          <w:sz w:val="26"/>
          <w:szCs w:val="26"/>
          <w:lang w:bidi="ar-EG"/>
        </w:rPr>
        <w:t xml:space="preserve"> </w:t>
      </w:r>
      <w:r w:rsidR="00620B16" w:rsidRPr="002E182E">
        <w:rPr>
          <w:rFonts w:ascii="Arial" w:hAnsi="Arial" w:cs="Traditional Arabic"/>
          <w:b/>
          <w:bCs/>
          <w:color w:val="0000FF"/>
          <w:sz w:val="26"/>
          <w:szCs w:val="26"/>
          <w:rtl/>
          <w:lang w:bidi="ar-EG"/>
        </w:rPr>
        <w:t>و</w:t>
      </w:r>
      <w:r w:rsidR="00620B16">
        <w:rPr>
          <w:rFonts w:ascii="Arial" w:hAnsi="Arial" w:cs="Traditional Arabic" w:hint="cs"/>
          <w:b/>
          <w:bCs/>
          <w:color w:val="0000FF"/>
          <w:sz w:val="26"/>
          <w:szCs w:val="26"/>
          <w:rtl/>
          <w:lang w:bidi="ar-EG"/>
        </w:rPr>
        <w:t>َأَكْوَابٍ كَانَتْ قَوَارِيرَ</w:t>
      </w:r>
      <w:r>
        <w:rPr>
          <w:rFonts w:ascii="Arial" w:hAnsi="Arial" w:cs="Traditional Arabic"/>
          <w:b/>
          <w:bCs/>
          <w:noProof/>
          <w:color w:val="0000FF"/>
          <w:sz w:val="26"/>
          <w:szCs w:val="26"/>
          <w:lang w:eastAsia="en-US"/>
        </w:rPr>
        <w:drawing>
          <wp:inline distT="0" distB="0" distL="0" distR="0">
            <wp:extent cx="139700" cy="139700"/>
            <wp:effectExtent l="19050" t="0" r="0" b="0"/>
            <wp:docPr id="591"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E182E">
        <w:rPr>
          <w:rFonts w:ascii="Arial" w:hAnsi="Arial" w:cs="Traditional Arabic"/>
          <w:b/>
          <w:bCs/>
          <w:color w:val="0000FF"/>
          <w:sz w:val="26"/>
          <w:szCs w:val="26"/>
          <w:rtl/>
          <w:lang w:bidi="ar-EG"/>
        </w:rPr>
        <w:t>ق</w:t>
      </w:r>
      <w:r w:rsidR="00620B16" w:rsidRPr="002E182E">
        <w:rPr>
          <w:rFonts w:ascii="Arial" w:hAnsi="Arial" w:cs="Traditional Arabic" w:hint="cs"/>
          <w:b/>
          <w:bCs/>
          <w:color w:val="0000FF"/>
          <w:sz w:val="26"/>
          <w:szCs w:val="26"/>
          <w:rtl/>
          <w:lang w:bidi="ar-EG"/>
        </w:rPr>
        <w:t xml:space="preserve">َوَارِيرَ </w:t>
      </w:r>
      <w:r w:rsidR="00620B16">
        <w:rPr>
          <w:rFonts w:ascii="Arial" w:hAnsi="Arial" w:cs="Traditional Arabic" w:hint="cs"/>
          <w:b/>
          <w:bCs/>
          <w:color w:val="0000FF"/>
          <w:sz w:val="26"/>
          <w:szCs w:val="26"/>
          <w:rtl/>
          <w:lang w:bidi="ar-EG"/>
        </w:rPr>
        <w:t>مِن فِضَّةٍ قَدَّرُوهَا تَقْدِي</w:t>
      </w:r>
      <w:r w:rsidR="00620B16" w:rsidRPr="00502671">
        <w:rPr>
          <w:rFonts w:ascii="Arial" w:hAnsi="Arial" w:cs="Traditional Arabic" w:hint="cs"/>
          <w:b/>
          <w:bCs/>
          <w:color w:val="0000FF"/>
          <w:sz w:val="26"/>
          <w:szCs w:val="26"/>
          <w:rtl/>
          <w:lang w:bidi="ar-EG"/>
        </w:rPr>
        <w:t>راً</w:t>
      </w:r>
      <w:r>
        <w:rPr>
          <w:rFonts w:ascii="Arial" w:hAnsi="Arial" w:cs="Traditional Arabic"/>
          <w:b/>
          <w:bCs/>
          <w:noProof/>
          <w:sz w:val="26"/>
          <w:szCs w:val="26"/>
          <w:lang w:eastAsia="en-US"/>
        </w:rPr>
        <w:drawing>
          <wp:inline distT="0" distB="0" distL="0" distR="0">
            <wp:extent cx="139700" cy="139700"/>
            <wp:effectExtent l="0" t="0" r="0" b="0"/>
            <wp:docPr id="592"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A3493">
        <w:rPr>
          <w:rFonts w:ascii="Arial" w:hAnsi="Arial" w:cs="Traditional Arabic"/>
          <w:b/>
          <w:bCs/>
          <w:sz w:val="26"/>
          <w:szCs w:val="26"/>
          <w:rtl/>
          <w:lang w:bidi="ar-EG"/>
        </w:rPr>
        <w:t>[</w:t>
      </w:r>
      <w:r w:rsidR="00620B16" w:rsidRPr="00AA3493">
        <w:rPr>
          <w:rFonts w:ascii="Arial" w:hAnsi="Arial" w:cs="Traditional Arabic" w:hint="cs"/>
          <w:b/>
          <w:bCs/>
          <w:sz w:val="26"/>
          <w:szCs w:val="26"/>
          <w:rtl/>
          <w:lang w:bidi="ar-EG"/>
        </w:rPr>
        <w:t>الإ</w:t>
      </w:r>
      <w:r w:rsidR="00620B16" w:rsidRPr="0066355A">
        <w:rPr>
          <w:rFonts w:ascii="Arial" w:hAnsi="Arial" w:cs="Traditional Arabic" w:hint="cs"/>
          <w:b/>
          <w:bCs/>
          <w:sz w:val="26"/>
          <w:szCs w:val="26"/>
          <w:rtl/>
          <w:lang w:bidi="ar-EG"/>
        </w:rPr>
        <w:t>ِنسان آية:</w:t>
      </w:r>
      <w:r w:rsidR="00620B16" w:rsidRPr="0066355A">
        <w:rPr>
          <w:rFonts w:ascii="Arial" w:hAnsi="Arial" w:cs="Traditional Arabic"/>
          <w:b/>
          <w:bCs/>
          <w:sz w:val="26"/>
          <w:szCs w:val="26"/>
          <w:rtl/>
          <w:lang w:bidi="ar-EG"/>
        </w:rPr>
        <w:t xml:space="preserve"> </w:t>
      </w:r>
      <w:r w:rsidR="00620B16" w:rsidRPr="009C23DF">
        <w:rPr>
          <w:rFonts w:ascii="Arial" w:hAnsi="Arial" w:cs="Traditional Arabic"/>
          <w:b/>
          <w:bCs/>
          <w:sz w:val="26"/>
          <w:szCs w:val="26"/>
          <w:rtl/>
          <w:lang w:bidi="ar-EG"/>
        </w:rPr>
        <w:t>(</w:t>
      </w:r>
      <w:r w:rsidR="00620B16">
        <w:rPr>
          <w:rFonts w:ascii="SimSun" w:hAnsi="SimSun" w:cs="Traditional Arabic" w:hint="eastAsia"/>
          <w:b/>
          <w:bCs/>
          <w:sz w:val="26"/>
          <w:szCs w:val="26"/>
          <w:rtl/>
          <w:lang w:bidi="ar-EG"/>
        </w:rPr>
        <w:t>15</w:t>
      </w:r>
      <w:r w:rsidR="00620B16">
        <w:rPr>
          <w:rFonts w:ascii="Arial" w:hAnsi="Arial" w:cs="Traditional Arabic" w:hint="cs"/>
          <w:b/>
          <w:bCs/>
          <w:sz w:val="26"/>
          <w:szCs w:val="26"/>
          <w:rtl/>
          <w:lang w:bidi="ar-EG"/>
        </w:rPr>
        <w:t>-</w:t>
      </w:r>
      <w:r w:rsidR="00620B16">
        <w:rPr>
          <w:rFonts w:ascii="SimSun" w:hAnsi="SimSun" w:cs="Traditional Arabic" w:hint="eastAsia"/>
          <w:b/>
          <w:bCs/>
          <w:sz w:val="26"/>
          <w:szCs w:val="26"/>
          <w:rtl/>
          <w:lang w:bidi="ar-EG"/>
        </w:rPr>
        <w:t>16</w:t>
      </w:r>
      <w:r w:rsidR="00620B16" w:rsidRPr="009C23DF">
        <w:rPr>
          <w:rFonts w:ascii="Arial" w:hAnsi="Arial" w:cs="Traditional Arabic"/>
          <w:b/>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F346A7">
        <w:rPr>
          <w:rFonts w:ascii="SimSun" w:hAnsi="SimSun" w:cs="Traditional Arabic" w:hint="eastAsia"/>
          <w:b/>
          <w:color w:val="800000"/>
          <w:sz w:val="26"/>
          <w:szCs w:val="26"/>
          <w:lang w:val="zh-CN"/>
        </w:rPr>
        <w:t>【</w:t>
      </w:r>
      <w:r w:rsidRPr="00863D7C">
        <w:rPr>
          <w:rFonts w:ascii="SimSun" w:hAnsi="SimSun" w:hint="eastAsia"/>
          <w:b/>
          <w:bCs/>
          <w:color w:val="800000"/>
          <w:sz w:val="26"/>
          <w:szCs w:val="26"/>
        </w:rPr>
        <w:t>[15]将有人在他们之间传递银盘和玻璃杯——[16]晶莹如玻璃的银杯，他们预定每杯的容量。</w:t>
      </w:r>
      <w:r w:rsidRPr="00AA66CB">
        <w:rPr>
          <w:rFonts w:ascii="SimSun" w:hAnsi="SimSun" w:cs="Traditional Arabic" w:hint="eastAsia"/>
          <w:b/>
          <w:color w:val="800000"/>
          <w:sz w:val="26"/>
          <w:szCs w:val="26"/>
          <w:lang w:val="zh-CN"/>
        </w:rPr>
        <w:t>】</w:t>
      </w:r>
      <w:r w:rsidRPr="009C23DF">
        <w:rPr>
          <w:rStyle w:val="a5"/>
          <w:b/>
          <w:color w:val="800000"/>
          <w:lang w:val="zh-CN"/>
        </w:rPr>
        <w:footnoteReference w:id="390"/>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sym w:font="Wingdings" w:char="F08F"/>
      </w:r>
      <w:r w:rsidRPr="00186448">
        <w:rPr>
          <w:rFonts w:ascii="SimSun" w:hAnsi="SimSun" w:cs="Traditional Arabic" w:hint="eastAsia"/>
          <w:bCs/>
          <w:sz w:val="26"/>
          <w:szCs w:val="26"/>
        </w:rPr>
        <w:t>-</w:t>
      </w:r>
      <w:r>
        <w:rPr>
          <w:rFonts w:ascii="SimSun" w:hAnsi="SimSun" w:cs="SimSun" w:hint="eastAsia"/>
          <w:sz w:val="26"/>
          <w:szCs w:val="26"/>
        </w:rPr>
        <w:t>阿布杜拉·本·盖伊斯</w:t>
      </w:r>
      <w:r w:rsidRPr="00827D69">
        <w:rPr>
          <w:rFonts w:ascii="SimSun" w:hAnsi="SimSun" w:cs="SimSun" w:hint="eastAsia"/>
          <w:sz w:val="26"/>
          <w:szCs w:val="26"/>
        </w:rPr>
        <w:t>（愿主喜悦他）的传述</w:t>
      </w:r>
      <w:r w:rsidRPr="00827D69">
        <w:rPr>
          <w:rFonts w:ascii="SimSun" w:hAnsi="SimSun" w:cs="Traditional Arabic" w:hint="eastAsia"/>
          <w:sz w:val="26"/>
          <w:szCs w:val="26"/>
        </w:rPr>
        <w:t>，</w:t>
      </w:r>
      <w:r w:rsidRPr="00AA66CB">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B2126D"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B2126D">
        <w:rPr>
          <w:sz w:val="23"/>
          <w:szCs w:val="26"/>
          <w:rtl/>
        </w:rPr>
        <w:t xml:space="preserve">4- </w:t>
      </w:r>
      <w:r>
        <w:rPr>
          <w:rFonts w:hint="cs"/>
          <w:sz w:val="23"/>
          <w:szCs w:val="26"/>
          <w:rtl/>
        </w:rPr>
        <w:t>عن</w:t>
      </w:r>
      <w:r w:rsidRPr="00B2126D">
        <w:rPr>
          <w:sz w:val="23"/>
          <w:szCs w:val="26"/>
          <w:rtl/>
        </w:rPr>
        <w:t xml:space="preserve"> عبدالله بن قيس رضي الله عنه </w:t>
      </w:r>
      <w:r w:rsidRPr="00B2126D">
        <w:rPr>
          <w:b/>
          <w:bCs/>
          <w:color w:val="008000"/>
          <w:sz w:val="23"/>
          <w:szCs w:val="26"/>
          <w:rtl/>
        </w:rPr>
        <w:t xml:space="preserve">أن رسول الله </w:t>
      </w:r>
      <w:r w:rsidRPr="00B2126D">
        <w:rPr>
          <w:rFonts w:cs="Rateb lotus20"/>
          <w:b/>
          <w:bCs/>
          <w:color w:val="008000"/>
          <w:sz w:val="23"/>
          <w:szCs w:val="26"/>
          <w:rtl/>
        </w:rPr>
        <w:t>×</w:t>
      </w:r>
      <w:r w:rsidRPr="00B2126D">
        <w:rPr>
          <w:b/>
          <w:bCs/>
          <w:color w:val="008000"/>
          <w:sz w:val="23"/>
          <w:szCs w:val="26"/>
          <w:rtl/>
        </w:rPr>
        <w:t xml:space="preserve"> قال: «جَنَّتَانِ مِنْ فِضَّةٍ آنيَتُـهُـمَا وَمَا فِيهِـمَا، وَجَنَّتَانِ مِنْ ذَهَبٍ آنِيَتُـهُـمَا وَمَا فِيْـهِـمَا، وَمَا بَيْنَ القَومِ وَبَيْنَ أَنْ يَنْظُرُوا إلَى رَبِّهِـمْ إلا رِدَاءُ الكِبْرِيَاءِ عَلَى وَجْهِهِ فِي جَنَّةِ عَدْنٍ». </w:t>
      </w:r>
      <w:r w:rsidRPr="00B2126D">
        <w:rPr>
          <w:sz w:val="23"/>
          <w:szCs w:val="26"/>
          <w:rtl/>
        </w:rPr>
        <w:t>متفق عليه</w:t>
      </w:r>
    </w:p>
    <w:p w:rsidR="00620B16" w:rsidRPr="00AA66CB"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B6B3D">
        <w:rPr>
          <w:rFonts w:ascii="SimSun" w:hAnsi="SimSun" w:cs="SimSun" w:hint="eastAsia"/>
          <w:b/>
          <w:bCs/>
          <w:color w:val="008000"/>
          <w:sz w:val="26"/>
          <w:szCs w:val="26"/>
        </w:rPr>
        <w:t>“</w:t>
      </w:r>
      <w:r w:rsidRPr="00B360F1">
        <w:rPr>
          <w:rFonts w:ascii="SimSun" w:hAnsi="SimSun" w:cs="SimSun" w:hint="eastAsia"/>
          <w:b/>
          <w:bCs/>
          <w:color w:val="008000"/>
          <w:sz w:val="26"/>
          <w:szCs w:val="26"/>
        </w:rPr>
        <w:t>有两座天堂</w:t>
      </w:r>
      <w:r>
        <w:rPr>
          <w:rFonts w:ascii="SimSun" w:hAnsi="SimSun" w:cs="SimSun" w:hint="eastAsia"/>
          <w:b/>
          <w:bCs/>
          <w:color w:val="008000"/>
          <w:sz w:val="26"/>
          <w:szCs w:val="26"/>
        </w:rPr>
        <w:t>及其中</w:t>
      </w:r>
      <w:r w:rsidRPr="00B360F1">
        <w:rPr>
          <w:rFonts w:ascii="SimSun" w:hAnsi="SimSun" w:cs="SimSun" w:hint="eastAsia"/>
          <w:b/>
          <w:bCs/>
          <w:color w:val="008000"/>
          <w:sz w:val="26"/>
          <w:szCs w:val="26"/>
        </w:rPr>
        <w:t>所有</w:t>
      </w:r>
      <w:r>
        <w:rPr>
          <w:rFonts w:ascii="SimSun" w:hAnsi="SimSun" w:cs="SimSun" w:hint="eastAsia"/>
          <w:b/>
          <w:bCs/>
          <w:color w:val="008000"/>
          <w:sz w:val="26"/>
          <w:szCs w:val="26"/>
        </w:rPr>
        <w:t>的器皿</w:t>
      </w:r>
      <w:r w:rsidRPr="00B360F1">
        <w:rPr>
          <w:rFonts w:ascii="SimSun" w:hAnsi="SimSun" w:cs="SimSun" w:hint="eastAsia"/>
          <w:b/>
          <w:bCs/>
          <w:color w:val="008000"/>
          <w:sz w:val="26"/>
          <w:szCs w:val="26"/>
        </w:rPr>
        <w:t>全</w:t>
      </w:r>
      <w:r>
        <w:rPr>
          <w:rFonts w:ascii="SimSun" w:hAnsi="SimSun" w:cs="SimSun" w:hint="eastAsia"/>
          <w:b/>
          <w:bCs/>
          <w:color w:val="008000"/>
          <w:sz w:val="26"/>
          <w:szCs w:val="26"/>
        </w:rPr>
        <w:t>都</w:t>
      </w:r>
      <w:r w:rsidRPr="00B360F1">
        <w:rPr>
          <w:rFonts w:ascii="SimSun" w:hAnsi="SimSun" w:cs="SimSun" w:hint="eastAsia"/>
          <w:b/>
          <w:bCs/>
          <w:color w:val="008000"/>
          <w:sz w:val="26"/>
          <w:szCs w:val="26"/>
        </w:rPr>
        <w:t>是银子的；有两座天堂</w:t>
      </w:r>
      <w:r>
        <w:rPr>
          <w:rFonts w:ascii="SimSun" w:hAnsi="SimSun" w:cs="SimSun" w:hint="eastAsia"/>
          <w:b/>
          <w:bCs/>
          <w:color w:val="008000"/>
          <w:sz w:val="26"/>
          <w:szCs w:val="26"/>
        </w:rPr>
        <w:t>及其中</w:t>
      </w:r>
      <w:r w:rsidRPr="00B360F1">
        <w:rPr>
          <w:rFonts w:ascii="SimSun" w:hAnsi="SimSun" w:cs="SimSun" w:hint="eastAsia"/>
          <w:b/>
          <w:bCs/>
          <w:color w:val="008000"/>
          <w:sz w:val="26"/>
          <w:szCs w:val="26"/>
        </w:rPr>
        <w:t>所有</w:t>
      </w:r>
      <w:r>
        <w:rPr>
          <w:rFonts w:ascii="SimSun" w:hAnsi="SimSun" w:cs="SimSun" w:hint="eastAsia"/>
          <w:b/>
          <w:bCs/>
          <w:color w:val="008000"/>
          <w:sz w:val="26"/>
          <w:szCs w:val="26"/>
        </w:rPr>
        <w:t>的器皿</w:t>
      </w:r>
      <w:r w:rsidRPr="00B360F1">
        <w:rPr>
          <w:rFonts w:ascii="SimSun" w:hAnsi="SimSun" w:cs="SimSun" w:hint="eastAsia"/>
          <w:b/>
          <w:bCs/>
          <w:color w:val="008000"/>
          <w:sz w:val="26"/>
          <w:szCs w:val="26"/>
        </w:rPr>
        <w:t>全</w:t>
      </w:r>
      <w:r>
        <w:rPr>
          <w:rFonts w:ascii="SimSun" w:hAnsi="SimSun" w:cs="SimSun" w:hint="eastAsia"/>
          <w:b/>
          <w:bCs/>
          <w:color w:val="008000"/>
          <w:sz w:val="26"/>
          <w:szCs w:val="26"/>
        </w:rPr>
        <w:t>都</w:t>
      </w:r>
      <w:r w:rsidRPr="00B360F1">
        <w:rPr>
          <w:rFonts w:ascii="SimSun" w:hAnsi="SimSun" w:cs="SimSun" w:hint="eastAsia"/>
          <w:b/>
          <w:bCs/>
          <w:color w:val="008000"/>
          <w:sz w:val="26"/>
          <w:szCs w:val="26"/>
        </w:rPr>
        <w:t>是金子的；</w:t>
      </w:r>
      <w:r>
        <w:rPr>
          <w:rFonts w:ascii="SimSun" w:hAnsi="SimSun" w:cs="SimSun" w:hint="eastAsia"/>
          <w:b/>
          <w:bCs/>
          <w:color w:val="008000"/>
          <w:sz w:val="26"/>
          <w:szCs w:val="26"/>
        </w:rPr>
        <w:t>人们在‘阿德尼’天堂里亲见</w:t>
      </w:r>
      <w:r w:rsidRPr="00B360F1">
        <w:rPr>
          <w:rFonts w:ascii="SimSun" w:hAnsi="SimSun" w:cs="SimSun" w:hint="eastAsia"/>
          <w:b/>
          <w:bCs/>
          <w:color w:val="008000"/>
          <w:sz w:val="26"/>
          <w:szCs w:val="26"/>
        </w:rPr>
        <w:t>他们的养主，中间只隔着真主伟大的幔子</w:t>
      </w:r>
      <w:r w:rsidRPr="00AA66CB">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91"/>
      </w:r>
    </w:p>
    <w:p w:rsidR="00620B16"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-天堂居民的饰品及服饰</w:t>
      </w:r>
      <w:r>
        <w:rPr>
          <w:rFonts w:ascii="STXingkai" w:eastAsia="STXingkai" w:hAnsi="Calibri" w:cs="Traditional Arabic" w:hint="eastAsia"/>
          <w:b/>
          <w:bCs/>
          <w:sz w:val="28"/>
          <w:szCs w:val="28"/>
        </w:rPr>
        <w:t>：</w:t>
      </w:r>
    </w:p>
    <w:p w:rsidR="00620B16" w:rsidRPr="00A50C6E"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593" name="图片 6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36A75">
        <w:rPr>
          <w:rFonts w:ascii="Arial" w:hAnsi="Arial" w:cs="Traditional Arabic"/>
          <w:b/>
          <w:bCs/>
          <w:color w:val="0000FF"/>
          <w:sz w:val="26"/>
          <w:szCs w:val="26"/>
          <w:rtl/>
          <w:lang w:bidi="ar-EG"/>
        </w:rPr>
        <w:t>إ</w:t>
      </w:r>
      <w:r w:rsidR="00620B16" w:rsidRPr="00A36A75">
        <w:rPr>
          <w:rFonts w:ascii="Arial" w:hAnsi="Arial" w:cs="Traditional Arabic" w:hint="cs"/>
          <w:b/>
          <w:bCs/>
          <w:color w:val="0000FF"/>
          <w:sz w:val="26"/>
          <w:szCs w:val="26"/>
          <w:rtl/>
          <w:lang w:bidi="ar-EG"/>
        </w:rPr>
        <w:t>ِنَّ اللَّهَ يُدْخِلُ الَّذِينَ آمَنُوا</w:t>
      </w:r>
      <w:r w:rsidR="00620B16" w:rsidRPr="00A36A75">
        <w:rPr>
          <w:rFonts w:ascii="Arial" w:hAnsi="Arial" w:cs="Traditional Arabic"/>
          <w:b/>
          <w:bCs/>
          <w:color w:val="0000FF"/>
          <w:sz w:val="26"/>
          <w:szCs w:val="26"/>
          <w:lang w:bidi="ar-EG"/>
        </w:rPr>
        <w:t xml:space="preserve"> </w:t>
      </w:r>
      <w:r w:rsidR="00620B16" w:rsidRPr="00A36A75">
        <w:rPr>
          <w:rFonts w:ascii="Arial" w:hAnsi="Arial" w:cs="Traditional Arabic"/>
          <w:b/>
          <w:bCs/>
          <w:color w:val="0000FF"/>
          <w:sz w:val="26"/>
          <w:szCs w:val="26"/>
          <w:rtl/>
          <w:lang w:bidi="ar-EG"/>
        </w:rPr>
        <w:t>و</w:t>
      </w:r>
      <w:r w:rsidR="00620B16" w:rsidRPr="00A36A75">
        <w:rPr>
          <w:rFonts w:ascii="Arial" w:hAnsi="Arial" w:cs="Traditional Arabic" w:hint="cs"/>
          <w:b/>
          <w:bCs/>
          <w:color w:val="0000FF"/>
          <w:sz w:val="26"/>
          <w:szCs w:val="26"/>
          <w:rtl/>
          <w:lang w:bidi="ar-EG"/>
        </w:rPr>
        <w:t>َعَمِلُوا الصَّالِحَاتِ جَنَّاتٍ تَجْرِي مِن تَحْتِهَا الأَنْهَارُ يُحَلَّوْنَ فِيهَا مِنْ أَسَاوِرَ مِن ذَهَبٍ</w:t>
      </w:r>
      <w:r w:rsidR="00620B16" w:rsidRPr="00A36A75">
        <w:rPr>
          <w:rFonts w:ascii="Arial" w:hAnsi="Arial" w:cs="Traditional Arabic"/>
          <w:b/>
          <w:bCs/>
          <w:color w:val="0000FF"/>
          <w:sz w:val="26"/>
          <w:szCs w:val="26"/>
          <w:lang w:bidi="ar-EG"/>
        </w:rPr>
        <w:t xml:space="preserve"> </w:t>
      </w:r>
      <w:r w:rsidR="00620B16" w:rsidRPr="00A36A75">
        <w:rPr>
          <w:rFonts w:ascii="Arial" w:hAnsi="Arial" w:cs="Traditional Arabic"/>
          <w:b/>
          <w:bCs/>
          <w:color w:val="0000FF"/>
          <w:sz w:val="26"/>
          <w:szCs w:val="26"/>
          <w:rtl/>
          <w:lang w:bidi="ar-EG"/>
        </w:rPr>
        <w:t>و</w:t>
      </w:r>
      <w:r w:rsidR="00620B16" w:rsidRPr="00A36A75">
        <w:rPr>
          <w:rFonts w:ascii="Arial" w:hAnsi="Arial" w:cs="Traditional Arabic" w:hint="cs"/>
          <w:b/>
          <w:bCs/>
          <w:color w:val="0000FF"/>
          <w:sz w:val="26"/>
          <w:szCs w:val="26"/>
          <w:rtl/>
          <w:lang w:bidi="ar-EG"/>
        </w:rPr>
        <w:t>َلُؤْلُؤاً</w:t>
      </w:r>
      <w:r w:rsidR="00620B16" w:rsidRPr="00A36A75">
        <w:rPr>
          <w:rFonts w:ascii="Arial" w:hAnsi="Arial" w:cs="Traditional Arabic"/>
          <w:b/>
          <w:bCs/>
          <w:color w:val="0000FF"/>
          <w:sz w:val="26"/>
          <w:szCs w:val="26"/>
          <w:lang w:bidi="ar-EG"/>
        </w:rPr>
        <w:t xml:space="preserve"> </w:t>
      </w:r>
      <w:r w:rsidR="00620B16" w:rsidRPr="00A36A75">
        <w:rPr>
          <w:rFonts w:ascii="Arial" w:hAnsi="Arial" w:cs="Traditional Arabic"/>
          <w:b/>
          <w:bCs/>
          <w:color w:val="0000FF"/>
          <w:sz w:val="26"/>
          <w:szCs w:val="26"/>
          <w:rtl/>
          <w:lang w:bidi="ar-EG"/>
        </w:rPr>
        <w:t>و</w:t>
      </w:r>
      <w:r w:rsidR="00620B16" w:rsidRPr="00A36A75">
        <w:rPr>
          <w:rFonts w:ascii="Arial" w:hAnsi="Arial" w:cs="Traditional Arabic" w:hint="cs"/>
          <w:b/>
          <w:bCs/>
          <w:color w:val="0000FF"/>
          <w:sz w:val="26"/>
          <w:szCs w:val="26"/>
          <w:rtl/>
          <w:lang w:bidi="ar-EG"/>
        </w:rPr>
        <w:t>َلِبَاسُهُمْ فِيهَا حَرِيرٌ</w:t>
      </w:r>
      <w:r w:rsidR="00620B16">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594" name="图片 6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sz w:val="26"/>
          <w:szCs w:val="26"/>
          <w:rtl/>
          <w:lang w:bidi="ar-EG"/>
        </w:rPr>
        <w:t>[ا</w:t>
      </w:r>
      <w:r w:rsidR="00620B16" w:rsidRPr="009C23DF">
        <w:rPr>
          <w:rFonts w:ascii="SimSun" w:hAnsi="SimSun" w:cs="Traditional Arabic" w:hint="cs"/>
          <w:b/>
          <w:bCs/>
          <w:sz w:val="26"/>
          <w:szCs w:val="26"/>
          <w:rtl/>
          <w:lang w:bidi="ar-EG"/>
        </w:rPr>
        <w:t>لحج</w:t>
      </w:r>
      <w:r w:rsidR="00620B16" w:rsidRPr="009C23DF">
        <w:rPr>
          <w:rFonts w:ascii="SimSun" w:hAnsi="SimSun" w:cs="Traditional Arabic" w:hint="cs"/>
          <w:sz w:val="26"/>
          <w:szCs w:val="26"/>
          <w:rtl/>
          <w:lang w:bidi="ar-EG"/>
        </w:rPr>
        <w:t xml:space="preserve">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Pr>
          <w:rFonts w:ascii="SimSun" w:hAnsi="SimSun" w:cs="Traditional Arabic" w:hint="eastAsia"/>
          <w:b/>
          <w:bCs/>
          <w:sz w:val="26"/>
          <w:szCs w:val="26"/>
          <w:rtl/>
          <w:lang w:bidi="ar-EG"/>
        </w:rPr>
        <w:t>23</w:t>
      </w:r>
      <w:r w:rsidR="00620B16" w:rsidRPr="009C23DF">
        <w:rPr>
          <w:rFonts w:ascii="SimSun" w:hAnsi="SimSun" w:cs="Traditional Arabic"/>
          <w:b/>
          <w:bCs/>
          <w:sz w:val="26"/>
          <w:szCs w:val="26"/>
          <w:rtl/>
          <w:lang w:bidi="ar-EG"/>
        </w:rPr>
        <w:t>)]</w:t>
      </w:r>
    </w:p>
    <w:p w:rsidR="00620B16" w:rsidRDefault="00620B16" w:rsidP="00620B16">
      <w:pPr>
        <w:spacing w:line="460" w:lineRule="exact"/>
        <w:ind w:firstLineChars="200" w:firstLine="522"/>
        <w:rPr>
          <w:rFonts w:ascii="SimSun" w:hAnsi="SimSun" w:cs="SimSun" w:hint="eastAsia"/>
          <w:bCs/>
          <w:sz w:val="26"/>
          <w:szCs w:val="26"/>
          <w:lang w:val="zh-CN"/>
        </w:rPr>
      </w:pPr>
      <w:r w:rsidRPr="009C23DF">
        <w:rPr>
          <w:rFonts w:ascii="SimSun" w:hAnsi="SimSun" w:cs="Traditional Arabic" w:hint="eastAsia"/>
          <w:b/>
          <w:color w:val="800000"/>
          <w:sz w:val="26"/>
          <w:szCs w:val="26"/>
          <w:lang w:val="zh-CN"/>
        </w:rPr>
        <w:t>【</w:t>
      </w:r>
      <w:r w:rsidRPr="00A36A75">
        <w:rPr>
          <w:rFonts w:ascii="SimSun" w:hAnsi="SimSun" w:cs="Traditional Arabic" w:hint="eastAsia"/>
          <w:b/>
          <w:color w:val="800000"/>
          <w:sz w:val="26"/>
          <w:szCs w:val="26"/>
          <w:lang w:val="zh-CN"/>
        </w:rPr>
        <w:t>真主必定要使信道而且行善者进入那下临诸河的乐园，他们在其中得享用金镯和珍珠作装饰，他们的衣服是丝绸的。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392"/>
      </w: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320751" w:rsidRDefault="00DA4216" w:rsidP="00620B16">
      <w:pPr>
        <w:tabs>
          <w:tab w:val="num" w:pos="0"/>
        </w:tabs>
        <w:bidi/>
        <w:spacing w:line="460" w:lineRule="exact"/>
        <w:ind w:firstLineChars="200" w:firstLine="522"/>
        <w:rPr>
          <w:rFonts w:ascii="Arial" w:hAnsi="Arial" w:cs="Traditional Arabic"/>
          <w:b/>
          <w:bCs/>
          <w:color w:val="0000FF"/>
          <w:sz w:val="26"/>
          <w:szCs w:val="26"/>
          <w:lang w:bidi="ar-EG"/>
        </w:rPr>
      </w:pPr>
      <w:r>
        <w:rPr>
          <w:rFonts w:ascii="Arial" w:hAnsi="Arial" w:cs="Traditional Arabic"/>
          <w:b/>
          <w:bCs/>
          <w:noProof/>
          <w:color w:val="0000FF"/>
          <w:sz w:val="26"/>
          <w:szCs w:val="26"/>
          <w:lang w:eastAsia="en-US"/>
        </w:rPr>
        <w:drawing>
          <wp:inline distT="0" distB="0" distL="0" distR="0">
            <wp:extent cx="139700" cy="139700"/>
            <wp:effectExtent l="19050" t="0" r="0" b="0"/>
            <wp:docPr id="595" name="图片 52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1"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36A75">
        <w:rPr>
          <w:rFonts w:ascii="Arial" w:hAnsi="Arial" w:cs="Traditional Arabic"/>
          <w:b/>
          <w:bCs/>
          <w:color w:val="0000FF"/>
          <w:sz w:val="26"/>
          <w:szCs w:val="26"/>
          <w:rtl/>
          <w:lang w:bidi="ar-EG"/>
        </w:rPr>
        <w:t>أ</w:t>
      </w:r>
      <w:r w:rsidR="00620B16" w:rsidRPr="00A36A75">
        <w:rPr>
          <w:rFonts w:ascii="Arial" w:hAnsi="Arial" w:cs="Traditional Arabic" w:hint="cs"/>
          <w:b/>
          <w:bCs/>
          <w:color w:val="0000FF"/>
          <w:sz w:val="26"/>
          <w:szCs w:val="26"/>
          <w:rtl/>
          <w:lang w:bidi="ar-EG"/>
        </w:rPr>
        <w:t>ُوْلَئِكَ لَهُمْ جَنَّاتُ عَدْنٍ تَجْرِي مِن تَحْتِهِمُ الأَنْهَارُ يُحَلَّوْنَ فِيهَا مِنْ أَسَاوِرَ مِن ذَهَبٍ</w:t>
      </w:r>
      <w:r w:rsidR="00620B16" w:rsidRPr="00A36A75">
        <w:rPr>
          <w:rFonts w:ascii="Arial" w:hAnsi="Arial" w:cs="Traditional Arabic"/>
          <w:b/>
          <w:bCs/>
          <w:color w:val="0000FF"/>
          <w:sz w:val="26"/>
          <w:szCs w:val="26"/>
          <w:lang w:bidi="ar-EG"/>
        </w:rPr>
        <w:t xml:space="preserve"> </w:t>
      </w:r>
      <w:r w:rsidR="00620B16" w:rsidRPr="00A36A75">
        <w:rPr>
          <w:rFonts w:ascii="Arial" w:hAnsi="Arial" w:cs="Traditional Arabic"/>
          <w:b/>
          <w:bCs/>
          <w:color w:val="0000FF"/>
          <w:sz w:val="26"/>
          <w:szCs w:val="26"/>
          <w:rtl/>
          <w:lang w:bidi="ar-EG"/>
        </w:rPr>
        <w:t>و</w:t>
      </w:r>
      <w:r w:rsidR="00620B16" w:rsidRPr="00A36A75">
        <w:rPr>
          <w:rFonts w:ascii="Arial" w:hAnsi="Arial" w:cs="Traditional Arabic" w:hint="cs"/>
          <w:b/>
          <w:bCs/>
          <w:color w:val="0000FF"/>
          <w:sz w:val="26"/>
          <w:szCs w:val="26"/>
          <w:rtl/>
          <w:lang w:bidi="ar-EG"/>
        </w:rPr>
        <w:t>َيَلْبَسُونَ ثِيَاباً خُضْراً مِّن سُندُسٍ</w:t>
      </w:r>
      <w:r w:rsidR="00620B16" w:rsidRPr="00A36A75">
        <w:rPr>
          <w:rFonts w:ascii="Arial" w:hAnsi="Arial" w:cs="Traditional Arabic"/>
          <w:b/>
          <w:bCs/>
          <w:color w:val="0000FF"/>
          <w:sz w:val="26"/>
          <w:szCs w:val="26"/>
          <w:lang w:bidi="ar-EG"/>
        </w:rPr>
        <w:t xml:space="preserve"> </w:t>
      </w:r>
      <w:r w:rsidR="00620B16" w:rsidRPr="00A36A75">
        <w:rPr>
          <w:rFonts w:ascii="Arial" w:hAnsi="Arial" w:cs="Traditional Arabic"/>
          <w:b/>
          <w:bCs/>
          <w:color w:val="0000FF"/>
          <w:sz w:val="26"/>
          <w:szCs w:val="26"/>
          <w:rtl/>
          <w:lang w:bidi="ar-EG"/>
        </w:rPr>
        <w:t>و</w:t>
      </w:r>
      <w:r w:rsidR="00620B16" w:rsidRPr="00A36A75">
        <w:rPr>
          <w:rFonts w:ascii="Arial" w:hAnsi="Arial" w:cs="Traditional Arabic" w:hint="cs"/>
          <w:b/>
          <w:bCs/>
          <w:color w:val="0000FF"/>
          <w:sz w:val="26"/>
          <w:szCs w:val="26"/>
          <w:rtl/>
          <w:lang w:bidi="ar-EG"/>
        </w:rPr>
        <w:t>َإِسْتَبْرَقٍ مُّتَّكِئِينَ فِ</w:t>
      </w:r>
      <w:r w:rsidR="00620B16" w:rsidRPr="00A36A75">
        <w:rPr>
          <w:rFonts w:ascii="Arial" w:hAnsi="Arial" w:cs="Traditional Arabic"/>
          <w:b/>
          <w:bCs/>
          <w:color w:val="0000FF"/>
          <w:sz w:val="26"/>
          <w:szCs w:val="26"/>
          <w:rtl/>
          <w:lang w:bidi="ar-EG"/>
        </w:rPr>
        <w:t>ي</w:t>
      </w:r>
      <w:r w:rsidR="00620B16" w:rsidRPr="00A36A75">
        <w:rPr>
          <w:rFonts w:ascii="Arial" w:hAnsi="Arial" w:cs="Traditional Arabic" w:hint="cs"/>
          <w:b/>
          <w:bCs/>
          <w:color w:val="0000FF"/>
          <w:sz w:val="26"/>
          <w:szCs w:val="26"/>
          <w:rtl/>
          <w:lang w:bidi="ar-EG"/>
        </w:rPr>
        <w:t>هَا عَلَى الأَرَائِكِ نِعْمَ الثَّوَابُ</w:t>
      </w:r>
      <w:r w:rsidR="00620B16" w:rsidRPr="00A36A75">
        <w:rPr>
          <w:rFonts w:ascii="Arial" w:hAnsi="Arial" w:cs="Traditional Arabic"/>
          <w:b/>
          <w:bCs/>
          <w:color w:val="0000FF"/>
          <w:sz w:val="26"/>
          <w:szCs w:val="26"/>
          <w:lang w:bidi="ar-EG"/>
        </w:rPr>
        <w:t xml:space="preserve"> </w:t>
      </w:r>
      <w:r w:rsidR="00620B16" w:rsidRPr="00A36A75">
        <w:rPr>
          <w:rFonts w:ascii="Arial" w:hAnsi="Arial" w:cs="Traditional Arabic"/>
          <w:b/>
          <w:bCs/>
          <w:color w:val="0000FF"/>
          <w:sz w:val="26"/>
          <w:szCs w:val="26"/>
          <w:rtl/>
          <w:lang w:bidi="ar-EG"/>
        </w:rPr>
        <w:t>و</w:t>
      </w:r>
      <w:r w:rsidR="00620B16" w:rsidRPr="00A36A75">
        <w:rPr>
          <w:rFonts w:ascii="Arial" w:hAnsi="Arial" w:cs="Traditional Arabic" w:hint="cs"/>
          <w:b/>
          <w:bCs/>
          <w:color w:val="0000FF"/>
          <w:sz w:val="26"/>
          <w:szCs w:val="26"/>
          <w:rtl/>
          <w:lang w:bidi="ar-EG"/>
        </w:rPr>
        <w:t>َحَسُنَتْ مُرْتَفَقاً</w:t>
      </w:r>
      <w:r w:rsidR="00620B16">
        <w:rPr>
          <w:rFonts w:ascii="Arial" w:hAnsi="Arial" w:cs="Traditional Arabic"/>
          <w:b/>
          <w:bCs/>
          <w:color w:val="0000FF"/>
          <w:sz w:val="26"/>
          <w:szCs w:val="26"/>
          <w:lang w:bidi="ar-EG"/>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596" name="图片 52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320751">
        <w:rPr>
          <w:rFonts w:ascii="SimSun" w:hAnsi="SimSun" w:cs="Traditional Arabic"/>
          <w:bCs/>
          <w:sz w:val="26"/>
          <w:szCs w:val="26"/>
          <w:rtl/>
          <w:lang w:val="zh-CN"/>
        </w:rPr>
        <w:t>[ا</w:t>
      </w:r>
      <w:r w:rsidR="00620B16" w:rsidRPr="00320751">
        <w:rPr>
          <w:rFonts w:ascii="SimSun" w:hAnsi="SimSun" w:cs="Traditional Arabic" w:hint="cs"/>
          <w:bCs/>
          <w:sz w:val="26"/>
          <w:szCs w:val="26"/>
          <w:rtl/>
          <w:lang w:val="zh-CN"/>
        </w:rPr>
        <w:t xml:space="preserve">لكهف آية: </w:t>
      </w:r>
      <w:r w:rsidR="00620B16" w:rsidRPr="00320751">
        <w:rPr>
          <w:rFonts w:ascii="SimSun" w:hAnsi="SimSun" w:cs="Traditional Arabic"/>
          <w:bCs/>
          <w:sz w:val="26"/>
          <w:szCs w:val="26"/>
          <w:rtl/>
          <w:lang w:val="zh-CN"/>
        </w:rPr>
        <w:t>(</w:t>
      </w:r>
      <w:r w:rsidR="00620B16">
        <w:rPr>
          <w:rFonts w:ascii="SimSun" w:hAnsi="SimSun" w:cs="Traditional Arabic" w:hint="eastAsia"/>
          <w:bCs/>
          <w:sz w:val="26"/>
          <w:szCs w:val="26"/>
          <w:rtl/>
          <w:lang w:val="zh-CN"/>
        </w:rPr>
        <w:t>31</w:t>
      </w:r>
      <w:r w:rsidR="00620B16" w:rsidRPr="00320751">
        <w:rPr>
          <w:rFonts w:ascii="SimSun" w:hAnsi="SimSun" w:cs="Traditional Arabic"/>
          <w:bCs/>
          <w:sz w:val="26"/>
          <w:szCs w:val="26"/>
          <w:rtl/>
          <w:lang w:val="zh-CN"/>
        </w:rPr>
        <w:t>)]</w:t>
      </w:r>
    </w:p>
    <w:p w:rsidR="00620B16" w:rsidRPr="009C23DF" w:rsidRDefault="00620B16" w:rsidP="00620B16">
      <w:pPr>
        <w:spacing w:line="460" w:lineRule="exact"/>
        <w:ind w:firstLineChars="200" w:firstLine="522"/>
        <w:rPr>
          <w:rFonts w:ascii="STLiti" w:eastAsia="STLiti" w:hAnsi="SimSun" w:cs="Traditional Arabic"/>
          <w:b/>
          <w:sz w:val="26"/>
          <w:szCs w:val="26"/>
          <w:lang w:val="zh-CN"/>
        </w:rPr>
      </w:pPr>
      <w:r w:rsidRPr="00BB7024">
        <w:rPr>
          <w:rFonts w:ascii="SimSun" w:hAnsi="SimSun" w:cs="Traditional Arabic" w:hint="eastAsia"/>
          <w:b/>
          <w:color w:val="800000"/>
          <w:sz w:val="26"/>
          <w:szCs w:val="26"/>
          <w:lang w:val="zh-CN"/>
        </w:rPr>
        <w:t>【</w:t>
      </w:r>
      <w:r w:rsidRPr="00A36A75">
        <w:rPr>
          <w:rFonts w:ascii="SimSun" w:hAnsi="SimSun" w:cs="Traditional Arabic" w:hint="eastAsia"/>
          <w:b/>
          <w:color w:val="800000"/>
          <w:sz w:val="26"/>
          <w:szCs w:val="26"/>
          <w:lang w:val="zh-CN"/>
        </w:rPr>
        <w:t>这等人得享受常住的乐园，他们下临诸河，他们在乐园里，佩金质的手镯，穿绫罗锦缎的绿袍，靠在床上。那报酬，真优美</w:t>
      </w:r>
      <w:r>
        <w:rPr>
          <w:rFonts w:ascii="SimSun" w:hAnsi="SimSun" w:cs="SimSun" w:hint="eastAsia"/>
          <w:b/>
          <w:color w:val="800000"/>
          <w:sz w:val="26"/>
          <w:szCs w:val="26"/>
          <w:lang w:val="zh-CN"/>
        </w:rPr>
        <w:t>！</w:t>
      </w:r>
      <w:r w:rsidRPr="00A36A75">
        <w:rPr>
          <w:rFonts w:ascii="SimSun" w:hAnsi="SimSun" w:cs="Traditional Arabic" w:hint="eastAsia"/>
          <w:b/>
          <w:color w:val="800000"/>
          <w:sz w:val="26"/>
          <w:szCs w:val="26"/>
          <w:lang w:val="zh-CN"/>
        </w:rPr>
        <w:t>那归宿，真美好</w:t>
      </w:r>
      <w:r>
        <w:rPr>
          <w:rFonts w:ascii="SimSun" w:hAnsi="SimSun" w:cs="SimSun" w:hint="eastAsia"/>
          <w:b/>
          <w:color w:val="800000"/>
          <w:sz w:val="26"/>
          <w:szCs w:val="26"/>
          <w:lang w:val="zh-CN"/>
        </w:rPr>
        <w:t>！</w:t>
      </w:r>
      <w:r w:rsidRPr="00331E32">
        <w:rPr>
          <w:rFonts w:ascii="SimSun" w:hAnsi="SimSun" w:cs="Traditional Arabic" w:hint="eastAsia"/>
          <w:b/>
          <w:color w:val="800000"/>
          <w:sz w:val="26"/>
          <w:szCs w:val="26"/>
          <w:lang w:val="zh-CN"/>
        </w:rPr>
        <w:t>】</w:t>
      </w:r>
      <w:r w:rsidRPr="009C23DF">
        <w:rPr>
          <w:rStyle w:val="a5"/>
          <w:b/>
          <w:color w:val="800000"/>
          <w:lang w:val="zh-CN"/>
        </w:rPr>
        <w:footnoteReference w:id="393"/>
      </w: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E"/>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AA3493" w:rsidRDefault="00DA4216" w:rsidP="00620B16">
      <w:pPr>
        <w:tabs>
          <w:tab w:val="num" w:pos="0"/>
        </w:tabs>
        <w:bidi/>
        <w:spacing w:line="460" w:lineRule="exact"/>
        <w:ind w:firstLineChars="200" w:firstLine="522"/>
        <w:rPr>
          <w:rFonts w:ascii="Arial" w:hAnsi="Arial" w:cs="Traditional Arabic"/>
          <w:b/>
          <w:bCs/>
          <w:sz w:val="26"/>
          <w:szCs w:val="26"/>
          <w:lang w:bidi="ar-EG"/>
        </w:rPr>
      </w:pPr>
      <w:r>
        <w:rPr>
          <w:rFonts w:ascii="Arial" w:hAnsi="Arial" w:cs="Traditional Arabic"/>
          <w:b/>
          <w:bCs/>
          <w:noProof/>
          <w:color w:val="0000FF"/>
          <w:sz w:val="26"/>
          <w:szCs w:val="26"/>
          <w:lang w:eastAsia="en-US"/>
        </w:rPr>
        <w:drawing>
          <wp:inline distT="0" distB="0" distL="0" distR="0">
            <wp:extent cx="139700" cy="139700"/>
            <wp:effectExtent l="19050" t="0" r="0" b="0"/>
            <wp:docPr id="597"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00D9F">
        <w:rPr>
          <w:rFonts w:ascii="Arial" w:hAnsi="Arial" w:cs="Traditional Arabic"/>
          <w:b/>
          <w:bCs/>
          <w:color w:val="0000FF"/>
          <w:sz w:val="26"/>
          <w:szCs w:val="26"/>
          <w:rtl/>
          <w:lang w:bidi="ar-EG"/>
        </w:rPr>
        <w:t>ع</w:t>
      </w:r>
      <w:r w:rsidR="00620B16" w:rsidRPr="00F00D9F">
        <w:rPr>
          <w:rFonts w:ascii="Arial" w:hAnsi="Arial" w:cs="Traditional Arabic" w:hint="cs"/>
          <w:b/>
          <w:bCs/>
          <w:color w:val="0000FF"/>
          <w:sz w:val="26"/>
          <w:szCs w:val="26"/>
          <w:rtl/>
          <w:lang w:bidi="ar-EG"/>
        </w:rPr>
        <w:t>َالِيَهُمْ ثِيَابُ سُندُسٍ خُضْرٌ</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َإِسْتَبْرَقٌ</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 xml:space="preserve">َحُلُّوا أَسَاوِرَ </w:t>
      </w:r>
      <w:r w:rsidR="00620B16" w:rsidRPr="00F00D9F">
        <w:rPr>
          <w:rFonts w:ascii="Arial" w:hAnsi="Arial" w:cs="Traditional Arabic"/>
          <w:b/>
          <w:bCs/>
          <w:color w:val="0000FF"/>
          <w:sz w:val="26"/>
          <w:szCs w:val="26"/>
          <w:rtl/>
          <w:lang w:bidi="ar-EG"/>
        </w:rPr>
        <w:t>م</w:t>
      </w:r>
      <w:r w:rsidR="00620B16" w:rsidRPr="00F00D9F">
        <w:rPr>
          <w:rFonts w:ascii="Arial" w:hAnsi="Arial" w:cs="Traditional Arabic" w:hint="cs"/>
          <w:b/>
          <w:bCs/>
          <w:color w:val="0000FF"/>
          <w:sz w:val="26"/>
          <w:szCs w:val="26"/>
          <w:rtl/>
          <w:lang w:bidi="ar-EG"/>
        </w:rPr>
        <w:t>ِن فِضَّةٍ</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َسَقَاهُمْ رَبُّهُمْ شَرَاباً طَهُوراً</w:t>
      </w:r>
      <w:r>
        <w:rPr>
          <w:rFonts w:ascii="Arial" w:hAnsi="Arial" w:cs="Traditional Arabic"/>
          <w:b/>
          <w:bCs/>
          <w:noProof/>
          <w:color w:val="0000FF"/>
          <w:sz w:val="26"/>
          <w:szCs w:val="26"/>
          <w:lang w:eastAsia="en-US"/>
        </w:rPr>
        <w:drawing>
          <wp:inline distT="0" distB="0" distL="0" distR="0">
            <wp:extent cx="139700" cy="139700"/>
            <wp:effectExtent l="0" t="0" r="0" b="0"/>
            <wp:docPr id="598"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A3493">
        <w:rPr>
          <w:rFonts w:ascii="Arial" w:hAnsi="Arial" w:cs="Traditional Arabic"/>
          <w:b/>
          <w:bCs/>
          <w:sz w:val="26"/>
          <w:szCs w:val="26"/>
          <w:rtl/>
          <w:lang w:bidi="ar-EG"/>
        </w:rPr>
        <w:t>[</w:t>
      </w:r>
      <w:r w:rsidR="00620B16" w:rsidRPr="00AA3493">
        <w:rPr>
          <w:rFonts w:ascii="Arial" w:hAnsi="Arial" w:cs="Traditional Arabic" w:hint="cs"/>
          <w:b/>
          <w:bCs/>
          <w:sz w:val="26"/>
          <w:szCs w:val="26"/>
          <w:rtl/>
          <w:lang w:bidi="ar-EG"/>
        </w:rPr>
        <w:t xml:space="preserve">الإِنسان آية: </w:t>
      </w:r>
      <w:r w:rsidR="00620B16" w:rsidRPr="009C23DF">
        <w:rPr>
          <w:rFonts w:ascii="Arial" w:hAnsi="Arial" w:cs="Traditional Arabic"/>
          <w:b/>
          <w:bCs/>
          <w:sz w:val="26"/>
          <w:szCs w:val="26"/>
          <w:rtl/>
          <w:lang w:bidi="ar-EG"/>
        </w:rPr>
        <w:t>(</w:t>
      </w:r>
      <w:r w:rsidR="00620B16">
        <w:rPr>
          <w:rFonts w:ascii="SimSun" w:hAnsi="SimSun" w:cs="Traditional Arabic" w:hint="eastAsia"/>
          <w:b/>
          <w:bCs/>
          <w:sz w:val="26"/>
          <w:szCs w:val="26"/>
          <w:rtl/>
          <w:lang w:bidi="ar-EG"/>
        </w:rPr>
        <w:t>21</w:t>
      </w:r>
      <w:r w:rsidR="00620B16" w:rsidRPr="009C23DF">
        <w:rPr>
          <w:rFonts w:ascii="Arial" w:hAnsi="Arial" w:cs="Traditional Arabic"/>
          <w:b/>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F346A7">
        <w:rPr>
          <w:rFonts w:ascii="SimSun" w:hAnsi="SimSun" w:cs="Traditional Arabic" w:hint="eastAsia"/>
          <w:b/>
          <w:color w:val="800000"/>
          <w:sz w:val="26"/>
          <w:szCs w:val="26"/>
          <w:lang w:val="zh-CN"/>
        </w:rPr>
        <w:t>【</w:t>
      </w:r>
      <w:r w:rsidRPr="00F00D9F">
        <w:rPr>
          <w:rFonts w:ascii="SimSun" w:hAnsi="SimSun" w:cs="Traditional Arabic" w:hint="eastAsia"/>
          <w:b/>
          <w:color w:val="800000"/>
          <w:sz w:val="26"/>
          <w:szCs w:val="26"/>
          <w:lang w:val="zh-CN"/>
        </w:rPr>
        <w:t>他们将穿着绫罗锦缎的绿袍，他</w:t>
      </w:r>
      <w:r>
        <w:rPr>
          <w:rFonts w:ascii="SimSun" w:hAnsi="SimSun" w:cs="Traditional Arabic" w:hint="eastAsia"/>
          <w:b/>
          <w:color w:val="800000"/>
          <w:sz w:val="26"/>
          <w:szCs w:val="26"/>
          <w:lang w:val="zh-CN"/>
        </w:rPr>
        <w:t>们将享受银镯的装饰，他们的主，将以纯洁的饮料赏赐他们</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5"/>
          <w:b/>
          <w:color w:val="800000"/>
          <w:lang w:val="zh-CN"/>
        </w:rPr>
        <w:footnoteReference w:id="394"/>
      </w:r>
    </w:p>
    <w:p w:rsidR="00620B16"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-天堂里第一位穿衣的人</w:t>
      </w:r>
      <w:r>
        <w:rPr>
          <w:rFonts w:ascii="STXingkai" w:eastAsia="STXingkai" w:hAnsi="Calibri" w:cs="Traditional Arabic" w:hint="eastAsia"/>
          <w:b/>
          <w:bCs/>
          <w:sz w:val="28"/>
          <w:szCs w:val="28"/>
        </w:rPr>
        <w:t>：</w:t>
      </w:r>
    </w:p>
    <w:p w:rsidR="00620B16" w:rsidRPr="00A50C6E"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伊本阿巴斯</w:t>
      </w:r>
      <w:r w:rsidRPr="00827D69">
        <w:rPr>
          <w:rFonts w:ascii="SimSun" w:hAnsi="SimSun" w:cs="SimSun" w:hint="eastAsia"/>
          <w:sz w:val="26"/>
          <w:szCs w:val="26"/>
        </w:rPr>
        <w:t>（愿主喜悦他</w:t>
      </w:r>
      <w:r>
        <w:rPr>
          <w:rFonts w:ascii="SimSun" w:hAnsi="SimSun" w:cs="SimSun" w:hint="eastAsia"/>
          <w:sz w:val="26"/>
          <w:szCs w:val="26"/>
        </w:rPr>
        <w:t>俩</w:t>
      </w:r>
      <w:r w:rsidRPr="00827D69">
        <w:rPr>
          <w:rFonts w:ascii="SimSun" w:hAnsi="SimSun" w:cs="SimSun" w:hint="eastAsia"/>
          <w:sz w:val="26"/>
          <w:szCs w:val="26"/>
        </w:rPr>
        <w:t>）的传述</w:t>
      </w:r>
      <w:r w:rsidRPr="00827D69">
        <w:rPr>
          <w:rFonts w:ascii="SimSun" w:hAnsi="SimSun" w:cs="Traditional Arabic" w:hint="eastAsia"/>
          <w:sz w:val="26"/>
          <w:szCs w:val="26"/>
        </w:rPr>
        <w:t>，</w:t>
      </w:r>
      <w:r>
        <w:rPr>
          <w:rFonts w:ascii="SimSun" w:hAnsi="SimSun" w:cs="SimSun" w:hint="eastAsia"/>
          <w:b/>
          <w:bCs/>
          <w:color w:val="008000"/>
          <w:sz w:val="26"/>
          <w:szCs w:val="26"/>
        </w:rPr>
        <w:t>先知</w:t>
      </w:r>
      <w:r w:rsidRPr="00AA66CB">
        <w:rPr>
          <w:rFonts w:ascii="SimSun" w:hAnsi="SimSun" w:cs="SimSun" w:hint="eastAsia"/>
          <w:b/>
          <w:bCs/>
          <w:color w:val="008000"/>
          <w:sz w:val="26"/>
          <w:szCs w:val="26"/>
        </w:rPr>
        <w:t>（</w:t>
      </w:r>
      <w:r>
        <w:rPr>
          <w:rFonts w:ascii="SimSun" w:hAnsi="SimSun" w:cs="SimSun" w:hint="eastAsia"/>
          <w:b/>
          <w:bCs/>
          <w:color w:val="008000"/>
          <w:sz w:val="26"/>
          <w:szCs w:val="26"/>
        </w:rPr>
        <w:t>愿主赐福之，并使其平安</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B2126D"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B2126D">
        <w:rPr>
          <w:sz w:val="23"/>
          <w:szCs w:val="26"/>
          <w:rtl/>
        </w:rPr>
        <w:t>عن ابن عباس رضي الله عنهما عن</w:t>
      </w:r>
      <w:r w:rsidRPr="00B2126D">
        <w:rPr>
          <w:b/>
          <w:bCs/>
          <w:color w:val="008000"/>
          <w:sz w:val="23"/>
          <w:szCs w:val="26"/>
          <w:rtl/>
        </w:rPr>
        <w:t xml:space="preserve"> النبي </w:t>
      </w:r>
      <w:r w:rsidRPr="00B2126D">
        <w:rPr>
          <w:rFonts w:cs="Rateb lotus20"/>
          <w:b/>
          <w:bCs/>
          <w:color w:val="008000"/>
          <w:sz w:val="23"/>
          <w:szCs w:val="26"/>
          <w:rtl/>
        </w:rPr>
        <w:t>×</w:t>
      </w:r>
      <w:r w:rsidRPr="00B2126D">
        <w:rPr>
          <w:b/>
          <w:bCs/>
          <w:color w:val="008000"/>
          <w:sz w:val="23"/>
          <w:szCs w:val="26"/>
          <w:rtl/>
        </w:rPr>
        <w:t xml:space="preserve"> قال: «...</w:t>
      </w:r>
      <w:r w:rsidRPr="00B2126D">
        <w:rPr>
          <w:rFonts w:hint="cs"/>
          <w:b/>
          <w:bCs/>
          <w:color w:val="008000"/>
          <w:sz w:val="23"/>
          <w:szCs w:val="26"/>
          <w:rtl/>
        </w:rPr>
        <w:t xml:space="preserve"> </w:t>
      </w:r>
      <w:r w:rsidRPr="00B2126D">
        <w:rPr>
          <w:b/>
          <w:bCs/>
          <w:color w:val="008000"/>
          <w:sz w:val="23"/>
          <w:szCs w:val="26"/>
          <w:rtl/>
        </w:rPr>
        <w:t>وإنَّ أَوَّلَ الخَلائِقِ يُكْسَى يَومَ القِيَامَةِ إبْرَاهِيْـمُ الخَلِيْلُ».</w:t>
      </w:r>
      <w:r w:rsidRPr="00B2126D">
        <w:rPr>
          <w:sz w:val="23"/>
          <w:szCs w:val="26"/>
          <w:rtl/>
        </w:rPr>
        <w:t xml:space="preserve"> أخرجه البخاري</w:t>
      </w:r>
    </w:p>
    <w:p w:rsidR="00620B16" w:rsidRPr="00A36A75" w:rsidRDefault="00620B16" w:rsidP="00620B16">
      <w:pPr>
        <w:spacing w:line="460" w:lineRule="exact"/>
        <w:ind w:firstLineChars="200" w:firstLine="522"/>
        <w:rPr>
          <w:rFonts w:ascii="SimSun" w:hAnsi="SimSun" w:cs="Traditional Arabic" w:hint="eastAsia"/>
          <w:bCs/>
          <w:sz w:val="26"/>
          <w:szCs w:val="26"/>
        </w:rPr>
      </w:pPr>
      <w:r w:rsidRPr="008B6B3D">
        <w:rPr>
          <w:rFonts w:ascii="SimSun" w:hAnsi="SimSun" w:cs="SimSun" w:hint="eastAsia"/>
          <w:b/>
          <w:bCs/>
          <w:color w:val="008000"/>
          <w:sz w:val="26"/>
          <w:szCs w:val="26"/>
        </w:rPr>
        <w:t xml:space="preserve"> “</w:t>
      </w:r>
      <w:r>
        <w:rPr>
          <w:rFonts w:ascii="SimSun" w:hAnsi="SimSun" w:cs="Traditional Arabic" w:hint="eastAsia"/>
          <w:bCs/>
          <w:sz w:val="26"/>
          <w:szCs w:val="26"/>
        </w:rPr>
        <w:t>……</w:t>
      </w:r>
      <w:r>
        <w:rPr>
          <w:rFonts w:ascii="SimSun" w:hAnsi="SimSun" w:cs="SimSun" w:hint="eastAsia"/>
          <w:b/>
          <w:bCs/>
          <w:color w:val="008000"/>
          <w:sz w:val="26"/>
          <w:szCs w:val="26"/>
        </w:rPr>
        <w:t>复生日，众生中第一位获得穿衣的是真主的爱友伊布拉欣</w:t>
      </w:r>
      <w:r w:rsidRPr="00AA66CB">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95"/>
      </w:r>
    </w:p>
    <w:p w:rsidR="00620B16"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Pr>
          <w:rFonts w:ascii="STXingkai" w:eastAsia="STXingkai" w:hAnsi="Calibri" w:cs="Traditional Arabic" w:hint="eastAsia"/>
          <w:b/>
          <w:bCs/>
          <w:sz w:val="28"/>
          <w:szCs w:val="28"/>
        </w:rPr>
        <w:t>描述</w:t>
      </w:r>
      <w:r w:rsidRPr="00F05519">
        <w:rPr>
          <w:rFonts w:ascii="STXingkai" w:eastAsia="STXingkai" w:hAnsi="Calibri" w:cs="Traditional Arabic" w:hint="eastAsia"/>
          <w:b/>
          <w:bCs/>
          <w:sz w:val="28"/>
          <w:szCs w:val="28"/>
        </w:rPr>
        <w:t>天堂居民的服侍者</w:t>
      </w:r>
      <w:r>
        <w:rPr>
          <w:rFonts w:ascii="STXingkai" w:eastAsia="STXingkai" w:hAnsi="Calibri" w:cs="Traditional Arabic" w:hint="eastAsia"/>
          <w:b/>
          <w:bCs/>
          <w:sz w:val="28"/>
          <w:szCs w:val="28"/>
        </w:rPr>
        <w:t>：</w:t>
      </w:r>
    </w:p>
    <w:p w:rsidR="00620B16" w:rsidRPr="00A50C6E"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599"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E182E">
        <w:rPr>
          <w:rFonts w:ascii="Arial" w:hAnsi="Arial" w:cs="Traditional Arabic"/>
          <w:b/>
          <w:bCs/>
          <w:color w:val="0000FF"/>
          <w:sz w:val="26"/>
          <w:szCs w:val="26"/>
          <w:rtl/>
          <w:lang w:bidi="ar-EG"/>
        </w:rPr>
        <w:t>ي</w:t>
      </w:r>
      <w:r w:rsidR="00620B16" w:rsidRPr="002E182E">
        <w:rPr>
          <w:rFonts w:ascii="Arial" w:hAnsi="Arial" w:cs="Traditional Arabic" w:hint="cs"/>
          <w:b/>
          <w:bCs/>
          <w:color w:val="0000FF"/>
          <w:sz w:val="26"/>
          <w:szCs w:val="26"/>
          <w:rtl/>
          <w:lang w:bidi="ar-EG"/>
        </w:rPr>
        <w:t>َطُوفُ عَلَيْهِمْ</w:t>
      </w:r>
      <w:r w:rsidR="00620B16" w:rsidRPr="002E182E">
        <w:rPr>
          <w:rFonts w:ascii="Arial" w:hAnsi="Arial" w:cs="Traditional Arabic"/>
          <w:b/>
          <w:bCs/>
          <w:color w:val="0000FF"/>
          <w:sz w:val="26"/>
          <w:szCs w:val="26"/>
          <w:lang w:bidi="ar-EG"/>
        </w:rPr>
        <w:t xml:space="preserve"> </w:t>
      </w:r>
      <w:r w:rsidR="00620B16" w:rsidRPr="002E182E">
        <w:rPr>
          <w:rFonts w:ascii="Arial" w:hAnsi="Arial" w:cs="Traditional Arabic"/>
          <w:b/>
          <w:bCs/>
          <w:color w:val="0000FF"/>
          <w:sz w:val="26"/>
          <w:szCs w:val="26"/>
          <w:rtl/>
          <w:lang w:bidi="ar-EG"/>
        </w:rPr>
        <w:t>و</w:t>
      </w:r>
      <w:r w:rsidR="00620B16" w:rsidRPr="002E182E">
        <w:rPr>
          <w:rFonts w:ascii="Arial" w:hAnsi="Arial" w:cs="Traditional Arabic" w:hint="cs"/>
          <w:b/>
          <w:bCs/>
          <w:color w:val="0000FF"/>
          <w:sz w:val="26"/>
          <w:szCs w:val="26"/>
          <w:rtl/>
          <w:lang w:bidi="ar-EG"/>
        </w:rPr>
        <w:t xml:space="preserve">َلْدَانٌ مُّخَلَّدُونَ </w:t>
      </w:r>
      <w:r>
        <w:rPr>
          <w:rFonts w:ascii="Arial" w:hAnsi="Arial" w:cs="Traditional Arabic"/>
          <w:b/>
          <w:bCs/>
          <w:noProof/>
          <w:color w:val="0000FF"/>
          <w:sz w:val="26"/>
          <w:szCs w:val="26"/>
          <w:lang w:eastAsia="en-US"/>
        </w:rPr>
        <w:drawing>
          <wp:inline distT="0" distB="0" distL="0" distR="0">
            <wp:extent cx="139700" cy="139700"/>
            <wp:effectExtent l="19050" t="0" r="0" b="0"/>
            <wp:docPr id="60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E182E">
        <w:rPr>
          <w:rFonts w:ascii="Arial" w:hAnsi="Arial" w:cs="Traditional Arabic"/>
          <w:b/>
          <w:bCs/>
          <w:color w:val="0000FF"/>
          <w:sz w:val="26"/>
          <w:szCs w:val="26"/>
          <w:rtl/>
          <w:lang w:bidi="ar-EG"/>
        </w:rPr>
        <w:t>ب</w:t>
      </w:r>
      <w:r w:rsidR="00620B16" w:rsidRPr="002E182E">
        <w:rPr>
          <w:rFonts w:ascii="Arial" w:hAnsi="Arial" w:cs="Traditional Arabic" w:hint="cs"/>
          <w:b/>
          <w:bCs/>
          <w:color w:val="0000FF"/>
          <w:sz w:val="26"/>
          <w:szCs w:val="26"/>
          <w:rtl/>
          <w:lang w:bidi="ar-EG"/>
        </w:rPr>
        <w:t>ِأَكْوَابٍ</w:t>
      </w:r>
      <w:r w:rsidR="00620B16" w:rsidRPr="002E182E">
        <w:rPr>
          <w:rFonts w:ascii="Arial" w:hAnsi="Arial" w:cs="Traditional Arabic"/>
          <w:b/>
          <w:bCs/>
          <w:color w:val="0000FF"/>
          <w:sz w:val="26"/>
          <w:szCs w:val="26"/>
          <w:lang w:bidi="ar-EG"/>
        </w:rPr>
        <w:t xml:space="preserve"> </w:t>
      </w:r>
      <w:r w:rsidR="00620B16" w:rsidRPr="002E182E">
        <w:rPr>
          <w:rFonts w:ascii="Arial" w:hAnsi="Arial" w:cs="Traditional Arabic"/>
          <w:b/>
          <w:bCs/>
          <w:color w:val="0000FF"/>
          <w:sz w:val="26"/>
          <w:szCs w:val="26"/>
          <w:rtl/>
          <w:lang w:bidi="ar-EG"/>
        </w:rPr>
        <w:t>و</w:t>
      </w:r>
      <w:r w:rsidR="00620B16" w:rsidRPr="002E182E">
        <w:rPr>
          <w:rFonts w:ascii="Arial" w:hAnsi="Arial" w:cs="Traditional Arabic" w:hint="cs"/>
          <w:b/>
          <w:bCs/>
          <w:color w:val="0000FF"/>
          <w:sz w:val="26"/>
          <w:szCs w:val="26"/>
          <w:rtl/>
          <w:lang w:bidi="ar-EG"/>
        </w:rPr>
        <w:t>َأَبَار</w:t>
      </w:r>
      <w:r w:rsidR="00620B16" w:rsidRPr="002E182E">
        <w:rPr>
          <w:rFonts w:ascii="Arial" w:hAnsi="Arial" w:cs="Traditional Arabic"/>
          <w:b/>
          <w:bCs/>
          <w:color w:val="0000FF"/>
          <w:sz w:val="26"/>
          <w:szCs w:val="26"/>
          <w:rtl/>
          <w:lang w:bidi="ar-EG"/>
        </w:rPr>
        <w:t>ِ</w:t>
      </w:r>
      <w:r w:rsidR="00620B16" w:rsidRPr="002E182E">
        <w:rPr>
          <w:rFonts w:ascii="Arial" w:hAnsi="Arial" w:cs="Traditional Arabic" w:hint="cs"/>
          <w:b/>
          <w:bCs/>
          <w:color w:val="0000FF"/>
          <w:sz w:val="26"/>
          <w:szCs w:val="26"/>
          <w:rtl/>
          <w:lang w:bidi="ar-EG"/>
        </w:rPr>
        <w:t>يقَ</w:t>
      </w:r>
      <w:r w:rsidR="00620B16" w:rsidRPr="002E182E">
        <w:rPr>
          <w:rFonts w:ascii="Arial" w:hAnsi="Arial" w:cs="Traditional Arabic"/>
          <w:b/>
          <w:bCs/>
          <w:color w:val="0000FF"/>
          <w:sz w:val="26"/>
          <w:szCs w:val="26"/>
          <w:lang w:bidi="ar-EG"/>
        </w:rPr>
        <w:t xml:space="preserve"> </w:t>
      </w:r>
      <w:r w:rsidR="00620B16" w:rsidRPr="002E182E">
        <w:rPr>
          <w:rFonts w:ascii="Arial" w:hAnsi="Arial" w:cs="Traditional Arabic"/>
          <w:b/>
          <w:bCs/>
          <w:color w:val="0000FF"/>
          <w:sz w:val="26"/>
          <w:szCs w:val="26"/>
          <w:rtl/>
          <w:lang w:bidi="ar-EG"/>
        </w:rPr>
        <w:t>و</w:t>
      </w:r>
      <w:r w:rsidR="00620B16" w:rsidRPr="002E182E">
        <w:rPr>
          <w:rFonts w:ascii="Arial" w:hAnsi="Arial" w:cs="Traditional Arabic" w:hint="cs"/>
          <w:b/>
          <w:bCs/>
          <w:color w:val="0000FF"/>
          <w:sz w:val="26"/>
          <w:szCs w:val="26"/>
          <w:rtl/>
          <w:lang w:bidi="ar-EG"/>
        </w:rPr>
        <w:t>َكَأْسٍ مِّن مَّعِينٍ</w:t>
      </w:r>
      <w:r w:rsidR="00620B16">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601"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1438DC">
        <w:rPr>
          <w:rFonts w:ascii="Arial" w:hAnsi="Arial" w:cs="Traditional Arabic"/>
          <w:b/>
          <w:bCs/>
          <w:sz w:val="26"/>
          <w:szCs w:val="26"/>
          <w:rtl/>
          <w:lang w:bidi="ar-EG"/>
        </w:rPr>
        <w:t>[</w:t>
      </w:r>
      <w:r w:rsidR="00620B16" w:rsidRPr="001438DC">
        <w:rPr>
          <w:rFonts w:ascii="Arial" w:hAnsi="Arial" w:cs="Traditional Arabic" w:hint="cs"/>
          <w:b/>
          <w:bCs/>
          <w:sz w:val="26"/>
          <w:szCs w:val="26"/>
          <w:rtl/>
          <w:lang w:bidi="ar-EG"/>
        </w:rPr>
        <w:t xml:space="preserve">الواقعة </w:t>
      </w:r>
      <w:r w:rsidR="00620B16" w:rsidRPr="009C23DF">
        <w:rPr>
          <w:rFonts w:ascii="Arial" w:hAnsi="Arial" w:cs="Traditional Arabic" w:hint="cs"/>
          <w:b/>
          <w:bCs/>
          <w:sz w:val="26"/>
          <w:szCs w:val="26"/>
          <w:rtl/>
          <w:lang w:bidi="ar-EG"/>
        </w:rPr>
        <w:t xml:space="preserve">آية: </w:t>
      </w:r>
      <w:r w:rsidR="00620B16" w:rsidRPr="009C23DF">
        <w:rPr>
          <w:rFonts w:ascii="Arial" w:hAnsi="Arial" w:cs="Traditional Arabic"/>
          <w:b/>
          <w:bCs/>
          <w:sz w:val="26"/>
          <w:szCs w:val="26"/>
          <w:rtl/>
          <w:lang w:bidi="ar-EG"/>
        </w:rPr>
        <w:t>(</w:t>
      </w:r>
      <w:r w:rsidR="00620B16">
        <w:rPr>
          <w:rFonts w:ascii="SimSun" w:hAnsi="SimSun" w:cs="Traditional Arabic" w:hint="eastAsia"/>
          <w:b/>
          <w:bCs/>
          <w:sz w:val="26"/>
          <w:szCs w:val="26"/>
          <w:rtl/>
          <w:lang w:bidi="ar-EG"/>
        </w:rPr>
        <w:t>17</w:t>
      </w:r>
      <w:r w:rsidR="00620B16">
        <w:rPr>
          <w:rFonts w:ascii="Arial" w:hAnsi="Arial" w:cs="Traditional Arabic" w:hint="cs"/>
          <w:b/>
          <w:bCs/>
          <w:sz w:val="26"/>
          <w:szCs w:val="26"/>
          <w:rtl/>
          <w:lang w:bidi="ar-EG"/>
        </w:rPr>
        <w:t>-</w:t>
      </w:r>
      <w:r w:rsidR="00620B16">
        <w:rPr>
          <w:rFonts w:ascii="SimSun" w:hAnsi="SimSun" w:cs="Traditional Arabic" w:hint="eastAsia"/>
          <w:b/>
          <w:bCs/>
          <w:sz w:val="26"/>
          <w:szCs w:val="26"/>
          <w:rtl/>
          <w:lang w:bidi="ar-EG"/>
        </w:rPr>
        <w:t>18</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C445C5">
        <w:rPr>
          <w:rFonts w:ascii="SimSun" w:hAnsi="SimSun" w:cs="Traditional Arabic" w:hint="eastAsia"/>
          <w:b/>
          <w:color w:val="800000"/>
          <w:sz w:val="26"/>
          <w:szCs w:val="26"/>
          <w:lang w:val="zh-CN"/>
        </w:rPr>
        <w:t>【</w:t>
      </w:r>
      <w:r w:rsidRPr="00DC188A">
        <w:rPr>
          <w:rFonts w:ascii="SimSun" w:hAnsi="SimSun" w:hint="eastAsia"/>
          <w:b/>
          <w:bCs/>
          <w:color w:val="800000"/>
          <w:sz w:val="26"/>
          <w:szCs w:val="26"/>
        </w:rPr>
        <w:t>[17]长生不老的僮仆，轮流着服待他们，[18]捧着盏和壶，与满杯的醴泉。</w:t>
      </w:r>
      <w:r w:rsidRPr="0026397C">
        <w:rPr>
          <w:rFonts w:ascii="SimSun" w:hAnsi="SimSun" w:cs="Traditional Arabic" w:hint="eastAsia"/>
          <w:b/>
          <w:color w:val="800000"/>
          <w:sz w:val="26"/>
          <w:szCs w:val="26"/>
          <w:lang w:val="zh-CN"/>
        </w:rPr>
        <w:t>】</w:t>
      </w:r>
      <w:r w:rsidRPr="0026397C">
        <w:rPr>
          <w:rStyle w:val="a5"/>
          <w:b/>
          <w:color w:val="800000"/>
          <w:lang w:val="zh-CN"/>
        </w:rPr>
        <w:footnoteReference w:id="396"/>
      </w: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AA3493" w:rsidRDefault="00DA4216" w:rsidP="00620B16">
      <w:pPr>
        <w:tabs>
          <w:tab w:val="num" w:pos="0"/>
        </w:tabs>
        <w:bidi/>
        <w:spacing w:line="460" w:lineRule="exact"/>
        <w:ind w:firstLineChars="200" w:firstLine="522"/>
        <w:rPr>
          <w:rFonts w:ascii="Arial" w:hAnsi="Arial" w:cs="Traditional Arabic"/>
          <w:b/>
          <w:bCs/>
          <w:sz w:val="26"/>
          <w:szCs w:val="26"/>
          <w:lang w:bidi="ar-EG"/>
        </w:rPr>
      </w:pPr>
      <w:r>
        <w:rPr>
          <w:rFonts w:ascii="Arial" w:hAnsi="Arial" w:cs="Traditional Arabic"/>
          <w:b/>
          <w:bCs/>
          <w:noProof/>
          <w:color w:val="0000FF"/>
          <w:sz w:val="26"/>
          <w:szCs w:val="26"/>
          <w:lang w:eastAsia="en-US"/>
        </w:rPr>
        <w:drawing>
          <wp:inline distT="0" distB="0" distL="0" distR="0">
            <wp:extent cx="139700" cy="139700"/>
            <wp:effectExtent l="19050" t="0" r="0" b="0"/>
            <wp:docPr id="602"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66355A">
        <w:rPr>
          <w:rFonts w:ascii="Arial" w:hAnsi="Arial" w:cs="Traditional Arabic"/>
          <w:b/>
          <w:bCs/>
          <w:color w:val="0000FF"/>
          <w:sz w:val="26"/>
          <w:szCs w:val="26"/>
          <w:rtl/>
          <w:lang w:bidi="ar-EG"/>
        </w:rPr>
        <w:t>و</w:t>
      </w:r>
      <w:r w:rsidR="00620B16" w:rsidRPr="0066355A">
        <w:rPr>
          <w:rFonts w:ascii="Arial" w:hAnsi="Arial" w:cs="Traditional Arabic" w:hint="cs"/>
          <w:b/>
          <w:bCs/>
          <w:color w:val="0000FF"/>
          <w:sz w:val="26"/>
          <w:szCs w:val="26"/>
          <w:rtl/>
          <w:lang w:bidi="ar-EG"/>
        </w:rPr>
        <w:t>َيَطُوفُ عَلَيْهِمْ</w:t>
      </w:r>
      <w:r w:rsidR="00620B16" w:rsidRPr="0066355A">
        <w:rPr>
          <w:rFonts w:ascii="Arial" w:hAnsi="Arial" w:cs="Traditional Arabic"/>
          <w:b/>
          <w:bCs/>
          <w:color w:val="0000FF"/>
          <w:sz w:val="26"/>
          <w:szCs w:val="26"/>
          <w:lang w:bidi="ar-EG"/>
        </w:rPr>
        <w:t xml:space="preserve"> </w:t>
      </w:r>
      <w:r w:rsidR="00620B16" w:rsidRPr="0066355A">
        <w:rPr>
          <w:rFonts w:ascii="Arial" w:hAnsi="Arial" w:cs="Traditional Arabic"/>
          <w:b/>
          <w:bCs/>
          <w:color w:val="0000FF"/>
          <w:sz w:val="26"/>
          <w:szCs w:val="26"/>
          <w:rtl/>
          <w:lang w:bidi="ar-EG"/>
        </w:rPr>
        <w:t>و</w:t>
      </w:r>
      <w:r w:rsidR="00620B16" w:rsidRPr="0066355A">
        <w:rPr>
          <w:rFonts w:ascii="Arial" w:hAnsi="Arial" w:cs="Traditional Arabic" w:hint="cs"/>
          <w:b/>
          <w:bCs/>
          <w:color w:val="0000FF"/>
          <w:sz w:val="26"/>
          <w:szCs w:val="26"/>
          <w:rtl/>
          <w:lang w:bidi="ar-EG"/>
        </w:rPr>
        <w:t>َلْد</w:t>
      </w:r>
      <w:r w:rsidR="00620B16" w:rsidRPr="0066355A">
        <w:rPr>
          <w:rFonts w:ascii="Arial" w:hAnsi="Arial" w:cs="Traditional Arabic"/>
          <w:b/>
          <w:bCs/>
          <w:color w:val="0000FF"/>
          <w:sz w:val="26"/>
          <w:szCs w:val="26"/>
          <w:rtl/>
          <w:lang w:bidi="ar-EG"/>
        </w:rPr>
        <w:t>َ</w:t>
      </w:r>
      <w:r w:rsidR="00620B16" w:rsidRPr="0066355A">
        <w:rPr>
          <w:rFonts w:ascii="Arial" w:hAnsi="Arial" w:cs="Traditional Arabic" w:hint="cs"/>
          <w:b/>
          <w:bCs/>
          <w:color w:val="0000FF"/>
          <w:sz w:val="26"/>
          <w:szCs w:val="26"/>
          <w:rtl/>
          <w:lang w:bidi="ar-EG"/>
        </w:rPr>
        <w:t>انٌ مُّخَلَّدُونَ إِذَا رَأَيْتَهُمْ حَسِبْتَهُمْ لُؤْلُؤاً مَّنثُوراً</w:t>
      </w:r>
      <w:r w:rsidR="00620B16" w:rsidRPr="002E182E">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603"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A3493">
        <w:rPr>
          <w:rFonts w:ascii="Arial" w:hAnsi="Arial" w:cs="Traditional Arabic"/>
          <w:b/>
          <w:bCs/>
          <w:sz w:val="26"/>
          <w:szCs w:val="26"/>
          <w:rtl/>
          <w:lang w:bidi="ar-EG"/>
        </w:rPr>
        <w:t>[</w:t>
      </w:r>
      <w:r w:rsidR="00620B16" w:rsidRPr="00AA3493">
        <w:rPr>
          <w:rFonts w:ascii="Arial" w:hAnsi="Arial" w:cs="Traditional Arabic" w:hint="cs"/>
          <w:b/>
          <w:bCs/>
          <w:sz w:val="26"/>
          <w:szCs w:val="26"/>
          <w:rtl/>
          <w:lang w:bidi="ar-EG"/>
        </w:rPr>
        <w:t xml:space="preserve">الإِنسان آية: </w:t>
      </w:r>
      <w:r w:rsidR="00620B16" w:rsidRPr="009C23DF">
        <w:rPr>
          <w:rFonts w:ascii="Arial" w:hAnsi="Arial" w:cs="Traditional Arabic"/>
          <w:b/>
          <w:bCs/>
          <w:sz w:val="26"/>
          <w:szCs w:val="26"/>
          <w:rtl/>
          <w:lang w:bidi="ar-EG"/>
        </w:rPr>
        <w:t>(</w:t>
      </w:r>
      <w:r w:rsidR="00620B16">
        <w:rPr>
          <w:rFonts w:ascii="SimSun" w:hAnsi="SimSun" w:cs="Traditional Arabic" w:hint="eastAsia"/>
          <w:b/>
          <w:bCs/>
          <w:sz w:val="26"/>
          <w:szCs w:val="26"/>
          <w:rtl/>
          <w:lang w:bidi="ar-EG"/>
        </w:rPr>
        <w:t>19</w:t>
      </w:r>
      <w:r w:rsidR="00620B16" w:rsidRPr="009C23DF">
        <w:rPr>
          <w:rFonts w:ascii="Arial" w:hAnsi="Arial" w:cs="Traditional Arabic"/>
          <w:b/>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F346A7">
        <w:rPr>
          <w:rFonts w:ascii="SimSun" w:hAnsi="SimSun" w:cs="Traditional Arabic" w:hint="eastAsia"/>
          <w:b/>
          <w:color w:val="800000"/>
          <w:sz w:val="26"/>
          <w:szCs w:val="26"/>
          <w:lang w:val="zh-CN"/>
        </w:rPr>
        <w:t>【</w:t>
      </w:r>
      <w:r w:rsidRPr="0066355A">
        <w:rPr>
          <w:rFonts w:ascii="SimSun" w:hAnsi="SimSun" w:cs="Traditional Arabic" w:hint="eastAsia"/>
          <w:b/>
          <w:color w:val="800000"/>
          <w:sz w:val="26"/>
          <w:szCs w:val="26"/>
          <w:lang w:val="zh-CN"/>
        </w:rPr>
        <w:t>许多长生不老的少年，轮流着服侍他们。当你看见那些少年的时候，你以为他们是些散漫的珍珠</w:t>
      </w:r>
      <w:r w:rsidRPr="00F346A7">
        <w:rPr>
          <w:rFonts w:ascii="SimSun" w:hAnsi="SimSun" w:cs="Traditional Arabic" w:hint="eastAsia"/>
          <w:b/>
          <w:color w:val="800000"/>
          <w:sz w:val="26"/>
          <w:szCs w:val="26"/>
          <w:lang w:val="zh-CN"/>
        </w:rPr>
        <w:t>。</w:t>
      </w:r>
      <w:r w:rsidRPr="00AA66CB">
        <w:rPr>
          <w:rFonts w:ascii="SimSun" w:hAnsi="SimSun" w:cs="Traditional Arabic" w:hint="eastAsia"/>
          <w:b/>
          <w:color w:val="800000"/>
          <w:sz w:val="26"/>
          <w:szCs w:val="26"/>
          <w:lang w:val="zh-CN"/>
        </w:rPr>
        <w:t>】</w:t>
      </w:r>
      <w:r w:rsidRPr="009C23DF">
        <w:rPr>
          <w:rStyle w:val="a5"/>
          <w:b/>
          <w:color w:val="800000"/>
          <w:lang w:val="zh-CN"/>
        </w:rPr>
        <w:footnoteReference w:id="397"/>
      </w: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E"/>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604" name="图片 10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66355A">
        <w:rPr>
          <w:rFonts w:ascii="Arial" w:hAnsi="Arial" w:cs="Traditional Arabic"/>
          <w:b/>
          <w:bCs/>
          <w:color w:val="0000FF"/>
          <w:sz w:val="26"/>
          <w:szCs w:val="26"/>
          <w:rtl/>
          <w:lang w:bidi="ar-EG"/>
        </w:rPr>
        <w:t>و</w:t>
      </w:r>
      <w:r w:rsidR="00620B16" w:rsidRPr="0066355A">
        <w:rPr>
          <w:rFonts w:ascii="Arial" w:hAnsi="Arial" w:cs="Traditional Arabic" w:hint="cs"/>
          <w:b/>
          <w:bCs/>
          <w:color w:val="0000FF"/>
          <w:sz w:val="26"/>
          <w:szCs w:val="26"/>
          <w:rtl/>
          <w:lang w:bidi="ar-EG"/>
        </w:rPr>
        <w:t>َيَطُوفُ عَلَيْهِمْ غِلْمَانٌ لَّهُمْ كَأَنَّهُمْ لُؤْلُؤٌ مَّكْنُونٌ</w:t>
      </w:r>
      <w:r w:rsidR="00620B16" w:rsidRPr="0066355A">
        <w:rPr>
          <w:rFonts w:ascii="Arial" w:hAnsi="Arial" w:cs="Traditional Arabic"/>
          <w:b/>
          <w:bCs/>
          <w:color w:val="0000FF"/>
          <w:sz w:val="26"/>
          <w:szCs w:val="26"/>
          <w:lang w:bidi="ar-EG"/>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605" name="图片 10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لطور</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Pr>
          <w:rFonts w:ascii="SimSun" w:hAnsi="SimSun" w:cs="Traditional Arabic" w:hint="eastAsia"/>
          <w:bCs/>
          <w:sz w:val="26"/>
          <w:szCs w:val="26"/>
          <w:rtl/>
          <w:lang w:bidi="ar-EG"/>
        </w:rPr>
        <w:t>24</w:t>
      </w:r>
      <w:r w:rsidR="00620B16" w:rsidRPr="009C23DF">
        <w:rPr>
          <w:rFonts w:ascii="SimSun" w:hAnsi="SimSun" w:cs="Traditional Arabic"/>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66355A">
        <w:rPr>
          <w:rFonts w:ascii="SimSun" w:hAnsi="SimSun" w:cs="Traditional Arabic" w:hint="eastAsia"/>
          <w:b/>
          <w:color w:val="800000"/>
          <w:sz w:val="26"/>
          <w:szCs w:val="26"/>
          <w:lang w:val="zh-CN"/>
        </w:rPr>
        <w:t>【他们的僮仆轮流着服侍他们，那些僮仆，好象藏在蚌壳里的珍珠一样。】</w:t>
      </w:r>
      <w:r w:rsidRPr="0066355A">
        <w:rPr>
          <w:rStyle w:val="a5"/>
          <w:b/>
          <w:color w:val="800000"/>
          <w:lang w:val="zh-CN"/>
        </w:rPr>
        <w:footnoteReference w:id="398"/>
      </w:r>
    </w:p>
    <w:p w:rsidR="00620B16"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-天堂居民吃的第一种食品</w:t>
      </w:r>
      <w:r>
        <w:rPr>
          <w:rFonts w:ascii="STXingkai" w:eastAsia="STXingkai" w:hAnsi="Calibri" w:cs="Traditional Arabic" w:hint="eastAsia"/>
          <w:b/>
          <w:bCs/>
          <w:sz w:val="28"/>
          <w:szCs w:val="28"/>
        </w:rPr>
        <w:t>：</w:t>
      </w:r>
    </w:p>
    <w:p w:rsidR="00620B16" w:rsidRPr="00A50C6E"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w:t>
      </w:r>
      <w:r w:rsidRPr="003E16F6">
        <w:rPr>
          <w:rFonts w:ascii="SimSun" w:hAnsi="SimSun" w:cs="Traditional Arabic" w:hint="eastAsia"/>
          <w:bCs/>
          <w:sz w:val="26"/>
          <w:szCs w:val="26"/>
        </w:rPr>
        <w:t>艾奈斯·本·马立克</w:t>
      </w:r>
      <w:r w:rsidRPr="00880066">
        <w:rPr>
          <w:rFonts w:ascii="SimSun" w:hAnsi="SimSun" w:cs="Traditional Arabic" w:hint="eastAsia"/>
          <w:bCs/>
          <w:sz w:val="26"/>
          <w:szCs w:val="26"/>
        </w:rPr>
        <w:t>（愿主喜悦他）的</w:t>
      </w:r>
      <w:r w:rsidRPr="003E16F6">
        <w:rPr>
          <w:rFonts w:ascii="SimSun" w:hAnsi="SimSun" w:cs="Traditional Arabic" w:hint="eastAsia"/>
          <w:bCs/>
          <w:sz w:val="26"/>
          <w:szCs w:val="26"/>
        </w:rPr>
        <w:t>传述</w:t>
      </w:r>
      <w:r>
        <w:rPr>
          <w:rFonts w:ascii="SimSun" w:hAnsi="SimSun" w:cs="Traditional Arabic" w:hint="eastAsia"/>
          <w:bCs/>
          <w:sz w:val="26"/>
          <w:szCs w:val="26"/>
        </w:rPr>
        <w:t>，阿布杜拉·本·色俩姆请教</w:t>
      </w:r>
      <w:r w:rsidRPr="001334B7">
        <w:rPr>
          <w:rFonts w:ascii="SimSun" w:hAnsi="SimSun" w:cs="Traditional Arabic" w:hint="eastAsia"/>
          <w:bCs/>
          <w:sz w:val="26"/>
          <w:szCs w:val="26"/>
        </w:rPr>
        <w:t>先知穆罕默德（愿主赐福之，并使其平安）天堂的居民吃的第一种食品是什么？</w:t>
      </w:r>
      <w:r w:rsidRPr="001334B7">
        <w:rPr>
          <w:rFonts w:ascii="SimSun" w:hAnsi="SimSun" w:cs="SimSun" w:hint="eastAsia"/>
          <w:b/>
          <w:bCs/>
          <w:color w:val="008000"/>
          <w:sz w:val="26"/>
          <w:szCs w:val="26"/>
        </w:rPr>
        <w:t>先知</w:t>
      </w:r>
      <w:r w:rsidRPr="00AA66CB">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B2126D"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B2126D">
        <w:rPr>
          <w:sz w:val="23"/>
          <w:szCs w:val="26"/>
          <w:rtl/>
        </w:rPr>
        <w:t xml:space="preserve">1- عن أنس بن مالك رضي الله عنه أن عبدالله بن سلام رضي الله عنه سأل النبي </w:t>
      </w:r>
      <w:r w:rsidRPr="00B2126D">
        <w:rPr>
          <w:rFonts w:cs="Rateb lotus20"/>
          <w:sz w:val="23"/>
          <w:szCs w:val="26"/>
          <w:rtl/>
        </w:rPr>
        <w:t>×</w:t>
      </w:r>
      <w:r w:rsidRPr="00B2126D">
        <w:rPr>
          <w:sz w:val="23"/>
          <w:szCs w:val="26"/>
          <w:rtl/>
        </w:rPr>
        <w:t xml:space="preserve"> ما أول طعام يأكله أهل الجنة؟</w:t>
      </w:r>
      <w:r w:rsidRPr="00B2126D">
        <w:rPr>
          <w:b/>
          <w:bCs/>
          <w:color w:val="008000"/>
          <w:sz w:val="23"/>
          <w:szCs w:val="26"/>
          <w:rtl/>
        </w:rPr>
        <w:t xml:space="preserve"> فقال: «زِيَادَةُ كَبِدِ حُوتٍ».</w:t>
      </w:r>
      <w:r w:rsidRPr="00B2126D">
        <w:rPr>
          <w:sz w:val="23"/>
          <w:szCs w:val="26"/>
          <w:rtl/>
        </w:rPr>
        <w:t xml:space="preserve"> أخرجه البخاري</w:t>
      </w:r>
    </w:p>
    <w:p w:rsidR="00620B16" w:rsidRDefault="00620B16" w:rsidP="00620B16">
      <w:pPr>
        <w:spacing w:line="460" w:lineRule="exact"/>
        <w:ind w:firstLineChars="200" w:firstLine="522"/>
        <w:rPr>
          <w:rFonts w:ascii="SimSun" w:hAnsi="SimSun" w:cs="SimSun" w:hint="eastAsia"/>
          <w:b/>
          <w:bCs/>
          <w:color w:val="008000"/>
          <w:sz w:val="26"/>
          <w:szCs w:val="26"/>
        </w:rPr>
      </w:pPr>
      <w:r w:rsidRPr="008B6B3D">
        <w:rPr>
          <w:rFonts w:ascii="SimSun" w:hAnsi="SimSun" w:cs="SimSun" w:hint="eastAsia"/>
          <w:b/>
          <w:bCs/>
          <w:color w:val="008000"/>
          <w:sz w:val="26"/>
          <w:szCs w:val="26"/>
        </w:rPr>
        <w:t xml:space="preserve"> “</w:t>
      </w:r>
      <w:r>
        <w:rPr>
          <w:rFonts w:ascii="SimSun" w:hAnsi="SimSun" w:cs="SimSun" w:hint="eastAsia"/>
          <w:b/>
          <w:bCs/>
          <w:color w:val="008000"/>
          <w:sz w:val="26"/>
          <w:szCs w:val="26"/>
        </w:rPr>
        <w:t>是鱼</w:t>
      </w:r>
      <w:r w:rsidRPr="00DA1068">
        <w:rPr>
          <w:rFonts w:ascii="SimSun" w:hAnsi="SimSun" w:cs="SimSun" w:hint="eastAsia"/>
          <w:b/>
          <w:bCs/>
          <w:color w:val="008000"/>
          <w:sz w:val="26"/>
          <w:szCs w:val="26"/>
        </w:rPr>
        <w:t>肝尖</w:t>
      </w:r>
      <w:r w:rsidRPr="00AA66CB">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399"/>
      </w:r>
    </w:p>
    <w:p w:rsidR="00620B16" w:rsidRPr="00B2126D"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B2126D">
        <w:rPr>
          <w:rFonts w:ascii="SimSun" w:hAnsi="SimSun" w:cs="Traditional Arabic" w:hint="eastAsia"/>
          <w:bCs/>
          <w:sz w:val="26"/>
          <w:szCs w:val="26"/>
        </w:rPr>
        <w:sym w:font="Wingdings" w:char="F08D"/>
      </w:r>
      <w:r w:rsidRPr="00B2126D">
        <w:rPr>
          <w:rFonts w:ascii="SimSun" w:hAnsi="SimSun" w:cs="Traditional Arabic" w:hint="eastAsia"/>
          <w:bCs/>
          <w:sz w:val="26"/>
          <w:szCs w:val="26"/>
        </w:rPr>
        <w:t>-稍巴尼（愿主喜悦他）的传述，我在主的使者（愿主赐福之，并使其平安）身边站着，来了一位犹太学者……犹太学者说</w:t>
      </w:r>
      <w:r w:rsidRPr="00B2126D">
        <w:rPr>
          <w:rFonts w:ascii="SimSun" w:hAnsi="SimSun" w:cs="SimSun" w:hint="eastAsia"/>
          <w:bCs/>
          <w:sz w:val="26"/>
          <w:szCs w:val="26"/>
        </w:rPr>
        <w:t>：</w:t>
      </w:r>
      <w:r w:rsidRPr="00B2126D">
        <w:rPr>
          <w:rFonts w:ascii="SimSun" w:hAnsi="SimSun" w:cs="Traditional Arabic" w:hint="eastAsia"/>
          <w:bCs/>
          <w:sz w:val="26"/>
          <w:szCs w:val="26"/>
        </w:rPr>
        <w:t>“……谁是第一个过桥者？”</w:t>
      </w:r>
      <w:r w:rsidRPr="00B2126D">
        <w:rPr>
          <w:rFonts w:ascii="SimSun" w:hAnsi="SimSun" w:cs="SimSun" w:hint="eastAsia"/>
          <w:b/>
          <w:bCs/>
          <w:color w:val="008000"/>
          <w:sz w:val="26"/>
          <w:szCs w:val="26"/>
        </w:rPr>
        <w:t>使者说：</w:t>
      </w:r>
    </w:p>
    <w:p w:rsidR="00620B16" w:rsidRPr="00B2126D"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B2126D">
        <w:rPr>
          <w:sz w:val="23"/>
          <w:szCs w:val="26"/>
          <w:rtl/>
        </w:rPr>
        <w:t xml:space="preserve">2- </w:t>
      </w:r>
      <w:r>
        <w:rPr>
          <w:rFonts w:hint="cs"/>
          <w:sz w:val="23"/>
          <w:szCs w:val="26"/>
          <w:rtl/>
        </w:rPr>
        <w:t>عن</w:t>
      </w:r>
      <w:r w:rsidRPr="00B2126D">
        <w:rPr>
          <w:sz w:val="23"/>
          <w:szCs w:val="26"/>
          <w:rtl/>
        </w:rPr>
        <w:t xml:space="preserve"> ثوبان رضي الله عنه قال: كنت قائماً عند رسول الله </w:t>
      </w:r>
      <w:r w:rsidRPr="00B2126D">
        <w:rPr>
          <w:rFonts w:cs="Rateb lotus20"/>
          <w:sz w:val="23"/>
          <w:szCs w:val="26"/>
          <w:rtl/>
        </w:rPr>
        <w:t>×</w:t>
      </w:r>
      <w:r w:rsidRPr="00B2126D">
        <w:rPr>
          <w:sz w:val="23"/>
          <w:szCs w:val="26"/>
          <w:rtl/>
        </w:rPr>
        <w:t xml:space="preserve"> فجاء حَبر من أحبار اليهود... </w:t>
      </w:r>
      <w:r w:rsidRPr="00B2126D">
        <w:rPr>
          <w:rFonts w:hint="cs"/>
          <w:sz w:val="23"/>
          <w:szCs w:val="26"/>
          <w:rtl/>
        </w:rPr>
        <w:t>-</w:t>
      </w:r>
      <w:r w:rsidRPr="00B2126D">
        <w:rPr>
          <w:sz w:val="23"/>
          <w:szCs w:val="26"/>
          <w:rtl/>
        </w:rPr>
        <w:t>وفيه</w:t>
      </w:r>
      <w:r w:rsidRPr="00B2126D">
        <w:rPr>
          <w:rFonts w:hint="cs"/>
          <w:sz w:val="23"/>
          <w:szCs w:val="26"/>
          <w:rtl/>
        </w:rPr>
        <w:t>-</w:t>
      </w:r>
      <w:r w:rsidRPr="00B2126D">
        <w:rPr>
          <w:sz w:val="23"/>
          <w:szCs w:val="26"/>
          <w:rtl/>
        </w:rPr>
        <w:t xml:space="preserve">: فقال اليهودي.. فَمَنْ أول الناس إجازة؟ </w:t>
      </w:r>
      <w:r w:rsidRPr="00B2126D">
        <w:rPr>
          <w:b/>
          <w:bCs/>
          <w:color w:val="008000"/>
          <w:sz w:val="23"/>
          <w:szCs w:val="26"/>
          <w:rtl/>
        </w:rPr>
        <w:t>قال: «فُقَرَاءُ المُهَاجِرِينَ»</w:t>
      </w:r>
      <w:r w:rsidRPr="00B2126D">
        <w:rPr>
          <w:sz w:val="23"/>
          <w:szCs w:val="26"/>
          <w:rtl/>
        </w:rPr>
        <w:t xml:space="preserve"> قال اليهودي: فما تحفتهم حين يدخلون الجنة؟</w:t>
      </w:r>
      <w:r w:rsidRPr="00B2126D">
        <w:rPr>
          <w:b/>
          <w:bCs/>
          <w:color w:val="008000"/>
          <w:sz w:val="23"/>
          <w:szCs w:val="26"/>
          <w:rtl/>
        </w:rPr>
        <w:t xml:space="preserve"> قال: «زِيَادَةُ كَبِدِ النُّونِ»</w:t>
      </w:r>
      <w:r w:rsidRPr="00B2126D">
        <w:rPr>
          <w:sz w:val="23"/>
          <w:szCs w:val="26"/>
          <w:rtl/>
        </w:rPr>
        <w:t xml:space="preserve"> فقال فما غذاؤهم على إثرها؟ </w:t>
      </w:r>
      <w:r w:rsidRPr="00B2126D">
        <w:rPr>
          <w:b/>
          <w:bCs/>
          <w:color w:val="008000"/>
          <w:sz w:val="23"/>
          <w:szCs w:val="26"/>
          <w:rtl/>
        </w:rPr>
        <w:t xml:space="preserve">قال: «يُنْحَرُ لَـهُـمْ ثَورُ الجَنَّةِ الَّذِي كَانَ يَأْكُلُ مِنْ أَطْرَافِهَا» </w:t>
      </w:r>
      <w:r w:rsidRPr="00B2126D">
        <w:rPr>
          <w:sz w:val="23"/>
          <w:szCs w:val="26"/>
          <w:rtl/>
        </w:rPr>
        <w:t>قال: فما شرابهم عليه</w:t>
      </w:r>
      <w:r w:rsidRPr="00B2126D">
        <w:rPr>
          <w:b/>
          <w:bCs/>
          <w:color w:val="008000"/>
          <w:sz w:val="23"/>
          <w:szCs w:val="26"/>
          <w:rtl/>
        </w:rPr>
        <w:t xml:space="preserve"> قال: «مِنْ عَيْنٍ فِيْـهَا</w:t>
      </w:r>
      <w:r w:rsidRPr="00B2126D">
        <w:rPr>
          <w:sz w:val="23"/>
          <w:szCs w:val="26"/>
          <w:rtl/>
        </w:rPr>
        <w:t xml:space="preserve"> </w:t>
      </w:r>
      <w:r w:rsidRPr="00B2126D">
        <w:rPr>
          <w:b/>
          <w:bCs/>
          <w:color w:val="008000"/>
          <w:sz w:val="23"/>
          <w:szCs w:val="26"/>
          <w:rtl/>
        </w:rPr>
        <w:t>تُسَمَّى سَلْسَبِيلاً»</w:t>
      </w:r>
      <w:r w:rsidRPr="00B2126D">
        <w:rPr>
          <w:sz w:val="23"/>
          <w:szCs w:val="26"/>
          <w:rtl/>
        </w:rPr>
        <w:t>. أخرجه مسلم</w:t>
      </w:r>
    </w:p>
    <w:p w:rsidR="00620B16" w:rsidRPr="00AA66CB"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DA1068">
        <w:rPr>
          <w:rFonts w:ascii="SimSun" w:hAnsi="SimSun" w:cs="SimSun" w:hint="eastAsia"/>
          <w:b/>
          <w:bCs/>
          <w:color w:val="008000"/>
          <w:sz w:val="26"/>
          <w:szCs w:val="26"/>
        </w:rPr>
        <w:t xml:space="preserve"> “迁士中的穷人。”</w:t>
      </w:r>
      <w:r w:rsidRPr="00DA1068">
        <w:rPr>
          <w:rFonts w:ascii="SimSun" w:hAnsi="SimSun" w:cs="Traditional Arabic" w:hint="eastAsia"/>
          <w:bCs/>
          <w:sz w:val="26"/>
          <w:szCs w:val="26"/>
        </w:rPr>
        <w:t>犹太学者说</w:t>
      </w:r>
      <w:r>
        <w:rPr>
          <w:rFonts w:ascii="SimSun" w:hAnsi="SimSun" w:cs="SimSun" w:hint="eastAsia"/>
          <w:bCs/>
          <w:sz w:val="26"/>
          <w:szCs w:val="26"/>
        </w:rPr>
        <w:t>：</w:t>
      </w:r>
      <w:r w:rsidRPr="00DA1068">
        <w:rPr>
          <w:rFonts w:ascii="SimSun" w:hAnsi="SimSun" w:cs="Traditional Arabic" w:hint="eastAsia"/>
          <w:bCs/>
          <w:sz w:val="26"/>
          <w:szCs w:val="26"/>
        </w:rPr>
        <w:t>“</w:t>
      </w:r>
      <w:r>
        <w:rPr>
          <w:rFonts w:ascii="SimSun" w:hAnsi="SimSun" w:cs="Traditional Arabic" w:hint="eastAsia"/>
          <w:bCs/>
          <w:sz w:val="26"/>
          <w:szCs w:val="26"/>
        </w:rPr>
        <w:t>当他们</w:t>
      </w:r>
      <w:r w:rsidRPr="00DA1068">
        <w:rPr>
          <w:rFonts w:ascii="SimSun" w:hAnsi="SimSun" w:cs="Traditional Arabic" w:hint="eastAsia"/>
          <w:bCs/>
          <w:sz w:val="26"/>
          <w:szCs w:val="26"/>
        </w:rPr>
        <w:t>进入天堂时，他们</w:t>
      </w:r>
      <w:r>
        <w:rPr>
          <w:rFonts w:ascii="SimSun" w:hAnsi="SimSun" w:cs="Traditional Arabic" w:hint="eastAsia"/>
          <w:bCs/>
          <w:sz w:val="26"/>
          <w:szCs w:val="26"/>
        </w:rPr>
        <w:t>所</w:t>
      </w:r>
      <w:r w:rsidRPr="00DA1068">
        <w:rPr>
          <w:rFonts w:ascii="SimSun" w:hAnsi="SimSun" w:cs="Traditional Arabic" w:hint="eastAsia"/>
          <w:bCs/>
          <w:sz w:val="26"/>
          <w:szCs w:val="26"/>
        </w:rPr>
        <w:t>得到的礼品是什么？”</w:t>
      </w:r>
      <w:r w:rsidRPr="00DA1068">
        <w:rPr>
          <w:rFonts w:ascii="SimSun" w:hAnsi="SimSun" w:cs="SimSun" w:hint="eastAsia"/>
          <w:b/>
          <w:bCs/>
          <w:color w:val="008000"/>
          <w:sz w:val="26"/>
          <w:szCs w:val="26"/>
        </w:rPr>
        <w:t>使者</w:t>
      </w:r>
      <w:r>
        <w:rPr>
          <w:rFonts w:ascii="SimSun" w:hAnsi="SimSun" w:cs="SimSun" w:hint="eastAsia"/>
          <w:b/>
          <w:bCs/>
          <w:color w:val="008000"/>
          <w:sz w:val="26"/>
          <w:szCs w:val="26"/>
        </w:rPr>
        <w:t>说：“是鱼</w:t>
      </w:r>
      <w:r w:rsidRPr="00DA1068">
        <w:rPr>
          <w:rFonts w:ascii="SimSun" w:hAnsi="SimSun" w:cs="SimSun" w:hint="eastAsia"/>
          <w:b/>
          <w:bCs/>
          <w:color w:val="008000"/>
          <w:sz w:val="26"/>
          <w:szCs w:val="26"/>
        </w:rPr>
        <w:t>肝尖。”</w:t>
      </w:r>
      <w:r w:rsidRPr="00DA1068">
        <w:rPr>
          <w:rFonts w:ascii="SimSun" w:hAnsi="SimSun" w:cs="Traditional Arabic" w:hint="eastAsia"/>
          <w:bCs/>
          <w:sz w:val="26"/>
          <w:szCs w:val="26"/>
        </w:rPr>
        <w:t>他说</w:t>
      </w:r>
      <w:r>
        <w:rPr>
          <w:rFonts w:ascii="SimSun" w:hAnsi="SimSun" w:cs="SimSun" w:hint="eastAsia"/>
          <w:bCs/>
          <w:sz w:val="26"/>
          <w:szCs w:val="26"/>
        </w:rPr>
        <w:t>：</w:t>
      </w:r>
      <w:r w:rsidRPr="00DA1068">
        <w:rPr>
          <w:rFonts w:ascii="SimSun" w:hAnsi="SimSun" w:cs="Traditional Arabic" w:hint="eastAsia"/>
          <w:bCs/>
          <w:sz w:val="26"/>
          <w:szCs w:val="26"/>
        </w:rPr>
        <w:t>“他们紧接着吃什么</w:t>
      </w:r>
      <w:r>
        <w:rPr>
          <w:rFonts w:ascii="SimSun" w:hAnsi="SimSun" w:cs="Traditional Arabic" w:hint="eastAsia"/>
          <w:bCs/>
          <w:sz w:val="26"/>
          <w:szCs w:val="26"/>
        </w:rPr>
        <w:t>呢</w:t>
      </w:r>
      <w:r w:rsidRPr="00DA1068">
        <w:rPr>
          <w:rFonts w:ascii="SimSun" w:hAnsi="SimSun" w:cs="Traditional Arabic" w:hint="eastAsia"/>
          <w:bCs/>
          <w:sz w:val="26"/>
          <w:szCs w:val="26"/>
        </w:rPr>
        <w:t>？”</w:t>
      </w:r>
      <w:r w:rsidRPr="00DA1068">
        <w:rPr>
          <w:rFonts w:ascii="SimSun" w:hAnsi="SimSun" w:cs="SimSun" w:hint="eastAsia"/>
          <w:b/>
          <w:bCs/>
          <w:color w:val="008000"/>
          <w:sz w:val="26"/>
          <w:szCs w:val="26"/>
        </w:rPr>
        <w:t>使者</w:t>
      </w:r>
      <w:r>
        <w:rPr>
          <w:rFonts w:ascii="SimSun" w:hAnsi="SimSun" w:cs="SimSun" w:hint="eastAsia"/>
          <w:b/>
          <w:bCs/>
          <w:color w:val="008000"/>
          <w:sz w:val="26"/>
          <w:szCs w:val="26"/>
        </w:rPr>
        <w:t>说：“</w:t>
      </w:r>
      <w:r w:rsidRPr="00DA1068">
        <w:rPr>
          <w:rFonts w:ascii="SimSun" w:hAnsi="SimSun" w:cs="SimSun" w:hint="eastAsia"/>
          <w:b/>
          <w:bCs/>
          <w:color w:val="008000"/>
          <w:sz w:val="26"/>
          <w:szCs w:val="26"/>
        </w:rPr>
        <w:t>天堂中牧放的一头</w:t>
      </w:r>
      <w:r>
        <w:rPr>
          <w:rFonts w:ascii="SimSun" w:hAnsi="SimSun" w:cs="SimSun" w:hint="eastAsia"/>
          <w:b/>
          <w:bCs/>
          <w:color w:val="008000"/>
          <w:sz w:val="26"/>
          <w:szCs w:val="26"/>
        </w:rPr>
        <w:t>公</w:t>
      </w:r>
      <w:r w:rsidRPr="00DA1068">
        <w:rPr>
          <w:rFonts w:ascii="SimSun" w:hAnsi="SimSun" w:cs="SimSun" w:hint="eastAsia"/>
          <w:b/>
          <w:bCs/>
          <w:color w:val="008000"/>
          <w:sz w:val="26"/>
          <w:szCs w:val="26"/>
        </w:rPr>
        <w:t>牛被宰杀供他们享用。”</w:t>
      </w:r>
      <w:r w:rsidRPr="00DA1068">
        <w:rPr>
          <w:rFonts w:ascii="SimSun" w:hAnsi="SimSun" w:cs="Traditional Arabic" w:hint="eastAsia"/>
          <w:bCs/>
          <w:sz w:val="26"/>
          <w:szCs w:val="26"/>
        </w:rPr>
        <w:t>他说</w:t>
      </w:r>
      <w:r>
        <w:rPr>
          <w:rFonts w:ascii="SimSun" w:hAnsi="SimSun" w:cs="SimSun" w:hint="eastAsia"/>
          <w:bCs/>
          <w:sz w:val="26"/>
          <w:szCs w:val="26"/>
        </w:rPr>
        <w:t>：</w:t>
      </w:r>
      <w:r w:rsidRPr="00DA1068">
        <w:rPr>
          <w:rFonts w:ascii="SimSun" w:hAnsi="SimSun" w:cs="Traditional Arabic" w:hint="eastAsia"/>
          <w:bCs/>
          <w:sz w:val="26"/>
          <w:szCs w:val="26"/>
        </w:rPr>
        <w:t>“他们喝什么？”</w:t>
      </w:r>
      <w:r w:rsidRPr="00DA1068">
        <w:rPr>
          <w:rFonts w:ascii="SimSun" w:hAnsi="SimSun" w:cs="SimSun" w:hint="eastAsia"/>
          <w:b/>
          <w:bCs/>
          <w:color w:val="008000"/>
          <w:sz w:val="26"/>
          <w:szCs w:val="26"/>
        </w:rPr>
        <w:t>使者说</w:t>
      </w:r>
      <w:r>
        <w:rPr>
          <w:rFonts w:ascii="SimSun" w:hAnsi="SimSun" w:cs="SimSun" w:hint="eastAsia"/>
          <w:b/>
          <w:bCs/>
          <w:color w:val="008000"/>
          <w:sz w:val="26"/>
          <w:szCs w:val="26"/>
        </w:rPr>
        <w:t>：</w:t>
      </w:r>
      <w:r w:rsidRPr="00DA1068">
        <w:rPr>
          <w:rFonts w:ascii="SimSun" w:hAnsi="SimSun" w:cs="SimSun" w:hint="eastAsia"/>
          <w:b/>
          <w:bCs/>
          <w:color w:val="008000"/>
          <w:sz w:val="26"/>
          <w:szCs w:val="26"/>
        </w:rPr>
        <w:t>“喝天堂</w:t>
      </w:r>
      <w:r w:rsidRPr="00F50F67">
        <w:rPr>
          <w:rFonts w:ascii="SimSun" w:hAnsi="SimSun" w:cs="SimSun" w:hint="eastAsia"/>
          <w:b/>
          <w:bCs/>
          <w:color w:val="008000"/>
          <w:sz w:val="26"/>
          <w:szCs w:val="26"/>
        </w:rPr>
        <w:t>中有名的‘清快泉’</w:t>
      </w:r>
      <w:r w:rsidRPr="00DA1068">
        <w:rPr>
          <w:rFonts w:ascii="SimSun" w:hAnsi="SimSun" w:cs="SimSun" w:hint="eastAsia"/>
          <w:b/>
          <w:bCs/>
          <w:color w:val="008000"/>
          <w:sz w:val="26"/>
          <w:szCs w:val="26"/>
        </w:rPr>
        <w:t>的水。”</w:t>
      </w:r>
      <w:r w:rsidRPr="0059178A">
        <w:rPr>
          <w:rStyle w:val="a5"/>
          <w:b/>
          <w:color w:val="008000"/>
        </w:rPr>
        <w:footnoteReference w:id="400"/>
      </w:r>
    </w:p>
    <w:p w:rsidR="00620B16" w:rsidRPr="00CE4C25"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w:t>
      </w:r>
      <w:r>
        <w:rPr>
          <w:rFonts w:ascii="STXingkai" w:eastAsia="STXingkai" w:hAnsi="Calibri" w:cs="Traditional Arabic" w:hint="eastAsia"/>
          <w:b/>
          <w:bCs/>
          <w:sz w:val="28"/>
          <w:szCs w:val="28"/>
        </w:rPr>
        <w:t>描述</w:t>
      </w:r>
      <w:r w:rsidRPr="00F05519">
        <w:rPr>
          <w:rFonts w:ascii="STXingkai" w:eastAsia="STXingkai" w:hAnsi="Calibri" w:cs="Traditional Arabic" w:hint="eastAsia"/>
          <w:b/>
          <w:bCs/>
          <w:sz w:val="28"/>
          <w:szCs w:val="28"/>
        </w:rPr>
        <w:t>天堂居民</w:t>
      </w:r>
      <w:r>
        <w:rPr>
          <w:rFonts w:ascii="STXingkai" w:eastAsia="STXingkai" w:hAnsi="Calibri" w:cs="Traditional Arabic" w:hint="eastAsia"/>
          <w:b/>
          <w:bCs/>
          <w:sz w:val="28"/>
          <w:szCs w:val="28"/>
        </w:rPr>
        <w:t>的</w:t>
      </w:r>
      <w:r w:rsidRPr="00F05519">
        <w:rPr>
          <w:rFonts w:ascii="STXingkai" w:eastAsia="STXingkai" w:hAnsi="Calibri" w:cs="Traditional Arabic" w:hint="eastAsia"/>
          <w:b/>
          <w:bCs/>
          <w:sz w:val="28"/>
          <w:szCs w:val="28"/>
        </w:rPr>
        <w:t>食品</w:t>
      </w:r>
      <w:r>
        <w:rPr>
          <w:rFonts w:ascii="STXingkai" w:eastAsia="STXingkai" w:hAnsi="Calibri" w:cs="Traditional Arabic" w:hint="eastAsia"/>
          <w:b/>
          <w:bCs/>
          <w:sz w:val="28"/>
          <w:szCs w:val="28"/>
        </w:rPr>
        <w:t>：</w:t>
      </w:r>
    </w:p>
    <w:p w:rsidR="00620B16" w:rsidRPr="002B1034"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C"/>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tl/>
        </w:rPr>
      </w:pPr>
      <w:r>
        <w:rPr>
          <w:rFonts w:ascii="Arial" w:hAnsi="Arial" w:cs="Traditional Arabic"/>
          <w:b/>
          <w:bCs/>
          <w:noProof/>
          <w:color w:val="0000FF"/>
          <w:sz w:val="26"/>
          <w:szCs w:val="26"/>
          <w:lang w:eastAsia="en-US"/>
        </w:rPr>
        <w:drawing>
          <wp:inline distT="0" distB="0" distL="0" distR="0">
            <wp:extent cx="139700" cy="139700"/>
            <wp:effectExtent l="19050" t="0" r="0" b="0"/>
            <wp:docPr id="606" name="图片 4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1"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EC129C">
        <w:rPr>
          <w:rFonts w:ascii="Arial" w:hAnsi="Arial" w:cs="Traditional Arabic"/>
          <w:b/>
          <w:bCs/>
          <w:color w:val="0000FF"/>
          <w:sz w:val="26"/>
          <w:szCs w:val="26"/>
          <w:rtl/>
          <w:lang w:bidi="ar-EG"/>
        </w:rPr>
        <w:t>ا</w:t>
      </w:r>
      <w:r w:rsidR="00620B16" w:rsidRPr="00EC129C">
        <w:rPr>
          <w:rFonts w:ascii="Arial" w:hAnsi="Arial" w:cs="Traditional Arabic" w:hint="cs"/>
          <w:b/>
          <w:bCs/>
          <w:color w:val="0000FF"/>
          <w:sz w:val="26"/>
          <w:szCs w:val="26"/>
          <w:rtl/>
          <w:lang w:bidi="ar-EG"/>
        </w:rPr>
        <w:t>دْخُلُوا الجَنَّةَ أَنتُمْ</w:t>
      </w:r>
      <w:r w:rsidR="00620B16" w:rsidRPr="00EC129C">
        <w:rPr>
          <w:rFonts w:ascii="Arial" w:hAnsi="Arial" w:cs="Traditional Arabic"/>
          <w:b/>
          <w:bCs/>
          <w:color w:val="0000FF"/>
          <w:sz w:val="26"/>
          <w:szCs w:val="26"/>
          <w:lang w:bidi="ar-EG"/>
        </w:rPr>
        <w:t xml:space="preserve"> </w:t>
      </w:r>
      <w:r w:rsidR="00620B16" w:rsidRPr="00EC129C">
        <w:rPr>
          <w:rFonts w:ascii="Arial" w:hAnsi="Arial" w:cs="Traditional Arabic"/>
          <w:b/>
          <w:bCs/>
          <w:color w:val="0000FF"/>
          <w:sz w:val="26"/>
          <w:szCs w:val="26"/>
          <w:rtl/>
          <w:lang w:bidi="ar-EG"/>
        </w:rPr>
        <w:t>و</w:t>
      </w:r>
      <w:r w:rsidR="00620B16">
        <w:rPr>
          <w:rFonts w:ascii="Arial" w:hAnsi="Arial" w:cs="Traditional Arabic" w:hint="cs"/>
          <w:b/>
          <w:bCs/>
          <w:color w:val="0000FF"/>
          <w:sz w:val="26"/>
          <w:szCs w:val="26"/>
          <w:rtl/>
          <w:lang w:bidi="ar-EG"/>
        </w:rPr>
        <w:t>َأَزْوَاجُكُمْ تُحْبَرُونَ</w:t>
      </w:r>
      <w:r>
        <w:rPr>
          <w:rFonts w:ascii="Arial" w:hAnsi="Arial" w:cs="Traditional Arabic"/>
          <w:b/>
          <w:bCs/>
          <w:noProof/>
          <w:color w:val="0000FF"/>
          <w:sz w:val="26"/>
          <w:szCs w:val="26"/>
          <w:lang w:eastAsia="en-US"/>
        </w:rPr>
        <w:drawing>
          <wp:inline distT="0" distB="0" distL="0" distR="0">
            <wp:extent cx="127000" cy="127000"/>
            <wp:effectExtent l="19050" t="0" r="6350" b="0"/>
            <wp:docPr id="607"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F00D9F">
        <w:rPr>
          <w:rFonts w:ascii="Arial" w:hAnsi="Arial" w:cs="Traditional Arabic"/>
          <w:b/>
          <w:bCs/>
          <w:color w:val="0000FF"/>
          <w:sz w:val="26"/>
          <w:szCs w:val="26"/>
          <w:rtl/>
          <w:lang w:bidi="ar-EG"/>
        </w:rPr>
        <w:t>ي</w:t>
      </w:r>
      <w:r w:rsidR="00620B16" w:rsidRPr="00F00D9F">
        <w:rPr>
          <w:rFonts w:ascii="Arial" w:hAnsi="Arial" w:cs="Traditional Arabic" w:hint="cs"/>
          <w:b/>
          <w:bCs/>
          <w:color w:val="0000FF"/>
          <w:sz w:val="26"/>
          <w:szCs w:val="26"/>
          <w:rtl/>
          <w:lang w:bidi="ar-EG"/>
        </w:rPr>
        <w:t>ُطَافُ عَلَيْهِم بِصِحَافٍ مِّن ذَهَبٍ</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َأَكْوَابٍ</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َفِيهَا مَا تَشْتَهِيهِ الأَنفُسُ</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َتَ</w:t>
      </w:r>
      <w:r w:rsidR="00620B16" w:rsidRPr="00F00D9F">
        <w:rPr>
          <w:rFonts w:ascii="Arial" w:hAnsi="Arial" w:cs="Traditional Arabic"/>
          <w:b/>
          <w:bCs/>
          <w:color w:val="0000FF"/>
          <w:sz w:val="26"/>
          <w:szCs w:val="26"/>
          <w:rtl/>
          <w:lang w:bidi="ar-EG"/>
        </w:rPr>
        <w:t>ل</w:t>
      </w:r>
      <w:r w:rsidR="00620B16" w:rsidRPr="00F00D9F">
        <w:rPr>
          <w:rFonts w:ascii="Arial" w:hAnsi="Arial" w:cs="Traditional Arabic" w:hint="cs"/>
          <w:b/>
          <w:bCs/>
          <w:color w:val="0000FF"/>
          <w:sz w:val="26"/>
          <w:szCs w:val="26"/>
          <w:rtl/>
          <w:lang w:bidi="ar-EG"/>
        </w:rPr>
        <w:t>َذُّ الأَعْيُنُ</w:t>
      </w:r>
      <w:r w:rsidR="00620B16" w:rsidRPr="00F00D9F">
        <w:rPr>
          <w:rFonts w:ascii="Arial" w:hAnsi="Arial" w:cs="Traditional Arabic"/>
          <w:b/>
          <w:bCs/>
          <w:color w:val="0000FF"/>
          <w:sz w:val="26"/>
          <w:szCs w:val="26"/>
          <w:lang w:bidi="ar-EG"/>
        </w:rPr>
        <w:t xml:space="preserve"> </w:t>
      </w:r>
      <w:r w:rsidR="00620B16" w:rsidRPr="00F00D9F">
        <w:rPr>
          <w:rFonts w:ascii="Arial" w:hAnsi="Arial" w:cs="Traditional Arabic"/>
          <w:b/>
          <w:bCs/>
          <w:color w:val="0000FF"/>
          <w:sz w:val="26"/>
          <w:szCs w:val="26"/>
          <w:rtl/>
          <w:lang w:bidi="ar-EG"/>
        </w:rPr>
        <w:t>و</w:t>
      </w:r>
      <w:r w:rsidR="00620B16" w:rsidRPr="00F00D9F">
        <w:rPr>
          <w:rFonts w:ascii="Arial" w:hAnsi="Arial" w:cs="Traditional Arabic" w:hint="cs"/>
          <w:b/>
          <w:bCs/>
          <w:color w:val="0000FF"/>
          <w:sz w:val="26"/>
          <w:szCs w:val="26"/>
          <w:rtl/>
          <w:lang w:bidi="ar-EG"/>
        </w:rPr>
        <w:t>َأَنْتُمْ فِيهَا خَالِدُونَ</w:t>
      </w:r>
      <w:r w:rsidR="00620B16" w:rsidRPr="00F00D9F">
        <w:rPr>
          <w:rFonts w:ascii="Arial" w:hAnsi="Arial" w:cs="Traditional Arabic"/>
          <w:b/>
          <w:bCs/>
          <w:color w:val="0000FF"/>
          <w:sz w:val="26"/>
          <w:szCs w:val="26"/>
          <w:lang w:bidi="ar-EG"/>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608" name="图片 44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b/>
          <w:bCs/>
          <w:sz w:val="26"/>
          <w:szCs w:val="26"/>
          <w:rtl/>
          <w:lang w:bidi="ar-EG"/>
        </w:rPr>
        <w:t>[</w:t>
      </w:r>
      <w:r w:rsidR="00620B16" w:rsidRPr="009C23DF">
        <w:rPr>
          <w:rFonts w:ascii="Arial" w:hAnsi="Arial" w:cs="Traditional Arabic" w:hint="cs"/>
          <w:b/>
          <w:bCs/>
          <w:sz w:val="26"/>
          <w:szCs w:val="26"/>
          <w:rtl/>
          <w:lang w:bidi="ar-EG"/>
        </w:rPr>
        <w:t xml:space="preserve">الزخرف </w:t>
      </w:r>
      <w:r w:rsidR="00620B16" w:rsidRPr="009C23DF">
        <w:rPr>
          <w:rFonts w:ascii="SimSun" w:hAnsi="SimSun" w:cs="Traditional Arabic" w:hint="cs"/>
          <w:b/>
          <w:bCs/>
          <w:sz w:val="26"/>
          <w:szCs w:val="26"/>
          <w:rtl/>
          <w:lang w:bidi="ar-EG"/>
        </w:rPr>
        <w:t xml:space="preserve">آية: </w:t>
      </w:r>
      <w:r w:rsidR="00620B16" w:rsidRPr="009C23DF">
        <w:rPr>
          <w:rFonts w:ascii="SimSun" w:hAnsi="SimSun" w:cs="Traditional Arabic"/>
          <w:b/>
          <w:bCs/>
          <w:sz w:val="26"/>
          <w:szCs w:val="26"/>
          <w:rtl/>
          <w:lang w:bidi="ar-EG"/>
        </w:rPr>
        <w:t>(</w:t>
      </w:r>
      <w:r w:rsidR="00620B16">
        <w:rPr>
          <w:rFonts w:ascii="SimSun" w:hAnsi="SimSun" w:cs="Traditional Arabic" w:hint="cs"/>
          <w:b/>
          <w:bCs/>
          <w:sz w:val="26"/>
          <w:szCs w:val="26"/>
          <w:rtl/>
          <w:lang w:bidi="ar-EG"/>
        </w:rPr>
        <w:t>70-71</w:t>
      </w:r>
      <w:r w:rsidR="00620B16" w:rsidRPr="009C23DF">
        <w:rPr>
          <w:rFonts w:ascii="SimSun" w:hAnsi="SimSun" w:cs="Traditional Arabic"/>
          <w:b/>
          <w:bCs/>
          <w:sz w:val="26"/>
          <w:szCs w:val="26"/>
          <w:rtl/>
          <w:lang w:bidi="ar-EG"/>
        </w:rPr>
        <w:t>)]</w:t>
      </w:r>
    </w:p>
    <w:p w:rsidR="00620B16" w:rsidRDefault="00620B16" w:rsidP="00620B16">
      <w:pPr>
        <w:spacing w:line="460" w:lineRule="exact"/>
        <w:ind w:firstLineChars="200" w:firstLine="522"/>
        <w:rPr>
          <w:rFonts w:ascii="SimSun" w:hAnsi="SimSun" w:cs="Traditional Arabic" w:hint="eastAsia"/>
          <w:bCs/>
          <w:sz w:val="26"/>
          <w:szCs w:val="26"/>
        </w:rPr>
      </w:pPr>
      <w:r w:rsidRPr="009C23DF">
        <w:rPr>
          <w:rFonts w:ascii="SimSun" w:hAnsi="SimSun" w:cs="Traditional Arabic" w:hint="eastAsia"/>
          <w:b/>
          <w:color w:val="800000"/>
          <w:sz w:val="26"/>
          <w:szCs w:val="26"/>
          <w:lang w:val="zh-CN"/>
        </w:rPr>
        <w:t>【</w:t>
      </w:r>
      <w:r w:rsidRPr="00863D7C">
        <w:rPr>
          <w:rFonts w:ascii="SimSun" w:hAnsi="SimSun" w:hint="eastAsia"/>
          <w:b/>
          <w:bCs/>
          <w:color w:val="800000"/>
          <w:sz w:val="26"/>
          <w:szCs w:val="26"/>
        </w:rPr>
        <w:t>[70]“你们和你们的妻子，愉快地进乐园去吧</w:t>
      </w:r>
      <w:r>
        <w:rPr>
          <w:rFonts w:ascii="SimSun" w:hAnsi="SimSun" w:hint="eastAsia"/>
          <w:b/>
          <w:bCs/>
          <w:color w:val="800000"/>
          <w:sz w:val="26"/>
          <w:szCs w:val="26"/>
        </w:rPr>
        <w:t>！</w:t>
      </w:r>
      <w:r w:rsidRPr="00863D7C">
        <w:rPr>
          <w:rFonts w:ascii="SimSun" w:hAnsi="SimSun" w:hint="eastAsia"/>
          <w:b/>
          <w:bCs/>
          <w:color w:val="800000"/>
          <w:sz w:val="26"/>
          <w:szCs w:val="26"/>
        </w:rPr>
        <w:t>[71]将有金盘和金杯，在他们之间</w:t>
      </w:r>
      <w:r>
        <w:rPr>
          <w:rFonts w:ascii="SimSun" w:hAnsi="SimSun" w:hint="eastAsia"/>
          <w:b/>
          <w:bCs/>
          <w:color w:val="800000"/>
          <w:sz w:val="26"/>
          <w:szCs w:val="26"/>
        </w:rPr>
        <w:t>依次</w:t>
      </w:r>
      <w:r w:rsidRPr="00863D7C">
        <w:rPr>
          <w:rFonts w:ascii="SimSun" w:hAnsi="SimSun" w:hint="eastAsia"/>
          <w:b/>
          <w:bCs/>
          <w:color w:val="800000"/>
          <w:sz w:val="26"/>
          <w:szCs w:val="26"/>
        </w:rPr>
        <w:t>传递。乐园中有心所恋慕，眼所欣赏的乐趣，你们将永居其中</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401"/>
      </w:r>
    </w:p>
    <w:p w:rsidR="00620B16" w:rsidRPr="009C23DF" w:rsidRDefault="00620B16" w:rsidP="00620B16">
      <w:pPr>
        <w:tabs>
          <w:tab w:val="num" w:pos="98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D"/>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bidi/>
        <w:spacing w:line="460" w:lineRule="exact"/>
        <w:ind w:firstLineChars="200" w:firstLine="522"/>
        <w:rPr>
          <w:rFonts w:ascii="SimSun" w:hAnsi="SimSun" w:cs="Traditional Arabic" w:hint="eastAsia"/>
          <w:bCs/>
          <w:color w:val="800000"/>
          <w:sz w:val="26"/>
          <w:szCs w:val="26"/>
          <w:rtl/>
          <w:lang w:bidi="ar-EG"/>
        </w:rPr>
      </w:pPr>
      <w:r>
        <w:rPr>
          <w:rFonts w:ascii="Arial" w:hAnsi="Arial" w:cs="Traditional Arabic"/>
          <w:b/>
          <w:bCs/>
          <w:noProof/>
          <w:color w:val="0000FF"/>
          <w:sz w:val="26"/>
          <w:szCs w:val="26"/>
          <w:lang w:eastAsia="en-US"/>
        </w:rPr>
        <w:drawing>
          <wp:inline distT="0" distB="0" distL="0" distR="0">
            <wp:extent cx="139700" cy="139700"/>
            <wp:effectExtent l="19050" t="0" r="0" b="0"/>
            <wp:docPr id="609" name="图片 3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1004F">
        <w:rPr>
          <w:rFonts w:ascii="Arial" w:hAnsi="Arial" w:cs="Traditional Arabic"/>
          <w:b/>
          <w:bCs/>
          <w:color w:val="0000FF"/>
          <w:sz w:val="26"/>
          <w:szCs w:val="26"/>
          <w:rtl/>
          <w:lang w:bidi="ar-EG"/>
        </w:rPr>
        <w:t>م</w:t>
      </w:r>
      <w:r w:rsidR="00620B16" w:rsidRPr="0041004F">
        <w:rPr>
          <w:rFonts w:ascii="Arial" w:hAnsi="Arial" w:cs="Traditional Arabic" w:hint="cs"/>
          <w:b/>
          <w:bCs/>
          <w:color w:val="0000FF"/>
          <w:sz w:val="26"/>
          <w:szCs w:val="26"/>
          <w:rtl/>
          <w:lang w:bidi="ar-EG"/>
        </w:rPr>
        <w:t>َّثَلُ الجَنَّةِ الَتِي</w:t>
      </w:r>
      <w:r w:rsidR="00620B16" w:rsidRPr="0041004F">
        <w:rPr>
          <w:rFonts w:ascii="Arial" w:hAnsi="Arial" w:cs="Traditional Arabic"/>
          <w:b/>
          <w:bCs/>
          <w:color w:val="0000FF"/>
          <w:sz w:val="26"/>
          <w:szCs w:val="26"/>
          <w:lang w:bidi="ar-EG"/>
        </w:rPr>
        <w:t xml:space="preserve"> </w:t>
      </w:r>
      <w:r w:rsidR="00620B16" w:rsidRPr="0041004F">
        <w:rPr>
          <w:rFonts w:ascii="Arial" w:hAnsi="Arial" w:cs="Traditional Arabic"/>
          <w:b/>
          <w:bCs/>
          <w:color w:val="0000FF"/>
          <w:sz w:val="26"/>
          <w:szCs w:val="26"/>
          <w:rtl/>
          <w:lang w:bidi="ar-EG"/>
        </w:rPr>
        <w:t>و</w:t>
      </w:r>
      <w:r w:rsidR="00620B16" w:rsidRPr="0041004F">
        <w:rPr>
          <w:rFonts w:ascii="Arial" w:hAnsi="Arial" w:cs="Traditional Arabic" w:hint="cs"/>
          <w:b/>
          <w:bCs/>
          <w:color w:val="0000FF"/>
          <w:sz w:val="26"/>
          <w:szCs w:val="26"/>
          <w:rtl/>
          <w:lang w:bidi="ar-EG"/>
        </w:rPr>
        <w:t>ُعِدَ المُتَّق</w:t>
      </w:r>
      <w:r w:rsidR="00620B16" w:rsidRPr="0041004F">
        <w:rPr>
          <w:rFonts w:ascii="Arial" w:hAnsi="Arial" w:cs="Traditional Arabic"/>
          <w:b/>
          <w:bCs/>
          <w:color w:val="0000FF"/>
          <w:sz w:val="26"/>
          <w:szCs w:val="26"/>
          <w:rtl/>
          <w:lang w:bidi="ar-EG"/>
        </w:rPr>
        <w:t>ُ</w:t>
      </w:r>
      <w:r w:rsidR="00620B16" w:rsidRPr="0041004F">
        <w:rPr>
          <w:rFonts w:ascii="Arial" w:hAnsi="Arial" w:cs="Traditional Arabic" w:hint="cs"/>
          <w:b/>
          <w:bCs/>
          <w:color w:val="0000FF"/>
          <w:sz w:val="26"/>
          <w:szCs w:val="26"/>
          <w:rtl/>
          <w:lang w:bidi="ar-EG"/>
        </w:rPr>
        <w:t>ونَ تَجْرِي مِن تَحْتِهَا الأَنْهَارُ أُكُلُهَا دَائِمٌ</w:t>
      </w:r>
      <w:r w:rsidR="00620B16" w:rsidRPr="0041004F">
        <w:rPr>
          <w:rFonts w:ascii="Arial" w:hAnsi="Arial" w:cs="Traditional Arabic"/>
          <w:b/>
          <w:bCs/>
          <w:color w:val="0000FF"/>
          <w:sz w:val="26"/>
          <w:szCs w:val="26"/>
          <w:lang w:bidi="ar-EG"/>
        </w:rPr>
        <w:t xml:space="preserve"> </w:t>
      </w:r>
      <w:r w:rsidR="00620B16" w:rsidRPr="0041004F">
        <w:rPr>
          <w:rFonts w:ascii="Arial" w:hAnsi="Arial" w:cs="Traditional Arabic"/>
          <w:b/>
          <w:bCs/>
          <w:color w:val="0000FF"/>
          <w:sz w:val="26"/>
          <w:szCs w:val="26"/>
          <w:rtl/>
          <w:lang w:bidi="ar-EG"/>
        </w:rPr>
        <w:t>و</w:t>
      </w:r>
      <w:r w:rsidR="00620B16" w:rsidRPr="0041004F">
        <w:rPr>
          <w:rFonts w:ascii="Arial" w:hAnsi="Arial" w:cs="Traditional Arabic" w:hint="cs"/>
          <w:b/>
          <w:bCs/>
          <w:color w:val="0000FF"/>
          <w:sz w:val="26"/>
          <w:szCs w:val="26"/>
          <w:rtl/>
          <w:lang w:bidi="ar-EG"/>
        </w:rPr>
        <w:t>َظِلُّهَا</w:t>
      </w:r>
      <w:r>
        <w:rPr>
          <w:rFonts w:ascii="Arial" w:hAnsi="Arial" w:cs="Traditional Arabic"/>
          <w:b/>
          <w:bCs/>
          <w:noProof/>
          <w:color w:val="0000FF"/>
          <w:sz w:val="26"/>
          <w:szCs w:val="26"/>
          <w:lang w:eastAsia="en-US"/>
        </w:rPr>
        <w:drawing>
          <wp:inline distT="0" distB="0" distL="0" distR="0">
            <wp:extent cx="139700" cy="139700"/>
            <wp:effectExtent l="0" t="0" r="0" b="0"/>
            <wp:docPr id="610" name="图片 34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D3DCB">
        <w:rPr>
          <w:rFonts w:ascii="Arial" w:hAnsi="Arial" w:cs="Traditional Arabic"/>
          <w:b/>
          <w:bCs/>
          <w:color w:val="0000FF"/>
          <w:sz w:val="26"/>
          <w:szCs w:val="26"/>
          <w:rtl/>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الرع</w:t>
      </w:r>
      <w:r w:rsidR="00620B16" w:rsidRPr="009C23DF">
        <w:rPr>
          <w:rFonts w:ascii="Arial" w:hAnsi="Arial" w:cs="Traditional Arabic"/>
          <w:b/>
          <w:bCs/>
          <w:sz w:val="26"/>
          <w:szCs w:val="26"/>
          <w:rtl/>
          <w:lang w:bidi="ar-EG"/>
        </w:rPr>
        <w:t>د</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SimSun" w:hAnsi="SimSun" w:cs="Traditional Arabic" w:hint="cs"/>
          <w:b/>
          <w:bCs/>
          <w:sz w:val="26"/>
          <w:szCs w:val="26"/>
          <w:rtl/>
          <w:lang w:bidi="ar-EG"/>
        </w:rPr>
        <w:t>35</w:t>
      </w:r>
      <w:r w:rsidR="00620B16" w:rsidRPr="009C23DF">
        <w:rPr>
          <w:rFonts w:ascii="Arial" w:hAnsi="Arial" w:cs="Traditional Arabic"/>
          <w:b/>
          <w:bCs/>
          <w:sz w:val="26"/>
          <w:szCs w:val="26"/>
          <w:rtl/>
          <w:lang w:bidi="ar-EG"/>
        </w:rPr>
        <w:t>)]</w:t>
      </w:r>
    </w:p>
    <w:p w:rsidR="00620B16" w:rsidRPr="009C23DF" w:rsidRDefault="00620B16" w:rsidP="00620B16">
      <w:pPr>
        <w:spacing w:line="460" w:lineRule="exact"/>
        <w:ind w:firstLineChars="200" w:firstLine="522"/>
        <w:rPr>
          <w:rFonts w:ascii="SimSun" w:hAnsi="SimSun" w:cs="Traditional Arabic" w:hint="eastAsia"/>
          <w:b/>
          <w:color w:val="800000"/>
          <w:sz w:val="26"/>
          <w:szCs w:val="26"/>
          <w:lang w:val="zh-CN"/>
        </w:rPr>
      </w:pPr>
      <w:r w:rsidRPr="009C23DF">
        <w:rPr>
          <w:rFonts w:ascii="SimSun" w:hAnsi="SimSun" w:cs="Traditional Arabic" w:hint="eastAsia"/>
          <w:b/>
          <w:color w:val="800000"/>
          <w:sz w:val="26"/>
          <w:szCs w:val="26"/>
          <w:lang w:val="zh-CN"/>
        </w:rPr>
        <w:t>【</w:t>
      </w:r>
      <w:r w:rsidRPr="0041004F">
        <w:rPr>
          <w:rFonts w:ascii="SimSun" w:hAnsi="SimSun" w:cs="Traditional Arabic" w:hint="eastAsia"/>
          <w:b/>
          <w:color w:val="800000"/>
          <w:sz w:val="26"/>
          <w:szCs w:val="26"/>
          <w:lang w:val="zh-CN"/>
        </w:rPr>
        <w:t>已应许敬畏者的乐园，其情状是这样的</w:t>
      </w:r>
      <w:r>
        <w:rPr>
          <w:rFonts w:ascii="SimSun" w:hAnsi="SimSun" w:cs="SimSun" w:hint="eastAsia"/>
          <w:b/>
          <w:color w:val="800000"/>
          <w:sz w:val="26"/>
          <w:szCs w:val="26"/>
          <w:lang w:val="zh-CN"/>
        </w:rPr>
        <w:t>：</w:t>
      </w:r>
      <w:r w:rsidRPr="0041004F">
        <w:rPr>
          <w:rFonts w:ascii="SimSun" w:hAnsi="SimSun" w:cs="Traditional Arabic" w:hint="eastAsia"/>
          <w:b/>
          <w:color w:val="800000"/>
          <w:sz w:val="26"/>
          <w:szCs w:val="26"/>
          <w:lang w:val="zh-CN"/>
        </w:rPr>
        <w:t>那乐园下临诸河，其中的果实是永恒的，其中的荫影也是永恒的。</w:t>
      </w:r>
      <w:r w:rsidRPr="008D3DCB">
        <w:rPr>
          <w:rFonts w:ascii="SimSun" w:hAnsi="SimSun" w:cs="Traditional Arabic" w:hint="eastAsia"/>
          <w:b/>
          <w:color w:val="800000"/>
          <w:sz w:val="26"/>
          <w:szCs w:val="26"/>
          <w:lang w:val="zh-CN"/>
        </w:rPr>
        <w:t>】</w:t>
      </w:r>
      <w:r w:rsidRPr="009C23DF">
        <w:rPr>
          <w:rStyle w:val="a5"/>
          <w:b/>
          <w:color w:val="800000"/>
          <w:lang w:val="zh-CN"/>
        </w:rPr>
        <w:footnoteReference w:id="402"/>
      </w: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E"/>
      </w:r>
      <w:r>
        <w:rPr>
          <w:rFonts w:ascii="SimSun" w:hAnsi="SimSun" w:cs="Traditional Arabic" w:hint="eastAsia"/>
          <w:bCs/>
          <w:sz w:val="26"/>
          <w:szCs w:val="26"/>
          <w:lang w:val="zh-CN"/>
        </w:rPr>
        <w:t>-</w:t>
      </w:r>
      <w:r w:rsidRPr="009C23DF">
        <w:rPr>
          <w:rFonts w:ascii="SimSun" w:hAnsi="SimSun" w:cs="SimSun" w:hint="eastAsia"/>
          <w:bCs/>
          <w:sz w:val="26"/>
          <w:szCs w:val="26"/>
          <w:lang w:val="zh-CN"/>
        </w:rPr>
        <w:t>清高的真主说</w:t>
      </w:r>
      <w:r>
        <w:rPr>
          <w:rFonts w:ascii="SimSun" w:hAnsi="SimSun" w:cs="SimSun" w:hint="eastAsia"/>
          <w:bCs/>
          <w:sz w:val="26"/>
          <w:szCs w:val="26"/>
          <w:lang w:val="zh-CN"/>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611"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1004F">
        <w:rPr>
          <w:rFonts w:ascii="Arial" w:hAnsi="Arial" w:cs="Traditional Arabic"/>
          <w:b/>
          <w:bCs/>
          <w:color w:val="0000FF"/>
          <w:sz w:val="26"/>
          <w:szCs w:val="26"/>
          <w:rtl/>
          <w:lang w:bidi="ar-EG"/>
        </w:rPr>
        <w:t>و</w:t>
      </w:r>
      <w:r w:rsidR="00620B16" w:rsidRPr="0041004F">
        <w:rPr>
          <w:rFonts w:ascii="Arial" w:hAnsi="Arial" w:cs="Traditional Arabic" w:hint="cs"/>
          <w:b/>
          <w:bCs/>
          <w:color w:val="0000FF"/>
          <w:sz w:val="26"/>
          <w:szCs w:val="26"/>
          <w:rtl/>
          <w:lang w:bidi="ar-EG"/>
        </w:rPr>
        <w:t>َفَاكِهَةٍ مِّمَّا يَتَخَيَّرُونَ</w:t>
      </w:r>
      <w:r>
        <w:rPr>
          <w:rFonts w:ascii="Arial" w:hAnsi="Arial" w:cs="Traditional Arabic"/>
          <w:b/>
          <w:bCs/>
          <w:noProof/>
          <w:color w:val="0000FF"/>
          <w:sz w:val="26"/>
          <w:szCs w:val="26"/>
          <w:lang w:eastAsia="en-US"/>
        </w:rPr>
        <w:drawing>
          <wp:inline distT="0" distB="0" distL="0" distR="0">
            <wp:extent cx="139700" cy="139700"/>
            <wp:effectExtent l="19050" t="0" r="0" b="0"/>
            <wp:docPr id="61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1004F">
        <w:rPr>
          <w:rFonts w:ascii="Arial" w:hAnsi="Arial" w:cs="Traditional Arabic"/>
          <w:b/>
          <w:bCs/>
          <w:color w:val="0000FF"/>
          <w:sz w:val="26"/>
          <w:szCs w:val="26"/>
          <w:rtl/>
          <w:lang w:bidi="ar-EG"/>
        </w:rPr>
        <w:t>و</w:t>
      </w:r>
      <w:r w:rsidR="00620B16" w:rsidRPr="0041004F">
        <w:rPr>
          <w:rFonts w:ascii="Arial" w:hAnsi="Arial" w:cs="Traditional Arabic" w:hint="cs"/>
          <w:b/>
          <w:bCs/>
          <w:color w:val="0000FF"/>
          <w:sz w:val="26"/>
          <w:szCs w:val="26"/>
          <w:rtl/>
          <w:lang w:bidi="ar-EG"/>
        </w:rPr>
        <w:t>َلَحْمِ طَيْرٍ مِّمَّا يَشْتَهُونَ</w:t>
      </w:r>
      <w:r w:rsidR="00620B16">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613"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1438DC">
        <w:rPr>
          <w:rFonts w:ascii="Arial" w:hAnsi="Arial" w:cs="Traditional Arabic"/>
          <w:b/>
          <w:bCs/>
          <w:sz w:val="26"/>
          <w:szCs w:val="26"/>
          <w:rtl/>
          <w:lang w:bidi="ar-EG"/>
        </w:rPr>
        <w:t>[</w:t>
      </w:r>
      <w:r w:rsidR="00620B16" w:rsidRPr="001438DC">
        <w:rPr>
          <w:rFonts w:ascii="Arial" w:hAnsi="Arial" w:cs="Traditional Arabic" w:hint="cs"/>
          <w:b/>
          <w:bCs/>
          <w:sz w:val="26"/>
          <w:szCs w:val="26"/>
          <w:rtl/>
          <w:lang w:bidi="ar-EG"/>
        </w:rPr>
        <w:t xml:space="preserve">الواقعة </w:t>
      </w:r>
      <w:r w:rsidR="00620B16" w:rsidRPr="009C23DF">
        <w:rPr>
          <w:rFonts w:ascii="Arial" w:hAnsi="Arial" w:cs="Traditional Arabic" w:hint="cs"/>
          <w:b/>
          <w:bCs/>
          <w:sz w:val="26"/>
          <w:szCs w:val="26"/>
          <w:rtl/>
          <w:lang w:bidi="ar-EG"/>
        </w:rPr>
        <w:t xml:space="preserve">آية: </w:t>
      </w:r>
      <w:r w:rsidR="00620B16" w:rsidRPr="009C23DF">
        <w:rPr>
          <w:rFonts w:ascii="Arial" w:hAnsi="Arial" w:cs="Traditional Arabic"/>
          <w:b/>
          <w:bCs/>
          <w:sz w:val="26"/>
          <w:szCs w:val="26"/>
          <w:rtl/>
          <w:lang w:bidi="ar-EG"/>
        </w:rPr>
        <w:t>(</w:t>
      </w:r>
      <w:r w:rsidR="00620B16">
        <w:rPr>
          <w:rFonts w:ascii="SimSun" w:hAnsi="SimSun" w:cs="Traditional Arabic" w:hint="cs"/>
          <w:b/>
          <w:bCs/>
          <w:sz w:val="26"/>
          <w:szCs w:val="26"/>
          <w:rtl/>
          <w:lang w:bidi="ar-EG"/>
        </w:rPr>
        <w:t>20-21</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41004F">
        <w:rPr>
          <w:rFonts w:ascii="SimSun" w:hAnsi="SimSun" w:cs="Traditional Arabic" w:hint="eastAsia"/>
          <w:b/>
          <w:color w:val="800000"/>
          <w:sz w:val="26"/>
          <w:szCs w:val="26"/>
          <w:lang w:val="zh-CN"/>
        </w:rPr>
        <w:t>【</w:t>
      </w:r>
      <w:r w:rsidRPr="00863D7C">
        <w:rPr>
          <w:rFonts w:ascii="SimSun" w:hAnsi="SimSun" w:hint="eastAsia"/>
          <w:b/>
          <w:bCs/>
          <w:color w:val="800000"/>
          <w:sz w:val="26"/>
          <w:szCs w:val="26"/>
        </w:rPr>
        <w:t>[20]他们有自己所选择的水果，[21]和自己所爱好的鸟肉。</w:t>
      </w:r>
      <w:r w:rsidRPr="0026397C">
        <w:rPr>
          <w:rFonts w:ascii="SimSun" w:hAnsi="SimSun" w:cs="Traditional Arabic" w:hint="eastAsia"/>
          <w:b/>
          <w:color w:val="800000"/>
          <w:sz w:val="26"/>
          <w:szCs w:val="26"/>
          <w:lang w:val="zh-CN"/>
        </w:rPr>
        <w:t>】</w:t>
      </w:r>
      <w:r w:rsidRPr="0026397C">
        <w:rPr>
          <w:rStyle w:val="a5"/>
          <w:b/>
          <w:color w:val="800000"/>
          <w:lang w:val="zh-CN"/>
        </w:rPr>
        <w:footnoteReference w:id="403"/>
      </w:r>
    </w:p>
    <w:p w:rsidR="00620B16" w:rsidRPr="00BF647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rPr>
        <w:sym w:font="Wingdings" w:char="F08F"/>
      </w:r>
      <w:r w:rsidRPr="00BF647F">
        <w:rPr>
          <w:rFonts w:ascii="SimSun" w:hAnsi="SimSun" w:cs="Traditional Arabic" w:hint="eastAsia"/>
          <w:bCs/>
          <w:sz w:val="26"/>
          <w:szCs w:val="26"/>
        </w:rPr>
        <w:t>-</w:t>
      </w:r>
      <w:r w:rsidRPr="00BF647F">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BF647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614" name="图片 26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color w:val="0000FF"/>
          <w:sz w:val="26"/>
          <w:szCs w:val="26"/>
          <w:rtl/>
          <w:lang w:bidi="ar-EG"/>
        </w:rPr>
        <w:t>ِ</w:t>
      </w:r>
      <w:r w:rsidR="00620B16" w:rsidRPr="0041004F">
        <w:rPr>
          <w:rFonts w:ascii="Arial" w:hAnsi="Arial" w:cs="Traditional Arabic"/>
          <w:b/>
          <w:bCs/>
          <w:color w:val="0000FF"/>
          <w:sz w:val="26"/>
          <w:szCs w:val="26"/>
          <w:rtl/>
          <w:lang w:bidi="ar-EG"/>
        </w:rPr>
        <w:t>ك</w:t>
      </w:r>
      <w:r w:rsidR="00620B16" w:rsidRPr="0041004F">
        <w:rPr>
          <w:rFonts w:ascii="Arial" w:hAnsi="Arial" w:cs="Traditional Arabic" w:hint="cs"/>
          <w:b/>
          <w:bCs/>
          <w:color w:val="0000FF"/>
          <w:sz w:val="26"/>
          <w:szCs w:val="26"/>
          <w:rtl/>
          <w:lang w:bidi="ar-EG"/>
        </w:rPr>
        <w:t>ُلُوا</w:t>
      </w:r>
      <w:r w:rsidR="00620B16" w:rsidRPr="0041004F">
        <w:rPr>
          <w:rFonts w:ascii="Arial" w:hAnsi="Arial" w:cs="Traditional Arabic"/>
          <w:b/>
          <w:bCs/>
          <w:color w:val="0000FF"/>
          <w:sz w:val="26"/>
          <w:szCs w:val="26"/>
          <w:lang w:bidi="ar-EG"/>
        </w:rPr>
        <w:t xml:space="preserve"> </w:t>
      </w:r>
      <w:r w:rsidR="00620B16" w:rsidRPr="0041004F">
        <w:rPr>
          <w:rFonts w:ascii="Arial" w:hAnsi="Arial" w:cs="Traditional Arabic"/>
          <w:b/>
          <w:bCs/>
          <w:color w:val="0000FF"/>
          <w:sz w:val="26"/>
          <w:szCs w:val="26"/>
          <w:rtl/>
          <w:lang w:bidi="ar-EG"/>
        </w:rPr>
        <w:t>و</w:t>
      </w:r>
      <w:r w:rsidR="00620B16" w:rsidRPr="0041004F">
        <w:rPr>
          <w:rFonts w:ascii="Arial" w:hAnsi="Arial" w:cs="Traditional Arabic" w:hint="cs"/>
          <w:b/>
          <w:bCs/>
          <w:color w:val="0000FF"/>
          <w:sz w:val="26"/>
          <w:szCs w:val="26"/>
          <w:rtl/>
          <w:lang w:bidi="ar-EG"/>
        </w:rPr>
        <w:t>َاشْرَبُوا هَنِيئاً بِمَا أَسْلَفْتُمْ فِي الأَيَّامِ الخَالِيَةِ</w:t>
      </w:r>
      <w:r w:rsidR="00620B16">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615" name="图片 2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BF647F">
        <w:rPr>
          <w:rFonts w:ascii="Arial" w:hAnsi="Arial" w:cs="Traditional Arabic"/>
          <w:b/>
          <w:bCs/>
          <w:sz w:val="26"/>
          <w:szCs w:val="26"/>
          <w:rtl/>
          <w:lang w:bidi="ar-EG"/>
        </w:rPr>
        <w:t>[</w:t>
      </w:r>
      <w:r w:rsidR="00620B16" w:rsidRPr="00BF647F">
        <w:rPr>
          <w:rFonts w:ascii="Arial" w:hAnsi="Arial" w:cs="Traditional Arabic" w:hint="cs"/>
          <w:b/>
          <w:bCs/>
          <w:sz w:val="26"/>
          <w:szCs w:val="26"/>
          <w:rtl/>
          <w:lang w:bidi="ar-EG"/>
        </w:rPr>
        <w:t xml:space="preserve">الحاقة آية: </w:t>
      </w:r>
      <w:r w:rsidR="00620B16" w:rsidRPr="00BF647F">
        <w:rPr>
          <w:rFonts w:ascii="Arial" w:hAnsi="Arial" w:cs="Traditional Arabic"/>
          <w:b/>
          <w:bCs/>
          <w:sz w:val="26"/>
          <w:szCs w:val="26"/>
          <w:rtl/>
          <w:lang w:bidi="ar-EG"/>
        </w:rPr>
        <w:t>(</w:t>
      </w:r>
      <w:r w:rsidR="00620B16">
        <w:rPr>
          <w:rFonts w:ascii="Arial" w:hAnsi="Arial" w:cs="Traditional Arabic" w:hint="cs"/>
          <w:b/>
          <w:bCs/>
          <w:sz w:val="26"/>
          <w:szCs w:val="26"/>
          <w:rtl/>
          <w:lang w:bidi="ar-EG"/>
        </w:rPr>
        <w:t>24</w:t>
      </w:r>
      <w:r w:rsidR="00620B16" w:rsidRPr="00BF647F">
        <w:rPr>
          <w:rFonts w:ascii="Arial" w:hAnsi="Arial"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BF647F">
        <w:rPr>
          <w:rFonts w:ascii="SimSun" w:hAnsi="SimSun" w:cs="Traditional Arabic" w:hint="eastAsia"/>
          <w:b/>
          <w:color w:val="800000"/>
          <w:sz w:val="26"/>
          <w:szCs w:val="26"/>
          <w:lang w:val="zh-CN"/>
        </w:rPr>
        <w:t>【</w:t>
      </w:r>
      <w:r w:rsidRPr="0041004F">
        <w:rPr>
          <w:rFonts w:ascii="SimSun" w:hAnsi="SimSun" w:cs="Traditional Arabic" w:hint="eastAsia"/>
          <w:b/>
          <w:color w:val="800000"/>
          <w:sz w:val="26"/>
          <w:szCs w:val="26"/>
          <w:lang w:val="zh-CN"/>
        </w:rPr>
        <w:t>你们可以愉快地饮食，因为你们在过去的岁月中行过善。</w:t>
      </w:r>
      <w:r w:rsidRPr="00BF647F">
        <w:rPr>
          <w:rFonts w:ascii="SimSun" w:hAnsi="SimSun" w:cs="Traditional Arabic" w:hint="eastAsia"/>
          <w:b/>
          <w:color w:val="800000"/>
          <w:sz w:val="26"/>
          <w:szCs w:val="26"/>
          <w:lang w:val="zh-CN"/>
        </w:rPr>
        <w:t>】</w:t>
      </w:r>
      <w:r w:rsidRPr="00BF647F">
        <w:rPr>
          <w:rStyle w:val="a5"/>
          <w:b/>
          <w:color w:val="800000"/>
          <w:lang w:val="zh-CN"/>
        </w:rPr>
        <w:footnoteReference w:id="404"/>
      </w:r>
    </w:p>
    <w:p w:rsidR="00620B16" w:rsidRPr="00FD1187"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sym w:font="Wingdings" w:char="F090"/>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艾布塞尔德·艾勒胡德利（愿主喜悦他）的传述，</w:t>
      </w:r>
      <w:r>
        <w:rPr>
          <w:rFonts w:ascii="SimSun" w:hAnsi="SimSun" w:cs="Traditional Arabic" w:hint="eastAsia"/>
          <w:bCs/>
          <w:sz w:val="26"/>
          <w:szCs w:val="26"/>
        </w:rPr>
        <w:t>他说：</w:t>
      </w:r>
      <w:r>
        <w:rPr>
          <w:rFonts w:ascii="SimSun" w:hAnsi="SimSun" w:cs="SimSun" w:hint="eastAsia"/>
          <w:b/>
          <w:bCs/>
          <w:color w:val="008000"/>
          <w:sz w:val="26"/>
          <w:szCs w:val="26"/>
        </w:rPr>
        <w:t>先知</w:t>
      </w:r>
      <w:r w:rsidRPr="00FD1187">
        <w:rPr>
          <w:rFonts w:ascii="SimSun" w:hAnsi="SimSun" w:cs="SimSun" w:hint="eastAsia"/>
          <w:b/>
          <w:bCs/>
          <w:color w:val="008000"/>
          <w:sz w:val="26"/>
          <w:szCs w:val="26"/>
        </w:rPr>
        <w:t>（愿主赐福之，并使其平安）说：</w:t>
      </w:r>
    </w:p>
    <w:p w:rsidR="00620B16" w:rsidRPr="006F1E13"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F1E13">
        <w:rPr>
          <w:sz w:val="23"/>
          <w:szCs w:val="26"/>
          <w:rtl/>
        </w:rPr>
        <w:t xml:space="preserve">5- </w:t>
      </w:r>
      <w:r>
        <w:rPr>
          <w:rFonts w:hint="cs"/>
          <w:sz w:val="23"/>
          <w:szCs w:val="26"/>
          <w:rtl/>
        </w:rPr>
        <w:t>عن</w:t>
      </w:r>
      <w:r w:rsidRPr="006F1E13">
        <w:rPr>
          <w:sz w:val="23"/>
          <w:szCs w:val="26"/>
          <w:rtl/>
        </w:rPr>
        <w:t xml:space="preserve"> أبي سعيد الخدري رضي الله عنه قال:</w:t>
      </w:r>
      <w:r w:rsidRPr="006F1E13">
        <w:rPr>
          <w:b/>
          <w:bCs/>
          <w:color w:val="008000"/>
          <w:sz w:val="23"/>
          <w:szCs w:val="26"/>
          <w:rtl/>
        </w:rPr>
        <w:t xml:space="preserve"> قال النبي </w:t>
      </w:r>
      <w:r w:rsidRPr="006F1E13">
        <w:rPr>
          <w:rFonts w:cs="Rateb lotus20"/>
          <w:b/>
          <w:bCs/>
          <w:color w:val="008000"/>
          <w:sz w:val="23"/>
          <w:szCs w:val="26"/>
          <w:rtl/>
        </w:rPr>
        <w:t>×</w:t>
      </w:r>
      <w:r w:rsidRPr="006F1E13">
        <w:rPr>
          <w:b/>
          <w:bCs/>
          <w:color w:val="008000"/>
          <w:sz w:val="23"/>
          <w:szCs w:val="26"/>
          <w:rtl/>
        </w:rPr>
        <w:t>: «تَـكُونُ الأَرْضُ يَومَ القِيَامَةِ خُبْزَةً وَاحِدَةً، يَتَـكَفَّؤُهَا الجبَّارُ بِيَدِهِ، كَمَا يَكْفَؤُ أَحَدُكُمْ خُبْزَتَـهُ فِي السَّفَرِ نُزُلاً لأهْلِ الجَنَّةِ».</w:t>
      </w:r>
      <w:r w:rsidRPr="006F1E13">
        <w:rPr>
          <w:sz w:val="23"/>
          <w:szCs w:val="26"/>
          <w:rtl/>
        </w:rPr>
        <w:t xml:space="preserve"> </w:t>
      </w:r>
      <w:r w:rsidRPr="006F1E13">
        <w:rPr>
          <w:rFonts w:hint="cs"/>
          <w:sz w:val="23"/>
          <w:szCs w:val="26"/>
          <w:rtl/>
        </w:rPr>
        <w:t>-</w:t>
      </w:r>
      <w:r w:rsidRPr="006F1E13">
        <w:rPr>
          <w:sz w:val="23"/>
          <w:szCs w:val="26"/>
          <w:rtl/>
        </w:rPr>
        <w:t>وفيه</w:t>
      </w:r>
      <w:r w:rsidRPr="006F1E13">
        <w:rPr>
          <w:rFonts w:hint="cs"/>
          <w:sz w:val="23"/>
          <w:szCs w:val="26"/>
          <w:rtl/>
        </w:rPr>
        <w:t>-</w:t>
      </w:r>
      <w:r w:rsidRPr="006F1E13">
        <w:rPr>
          <w:sz w:val="23"/>
          <w:szCs w:val="26"/>
          <w:rtl/>
        </w:rPr>
        <w:t xml:space="preserve"> فأتى رجل من اليهود</w:t>
      </w:r>
      <w:r w:rsidRPr="006F1E13">
        <w:rPr>
          <w:rFonts w:hint="cs"/>
          <w:sz w:val="23"/>
          <w:szCs w:val="26"/>
          <w:rtl/>
        </w:rPr>
        <w:t>... فقال: أَلا أُخْبِرُكَ بِإدَامِهِـمْ؟</w:t>
      </w:r>
      <w:r w:rsidRPr="006F1E13">
        <w:rPr>
          <w:rFonts w:ascii="Lotus Linotype" w:hAnsi="Lotus Linotype" w:hint="cs"/>
          <w:b/>
          <w:bCs/>
          <w:color w:val="008000"/>
          <w:sz w:val="23"/>
          <w:szCs w:val="26"/>
          <w:rtl/>
        </w:rPr>
        <w:t xml:space="preserve"> قال: إدَامُهُـمْ بَالامٌ وَنُونٌ، </w:t>
      </w:r>
      <w:r w:rsidRPr="006F1E13">
        <w:rPr>
          <w:rFonts w:hint="cs"/>
          <w:sz w:val="23"/>
          <w:szCs w:val="26"/>
          <w:rtl/>
        </w:rPr>
        <w:t>قالوا: ومَا هَذَا؟</w:t>
      </w:r>
      <w:r w:rsidRPr="006F1E13">
        <w:rPr>
          <w:rFonts w:ascii="Lotus Linotype" w:hAnsi="Lotus Linotype" w:hint="cs"/>
          <w:b/>
          <w:bCs/>
          <w:color w:val="008000"/>
          <w:sz w:val="23"/>
          <w:szCs w:val="26"/>
          <w:rtl/>
        </w:rPr>
        <w:t xml:space="preserve"> قَالَ: ثَوْرٌ وَنُونٌ يَأْكُلُ مِنْ زَائِدَةِ كَبِدِ</w:t>
      </w:r>
      <w:r w:rsidRPr="006F1E13">
        <w:rPr>
          <w:b/>
          <w:bCs/>
          <w:color w:val="008000"/>
          <w:sz w:val="23"/>
          <w:szCs w:val="26"/>
          <w:rtl/>
        </w:rPr>
        <w:t>هِـمَا سَبْعُونَ أَلْفاً.</w:t>
      </w:r>
      <w:r w:rsidRPr="006F1E13">
        <w:rPr>
          <w:sz w:val="23"/>
          <w:szCs w:val="26"/>
          <w:rtl/>
        </w:rPr>
        <w:t xml:space="preserve"> متفق عليه</w:t>
      </w:r>
    </w:p>
    <w:p w:rsidR="00620B16" w:rsidRPr="00FD1187"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FD1187">
        <w:rPr>
          <w:rFonts w:ascii="SimSun" w:hAnsi="SimSun" w:cs="SimSun" w:hint="eastAsia"/>
          <w:b/>
          <w:bCs/>
          <w:color w:val="008000"/>
          <w:sz w:val="26"/>
          <w:szCs w:val="26"/>
        </w:rPr>
        <w:t xml:space="preserve"> “复生日，大地将成为一个面包，强悍的主亲自保护它，犹如你们某人在旅行中保护他的面包一样，作为天堂居民客栈中的食物。”</w:t>
      </w:r>
      <w:r w:rsidRPr="00FD1187">
        <w:rPr>
          <w:rFonts w:ascii="SimSun" w:hAnsi="SimSun" w:cs="Traditional Arabic" w:hint="eastAsia"/>
          <w:bCs/>
          <w:sz w:val="26"/>
          <w:szCs w:val="26"/>
        </w:rPr>
        <w:t>在其中提到</w:t>
      </w:r>
      <w:r w:rsidRPr="00FD1187">
        <w:rPr>
          <w:rFonts w:ascii="SimSun" w:hAnsi="SimSun" w:cs="SimSun" w:hint="eastAsia"/>
          <w:bCs/>
          <w:sz w:val="26"/>
          <w:szCs w:val="26"/>
        </w:rPr>
        <w:t>：</w:t>
      </w:r>
      <w:r w:rsidRPr="00FD1187">
        <w:rPr>
          <w:rFonts w:ascii="SimSun" w:hAnsi="SimSun" w:cs="Traditional Arabic" w:hint="eastAsia"/>
          <w:bCs/>
          <w:sz w:val="26"/>
          <w:szCs w:val="26"/>
        </w:rPr>
        <w:t>来了一个犹太人，……他说</w:t>
      </w:r>
      <w:r w:rsidRPr="00FD1187">
        <w:rPr>
          <w:rFonts w:ascii="SimSun" w:hAnsi="SimSun" w:cs="SimSun" w:hint="eastAsia"/>
          <w:bCs/>
          <w:sz w:val="26"/>
          <w:szCs w:val="26"/>
        </w:rPr>
        <w:t>：</w:t>
      </w:r>
      <w:r w:rsidRPr="00FD1187">
        <w:rPr>
          <w:rFonts w:ascii="SimSun" w:hAnsi="SimSun" w:cs="Traditional Arabic" w:hint="eastAsia"/>
          <w:bCs/>
          <w:sz w:val="26"/>
          <w:szCs w:val="26"/>
        </w:rPr>
        <w:t>“我可以告诉你他们的</w:t>
      </w:r>
      <w:r>
        <w:rPr>
          <w:rFonts w:ascii="SimSun" w:hAnsi="SimSun" w:cs="Traditional Arabic" w:hint="eastAsia"/>
          <w:bCs/>
          <w:sz w:val="26"/>
          <w:szCs w:val="26"/>
        </w:rPr>
        <w:t>长</w:t>
      </w:r>
      <w:r w:rsidRPr="00FD1187">
        <w:rPr>
          <w:rFonts w:ascii="SimSun" w:hAnsi="SimSun" w:cs="Traditional Arabic" w:hint="eastAsia"/>
          <w:bCs/>
          <w:sz w:val="26"/>
          <w:szCs w:val="26"/>
        </w:rPr>
        <w:t>久的食物吗？”</w:t>
      </w:r>
      <w:r w:rsidRPr="00FD1187">
        <w:rPr>
          <w:rFonts w:ascii="SimSun" w:hAnsi="SimSun" w:cs="SimSun" w:hint="eastAsia"/>
          <w:b/>
          <w:bCs/>
          <w:color w:val="008000"/>
          <w:sz w:val="26"/>
          <w:szCs w:val="26"/>
        </w:rPr>
        <w:t>使者说：“可以。”</w:t>
      </w:r>
      <w:r w:rsidRPr="00FD1187">
        <w:rPr>
          <w:rFonts w:ascii="SimSun" w:hAnsi="SimSun" w:cs="Traditional Arabic" w:hint="eastAsia"/>
          <w:bCs/>
          <w:sz w:val="26"/>
          <w:szCs w:val="26"/>
        </w:rPr>
        <w:t>他说</w:t>
      </w:r>
      <w:r w:rsidRPr="00FD1187">
        <w:rPr>
          <w:rFonts w:ascii="SimSun" w:hAnsi="SimSun" w:cs="SimSun" w:hint="eastAsia"/>
          <w:bCs/>
          <w:sz w:val="26"/>
          <w:szCs w:val="26"/>
        </w:rPr>
        <w:t>：</w:t>
      </w:r>
      <w:r w:rsidRPr="00FD1187">
        <w:rPr>
          <w:rFonts w:ascii="SimSun" w:hAnsi="SimSun" w:cs="Traditional Arabic" w:hint="eastAsia"/>
          <w:bCs/>
          <w:sz w:val="26"/>
          <w:szCs w:val="26"/>
        </w:rPr>
        <w:t>“他们的食物是巴拉姆和鲸鱼。”他们（众圣门弟子）问</w:t>
      </w:r>
      <w:r w:rsidRPr="00FD1187">
        <w:rPr>
          <w:rFonts w:ascii="SimSun" w:hAnsi="SimSun" w:cs="SimSun" w:hint="eastAsia"/>
          <w:bCs/>
          <w:sz w:val="26"/>
          <w:szCs w:val="26"/>
        </w:rPr>
        <w:t>：</w:t>
      </w:r>
      <w:r w:rsidRPr="00FD1187">
        <w:rPr>
          <w:rFonts w:ascii="SimSun" w:hAnsi="SimSun" w:cs="Traditional Arabic" w:hint="eastAsia"/>
          <w:bCs/>
          <w:sz w:val="26"/>
          <w:szCs w:val="26"/>
        </w:rPr>
        <w:t>“那是什么？”</w:t>
      </w:r>
      <w:r w:rsidRPr="006F1E13">
        <w:rPr>
          <w:rFonts w:ascii="SimSun" w:hAnsi="SimSun" w:cs="SimSun" w:hint="eastAsia"/>
          <w:b/>
          <w:bCs/>
          <w:color w:val="008000"/>
          <w:sz w:val="26"/>
          <w:szCs w:val="26"/>
        </w:rPr>
        <w:t>他说：“公牛和鱼，它俩的肝尖足够七万人的。”</w:t>
      </w:r>
      <w:r w:rsidRPr="00FD1187">
        <w:rPr>
          <w:rStyle w:val="a5"/>
          <w:b/>
          <w:color w:val="008000"/>
        </w:rPr>
        <w:footnoteReference w:id="405"/>
      </w:r>
    </w:p>
    <w:p w:rsidR="00620B16" w:rsidRPr="00FD1187"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sym w:font="Wingdings" w:char="F091"/>
      </w:r>
      <w:r w:rsidRPr="00FD1187">
        <w:rPr>
          <w:rFonts w:ascii="SimSun" w:hAnsi="SimSun" w:cs="Traditional Arabic" w:hint="eastAsia"/>
          <w:bCs/>
          <w:sz w:val="26"/>
          <w:szCs w:val="26"/>
          <w:lang w:val="zh-CN"/>
        </w:rPr>
        <w:t>-</w:t>
      </w:r>
      <w:r w:rsidRPr="00FD1187">
        <w:rPr>
          <w:rFonts w:ascii="SimSun" w:hAnsi="SimSun" w:cs="Traditional Arabic"/>
          <w:bCs/>
          <w:sz w:val="26"/>
          <w:szCs w:val="26"/>
        </w:rPr>
        <w:t>贾比尔</w:t>
      </w:r>
      <w:r w:rsidRPr="00FD1187">
        <w:rPr>
          <w:rFonts w:ascii="SimSun" w:hAnsi="SimSun" w:cs="Traditional Arabic" w:hint="eastAsia"/>
          <w:bCs/>
          <w:sz w:val="26"/>
          <w:szCs w:val="26"/>
        </w:rPr>
        <w:t>（愿主喜悦他）的传述，他</w:t>
      </w:r>
      <w:r>
        <w:rPr>
          <w:rFonts w:ascii="SimSun" w:hAnsi="SimSun" w:cs="Traditional Arabic" w:hint="eastAsia"/>
          <w:bCs/>
          <w:sz w:val="26"/>
          <w:szCs w:val="26"/>
        </w:rPr>
        <w:t>说：我</w:t>
      </w:r>
      <w:r w:rsidRPr="00FD1187">
        <w:rPr>
          <w:rFonts w:ascii="SimSun" w:hAnsi="SimSun" w:cs="Traditional Arabic" w:hint="eastAsia"/>
          <w:bCs/>
          <w:sz w:val="26"/>
          <w:szCs w:val="26"/>
        </w:rPr>
        <w:t>听</w:t>
      </w:r>
      <w:r>
        <w:rPr>
          <w:rFonts w:ascii="SimSun" w:hAnsi="SimSun" w:cs="SimSun" w:hint="eastAsia"/>
          <w:b/>
          <w:bCs/>
          <w:color w:val="008000"/>
          <w:sz w:val="26"/>
          <w:szCs w:val="26"/>
        </w:rPr>
        <w:t>先知</w:t>
      </w:r>
      <w:r w:rsidRPr="00FD1187">
        <w:rPr>
          <w:rFonts w:ascii="SimSun" w:hAnsi="SimSun" w:cs="SimSun" w:hint="eastAsia"/>
          <w:b/>
          <w:bCs/>
          <w:color w:val="008000"/>
          <w:sz w:val="26"/>
          <w:szCs w:val="26"/>
        </w:rPr>
        <w:t>（愿主赐福之，并使其平安）说：</w:t>
      </w:r>
    </w:p>
    <w:p w:rsidR="00620B16" w:rsidRPr="006F1E13"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F1E13">
        <w:rPr>
          <w:sz w:val="23"/>
          <w:szCs w:val="26"/>
          <w:rtl/>
        </w:rPr>
        <w:t xml:space="preserve">6- </w:t>
      </w:r>
      <w:r>
        <w:rPr>
          <w:rFonts w:hint="cs"/>
          <w:sz w:val="23"/>
          <w:szCs w:val="26"/>
          <w:rtl/>
        </w:rPr>
        <w:t>عن</w:t>
      </w:r>
      <w:r w:rsidRPr="006F1E13">
        <w:rPr>
          <w:sz w:val="23"/>
          <w:szCs w:val="26"/>
          <w:rtl/>
        </w:rPr>
        <w:t xml:space="preserve"> جابر رضي الله عنه قال: سمعت </w:t>
      </w:r>
      <w:r w:rsidRPr="006F1E13">
        <w:rPr>
          <w:b/>
          <w:bCs/>
          <w:color w:val="008000"/>
          <w:sz w:val="23"/>
          <w:szCs w:val="26"/>
          <w:rtl/>
        </w:rPr>
        <w:t xml:space="preserve">النبي </w:t>
      </w:r>
      <w:r w:rsidRPr="006F1E13">
        <w:rPr>
          <w:rFonts w:cs="Rateb lotus20"/>
          <w:b/>
          <w:bCs/>
          <w:color w:val="008000"/>
          <w:sz w:val="23"/>
          <w:szCs w:val="26"/>
          <w:rtl/>
        </w:rPr>
        <w:t>×</w:t>
      </w:r>
      <w:r w:rsidRPr="006F1E13">
        <w:rPr>
          <w:b/>
          <w:bCs/>
          <w:color w:val="008000"/>
          <w:sz w:val="23"/>
          <w:szCs w:val="26"/>
          <w:rtl/>
        </w:rPr>
        <w:t xml:space="preserve"> يقول: «إنَّ أَهْلَ الجَنَّةِ يَأْكُلُونَ فِيْـهَا، وَيَشْرَبُونَ، وَلا يَتْفِلُونَ، وَلا يَبُولُونَ، وَلا يَتَغَوَّطُونَ، وَلا يَـمْتَـخِطُون»</w:t>
      </w:r>
      <w:r w:rsidRPr="006F1E13">
        <w:rPr>
          <w:sz w:val="23"/>
          <w:szCs w:val="26"/>
          <w:rtl/>
        </w:rPr>
        <w:t xml:space="preserve"> قالوا: فما بال الطعام؟</w:t>
      </w:r>
      <w:r w:rsidRPr="006F1E13">
        <w:rPr>
          <w:b/>
          <w:bCs/>
          <w:color w:val="008000"/>
          <w:sz w:val="23"/>
          <w:szCs w:val="26"/>
          <w:rtl/>
        </w:rPr>
        <w:t xml:space="preserve"> قال: «جُشَاءٌ وَرَشْحٌ كَرَشْحِ المسْكِ يُلْـهَـمُونَ التَّسْبِيْـحَ وَالتَّحْـمِيدَ كَمَا يُلْـهَـمُونَ النَّفَسَ». </w:t>
      </w:r>
      <w:r w:rsidRPr="006F1E13">
        <w:rPr>
          <w:sz w:val="23"/>
          <w:szCs w:val="26"/>
          <w:rtl/>
        </w:rPr>
        <w:t>أخرجه مسلم</w:t>
      </w:r>
    </w:p>
    <w:p w:rsidR="00620B16" w:rsidRPr="00FD118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FD1187">
        <w:rPr>
          <w:rFonts w:ascii="SimSun" w:hAnsi="SimSun" w:cs="SimSun" w:hint="eastAsia"/>
          <w:b/>
          <w:bCs/>
          <w:color w:val="008000"/>
          <w:sz w:val="26"/>
          <w:szCs w:val="26"/>
        </w:rPr>
        <w:t xml:space="preserve"> “</w:t>
      </w:r>
      <w:r w:rsidRPr="00FD1187">
        <w:rPr>
          <w:rFonts w:ascii="SimSun" w:hAnsi="SimSun" w:cs="SimSun"/>
          <w:b/>
          <w:bCs/>
          <w:color w:val="008000"/>
          <w:sz w:val="26"/>
          <w:szCs w:val="26"/>
        </w:rPr>
        <w:t>天堂的居民在天堂中吃喝，他们不便不溺，不流鼻涕</w:t>
      </w:r>
      <w:r w:rsidRPr="00FD1187">
        <w:rPr>
          <w:rFonts w:ascii="SimSun" w:hAnsi="SimSun" w:cs="SimSun" w:hint="eastAsia"/>
          <w:b/>
          <w:bCs/>
          <w:color w:val="008000"/>
          <w:sz w:val="26"/>
          <w:szCs w:val="26"/>
        </w:rPr>
        <w:t>。”</w:t>
      </w:r>
      <w:r w:rsidRPr="00FD1187">
        <w:rPr>
          <w:rFonts w:ascii="SimSun" w:hAnsi="SimSun" w:cs="Traditional Arabic" w:hint="eastAsia"/>
          <w:bCs/>
          <w:sz w:val="26"/>
          <w:szCs w:val="26"/>
        </w:rPr>
        <w:t>他们（众圣门弟子）说</w:t>
      </w:r>
      <w:r w:rsidRPr="00FD1187">
        <w:rPr>
          <w:rFonts w:ascii="SimSun" w:hAnsi="SimSun" w:cs="SimSun" w:hint="eastAsia"/>
          <w:bCs/>
          <w:sz w:val="26"/>
          <w:szCs w:val="26"/>
        </w:rPr>
        <w:t>：</w:t>
      </w:r>
      <w:r w:rsidRPr="00FD1187">
        <w:rPr>
          <w:rFonts w:ascii="SimSun" w:hAnsi="SimSun" w:cs="Traditional Arabic" w:hint="eastAsia"/>
          <w:bCs/>
          <w:sz w:val="26"/>
          <w:szCs w:val="26"/>
        </w:rPr>
        <w:t>“那又是什么食物呢？”</w:t>
      </w:r>
      <w:r w:rsidRPr="00FD1187">
        <w:rPr>
          <w:rFonts w:ascii="SimSun" w:hAnsi="SimSun" w:cs="SimSun" w:hint="eastAsia"/>
          <w:b/>
          <w:bCs/>
          <w:color w:val="008000"/>
          <w:sz w:val="26"/>
          <w:szCs w:val="26"/>
        </w:rPr>
        <w:t>使者说：“</w:t>
      </w:r>
      <w:r w:rsidRPr="00FD1187">
        <w:rPr>
          <w:rFonts w:ascii="SimSun" w:hAnsi="SimSun" w:cs="SimSun"/>
          <w:b/>
          <w:bCs/>
          <w:color w:val="008000"/>
          <w:sz w:val="26"/>
          <w:szCs w:val="26"/>
        </w:rPr>
        <w:t>他们的饮食如麝香散发出来的气味，他们轻松愉快地赞主超绝和赞主至大，犹如他们轻松愉快地呼吸一样</w:t>
      </w:r>
      <w:r w:rsidRPr="00FD1187">
        <w:rPr>
          <w:rFonts w:ascii="SimSun" w:hAnsi="SimSun" w:cs="SimSun" w:hint="eastAsia"/>
          <w:b/>
          <w:bCs/>
          <w:color w:val="008000"/>
          <w:sz w:val="26"/>
          <w:szCs w:val="26"/>
        </w:rPr>
        <w:t>。”</w:t>
      </w:r>
      <w:r w:rsidRPr="00FD1187">
        <w:rPr>
          <w:rStyle w:val="a5"/>
          <w:b/>
          <w:color w:val="008000"/>
        </w:rPr>
        <w:footnoteReference w:id="406"/>
      </w:r>
      <w:r w:rsidRPr="00FD1187">
        <w:rPr>
          <w:rFonts w:ascii="SimSun" w:hAnsi="SimSun" w:cs="Traditional Arabic" w:hint="eastAsia"/>
          <w:bCs/>
          <w:sz w:val="26"/>
          <w:szCs w:val="26"/>
          <w:lang w:val="zh-CN"/>
        </w:rPr>
        <w:t xml:space="preserve"> </w:t>
      </w:r>
    </w:p>
    <w:p w:rsidR="00620B16" w:rsidRPr="00FD1187"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sym w:font="Wingdings" w:char="F092"/>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欧特白图·本·阿布杜勒素来米（愿主喜悦他）的传述，他说</w:t>
      </w:r>
      <w:r w:rsidRPr="00FD1187">
        <w:rPr>
          <w:rFonts w:ascii="SimSun" w:hAnsi="SimSun" w:cs="SimSun" w:hint="eastAsia"/>
          <w:bCs/>
          <w:sz w:val="26"/>
          <w:szCs w:val="26"/>
        </w:rPr>
        <w:t>：</w:t>
      </w:r>
    </w:p>
    <w:p w:rsidR="00620B16" w:rsidRPr="006F1E13"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F1E13">
        <w:rPr>
          <w:sz w:val="23"/>
          <w:szCs w:val="26"/>
          <w:rtl/>
        </w:rPr>
        <w:t xml:space="preserve">7- </w:t>
      </w:r>
      <w:r>
        <w:rPr>
          <w:rFonts w:hint="cs"/>
          <w:sz w:val="23"/>
          <w:szCs w:val="26"/>
          <w:rtl/>
        </w:rPr>
        <w:t>عن</w:t>
      </w:r>
      <w:r w:rsidRPr="006F1E13">
        <w:rPr>
          <w:sz w:val="23"/>
          <w:szCs w:val="26"/>
          <w:rtl/>
        </w:rPr>
        <w:t xml:space="preserve"> عتبة بن عبد السلمي رضي الله عنه قال: كنت جالساً مع رسول الله </w:t>
      </w:r>
      <w:r w:rsidRPr="006F1E13">
        <w:rPr>
          <w:rFonts w:cs="Rateb lotus20"/>
          <w:sz w:val="23"/>
          <w:szCs w:val="26"/>
          <w:rtl/>
        </w:rPr>
        <w:t>×</w:t>
      </w:r>
      <w:r w:rsidRPr="006F1E13">
        <w:rPr>
          <w:sz w:val="23"/>
          <w:szCs w:val="26"/>
          <w:rtl/>
        </w:rPr>
        <w:t xml:space="preserve"> فجاء أعرابي فقال: يا رسول الله أسمعك تذكر شجرة في الجنة لا أعلم في الدنيا شجرة أكثر شوكاً منها </w:t>
      </w:r>
      <w:r w:rsidRPr="006F1E13">
        <w:rPr>
          <w:rFonts w:hint="cs"/>
          <w:sz w:val="23"/>
          <w:szCs w:val="26"/>
          <w:rtl/>
        </w:rPr>
        <w:t>-</w:t>
      </w:r>
      <w:r w:rsidRPr="006F1E13">
        <w:rPr>
          <w:sz w:val="23"/>
          <w:szCs w:val="26"/>
          <w:rtl/>
        </w:rPr>
        <w:t>يعني الطلح</w:t>
      </w:r>
      <w:r w:rsidRPr="006F1E13">
        <w:rPr>
          <w:rFonts w:hint="cs"/>
          <w:sz w:val="23"/>
          <w:szCs w:val="26"/>
          <w:rtl/>
        </w:rPr>
        <w:t>-</w:t>
      </w:r>
      <w:r w:rsidRPr="006F1E13">
        <w:rPr>
          <w:sz w:val="23"/>
          <w:szCs w:val="26"/>
          <w:rtl/>
        </w:rPr>
        <w:t xml:space="preserve"> </w:t>
      </w:r>
      <w:r w:rsidRPr="006F1E13">
        <w:rPr>
          <w:b/>
          <w:bCs/>
          <w:color w:val="008000"/>
          <w:sz w:val="23"/>
          <w:szCs w:val="26"/>
          <w:rtl/>
        </w:rPr>
        <w:t xml:space="preserve">فقال رسول الله </w:t>
      </w:r>
      <w:r w:rsidRPr="006F1E13">
        <w:rPr>
          <w:rFonts w:cs="Rateb lotus20"/>
          <w:b/>
          <w:bCs/>
          <w:color w:val="008000"/>
          <w:sz w:val="23"/>
          <w:szCs w:val="26"/>
          <w:rtl/>
        </w:rPr>
        <w:t>×</w:t>
      </w:r>
      <w:r w:rsidRPr="006F1E13">
        <w:rPr>
          <w:b/>
          <w:bCs/>
          <w:color w:val="008000"/>
          <w:sz w:val="23"/>
          <w:szCs w:val="26"/>
          <w:rtl/>
        </w:rPr>
        <w:t>: «فَإنَّ اللهَ يَـجْعَلُ مَكَانَ كُلِّ شَوْكَةٍ مِثْلَ خِصْيَةِ التَّيْسِ المَلْبُودِ</w:t>
      </w:r>
      <w:r w:rsidRPr="006F1E13">
        <w:rPr>
          <w:rFonts w:hint="cs"/>
          <w:b/>
          <w:bCs/>
          <w:color w:val="008000"/>
          <w:sz w:val="23"/>
          <w:szCs w:val="26"/>
          <w:rtl/>
        </w:rPr>
        <w:t xml:space="preserve"> -</w:t>
      </w:r>
      <w:r w:rsidRPr="006F1E13">
        <w:rPr>
          <w:b/>
          <w:bCs/>
          <w:color w:val="008000"/>
          <w:sz w:val="23"/>
          <w:szCs w:val="26"/>
          <w:rtl/>
        </w:rPr>
        <w:t>يعني المخصي</w:t>
      </w:r>
      <w:r w:rsidRPr="006F1E13">
        <w:rPr>
          <w:rFonts w:hint="cs"/>
          <w:b/>
          <w:bCs/>
          <w:color w:val="008000"/>
          <w:sz w:val="23"/>
          <w:szCs w:val="26"/>
          <w:rtl/>
        </w:rPr>
        <w:t>-</w:t>
      </w:r>
      <w:r w:rsidRPr="006F1E13">
        <w:rPr>
          <w:b/>
          <w:bCs/>
          <w:color w:val="008000"/>
          <w:sz w:val="23"/>
          <w:szCs w:val="26"/>
          <w:rtl/>
        </w:rPr>
        <w:t xml:space="preserve"> فِيهَا سَبْعُونَ لَوْناً مِنَ الطَّعَامِ لا يُشْبِـهُ لَوْنُـهُ لَوْنَ الآخَرِ»</w:t>
      </w:r>
      <w:r w:rsidRPr="006F1E13">
        <w:rPr>
          <w:sz w:val="23"/>
          <w:szCs w:val="26"/>
          <w:rtl/>
        </w:rPr>
        <w:t>. أخرجه الطبراني في الكبير وفي مسند الشاميين</w:t>
      </w:r>
    </w:p>
    <w:p w:rsidR="00620B16" w:rsidRPr="00FD1187" w:rsidRDefault="00620B16" w:rsidP="00620B16">
      <w:pPr>
        <w:tabs>
          <w:tab w:val="num" w:pos="0"/>
        </w:tabs>
        <w:spacing w:line="460" w:lineRule="exact"/>
        <w:ind w:firstLineChars="200" w:firstLine="520"/>
        <w:rPr>
          <w:rFonts w:ascii="SimSun" w:hAnsi="SimSun" w:cs="Traditional Arabic"/>
          <w:b/>
          <w:bCs/>
          <w:sz w:val="28"/>
          <w:szCs w:val="28"/>
        </w:rPr>
      </w:pPr>
      <w:r w:rsidRPr="00FD1187">
        <w:rPr>
          <w:rFonts w:ascii="SimSun" w:hAnsi="SimSun" w:cs="Traditional Arabic" w:hint="eastAsia"/>
          <w:bCs/>
          <w:sz w:val="26"/>
          <w:szCs w:val="26"/>
        </w:rPr>
        <w:t xml:space="preserve"> “我曾经同主的使者（愿主赐福之，并使其平安）坐在一起，来了一个游牧人，他说</w:t>
      </w:r>
      <w:r w:rsidRPr="00FD1187">
        <w:rPr>
          <w:rFonts w:ascii="SimSun" w:hAnsi="SimSun" w:cs="SimSun" w:hint="eastAsia"/>
          <w:bCs/>
          <w:sz w:val="26"/>
          <w:szCs w:val="26"/>
        </w:rPr>
        <w:t>：</w:t>
      </w:r>
      <w:r w:rsidRPr="00FD1187">
        <w:rPr>
          <w:rFonts w:ascii="SimSun" w:hAnsi="SimSun" w:cs="Traditional Arabic" w:hint="eastAsia"/>
          <w:bCs/>
          <w:sz w:val="26"/>
          <w:szCs w:val="26"/>
        </w:rPr>
        <w:t>‘主的使者啊</w:t>
      </w:r>
      <w:r w:rsidRPr="00FD1187">
        <w:rPr>
          <w:rFonts w:ascii="SimSun" w:hAnsi="SimSun" w:cs="SimSun" w:hint="eastAsia"/>
          <w:bCs/>
          <w:sz w:val="26"/>
          <w:szCs w:val="26"/>
        </w:rPr>
        <w:t>！</w:t>
      </w:r>
      <w:r w:rsidRPr="00FD1187">
        <w:rPr>
          <w:rFonts w:ascii="SimSun" w:hAnsi="SimSun" w:cs="Traditional Arabic" w:hint="eastAsia"/>
          <w:bCs/>
          <w:sz w:val="26"/>
          <w:szCs w:val="26"/>
        </w:rPr>
        <w:t>我听你提到在天堂里有一棵树，我不知道在今世里有比它更多刺的树了。’</w:t>
      </w:r>
      <w:r w:rsidRPr="00FD1187">
        <w:rPr>
          <w:rFonts w:ascii="SimSun" w:hAnsi="SimSun" w:cs="SimSun" w:hint="eastAsia"/>
          <w:b/>
          <w:bCs/>
          <w:color w:val="008000"/>
          <w:sz w:val="26"/>
          <w:szCs w:val="26"/>
        </w:rPr>
        <w:t>主的使者（愿主赐福之，并使其平安）说：‘真主使每根刺的位置都类似健壮的公山羊蛋一样大，在其中有七十种不同的菜肴’。”</w:t>
      </w:r>
      <w:r w:rsidRPr="00FD1187">
        <w:rPr>
          <w:rStyle w:val="a5"/>
          <w:b/>
          <w:color w:val="008000"/>
        </w:rPr>
        <w:footnoteReference w:id="407"/>
      </w:r>
    </w:p>
    <w:p w:rsidR="00620B16" w:rsidRPr="00C2664D" w:rsidRDefault="00620B16" w:rsidP="00EA194F">
      <w:pPr>
        <w:tabs>
          <w:tab w:val="num" w:pos="0"/>
        </w:tabs>
        <w:spacing w:line="240" w:lineRule="exact"/>
        <w:ind w:firstLineChars="200" w:firstLine="561"/>
        <w:rPr>
          <w:rFonts w:ascii="Calibr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w:t>
      </w:r>
      <w:r>
        <w:rPr>
          <w:rFonts w:ascii="STXingkai" w:eastAsia="STXingkai" w:hAnsi="Calibri" w:cs="Traditional Arabic" w:hint="eastAsia"/>
          <w:b/>
          <w:bCs/>
          <w:sz w:val="28"/>
          <w:szCs w:val="28"/>
        </w:rPr>
        <w:t>描述天堂居民的饮料：</w:t>
      </w:r>
    </w:p>
    <w:p w:rsidR="00620B16" w:rsidRPr="00FD1187" w:rsidRDefault="00620B16" w:rsidP="00620B16">
      <w:pPr>
        <w:tabs>
          <w:tab w:val="num" w:pos="0"/>
        </w:tabs>
        <w:spacing w:line="240" w:lineRule="exact"/>
        <w:ind w:firstLineChars="200" w:firstLine="562"/>
        <w:rPr>
          <w:rFonts w:ascii="SimSun" w:hAnsi="SimSun" w:cs="Traditional Arabic"/>
          <w:b/>
          <w:bCs/>
          <w:sz w:val="28"/>
          <w:szCs w:val="28"/>
        </w:rPr>
      </w:pP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rPr>
        <w:sym w:font="Wingdings" w:char="F08C"/>
      </w:r>
      <w:r w:rsidRPr="00FD1187">
        <w:rPr>
          <w:rFonts w:ascii="SimSun" w:hAnsi="SimSun" w:cs="Traditional Arabic" w:hint="eastAsia"/>
          <w:bCs/>
          <w:sz w:val="26"/>
          <w:szCs w:val="26"/>
        </w:rPr>
        <w:t>-</w:t>
      </w:r>
      <w:r w:rsidRPr="00FD1187">
        <w:rPr>
          <w:rFonts w:ascii="SimSun" w:hAnsi="SimSun" w:cs="SimSun" w:hint="eastAsia"/>
          <w:bCs/>
          <w:sz w:val="26"/>
          <w:szCs w:val="26"/>
          <w:lang w:val="zh-CN"/>
        </w:rPr>
        <w:t>清高的真主说：</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16"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إ</w:t>
      </w:r>
      <w:r w:rsidR="00620B16" w:rsidRPr="00FD1187">
        <w:rPr>
          <w:rFonts w:ascii="SimSun" w:hAnsi="SimSun" w:cs="Traditional Arabic" w:hint="cs"/>
          <w:b/>
          <w:bCs/>
          <w:color w:val="0000FF"/>
          <w:sz w:val="26"/>
          <w:szCs w:val="26"/>
          <w:rtl/>
          <w:lang w:bidi="ar-EG"/>
        </w:rPr>
        <w:t>ِنَّ الأَبْرَار</w:t>
      </w:r>
      <w:r w:rsidR="00620B16" w:rsidRPr="00FD1187">
        <w:rPr>
          <w:rFonts w:ascii="SimSun" w:hAnsi="SimSun" w:cs="Traditional Arabic"/>
          <w:b/>
          <w:bCs/>
          <w:color w:val="0000FF"/>
          <w:sz w:val="26"/>
          <w:szCs w:val="26"/>
          <w:rtl/>
          <w:lang w:bidi="ar-EG"/>
        </w:rPr>
        <w:t>َ</w:t>
      </w:r>
      <w:r w:rsidR="00620B16" w:rsidRPr="00FD1187">
        <w:rPr>
          <w:rFonts w:ascii="SimSun" w:hAnsi="SimSun" w:cs="Traditional Arabic" w:hint="cs"/>
          <w:b/>
          <w:bCs/>
          <w:color w:val="0000FF"/>
          <w:sz w:val="26"/>
          <w:szCs w:val="26"/>
          <w:rtl/>
          <w:lang w:bidi="ar-EG"/>
        </w:rPr>
        <w:t xml:space="preserve"> يَشْرَبُونَ مِن كَأْسٍ كَانَ مِزَاجُهَا كَافُوراً</w:t>
      </w:r>
      <w:r w:rsidR="00620B16" w:rsidRPr="00FD1187">
        <w:rPr>
          <w:rFonts w:ascii="SimSun" w:hAnsi="SimSun" w:cs="Traditional Arabic"/>
          <w:b/>
          <w:bCs/>
          <w:noProof/>
          <w:color w:val="0000FF"/>
          <w:sz w:val="26"/>
          <w:szCs w:val="26"/>
        </w:rPr>
        <w:t xml:space="preserve"> </w:t>
      </w:r>
      <w:r>
        <w:rPr>
          <w:rFonts w:ascii="SimSun" w:hAnsi="SimSun" w:cs="Traditional Arabic"/>
          <w:b/>
          <w:bCs/>
          <w:noProof/>
          <w:color w:val="0000FF"/>
          <w:sz w:val="26"/>
          <w:szCs w:val="26"/>
          <w:lang w:eastAsia="en-US"/>
        </w:rPr>
        <w:drawing>
          <wp:inline distT="0" distB="0" distL="0" distR="0">
            <wp:extent cx="139700" cy="139700"/>
            <wp:effectExtent l="0" t="0" r="0" b="0"/>
            <wp:docPr id="617"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 الإِنسان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5</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FD1187">
        <w:rPr>
          <w:rFonts w:ascii="SimSun" w:hAnsi="SimSun" w:cs="Traditional Arabic" w:hint="eastAsia"/>
          <w:b/>
          <w:color w:val="800000"/>
          <w:sz w:val="26"/>
          <w:szCs w:val="26"/>
          <w:lang w:val="zh-CN"/>
        </w:rPr>
        <w:t>【善人们必得饮含有樟脑的醴泉。】</w:t>
      </w:r>
      <w:r w:rsidRPr="00FD1187">
        <w:rPr>
          <w:rStyle w:val="a5"/>
          <w:b/>
          <w:color w:val="800000"/>
          <w:lang w:val="zh-CN"/>
        </w:rPr>
        <w:footnoteReference w:id="408"/>
      </w:r>
    </w:p>
    <w:p w:rsidR="00620B16" w:rsidRPr="00FD1187" w:rsidRDefault="00620B16" w:rsidP="00620B16">
      <w:pPr>
        <w:spacing w:line="460" w:lineRule="exact"/>
        <w:ind w:firstLineChars="200" w:firstLine="520"/>
        <w:rPr>
          <w:rFonts w:ascii="SimSun" w:hAnsi="SimSun" w:cs="Traditional Arabic" w:hint="eastAsia"/>
          <w:bCs/>
          <w:sz w:val="26"/>
          <w:szCs w:val="26"/>
        </w:rPr>
      </w:pPr>
      <w:r w:rsidRPr="00FD1187">
        <w:rPr>
          <w:rFonts w:ascii="SimSun" w:hAnsi="SimSun" w:cs="Traditional Arabic" w:hint="eastAsia"/>
          <w:bCs/>
          <w:sz w:val="26"/>
          <w:szCs w:val="26"/>
        </w:rPr>
        <w:sym w:font="Wingdings" w:char="F08D"/>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b/>
          <w:bCs/>
          <w:sz w:val="26"/>
          <w:szCs w:val="26"/>
          <w:lang w:bidi="ar-EG"/>
        </w:rPr>
      </w:pPr>
      <w:r>
        <w:rPr>
          <w:rFonts w:ascii="SimSun" w:hAnsi="SimSun" w:cs="Traditional Arabic"/>
          <w:b/>
          <w:bCs/>
          <w:noProof/>
          <w:color w:val="0000FF"/>
          <w:sz w:val="26"/>
          <w:szCs w:val="26"/>
          <w:lang w:eastAsia="en-US"/>
        </w:rPr>
        <w:drawing>
          <wp:inline distT="0" distB="0" distL="0" distR="0">
            <wp:extent cx="139700" cy="139700"/>
            <wp:effectExtent l="19050" t="0" r="0" b="0"/>
            <wp:docPr id="618"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َيُسْقَوْنَ فِيهَا كَأْساً كَانَ مِزَاجُهَا زَنجَبِيلاً</w:t>
      </w:r>
      <w:r w:rsidR="00620B16" w:rsidRPr="00FD1187">
        <w:rPr>
          <w:rFonts w:ascii="SimSun" w:hAnsi="SimSun" w:cs="Traditional Arabic"/>
          <w:b/>
          <w:bCs/>
          <w:noProof/>
          <w:color w:val="0000FF"/>
          <w:sz w:val="26"/>
          <w:szCs w:val="26"/>
        </w:rPr>
        <w:t xml:space="preserve"> </w:t>
      </w:r>
      <w:r>
        <w:rPr>
          <w:rFonts w:ascii="SimSun" w:hAnsi="SimSun" w:cs="Traditional Arabic"/>
          <w:b/>
          <w:bCs/>
          <w:noProof/>
          <w:color w:val="0000FF"/>
          <w:sz w:val="26"/>
          <w:szCs w:val="26"/>
          <w:lang w:eastAsia="en-US"/>
        </w:rPr>
        <w:drawing>
          <wp:inline distT="0" distB="0" distL="0" distR="0">
            <wp:extent cx="139700" cy="139700"/>
            <wp:effectExtent l="0" t="0" r="0" b="0"/>
            <wp:docPr id="619"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الإِنسان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17</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FD1187">
        <w:rPr>
          <w:rFonts w:ascii="SimSun" w:hAnsi="SimSun" w:cs="Traditional Arabic" w:hint="eastAsia"/>
          <w:b/>
          <w:color w:val="800000"/>
          <w:sz w:val="26"/>
          <w:szCs w:val="26"/>
          <w:lang w:val="zh-CN"/>
        </w:rPr>
        <w:t>【他们得用那些杯饮含有姜汁的醴泉。】</w:t>
      </w:r>
      <w:r w:rsidRPr="00FD1187">
        <w:rPr>
          <w:rStyle w:val="a5"/>
          <w:b/>
          <w:color w:val="800000"/>
          <w:lang w:val="zh-CN"/>
        </w:rPr>
        <w:footnoteReference w:id="409"/>
      </w: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lang w:val="zh-CN"/>
        </w:rPr>
        <w:sym w:font="Wingdings" w:char="F08E"/>
      </w:r>
      <w:r w:rsidRPr="00FD1187">
        <w:rPr>
          <w:rFonts w:ascii="SimSun" w:hAnsi="SimSun" w:cs="Traditional Arabic" w:hint="eastAsia"/>
          <w:bCs/>
          <w:sz w:val="26"/>
          <w:szCs w:val="26"/>
          <w:lang w:val="zh-CN"/>
        </w:rPr>
        <w:t>-清高的真主说</w:t>
      </w:r>
      <w:r w:rsidRPr="00FD1187">
        <w:rPr>
          <w:rFonts w:ascii="SimSun" w:hAnsi="SimSun" w:cs="SimSun" w:hint="eastAsia"/>
          <w:bCs/>
          <w:sz w:val="26"/>
          <w:szCs w:val="26"/>
          <w:lang w:val="zh-CN"/>
        </w:rPr>
        <w:t>：</w:t>
      </w:r>
    </w:p>
    <w:p w:rsidR="00620B16" w:rsidRPr="00FD1187" w:rsidRDefault="00DA4216" w:rsidP="00620B16">
      <w:pPr>
        <w:tabs>
          <w:tab w:val="num" w:pos="0"/>
        </w:tabs>
        <w:bidi/>
        <w:spacing w:line="460" w:lineRule="exact"/>
        <w:ind w:firstLineChars="200" w:firstLine="522"/>
        <w:rPr>
          <w:rFonts w:ascii="SimSun" w:hAnsi="SimSun" w:cs="Traditional Arabic"/>
          <w:b/>
          <w:bCs/>
          <w:sz w:val="26"/>
          <w:szCs w:val="26"/>
          <w:rtl/>
        </w:rPr>
      </w:pPr>
      <w:r>
        <w:rPr>
          <w:rFonts w:ascii="SimSun" w:hAnsi="SimSun" w:cs="Traditional Arabic"/>
          <w:b/>
          <w:bCs/>
          <w:noProof/>
          <w:color w:val="0000FF"/>
          <w:sz w:val="26"/>
          <w:szCs w:val="26"/>
          <w:lang w:eastAsia="en-US"/>
        </w:rPr>
        <w:drawing>
          <wp:inline distT="0" distB="0" distL="0" distR="0">
            <wp:extent cx="146050" cy="146050"/>
            <wp:effectExtent l="19050" t="0" r="0" b="0"/>
            <wp:docPr id="620"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ي</w:t>
      </w:r>
      <w:r w:rsidR="00620B16" w:rsidRPr="00FD1187">
        <w:rPr>
          <w:rFonts w:ascii="SimSun" w:hAnsi="SimSun" w:cs="Traditional Arabic" w:hint="cs"/>
          <w:b/>
          <w:bCs/>
          <w:color w:val="0000FF"/>
          <w:sz w:val="26"/>
          <w:szCs w:val="26"/>
          <w:rtl/>
          <w:lang w:bidi="ar-EG"/>
        </w:rPr>
        <w:t>ُسْقَوْنَ مِن رَّحِيقٍ مَّخْتُومٍ</w:t>
      </w:r>
      <w:r>
        <w:rPr>
          <w:rFonts w:ascii="SimSun" w:hAnsi="SimSun" w:cs="Traditional Arabic"/>
          <w:b/>
          <w:bCs/>
          <w:noProof/>
          <w:color w:val="0000FF"/>
          <w:sz w:val="26"/>
          <w:szCs w:val="26"/>
          <w:lang w:eastAsia="en-US"/>
        </w:rPr>
        <w:drawing>
          <wp:inline distT="0" distB="0" distL="0" distR="0">
            <wp:extent cx="127000" cy="127000"/>
            <wp:effectExtent l="19050" t="0" r="6350" b="0"/>
            <wp:docPr id="621"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خ</w:t>
      </w:r>
      <w:r w:rsidR="00620B16" w:rsidRPr="00FD1187">
        <w:rPr>
          <w:rFonts w:ascii="SimSun" w:hAnsi="SimSun" w:cs="Traditional Arabic" w:hint="cs"/>
          <w:b/>
          <w:bCs/>
          <w:color w:val="0000FF"/>
          <w:sz w:val="26"/>
          <w:szCs w:val="26"/>
          <w:rtl/>
          <w:lang w:bidi="ar-EG"/>
        </w:rPr>
        <w:t>ِتَامُهُ مِسْكٌ</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 xml:space="preserve">َفِي ذَلِكَ فَلْيَتَنَافَسِ المُتَنَافِسُونَ </w:t>
      </w:r>
      <w:r>
        <w:rPr>
          <w:rFonts w:ascii="SimSun" w:hAnsi="SimSun" w:cs="Traditional Arabic"/>
          <w:b/>
          <w:bCs/>
          <w:noProof/>
          <w:color w:val="0000FF"/>
          <w:sz w:val="26"/>
          <w:szCs w:val="26"/>
          <w:lang w:eastAsia="en-US"/>
        </w:rPr>
        <w:drawing>
          <wp:inline distT="0" distB="0" distL="0" distR="0">
            <wp:extent cx="127000" cy="127000"/>
            <wp:effectExtent l="19050" t="0" r="6350" b="0"/>
            <wp:docPr id="622"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َمِزَاجُهُ مِن تَسْنِيمٍ</w:t>
      </w:r>
      <w:r>
        <w:rPr>
          <w:rFonts w:ascii="SimSun" w:hAnsi="SimSun" w:cs="Traditional Arabic"/>
          <w:b/>
          <w:bCs/>
          <w:noProof/>
          <w:color w:val="0000FF"/>
          <w:sz w:val="26"/>
          <w:szCs w:val="26"/>
          <w:lang w:eastAsia="en-US"/>
        </w:rPr>
        <w:drawing>
          <wp:inline distT="0" distB="0" distL="0" distR="0">
            <wp:extent cx="127000" cy="127000"/>
            <wp:effectExtent l="19050" t="0" r="6350" b="0"/>
            <wp:docPr id="623"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ع</w:t>
      </w:r>
      <w:r w:rsidR="00620B16" w:rsidRPr="00FD1187">
        <w:rPr>
          <w:rFonts w:ascii="SimSun" w:hAnsi="SimSun" w:cs="Traditional Arabic" w:hint="cs"/>
          <w:b/>
          <w:bCs/>
          <w:color w:val="0000FF"/>
          <w:sz w:val="26"/>
          <w:szCs w:val="26"/>
          <w:rtl/>
          <w:lang w:bidi="ar-EG"/>
        </w:rPr>
        <w:t>َيْناً ي</w:t>
      </w:r>
      <w:r w:rsidR="00620B16" w:rsidRPr="00FD1187">
        <w:rPr>
          <w:rFonts w:ascii="SimSun" w:hAnsi="SimSun" w:cs="Traditional Arabic"/>
          <w:b/>
          <w:bCs/>
          <w:color w:val="0000FF"/>
          <w:sz w:val="26"/>
          <w:szCs w:val="26"/>
          <w:rtl/>
          <w:lang w:bidi="ar-EG"/>
        </w:rPr>
        <w:t>َ</w:t>
      </w:r>
      <w:r w:rsidR="00620B16" w:rsidRPr="00FD1187">
        <w:rPr>
          <w:rFonts w:ascii="SimSun" w:hAnsi="SimSun" w:cs="Traditional Arabic" w:hint="cs"/>
          <w:b/>
          <w:bCs/>
          <w:color w:val="0000FF"/>
          <w:sz w:val="26"/>
          <w:szCs w:val="26"/>
          <w:rtl/>
          <w:lang w:bidi="ar-EG"/>
        </w:rPr>
        <w:t>شْرَبُ بِهَا المُقَرَّبُونَ</w:t>
      </w:r>
      <w:r>
        <w:rPr>
          <w:rFonts w:ascii="SimSun" w:hAnsi="SimSun" w:cs="Traditional Arabic"/>
          <w:b/>
          <w:bCs/>
          <w:noProof/>
          <w:color w:val="0000FF"/>
          <w:sz w:val="26"/>
          <w:szCs w:val="26"/>
          <w:lang w:eastAsia="en-US"/>
        </w:rPr>
        <w:drawing>
          <wp:inline distT="0" distB="0" distL="0" distR="0">
            <wp:extent cx="139700" cy="139700"/>
            <wp:effectExtent l="0" t="0" r="0" b="0"/>
            <wp:docPr id="624"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المطففين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25-28</w:t>
      </w:r>
      <w:r w:rsidR="00620B16" w:rsidRPr="00FD1187">
        <w:rPr>
          <w:rFonts w:ascii="SimSun" w:hAnsi="SimSun" w:cs="Traditional Arabic"/>
          <w:b/>
          <w:bCs/>
          <w:sz w:val="26"/>
          <w:szCs w:val="26"/>
          <w:rtl/>
          <w:lang w:bidi="ar-EG"/>
        </w:rPr>
        <w:t>)]</w:t>
      </w:r>
    </w:p>
    <w:p w:rsidR="00620B16" w:rsidRPr="00FD1187" w:rsidRDefault="00620B16" w:rsidP="00620B16">
      <w:pPr>
        <w:spacing w:line="460" w:lineRule="exact"/>
        <w:ind w:firstLineChars="200" w:firstLine="522"/>
        <w:rPr>
          <w:rFonts w:ascii="SimSun" w:hAnsi="SimSun" w:hint="eastAsia"/>
          <w:b/>
          <w:bCs/>
          <w:color w:val="800000"/>
          <w:sz w:val="26"/>
          <w:szCs w:val="26"/>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[25]他们将饮封存的天醇，[26]封瓶口的，是麝香。让贪爱这种幸福的人们，争先为善吧！[27]天醇的混合物，是由太斯尼姆来的，[28]那是一眼泉水，真主所亲近的人将饮它</w:t>
      </w:r>
      <w:r w:rsidRPr="00FD1187">
        <w:rPr>
          <w:rFonts w:ascii="SimSun" w:hAnsi="SimSun" w:cs="Traditional Arabic" w:hint="eastAsia"/>
          <w:b/>
          <w:color w:val="800000"/>
          <w:sz w:val="26"/>
          <w:szCs w:val="26"/>
          <w:lang w:val="zh-CN"/>
        </w:rPr>
        <w:t>。】</w:t>
      </w:r>
      <w:r w:rsidRPr="00FD1187">
        <w:rPr>
          <w:rStyle w:val="a5"/>
          <w:b/>
          <w:color w:val="800000"/>
          <w:lang w:val="zh-CN"/>
        </w:rPr>
        <w:footnoteReference w:id="410"/>
      </w:r>
    </w:p>
    <w:p w:rsidR="00620B16" w:rsidRPr="00FD1187"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F"/>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伊本欧麦尔（愿主喜悦他俩）的传述，</w:t>
      </w:r>
      <w:r>
        <w:rPr>
          <w:rFonts w:ascii="SimSun" w:hAnsi="SimSun" w:cs="Traditional Arabic" w:hint="eastAsia"/>
          <w:bCs/>
          <w:sz w:val="26"/>
          <w:szCs w:val="26"/>
        </w:rPr>
        <w:t>他说：</w:t>
      </w:r>
      <w:r w:rsidRPr="00FD1187">
        <w:rPr>
          <w:rFonts w:ascii="SimSun" w:hAnsi="SimSun" w:cs="SimSun" w:hint="eastAsia"/>
          <w:b/>
          <w:bCs/>
          <w:color w:val="008000"/>
          <w:sz w:val="26"/>
          <w:szCs w:val="26"/>
        </w:rPr>
        <w:t>主的使者（愿主赐福之，并使其平安）说：</w:t>
      </w:r>
    </w:p>
    <w:p w:rsidR="00620B16" w:rsidRPr="006F1E13"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6F1E13">
        <w:rPr>
          <w:sz w:val="23"/>
          <w:szCs w:val="26"/>
          <w:rtl/>
        </w:rPr>
        <w:t xml:space="preserve">4- </w:t>
      </w:r>
      <w:r>
        <w:rPr>
          <w:rFonts w:hint="cs"/>
          <w:sz w:val="23"/>
          <w:szCs w:val="26"/>
          <w:rtl/>
        </w:rPr>
        <w:t>عن</w:t>
      </w:r>
      <w:r w:rsidRPr="006F1E13">
        <w:rPr>
          <w:sz w:val="23"/>
          <w:szCs w:val="26"/>
          <w:rtl/>
        </w:rPr>
        <w:t xml:space="preserve"> ابن عمر رضي الله عنهما قال: </w:t>
      </w:r>
      <w:r w:rsidRPr="006F1E13">
        <w:rPr>
          <w:b/>
          <w:bCs/>
          <w:color w:val="008000"/>
          <w:sz w:val="23"/>
          <w:szCs w:val="26"/>
          <w:rtl/>
        </w:rPr>
        <w:t xml:space="preserve">قال رسول الله </w:t>
      </w:r>
      <w:r w:rsidRPr="006F1E13">
        <w:rPr>
          <w:rFonts w:cs="Rateb lotus20"/>
          <w:b/>
          <w:bCs/>
          <w:color w:val="008000"/>
          <w:sz w:val="23"/>
          <w:szCs w:val="26"/>
          <w:rtl/>
        </w:rPr>
        <w:t>×</w:t>
      </w:r>
      <w:r w:rsidRPr="006F1E13">
        <w:rPr>
          <w:b/>
          <w:bCs/>
          <w:color w:val="008000"/>
          <w:sz w:val="23"/>
          <w:szCs w:val="26"/>
          <w:rtl/>
        </w:rPr>
        <w:t>: «الكَوْثَرُ نَـهْرٌ فِي الجَنَّةِ، حَافَتَاهُ مِنْ ذَهَبٍ، وَمَـجْرَاهُ عَلَى الدُّرِّ وَاليَاقُوتِ، تُرْبَتُـهُ أَطْيَبُ مِنَ المِسْكِ، وَمَاؤُهُ أَحْلَى مِنَ العَسَلِ، وَأَبْيَضُ مِنَ الثَّلْـجِ».</w:t>
      </w:r>
      <w:r w:rsidRPr="006F1E13">
        <w:rPr>
          <w:sz w:val="23"/>
          <w:szCs w:val="26"/>
          <w:rtl/>
        </w:rPr>
        <w:t>أخرجه الترمذي وابن ماجه</w:t>
      </w:r>
    </w:p>
    <w:p w:rsidR="00620B16" w:rsidRPr="00FD1187"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FD1187">
        <w:rPr>
          <w:rFonts w:ascii="SimSun" w:hAnsi="SimSun" w:cs="SimSun" w:hint="eastAsia"/>
          <w:b/>
          <w:bCs/>
          <w:color w:val="008000"/>
          <w:sz w:val="26"/>
          <w:szCs w:val="26"/>
        </w:rPr>
        <w:t xml:space="preserve"> “‘靠塞尔’是天堂里的一条河，其两边是黄金岸，河床是珍珠和宝石，其泥土比麝香还美，水比蜜还甜，比雪还白。”</w:t>
      </w:r>
      <w:r w:rsidRPr="00FD1187">
        <w:rPr>
          <w:rStyle w:val="a5"/>
          <w:b/>
          <w:color w:val="008000"/>
        </w:rPr>
        <w:footnoteReference w:id="411"/>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Calibri" w:cs="Traditional Arabic" w:hint="eastAsia"/>
          <w:b/>
          <w:bCs/>
          <w:sz w:val="28"/>
          <w:szCs w:val="28"/>
        </w:rPr>
        <w:sym w:font="Wingdings" w:char="F046"/>
      </w:r>
      <w:r w:rsidRPr="00F05519">
        <w:rPr>
          <w:rFonts w:ascii="STXingkai" w:eastAsia="STXingkai" w:hAnsi="Calibri" w:cs="Traditional Arabic" w:hint="eastAsia"/>
          <w:b/>
          <w:bCs/>
          <w:sz w:val="28"/>
          <w:szCs w:val="28"/>
        </w:rPr>
        <w:t>-</w:t>
      </w:r>
      <w:r>
        <w:rPr>
          <w:rFonts w:ascii="STXingkai" w:eastAsia="STXingkai" w:hAnsi="Calibri" w:cs="Traditional Arabic" w:hint="eastAsia"/>
          <w:b/>
          <w:bCs/>
          <w:sz w:val="28"/>
          <w:szCs w:val="28"/>
        </w:rPr>
        <w:t>描述</w:t>
      </w:r>
      <w:r w:rsidRPr="00F05519">
        <w:rPr>
          <w:rFonts w:ascii="STXingkai" w:eastAsia="STXingkai" w:hAnsi="Calibri" w:cs="Traditional Arabic" w:hint="eastAsia"/>
          <w:b/>
          <w:bCs/>
          <w:sz w:val="28"/>
          <w:szCs w:val="28"/>
        </w:rPr>
        <w:t>天堂的树木及水果</w:t>
      </w:r>
      <w:r>
        <w:rPr>
          <w:rFonts w:ascii="STXingkai" w:eastAsia="STXingkai" w:hAnsi="Calibri" w:cs="Traditional Arabic" w:hint="eastAsia"/>
          <w:b/>
          <w:bCs/>
          <w:sz w:val="28"/>
          <w:szCs w:val="28"/>
        </w:rPr>
        <w:t>：</w:t>
      </w:r>
    </w:p>
    <w:p w:rsidR="00620B16" w:rsidRPr="00FD1187" w:rsidRDefault="00620B16" w:rsidP="00620B16">
      <w:pPr>
        <w:tabs>
          <w:tab w:val="num" w:pos="0"/>
        </w:tabs>
        <w:spacing w:line="240" w:lineRule="exact"/>
        <w:ind w:firstLineChars="200" w:firstLine="562"/>
        <w:rPr>
          <w:rFonts w:ascii="SimSun" w:hAnsi="SimSun" w:cs="Traditional Arabic"/>
          <w:b/>
          <w:bCs/>
          <w:sz w:val="28"/>
          <w:szCs w:val="28"/>
        </w:rPr>
      </w:pP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rPr>
        <w:t>1-</w:t>
      </w:r>
      <w:r w:rsidRPr="00FD1187">
        <w:rPr>
          <w:rFonts w:ascii="SimSun" w:hAnsi="SimSun" w:cs="SimSun" w:hint="eastAsia"/>
          <w:bCs/>
          <w:sz w:val="26"/>
          <w:szCs w:val="26"/>
          <w:lang w:val="zh-CN"/>
        </w:rPr>
        <w:t>清高的真主说：</w:t>
      </w:r>
    </w:p>
    <w:p w:rsidR="00620B16" w:rsidRPr="00FD1187" w:rsidRDefault="00DA4216" w:rsidP="00620B16">
      <w:pPr>
        <w:tabs>
          <w:tab w:val="num" w:pos="0"/>
        </w:tabs>
        <w:bidi/>
        <w:spacing w:line="460" w:lineRule="exact"/>
        <w:ind w:firstLineChars="200" w:firstLine="522"/>
        <w:rPr>
          <w:rFonts w:ascii="SimSun" w:hAnsi="SimSun" w:cs="Traditional Arabic"/>
          <w:b/>
          <w:bCs/>
          <w:sz w:val="26"/>
          <w:szCs w:val="26"/>
          <w:lang w:bidi="ar-EG"/>
        </w:rPr>
      </w:pPr>
      <w:r>
        <w:rPr>
          <w:rFonts w:ascii="SimSun" w:hAnsi="SimSun" w:cs="Traditional Arabic"/>
          <w:b/>
          <w:bCs/>
          <w:noProof/>
          <w:color w:val="0000FF"/>
          <w:sz w:val="26"/>
          <w:szCs w:val="26"/>
          <w:lang w:eastAsia="en-US"/>
        </w:rPr>
        <w:drawing>
          <wp:inline distT="0" distB="0" distL="0" distR="0">
            <wp:extent cx="139700" cy="139700"/>
            <wp:effectExtent l="19050" t="0" r="0" b="0"/>
            <wp:docPr id="625"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َدَانِيَةً عَلَيْهِمْ ظِلالُهَا</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َذُلِّلَتْ قُطُوفُهَا تَذْلِيلاً</w:t>
      </w:r>
      <w:r w:rsidR="00620B16" w:rsidRPr="00FD1187">
        <w:rPr>
          <w:rFonts w:ascii="SimSun" w:hAnsi="SimSun" w:cs="Traditional Arabic"/>
          <w:b/>
          <w:bCs/>
          <w:sz w:val="26"/>
          <w:szCs w:val="26"/>
          <w:lang w:bidi="ar-EG"/>
        </w:rPr>
        <w:t xml:space="preserve"> </w:t>
      </w:r>
      <w:r>
        <w:rPr>
          <w:rFonts w:ascii="SimSun" w:hAnsi="SimSun" w:cs="Traditional Arabic"/>
          <w:b/>
          <w:bCs/>
          <w:noProof/>
          <w:sz w:val="26"/>
          <w:szCs w:val="26"/>
          <w:lang w:eastAsia="en-US"/>
        </w:rPr>
        <w:drawing>
          <wp:inline distT="0" distB="0" distL="0" distR="0">
            <wp:extent cx="139700" cy="139700"/>
            <wp:effectExtent l="0" t="0" r="0" b="0"/>
            <wp:docPr id="626"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 الإِنسان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14</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FD1187">
        <w:rPr>
          <w:rFonts w:ascii="SimSun" w:hAnsi="SimSun" w:hint="eastAsia"/>
          <w:b/>
          <w:bCs/>
          <w:color w:val="800000"/>
          <w:sz w:val="26"/>
          <w:szCs w:val="26"/>
        </w:rPr>
        <w:t>【</w:t>
      </w:r>
      <w:r w:rsidRPr="00FD1187">
        <w:rPr>
          <w:rFonts w:ascii="SimSun" w:hAnsi="SimSun" w:cs="SimSun" w:hint="eastAsia"/>
          <w:b/>
          <w:bCs/>
          <w:color w:val="800000"/>
          <w:sz w:val="26"/>
          <w:szCs w:val="26"/>
        </w:rPr>
        <w:t>乐园的荫影覆庇着他们，乐园的果实，他们容易采摘</w:t>
      </w:r>
      <w:r w:rsidRPr="00FD1187">
        <w:rPr>
          <w:rFonts w:ascii="SimSun" w:hAnsi="SimSun" w:hint="eastAsia"/>
          <w:b/>
          <w:bCs/>
          <w:color w:val="800000"/>
          <w:sz w:val="26"/>
          <w:szCs w:val="26"/>
        </w:rPr>
        <w:t>。】</w:t>
      </w:r>
      <w:r w:rsidRPr="00FD1187">
        <w:rPr>
          <w:rStyle w:val="a5"/>
          <w:b/>
          <w:color w:val="800000"/>
          <w:lang w:val="zh-CN"/>
        </w:rPr>
        <w:footnoteReference w:id="412"/>
      </w:r>
    </w:p>
    <w:p w:rsidR="00620B16" w:rsidRPr="00FD1187" w:rsidRDefault="00620B16" w:rsidP="00620B16">
      <w:pPr>
        <w:spacing w:line="460" w:lineRule="exact"/>
        <w:ind w:firstLineChars="200" w:firstLine="520"/>
        <w:rPr>
          <w:rFonts w:ascii="SimSun" w:hAnsi="SimSun" w:cs="Traditional Arabic" w:hint="eastAsia"/>
          <w:b/>
          <w:sz w:val="26"/>
          <w:szCs w:val="26"/>
          <w:lang w:val="zh-CN"/>
        </w:rPr>
      </w:pPr>
      <w:r w:rsidRPr="00FD1187">
        <w:rPr>
          <w:rFonts w:ascii="SimSun" w:hAnsi="SimSun" w:cs="Traditional Arabic" w:hint="eastAsia"/>
          <w:bCs/>
          <w:sz w:val="26"/>
          <w:szCs w:val="26"/>
        </w:rPr>
        <w:t>2-</w:t>
      </w:r>
      <w:r w:rsidRPr="00FD1187">
        <w:rPr>
          <w:rFonts w:ascii="SimSun" w:hAnsi="SimSun" w:cs="SimSun" w:hint="eastAsia"/>
          <w:bCs/>
          <w:sz w:val="26"/>
          <w:szCs w:val="26"/>
          <w:lang w:val="zh-CN"/>
        </w:rPr>
        <w:t>清高的真主说：</w:t>
      </w:r>
    </w:p>
    <w:p w:rsidR="00620B16" w:rsidRPr="00FD1187" w:rsidRDefault="00DA4216" w:rsidP="00620B16">
      <w:pPr>
        <w:tabs>
          <w:tab w:val="num" w:pos="0"/>
        </w:tabs>
        <w:bidi/>
        <w:spacing w:line="460" w:lineRule="exact"/>
        <w:ind w:firstLineChars="200" w:firstLine="522"/>
        <w:rPr>
          <w:rFonts w:ascii="SimSun" w:hAnsi="SimSun" w:cs="Traditional Arabic"/>
          <w:b/>
          <w:bCs/>
          <w:sz w:val="26"/>
          <w:szCs w:val="26"/>
          <w:lang w:bidi="ar-EG"/>
        </w:rPr>
      </w:pPr>
      <w:r>
        <w:rPr>
          <w:rFonts w:ascii="SimSun" w:hAnsi="SimSun" w:cs="Traditional Arabic"/>
          <w:b/>
          <w:bCs/>
          <w:noProof/>
          <w:color w:val="0000FF"/>
          <w:sz w:val="26"/>
          <w:szCs w:val="26"/>
          <w:lang w:eastAsia="en-US"/>
        </w:rPr>
        <w:drawing>
          <wp:inline distT="0" distB="0" distL="0" distR="0">
            <wp:extent cx="158750" cy="158750"/>
            <wp:effectExtent l="19050" t="0" r="0" b="0"/>
            <wp:docPr id="627"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58750" cy="1587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إ</w:t>
      </w:r>
      <w:r w:rsidR="00620B16" w:rsidRPr="00FD1187">
        <w:rPr>
          <w:rFonts w:ascii="SimSun" w:hAnsi="SimSun" w:cs="Traditional Arabic" w:hint="cs"/>
          <w:b/>
          <w:bCs/>
          <w:color w:val="0000FF"/>
          <w:sz w:val="26"/>
          <w:szCs w:val="26"/>
          <w:rtl/>
          <w:lang w:bidi="ar-EG"/>
        </w:rPr>
        <w:t>ِنَّ المُتَّقِينَ فِي ظِلالٍ</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َعُيُونٍ</w:t>
      </w:r>
      <w:r>
        <w:rPr>
          <w:rFonts w:ascii="SimSun" w:hAnsi="SimSun" w:cs="Traditional Arabic"/>
          <w:b/>
          <w:bCs/>
          <w:noProof/>
          <w:color w:val="0000FF"/>
          <w:sz w:val="26"/>
          <w:szCs w:val="26"/>
          <w:lang w:eastAsia="en-US"/>
        </w:rPr>
        <w:drawing>
          <wp:inline distT="0" distB="0" distL="0" distR="0">
            <wp:extent cx="139700" cy="139700"/>
            <wp:effectExtent l="19050" t="0" r="0" b="0"/>
            <wp:docPr id="628" name="图片 5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 xml:space="preserve">َفَوَاكِهَ </w:t>
      </w:r>
      <w:r w:rsidR="00620B16" w:rsidRPr="00FD1187">
        <w:rPr>
          <w:rFonts w:ascii="SimSun" w:hAnsi="SimSun" w:cs="Traditional Arabic"/>
          <w:b/>
          <w:bCs/>
          <w:color w:val="0000FF"/>
          <w:sz w:val="26"/>
          <w:szCs w:val="26"/>
          <w:rtl/>
          <w:lang w:bidi="ar-EG"/>
        </w:rPr>
        <w:t>م</w:t>
      </w:r>
      <w:r w:rsidR="00620B16" w:rsidRPr="00FD1187">
        <w:rPr>
          <w:rFonts w:ascii="SimSun" w:hAnsi="SimSun" w:cs="Traditional Arabic" w:hint="cs"/>
          <w:b/>
          <w:bCs/>
          <w:color w:val="0000FF"/>
          <w:sz w:val="26"/>
          <w:szCs w:val="26"/>
          <w:rtl/>
          <w:lang w:bidi="ar-EG"/>
        </w:rPr>
        <w:t xml:space="preserve">ِمَّا يَشْتَهُونَ </w:t>
      </w:r>
      <w:r>
        <w:rPr>
          <w:rFonts w:ascii="SimSun" w:hAnsi="SimSun" w:cs="Traditional Arabic"/>
          <w:b/>
          <w:bCs/>
          <w:noProof/>
          <w:color w:val="0000FF"/>
          <w:sz w:val="26"/>
          <w:szCs w:val="26"/>
          <w:lang w:eastAsia="en-US"/>
        </w:rPr>
        <w:drawing>
          <wp:inline distT="0" distB="0" distL="0" distR="0">
            <wp:extent cx="139700" cy="139700"/>
            <wp:effectExtent l="0" t="0" r="0" b="0"/>
            <wp:docPr id="629"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المرسلات آية</w:t>
      </w:r>
      <w:r w:rsidR="00620B16" w:rsidRPr="00FD1187">
        <w:rPr>
          <w:rFonts w:ascii="SimSun" w:hAnsi="SimSun" w:cs="SimSun" w:hint="eastAsia"/>
          <w:b/>
          <w:bCs/>
          <w:sz w:val="26"/>
          <w:szCs w:val="26"/>
          <w:rtl/>
          <w:lang w:bidi="ar-EG"/>
        </w:rPr>
        <w:t>：</w:t>
      </w:r>
      <w:r w:rsidR="00620B16" w:rsidRPr="00FD1187">
        <w:rPr>
          <w:rFonts w:ascii="SimSun" w:hAnsi="SimSun" w:cs="Traditional Arabic" w:hint="cs"/>
          <w:b/>
          <w:bCs/>
          <w:sz w:val="26"/>
          <w:szCs w:val="26"/>
          <w:rtl/>
          <w:lang w:bidi="ar-EG"/>
        </w:rPr>
        <w:t xml:space="preserve"> </w:t>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41-42</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[41]敬畏的人们，必定在树荫之下，清泉之滨，[42]享受他们爱吃的水果</w:t>
      </w:r>
      <w:r w:rsidRPr="00FD1187">
        <w:rPr>
          <w:rFonts w:ascii="SimSun" w:hAnsi="SimSun" w:cs="Traditional Arabic" w:hint="eastAsia"/>
          <w:b/>
          <w:color w:val="800000"/>
          <w:sz w:val="26"/>
          <w:szCs w:val="26"/>
          <w:lang w:val="zh-CN"/>
        </w:rPr>
        <w:t>。】</w:t>
      </w:r>
      <w:r w:rsidRPr="00FD1187">
        <w:rPr>
          <w:rStyle w:val="a5"/>
          <w:b/>
          <w:color w:val="800000"/>
          <w:lang w:val="zh-CN"/>
        </w:rPr>
        <w:footnoteReference w:id="413"/>
      </w: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rPr>
        <w:t>3-</w:t>
      </w:r>
      <w:r w:rsidRPr="00FD1187">
        <w:rPr>
          <w:rFonts w:ascii="SimSun" w:hAnsi="SimSun" w:cs="SimSun" w:hint="eastAsia"/>
          <w:bCs/>
          <w:sz w:val="26"/>
          <w:szCs w:val="26"/>
          <w:lang w:val="zh-CN"/>
        </w:rPr>
        <w:t>清高的真主说：</w:t>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630" name="图片 40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م</w:t>
      </w:r>
      <w:r w:rsidR="00620B16" w:rsidRPr="00FD1187">
        <w:rPr>
          <w:rFonts w:ascii="SimSun" w:hAnsi="SimSun" w:cs="Traditional Arabic" w:hint="cs"/>
          <w:b/>
          <w:bCs/>
          <w:color w:val="0000FF"/>
          <w:sz w:val="26"/>
          <w:szCs w:val="26"/>
          <w:rtl/>
          <w:lang w:bidi="ar-EG"/>
        </w:rPr>
        <w:t>ُتَّكِئِينَ فِيهَا يَدْعُونَ فِيهَا بِفَاكِهَةٍ كَثِيرَةٍ</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َشَرَابٍ</w:t>
      </w:r>
      <w:r w:rsidR="00620B16" w:rsidRPr="00FD1187">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631" name="图片 40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ص آية: </w:t>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51</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他们在园中，靠在床上；他们在园中叫人拿种种水果和饮料来。</w:t>
      </w:r>
      <w:r w:rsidRPr="00FD1187">
        <w:rPr>
          <w:rFonts w:ascii="SimSun" w:hAnsi="SimSun" w:cs="Traditional Arabic" w:hint="eastAsia"/>
          <w:b/>
          <w:color w:val="800000"/>
          <w:sz w:val="26"/>
          <w:szCs w:val="26"/>
          <w:lang w:val="zh-CN"/>
        </w:rPr>
        <w:t>】</w:t>
      </w:r>
      <w:r w:rsidRPr="00FD1187">
        <w:rPr>
          <w:rStyle w:val="a5"/>
          <w:b/>
          <w:color w:val="800000"/>
          <w:lang w:val="zh-CN"/>
        </w:rPr>
        <w:footnoteReference w:id="414"/>
      </w:r>
    </w:p>
    <w:p w:rsidR="00620B16" w:rsidRPr="00FD1187" w:rsidRDefault="00620B16" w:rsidP="00620B16">
      <w:pPr>
        <w:tabs>
          <w:tab w:val="num" w:pos="980"/>
        </w:tabs>
        <w:spacing w:line="460" w:lineRule="exact"/>
        <w:ind w:firstLineChars="218" w:firstLine="567"/>
        <w:rPr>
          <w:rFonts w:ascii="SimSun" w:hAnsi="SimSun"/>
          <w:b/>
          <w:sz w:val="26"/>
          <w:szCs w:val="26"/>
          <w:lang w:val="zh-CN"/>
        </w:rPr>
      </w:pPr>
      <w:r w:rsidRPr="00FD1187">
        <w:rPr>
          <w:rFonts w:ascii="SimSun" w:hAnsi="SimSun" w:cs="Traditional Arabic" w:hint="eastAsia"/>
          <w:bCs/>
          <w:sz w:val="26"/>
          <w:szCs w:val="26"/>
        </w:rPr>
        <w:t>4-清高的真主说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18" w:firstLine="569"/>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632"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َلَهُمْ فِيهَا مِن كُلِّ الثَّمَرَاتِ</w:t>
      </w:r>
      <w:r w:rsidR="00620B16" w:rsidRPr="00FD1187">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633"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b/>
          <w:bCs/>
          <w:sz w:val="26"/>
          <w:szCs w:val="26"/>
          <w:rtl/>
          <w:lang w:bidi="ar-EG"/>
        </w:rPr>
        <w:t>محمد آية: (</w:t>
      </w:r>
      <w:r w:rsidR="00620B16" w:rsidRPr="00FD1187">
        <w:rPr>
          <w:rFonts w:ascii="SimSun" w:hAnsi="SimSun" w:cs="Traditional Arabic" w:hint="eastAsia"/>
          <w:b/>
          <w:bCs/>
          <w:sz w:val="26"/>
          <w:szCs w:val="26"/>
          <w:rtl/>
          <w:lang w:bidi="ar-EG"/>
        </w:rPr>
        <w:t>15</w:t>
      </w:r>
      <w:r w:rsidR="00620B16" w:rsidRPr="00FD1187">
        <w:rPr>
          <w:rFonts w:ascii="SimSun" w:hAnsi="SimSun" w:cs="Traditional Arabic"/>
          <w:b/>
          <w:bCs/>
          <w:sz w:val="26"/>
          <w:szCs w:val="26"/>
          <w:rtl/>
          <w:lang w:bidi="ar-EG"/>
        </w:rPr>
        <w:t>)</w:t>
      </w:r>
      <w:r w:rsidR="00620B16" w:rsidRPr="00FD1187">
        <w:rPr>
          <w:rFonts w:ascii="SimSun" w:hAnsi="SimSun" w:cs="Traditional Arabic"/>
          <w:sz w:val="26"/>
          <w:szCs w:val="26"/>
          <w:rtl/>
          <w:lang w:bidi="ar-EG"/>
        </w:rPr>
        <w:t>]</w:t>
      </w:r>
    </w:p>
    <w:p w:rsidR="00620B16" w:rsidRPr="00FD1187" w:rsidRDefault="00620B16" w:rsidP="00620B16">
      <w:pPr>
        <w:spacing w:line="460" w:lineRule="exact"/>
        <w:ind w:firstLineChars="200" w:firstLine="522"/>
        <w:rPr>
          <w:rFonts w:ascii="SimSun" w:hAnsi="SimSun" w:cs="Traditional Arabic"/>
          <w:b/>
          <w:sz w:val="26"/>
          <w:szCs w:val="26"/>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他们在乐园中，有各种水果，可以享受。</w:t>
      </w:r>
      <w:r w:rsidRPr="00FD1187">
        <w:rPr>
          <w:rFonts w:ascii="SimSun" w:hAnsi="SimSun" w:cs="Traditional Arabic" w:hint="eastAsia"/>
          <w:b/>
          <w:color w:val="800000"/>
          <w:sz w:val="26"/>
          <w:szCs w:val="26"/>
          <w:lang w:val="zh-CN"/>
        </w:rPr>
        <w:t>】</w:t>
      </w:r>
      <w:r w:rsidRPr="00FD1187">
        <w:rPr>
          <w:rStyle w:val="a5"/>
          <w:b/>
          <w:color w:val="800000"/>
          <w:lang w:val="zh-CN"/>
        </w:rPr>
        <w:footnoteReference w:id="415"/>
      </w:r>
    </w:p>
    <w:p w:rsidR="00620B16" w:rsidRPr="00FD1187" w:rsidRDefault="00620B16" w:rsidP="00620B16">
      <w:pPr>
        <w:tabs>
          <w:tab w:val="num" w:pos="980"/>
        </w:tabs>
        <w:spacing w:line="460" w:lineRule="exact"/>
        <w:ind w:firstLineChars="218" w:firstLine="567"/>
        <w:rPr>
          <w:rFonts w:ascii="SimSun" w:hAnsi="SimSun"/>
          <w:b/>
          <w:sz w:val="26"/>
          <w:szCs w:val="26"/>
          <w:lang w:val="zh-CN"/>
        </w:rPr>
      </w:pPr>
      <w:r w:rsidRPr="00FD1187">
        <w:rPr>
          <w:rFonts w:ascii="SimSun" w:hAnsi="SimSun" w:cs="Traditional Arabic" w:hint="eastAsia"/>
          <w:bCs/>
          <w:sz w:val="26"/>
          <w:szCs w:val="26"/>
        </w:rPr>
        <w:t>5-</w:t>
      </w:r>
      <w:r w:rsidRPr="00FD1187">
        <w:rPr>
          <w:rFonts w:ascii="SimSun" w:hAnsi="SimSun" w:cs="SimSun" w:hint="eastAsia"/>
          <w:bCs/>
          <w:sz w:val="26"/>
          <w:szCs w:val="26"/>
          <w:lang w:val="zh-CN"/>
        </w:rPr>
        <w:t>清高的真主</w:t>
      </w:r>
      <w:r w:rsidRPr="00FD1187">
        <w:rPr>
          <w:rFonts w:ascii="SimSun" w:hAnsi="SimSun" w:cs="Traditional Arabic" w:hint="eastAsia"/>
          <w:bCs/>
          <w:sz w:val="26"/>
          <w:szCs w:val="26"/>
        </w:rPr>
        <w:t>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18" w:firstLine="569"/>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634"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إ</w:t>
      </w:r>
      <w:r w:rsidR="00620B16" w:rsidRPr="00FD1187">
        <w:rPr>
          <w:rFonts w:ascii="SimSun" w:hAnsi="SimSun" w:cs="Traditional Arabic" w:hint="cs"/>
          <w:b/>
          <w:bCs/>
          <w:color w:val="0000FF"/>
          <w:sz w:val="26"/>
          <w:szCs w:val="26"/>
          <w:rtl/>
          <w:lang w:bidi="ar-EG"/>
        </w:rPr>
        <w:t>ِنَّ لِلْمُتَّقِينَ مَفَازاً</w:t>
      </w:r>
      <w:r>
        <w:rPr>
          <w:rFonts w:ascii="SimSun" w:hAnsi="SimSun" w:cs="Traditional Arabic"/>
          <w:b/>
          <w:bCs/>
          <w:noProof/>
          <w:color w:val="0000FF"/>
          <w:sz w:val="26"/>
          <w:szCs w:val="26"/>
          <w:lang w:eastAsia="en-US"/>
        </w:rPr>
        <w:drawing>
          <wp:inline distT="0" distB="0" distL="0" distR="0">
            <wp:extent cx="139700" cy="139700"/>
            <wp:effectExtent l="19050" t="0" r="0" b="0"/>
            <wp:docPr id="635" name="图片 582"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2"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hint="cs"/>
          <w:b/>
          <w:bCs/>
          <w:color w:val="0000FF"/>
          <w:sz w:val="26"/>
          <w:szCs w:val="26"/>
          <w:rtl/>
          <w:lang w:bidi="ar-EG"/>
        </w:rPr>
        <w:t>ِ</w:t>
      </w:r>
      <w:r w:rsidR="00620B16" w:rsidRPr="00FD1187">
        <w:rPr>
          <w:rFonts w:ascii="SimSun" w:hAnsi="SimSun" w:cs="Traditional Arabic"/>
          <w:b/>
          <w:bCs/>
          <w:color w:val="0000FF"/>
          <w:sz w:val="26"/>
          <w:szCs w:val="26"/>
          <w:rtl/>
          <w:lang w:bidi="ar-EG"/>
        </w:rPr>
        <w:t>ح</w:t>
      </w:r>
      <w:r w:rsidR="00620B16" w:rsidRPr="00FD1187">
        <w:rPr>
          <w:rFonts w:ascii="SimSun" w:hAnsi="SimSun" w:cs="Traditional Arabic" w:hint="cs"/>
          <w:b/>
          <w:bCs/>
          <w:color w:val="0000FF"/>
          <w:sz w:val="26"/>
          <w:szCs w:val="26"/>
          <w:rtl/>
          <w:lang w:bidi="ar-EG"/>
        </w:rPr>
        <w:t>َدَائِقَ</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َأَعْنَاباً</w:t>
      </w:r>
      <w:r w:rsidR="00620B16" w:rsidRPr="00FD1187">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636"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hint="cs"/>
          <w:b/>
          <w:bCs/>
          <w:sz w:val="26"/>
          <w:szCs w:val="26"/>
          <w:rtl/>
          <w:lang w:bidi="ar-EG"/>
        </w:rPr>
        <w:t xml:space="preserve">النبأ </w:t>
      </w:r>
      <w:r w:rsidR="00620B16" w:rsidRPr="00FD1187">
        <w:rPr>
          <w:rFonts w:ascii="SimSun" w:hAnsi="SimSun" w:cs="Traditional Arabic"/>
          <w:b/>
          <w:bCs/>
          <w:sz w:val="26"/>
          <w:szCs w:val="26"/>
          <w:rtl/>
          <w:lang w:bidi="ar-EG"/>
        </w:rPr>
        <w:t>آية: (</w:t>
      </w:r>
      <w:r w:rsidR="00620B16" w:rsidRPr="00FD1187">
        <w:rPr>
          <w:rFonts w:ascii="SimSun" w:hAnsi="SimSun" w:cs="Traditional Arabic" w:hint="cs"/>
          <w:b/>
          <w:bCs/>
          <w:sz w:val="26"/>
          <w:szCs w:val="26"/>
          <w:rtl/>
          <w:lang w:bidi="ar-EG"/>
        </w:rPr>
        <w:t>31-32</w:t>
      </w:r>
      <w:r w:rsidR="00620B16" w:rsidRPr="00FD1187">
        <w:rPr>
          <w:rFonts w:ascii="SimSun" w:hAnsi="SimSun" w:cs="Traditional Arabic"/>
          <w:b/>
          <w:bCs/>
          <w:sz w:val="26"/>
          <w:szCs w:val="26"/>
          <w:rtl/>
          <w:lang w:bidi="ar-EG"/>
        </w:rPr>
        <w:t>)</w:t>
      </w:r>
      <w:r w:rsidR="00620B16" w:rsidRPr="00FD1187">
        <w:rPr>
          <w:rFonts w:ascii="SimSun" w:hAnsi="SimSun" w:cs="Traditional Arabic"/>
          <w:sz w:val="26"/>
          <w:szCs w:val="26"/>
          <w:rtl/>
          <w:lang w:bidi="ar-EG"/>
        </w:rPr>
        <w:t>]</w:t>
      </w:r>
    </w:p>
    <w:p w:rsidR="00620B16" w:rsidRPr="00FD1187" w:rsidRDefault="00620B16" w:rsidP="00620B16">
      <w:pPr>
        <w:spacing w:line="460" w:lineRule="exact"/>
        <w:ind w:firstLineChars="200" w:firstLine="522"/>
        <w:rPr>
          <w:rFonts w:ascii="SimSun" w:hAnsi="SimSun" w:cs="Traditional Arabic"/>
          <w:b/>
          <w:color w:val="800000"/>
          <w:sz w:val="26"/>
          <w:szCs w:val="26"/>
          <w:rtl/>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[31]敬畏的人们必有一种收获，[32]许多园圃和葡萄。</w:t>
      </w:r>
      <w:r w:rsidRPr="00FD1187">
        <w:rPr>
          <w:rFonts w:ascii="SimSun" w:hAnsi="SimSun" w:cs="Traditional Arabic" w:hint="eastAsia"/>
          <w:b/>
          <w:color w:val="800000"/>
          <w:sz w:val="26"/>
          <w:szCs w:val="26"/>
          <w:lang w:val="zh-CN"/>
        </w:rPr>
        <w:t>】</w:t>
      </w:r>
      <w:r w:rsidRPr="00FD1187">
        <w:rPr>
          <w:rStyle w:val="a5"/>
          <w:b/>
          <w:color w:val="800000"/>
          <w:lang w:val="zh-CN"/>
        </w:rPr>
        <w:footnoteReference w:id="416"/>
      </w:r>
    </w:p>
    <w:p w:rsidR="00620B16" w:rsidRPr="00FD1187" w:rsidRDefault="00620B16" w:rsidP="00620B16">
      <w:pPr>
        <w:tabs>
          <w:tab w:val="num" w:pos="0"/>
          <w:tab w:val="num" w:pos="980"/>
        </w:tabs>
        <w:spacing w:line="460" w:lineRule="exact"/>
        <w:ind w:firstLineChars="200" w:firstLine="520"/>
        <w:rPr>
          <w:rFonts w:ascii="SimSun" w:hAnsi="SimSun" w:cs="Traditional Arabic"/>
          <w:bCs/>
          <w:sz w:val="26"/>
          <w:szCs w:val="26"/>
        </w:rPr>
      </w:pPr>
      <w:r w:rsidRPr="00FD1187">
        <w:rPr>
          <w:rFonts w:ascii="SimSun" w:hAnsi="SimSun" w:cs="Traditional Arabic" w:hint="eastAsia"/>
          <w:bCs/>
          <w:sz w:val="26"/>
          <w:szCs w:val="26"/>
        </w:rPr>
        <w:t>6-</w:t>
      </w:r>
      <w:r w:rsidRPr="00FD1187">
        <w:rPr>
          <w:rFonts w:ascii="SimSun" w:hAnsi="SimSun" w:cs="SimSun" w:hint="eastAsia"/>
          <w:bCs/>
          <w:sz w:val="26"/>
          <w:szCs w:val="26"/>
          <w:lang w:val="zh-CN"/>
        </w:rPr>
        <w:t>清高的真主说：</w:t>
      </w:r>
    </w:p>
    <w:p w:rsidR="00620B16" w:rsidRPr="00FD1187"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637"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ف</w:t>
      </w:r>
      <w:r w:rsidR="00620B16" w:rsidRPr="00FD1187">
        <w:rPr>
          <w:rFonts w:ascii="SimSun" w:hAnsi="SimSun" w:cs="Traditional Arabic" w:hint="cs"/>
          <w:b/>
          <w:bCs/>
          <w:color w:val="0000FF"/>
          <w:sz w:val="26"/>
          <w:szCs w:val="26"/>
          <w:rtl/>
          <w:lang w:bidi="ar-EG"/>
        </w:rPr>
        <w:t>ِيهِمَا مِن كُلِّ فَاكِهَةٍ زَوْجَان</w:t>
      </w:r>
      <w:r w:rsidR="00620B16" w:rsidRPr="00FD1187">
        <w:rPr>
          <w:rFonts w:ascii="SimSun" w:hAnsi="SimSun" w:cs="Traditional Arabic"/>
          <w:b/>
          <w:bCs/>
          <w:sz w:val="26"/>
          <w:szCs w:val="26"/>
          <w:lang w:bidi="ar-EG"/>
        </w:rPr>
        <w:t xml:space="preserve"> </w:t>
      </w:r>
      <w:r>
        <w:rPr>
          <w:rFonts w:ascii="SimSun" w:hAnsi="SimSun" w:cs="Traditional Arabic"/>
          <w:b/>
          <w:bCs/>
          <w:noProof/>
          <w:sz w:val="26"/>
          <w:szCs w:val="26"/>
          <w:lang w:eastAsia="en-US"/>
        </w:rPr>
        <w:drawing>
          <wp:inline distT="0" distB="0" distL="0" distR="0">
            <wp:extent cx="139700" cy="139700"/>
            <wp:effectExtent l="0" t="0" r="0" b="0"/>
            <wp:docPr id="638"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الرحمن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52</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 xml:space="preserve"> </w:t>
      </w:r>
      <w:r>
        <w:rPr>
          <w:rFonts w:ascii="SimSun" w:hAnsi="SimSun" w:cs="Traditional Arabic"/>
          <w:b/>
          <w:bCs/>
          <w:noProof/>
          <w:color w:val="0000FF"/>
          <w:sz w:val="26"/>
          <w:szCs w:val="26"/>
          <w:lang w:eastAsia="en-US"/>
        </w:rPr>
        <w:drawing>
          <wp:inline distT="0" distB="0" distL="0" distR="0">
            <wp:extent cx="146050" cy="146050"/>
            <wp:effectExtent l="19050" t="0" r="0" b="0"/>
            <wp:docPr id="639"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ف</w:t>
      </w:r>
      <w:r w:rsidR="00620B16" w:rsidRPr="00FD1187">
        <w:rPr>
          <w:rFonts w:ascii="SimSun" w:hAnsi="SimSun" w:cs="Traditional Arabic" w:hint="cs"/>
          <w:b/>
          <w:bCs/>
          <w:color w:val="0000FF"/>
          <w:sz w:val="26"/>
          <w:szCs w:val="26"/>
          <w:rtl/>
          <w:lang w:bidi="ar-EG"/>
        </w:rPr>
        <w:t>ِيهِمَا فَاكِهَةٌ</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َنَخْلٌ</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َرُمَّانٌ</w:t>
      </w:r>
      <w:r w:rsidR="00620B16" w:rsidRPr="00FD1187">
        <w:rPr>
          <w:rFonts w:ascii="SimSun" w:hAnsi="SimSun" w:cs="Traditional Arabic"/>
          <w:bCs/>
          <w:noProof/>
          <w:color w:val="0000FF"/>
          <w:sz w:val="26"/>
          <w:szCs w:val="26"/>
        </w:rPr>
        <w:t xml:space="preserve"> </w:t>
      </w:r>
      <w:r>
        <w:rPr>
          <w:rFonts w:ascii="SimSun" w:hAnsi="SimSun" w:cs="Traditional Arabic"/>
          <w:bCs/>
          <w:noProof/>
          <w:color w:val="0000FF"/>
          <w:sz w:val="26"/>
          <w:szCs w:val="26"/>
          <w:lang w:eastAsia="en-US"/>
        </w:rPr>
        <w:drawing>
          <wp:inline distT="0" distB="0" distL="0" distR="0">
            <wp:extent cx="139700" cy="139700"/>
            <wp:effectExtent l="0" t="0" r="0" b="0"/>
            <wp:docPr id="640"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hint="cs"/>
          <w:bCs/>
          <w:sz w:val="26"/>
          <w:szCs w:val="26"/>
          <w:rtl/>
          <w:lang w:bidi="ar-EG"/>
        </w:rPr>
        <w:t xml:space="preserve">الرحمن آية: </w:t>
      </w:r>
      <w:r w:rsidR="00620B16" w:rsidRPr="00FD1187">
        <w:rPr>
          <w:rFonts w:ascii="SimSun" w:hAnsi="SimSun" w:cs="Traditional Arabic"/>
          <w:bCs/>
          <w:sz w:val="26"/>
          <w:szCs w:val="26"/>
          <w:rtl/>
          <w:lang w:bidi="ar-EG"/>
        </w:rPr>
        <w:t>(</w:t>
      </w:r>
      <w:r w:rsidR="00620B16" w:rsidRPr="00FD1187">
        <w:rPr>
          <w:rFonts w:ascii="SimSun" w:hAnsi="SimSun" w:cs="Traditional Arabic" w:hint="eastAsia"/>
          <w:bCs/>
          <w:sz w:val="26"/>
          <w:szCs w:val="26"/>
          <w:rtl/>
          <w:lang w:bidi="ar-EG"/>
        </w:rPr>
        <w:t>68</w:t>
      </w:r>
      <w:r w:rsidR="00620B16" w:rsidRPr="00FD1187">
        <w:rPr>
          <w:rFonts w:ascii="SimSun" w:hAnsi="SimSun" w:cs="Traditional Arabic"/>
          <w:bCs/>
          <w:sz w:val="26"/>
          <w:szCs w:val="26"/>
          <w:rtl/>
          <w:lang w:bidi="ar-EG"/>
        </w:rPr>
        <w:t>) ]</w:t>
      </w:r>
    </w:p>
    <w:p w:rsidR="00620B16" w:rsidRPr="00FD1187" w:rsidRDefault="00620B16" w:rsidP="00620B16">
      <w:pPr>
        <w:tabs>
          <w:tab w:val="num" w:pos="0"/>
        </w:tabs>
        <w:spacing w:line="460" w:lineRule="exact"/>
        <w:ind w:firstLineChars="200" w:firstLine="522"/>
        <w:rPr>
          <w:rFonts w:ascii="SimSun" w:hAnsi="SimSun" w:cs="Traditional Arabic"/>
          <w:b/>
          <w:color w:val="800000"/>
          <w:sz w:val="26"/>
          <w:szCs w:val="26"/>
          <w:rtl/>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在那两座乐园里，每种水果，都有两样</w:t>
      </w:r>
      <w:r w:rsidRPr="00FD1187">
        <w:rPr>
          <w:rFonts w:ascii="SimSun" w:hAnsi="SimSun" w:cs="Traditional Arabic" w:hint="eastAsia"/>
          <w:b/>
          <w:color w:val="800000"/>
          <w:sz w:val="26"/>
          <w:szCs w:val="26"/>
          <w:lang w:val="zh-CN"/>
        </w:rPr>
        <w:t>。】</w:t>
      </w:r>
      <w:r w:rsidRPr="00FD1187">
        <w:rPr>
          <w:rStyle w:val="a5"/>
          <w:b/>
          <w:color w:val="800000"/>
          <w:lang w:val="zh-CN"/>
        </w:rPr>
        <w:footnoteReference w:id="417"/>
      </w: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在那两座乐园里，有水果，有椰枣，有石榴</w:t>
      </w:r>
      <w:r w:rsidRPr="00FD1187">
        <w:rPr>
          <w:rFonts w:ascii="SimSun" w:hAnsi="SimSun" w:cs="Traditional Arabic" w:hint="eastAsia"/>
          <w:b/>
          <w:color w:val="800000"/>
          <w:sz w:val="26"/>
          <w:szCs w:val="26"/>
          <w:lang w:val="zh-CN"/>
        </w:rPr>
        <w:t>。】</w:t>
      </w:r>
      <w:r w:rsidRPr="00FD1187">
        <w:rPr>
          <w:rStyle w:val="a5"/>
          <w:b/>
          <w:color w:val="800000"/>
          <w:lang w:val="zh-CN"/>
        </w:rPr>
        <w:footnoteReference w:id="418"/>
      </w:r>
    </w:p>
    <w:p w:rsidR="00620B16" w:rsidRPr="00FD1187" w:rsidRDefault="00620B16" w:rsidP="00620B16">
      <w:pPr>
        <w:tabs>
          <w:tab w:val="num" w:pos="0"/>
          <w:tab w:val="num" w:pos="980"/>
        </w:tabs>
        <w:spacing w:line="460" w:lineRule="exact"/>
        <w:ind w:firstLineChars="200" w:firstLine="520"/>
        <w:rPr>
          <w:rFonts w:ascii="SimSun" w:hAnsi="SimSun" w:cs="Traditional Arabic"/>
          <w:bCs/>
          <w:sz w:val="26"/>
          <w:szCs w:val="26"/>
        </w:rPr>
      </w:pPr>
      <w:r w:rsidRPr="00FD1187">
        <w:rPr>
          <w:rFonts w:ascii="SimSun" w:hAnsi="SimSun" w:cs="Traditional Arabic" w:hint="eastAsia"/>
          <w:bCs/>
          <w:sz w:val="26"/>
          <w:szCs w:val="26"/>
        </w:rPr>
        <w:t>7-清高的真主说：</w:t>
      </w:r>
    </w:p>
    <w:p w:rsidR="00620B16" w:rsidRPr="00FD1187"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641"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ي</w:t>
      </w:r>
      <w:r w:rsidR="00620B16" w:rsidRPr="00FD1187">
        <w:rPr>
          <w:rFonts w:ascii="SimSun" w:hAnsi="SimSun" w:cs="Traditional Arabic" w:hint="cs"/>
          <w:b/>
          <w:bCs/>
          <w:color w:val="0000FF"/>
          <w:sz w:val="26"/>
          <w:szCs w:val="26"/>
          <w:rtl/>
          <w:lang w:bidi="ar-EG"/>
        </w:rPr>
        <w:t>َدْعُونَ فِيهَا بِكُلِّ فَاكِهَةٍ آمِنِينَ</w:t>
      </w:r>
      <w:r w:rsidR="00620B16" w:rsidRPr="00FD1187">
        <w:rPr>
          <w:rFonts w:ascii="SimSun" w:hAnsi="SimSun" w:cs="Traditional Arabic"/>
          <w:bCs/>
          <w:noProof/>
          <w:color w:val="0000FF"/>
          <w:sz w:val="26"/>
          <w:szCs w:val="26"/>
        </w:rPr>
        <w:t xml:space="preserve"> </w:t>
      </w:r>
      <w:r>
        <w:rPr>
          <w:rFonts w:ascii="SimSun" w:hAnsi="SimSun" w:cs="Traditional Arabic"/>
          <w:bCs/>
          <w:noProof/>
          <w:color w:val="0000FF"/>
          <w:sz w:val="26"/>
          <w:szCs w:val="26"/>
          <w:lang w:eastAsia="en-US"/>
        </w:rPr>
        <w:drawing>
          <wp:inline distT="0" distB="0" distL="0" distR="0">
            <wp:extent cx="139700" cy="139700"/>
            <wp:effectExtent l="0" t="0" r="0" b="0"/>
            <wp:docPr id="642"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hint="cs"/>
          <w:bCs/>
          <w:sz w:val="26"/>
          <w:szCs w:val="26"/>
          <w:rtl/>
          <w:lang w:bidi="ar-EG"/>
        </w:rPr>
        <w:t xml:space="preserve">الدخان آية: </w:t>
      </w:r>
      <w:r w:rsidR="00620B16" w:rsidRPr="00FD1187">
        <w:rPr>
          <w:rFonts w:ascii="SimSun" w:hAnsi="SimSun" w:cs="Traditional Arabic"/>
          <w:bCs/>
          <w:sz w:val="26"/>
          <w:szCs w:val="26"/>
          <w:rtl/>
          <w:lang w:bidi="ar-EG"/>
        </w:rPr>
        <w:t>(</w:t>
      </w:r>
      <w:r w:rsidR="00620B16" w:rsidRPr="00FD1187">
        <w:rPr>
          <w:rFonts w:ascii="SimSun" w:hAnsi="SimSun" w:cs="Traditional Arabic" w:hint="eastAsia"/>
          <w:b/>
          <w:bCs/>
          <w:sz w:val="26"/>
          <w:szCs w:val="26"/>
          <w:rtl/>
          <w:lang w:bidi="ar-EG"/>
        </w:rPr>
        <w:t>55</w:t>
      </w:r>
      <w:r w:rsidR="00620B16" w:rsidRPr="00FD1187">
        <w:rPr>
          <w:rFonts w:ascii="SimSun" w:hAnsi="SimSun" w:cs="Traditional Arabic"/>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他们在乐园中，将安全地索取各种水果</w:t>
      </w:r>
      <w:r w:rsidRPr="00FD1187">
        <w:rPr>
          <w:rFonts w:ascii="SimSun" w:hAnsi="SimSun" w:cs="Traditional Arabic" w:hint="eastAsia"/>
          <w:b/>
          <w:color w:val="800000"/>
          <w:sz w:val="26"/>
          <w:szCs w:val="26"/>
          <w:lang w:val="zh-CN"/>
        </w:rPr>
        <w:t>。】</w:t>
      </w:r>
      <w:r w:rsidRPr="00FD1187">
        <w:rPr>
          <w:rStyle w:val="a5"/>
          <w:b/>
          <w:color w:val="800000"/>
          <w:lang w:val="zh-CN"/>
        </w:rPr>
        <w:footnoteReference w:id="419"/>
      </w:r>
    </w:p>
    <w:p w:rsidR="00620B16" w:rsidRPr="00FD1187" w:rsidRDefault="00620B16" w:rsidP="00620B16">
      <w:pPr>
        <w:spacing w:line="460" w:lineRule="exact"/>
        <w:ind w:firstLineChars="200" w:firstLine="520"/>
        <w:rPr>
          <w:rFonts w:ascii="SimSun" w:hAnsi="SimSun" w:cs="Traditional Arabic" w:hint="eastAsia"/>
          <w:b/>
          <w:sz w:val="26"/>
          <w:szCs w:val="26"/>
          <w:lang w:val="zh-CN"/>
        </w:rPr>
      </w:pPr>
      <w:r w:rsidRPr="00FD1187">
        <w:rPr>
          <w:rFonts w:ascii="SimSun" w:hAnsi="SimSun" w:cs="Traditional Arabic" w:hint="eastAsia"/>
          <w:bCs/>
          <w:sz w:val="26"/>
          <w:szCs w:val="26"/>
        </w:rPr>
        <w:t>8-</w:t>
      </w:r>
      <w:r w:rsidRPr="00FD1187">
        <w:rPr>
          <w:rFonts w:ascii="SimSun" w:hAnsi="SimSun" w:cs="SimSun" w:hint="eastAsia"/>
          <w:bCs/>
          <w:sz w:val="26"/>
          <w:szCs w:val="26"/>
          <w:lang w:val="zh-CN"/>
        </w:rPr>
        <w:t>清高的真主说：</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43"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َأَصْحَابُ اليَمِينِ مَا أَصْحَابُ اليَمِينِ</w:t>
      </w:r>
      <w:r>
        <w:rPr>
          <w:rFonts w:ascii="SimSun" w:hAnsi="SimSun" w:cs="Traditional Arabic"/>
          <w:b/>
          <w:bCs/>
          <w:noProof/>
          <w:color w:val="0000FF"/>
          <w:sz w:val="26"/>
          <w:szCs w:val="26"/>
          <w:lang w:eastAsia="en-US"/>
        </w:rPr>
        <w:drawing>
          <wp:inline distT="0" distB="0" distL="0" distR="0">
            <wp:extent cx="139700" cy="139700"/>
            <wp:effectExtent l="19050" t="0" r="0" b="0"/>
            <wp:docPr id="64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ف</w:t>
      </w:r>
      <w:r w:rsidR="00620B16" w:rsidRPr="00FD1187">
        <w:rPr>
          <w:rFonts w:ascii="SimSun" w:hAnsi="SimSun" w:cs="Traditional Arabic" w:hint="cs"/>
          <w:b/>
          <w:bCs/>
          <w:color w:val="0000FF"/>
          <w:sz w:val="26"/>
          <w:szCs w:val="26"/>
          <w:rtl/>
          <w:lang w:bidi="ar-EG"/>
        </w:rPr>
        <w:t>ِي سِدْرٍ مَّخْضُودٍ</w:t>
      </w:r>
      <w:r>
        <w:rPr>
          <w:rFonts w:ascii="SimSun" w:hAnsi="SimSun" w:cs="Traditional Arabic"/>
          <w:b/>
          <w:bCs/>
          <w:noProof/>
          <w:color w:val="0000FF"/>
          <w:sz w:val="26"/>
          <w:szCs w:val="26"/>
          <w:lang w:eastAsia="en-US"/>
        </w:rPr>
        <w:drawing>
          <wp:inline distT="0" distB="0" distL="0" distR="0">
            <wp:extent cx="139700" cy="139700"/>
            <wp:effectExtent l="19050" t="0" r="0" b="0"/>
            <wp:docPr id="64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َطَلْحٍ مَّنضُودٍ</w:t>
      </w:r>
      <w:r>
        <w:rPr>
          <w:rFonts w:ascii="SimSun" w:hAnsi="SimSun" w:cs="Traditional Arabic"/>
          <w:b/>
          <w:bCs/>
          <w:noProof/>
          <w:color w:val="0000FF"/>
          <w:sz w:val="26"/>
          <w:szCs w:val="26"/>
          <w:lang w:eastAsia="en-US"/>
        </w:rPr>
        <w:drawing>
          <wp:inline distT="0" distB="0" distL="0" distR="0">
            <wp:extent cx="139700" cy="139700"/>
            <wp:effectExtent l="19050" t="0" r="0" b="0"/>
            <wp:docPr id="64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َظِلٍّ مَّمْدُودٍ</w:t>
      </w:r>
      <w:r>
        <w:rPr>
          <w:rFonts w:ascii="SimSun" w:hAnsi="SimSun" w:cs="Traditional Arabic"/>
          <w:b/>
          <w:bCs/>
          <w:noProof/>
          <w:color w:val="0000FF"/>
          <w:sz w:val="26"/>
          <w:szCs w:val="26"/>
          <w:lang w:eastAsia="en-US"/>
        </w:rPr>
        <w:drawing>
          <wp:inline distT="0" distB="0" distL="0" distR="0">
            <wp:extent cx="139700" cy="139700"/>
            <wp:effectExtent l="19050" t="0" r="0" b="0"/>
            <wp:docPr id="64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َمَاءٍ مَّسْكُوبٍ</w:t>
      </w:r>
      <w:r>
        <w:rPr>
          <w:rFonts w:ascii="SimSun" w:hAnsi="SimSun" w:cs="Traditional Arabic"/>
          <w:b/>
          <w:bCs/>
          <w:noProof/>
          <w:color w:val="0000FF"/>
          <w:sz w:val="26"/>
          <w:szCs w:val="26"/>
          <w:lang w:eastAsia="en-US"/>
        </w:rPr>
        <w:drawing>
          <wp:inline distT="0" distB="0" distL="0" distR="0">
            <wp:extent cx="139700" cy="139700"/>
            <wp:effectExtent l="19050" t="0" r="0" b="0"/>
            <wp:docPr id="64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َفَاكِهَةٍ كَثِيرَةٍ</w:t>
      </w:r>
      <w:r w:rsidR="00620B16" w:rsidRPr="00FD1187">
        <w:rPr>
          <w:rFonts w:ascii="SimSun" w:hAnsi="SimSun" w:cs="Traditional Arabic"/>
          <w:b/>
          <w:bCs/>
          <w:color w:val="0000FF"/>
          <w:sz w:val="26"/>
          <w:szCs w:val="26"/>
          <w:rtl/>
          <w:lang w:bidi="ar-EG"/>
        </w:rPr>
        <w:t xml:space="preserve"> </w:t>
      </w:r>
      <w:r>
        <w:rPr>
          <w:rFonts w:ascii="SimSun" w:hAnsi="SimSun" w:cs="Traditional Arabic"/>
          <w:b/>
          <w:bCs/>
          <w:noProof/>
          <w:color w:val="0000FF"/>
          <w:sz w:val="26"/>
          <w:szCs w:val="26"/>
          <w:lang w:eastAsia="en-US"/>
        </w:rPr>
        <w:drawing>
          <wp:inline distT="0" distB="0" distL="0" distR="0">
            <wp:extent cx="139700" cy="139700"/>
            <wp:effectExtent l="19050" t="0" r="0" b="0"/>
            <wp:docPr id="64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ل</w:t>
      </w:r>
      <w:r w:rsidR="00620B16" w:rsidRPr="00FD1187">
        <w:rPr>
          <w:rFonts w:ascii="SimSun" w:hAnsi="SimSun" w:cs="Traditional Arabic" w:hint="cs"/>
          <w:b/>
          <w:bCs/>
          <w:color w:val="0000FF"/>
          <w:sz w:val="26"/>
          <w:szCs w:val="26"/>
          <w:rtl/>
          <w:lang w:bidi="ar-EG"/>
        </w:rPr>
        <w:t>اَ مَقْطُوعَةٍ</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َلاَ</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م</w:t>
      </w:r>
      <w:r w:rsidR="00620B16" w:rsidRPr="00FD1187">
        <w:rPr>
          <w:rFonts w:ascii="SimSun" w:hAnsi="SimSun" w:cs="Traditional Arabic" w:hint="cs"/>
          <w:b/>
          <w:bCs/>
          <w:color w:val="0000FF"/>
          <w:sz w:val="26"/>
          <w:szCs w:val="26"/>
          <w:rtl/>
          <w:lang w:bidi="ar-EG"/>
        </w:rPr>
        <w:t>َمْنُوعَةٍ</w:t>
      </w:r>
      <w:r>
        <w:rPr>
          <w:rFonts w:ascii="SimSun" w:hAnsi="SimSun" w:cs="Traditional Arabic"/>
          <w:b/>
          <w:bCs/>
          <w:noProof/>
          <w:color w:val="0000FF"/>
          <w:sz w:val="26"/>
          <w:szCs w:val="26"/>
          <w:lang w:eastAsia="en-US"/>
        </w:rPr>
        <w:drawing>
          <wp:inline distT="0" distB="0" distL="0" distR="0">
            <wp:extent cx="139700" cy="139700"/>
            <wp:effectExtent l="0" t="0" r="0" b="0"/>
            <wp:docPr id="650"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الواقعة آية: </w:t>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2</w:t>
      </w:r>
      <w:r w:rsidR="00620B16" w:rsidRPr="00FD1187">
        <w:rPr>
          <w:rFonts w:ascii="SimSun" w:hAnsi="SimSun" w:cs="Traditional Arabic" w:hint="eastAsia"/>
          <w:b/>
          <w:bCs/>
          <w:sz w:val="26"/>
          <w:szCs w:val="26"/>
          <w:rtl/>
          <w:lang w:bidi="ar-EG"/>
        </w:rPr>
        <w:t>7</w:t>
      </w:r>
      <w:r w:rsidR="00620B16" w:rsidRPr="00FD1187">
        <w:rPr>
          <w:rFonts w:ascii="SimSun" w:hAnsi="SimSun" w:cs="Traditional Arabic" w:hint="cs"/>
          <w:b/>
          <w:bCs/>
          <w:sz w:val="26"/>
          <w:szCs w:val="26"/>
          <w:rtl/>
          <w:lang w:bidi="ar-EG"/>
        </w:rPr>
        <w:t>-</w:t>
      </w:r>
      <w:r w:rsidR="00620B16" w:rsidRPr="00FD1187">
        <w:rPr>
          <w:rFonts w:ascii="SimSun" w:hAnsi="SimSun" w:cs="Traditional Arabic" w:hint="eastAsia"/>
          <w:b/>
          <w:bCs/>
          <w:sz w:val="26"/>
          <w:szCs w:val="26"/>
          <w:rtl/>
          <w:lang w:bidi="ar-EG"/>
        </w:rPr>
        <w:t>33</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FD1187">
        <w:rPr>
          <w:rFonts w:ascii="SimSun" w:hAnsi="SimSun" w:hint="eastAsia"/>
          <w:b/>
          <w:bCs/>
          <w:color w:val="800000"/>
          <w:sz w:val="26"/>
          <w:szCs w:val="26"/>
        </w:rPr>
        <w:t>【[27]幸福者，幸福者是何等的人？[28]他们享受无刺的酸枣树，[29]结实累累的（香蕉）树；[30]漫漫的树荫；[31]泛泛的流水；[32]丰富的水果，[33]四时不绝，可以随意摘食。】</w:t>
      </w:r>
      <w:r w:rsidRPr="00FD1187">
        <w:rPr>
          <w:rStyle w:val="a5"/>
          <w:b/>
          <w:color w:val="800000"/>
          <w:lang w:val="zh-CN"/>
        </w:rPr>
        <w:footnoteReference w:id="420"/>
      </w: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rPr>
        <w:t>9-</w:t>
      </w:r>
      <w:r w:rsidRPr="00FD1187">
        <w:rPr>
          <w:rFonts w:ascii="SimSun" w:hAnsi="SimSun" w:cs="SimSun" w:hint="eastAsia"/>
          <w:bCs/>
          <w:sz w:val="26"/>
          <w:szCs w:val="26"/>
          <w:lang w:val="zh-CN"/>
        </w:rPr>
        <w:t>清高的真主</w:t>
      </w:r>
      <w:r w:rsidRPr="00FD1187">
        <w:rPr>
          <w:rFonts w:ascii="SimSun" w:hAnsi="SimSun" w:cs="Traditional Arabic" w:hint="eastAsia"/>
          <w:bCs/>
          <w:sz w:val="26"/>
          <w:szCs w:val="26"/>
          <w:lang w:val="zh-CN"/>
        </w:rPr>
        <w:t>说</w:t>
      </w:r>
      <w:r w:rsidRPr="00FD1187">
        <w:rPr>
          <w:rFonts w:ascii="SimSun" w:hAnsi="SimSun" w:cs="SimSun" w:hint="eastAsia"/>
          <w:bCs/>
          <w:sz w:val="26"/>
          <w:szCs w:val="26"/>
          <w:lang w:val="zh-CN"/>
        </w:rPr>
        <w:t>：</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51" name="图片 26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 xml:space="preserve"> ف</w:t>
      </w:r>
      <w:r w:rsidR="00620B16" w:rsidRPr="00FD1187">
        <w:rPr>
          <w:rFonts w:ascii="SimSun" w:hAnsi="SimSun" w:cs="Traditional Arabic" w:hint="cs"/>
          <w:b/>
          <w:bCs/>
          <w:color w:val="0000FF"/>
          <w:sz w:val="26"/>
          <w:szCs w:val="26"/>
          <w:rtl/>
          <w:lang w:bidi="ar-EG"/>
        </w:rPr>
        <w:t>ِي جَنَّةٍ عَالِيَةٍ</w:t>
      </w:r>
      <w:r>
        <w:rPr>
          <w:rFonts w:ascii="SimSun" w:hAnsi="SimSun" w:cs="Traditional Arabic"/>
          <w:b/>
          <w:bCs/>
          <w:noProof/>
          <w:color w:val="0000FF"/>
          <w:sz w:val="26"/>
          <w:szCs w:val="26"/>
          <w:lang w:eastAsia="en-US"/>
        </w:rPr>
        <w:drawing>
          <wp:inline distT="0" distB="0" distL="0" distR="0">
            <wp:extent cx="139700" cy="139700"/>
            <wp:effectExtent l="19050" t="0" r="0" b="0"/>
            <wp:docPr id="65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 xml:space="preserve"> ق</w:t>
      </w:r>
      <w:r w:rsidR="00620B16" w:rsidRPr="00FD1187">
        <w:rPr>
          <w:rFonts w:ascii="SimSun" w:hAnsi="SimSun" w:cs="Traditional Arabic" w:hint="cs"/>
          <w:b/>
          <w:bCs/>
          <w:color w:val="0000FF"/>
          <w:sz w:val="26"/>
          <w:szCs w:val="26"/>
          <w:rtl/>
          <w:lang w:bidi="ar-EG"/>
        </w:rPr>
        <w:t xml:space="preserve">ُطُوفُهَا دَانِيَةٌ </w:t>
      </w:r>
      <w:r>
        <w:rPr>
          <w:rFonts w:ascii="SimSun" w:hAnsi="SimSun" w:cs="Traditional Arabic"/>
          <w:b/>
          <w:bCs/>
          <w:noProof/>
          <w:color w:val="0000FF"/>
          <w:sz w:val="26"/>
          <w:szCs w:val="26"/>
          <w:lang w:eastAsia="en-US"/>
        </w:rPr>
        <w:drawing>
          <wp:inline distT="0" distB="0" distL="0" distR="0">
            <wp:extent cx="139700" cy="139700"/>
            <wp:effectExtent l="19050" t="0" r="0" b="0"/>
            <wp:docPr id="65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ِك</w:t>
      </w:r>
      <w:r w:rsidR="00620B16" w:rsidRPr="00FD1187">
        <w:rPr>
          <w:rFonts w:ascii="SimSun" w:hAnsi="SimSun" w:cs="Traditional Arabic" w:hint="cs"/>
          <w:b/>
          <w:bCs/>
          <w:color w:val="0000FF"/>
          <w:sz w:val="26"/>
          <w:szCs w:val="26"/>
          <w:rtl/>
          <w:lang w:bidi="ar-EG"/>
        </w:rPr>
        <w:t>ُلُوا</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َاشْرَبُوا هَنِيئاً بِمَا أَسْلَفْتُمْ فِي الأَيَّامِ الخَالِيَةِ</w:t>
      </w:r>
      <w:r w:rsidR="00620B16" w:rsidRPr="00FD1187">
        <w:rPr>
          <w:rFonts w:ascii="SimSun" w:hAnsi="SimSun" w:cs="Traditional Arabic"/>
          <w:b/>
          <w:bCs/>
          <w:noProof/>
          <w:color w:val="0000FF"/>
          <w:sz w:val="26"/>
          <w:szCs w:val="26"/>
        </w:rPr>
        <w:t xml:space="preserve"> </w:t>
      </w:r>
      <w:r>
        <w:rPr>
          <w:rFonts w:ascii="SimSun" w:hAnsi="SimSun" w:cs="Traditional Arabic"/>
          <w:b/>
          <w:bCs/>
          <w:noProof/>
          <w:color w:val="0000FF"/>
          <w:sz w:val="26"/>
          <w:szCs w:val="26"/>
          <w:lang w:eastAsia="en-US"/>
        </w:rPr>
        <w:drawing>
          <wp:inline distT="0" distB="0" distL="0" distR="0">
            <wp:extent cx="139700" cy="139700"/>
            <wp:effectExtent l="0" t="0" r="0" b="0"/>
            <wp:docPr id="654" name="图片 2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الحاقة آية: </w:t>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22-24</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FD1187">
        <w:rPr>
          <w:rFonts w:ascii="SimSun" w:hAnsi="SimSun" w:hint="eastAsia"/>
          <w:b/>
          <w:bCs/>
          <w:color w:val="800000"/>
          <w:sz w:val="26"/>
          <w:szCs w:val="26"/>
        </w:rPr>
        <w:t>【[22]在崇高的乐园里，[23]那里面的水果伸手可得。[24]“你们可以愉快地饮食，因为你们在过去的岁月中行过善。”</w:t>
      </w:r>
      <w:r w:rsidRPr="00FD1187">
        <w:rPr>
          <w:rFonts w:ascii="SimSun" w:hAnsi="SimSun" w:cs="Traditional Arabic" w:hint="eastAsia"/>
          <w:b/>
          <w:color w:val="800000"/>
          <w:sz w:val="26"/>
          <w:szCs w:val="26"/>
          <w:lang w:val="zh-CN"/>
        </w:rPr>
        <w:t>】</w:t>
      </w:r>
      <w:r w:rsidRPr="00FD1187">
        <w:rPr>
          <w:rStyle w:val="a5"/>
          <w:b/>
          <w:color w:val="800000"/>
          <w:lang w:val="zh-CN"/>
        </w:rPr>
        <w:footnoteReference w:id="421"/>
      </w:r>
    </w:p>
    <w:p w:rsidR="00620B16" w:rsidRPr="00623997"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t>10-马立克·本·率阿率阿</w:t>
      </w:r>
      <w:r w:rsidRPr="00FD1187">
        <w:rPr>
          <w:rFonts w:ascii="SimSun" w:hAnsi="SimSun" w:cs="Traditional Arabic" w:hint="eastAsia"/>
          <w:bCs/>
          <w:sz w:val="26"/>
          <w:szCs w:val="26"/>
        </w:rPr>
        <w:t>（愿主喜悦他俩）的传述，</w:t>
      </w:r>
      <w:r w:rsidRPr="00FD1187">
        <w:rPr>
          <w:rFonts w:ascii="SimSun" w:hAnsi="SimSun" w:cs="SimSun" w:hint="eastAsia"/>
          <w:b/>
          <w:bCs/>
          <w:color w:val="008000"/>
          <w:sz w:val="26"/>
          <w:szCs w:val="26"/>
        </w:rPr>
        <w:t>在先知（愿主赐福之，并使其平安）登霄的故事里提到，先知说：</w:t>
      </w:r>
    </w:p>
    <w:p w:rsidR="00620B16" w:rsidRPr="00623997"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623997">
        <w:rPr>
          <w:sz w:val="26"/>
          <w:szCs w:val="26"/>
          <w:rtl/>
        </w:rPr>
        <w:t xml:space="preserve">10- </w:t>
      </w:r>
      <w:r>
        <w:rPr>
          <w:rFonts w:hint="cs"/>
          <w:sz w:val="26"/>
          <w:szCs w:val="26"/>
          <w:rtl/>
        </w:rPr>
        <w:t>عن</w:t>
      </w:r>
      <w:r w:rsidRPr="00623997">
        <w:rPr>
          <w:sz w:val="26"/>
          <w:szCs w:val="26"/>
          <w:rtl/>
        </w:rPr>
        <w:t xml:space="preserve"> مالك بن صعصعة رضي الله عنهما في قصة المعراج </w:t>
      </w:r>
      <w:r w:rsidRPr="00623997">
        <w:rPr>
          <w:rFonts w:hint="cs"/>
          <w:sz w:val="26"/>
          <w:szCs w:val="26"/>
          <w:rtl/>
        </w:rPr>
        <w:t>–</w:t>
      </w:r>
      <w:r w:rsidRPr="00623997">
        <w:rPr>
          <w:sz w:val="26"/>
          <w:szCs w:val="26"/>
          <w:rtl/>
        </w:rPr>
        <w:t>وفيه</w:t>
      </w:r>
      <w:r w:rsidRPr="00623997">
        <w:rPr>
          <w:rFonts w:hint="cs"/>
          <w:sz w:val="26"/>
          <w:szCs w:val="26"/>
          <w:rtl/>
        </w:rPr>
        <w:t>-:</w:t>
      </w:r>
      <w:r w:rsidRPr="00623997">
        <w:rPr>
          <w:sz w:val="26"/>
          <w:szCs w:val="26"/>
          <w:rtl/>
        </w:rPr>
        <w:t xml:space="preserve"> </w:t>
      </w:r>
      <w:r w:rsidRPr="00623997">
        <w:rPr>
          <w:b/>
          <w:bCs/>
          <w:color w:val="008000"/>
          <w:sz w:val="26"/>
          <w:szCs w:val="26"/>
          <w:rtl/>
        </w:rPr>
        <w:t>أن النب</w:t>
      </w:r>
      <w:r w:rsidRPr="00623997">
        <w:rPr>
          <w:rFonts w:hint="cs"/>
          <w:b/>
          <w:bCs/>
          <w:color w:val="008000"/>
          <w:sz w:val="26"/>
          <w:szCs w:val="26"/>
          <w:rtl/>
        </w:rPr>
        <w:t>ـ</w:t>
      </w:r>
      <w:r w:rsidRPr="00623997">
        <w:rPr>
          <w:b/>
          <w:bCs/>
          <w:color w:val="008000"/>
          <w:sz w:val="26"/>
          <w:szCs w:val="26"/>
          <w:rtl/>
        </w:rPr>
        <w:t xml:space="preserve">ي </w:t>
      </w:r>
      <w:r w:rsidRPr="00623997">
        <w:rPr>
          <w:rFonts w:cs="Rateb lotus20"/>
          <w:b/>
          <w:bCs/>
          <w:color w:val="008000"/>
          <w:sz w:val="26"/>
          <w:szCs w:val="26"/>
          <w:rtl/>
        </w:rPr>
        <w:t>×</w:t>
      </w:r>
      <w:r w:rsidRPr="00623997">
        <w:rPr>
          <w:b/>
          <w:bCs/>
          <w:color w:val="008000"/>
          <w:sz w:val="26"/>
          <w:szCs w:val="26"/>
          <w:rtl/>
        </w:rPr>
        <w:t xml:space="preserve"> ق</w:t>
      </w:r>
      <w:r w:rsidRPr="00623997">
        <w:rPr>
          <w:rFonts w:hint="cs"/>
          <w:b/>
          <w:bCs/>
          <w:color w:val="008000"/>
          <w:sz w:val="26"/>
          <w:szCs w:val="26"/>
          <w:rtl/>
        </w:rPr>
        <w:t>ــ</w:t>
      </w:r>
      <w:r w:rsidRPr="00623997">
        <w:rPr>
          <w:b/>
          <w:bCs/>
          <w:color w:val="008000"/>
          <w:sz w:val="26"/>
          <w:szCs w:val="26"/>
          <w:rtl/>
        </w:rPr>
        <w:t>ال: «وَرُفِعَ</w:t>
      </w:r>
      <w:r w:rsidRPr="00623997">
        <w:rPr>
          <w:rFonts w:hint="cs"/>
          <w:b/>
          <w:bCs/>
          <w:color w:val="008000"/>
          <w:sz w:val="26"/>
          <w:szCs w:val="26"/>
          <w:rtl/>
        </w:rPr>
        <w:t>ـ</w:t>
      </w:r>
      <w:r w:rsidRPr="00623997">
        <w:rPr>
          <w:b/>
          <w:bCs/>
          <w:color w:val="008000"/>
          <w:sz w:val="26"/>
          <w:szCs w:val="26"/>
          <w:rtl/>
        </w:rPr>
        <w:t>تْ ل</w:t>
      </w:r>
      <w:r w:rsidRPr="00623997">
        <w:rPr>
          <w:rFonts w:hint="cs"/>
          <w:b/>
          <w:bCs/>
          <w:color w:val="008000"/>
          <w:sz w:val="26"/>
          <w:szCs w:val="26"/>
          <w:rtl/>
        </w:rPr>
        <w:t>ــ</w:t>
      </w:r>
      <w:r w:rsidRPr="00623997">
        <w:rPr>
          <w:b/>
          <w:bCs/>
          <w:color w:val="008000"/>
          <w:sz w:val="26"/>
          <w:szCs w:val="26"/>
          <w:rtl/>
        </w:rPr>
        <w:t>ِي سِدْرَةُ المنْتَـهَى فَإذَا نَبِقُهَا كَأَنَّهُ قِلالُ هَجَرَ، وَوَرَقُهَا كَ</w:t>
      </w:r>
      <w:r w:rsidRPr="00623997">
        <w:rPr>
          <w:rFonts w:hint="cs"/>
          <w:b/>
          <w:bCs/>
          <w:color w:val="008000"/>
          <w:sz w:val="26"/>
          <w:szCs w:val="26"/>
          <w:rtl/>
        </w:rPr>
        <w:t>ـ</w:t>
      </w:r>
      <w:r w:rsidRPr="00623997">
        <w:rPr>
          <w:b/>
          <w:bCs/>
          <w:color w:val="008000"/>
          <w:sz w:val="26"/>
          <w:szCs w:val="26"/>
          <w:rtl/>
        </w:rPr>
        <w:t>أَنَّ</w:t>
      </w:r>
      <w:r w:rsidRPr="00623997">
        <w:rPr>
          <w:rFonts w:hint="cs"/>
          <w:b/>
          <w:bCs/>
          <w:color w:val="008000"/>
          <w:sz w:val="26"/>
          <w:szCs w:val="26"/>
          <w:rtl/>
        </w:rPr>
        <w:t>ــ</w:t>
      </w:r>
      <w:r w:rsidRPr="00623997">
        <w:rPr>
          <w:b/>
          <w:bCs/>
          <w:color w:val="008000"/>
          <w:sz w:val="26"/>
          <w:szCs w:val="26"/>
          <w:rtl/>
        </w:rPr>
        <w:t>هُ آذَانُ الفُيُولِ، فِي أَصْلِـهَا أَرْبَـعَةُ أَنْـهَارٍ: نَـهْرَانِ بَاطِنَانِ، وَنَـهْرَانِ ظَاهِرَانِ، فَسَألْتُ جِبْريلَ، فَقَالَ: أَمَّا البَاطِنَانِ فَفِي الجَنَّةِ، وَأَمَّا الظَّاهِرَانِ النِّيلُ وَالفُرَاتُ».</w:t>
      </w:r>
      <w:r w:rsidRPr="00623997">
        <w:rPr>
          <w:sz w:val="26"/>
          <w:szCs w:val="26"/>
          <w:rtl/>
        </w:rPr>
        <w:t xml:space="preserve"> متفق عليه</w:t>
      </w:r>
    </w:p>
    <w:p w:rsidR="00620B16" w:rsidRPr="00623997" w:rsidRDefault="00620B16" w:rsidP="00620B16">
      <w:pPr>
        <w:tabs>
          <w:tab w:val="num" w:pos="0"/>
        </w:tabs>
        <w:spacing w:line="460" w:lineRule="exact"/>
        <w:ind w:firstLine="567"/>
        <w:rPr>
          <w:rFonts w:ascii="SimSun" w:hAnsi="SimSun" w:cs="SimSun" w:hint="eastAsia"/>
          <w:b/>
          <w:bCs/>
          <w:color w:val="008000"/>
          <w:sz w:val="26"/>
          <w:szCs w:val="26"/>
        </w:rPr>
      </w:pPr>
      <w:r w:rsidRPr="00623997">
        <w:rPr>
          <w:rFonts w:ascii="SimSun" w:hAnsi="SimSun" w:cs="SimSun" w:hint="eastAsia"/>
          <w:b/>
          <w:bCs/>
          <w:color w:val="008000"/>
          <w:sz w:val="26"/>
          <w:szCs w:val="26"/>
        </w:rPr>
        <w:t xml:space="preserve"> “当</w:t>
      </w:r>
      <w:r w:rsidRPr="00623997">
        <w:rPr>
          <w:rFonts w:ascii="SimSun" w:hAnsi="SimSun" w:cs="SimSun"/>
          <w:b/>
          <w:bCs/>
          <w:color w:val="008000"/>
          <w:sz w:val="26"/>
          <w:szCs w:val="26"/>
        </w:rPr>
        <w:t>我</w:t>
      </w:r>
      <w:r w:rsidRPr="00623997">
        <w:rPr>
          <w:rFonts w:ascii="SimSun" w:hAnsi="SimSun" w:cs="SimSun" w:hint="eastAsia"/>
          <w:b/>
          <w:bCs/>
          <w:color w:val="008000"/>
          <w:sz w:val="26"/>
          <w:szCs w:val="26"/>
        </w:rPr>
        <w:t>被</w:t>
      </w:r>
      <w:r w:rsidRPr="00623997">
        <w:rPr>
          <w:rFonts w:ascii="SimSun" w:hAnsi="SimSun" w:cs="SimSun"/>
          <w:b/>
          <w:bCs/>
          <w:color w:val="008000"/>
          <w:sz w:val="26"/>
          <w:szCs w:val="26"/>
        </w:rPr>
        <w:t>带到</w:t>
      </w:r>
      <w:r w:rsidRPr="00623997">
        <w:rPr>
          <w:rFonts w:ascii="SimSun" w:hAnsi="SimSun" w:cs="SimSun" w:hint="eastAsia"/>
          <w:b/>
          <w:bCs/>
          <w:color w:val="008000"/>
          <w:sz w:val="26"/>
          <w:szCs w:val="26"/>
        </w:rPr>
        <w:t>极境的酸枣</w:t>
      </w:r>
      <w:r w:rsidRPr="00623997">
        <w:rPr>
          <w:rFonts w:ascii="SimSun" w:hAnsi="SimSun" w:cs="SimSun"/>
          <w:b/>
          <w:bCs/>
          <w:color w:val="008000"/>
          <w:sz w:val="26"/>
          <w:szCs w:val="26"/>
        </w:rPr>
        <w:t>林</w:t>
      </w:r>
      <w:r w:rsidRPr="00623997">
        <w:rPr>
          <w:rFonts w:ascii="SimSun" w:hAnsi="SimSun" w:cs="SimSun" w:hint="eastAsia"/>
          <w:b/>
          <w:bCs/>
          <w:color w:val="008000"/>
          <w:sz w:val="26"/>
          <w:szCs w:val="26"/>
        </w:rPr>
        <w:t>时，树的果实似</w:t>
      </w:r>
      <w:r w:rsidRPr="00623997">
        <w:rPr>
          <w:rFonts w:ascii="SimSun" w:hAnsi="SimSun" w:cs="SimSun"/>
          <w:b/>
          <w:bCs/>
          <w:color w:val="008000"/>
          <w:sz w:val="26"/>
          <w:szCs w:val="26"/>
        </w:rPr>
        <w:t>海杰尔</w:t>
      </w:r>
      <w:r w:rsidRPr="00623997">
        <w:rPr>
          <w:rFonts w:ascii="SimSun" w:hAnsi="SimSun" w:cs="SimSun" w:hint="eastAsia"/>
          <w:b/>
          <w:bCs/>
          <w:color w:val="008000"/>
          <w:sz w:val="26"/>
          <w:szCs w:val="26"/>
        </w:rPr>
        <w:t>市水罐那么大，树的叶子如大象的耳朵，四条河流从其根部流出，两条明河，两条暗河。我问吉布拉依赖，他告诉我：‘两条暗河是天堂中的河，两条明河是尼罗河和幼发拉底河’。”</w:t>
      </w:r>
      <w:r w:rsidRPr="00623997">
        <w:rPr>
          <w:rStyle w:val="a5"/>
          <w:b/>
          <w:color w:val="00B050"/>
          <w:lang w:val="zh-CN"/>
        </w:rPr>
        <w:footnoteReference w:id="422"/>
      </w:r>
      <w:r w:rsidRPr="00623997">
        <w:rPr>
          <w:rFonts w:ascii="SimSun" w:hAnsi="SimSun" w:cs="SimSun"/>
          <w:b/>
          <w:bCs/>
          <w:color w:val="008000"/>
          <w:sz w:val="26"/>
          <w:szCs w:val="26"/>
        </w:rPr>
        <w:t xml:space="preserve"> </w:t>
      </w:r>
    </w:p>
    <w:p w:rsidR="00620B16" w:rsidRPr="00623997"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623997">
        <w:rPr>
          <w:rFonts w:ascii="SimSun" w:hAnsi="SimSun" w:cs="Traditional Arabic" w:hint="eastAsia"/>
          <w:bCs/>
          <w:sz w:val="26"/>
          <w:szCs w:val="26"/>
          <w:lang w:val="zh-CN"/>
        </w:rPr>
        <w:t>11-</w:t>
      </w:r>
      <w:r w:rsidRPr="00623997">
        <w:rPr>
          <w:rFonts w:ascii="SimSun" w:hAnsi="SimSun" w:cs="Traditional Arabic" w:hint="eastAsia"/>
          <w:bCs/>
          <w:sz w:val="26"/>
          <w:szCs w:val="26"/>
        </w:rPr>
        <w:t>艾布塞尔德（愿主喜悦他）的传述，</w:t>
      </w:r>
      <w:r w:rsidRPr="00623997">
        <w:rPr>
          <w:rFonts w:ascii="SimSun" w:hAnsi="SimSun" w:cs="SimSun" w:hint="eastAsia"/>
          <w:b/>
          <w:bCs/>
          <w:color w:val="008000"/>
          <w:sz w:val="26"/>
          <w:szCs w:val="26"/>
        </w:rPr>
        <w:t>先知穆罕默德（愿主赐福之，并使其平安）说：</w:t>
      </w:r>
    </w:p>
    <w:p w:rsidR="00620B16" w:rsidRPr="00623997"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623997">
        <w:rPr>
          <w:sz w:val="26"/>
          <w:szCs w:val="26"/>
          <w:rtl/>
        </w:rPr>
        <w:t xml:space="preserve">11- </w:t>
      </w:r>
      <w:r>
        <w:rPr>
          <w:rFonts w:hint="cs"/>
          <w:sz w:val="26"/>
          <w:szCs w:val="26"/>
          <w:rtl/>
        </w:rPr>
        <w:t>عن</w:t>
      </w:r>
      <w:r w:rsidRPr="00623997">
        <w:rPr>
          <w:sz w:val="26"/>
          <w:szCs w:val="26"/>
          <w:rtl/>
        </w:rPr>
        <w:t xml:space="preserve"> أبي سعيد رضي الله عنه </w:t>
      </w:r>
      <w:r w:rsidRPr="00623997">
        <w:rPr>
          <w:b/>
          <w:bCs/>
          <w:color w:val="008000"/>
          <w:sz w:val="26"/>
          <w:szCs w:val="26"/>
          <w:rtl/>
        </w:rPr>
        <w:t xml:space="preserve">عن النبي </w:t>
      </w:r>
      <w:r w:rsidRPr="00623997">
        <w:rPr>
          <w:rFonts w:cs="Rateb lotus20"/>
          <w:b/>
          <w:bCs/>
          <w:color w:val="008000"/>
          <w:sz w:val="26"/>
          <w:szCs w:val="26"/>
          <w:rtl/>
        </w:rPr>
        <w:t>×</w:t>
      </w:r>
      <w:r w:rsidRPr="00623997">
        <w:rPr>
          <w:b/>
          <w:bCs/>
          <w:color w:val="008000"/>
          <w:sz w:val="26"/>
          <w:szCs w:val="26"/>
          <w:rtl/>
        </w:rPr>
        <w:t xml:space="preserve"> قال: «إنَّ فِي الجَنَّةِ لَشَجَرَةً يَسِيْرُ الرَّاكِبُ الجَوادَ أَو المضَمَّرَ السَّريعَ مائَةَ عَامٍ مَا يَـقْطَعُهَا»</w:t>
      </w:r>
      <w:r w:rsidRPr="00623997">
        <w:rPr>
          <w:sz w:val="26"/>
          <w:szCs w:val="26"/>
          <w:rtl/>
        </w:rPr>
        <w:t>. متفق عليه</w:t>
      </w:r>
    </w:p>
    <w:p w:rsidR="00620B16" w:rsidRPr="0062399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623997">
        <w:rPr>
          <w:rFonts w:ascii="SimSun" w:hAnsi="SimSun" w:cs="SimSun" w:hint="eastAsia"/>
          <w:b/>
          <w:bCs/>
          <w:color w:val="008000"/>
          <w:sz w:val="26"/>
          <w:szCs w:val="26"/>
        </w:rPr>
        <w:t xml:space="preserve"> “在天堂里有一棵树，乘骑赛马在其树荫下跑一百年，也跑不出其范畴。”</w:t>
      </w:r>
      <w:r w:rsidRPr="00623997">
        <w:rPr>
          <w:rStyle w:val="a5"/>
          <w:b/>
          <w:color w:val="008000"/>
        </w:rPr>
        <w:footnoteReference w:id="423"/>
      </w:r>
    </w:p>
    <w:p w:rsidR="00620B16" w:rsidRPr="00623997"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623997">
        <w:rPr>
          <w:rFonts w:ascii="SimSun" w:hAnsi="SimSun" w:cs="Traditional Arabic" w:hint="eastAsia"/>
          <w:bCs/>
          <w:sz w:val="26"/>
          <w:szCs w:val="26"/>
          <w:lang w:val="zh-CN"/>
        </w:rPr>
        <w:t>12-</w:t>
      </w:r>
      <w:r w:rsidRPr="00623997">
        <w:rPr>
          <w:rFonts w:ascii="SimSun" w:hAnsi="SimSun" w:cs="Traditional Arabic" w:hint="eastAsia"/>
          <w:bCs/>
          <w:sz w:val="26"/>
          <w:szCs w:val="26"/>
        </w:rPr>
        <w:t>艾布胡莱赖（愿主喜悦他）的传述，</w:t>
      </w:r>
      <w:r w:rsidRPr="00623997">
        <w:rPr>
          <w:rFonts w:ascii="SimSun" w:hAnsi="SimSun" w:cs="SimSun" w:hint="eastAsia"/>
          <w:b/>
          <w:bCs/>
          <w:color w:val="008000"/>
          <w:sz w:val="26"/>
          <w:szCs w:val="26"/>
        </w:rPr>
        <w:t>主的使者（愿主赐福之，并使其平安）说：</w:t>
      </w:r>
    </w:p>
    <w:p w:rsidR="00620B16" w:rsidRPr="00623997"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623997">
        <w:rPr>
          <w:sz w:val="26"/>
          <w:szCs w:val="26"/>
          <w:rtl/>
        </w:rPr>
        <w:t xml:space="preserve">12- </w:t>
      </w:r>
      <w:r>
        <w:rPr>
          <w:rFonts w:hint="cs"/>
          <w:sz w:val="26"/>
          <w:szCs w:val="26"/>
          <w:rtl/>
        </w:rPr>
        <w:t>عن</w:t>
      </w:r>
      <w:r w:rsidRPr="00623997">
        <w:rPr>
          <w:sz w:val="26"/>
          <w:szCs w:val="26"/>
          <w:rtl/>
        </w:rPr>
        <w:t xml:space="preserve"> أبي هريرة رضي الله عنه</w:t>
      </w:r>
      <w:r w:rsidRPr="00623997">
        <w:rPr>
          <w:b/>
          <w:bCs/>
          <w:color w:val="008000"/>
          <w:sz w:val="26"/>
          <w:szCs w:val="26"/>
          <w:rtl/>
        </w:rPr>
        <w:t xml:space="preserve"> أن رسول الله </w:t>
      </w:r>
      <w:r w:rsidRPr="00623997">
        <w:rPr>
          <w:rFonts w:cs="Rateb lotus20"/>
          <w:b/>
          <w:bCs/>
          <w:color w:val="008000"/>
          <w:sz w:val="26"/>
          <w:szCs w:val="26"/>
          <w:rtl/>
        </w:rPr>
        <w:t>×</w:t>
      </w:r>
      <w:r w:rsidRPr="00623997">
        <w:rPr>
          <w:b/>
          <w:bCs/>
          <w:color w:val="008000"/>
          <w:sz w:val="26"/>
          <w:szCs w:val="26"/>
          <w:rtl/>
        </w:rPr>
        <w:t xml:space="preserve"> قال: «ما فِي الجَنَّةِ شَجَرَةٌ إلَّا وَسَاقُهَا مِنْ ذَهَبٍ»</w:t>
      </w:r>
      <w:r w:rsidRPr="00623997">
        <w:rPr>
          <w:sz w:val="26"/>
          <w:szCs w:val="26"/>
          <w:rtl/>
        </w:rPr>
        <w:t>. أخرجه الترمذي</w:t>
      </w:r>
    </w:p>
    <w:p w:rsidR="00620B16" w:rsidRPr="00FD1187"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FD1187">
        <w:rPr>
          <w:rFonts w:ascii="SimSun" w:hAnsi="SimSun" w:cs="SimSun" w:hint="eastAsia"/>
          <w:b/>
          <w:bCs/>
          <w:color w:val="008000"/>
          <w:sz w:val="26"/>
          <w:szCs w:val="26"/>
        </w:rPr>
        <w:t xml:space="preserve"> “天堂中所有树的树干都是黄金的。”</w:t>
      </w:r>
      <w:r w:rsidRPr="00FD1187">
        <w:rPr>
          <w:rStyle w:val="a5"/>
          <w:b/>
          <w:color w:val="008000"/>
        </w:rPr>
        <w:footnoteReference w:id="424"/>
      </w:r>
    </w:p>
    <w:p w:rsidR="00620B16" w:rsidRPr="0026397C" w:rsidRDefault="00620B16" w:rsidP="00620B16">
      <w:pPr>
        <w:tabs>
          <w:tab w:val="num" w:pos="0"/>
        </w:tabs>
        <w:spacing w:line="240" w:lineRule="exact"/>
        <w:ind w:firstLineChars="200" w:firstLine="520"/>
        <w:rPr>
          <w:rFonts w:ascii="SimSun" w:hAnsi="SimSun" w:cs="Traditional Arabic" w:hint="eastAsia"/>
          <w:bCs/>
          <w:sz w:val="26"/>
          <w:szCs w:val="26"/>
          <w:lang w:val="zh-CN"/>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描述</w:t>
      </w:r>
      <w:r w:rsidRPr="00F05519">
        <w:rPr>
          <w:rFonts w:ascii="STXingkai" w:eastAsia="STXingkai" w:hAnsi="Calibri" w:cs="Traditional Arabic" w:hint="eastAsia"/>
          <w:b/>
          <w:bCs/>
          <w:sz w:val="28"/>
          <w:szCs w:val="28"/>
        </w:rPr>
        <w:t>天堂</w:t>
      </w:r>
      <w:r>
        <w:rPr>
          <w:rFonts w:ascii="STXingkai" w:eastAsia="STXingkai" w:hAnsi="Calibri" w:cs="Traditional Arabic" w:hint="eastAsia"/>
          <w:b/>
          <w:bCs/>
          <w:sz w:val="28"/>
          <w:szCs w:val="28"/>
        </w:rPr>
        <w:t>的</w:t>
      </w:r>
      <w:r w:rsidRPr="00F05519">
        <w:rPr>
          <w:rFonts w:ascii="STXingkai" w:eastAsia="STXingkai" w:hAnsi="Calibri" w:cs="Traditional Arabic" w:hint="eastAsia"/>
          <w:b/>
          <w:bCs/>
          <w:sz w:val="28"/>
          <w:szCs w:val="28"/>
        </w:rPr>
        <w:t>河流</w:t>
      </w:r>
      <w:r>
        <w:rPr>
          <w:rFonts w:ascii="STXingkai" w:eastAsia="STXingkai" w:hAnsi="Calibri" w:cs="Traditional Arabic" w:hint="eastAsia"/>
          <w:b/>
          <w:bCs/>
          <w:sz w:val="28"/>
          <w:szCs w:val="28"/>
        </w:rPr>
        <w:t>：</w:t>
      </w:r>
    </w:p>
    <w:p w:rsidR="00620B16" w:rsidRPr="00BE6D73" w:rsidRDefault="00620B16" w:rsidP="00620B16">
      <w:pPr>
        <w:tabs>
          <w:tab w:val="num" w:pos="0"/>
        </w:tabs>
        <w:spacing w:line="240" w:lineRule="exact"/>
        <w:ind w:firstLineChars="200" w:firstLine="520"/>
        <w:rPr>
          <w:rFonts w:ascii="SimSun" w:hAnsi="SimSun" w:cs="Traditional Arabic" w:hint="eastAsia"/>
          <w:bCs/>
          <w:sz w:val="26"/>
          <w:szCs w:val="26"/>
          <w:lang w:val="zh-CN"/>
        </w:rPr>
      </w:pPr>
    </w:p>
    <w:p w:rsidR="00620B16" w:rsidRPr="00FD1187" w:rsidRDefault="00620B16" w:rsidP="00620B16">
      <w:pPr>
        <w:tabs>
          <w:tab w:val="num" w:pos="567"/>
        </w:tabs>
        <w:spacing w:line="460" w:lineRule="exact"/>
        <w:ind w:firstLineChars="218" w:firstLine="567"/>
        <w:rPr>
          <w:rFonts w:ascii="SimSun" w:hAnsi="SimSun"/>
          <w:b/>
          <w:sz w:val="26"/>
          <w:szCs w:val="26"/>
          <w:lang w:val="zh-CN"/>
        </w:rPr>
      </w:pPr>
      <w:r w:rsidRPr="00FD1187">
        <w:rPr>
          <w:rFonts w:ascii="SimSun" w:hAnsi="SimSun" w:cs="Traditional Arabic" w:hint="eastAsia"/>
          <w:bCs/>
          <w:sz w:val="26"/>
          <w:szCs w:val="26"/>
        </w:rPr>
        <w:sym w:font="Wingdings" w:char="F08C"/>
      </w:r>
      <w:r w:rsidRPr="00FD1187">
        <w:rPr>
          <w:rFonts w:ascii="SimSun" w:hAnsi="SimSun" w:cs="Traditional Arabic" w:hint="eastAsia"/>
          <w:bCs/>
          <w:sz w:val="26"/>
          <w:szCs w:val="26"/>
        </w:rPr>
        <w:t>-</w:t>
      </w:r>
      <w:r w:rsidRPr="00FD1187">
        <w:rPr>
          <w:rFonts w:ascii="SimSun" w:hAnsi="SimSun" w:cs="SimSun" w:hint="eastAsia"/>
          <w:bCs/>
          <w:sz w:val="26"/>
          <w:szCs w:val="26"/>
          <w:lang w:val="zh-CN"/>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18" w:firstLine="569"/>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655"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إ</w:t>
      </w:r>
      <w:r w:rsidR="00620B16" w:rsidRPr="00FD1187">
        <w:rPr>
          <w:rFonts w:ascii="SimSun" w:hAnsi="SimSun" w:cs="Traditional Arabic" w:hint="cs"/>
          <w:b/>
          <w:bCs/>
          <w:color w:val="0000FF"/>
          <w:sz w:val="26"/>
          <w:szCs w:val="26"/>
          <w:rtl/>
          <w:lang w:bidi="ar-EG"/>
        </w:rPr>
        <w:t>ِنَّ الَّذِينَ آمَنُوا</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َعَمِلُوا الصَّالِحَاتِ لَهُمْ جَنَّاتٌ تَجْرِي مِن تَحْتِهَا الأَنْهَارُ ذَلِكَ الفَوْزُ الكَبِيرُ</w:t>
      </w:r>
      <w:r w:rsidR="00620B16" w:rsidRPr="00FD1187">
        <w:rPr>
          <w:rFonts w:ascii="SimSun" w:hAnsi="SimSun" w:cs="Traditional Arabic"/>
          <w:b/>
          <w:bCs/>
          <w:color w:val="0000FF"/>
          <w:sz w:val="26"/>
          <w:szCs w:val="26"/>
          <w:lang w:bidi="ar-EG"/>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656"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hint="cs"/>
          <w:b/>
          <w:bCs/>
          <w:sz w:val="26"/>
          <w:szCs w:val="26"/>
          <w:rtl/>
          <w:lang w:bidi="ar-EG"/>
        </w:rPr>
        <w:t>البروج</w:t>
      </w:r>
      <w:r w:rsidR="00620B16" w:rsidRPr="00FD1187">
        <w:rPr>
          <w:rFonts w:ascii="SimSun" w:hAnsi="SimSun" w:cs="Traditional Arabic"/>
          <w:b/>
          <w:bCs/>
          <w:sz w:val="26"/>
          <w:szCs w:val="26"/>
          <w:rtl/>
          <w:lang w:bidi="ar-EG"/>
        </w:rPr>
        <w:t xml:space="preserve"> آية: (</w:t>
      </w:r>
      <w:r w:rsidR="00620B16" w:rsidRPr="00FD1187">
        <w:rPr>
          <w:rFonts w:ascii="SimSun" w:hAnsi="SimSun" w:cs="Traditional Arabic" w:hint="eastAsia"/>
          <w:b/>
          <w:bCs/>
          <w:sz w:val="26"/>
          <w:szCs w:val="26"/>
          <w:rtl/>
          <w:lang w:bidi="ar-EG"/>
        </w:rPr>
        <w:t>11</w:t>
      </w:r>
      <w:r w:rsidR="00620B16" w:rsidRPr="00FD1187">
        <w:rPr>
          <w:rFonts w:ascii="SimSun" w:hAnsi="SimSun" w:cs="Traditional Arabic"/>
          <w:b/>
          <w:bCs/>
          <w:sz w:val="26"/>
          <w:szCs w:val="26"/>
          <w:rtl/>
          <w:lang w:bidi="ar-EG"/>
        </w:rPr>
        <w:t>)</w:t>
      </w:r>
      <w:r w:rsidR="00620B16" w:rsidRPr="00FD1187">
        <w:rPr>
          <w:rFonts w:ascii="SimSun" w:hAnsi="SimSun" w:cs="Traditional Arabic"/>
          <w:sz w:val="26"/>
          <w:szCs w:val="26"/>
          <w:rtl/>
          <w:lang w:bidi="ar-EG"/>
        </w:rPr>
        <w:t>]</w:t>
      </w:r>
    </w:p>
    <w:p w:rsidR="00620B16" w:rsidRPr="00FD1187" w:rsidRDefault="00620B16" w:rsidP="00620B16">
      <w:pPr>
        <w:spacing w:line="460" w:lineRule="exact"/>
        <w:ind w:firstLineChars="200" w:firstLine="522"/>
        <w:rPr>
          <w:rFonts w:ascii="SimSun" w:hAnsi="SimSun" w:cs="Traditional Arabic"/>
          <w:b/>
          <w:sz w:val="26"/>
          <w:szCs w:val="26"/>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信道而且行善的人们，必入下临诸河的乐园，那确是伟大的成功。</w:t>
      </w:r>
      <w:r w:rsidRPr="00FD1187">
        <w:rPr>
          <w:rFonts w:ascii="SimSun" w:hAnsi="SimSun" w:cs="Traditional Arabic" w:hint="eastAsia"/>
          <w:b/>
          <w:color w:val="800000"/>
          <w:sz w:val="26"/>
          <w:szCs w:val="26"/>
          <w:lang w:val="zh-CN"/>
        </w:rPr>
        <w:t>】</w:t>
      </w:r>
      <w:r w:rsidRPr="00FD1187">
        <w:rPr>
          <w:rStyle w:val="a5"/>
          <w:b/>
          <w:color w:val="800000"/>
          <w:lang w:val="zh-CN"/>
        </w:rPr>
        <w:footnoteReference w:id="425"/>
      </w:r>
    </w:p>
    <w:p w:rsidR="00620B16" w:rsidRPr="00FD1187" w:rsidRDefault="00620B16" w:rsidP="00620B16">
      <w:pPr>
        <w:tabs>
          <w:tab w:val="num" w:pos="980"/>
        </w:tabs>
        <w:spacing w:line="460" w:lineRule="exact"/>
        <w:ind w:firstLineChars="218" w:firstLine="567"/>
        <w:rPr>
          <w:rFonts w:ascii="SimSun" w:hAnsi="SimSun"/>
          <w:b/>
          <w:sz w:val="26"/>
          <w:szCs w:val="26"/>
          <w:lang w:val="zh-CN"/>
        </w:rPr>
      </w:pPr>
      <w:r w:rsidRPr="00FD1187">
        <w:rPr>
          <w:rFonts w:ascii="SimSun" w:hAnsi="SimSun" w:cs="Traditional Arabic" w:hint="eastAsia"/>
          <w:bCs/>
          <w:sz w:val="26"/>
          <w:szCs w:val="26"/>
        </w:rPr>
        <w:sym w:font="Wingdings" w:char="F08D"/>
      </w:r>
      <w:r w:rsidRPr="00FD1187">
        <w:rPr>
          <w:rFonts w:ascii="SimSun" w:hAnsi="SimSun" w:cs="Traditional Arabic" w:hint="eastAsia"/>
          <w:bCs/>
          <w:sz w:val="26"/>
          <w:szCs w:val="26"/>
        </w:rPr>
        <w:t>-</w:t>
      </w:r>
      <w:r w:rsidRPr="00FD1187">
        <w:rPr>
          <w:rFonts w:ascii="SimSun" w:hAnsi="SimSun" w:cs="SimSun" w:hint="eastAsia"/>
          <w:bCs/>
          <w:sz w:val="26"/>
          <w:szCs w:val="26"/>
          <w:lang w:val="zh-CN"/>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18" w:firstLine="569"/>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657"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م</w:t>
      </w:r>
      <w:r w:rsidR="00620B16" w:rsidRPr="00FD1187">
        <w:rPr>
          <w:rFonts w:ascii="SimSun" w:hAnsi="SimSun" w:cs="Traditional Arabic" w:hint="cs"/>
          <w:b/>
          <w:bCs/>
          <w:color w:val="0000FF"/>
          <w:sz w:val="26"/>
          <w:szCs w:val="26"/>
          <w:rtl/>
          <w:lang w:bidi="ar-EG"/>
        </w:rPr>
        <w:t>َثَلُ الجَنَّةِ الَتِي</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ُعِدَ المُتَّقُونَ فِيهَا أَنْهَارٌ مِّن مَّا</w:t>
      </w:r>
      <w:r w:rsidR="00620B16" w:rsidRPr="00FD1187">
        <w:rPr>
          <w:rFonts w:ascii="SimSun" w:hAnsi="SimSun" w:cs="Traditional Arabic"/>
          <w:b/>
          <w:bCs/>
          <w:color w:val="0000FF"/>
          <w:sz w:val="26"/>
          <w:szCs w:val="26"/>
          <w:rtl/>
          <w:lang w:bidi="ar-EG"/>
        </w:rPr>
        <w:t>ء</w:t>
      </w:r>
      <w:r w:rsidR="00620B16" w:rsidRPr="00FD1187">
        <w:rPr>
          <w:rFonts w:ascii="SimSun" w:hAnsi="SimSun" w:cs="Traditional Arabic" w:hint="cs"/>
          <w:b/>
          <w:bCs/>
          <w:color w:val="0000FF"/>
          <w:sz w:val="26"/>
          <w:szCs w:val="26"/>
          <w:rtl/>
          <w:lang w:bidi="ar-EG"/>
        </w:rPr>
        <w:t>ٍ غَيْرِ آسِنٍ</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َأَنْهَارٌ مِّن لَّبَنٍ لَّمْ يَتَغَيَّرْ طَعْمُهُ</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َأَنْهَارٌ مِّنْ خَمْرٍ لَّذَّةٍ لِّلشَّارِبِينَ</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َأَنْهَارٌ مِّنْ عَسَلٍ مُّصَفًّى</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َلَهُمْ فِيهَا مِن كُلِّ الثَّمَرَاتِ</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َمَغْفِرَةٌ مِّن رَّبِّهِمْ</w:t>
      </w:r>
      <w:r w:rsidR="00620B16" w:rsidRPr="00FD1187">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658"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b/>
          <w:bCs/>
          <w:sz w:val="26"/>
          <w:szCs w:val="26"/>
          <w:rtl/>
          <w:lang w:bidi="ar-EG"/>
        </w:rPr>
        <w:t>محمد آية: (</w:t>
      </w:r>
      <w:r w:rsidR="00620B16" w:rsidRPr="00FD1187">
        <w:rPr>
          <w:rFonts w:ascii="SimSun" w:hAnsi="SimSun" w:cs="Traditional Arabic" w:hint="eastAsia"/>
          <w:b/>
          <w:bCs/>
          <w:sz w:val="26"/>
          <w:szCs w:val="26"/>
          <w:rtl/>
          <w:lang w:bidi="ar-EG"/>
        </w:rPr>
        <w:t>15</w:t>
      </w:r>
      <w:r w:rsidR="00620B16" w:rsidRPr="00FD1187">
        <w:rPr>
          <w:rFonts w:ascii="SimSun" w:hAnsi="SimSun" w:cs="Traditional Arabic"/>
          <w:b/>
          <w:bCs/>
          <w:sz w:val="26"/>
          <w:szCs w:val="26"/>
          <w:rtl/>
          <w:lang w:bidi="ar-EG"/>
        </w:rPr>
        <w:t>)</w:t>
      </w:r>
      <w:r w:rsidR="00620B16" w:rsidRPr="00FD1187">
        <w:rPr>
          <w:rFonts w:ascii="SimSun" w:hAnsi="SimSun" w:cs="Traditional Arabic"/>
          <w:sz w:val="26"/>
          <w:szCs w:val="26"/>
          <w:rtl/>
          <w:lang w:bidi="ar-EG"/>
        </w:rPr>
        <w:t>]</w:t>
      </w:r>
    </w:p>
    <w:p w:rsidR="00620B16" w:rsidRPr="00FD1187" w:rsidRDefault="00620B16" w:rsidP="00620B16">
      <w:pPr>
        <w:spacing w:line="460" w:lineRule="exact"/>
        <w:ind w:firstLineChars="200" w:firstLine="522"/>
        <w:rPr>
          <w:rFonts w:ascii="SimSun" w:hAnsi="SimSun" w:cs="Traditional Arabic"/>
          <w:b/>
          <w:color w:val="800000"/>
          <w:sz w:val="26"/>
          <w:szCs w:val="26"/>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敬畏的人们所蒙应许的乐园，其状况是这样的：其中有水河，水质不腐；有乳河，乳味不变；有酒河，饮者称快；有蜜河，蜜质纯洁；他们在乐园中，有各种水果，可以享受；还有从他们的主发出的赦宥。</w:t>
      </w:r>
      <w:r w:rsidRPr="00FD1187">
        <w:rPr>
          <w:rFonts w:ascii="SimSun" w:hAnsi="SimSun" w:cs="Traditional Arabic" w:hint="eastAsia"/>
          <w:b/>
          <w:color w:val="800000"/>
          <w:sz w:val="26"/>
          <w:szCs w:val="26"/>
          <w:lang w:val="zh-CN"/>
        </w:rPr>
        <w:t>】</w:t>
      </w:r>
      <w:r w:rsidRPr="00FD1187">
        <w:rPr>
          <w:rStyle w:val="a5"/>
          <w:b/>
          <w:color w:val="800000"/>
          <w:lang w:val="zh-CN"/>
        </w:rPr>
        <w:footnoteReference w:id="426"/>
      </w:r>
    </w:p>
    <w:p w:rsidR="00620B16" w:rsidRPr="00FD1187" w:rsidRDefault="00620B16" w:rsidP="00620B16">
      <w:pPr>
        <w:tabs>
          <w:tab w:val="num" w:pos="980"/>
        </w:tabs>
        <w:spacing w:line="460" w:lineRule="exact"/>
        <w:ind w:firstLineChars="218" w:firstLine="567"/>
        <w:rPr>
          <w:rFonts w:ascii="SimSun" w:hAnsi="SimSun"/>
          <w:b/>
          <w:sz w:val="26"/>
          <w:szCs w:val="26"/>
          <w:lang w:val="zh-CN"/>
        </w:rPr>
      </w:pPr>
      <w:r w:rsidRPr="00FD1187">
        <w:rPr>
          <w:rFonts w:ascii="SimSun" w:hAnsi="SimSun" w:cs="Traditional Arabic" w:hint="eastAsia"/>
          <w:bCs/>
          <w:sz w:val="26"/>
          <w:szCs w:val="26"/>
        </w:rPr>
        <w:sym w:font="Wingdings" w:char="F08E"/>
      </w:r>
      <w:r w:rsidRPr="00FD1187">
        <w:rPr>
          <w:rFonts w:ascii="SimSun" w:hAnsi="SimSun" w:cs="Traditional Arabic" w:hint="eastAsia"/>
          <w:bCs/>
          <w:sz w:val="26"/>
          <w:szCs w:val="26"/>
        </w:rPr>
        <w:t>-</w:t>
      </w:r>
      <w:r w:rsidRPr="00FD1187">
        <w:rPr>
          <w:rFonts w:ascii="SimSun" w:hAnsi="SimSun" w:cs="SimSun" w:hint="eastAsia"/>
          <w:bCs/>
          <w:sz w:val="26"/>
          <w:szCs w:val="26"/>
          <w:lang w:val="zh-CN"/>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18" w:firstLine="569"/>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659"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إ</w:t>
      </w:r>
      <w:r w:rsidR="00620B16" w:rsidRPr="00FD1187">
        <w:rPr>
          <w:rFonts w:ascii="SimSun" w:hAnsi="SimSun" w:cs="Traditional Arabic" w:hint="cs"/>
          <w:b/>
          <w:bCs/>
          <w:color w:val="0000FF"/>
          <w:sz w:val="26"/>
          <w:szCs w:val="26"/>
          <w:rtl/>
          <w:lang w:bidi="ar-EG"/>
        </w:rPr>
        <w:t>ِنَّ المُتَّقِينَ فِي جَنَّاتٍ</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َنَهَرٍ</w:t>
      </w:r>
      <w:r>
        <w:rPr>
          <w:rFonts w:ascii="SimSun" w:hAnsi="SimSun" w:cs="Traditional Arabic"/>
          <w:b/>
          <w:bCs/>
          <w:noProof/>
          <w:color w:val="0000FF"/>
          <w:sz w:val="26"/>
          <w:szCs w:val="26"/>
          <w:lang w:eastAsia="en-US"/>
        </w:rPr>
        <w:drawing>
          <wp:inline distT="0" distB="0" distL="0" distR="0">
            <wp:extent cx="139700" cy="139700"/>
            <wp:effectExtent l="19050" t="0" r="0" b="0"/>
            <wp:docPr id="66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ف</w:t>
      </w:r>
      <w:r w:rsidR="00620B16" w:rsidRPr="00FD1187">
        <w:rPr>
          <w:rFonts w:ascii="SimSun" w:hAnsi="SimSun" w:cs="Traditional Arabic" w:hint="cs"/>
          <w:b/>
          <w:bCs/>
          <w:color w:val="0000FF"/>
          <w:sz w:val="26"/>
          <w:szCs w:val="26"/>
          <w:rtl/>
          <w:lang w:bidi="ar-EG"/>
        </w:rPr>
        <w:t>ِي مَقْعَدِ صِدْقٍ عِندَ مَلِيكٍ مُّقْتَدِرٍ</w:t>
      </w:r>
      <w:r w:rsidR="00620B16" w:rsidRPr="00FD1187">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661"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hint="cs"/>
          <w:b/>
          <w:bCs/>
          <w:sz w:val="26"/>
          <w:szCs w:val="26"/>
          <w:rtl/>
          <w:lang w:bidi="ar-EG"/>
        </w:rPr>
        <w:t>القمر</w:t>
      </w:r>
      <w:r w:rsidR="00620B16" w:rsidRPr="00FD1187">
        <w:rPr>
          <w:rFonts w:ascii="SimSun" w:hAnsi="SimSun" w:cs="Traditional Arabic"/>
          <w:b/>
          <w:bCs/>
          <w:sz w:val="26"/>
          <w:szCs w:val="26"/>
          <w:rtl/>
          <w:lang w:bidi="ar-EG"/>
        </w:rPr>
        <w:t xml:space="preserve"> آية: (</w:t>
      </w:r>
      <w:r w:rsidR="00620B16" w:rsidRPr="00FD1187">
        <w:rPr>
          <w:rFonts w:ascii="SimSun" w:hAnsi="SimSun" w:cs="Traditional Arabic" w:hint="cs"/>
          <w:b/>
          <w:bCs/>
          <w:sz w:val="26"/>
          <w:szCs w:val="26"/>
          <w:rtl/>
          <w:lang w:bidi="ar-EG"/>
        </w:rPr>
        <w:t>54-55</w:t>
      </w:r>
      <w:r w:rsidR="00620B16" w:rsidRPr="00FD1187">
        <w:rPr>
          <w:rFonts w:ascii="SimSun" w:hAnsi="SimSun" w:cs="Traditional Arabic"/>
          <w:b/>
          <w:bCs/>
          <w:sz w:val="26"/>
          <w:szCs w:val="26"/>
          <w:rtl/>
          <w:lang w:bidi="ar-EG"/>
        </w:rPr>
        <w:t>)</w:t>
      </w:r>
      <w:r w:rsidR="00620B16" w:rsidRPr="00FD1187">
        <w:rPr>
          <w:rFonts w:ascii="SimSun" w:hAnsi="SimSun" w:cs="Traditional Arabic"/>
          <w:sz w:val="26"/>
          <w:szCs w:val="26"/>
          <w:rtl/>
          <w:lang w:bidi="ar-EG"/>
        </w:rPr>
        <w:t>]</w:t>
      </w:r>
    </w:p>
    <w:p w:rsidR="00620B16" w:rsidRPr="00FD1187" w:rsidRDefault="00620B16" w:rsidP="00620B16">
      <w:pPr>
        <w:spacing w:line="460" w:lineRule="exact"/>
        <w:ind w:firstLineChars="200" w:firstLine="522"/>
        <w:rPr>
          <w:rFonts w:ascii="SimSun" w:hAnsi="SimSun" w:cs="Traditional Arabic"/>
          <w:b/>
          <w:color w:val="800000"/>
          <w:sz w:val="26"/>
          <w:szCs w:val="26"/>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[54]敬畏的人们，必定在乐园里，在光明中，[55]在全能的主那里，得居一个如意的地位。</w:t>
      </w:r>
      <w:r w:rsidRPr="00FD1187">
        <w:rPr>
          <w:rFonts w:ascii="SimSun" w:hAnsi="SimSun" w:cs="Traditional Arabic" w:hint="eastAsia"/>
          <w:b/>
          <w:color w:val="800000"/>
          <w:sz w:val="26"/>
          <w:szCs w:val="26"/>
          <w:lang w:val="zh-CN"/>
        </w:rPr>
        <w:t>】</w:t>
      </w:r>
      <w:r w:rsidRPr="00FD1187">
        <w:rPr>
          <w:rStyle w:val="a5"/>
          <w:b/>
          <w:color w:val="800000"/>
          <w:lang w:val="zh-CN"/>
        </w:rPr>
        <w:footnoteReference w:id="427"/>
      </w:r>
    </w:p>
    <w:p w:rsidR="00620B16" w:rsidRPr="00623997"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rPr>
        <w:sym w:font="Wingdings" w:char="F08F"/>
      </w:r>
      <w:r w:rsidRPr="00FD1187">
        <w:rPr>
          <w:rFonts w:ascii="SimSun" w:hAnsi="SimSun" w:cs="Traditional Arabic" w:hint="eastAsia"/>
          <w:bCs/>
          <w:sz w:val="26"/>
          <w:szCs w:val="26"/>
        </w:rPr>
        <w:t>-艾奈斯·本·马立克（愿主喜悦他）的传述，</w:t>
      </w:r>
      <w:r w:rsidRPr="00FD1187">
        <w:rPr>
          <w:rFonts w:ascii="SimSun" w:hAnsi="SimSun" w:cs="SimSun" w:hint="eastAsia"/>
          <w:b/>
          <w:bCs/>
          <w:color w:val="008000"/>
          <w:sz w:val="26"/>
          <w:szCs w:val="26"/>
        </w:rPr>
        <w:t>先知穆罕默德（愿主赐福之，并使其平安）说：</w:t>
      </w:r>
    </w:p>
    <w:p w:rsidR="00620B16" w:rsidRPr="00623997"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623997">
        <w:rPr>
          <w:sz w:val="26"/>
          <w:szCs w:val="26"/>
          <w:rtl/>
        </w:rPr>
        <w:t xml:space="preserve">4- </w:t>
      </w:r>
      <w:r>
        <w:rPr>
          <w:rFonts w:hint="cs"/>
          <w:sz w:val="26"/>
          <w:szCs w:val="26"/>
          <w:rtl/>
        </w:rPr>
        <w:t>عن</w:t>
      </w:r>
      <w:r w:rsidRPr="00623997">
        <w:rPr>
          <w:sz w:val="26"/>
          <w:szCs w:val="26"/>
          <w:rtl/>
        </w:rPr>
        <w:t xml:space="preserve"> أنس بن مالك رضي الله عنه عن </w:t>
      </w:r>
      <w:r w:rsidRPr="00623997">
        <w:rPr>
          <w:b/>
          <w:bCs/>
          <w:color w:val="008000"/>
          <w:sz w:val="26"/>
          <w:szCs w:val="26"/>
          <w:rtl/>
        </w:rPr>
        <w:t xml:space="preserve">النبي </w:t>
      </w:r>
      <w:r w:rsidRPr="00623997">
        <w:rPr>
          <w:rFonts w:cs="Rateb lotus20"/>
          <w:b/>
          <w:bCs/>
          <w:color w:val="008000"/>
          <w:sz w:val="26"/>
          <w:szCs w:val="26"/>
          <w:rtl/>
        </w:rPr>
        <w:t>×</w:t>
      </w:r>
      <w:r w:rsidRPr="00623997">
        <w:rPr>
          <w:b/>
          <w:bCs/>
          <w:color w:val="008000"/>
          <w:sz w:val="26"/>
          <w:szCs w:val="26"/>
          <w:rtl/>
        </w:rPr>
        <w:t xml:space="preserve"> قال: «بَيْنَمَا أَنَا أَسيرُ فِي الجَنَّةِ إذَا أَنَا بِنَـهَرٍ حَافَتَاهُ قِبابُ الدُّرِّ المُـجَوَّفِ، قُلْتُ مَا هَذَا يَا جِبْرِيلُ؟ قَالَ: هَذَا الكَوْثَرُ الَّذِي أَعْطَاكَ رَبُّكَ، فَإذَا طيبُـهُ، أَوْ طينُـهُ مِسْكٌ أذْفَرُ»</w:t>
      </w:r>
      <w:r w:rsidRPr="00623997">
        <w:rPr>
          <w:sz w:val="26"/>
          <w:szCs w:val="26"/>
          <w:rtl/>
        </w:rPr>
        <w:t>. أخرجه البخاري</w:t>
      </w:r>
    </w:p>
    <w:p w:rsidR="00620B16" w:rsidRPr="00623997" w:rsidRDefault="00620B16" w:rsidP="00620B16">
      <w:pPr>
        <w:tabs>
          <w:tab w:val="num" w:pos="0"/>
        </w:tabs>
        <w:spacing w:line="460" w:lineRule="exact"/>
        <w:ind w:firstLineChars="200" w:firstLine="522"/>
        <w:rPr>
          <w:rFonts w:ascii="SimSun" w:hAnsi="SimSun" w:cs="Traditional Arabic" w:hint="eastAsia"/>
          <w:bCs/>
          <w:sz w:val="26"/>
          <w:szCs w:val="26"/>
        </w:rPr>
      </w:pPr>
      <w:r w:rsidRPr="00623997">
        <w:rPr>
          <w:rFonts w:ascii="SimSun" w:hAnsi="SimSun" w:cs="SimSun" w:hint="eastAsia"/>
          <w:b/>
          <w:bCs/>
          <w:color w:val="008000"/>
          <w:sz w:val="26"/>
          <w:szCs w:val="26"/>
        </w:rPr>
        <w:t xml:space="preserve"> “正当我在天堂中夜行，突然我看见一条河，两边都是空心的珍珠圆顶屋，我问吉布拉依赖：‘这是什么呀？吉布拉依赖！’他说：‘这是你的主恩赐你的考塞尔——多福河；’其香味比麝香还美。”</w:t>
      </w:r>
      <w:r w:rsidRPr="00623997">
        <w:rPr>
          <w:rStyle w:val="a5"/>
          <w:b/>
          <w:color w:val="008000"/>
        </w:rPr>
        <w:footnoteReference w:id="428"/>
      </w:r>
    </w:p>
    <w:p w:rsidR="00620B16" w:rsidRPr="00623997"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623997">
        <w:rPr>
          <w:rFonts w:ascii="SimSun" w:hAnsi="SimSun" w:cs="Traditional Arabic" w:hint="eastAsia"/>
          <w:bCs/>
          <w:sz w:val="26"/>
          <w:szCs w:val="26"/>
        </w:rPr>
        <w:sym w:font="Wingdings" w:char="F090"/>
      </w:r>
      <w:r w:rsidRPr="00623997">
        <w:rPr>
          <w:rFonts w:ascii="SimSun" w:hAnsi="SimSun" w:cs="Traditional Arabic" w:hint="eastAsia"/>
          <w:bCs/>
          <w:sz w:val="26"/>
          <w:szCs w:val="26"/>
        </w:rPr>
        <w:t>-艾布胡莱赖（愿主喜悦他）的传述，他说：</w:t>
      </w:r>
      <w:r w:rsidRPr="00623997">
        <w:rPr>
          <w:rFonts w:ascii="SimSun" w:hAnsi="SimSun" w:cs="SimSun" w:hint="eastAsia"/>
          <w:b/>
          <w:bCs/>
          <w:color w:val="008000"/>
          <w:sz w:val="26"/>
          <w:szCs w:val="26"/>
        </w:rPr>
        <w:t>主的使者（愿主赐福之，并使其平安）说：</w:t>
      </w:r>
    </w:p>
    <w:p w:rsidR="00620B16" w:rsidRPr="00623997"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623997">
        <w:rPr>
          <w:sz w:val="26"/>
          <w:szCs w:val="26"/>
          <w:rtl/>
        </w:rPr>
        <w:t xml:space="preserve">5- </w:t>
      </w:r>
      <w:r>
        <w:rPr>
          <w:rFonts w:hint="cs"/>
          <w:sz w:val="26"/>
          <w:szCs w:val="26"/>
          <w:rtl/>
        </w:rPr>
        <w:t>عن</w:t>
      </w:r>
      <w:r w:rsidRPr="00623997">
        <w:rPr>
          <w:sz w:val="26"/>
          <w:szCs w:val="26"/>
          <w:rtl/>
        </w:rPr>
        <w:t xml:space="preserve"> أبي هريرة رضي الله عنه قال: </w:t>
      </w:r>
      <w:r w:rsidRPr="00623997">
        <w:rPr>
          <w:b/>
          <w:bCs/>
          <w:color w:val="008000"/>
          <w:sz w:val="26"/>
          <w:szCs w:val="26"/>
          <w:rtl/>
        </w:rPr>
        <w:t xml:space="preserve">قال رسول الله </w:t>
      </w:r>
      <w:r w:rsidRPr="00623997">
        <w:rPr>
          <w:rFonts w:cs="Rateb lotus20"/>
          <w:b/>
          <w:bCs/>
          <w:color w:val="008000"/>
          <w:sz w:val="26"/>
          <w:szCs w:val="26"/>
          <w:rtl/>
        </w:rPr>
        <w:t>×</w:t>
      </w:r>
      <w:r w:rsidRPr="00623997">
        <w:rPr>
          <w:b/>
          <w:bCs/>
          <w:color w:val="008000"/>
          <w:sz w:val="26"/>
          <w:szCs w:val="26"/>
          <w:rtl/>
        </w:rPr>
        <w:t>:«سَيْـحَانُ وَجَيْـحَانُ، وَالفُرَاتُ وَالنِّيلُ، كُلٌّ مِنْ أَنْـهَارِ الجَنّةِ»</w:t>
      </w:r>
      <w:r w:rsidRPr="00623997">
        <w:rPr>
          <w:sz w:val="26"/>
          <w:szCs w:val="26"/>
          <w:rtl/>
        </w:rPr>
        <w:t>. أخرجه مسلم</w:t>
      </w:r>
    </w:p>
    <w:p w:rsidR="00620B16" w:rsidRPr="00FD1187" w:rsidRDefault="00620B16" w:rsidP="00620B16">
      <w:pPr>
        <w:spacing w:line="460" w:lineRule="exact"/>
        <w:ind w:firstLineChars="200" w:firstLine="522"/>
        <w:rPr>
          <w:rFonts w:ascii="SimSun" w:hAnsi="SimSun" w:cs="SimSun"/>
          <w:b/>
          <w:bCs/>
          <w:color w:val="008000"/>
          <w:sz w:val="26"/>
          <w:szCs w:val="26"/>
        </w:rPr>
      </w:pPr>
      <w:r w:rsidRPr="00FD1187">
        <w:rPr>
          <w:rFonts w:ascii="SimSun" w:hAnsi="SimSun" w:cs="SimSun" w:hint="eastAsia"/>
          <w:b/>
          <w:bCs/>
          <w:color w:val="008000"/>
          <w:sz w:val="26"/>
          <w:szCs w:val="26"/>
        </w:rPr>
        <w:t xml:space="preserve"> “锡尔</w:t>
      </w:r>
      <w:r w:rsidRPr="00FD1187">
        <w:rPr>
          <w:rFonts w:ascii="SimSun" w:hAnsi="SimSun" w:cs="SimSun"/>
          <w:b/>
          <w:bCs/>
          <w:color w:val="008000"/>
          <w:sz w:val="26"/>
          <w:szCs w:val="26"/>
        </w:rPr>
        <w:t>河、阿姆河</w:t>
      </w:r>
      <w:r w:rsidRPr="00FD1187">
        <w:rPr>
          <w:rStyle w:val="a5"/>
          <w:b/>
          <w:color w:val="008000"/>
        </w:rPr>
        <w:footnoteReference w:id="429"/>
      </w:r>
      <w:r w:rsidRPr="00FD1187">
        <w:rPr>
          <w:rFonts w:ascii="SimSun" w:hAnsi="SimSun" w:cs="SimSun"/>
          <w:b/>
          <w:bCs/>
          <w:color w:val="008000"/>
          <w:sz w:val="26"/>
          <w:szCs w:val="26"/>
        </w:rPr>
        <w:t>、幼发拉底河、尼罗河均属天堂的河流</w:t>
      </w:r>
      <w:r w:rsidRPr="00FD1187">
        <w:rPr>
          <w:rFonts w:ascii="SimSun" w:hAnsi="SimSun" w:cs="SimSun" w:hint="eastAsia"/>
          <w:b/>
          <w:bCs/>
          <w:color w:val="008000"/>
          <w:sz w:val="26"/>
          <w:szCs w:val="26"/>
        </w:rPr>
        <w:t>。”</w:t>
      </w:r>
      <w:r w:rsidRPr="00FD1187">
        <w:rPr>
          <w:rStyle w:val="a5"/>
          <w:b/>
          <w:color w:val="008000"/>
        </w:rPr>
        <w:footnoteReference w:id="430"/>
      </w:r>
    </w:p>
    <w:p w:rsidR="00620B16"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描述</w:t>
      </w:r>
      <w:r w:rsidRPr="00F05519">
        <w:rPr>
          <w:rFonts w:ascii="STXingkai" w:eastAsia="STXingkai" w:hAnsi="Calibri" w:cs="Traditional Arabic" w:hint="eastAsia"/>
          <w:b/>
          <w:bCs/>
          <w:sz w:val="28"/>
          <w:szCs w:val="28"/>
        </w:rPr>
        <w:t>天堂</w:t>
      </w:r>
      <w:r>
        <w:rPr>
          <w:rFonts w:ascii="STXingkai" w:eastAsia="STXingkai" w:hAnsi="Calibri" w:cs="Traditional Arabic" w:hint="eastAsia"/>
          <w:b/>
          <w:bCs/>
          <w:sz w:val="28"/>
          <w:szCs w:val="28"/>
        </w:rPr>
        <w:t>的</w:t>
      </w:r>
      <w:r w:rsidRPr="00F05519">
        <w:rPr>
          <w:rFonts w:ascii="STXingkai" w:eastAsia="STXingkai" w:hAnsi="Calibri" w:cs="Traditional Arabic" w:hint="eastAsia"/>
          <w:b/>
          <w:bCs/>
          <w:sz w:val="28"/>
          <w:szCs w:val="28"/>
        </w:rPr>
        <w:t>泉水</w:t>
      </w:r>
      <w:r>
        <w:rPr>
          <w:rFonts w:ascii="STXingkai" w:eastAsia="STXingkai" w:hAnsi="Calibri" w:cs="Traditional Arabic" w:hint="eastAsia"/>
          <w:b/>
          <w:bCs/>
          <w:sz w:val="28"/>
          <w:szCs w:val="28"/>
        </w:rPr>
        <w:t>：</w:t>
      </w:r>
    </w:p>
    <w:p w:rsidR="00620B16" w:rsidRPr="00FD1187" w:rsidRDefault="00620B16" w:rsidP="00620B16">
      <w:pPr>
        <w:tabs>
          <w:tab w:val="num" w:pos="0"/>
        </w:tabs>
        <w:spacing w:line="240" w:lineRule="exact"/>
        <w:ind w:firstLineChars="200" w:firstLine="562"/>
        <w:rPr>
          <w:rFonts w:ascii="SimSun" w:hAnsi="SimSun" w:cs="Traditional Arabic"/>
          <w:b/>
          <w:bCs/>
          <w:sz w:val="28"/>
          <w:szCs w:val="28"/>
        </w:rPr>
      </w:pP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lang w:val="zh-CN"/>
        </w:rPr>
        <w:sym w:font="Wingdings" w:char="F08C"/>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62" name="图片 35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8"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إ</w:t>
      </w:r>
      <w:r w:rsidR="00620B16" w:rsidRPr="00FD1187">
        <w:rPr>
          <w:rFonts w:ascii="SimSun" w:hAnsi="SimSun" w:cs="Traditional Arabic" w:hint="cs"/>
          <w:b/>
          <w:bCs/>
          <w:color w:val="0000FF"/>
          <w:sz w:val="26"/>
          <w:szCs w:val="26"/>
          <w:rtl/>
          <w:lang w:bidi="ar-EG"/>
        </w:rPr>
        <w:t>ِنَّ المُتَّقِينَ فِي جَنَّاتٍ</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 xml:space="preserve">َعُيُونٍ </w:t>
      </w:r>
      <w:r>
        <w:rPr>
          <w:rFonts w:ascii="SimSun" w:hAnsi="SimSun" w:cs="Traditional Arabic"/>
          <w:b/>
          <w:bCs/>
          <w:noProof/>
          <w:color w:val="0000FF"/>
          <w:sz w:val="26"/>
          <w:szCs w:val="26"/>
          <w:lang w:eastAsia="en-US"/>
        </w:rPr>
        <w:drawing>
          <wp:inline distT="0" distB="0" distL="0" distR="0">
            <wp:extent cx="139700" cy="139700"/>
            <wp:effectExtent l="0" t="0" r="0" b="0"/>
            <wp:docPr id="663" name="图片 35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5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[الح</w:t>
      </w:r>
      <w:r w:rsidR="00620B16" w:rsidRPr="00FD1187">
        <w:rPr>
          <w:rFonts w:ascii="SimSun" w:hAnsi="SimSun" w:cs="Traditional Arabic" w:hint="cs"/>
          <w:b/>
          <w:bCs/>
          <w:sz w:val="26"/>
          <w:szCs w:val="26"/>
          <w:rtl/>
          <w:lang w:bidi="ar-EG"/>
        </w:rPr>
        <w:t>جر</w:t>
      </w:r>
      <w:r w:rsidR="00620B16" w:rsidRPr="00FD1187">
        <w:rPr>
          <w:rFonts w:ascii="SimSun" w:hAnsi="SimSun" w:cs="Traditional Arabic" w:hint="eastAsia"/>
          <w:b/>
          <w:bCs/>
          <w:sz w:val="26"/>
          <w:szCs w:val="26"/>
          <w:lang w:bidi="ar-EG"/>
        </w:rPr>
        <w:t xml:space="preserve"> </w:t>
      </w:r>
      <w:r w:rsidR="00620B16" w:rsidRPr="00FD1187">
        <w:rPr>
          <w:rFonts w:ascii="SimSun" w:hAnsi="SimSun" w:cs="Traditional Arabic" w:hint="cs"/>
          <w:b/>
          <w:bCs/>
          <w:sz w:val="26"/>
          <w:szCs w:val="26"/>
          <w:rtl/>
          <w:lang w:bidi="ar-EG"/>
        </w:rPr>
        <w:t xml:space="preserve">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45</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Cs/>
          <w:color w:val="800000"/>
          <w:sz w:val="26"/>
          <w:szCs w:val="26"/>
          <w:lang w:val="zh-CN"/>
        </w:rPr>
      </w:pPr>
      <w:r w:rsidRPr="00FD1187">
        <w:rPr>
          <w:rFonts w:ascii="SimSun" w:hAnsi="SimSun" w:cs="Traditional Arabic" w:hint="eastAsia"/>
          <w:b/>
          <w:color w:val="800000"/>
          <w:sz w:val="26"/>
          <w:szCs w:val="26"/>
          <w:lang w:val="zh-CN"/>
        </w:rPr>
        <w:t>【敬畏者们必定在一些乐园和源泉之间。</w:t>
      </w:r>
      <w:r w:rsidRPr="00FD1187">
        <w:rPr>
          <w:rFonts w:ascii="SimSun" w:hAnsi="SimSun" w:cs="Traditional Arabic" w:hint="eastAsia"/>
          <w:bCs/>
          <w:color w:val="800000"/>
          <w:sz w:val="26"/>
          <w:szCs w:val="26"/>
          <w:lang w:val="zh-CN"/>
        </w:rPr>
        <w:t>】</w:t>
      </w:r>
      <w:r w:rsidRPr="00FD1187">
        <w:rPr>
          <w:rStyle w:val="a5"/>
          <w:b/>
          <w:color w:val="800000"/>
          <w:lang w:val="zh-CN"/>
        </w:rPr>
        <w:footnoteReference w:id="431"/>
      </w:r>
    </w:p>
    <w:p w:rsidR="00620B16" w:rsidRPr="00FD1187" w:rsidRDefault="00620B16" w:rsidP="00620B16">
      <w:pPr>
        <w:spacing w:line="460" w:lineRule="exact"/>
        <w:ind w:firstLineChars="200" w:firstLine="520"/>
        <w:rPr>
          <w:rFonts w:ascii="SimSun" w:hAnsi="SimSun" w:cs="Traditional Arabic" w:hint="eastAsia"/>
          <w:bCs/>
          <w:sz w:val="26"/>
          <w:szCs w:val="26"/>
        </w:rPr>
      </w:pPr>
      <w:r w:rsidRPr="00FD1187">
        <w:rPr>
          <w:rFonts w:ascii="SimSun" w:hAnsi="SimSun" w:cs="Traditional Arabic" w:hint="eastAsia"/>
          <w:bCs/>
          <w:sz w:val="26"/>
          <w:szCs w:val="26"/>
        </w:rPr>
        <w:sym w:font="Wingdings" w:char="F08D"/>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64"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إ</w:t>
      </w:r>
      <w:r w:rsidR="00620B16" w:rsidRPr="00FD1187">
        <w:rPr>
          <w:rFonts w:ascii="SimSun" w:hAnsi="SimSun" w:cs="Traditional Arabic" w:hint="cs"/>
          <w:b/>
          <w:bCs/>
          <w:color w:val="0000FF"/>
          <w:sz w:val="26"/>
          <w:szCs w:val="26"/>
          <w:rtl/>
          <w:lang w:bidi="ar-EG"/>
        </w:rPr>
        <w:t>ِنَّ الأَبْرَار</w:t>
      </w:r>
      <w:r w:rsidR="00620B16" w:rsidRPr="00FD1187">
        <w:rPr>
          <w:rFonts w:ascii="SimSun" w:hAnsi="SimSun" w:cs="Traditional Arabic"/>
          <w:b/>
          <w:bCs/>
          <w:color w:val="0000FF"/>
          <w:sz w:val="26"/>
          <w:szCs w:val="26"/>
          <w:rtl/>
          <w:lang w:bidi="ar-EG"/>
        </w:rPr>
        <w:t>َ</w:t>
      </w:r>
      <w:r w:rsidR="00620B16" w:rsidRPr="00FD1187">
        <w:rPr>
          <w:rFonts w:ascii="SimSun" w:hAnsi="SimSun" w:cs="Traditional Arabic" w:hint="cs"/>
          <w:b/>
          <w:bCs/>
          <w:color w:val="0000FF"/>
          <w:sz w:val="26"/>
          <w:szCs w:val="26"/>
          <w:rtl/>
          <w:lang w:bidi="ar-EG"/>
        </w:rPr>
        <w:t xml:space="preserve"> يَشْرَبُونَ مِن كَأْسٍ كَانَ مِزَاجُهَا كَافُوراً</w:t>
      </w:r>
      <w:r>
        <w:rPr>
          <w:rFonts w:ascii="SimSun" w:hAnsi="SimSun" w:cs="Traditional Arabic"/>
          <w:b/>
          <w:bCs/>
          <w:noProof/>
          <w:color w:val="0000FF"/>
          <w:sz w:val="26"/>
          <w:szCs w:val="26"/>
          <w:lang w:eastAsia="en-US"/>
        </w:rPr>
        <w:drawing>
          <wp:inline distT="0" distB="0" distL="0" distR="0">
            <wp:extent cx="139700" cy="139700"/>
            <wp:effectExtent l="19050" t="0" r="0" b="0"/>
            <wp:docPr id="665"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 xml:space="preserve"> ع</w:t>
      </w:r>
      <w:r w:rsidR="00620B16" w:rsidRPr="00FD1187">
        <w:rPr>
          <w:rFonts w:ascii="SimSun" w:hAnsi="SimSun" w:cs="Traditional Arabic" w:hint="cs"/>
          <w:b/>
          <w:bCs/>
          <w:color w:val="0000FF"/>
          <w:sz w:val="26"/>
          <w:szCs w:val="26"/>
          <w:rtl/>
          <w:lang w:bidi="ar-EG"/>
        </w:rPr>
        <w:t>َيْناً يَشْرَبُ بِهَا عِبَادُ اللَّهِ يُفَجِّرُونَهَا تَفْجِيراً</w:t>
      </w:r>
      <w:r w:rsidR="00620B16" w:rsidRPr="00FD1187">
        <w:rPr>
          <w:rFonts w:ascii="SimSun" w:hAnsi="SimSun" w:cs="Traditional Arabic"/>
          <w:b/>
          <w:bCs/>
          <w:noProof/>
          <w:color w:val="0000FF"/>
          <w:sz w:val="26"/>
          <w:szCs w:val="26"/>
        </w:rPr>
        <w:t xml:space="preserve"> </w:t>
      </w:r>
      <w:r>
        <w:rPr>
          <w:rFonts w:ascii="SimSun" w:hAnsi="SimSun" w:cs="Traditional Arabic"/>
          <w:b/>
          <w:bCs/>
          <w:noProof/>
          <w:color w:val="0000FF"/>
          <w:sz w:val="26"/>
          <w:szCs w:val="26"/>
          <w:lang w:eastAsia="en-US"/>
        </w:rPr>
        <w:drawing>
          <wp:inline distT="0" distB="0" distL="0" distR="0">
            <wp:extent cx="139700" cy="139700"/>
            <wp:effectExtent l="0" t="0" r="0" b="0"/>
            <wp:docPr id="666"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 الإِنسان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5-6</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FD1187">
        <w:rPr>
          <w:rFonts w:ascii="SimSun" w:hAnsi="SimSun" w:cs="Traditional Arabic" w:hint="eastAsia"/>
          <w:b/>
          <w:color w:val="800000"/>
          <w:sz w:val="26"/>
          <w:szCs w:val="26"/>
          <w:lang w:val="zh-CN"/>
        </w:rPr>
        <w:t>【[5]善人们必得饮含有樟脑的醴泉，[6]即真主的众仆所饮的一道泉水，他们将使它大量涌出。】</w:t>
      </w:r>
      <w:r w:rsidRPr="00FD1187">
        <w:rPr>
          <w:rStyle w:val="a5"/>
          <w:b/>
          <w:color w:val="800000"/>
          <w:lang w:val="zh-CN"/>
        </w:rPr>
        <w:footnoteReference w:id="432"/>
      </w: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rPr>
        <w:sym w:font="Wingdings" w:char="F08E"/>
      </w:r>
      <w:r w:rsidRPr="00FD1187">
        <w:rPr>
          <w:rFonts w:ascii="SimSun" w:hAnsi="SimSun" w:cs="Traditional Arabic" w:hint="eastAsia"/>
          <w:bCs/>
          <w:sz w:val="26"/>
          <w:szCs w:val="26"/>
        </w:rPr>
        <w:t>-</w:t>
      </w:r>
      <w:r w:rsidRPr="00FD1187">
        <w:rPr>
          <w:rFonts w:ascii="SimSun" w:hAnsi="SimSun" w:cs="SimSun" w:hint="eastAsia"/>
          <w:bCs/>
          <w:sz w:val="26"/>
          <w:szCs w:val="26"/>
          <w:lang w:val="zh-CN"/>
        </w:rPr>
        <w:t>清</w:t>
      </w:r>
      <w:r w:rsidRPr="00FD1187">
        <w:rPr>
          <w:rFonts w:ascii="SimSun" w:hAnsi="SimSun" w:cs="Traditional Arabic" w:hint="eastAsia"/>
          <w:bCs/>
          <w:sz w:val="26"/>
          <w:szCs w:val="26"/>
        </w:rPr>
        <w:t>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b/>
          <w:bCs/>
          <w:sz w:val="26"/>
          <w:szCs w:val="26"/>
          <w:rtl/>
        </w:rPr>
      </w:pPr>
      <w:r>
        <w:rPr>
          <w:rFonts w:ascii="SimSun" w:hAnsi="SimSun" w:cs="Traditional Arabic"/>
          <w:b/>
          <w:bCs/>
          <w:noProof/>
          <w:color w:val="0000FF"/>
          <w:sz w:val="26"/>
          <w:szCs w:val="26"/>
          <w:lang w:eastAsia="en-US"/>
        </w:rPr>
        <w:drawing>
          <wp:inline distT="0" distB="0" distL="0" distR="0">
            <wp:extent cx="146050" cy="146050"/>
            <wp:effectExtent l="19050" t="0" r="0" b="0"/>
            <wp:docPr id="667"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َمِزَاجُهُ مِن تَسْنِيم</w:t>
      </w:r>
      <w:r>
        <w:rPr>
          <w:rFonts w:ascii="SimSun" w:hAnsi="SimSun" w:cs="Traditional Arabic"/>
          <w:b/>
          <w:bCs/>
          <w:noProof/>
          <w:color w:val="0000FF"/>
          <w:sz w:val="26"/>
          <w:szCs w:val="26"/>
          <w:lang w:eastAsia="en-US"/>
        </w:rPr>
        <w:drawing>
          <wp:inline distT="0" distB="0" distL="0" distR="0">
            <wp:extent cx="139700" cy="139700"/>
            <wp:effectExtent l="19050" t="0" r="0" b="0"/>
            <wp:docPr id="668"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ع</w:t>
      </w:r>
      <w:r w:rsidR="00620B16" w:rsidRPr="00FD1187">
        <w:rPr>
          <w:rFonts w:ascii="SimSun" w:hAnsi="SimSun" w:cs="Traditional Arabic" w:hint="cs"/>
          <w:b/>
          <w:bCs/>
          <w:color w:val="0000FF"/>
          <w:sz w:val="26"/>
          <w:szCs w:val="26"/>
          <w:rtl/>
          <w:lang w:bidi="ar-EG"/>
        </w:rPr>
        <w:t>َيْناً ي</w:t>
      </w:r>
      <w:r w:rsidR="00620B16" w:rsidRPr="00FD1187">
        <w:rPr>
          <w:rFonts w:ascii="SimSun" w:hAnsi="SimSun" w:cs="Traditional Arabic"/>
          <w:b/>
          <w:bCs/>
          <w:color w:val="0000FF"/>
          <w:sz w:val="26"/>
          <w:szCs w:val="26"/>
          <w:rtl/>
          <w:lang w:bidi="ar-EG"/>
        </w:rPr>
        <w:t>َ</w:t>
      </w:r>
      <w:r w:rsidR="00620B16" w:rsidRPr="00FD1187">
        <w:rPr>
          <w:rFonts w:ascii="SimSun" w:hAnsi="SimSun" w:cs="Traditional Arabic" w:hint="cs"/>
          <w:b/>
          <w:bCs/>
          <w:color w:val="0000FF"/>
          <w:sz w:val="26"/>
          <w:szCs w:val="26"/>
          <w:rtl/>
          <w:lang w:bidi="ar-EG"/>
        </w:rPr>
        <w:t xml:space="preserve">شْرَبُ بِهَا المُقَرَّبُونَ </w:t>
      </w:r>
      <w:r>
        <w:rPr>
          <w:rFonts w:ascii="SimSun" w:hAnsi="SimSun" w:cs="Traditional Arabic"/>
          <w:b/>
          <w:bCs/>
          <w:noProof/>
          <w:color w:val="0000FF"/>
          <w:sz w:val="26"/>
          <w:szCs w:val="26"/>
          <w:lang w:eastAsia="en-US"/>
        </w:rPr>
        <w:drawing>
          <wp:inline distT="0" distB="0" distL="0" distR="0">
            <wp:extent cx="139700" cy="139700"/>
            <wp:effectExtent l="0" t="0" r="0" b="0"/>
            <wp:docPr id="669"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المطففين آية</w:t>
      </w:r>
      <w:r w:rsidR="00620B16" w:rsidRPr="00FD1187">
        <w:rPr>
          <w:rFonts w:ascii="SimSun" w:hAnsi="SimSun" w:cs="SimSun" w:hint="eastAsia"/>
          <w:b/>
          <w:bCs/>
          <w:sz w:val="26"/>
          <w:szCs w:val="26"/>
          <w:rtl/>
          <w:lang w:bidi="ar-EG"/>
        </w:rPr>
        <w:t>：</w:t>
      </w:r>
      <w:r w:rsidR="00620B16" w:rsidRPr="00FD1187">
        <w:rPr>
          <w:rFonts w:ascii="SimSun" w:hAnsi="SimSun" w:cs="Traditional Arabic" w:hint="cs"/>
          <w:b/>
          <w:bCs/>
          <w:sz w:val="26"/>
          <w:szCs w:val="26"/>
          <w:rtl/>
          <w:lang w:bidi="ar-EG"/>
        </w:rPr>
        <w:t xml:space="preserve">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27-28</w:t>
      </w:r>
      <w:r w:rsidR="00620B16" w:rsidRPr="00FD1187">
        <w:rPr>
          <w:rFonts w:ascii="SimSun" w:hAnsi="SimSun" w:cs="Traditional Arabic"/>
          <w:b/>
          <w:bCs/>
          <w:sz w:val="26"/>
          <w:szCs w:val="26"/>
          <w:rtl/>
          <w:lang w:bidi="ar-EG"/>
        </w:rPr>
        <w:t>)]</w:t>
      </w:r>
    </w:p>
    <w:p w:rsidR="00620B16" w:rsidRPr="00FD1187" w:rsidRDefault="00620B16" w:rsidP="00620B16">
      <w:pPr>
        <w:spacing w:line="460" w:lineRule="exact"/>
        <w:ind w:firstLineChars="200" w:firstLine="522"/>
        <w:rPr>
          <w:rFonts w:ascii="SimSun" w:hAnsi="SimSun" w:hint="eastAsia"/>
          <w:b/>
          <w:bCs/>
          <w:color w:val="800000"/>
          <w:sz w:val="26"/>
          <w:szCs w:val="26"/>
        </w:rPr>
      </w:pPr>
      <w:r w:rsidRPr="00FD1187">
        <w:rPr>
          <w:rFonts w:ascii="SimSun" w:hAnsi="SimSun" w:cs="Traditional Arabic" w:hint="eastAsia"/>
          <w:b/>
          <w:color w:val="800000"/>
          <w:sz w:val="26"/>
          <w:szCs w:val="26"/>
          <w:lang w:val="zh-CN"/>
        </w:rPr>
        <w:t>【[27]天醇的混合物，是由太斯尼姆来的，[28]那是一眼泉水，真主所亲近的人将饮它。】</w:t>
      </w:r>
      <w:r w:rsidRPr="00FD1187">
        <w:rPr>
          <w:rStyle w:val="a5"/>
          <w:b/>
          <w:color w:val="800000"/>
          <w:lang w:val="zh-CN"/>
        </w:rPr>
        <w:footnoteReference w:id="433"/>
      </w: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rPr>
        <w:sym w:font="Wingdings" w:char="F08F"/>
      </w:r>
      <w:r w:rsidRPr="00FD1187">
        <w:rPr>
          <w:rFonts w:ascii="SimSun" w:hAnsi="SimSun" w:cs="Traditional Arabic" w:hint="eastAsia"/>
          <w:bCs/>
          <w:sz w:val="26"/>
          <w:szCs w:val="26"/>
        </w:rPr>
        <w:t>-</w:t>
      </w:r>
      <w:r w:rsidRPr="00FD1187">
        <w:rPr>
          <w:rFonts w:ascii="SimSun" w:hAnsi="SimSun" w:cs="SimSun" w:hint="eastAsia"/>
          <w:bCs/>
          <w:sz w:val="26"/>
          <w:szCs w:val="26"/>
          <w:lang w:val="zh-CN"/>
        </w:rPr>
        <w:t>清</w:t>
      </w:r>
      <w:r w:rsidRPr="00FD1187">
        <w:rPr>
          <w:rFonts w:ascii="SimSun" w:hAnsi="SimSun" w:cs="Traditional Arabic" w:hint="eastAsia"/>
          <w:bCs/>
          <w:sz w:val="26"/>
          <w:szCs w:val="26"/>
        </w:rPr>
        <w:t>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670"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ف</w:t>
      </w:r>
      <w:r w:rsidR="00620B16" w:rsidRPr="00FD1187">
        <w:rPr>
          <w:rFonts w:ascii="SimSun" w:hAnsi="SimSun" w:cs="Traditional Arabic" w:hint="cs"/>
          <w:b/>
          <w:bCs/>
          <w:color w:val="0000FF"/>
          <w:sz w:val="26"/>
          <w:szCs w:val="26"/>
          <w:rtl/>
          <w:lang w:bidi="ar-EG"/>
        </w:rPr>
        <w:t>ِيهِمَا عَيْنَانِ تَجْرِيَانِ</w:t>
      </w:r>
      <w:r w:rsidR="00620B16" w:rsidRPr="00FD1187">
        <w:rPr>
          <w:rFonts w:ascii="SimSun" w:hAnsi="SimSun" w:cs="Traditional Arabic"/>
          <w:b/>
          <w:bCs/>
          <w:color w:val="0000FF"/>
          <w:sz w:val="26"/>
          <w:szCs w:val="26"/>
          <w:lang w:bidi="ar-EG"/>
        </w:rPr>
        <w:t xml:space="preserve"> </w:t>
      </w:r>
      <w:r>
        <w:rPr>
          <w:rFonts w:ascii="SimSun" w:hAnsi="SimSun" w:cs="Traditional Arabic"/>
          <w:b/>
          <w:bCs/>
          <w:noProof/>
          <w:sz w:val="26"/>
          <w:szCs w:val="26"/>
          <w:lang w:eastAsia="en-US"/>
        </w:rPr>
        <w:drawing>
          <wp:inline distT="0" distB="0" distL="0" distR="0">
            <wp:extent cx="139700" cy="139700"/>
            <wp:effectExtent l="0" t="0" r="0" b="0"/>
            <wp:docPr id="671"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الرحمن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50</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color w:val="0000FF"/>
          <w:sz w:val="26"/>
          <w:szCs w:val="26"/>
          <w:rtl/>
          <w:lang w:bidi="ar-EG"/>
        </w:rPr>
        <w:t xml:space="preserve"> </w:t>
      </w:r>
      <w:r>
        <w:rPr>
          <w:rFonts w:ascii="SimSun" w:hAnsi="SimSun" w:cs="Traditional Arabic"/>
          <w:b/>
          <w:bCs/>
          <w:noProof/>
          <w:color w:val="0000FF"/>
          <w:sz w:val="26"/>
          <w:szCs w:val="26"/>
          <w:lang w:eastAsia="en-US"/>
        </w:rPr>
        <w:drawing>
          <wp:inline distT="0" distB="0" distL="0" distR="0">
            <wp:extent cx="146050" cy="146050"/>
            <wp:effectExtent l="19050" t="0" r="0" b="0"/>
            <wp:docPr id="672"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 xml:space="preserve"> ف</w:t>
      </w:r>
      <w:r w:rsidR="00620B16" w:rsidRPr="00FD1187">
        <w:rPr>
          <w:rFonts w:ascii="SimSun" w:hAnsi="SimSun" w:cs="Traditional Arabic" w:hint="cs"/>
          <w:b/>
          <w:bCs/>
          <w:color w:val="0000FF"/>
          <w:sz w:val="26"/>
          <w:szCs w:val="26"/>
          <w:rtl/>
          <w:lang w:bidi="ar-EG"/>
        </w:rPr>
        <w:t>ِيهِمَا عَيْنَانِ نَضَّاخَتَانِ</w:t>
      </w:r>
      <w:r w:rsidR="00620B16" w:rsidRPr="00FD1187">
        <w:rPr>
          <w:rFonts w:ascii="SimSun" w:hAnsi="SimSun" w:cs="Traditional Arabic"/>
          <w:bCs/>
          <w:noProof/>
          <w:color w:val="0000FF"/>
          <w:sz w:val="26"/>
          <w:szCs w:val="26"/>
        </w:rPr>
        <w:t xml:space="preserve"> </w:t>
      </w:r>
      <w:r>
        <w:rPr>
          <w:rFonts w:ascii="SimSun" w:hAnsi="SimSun" w:cs="Traditional Arabic"/>
          <w:bCs/>
          <w:noProof/>
          <w:color w:val="0000FF"/>
          <w:sz w:val="26"/>
          <w:szCs w:val="26"/>
          <w:lang w:eastAsia="en-US"/>
        </w:rPr>
        <w:drawing>
          <wp:inline distT="0" distB="0" distL="0" distR="0">
            <wp:extent cx="139700" cy="139700"/>
            <wp:effectExtent l="0" t="0" r="0" b="0"/>
            <wp:docPr id="673"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hint="cs"/>
          <w:bCs/>
          <w:sz w:val="26"/>
          <w:szCs w:val="26"/>
          <w:rtl/>
          <w:lang w:bidi="ar-EG"/>
        </w:rPr>
        <w:t>الرحمن آي</w:t>
      </w:r>
      <w:r w:rsidR="00620B16" w:rsidRPr="00FD1187">
        <w:rPr>
          <w:rFonts w:ascii="SimSun" w:hAnsi="SimSun" w:cs="Traditional Arabic" w:hint="cs"/>
          <w:b/>
          <w:bCs/>
          <w:sz w:val="26"/>
          <w:szCs w:val="26"/>
          <w:rtl/>
          <w:lang w:bidi="ar-EG"/>
        </w:rPr>
        <w:t xml:space="preserve">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66</w:t>
      </w:r>
      <w:r w:rsidR="00620B16" w:rsidRPr="00FD1187">
        <w:rPr>
          <w:rFonts w:ascii="SimSun" w:hAnsi="SimSun" w:cs="Traditional Arabic"/>
          <w:b/>
          <w:bCs/>
          <w:sz w:val="26"/>
          <w:szCs w:val="26"/>
          <w:rtl/>
          <w:lang w:bidi="ar-EG"/>
        </w:rPr>
        <w:t>)</w:t>
      </w:r>
      <w:r w:rsidR="00620B16" w:rsidRPr="00FD1187">
        <w:rPr>
          <w:rFonts w:ascii="SimSun" w:hAnsi="SimSun" w:cs="Traditional Arabic"/>
          <w:bCs/>
          <w:sz w:val="26"/>
          <w:szCs w:val="26"/>
          <w:rtl/>
          <w:lang w:bidi="ar-EG"/>
        </w:rPr>
        <w:t xml:space="preserve"> ]</w:t>
      </w:r>
    </w:p>
    <w:p w:rsidR="00620B16" w:rsidRPr="00FD1187" w:rsidRDefault="00620B16" w:rsidP="00620B16">
      <w:pPr>
        <w:tabs>
          <w:tab w:val="num" w:pos="0"/>
        </w:tabs>
        <w:spacing w:line="460" w:lineRule="exact"/>
        <w:ind w:firstLineChars="200" w:firstLine="522"/>
        <w:rPr>
          <w:rFonts w:ascii="SimSun" w:hAnsi="SimSun" w:cs="Traditional Arabic"/>
          <w:b/>
          <w:color w:val="800000"/>
          <w:sz w:val="26"/>
          <w:szCs w:val="26"/>
          <w:rtl/>
          <w:lang w:val="zh-CN"/>
        </w:rPr>
      </w:pP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在那两座乐园里，有两眼流行的泉源。</w:t>
      </w:r>
      <w:r w:rsidRPr="00FD1187">
        <w:rPr>
          <w:rFonts w:ascii="SimSun" w:hAnsi="SimSun" w:cs="Traditional Arabic" w:hint="eastAsia"/>
          <w:b/>
          <w:color w:val="800000"/>
          <w:sz w:val="26"/>
          <w:szCs w:val="26"/>
          <w:lang w:val="zh-CN"/>
        </w:rPr>
        <w:t>】</w:t>
      </w:r>
      <w:r w:rsidRPr="00FD1187">
        <w:rPr>
          <w:rStyle w:val="a5"/>
          <w:b/>
          <w:color w:val="800000"/>
          <w:lang w:val="zh-CN"/>
        </w:rPr>
        <w:footnoteReference w:id="434"/>
      </w:r>
      <w:r w:rsidRPr="00FD1187">
        <w:rPr>
          <w:rFonts w:ascii="SimSun" w:hAnsi="SimSun" w:cs="Traditional Arabic" w:hint="eastAsia"/>
          <w:b/>
          <w:color w:val="800000"/>
          <w:sz w:val="26"/>
          <w:szCs w:val="26"/>
          <w:lang w:val="zh-CN"/>
        </w:rPr>
        <w:t>【</w:t>
      </w:r>
      <w:r w:rsidRPr="00FD1187">
        <w:rPr>
          <w:rFonts w:ascii="SimSun" w:hAnsi="SimSun" w:hint="eastAsia"/>
          <w:b/>
          <w:bCs/>
          <w:color w:val="800000"/>
          <w:sz w:val="26"/>
          <w:szCs w:val="26"/>
        </w:rPr>
        <w:t>在那两座乐园里，有两眼涌出的泉源。</w:t>
      </w:r>
      <w:r w:rsidRPr="00FD1187">
        <w:rPr>
          <w:rFonts w:ascii="SimSun" w:hAnsi="SimSun" w:cs="Traditional Arabic" w:hint="eastAsia"/>
          <w:b/>
          <w:color w:val="800000"/>
          <w:sz w:val="26"/>
          <w:szCs w:val="26"/>
          <w:lang w:val="zh-CN"/>
        </w:rPr>
        <w:t>】</w:t>
      </w:r>
      <w:r w:rsidRPr="00FD1187">
        <w:rPr>
          <w:rStyle w:val="a5"/>
          <w:b/>
          <w:color w:val="800000"/>
          <w:lang w:val="zh-CN"/>
        </w:rPr>
        <w:footnoteReference w:id="435"/>
      </w: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rPr>
        <w:sym w:font="Wingdings" w:char="F090"/>
      </w:r>
      <w:r w:rsidRPr="00FD1187">
        <w:rPr>
          <w:rFonts w:ascii="SimSun" w:hAnsi="SimSun" w:cs="Traditional Arabic" w:hint="eastAsia"/>
          <w:bCs/>
          <w:sz w:val="26"/>
          <w:szCs w:val="26"/>
        </w:rPr>
        <w:t>-</w:t>
      </w:r>
      <w:r w:rsidRPr="00FD1187">
        <w:rPr>
          <w:rFonts w:ascii="SimSun" w:hAnsi="SimSun" w:cs="SimSun" w:hint="eastAsia"/>
          <w:bCs/>
          <w:sz w:val="26"/>
          <w:szCs w:val="26"/>
          <w:lang w:val="zh-CN"/>
        </w:rPr>
        <w:t>清</w:t>
      </w:r>
      <w:r w:rsidRPr="00FD1187">
        <w:rPr>
          <w:rFonts w:ascii="SimSun" w:hAnsi="SimSun" w:cs="Traditional Arabic" w:hint="eastAsia"/>
          <w:bCs/>
          <w:sz w:val="26"/>
          <w:szCs w:val="26"/>
        </w:rPr>
        <w:t>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b/>
          <w:bCs/>
          <w:sz w:val="26"/>
          <w:szCs w:val="26"/>
          <w:lang w:bidi="ar-EG"/>
        </w:rPr>
      </w:pPr>
      <w:r>
        <w:rPr>
          <w:rFonts w:ascii="SimSun" w:hAnsi="SimSun" w:cs="Traditional Arabic"/>
          <w:b/>
          <w:bCs/>
          <w:noProof/>
          <w:color w:val="0000FF"/>
          <w:sz w:val="26"/>
          <w:szCs w:val="26"/>
          <w:lang w:eastAsia="en-US"/>
        </w:rPr>
        <w:drawing>
          <wp:inline distT="0" distB="0" distL="0" distR="0">
            <wp:extent cx="139700" cy="139700"/>
            <wp:effectExtent l="19050" t="0" r="0" b="0"/>
            <wp:docPr id="674"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 xml:space="preserve">َيُسْقَوْنَ فِيهَا كَأْساً كَانَ مِزَاجُهَا زَنجَبِيلاً </w:t>
      </w:r>
      <w:r>
        <w:rPr>
          <w:rFonts w:ascii="SimSun" w:hAnsi="SimSun" w:cs="Traditional Arabic"/>
          <w:b/>
          <w:bCs/>
          <w:noProof/>
          <w:color w:val="0000FF"/>
          <w:sz w:val="26"/>
          <w:szCs w:val="26"/>
          <w:lang w:eastAsia="en-US"/>
        </w:rPr>
        <w:drawing>
          <wp:inline distT="0" distB="0" distL="0" distR="0">
            <wp:extent cx="139700" cy="139700"/>
            <wp:effectExtent l="19050" t="0" r="0" b="0"/>
            <wp:docPr id="675"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ع</w:t>
      </w:r>
      <w:r w:rsidR="00620B16" w:rsidRPr="00FD1187">
        <w:rPr>
          <w:rFonts w:ascii="SimSun" w:hAnsi="SimSun" w:cs="Traditional Arabic" w:hint="cs"/>
          <w:b/>
          <w:bCs/>
          <w:color w:val="0000FF"/>
          <w:sz w:val="26"/>
          <w:szCs w:val="26"/>
          <w:rtl/>
          <w:lang w:bidi="ar-EG"/>
        </w:rPr>
        <w:t>َيْناً فِيهَا تُسَمَّى سَلْسَبِيلاً</w:t>
      </w:r>
      <w:r>
        <w:rPr>
          <w:rFonts w:ascii="SimSun" w:hAnsi="SimSun" w:cs="Traditional Arabic"/>
          <w:b/>
          <w:bCs/>
          <w:noProof/>
          <w:color w:val="0000FF"/>
          <w:sz w:val="26"/>
          <w:szCs w:val="26"/>
          <w:lang w:eastAsia="en-US"/>
        </w:rPr>
        <w:drawing>
          <wp:inline distT="0" distB="0" distL="0" distR="0">
            <wp:extent cx="139700" cy="139700"/>
            <wp:effectExtent l="0" t="0" r="0" b="0"/>
            <wp:docPr id="676"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الإِنسان آية:</w:t>
      </w:r>
      <w:r w:rsidR="00620B16" w:rsidRPr="00FD1187">
        <w:rPr>
          <w:rFonts w:ascii="SimSun" w:hAnsi="SimSun" w:cs="Traditional Arabic"/>
          <w:b/>
          <w:bCs/>
          <w:sz w:val="26"/>
          <w:szCs w:val="26"/>
          <w:rtl/>
          <w:lang w:bidi="ar-EG"/>
        </w:rPr>
        <w:t xml:space="preserve"> (</w:t>
      </w:r>
      <w:r w:rsidR="00620B16" w:rsidRPr="00FD1187">
        <w:rPr>
          <w:rFonts w:ascii="SimSun" w:hAnsi="SimSun" w:cs="Traditional Arabic" w:hint="eastAsia"/>
          <w:b/>
          <w:bCs/>
          <w:sz w:val="26"/>
          <w:szCs w:val="26"/>
          <w:rtl/>
          <w:lang w:bidi="ar-EG"/>
        </w:rPr>
        <w:t>17</w:t>
      </w:r>
      <w:r w:rsidR="00620B16" w:rsidRPr="00FD1187">
        <w:rPr>
          <w:rFonts w:ascii="SimSun" w:hAnsi="SimSun" w:cs="Traditional Arabic" w:hint="cs"/>
          <w:b/>
          <w:bCs/>
          <w:sz w:val="26"/>
          <w:szCs w:val="26"/>
          <w:rtl/>
          <w:lang w:bidi="ar-EG"/>
        </w:rPr>
        <w:t>-</w:t>
      </w:r>
      <w:r w:rsidR="00620B16" w:rsidRPr="00FD1187">
        <w:rPr>
          <w:rFonts w:ascii="SimSun" w:hAnsi="SimSun" w:cs="Traditional Arabic" w:hint="eastAsia"/>
          <w:b/>
          <w:bCs/>
          <w:sz w:val="26"/>
          <w:szCs w:val="26"/>
          <w:rtl/>
          <w:lang w:bidi="ar-EG"/>
        </w:rPr>
        <w:t>18</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FD1187">
        <w:rPr>
          <w:rFonts w:ascii="SimSun" w:hAnsi="SimSun" w:cs="Traditional Arabic" w:hint="eastAsia"/>
          <w:b/>
          <w:color w:val="800000"/>
          <w:sz w:val="26"/>
          <w:szCs w:val="26"/>
          <w:lang w:val="zh-CN"/>
        </w:rPr>
        <w:t>【[17]他们得用那些杯饮含有姜汁的醴泉，[18]即乐园中有名的清快泉。】</w:t>
      </w:r>
      <w:r w:rsidRPr="00FD1187">
        <w:rPr>
          <w:rStyle w:val="a5"/>
          <w:b/>
          <w:color w:val="800000"/>
          <w:lang w:val="zh-CN"/>
        </w:rPr>
        <w:footnoteReference w:id="436"/>
      </w:r>
    </w:p>
    <w:p w:rsidR="00620B16" w:rsidRPr="00FD1187" w:rsidRDefault="00620B16" w:rsidP="00620B16">
      <w:pPr>
        <w:tabs>
          <w:tab w:val="num" w:pos="0"/>
        </w:tabs>
        <w:spacing w:line="240" w:lineRule="exact"/>
        <w:ind w:firstLineChars="200" w:firstLine="562"/>
        <w:rPr>
          <w:rFonts w:ascii="SimSun" w:hAnsi="SimSun"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描述</w:t>
      </w:r>
      <w:r w:rsidRPr="00F05519">
        <w:rPr>
          <w:rFonts w:ascii="STXingkai" w:eastAsia="STXingkai" w:hAnsi="Calibri" w:cs="Traditional Arabic" w:hint="eastAsia"/>
          <w:b/>
          <w:bCs/>
          <w:sz w:val="28"/>
          <w:szCs w:val="28"/>
        </w:rPr>
        <w:t>天堂居民</w:t>
      </w:r>
      <w:r>
        <w:rPr>
          <w:rFonts w:ascii="STXingkai" w:eastAsia="STXingkai" w:hAnsi="Calibri" w:cs="Traditional Arabic" w:hint="eastAsia"/>
          <w:b/>
          <w:bCs/>
          <w:sz w:val="28"/>
          <w:szCs w:val="28"/>
        </w:rPr>
        <w:t>的</w:t>
      </w:r>
      <w:r w:rsidRPr="00F05519">
        <w:rPr>
          <w:rFonts w:ascii="STXingkai" w:eastAsia="STXingkai" w:hAnsi="Calibri" w:cs="Traditional Arabic" w:hint="eastAsia"/>
          <w:b/>
          <w:bCs/>
          <w:sz w:val="28"/>
          <w:szCs w:val="28"/>
        </w:rPr>
        <w:t>妻室</w:t>
      </w:r>
      <w:r>
        <w:rPr>
          <w:rFonts w:ascii="STXingkai" w:eastAsia="STXingkai" w:hAnsi="Calibri" w:cs="Traditional Arabic" w:hint="eastAsia"/>
          <w:b/>
          <w:bCs/>
          <w:sz w:val="28"/>
          <w:szCs w:val="28"/>
        </w:rPr>
        <w:t>：</w:t>
      </w:r>
    </w:p>
    <w:p w:rsidR="00620B16" w:rsidRPr="00E86133"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D1187" w:rsidRDefault="00620B16" w:rsidP="00620B16">
      <w:pPr>
        <w:spacing w:line="460" w:lineRule="exact"/>
        <w:ind w:firstLineChars="200" w:firstLine="520"/>
        <w:rPr>
          <w:rFonts w:ascii="SimSun" w:hAnsi="SimSun" w:cs="Traditional Arabic" w:hint="eastAsia"/>
          <w:bCs/>
          <w:sz w:val="26"/>
          <w:szCs w:val="26"/>
        </w:rPr>
      </w:pPr>
      <w:r w:rsidRPr="00FD1187">
        <w:rPr>
          <w:rFonts w:ascii="SimSun" w:hAnsi="SimSun" w:cs="Traditional Arabic" w:hint="eastAsia"/>
          <w:bCs/>
          <w:sz w:val="26"/>
          <w:szCs w:val="26"/>
          <w:lang w:val="zh-CN"/>
        </w:rPr>
        <w:sym w:font="Wingdings" w:char="F08C"/>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b/>
          <w:bCs/>
          <w:sz w:val="26"/>
          <w:szCs w:val="26"/>
          <w:rtl/>
        </w:rPr>
      </w:pPr>
      <w:r>
        <w:rPr>
          <w:rFonts w:ascii="SimSun" w:hAnsi="SimSun" w:cs="Traditional Arabic"/>
          <w:b/>
          <w:bCs/>
          <w:noProof/>
          <w:color w:val="0000FF"/>
          <w:sz w:val="26"/>
          <w:szCs w:val="26"/>
          <w:lang w:eastAsia="en-US"/>
        </w:rPr>
        <w:drawing>
          <wp:inline distT="0" distB="0" distL="0" distR="0">
            <wp:extent cx="146050" cy="146050"/>
            <wp:effectExtent l="19050" t="0" r="0" b="0"/>
            <wp:docPr id="677"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hint="cs"/>
          <w:b/>
          <w:bCs/>
          <w:color w:val="0000FF"/>
          <w:sz w:val="26"/>
          <w:szCs w:val="26"/>
          <w:rtl/>
          <w:lang w:bidi="ar-EG"/>
        </w:rPr>
        <w:t>لِلَّذِينَ ات</w:t>
      </w:r>
      <w:r w:rsidR="00620B16" w:rsidRPr="00FD1187">
        <w:rPr>
          <w:rFonts w:ascii="SimSun" w:hAnsi="SimSun" w:cs="Traditional Arabic"/>
          <w:b/>
          <w:bCs/>
          <w:color w:val="0000FF"/>
          <w:sz w:val="26"/>
          <w:szCs w:val="26"/>
          <w:rtl/>
          <w:lang w:bidi="ar-EG"/>
        </w:rPr>
        <w:t>ّ</w:t>
      </w:r>
      <w:r w:rsidR="00620B16" w:rsidRPr="00FD1187">
        <w:rPr>
          <w:rFonts w:ascii="SimSun" w:hAnsi="SimSun" w:cs="Traditional Arabic" w:hint="cs"/>
          <w:b/>
          <w:bCs/>
          <w:color w:val="0000FF"/>
          <w:sz w:val="26"/>
          <w:szCs w:val="26"/>
          <w:rtl/>
          <w:lang w:bidi="ar-EG"/>
        </w:rPr>
        <w:t>َقَوْا عِندَ رَبِّهِمْ جَنَّاتٌ تَجْرِي مِن تَحْتِهَا الأَنْهَارُ خَالِدِينَ فِيهَا</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َأَزْوَاجٌ مُّطَهَّرَةٌ</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َرِضْوَانٌ مِّنَ اللَّهِ</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َاللَّهُ بَصِيرٌ بِالْعِبَادِ</w:t>
      </w:r>
      <w:r>
        <w:rPr>
          <w:rFonts w:ascii="SimSun" w:hAnsi="SimSun" w:cs="Traditional Arabic"/>
          <w:b/>
          <w:bCs/>
          <w:noProof/>
          <w:color w:val="0000FF"/>
          <w:sz w:val="26"/>
          <w:szCs w:val="26"/>
          <w:lang w:eastAsia="en-US"/>
        </w:rPr>
        <w:drawing>
          <wp:inline distT="0" distB="0" distL="0" distR="0">
            <wp:extent cx="139700" cy="139700"/>
            <wp:effectExtent l="0" t="0" r="0" b="0"/>
            <wp:docPr id="678"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آل عمران آية</w:t>
      </w:r>
      <w:r w:rsidR="00620B16" w:rsidRPr="00FD1187">
        <w:rPr>
          <w:rFonts w:ascii="SimSun" w:hAnsi="SimSun" w:cs="SimSun" w:hint="eastAsia"/>
          <w:b/>
          <w:bCs/>
          <w:sz w:val="26"/>
          <w:szCs w:val="26"/>
          <w:rtl/>
          <w:lang w:bidi="ar-EG"/>
        </w:rPr>
        <w:t>：</w:t>
      </w:r>
      <w:r w:rsidR="00620B16" w:rsidRPr="00FD1187">
        <w:rPr>
          <w:rFonts w:ascii="SimSun" w:hAnsi="SimSun" w:cs="Traditional Arabic" w:hint="cs"/>
          <w:b/>
          <w:bCs/>
          <w:sz w:val="26"/>
          <w:szCs w:val="26"/>
          <w:rtl/>
          <w:lang w:bidi="ar-EG"/>
        </w:rPr>
        <w:t xml:space="preserve">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15</w:t>
      </w:r>
      <w:r w:rsidR="00620B16" w:rsidRPr="00FD1187">
        <w:rPr>
          <w:rFonts w:ascii="SimSun" w:hAnsi="SimSun" w:cs="Traditional Arabic"/>
          <w:b/>
          <w:bCs/>
          <w:sz w:val="26"/>
          <w:szCs w:val="26"/>
          <w:rtl/>
          <w:lang w:bidi="ar-EG"/>
        </w:rPr>
        <w:t>)]</w:t>
      </w:r>
    </w:p>
    <w:p w:rsidR="00620B16" w:rsidRPr="00FD1187" w:rsidRDefault="00620B16" w:rsidP="00620B16">
      <w:pPr>
        <w:spacing w:line="460" w:lineRule="exact"/>
        <w:ind w:firstLineChars="200" w:firstLine="522"/>
        <w:rPr>
          <w:rFonts w:ascii="SimSun" w:hAnsi="SimSun" w:cs="Traditional Arabic" w:hint="eastAsia"/>
          <w:bCs/>
          <w:sz w:val="26"/>
          <w:szCs w:val="26"/>
          <w:lang w:val="zh-CN"/>
        </w:rPr>
      </w:pPr>
      <w:r w:rsidRPr="00FD1187">
        <w:rPr>
          <w:rFonts w:ascii="SimSun" w:hAnsi="SimSun" w:cs="Traditional Arabic" w:hint="eastAsia"/>
          <w:b/>
          <w:color w:val="800000"/>
          <w:sz w:val="26"/>
          <w:szCs w:val="26"/>
          <w:lang w:val="zh-CN"/>
        </w:rPr>
        <w:t>【敬畏者得在他们的主那里，享受下临诸河的乐园，他们得永居其中，并获得纯洁的配偶，和真主的喜悦。真主是明察众仆的。】</w:t>
      </w:r>
      <w:r w:rsidRPr="00FD1187">
        <w:rPr>
          <w:rStyle w:val="a5"/>
          <w:b/>
          <w:color w:val="800000"/>
          <w:lang w:val="zh-CN"/>
        </w:rPr>
        <w:footnoteReference w:id="437"/>
      </w:r>
    </w:p>
    <w:p w:rsidR="00620B16" w:rsidRPr="00FD1187" w:rsidRDefault="00620B16" w:rsidP="00620B16">
      <w:pPr>
        <w:spacing w:line="460" w:lineRule="exact"/>
        <w:ind w:firstLineChars="200" w:firstLine="520"/>
        <w:rPr>
          <w:rFonts w:ascii="SimSun" w:hAnsi="SimSun" w:cs="Traditional Arabic" w:hint="eastAsia"/>
          <w:b/>
          <w:sz w:val="26"/>
          <w:szCs w:val="26"/>
          <w:lang w:val="zh-CN"/>
        </w:rPr>
      </w:pPr>
      <w:r w:rsidRPr="00FD1187">
        <w:rPr>
          <w:rFonts w:ascii="SimSun" w:hAnsi="SimSun" w:cs="Traditional Arabic" w:hint="eastAsia"/>
          <w:bCs/>
          <w:sz w:val="26"/>
          <w:szCs w:val="26"/>
          <w:lang w:val="zh-CN"/>
        </w:rPr>
        <w:sym w:font="Wingdings" w:char="F08D"/>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79"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إ</w:t>
      </w:r>
      <w:r w:rsidR="00620B16" w:rsidRPr="00FD1187">
        <w:rPr>
          <w:rFonts w:ascii="SimSun" w:hAnsi="SimSun" w:cs="Traditional Arabic" w:hint="cs"/>
          <w:b/>
          <w:bCs/>
          <w:color w:val="0000FF"/>
          <w:sz w:val="26"/>
          <w:szCs w:val="26"/>
          <w:rtl/>
          <w:lang w:bidi="ar-EG"/>
        </w:rPr>
        <w:t>ِنَّا أَنشَأْنَاهُنَّ إِنشَاءً</w:t>
      </w:r>
      <w:r>
        <w:rPr>
          <w:rFonts w:ascii="SimSun" w:hAnsi="SimSun" w:cs="Traditional Arabic"/>
          <w:b/>
          <w:bCs/>
          <w:noProof/>
          <w:color w:val="0000FF"/>
          <w:sz w:val="26"/>
          <w:szCs w:val="26"/>
          <w:lang w:eastAsia="en-US"/>
        </w:rPr>
        <w:drawing>
          <wp:inline distT="0" distB="0" distL="0" distR="0">
            <wp:extent cx="139700" cy="139700"/>
            <wp:effectExtent l="19050" t="0" r="0" b="0"/>
            <wp:docPr id="68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ف</w:t>
      </w:r>
      <w:r w:rsidR="00620B16" w:rsidRPr="00FD1187">
        <w:rPr>
          <w:rFonts w:ascii="SimSun" w:hAnsi="SimSun" w:cs="Traditional Arabic" w:hint="cs"/>
          <w:b/>
          <w:bCs/>
          <w:color w:val="0000FF"/>
          <w:sz w:val="26"/>
          <w:szCs w:val="26"/>
          <w:rtl/>
          <w:lang w:bidi="ar-EG"/>
        </w:rPr>
        <w:t xml:space="preserve">َجَعَلْنَاهُنَّ </w:t>
      </w:r>
      <w:r w:rsidR="00620B16" w:rsidRPr="00FD1187">
        <w:rPr>
          <w:rFonts w:ascii="SimSun" w:hAnsi="SimSun" w:cs="Traditional Arabic"/>
          <w:b/>
          <w:bCs/>
          <w:color w:val="0000FF"/>
          <w:sz w:val="26"/>
          <w:szCs w:val="26"/>
          <w:rtl/>
          <w:lang w:bidi="ar-EG"/>
        </w:rPr>
        <w:t>أ</w:t>
      </w:r>
      <w:r w:rsidR="00620B16" w:rsidRPr="00FD1187">
        <w:rPr>
          <w:rFonts w:ascii="SimSun" w:hAnsi="SimSun" w:cs="Traditional Arabic" w:hint="cs"/>
          <w:b/>
          <w:bCs/>
          <w:color w:val="0000FF"/>
          <w:sz w:val="26"/>
          <w:szCs w:val="26"/>
          <w:rtl/>
          <w:lang w:bidi="ar-EG"/>
        </w:rPr>
        <w:t>َبْكَاراً</w:t>
      </w:r>
      <w:r>
        <w:rPr>
          <w:rFonts w:ascii="SimSun" w:hAnsi="SimSun" w:cs="Traditional Arabic"/>
          <w:b/>
          <w:bCs/>
          <w:noProof/>
          <w:color w:val="0000FF"/>
          <w:sz w:val="26"/>
          <w:szCs w:val="26"/>
          <w:lang w:eastAsia="en-US"/>
        </w:rPr>
        <w:drawing>
          <wp:inline distT="0" distB="0" distL="0" distR="0">
            <wp:extent cx="139700" cy="139700"/>
            <wp:effectExtent l="19050" t="0" r="0" b="0"/>
            <wp:docPr id="68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ع</w:t>
      </w:r>
      <w:r w:rsidR="00620B16" w:rsidRPr="00FD1187">
        <w:rPr>
          <w:rFonts w:ascii="SimSun" w:hAnsi="SimSun" w:cs="Traditional Arabic" w:hint="cs"/>
          <w:b/>
          <w:bCs/>
          <w:color w:val="0000FF"/>
          <w:sz w:val="26"/>
          <w:szCs w:val="26"/>
          <w:rtl/>
          <w:lang w:bidi="ar-EG"/>
        </w:rPr>
        <w:t>ُرُباً أَتْرَاباً</w:t>
      </w:r>
      <w:r>
        <w:rPr>
          <w:rFonts w:ascii="SimSun" w:hAnsi="SimSun" w:cs="Traditional Arabic"/>
          <w:b/>
          <w:bCs/>
          <w:noProof/>
          <w:color w:val="0000FF"/>
          <w:sz w:val="26"/>
          <w:szCs w:val="26"/>
          <w:lang w:eastAsia="en-US"/>
        </w:rPr>
        <w:drawing>
          <wp:inline distT="0" distB="0" distL="0" distR="0">
            <wp:extent cx="139700" cy="139700"/>
            <wp:effectExtent l="19050" t="0" r="0" b="0"/>
            <wp:docPr id="68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ل</w:t>
      </w:r>
      <w:r w:rsidR="00620B16" w:rsidRPr="00FD1187">
        <w:rPr>
          <w:rFonts w:ascii="SimSun" w:hAnsi="SimSun" w:cs="Traditional Arabic" w:hint="cs"/>
          <w:b/>
          <w:bCs/>
          <w:color w:val="0000FF"/>
          <w:sz w:val="26"/>
          <w:szCs w:val="26"/>
          <w:rtl/>
          <w:lang w:bidi="ar-EG"/>
        </w:rPr>
        <w:t>أَصْحَابِ اليَمِينِ</w:t>
      </w:r>
      <w:r>
        <w:rPr>
          <w:rFonts w:ascii="SimSun" w:hAnsi="SimSun" w:cs="Traditional Arabic"/>
          <w:b/>
          <w:bCs/>
          <w:noProof/>
          <w:color w:val="0000FF"/>
          <w:sz w:val="26"/>
          <w:szCs w:val="26"/>
          <w:lang w:eastAsia="en-US"/>
        </w:rPr>
        <w:drawing>
          <wp:inline distT="0" distB="0" distL="0" distR="0">
            <wp:extent cx="139700" cy="139700"/>
            <wp:effectExtent l="19050" t="0" r="0" b="0"/>
            <wp:docPr id="68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ث</w:t>
      </w:r>
      <w:r w:rsidR="00620B16" w:rsidRPr="00FD1187">
        <w:rPr>
          <w:rFonts w:ascii="SimSun" w:hAnsi="SimSun" w:cs="Traditional Arabic" w:hint="cs"/>
          <w:b/>
          <w:bCs/>
          <w:color w:val="0000FF"/>
          <w:sz w:val="26"/>
          <w:szCs w:val="26"/>
          <w:rtl/>
          <w:lang w:bidi="ar-EG"/>
        </w:rPr>
        <w:t>ُلَّةٌ مِّنَ الأَوَّلِينَ</w:t>
      </w:r>
      <w:r>
        <w:rPr>
          <w:rFonts w:ascii="SimSun" w:hAnsi="SimSun" w:cs="Traditional Arabic"/>
          <w:b/>
          <w:bCs/>
          <w:noProof/>
          <w:color w:val="0000FF"/>
          <w:sz w:val="26"/>
          <w:szCs w:val="26"/>
          <w:lang w:eastAsia="en-US"/>
        </w:rPr>
        <w:drawing>
          <wp:inline distT="0" distB="0" distL="0" distR="0">
            <wp:extent cx="139700" cy="139700"/>
            <wp:effectExtent l="19050" t="0" r="0" b="0"/>
            <wp:docPr id="68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َثُلَّةٌ مِّنَ الآخِرِينَ</w:t>
      </w:r>
      <w:r>
        <w:rPr>
          <w:rFonts w:ascii="SimSun" w:hAnsi="SimSun" w:cs="Traditional Arabic"/>
          <w:b/>
          <w:bCs/>
          <w:noProof/>
          <w:color w:val="0000FF"/>
          <w:sz w:val="26"/>
          <w:szCs w:val="26"/>
          <w:lang w:eastAsia="en-US"/>
        </w:rPr>
        <w:drawing>
          <wp:inline distT="0" distB="0" distL="0" distR="0">
            <wp:extent cx="139700" cy="139700"/>
            <wp:effectExtent l="0" t="0" r="0" b="0"/>
            <wp:docPr id="685"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الواقعة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35</w:t>
      </w:r>
      <w:r w:rsidR="00620B16" w:rsidRPr="00FD1187">
        <w:rPr>
          <w:rFonts w:ascii="SimSun" w:hAnsi="SimSun" w:cs="Traditional Arabic" w:hint="cs"/>
          <w:b/>
          <w:bCs/>
          <w:sz w:val="26"/>
          <w:szCs w:val="26"/>
          <w:rtl/>
          <w:lang w:bidi="ar-EG"/>
        </w:rPr>
        <w:t>-</w:t>
      </w:r>
      <w:r w:rsidR="00620B16" w:rsidRPr="00FD1187">
        <w:rPr>
          <w:rFonts w:ascii="SimSun" w:hAnsi="SimSun" w:cs="Traditional Arabic" w:hint="eastAsia"/>
          <w:b/>
          <w:bCs/>
          <w:sz w:val="26"/>
          <w:szCs w:val="26"/>
          <w:rtl/>
          <w:lang w:bidi="ar-EG"/>
        </w:rPr>
        <w:t>40</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FD1187">
        <w:rPr>
          <w:rFonts w:ascii="SimSun" w:hAnsi="SimSun" w:hint="eastAsia"/>
          <w:b/>
          <w:bCs/>
          <w:color w:val="800000"/>
          <w:sz w:val="26"/>
          <w:szCs w:val="26"/>
        </w:rPr>
        <w:t>【[35]我使她们重新生长，[36]我使她们常为处女，[37]依恋丈夫，彼此同岁；[38]这些都是幸福者所享受的。[39]他们是许多前人[40]和许多后人。】</w:t>
      </w:r>
      <w:r w:rsidRPr="00FD1187">
        <w:rPr>
          <w:rStyle w:val="a5"/>
          <w:b/>
          <w:color w:val="800000"/>
          <w:lang w:val="zh-CN"/>
        </w:rPr>
        <w:footnoteReference w:id="438"/>
      </w:r>
    </w:p>
    <w:p w:rsidR="00620B16" w:rsidRPr="00FD1187" w:rsidRDefault="00620B16" w:rsidP="00620B16">
      <w:pPr>
        <w:spacing w:line="460" w:lineRule="exact"/>
        <w:ind w:firstLineChars="200" w:firstLine="520"/>
        <w:rPr>
          <w:rFonts w:ascii="SimSun" w:hAnsi="SimSun" w:cs="Traditional Arabic" w:hint="eastAsia"/>
          <w:b/>
          <w:sz w:val="26"/>
          <w:szCs w:val="26"/>
          <w:lang w:val="zh-CN"/>
        </w:rPr>
      </w:pPr>
      <w:r w:rsidRPr="00FD1187">
        <w:rPr>
          <w:rFonts w:ascii="SimSun" w:hAnsi="SimSun" w:cs="Traditional Arabic" w:hint="eastAsia"/>
          <w:bCs/>
          <w:sz w:val="26"/>
          <w:szCs w:val="26"/>
          <w:lang w:val="zh-CN"/>
        </w:rPr>
        <w:sym w:font="Wingdings" w:char="F08E"/>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86"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Pr>
          <w:rFonts w:ascii="SimSun" w:hAnsi="SimSun" w:cs="Traditional Arabic"/>
          <w:b/>
          <w:bCs/>
          <w:color w:val="0000FF"/>
          <w:sz w:val="26"/>
          <w:szCs w:val="26"/>
          <w:rtl/>
          <w:lang w:bidi="ar-EG"/>
        </w:rPr>
        <w:t>عن</w:t>
      </w:r>
      <w:r w:rsidR="00620B16" w:rsidRPr="00FD1187">
        <w:rPr>
          <w:rFonts w:ascii="SimSun" w:hAnsi="SimSun" w:cs="Traditional Arabic" w:hint="cs"/>
          <w:b/>
          <w:bCs/>
          <w:color w:val="0000FF"/>
          <w:sz w:val="26"/>
          <w:szCs w:val="26"/>
          <w:rtl/>
          <w:lang w:bidi="ar-EG"/>
        </w:rPr>
        <w:t>دَهُمْ قَاصِرَاتُ الطَّرْفِ عِينٌ</w:t>
      </w:r>
      <w:r>
        <w:rPr>
          <w:rFonts w:ascii="SimSun" w:hAnsi="SimSun" w:cs="Traditional Arabic"/>
          <w:b/>
          <w:bCs/>
          <w:noProof/>
          <w:color w:val="0000FF"/>
          <w:sz w:val="26"/>
          <w:szCs w:val="26"/>
          <w:lang w:eastAsia="en-US"/>
        </w:rPr>
        <w:drawing>
          <wp:inline distT="0" distB="0" distL="0" distR="0">
            <wp:extent cx="139700" cy="139700"/>
            <wp:effectExtent l="19050" t="0" r="0" b="0"/>
            <wp:docPr id="68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ك</w:t>
      </w:r>
      <w:r w:rsidR="00620B16" w:rsidRPr="00FD1187">
        <w:rPr>
          <w:rFonts w:ascii="SimSun" w:hAnsi="SimSun" w:cs="Traditional Arabic" w:hint="cs"/>
          <w:b/>
          <w:bCs/>
          <w:color w:val="0000FF"/>
          <w:sz w:val="26"/>
          <w:szCs w:val="26"/>
          <w:rtl/>
          <w:lang w:bidi="ar-EG"/>
        </w:rPr>
        <w:t>َأَنَّهُنَّ بَيْضٌ مَّكْنُونٌ</w:t>
      </w:r>
      <w:r>
        <w:rPr>
          <w:rFonts w:ascii="SimSun" w:hAnsi="SimSun" w:cs="Traditional Arabic"/>
          <w:b/>
          <w:bCs/>
          <w:noProof/>
          <w:color w:val="0000FF"/>
          <w:sz w:val="26"/>
          <w:szCs w:val="26"/>
          <w:lang w:eastAsia="en-US"/>
        </w:rPr>
        <w:drawing>
          <wp:inline distT="0" distB="0" distL="0" distR="0">
            <wp:extent cx="139700" cy="139700"/>
            <wp:effectExtent l="0" t="0" r="0" b="0"/>
            <wp:docPr id="688"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الصافات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48</w:t>
      </w:r>
      <w:r w:rsidR="00620B16" w:rsidRPr="00FD1187">
        <w:rPr>
          <w:rFonts w:ascii="SimSun" w:hAnsi="SimSun" w:cs="Traditional Arabic" w:hint="cs"/>
          <w:b/>
          <w:bCs/>
          <w:sz w:val="26"/>
          <w:szCs w:val="26"/>
          <w:rtl/>
          <w:lang w:bidi="ar-EG"/>
        </w:rPr>
        <w:t>-</w:t>
      </w:r>
      <w:r w:rsidR="00620B16" w:rsidRPr="00FD1187">
        <w:rPr>
          <w:rFonts w:ascii="SimSun" w:hAnsi="SimSun" w:cs="Traditional Arabic" w:hint="eastAsia"/>
          <w:b/>
          <w:bCs/>
          <w:sz w:val="26"/>
          <w:szCs w:val="26"/>
          <w:rtl/>
          <w:lang w:bidi="ar-EG"/>
        </w:rPr>
        <w:t>49</w:t>
      </w:r>
      <w:r w:rsidR="00620B16" w:rsidRPr="00FD1187">
        <w:rPr>
          <w:rFonts w:ascii="SimSun" w:hAnsi="SimSun" w:cs="Traditional Arabic"/>
          <w:b/>
          <w:bCs/>
          <w:sz w:val="26"/>
          <w:szCs w:val="26"/>
          <w:rtl/>
          <w:lang w:bidi="ar-EG"/>
        </w:rPr>
        <w:t>)]</w:t>
      </w:r>
    </w:p>
    <w:p w:rsidR="00620B16" w:rsidRPr="00FD1187" w:rsidRDefault="00620B16" w:rsidP="00620B16">
      <w:pPr>
        <w:spacing w:line="460" w:lineRule="exact"/>
        <w:ind w:firstLineChars="200" w:firstLine="522"/>
        <w:rPr>
          <w:rFonts w:ascii="SimSun" w:hAnsi="SimSun" w:cs="Traditional Arabic" w:hint="eastAsia"/>
          <w:b/>
          <w:sz w:val="26"/>
          <w:szCs w:val="26"/>
          <w:lang w:val="zh-CN"/>
        </w:rPr>
      </w:pPr>
      <w:r w:rsidRPr="00FD1187">
        <w:rPr>
          <w:rFonts w:ascii="SimSun" w:hAnsi="SimSun" w:hint="eastAsia"/>
          <w:b/>
          <w:bCs/>
          <w:color w:val="800000"/>
          <w:sz w:val="26"/>
          <w:szCs w:val="26"/>
        </w:rPr>
        <w:t>【[48]他们将有不视非礼的、美目的伴侣，[49]她们仿佛被珍藏的鸵卵样。】</w:t>
      </w:r>
      <w:r w:rsidRPr="00FD1187">
        <w:rPr>
          <w:rStyle w:val="a5"/>
          <w:b/>
          <w:color w:val="800000"/>
          <w:lang w:val="zh-CN"/>
        </w:rPr>
        <w:footnoteReference w:id="439"/>
      </w:r>
    </w:p>
    <w:p w:rsidR="00620B16" w:rsidRPr="00FD1187" w:rsidRDefault="00620B16" w:rsidP="00620B16">
      <w:pPr>
        <w:spacing w:line="460" w:lineRule="exact"/>
        <w:ind w:firstLineChars="200" w:firstLine="520"/>
        <w:rPr>
          <w:rFonts w:ascii="SimSun" w:hAnsi="SimSun" w:cs="Traditional Arabic" w:hint="eastAsia"/>
          <w:b/>
          <w:sz w:val="26"/>
          <w:szCs w:val="26"/>
          <w:lang w:val="zh-CN"/>
        </w:rPr>
      </w:pPr>
      <w:r w:rsidRPr="00FD1187">
        <w:rPr>
          <w:rFonts w:ascii="SimSun" w:hAnsi="SimSun" w:cs="Traditional Arabic" w:hint="eastAsia"/>
          <w:bCs/>
          <w:sz w:val="26"/>
          <w:szCs w:val="26"/>
          <w:lang w:val="zh-CN"/>
        </w:rPr>
        <w:sym w:font="Wingdings" w:char="F08F"/>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89"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َحُورٌ عِ</w:t>
      </w:r>
      <w:r w:rsidR="00620B16" w:rsidRPr="00FD1187">
        <w:rPr>
          <w:rFonts w:ascii="SimSun" w:hAnsi="SimSun" w:cs="Traditional Arabic"/>
          <w:b/>
          <w:bCs/>
          <w:color w:val="0000FF"/>
          <w:sz w:val="26"/>
          <w:szCs w:val="26"/>
          <w:rtl/>
          <w:lang w:bidi="ar-EG"/>
        </w:rPr>
        <w:t>ي</w:t>
      </w:r>
      <w:r w:rsidR="00620B16" w:rsidRPr="00FD1187">
        <w:rPr>
          <w:rFonts w:ascii="SimSun" w:hAnsi="SimSun" w:cs="Traditional Arabic" w:hint="cs"/>
          <w:b/>
          <w:bCs/>
          <w:color w:val="0000FF"/>
          <w:sz w:val="26"/>
          <w:szCs w:val="26"/>
          <w:rtl/>
          <w:lang w:bidi="ar-EG"/>
        </w:rPr>
        <w:t>نٌ</w:t>
      </w:r>
      <w:r>
        <w:rPr>
          <w:rFonts w:ascii="SimSun" w:hAnsi="SimSun" w:cs="Traditional Arabic"/>
          <w:b/>
          <w:bCs/>
          <w:noProof/>
          <w:color w:val="0000FF"/>
          <w:sz w:val="26"/>
          <w:szCs w:val="26"/>
          <w:lang w:eastAsia="en-US"/>
        </w:rPr>
        <w:drawing>
          <wp:inline distT="0" distB="0" distL="0" distR="0">
            <wp:extent cx="139700" cy="139700"/>
            <wp:effectExtent l="19050" t="0" r="0" b="0"/>
            <wp:docPr id="69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ك</w:t>
      </w:r>
      <w:r w:rsidR="00620B16" w:rsidRPr="00FD1187">
        <w:rPr>
          <w:rFonts w:ascii="SimSun" w:hAnsi="SimSun" w:cs="Traditional Arabic" w:hint="cs"/>
          <w:b/>
          <w:bCs/>
          <w:color w:val="0000FF"/>
          <w:sz w:val="26"/>
          <w:szCs w:val="26"/>
          <w:rtl/>
          <w:lang w:bidi="ar-EG"/>
        </w:rPr>
        <w:t xml:space="preserve">َأَمْثَالِ اللُّؤْلُؤِ المَكْنُونِ </w:t>
      </w:r>
      <w:r>
        <w:rPr>
          <w:rFonts w:ascii="SimSun" w:hAnsi="SimSun" w:cs="Traditional Arabic"/>
          <w:b/>
          <w:bCs/>
          <w:noProof/>
          <w:color w:val="0000FF"/>
          <w:sz w:val="26"/>
          <w:szCs w:val="26"/>
          <w:lang w:eastAsia="en-US"/>
        </w:rPr>
        <w:drawing>
          <wp:inline distT="0" distB="0" distL="0" distR="0">
            <wp:extent cx="139700" cy="139700"/>
            <wp:effectExtent l="19050" t="0" r="0" b="0"/>
            <wp:docPr id="69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ج</w:t>
      </w:r>
      <w:r w:rsidR="00620B16" w:rsidRPr="00FD1187">
        <w:rPr>
          <w:rFonts w:ascii="SimSun" w:hAnsi="SimSun" w:cs="Traditional Arabic" w:hint="cs"/>
          <w:b/>
          <w:bCs/>
          <w:color w:val="0000FF"/>
          <w:sz w:val="26"/>
          <w:szCs w:val="26"/>
          <w:rtl/>
          <w:lang w:bidi="ar-EG"/>
        </w:rPr>
        <w:t>َزَاءً بِمَا كَانُوا يَعْمَلُونَ</w:t>
      </w:r>
      <w:r w:rsidR="00620B16" w:rsidRPr="00FD1187">
        <w:rPr>
          <w:rFonts w:ascii="SimSun" w:hAnsi="SimSun" w:cs="Traditional Arabic"/>
          <w:b/>
          <w:bCs/>
          <w:color w:val="0000FF"/>
          <w:sz w:val="26"/>
          <w:szCs w:val="26"/>
          <w:lang w:bidi="ar-EG"/>
        </w:rPr>
        <w:t xml:space="preserve"> </w:t>
      </w:r>
      <w:r>
        <w:rPr>
          <w:rFonts w:ascii="SimSun" w:hAnsi="SimSun" w:cs="Traditional Arabic"/>
          <w:b/>
          <w:bCs/>
          <w:noProof/>
          <w:color w:val="0000FF"/>
          <w:sz w:val="26"/>
          <w:szCs w:val="26"/>
          <w:lang w:eastAsia="en-US"/>
        </w:rPr>
        <w:drawing>
          <wp:inline distT="0" distB="0" distL="0" distR="0">
            <wp:extent cx="139700" cy="139700"/>
            <wp:effectExtent l="0" t="0" r="0" b="0"/>
            <wp:docPr id="692"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الواقعة آية: </w:t>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2</w:t>
      </w:r>
      <w:r w:rsidR="00620B16" w:rsidRPr="00FD1187">
        <w:rPr>
          <w:rFonts w:ascii="SimSun" w:hAnsi="SimSun" w:cs="Traditional Arabic" w:hint="eastAsia"/>
          <w:b/>
          <w:bCs/>
          <w:sz w:val="26"/>
          <w:szCs w:val="26"/>
          <w:rtl/>
          <w:lang w:bidi="ar-EG"/>
        </w:rPr>
        <w:t>2</w:t>
      </w:r>
      <w:r w:rsidR="00620B16" w:rsidRPr="00FD1187">
        <w:rPr>
          <w:rFonts w:ascii="SimSun" w:hAnsi="SimSun" w:cs="Traditional Arabic" w:hint="cs"/>
          <w:b/>
          <w:bCs/>
          <w:sz w:val="26"/>
          <w:szCs w:val="26"/>
          <w:rtl/>
          <w:lang w:bidi="ar-EG"/>
        </w:rPr>
        <w:t>-</w:t>
      </w:r>
      <w:r w:rsidR="00620B16" w:rsidRPr="00FD1187">
        <w:rPr>
          <w:rFonts w:ascii="SimSun" w:hAnsi="SimSun" w:cs="Traditional Arabic" w:hint="eastAsia"/>
          <w:b/>
          <w:bCs/>
          <w:sz w:val="26"/>
          <w:szCs w:val="26"/>
          <w:rtl/>
          <w:lang w:bidi="ar-EG"/>
        </w:rPr>
        <w:t>24</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FD1187">
        <w:rPr>
          <w:rFonts w:ascii="SimSun" w:hAnsi="SimSun" w:hint="eastAsia"/>
          <w:b/>
          <w:bCs/>
          <w:color w:val="800000"/>
          <w:sz w:val="26"/>
          <w:szCs w:val="26"/>
        </w:rPr>
        <w:t>【[22]还有白皙的、美目的妻子，[23]好象藏在蚌壳里的珍珠一样。[24]那是为了报酬他们的善行。】</w:t>
      </w:r>
      <w:r w:rsidRPr="00FD1187">
        <w:rPr>
          <w:rStyle w:val="a5"/>
          <w:b/>
          <w:color w:val="800000"/>
          <w:lang w:val="zh-CN"/>
        </w:rPr>
        <w:footnoteReference w:id="440"/>
      </w:r>
    </w:p>
    <w:p w:rsidR="00620B16" w:rsidRPr="00FD1187" w:rsidRDefault="00620B16" w:rsidP="00620B16">
      <w:pPr>
        <w:tabs>
          <w:tab w:val="num" w:pos="0"/>
          <w:tab w:val="num" w:pos="980"/>
        </w:tabs>
        <w:spacing w:line="460" w:lineRule="exact"/>
        <w:ind w:firstLineChars="200" w:firstLine="520"/>
        <w:rPr>
          <w:rFonts w:ascii="SimSun" w:hAnsi="SimSun" w:cs="Traditional Arabic" w:hint="eastAsia"/>
          <w:bCs/>
          <w:sz w:val="26"/>
          <w:szCs w:val="26"/>
        </w:rPr>
      </w:pPr>
      <w:r w:rsidRPr="00FD1187">
        <w:rPr>
          <w:rFonts w:ascii="SimSun" w:hAnsi="SimSun" w:cs="Traditional Arabic" w:hint="eastAsia"/>
          <w:bCs/>
          <w:sz w:val="26"/>
          <w:szCs w:val="26"/>
          <w:lang w:val="zh-CN"/>
        </w:rPr>
        <w:sym w:font="Wingdings" w:char="F090"/>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93"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ف</w:t>
      </w:r>
      <w:r w:rsidR="00620B16" w:rsidRPr="00FD1187">
        <w:rPr>
          <w:rFonts w:ascii="SimSun" w:hAnsi="SimSun" w:cs="Traditional Arabic" w:hint="cs"/>
          <w:b/>
          <w:bCs/>
          <w:color w:val="0000FF"/>
          <w:sz w:val="26"/>
          <w:szCs w:val="26"/>
          <w:rtl/>
          <w:lang w:bidi="ar-EG"/>
        </w:rPr>
        <w:t>ِيهِنَّ ق</w:t>
      </w:r>
      <w:r w:rsidR="00620B16" w:rsidRPr="00FD1187">
        <w:rPr>
          <w:rFonts w:ascii="SimSun" w:hAnsi="SimSun" w:cs="Traditional Arabic"/>
          <w:b/>
          <w:bCs/>
          <w:color w:val="0000FF"/>
          <w:sz w:val="26"/>
          <w:szCs w:val="26"/>
          <w:rtl/>
          <w:lang w:bidi="ar-EG"/>
        </w:rPr>
        <w:t>َ</w:t>
      </w:r>
      <w:r w:rsidR="00620B16" w:rsidRPr="00FD1187">
        <w:rPr>
          <w:rFonts w:ascii="SimSun" w:hAnsi="SimSun" w:cs="Traditional Arabic" w:hint="cs"/>
          <w:b/>
          <w:bCs/>
          <w:color w:val="0000FF"/>
          <w:sz w:val="26"/>
          <w:szCs w:val="26"/>
          <w:rtl/>
          <w:lang w:bidi="ar-EG"/>
        </w:rPr>
        <w:t>اصِرَاتُ الطَّرْفِ لَمْ يَطْمِثْهُنَّ إِنسٌ قَبْلَهُمْ</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َلاَ</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ج</w:t>
      </w:r>
      <w:r w:rsidR="00620B16" w:rsidRPr="00FD1187">
        <w:rPr>
          <w:rFonts w:ascii="SimSun" w:hAnsi="SimSun" w:cs="Traditional Arabic" w:hint="cs"/>
          <w:b/>
          <w:bCs/>
          <w:color w:val="0000FF"/>
          <w:sz w:val="26"/>
          <w:szCs w:val="26"/>
          <w:rtl/>
          <w:lang w:bidi="ar-EG"/>
        </w:rPr>
        <w:t>َانٌّ</w:t>
      </w:r>
      <w:r>
        <w:rPr>
          <w:rFonts w:ascii="SimSun" w:hAnsi="SimSun" w:cs="Traditional Arabic"/>
          <w:b/>
          <w:bCs/>
          <w:noProof/>
          <w:color w:val="0000FF"/>
          <w:sz w:val="26"/>
          <w:szCs w:val="26"/>
          <w:lang w:eastAsia="en-US"/>
        </w:rPr>
        <w:drawing>
          <wp:inline distT="0" distB="0" distL="0" distR="0">
            <wp:extent cx="139700" cy="139700"/>
            <wp:effectExtent l="19050" t="0" r="0" b="0"/>
            <wp:docPr id="69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ف</w:t>
      </w:r>
      <w:r w:rsidR="00620B16" w:rsidRPr="00FD1187">
        <w:rPr>
          <w:rFonts w:ascii="SimSun" w:hAnsi="SimSun" w:cs="Traditional Arabic" w:hint="cs"/>
          <w:b/>
          <w:bCs/>
          <w:color w:val="0000FF"/>
          <w:sz w:val="26"/>
          <w:szCs w:val="26"/>
          <w:rtl/>
          <w:lang w:bidi="ar-EG"/>
        </w:rPr>
        <w:t xml:space="preserve">َبِأَيِّ آلاءِ رَبِّكُمَا تُكَذِّبَانِ </w:t>
      </w:r>
      <w:r>
        <w:rPr>
          <w:rFonts w:ascii="SimSun" w:hAnsi="SimSun" w:cs="Traditional Arabic"/>
          <w:b/>
          <w:bCs/>
          <w:noProof/>
          <w:color w:val="0000FF"/>
          <w:sz w:val="26"/>
          <w:szCs w:val="26"/>
          <w:lang w:eastAsia="en-US"/>
        </w:rPr>
        <w:drawing>
          <wp:inline distT="0" distB="0" distL="0" distR="0">
            <wp:extent cx="139700" cy="139700"/>
            <wp:effectExtent l="19050" t="0" r="0" b="0"/>
            <wp:docPr id="69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ك</w:t>
      </w:r>
      <w:r w:rsidR="00620B16" w:rsidRPr="00FD1187">
        <w:rPr>
          <w:rFonts w:ascii="SimSun" w:hAnsi="SimSun" w:cs="Traditional Arabic" w:hint="cs"/>
          <w:b/>
          <w:bCs/>
          <w:color w:val="0000FF"/>
          <w:sz w:val="26"/>
          <w:szCs w:val="26"/>
          <w:rtl/>
          <w:lang w:bidi="ar-EG"/>
        </w:rPr>
        <w:t>َأَنَّهُنَّ اليَاقُوتُ</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َالْمَرْجَانُ</w:t>
      </w:r>
      <w:r w:rsidR="00620B16" w:rsidRPr="00FD1187">
        <w:rPr>
          <w:rFonts w:ascii="SimSun" w:hAnsi="SimSun" w:cs="Traditional Arabic"/>
          <w:b/>
          <w:bCs/>
          <w:color w:val="0000FF"/>
          <w:sz w:val="26"/>
          <w:szCs w:val="26"/>
          <w:lang w:bidi="ar-EG"/>
        </w:rPr>
        <w:t xml:space="preserve"> </w:t>
      </w:r>
      <w:r>
        <w:rPr>
          <w:rFonts w:ascii="SimSun" w:hAnsi="SimSun" w:cs="Traditional Arabic"/>
          <w:b/>
          <w:bCs/>
          <w:noProof/>
          <w:color w:val="0000FF"/>
          <w:sz w:val="26"/>
          <w:szCs w:val="26"/>
          <w:lang w:eastAsia="en-US"/>
        </w:rPr>
        <w:drawing>
          <wp:inline distT="0" distB="0" distL="0" distR="0">
            <wp:extent cx="139700" cy="139700"/>
            <wp:effectExtent l="0" t="0" r="0" b="0"/>
            <wp:docPr id="696"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hint="cs"/>
          <w:bCs/>
          <w:sz w:val="26"/>
          <w:szCs w:val="26"/>
          <w:rtl/>
          <w:lang w:bidi="ar-EG"/>
        </w:rPr>
        <w:t xml:space="preserve">الرحمن آية: </w:t>
      </w:r>
      <w:r w:rsidR="00620B16" w:rsidRPr="00FD1187">
        <w:rPr>
          <w:rFonts w:ascii="SimSun" w:hAnsi="SimSun" w:cs="Traditional Arabic"/>
          <w:bCs/>
          <w:sz w:val="26"/>
          <w:szCs w:val="26"/>
          <w:rtl/>
          <w:lang w:bidi="ar-EG"/>
        </w:rPr>
        <w:t>(</w:t>
      </w:r>
      <w:r w:rsidR="00620B16" w:rsidRPr="00FD1187">
        <w:rPr>
          <w:rFonts w:ascii="SimSun" w:hAnsi="SimSun" w:cs="Traditional Arabic" w:hint="cs"/>
          <w:bCs/>
          <w:sz w:val="26"/>
          <w:szCs w:val="26"/>
          <w:rtl/>
          <w:lang w:bidi="ar-EG"/>
        </w:rPr>
        <w:t>56-58</w:t>
      </w:r>
      <w:r w:rsidR="00620B16" w:rsidRPr="00FD1187">
        <w:rPr>
          <w:rFonts w:ascii="SimSun" w:hAnsi="SimSun" w:cs="Traditional Arabic"/>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
          <w:color w:val="800000"/>
          <w:sz w:val="26"/>
          <w:szCs w:val="26"/>
          <w:rtl/>
          <w:lang w:val="zh-CN"/>
        </w:rPr>
      </w:pPr>
      <w:r w:rsidRPr="00FD1187">
        <w:rPr>
          <w:rFonts w:ascii="SimSun" w:hAnsi="SimSun" w:cs="Traditional Arabic" w:hint="eastAsia"/>
          <w:b/>
          <w:color w:val="800000"/>
          <w:sz w:val="26"/>
          <w:szCs w:val="26"/>
          <w:lang w:val="zh-CN"/>
        </w:rPr>
        <w:t>【[56]在那些乐园中，有不视非礼的妻子，在他们的妻子之前，任何人和任何精灵都未与她们交接过。[57]你们究竟否认你们的主的哪一件恩典呢？[58]她们好象红宝石和小珍珠一样。】</w:t>
      </w:r>
      <w:r w:rsidRPr="00FD1187">
        <w:rPr>
          <w:rStyle w:val="a5"/>
          <w:b/>
          <w:color w:val="800000"/>
          <w:lang w:val="zh-CN"/>
        </w:rPr>
        <w:footnoteReference w:id="441"/>
      </w:r>
    </w:p>
    <w:p w:rsidR="00620B16" w:rsidRPr="00FD1187" w:rsidRDefault="00620B16" w:rsidP="00620B16">
      <w:pPr>
        <w:tabs>
          <w:tab w:val="num" w:pos="0"/>
          <w:tab w:val="num" w:pos="980"/>
        </w:tabs>
        <w:spacing w:line="460" w:lineRule="exact"/>
        <w:ind w:firstLineChars="200" w:firstLine="520"/>
        <w:rPr>
          <w:rFonts w:ascii="SimSun" w:hAnsi="SimSun" w:cs="Traditional Arabic" w:hint="eastAsia"/>
          <w:bCs/>
          <w:sz w:val="26"/>
          <w:szCs w:val="26"/>
        </w:rPr>
      </w:pPr>
      <w:r w:rsidRPr="00FD1187">
        <w:rPr>
          <w:rFonts w:ascii="SimSun" w:hAnsi="SimSun" w:cs="Traditional Arabic" w:hint="eastAsia"/>
          <w:bCs/>
          <w:sz w:val="26"/>
          <w:szCs w:val="26"/>
          <w:lang w:val="zh-CN"/>
        </w:rPr>
        <w:sym w:font="Wingdings" w:char="F091"/>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清高的真主说</w:t>
      </w:r>
      <w:r w:rsidRPr="00FD1187">
        <w:rPr>
          <w:rFonts w:ascii="SimSun" w:hAnsi="SimSun" w:cs="SimSun" w:hint="eastAsia"/>
          <w:bCs/>
          <w:sz w:val="26"/>
          <w:szCs w:val="26"/>
        </w:rPr>
        <w:t>：</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697"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ف</w:t>
      </w:r>
      <w:r w:rsidR="00620B16" w:rsidRPr="00FD1187">
        <w:rPr>
          <w:rFonts w:ascii="SimSun" w:hAnsi="SimSun" w:cs="Traditional Arabic" w:hint="cs"/>
          <w:b/>
          <w:bCs/>
          <w:color w:val="0000FF"/>
          <w:sz w:val="26"/>
          <w:szCs w:val="26"/>
          <w:rtl/>
          <w:lang w:bidi="ar-EG"/>
        </w:rPr>
        <w:t>ِيهِنَّ خَيْرَاتٌ حِسَانٌ</w:t>
      </w:r>
      <w:r>
        <w:rPr>
          <w:rFonts w:ascii="SimSun" w:hAnsi="SimSun" w:cs="Traditional Arabic"/>
          <w:b/>
          <w:bCs/>
          <w:noProof/>
          <w:color w:val="0000FF"/>
          <w:sz w:val="26"/>
          <w:szCs w:val="26"/>
          <w:lang w:eastAsia="en-US"/>
        </w:rPr>
        <w:drawing>
          <wp:inline distT="0" distB="0" distL="0" distR="0">
            <wp:extent cx="139700" cy="139700"/>
            <wp:effectExtent l="19050" t="0" r="0" b="0"/>
            <wp:docPr id="69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 xml:space="preserve"> ف</w:t>
      </w:r>
      <w:r w:rsidR="00620B16" w:rsidRPr="00FD1187">
        <w:rPr>
          <w:rFonts w:ascii="SimSun" w:hAnsi="SimSun" w:cs="Traditional Arabic" w:hint="cs"/>
          <w:b/>
          <w:bCs/>
          <w:color w:val="0000FF"/>
          <w:sz w:val="26"/>
          <w:szCs w:val="26"/>
          <w:rtl/>
          <w:lang w:bidi="ar-EG"/>
        </w:rPr>
        <w:t xml:space="preserve">َبِأَيِّ آلاءِ رَبِّكُمَا تُكَذِّبَانِ </w:t>
      </w:r>
      <w:r>
        <w:rPr>
          <w:rFonts w:ascii="SimSun" w:hAnsi="SimSun" w:cs="Traditional Arabic"/>
          <w:b/>
          <w:bCs/>
          <w:noProof/>
          <w:color w:val="0000FF"/>
          <w:sz w:val="26"/>
          <w:szCs w:val="26"/>
          <w:lang w:eastAsia="en-US"/>
        </w:rPr>
        <w:drawing>
          <wp:inline distT="0" distB="0" distL="0" distR="0">
            <wp:extent cx="139700" cy="139700"/>
            <wp:effectExtent l="19050" t="0" r="0" b="0"/>
            <wp:docPr id="69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ح</w:t>
      </w:r>
      <w:r w:rsidR="00620B16" w:rsidRPr="00FD1187">
        <w:rPr>
          <w:rFonts w:ascii="SimSun" w:hAnsi="SimSun" w:cs="Traditional Arabic" w:hint="cs"/>
          <w:b/>
          <w:bCs/>
          <w:color w:val="0000FF"/>
          <w:sz w:val="26"/>
          <w:szCs w:val="26"/>
          <w:rtl/>
          <w:lang w:bidi="ar-EG"/>
        </w:rPr>
        <w:t>ُورٌ مَّ</w:t>
      </w:r>
      <w:r w:rsidR="00620B16" w:rsidRPr="00FD1187">
        <w:rPr>
          <w:rFonts w:ascii="SimSun" w:hAnsi="SimSun" w:cs="Traditional Arabic"/>
          <w:b/>
          <w:bCs/>
          <w:color w:val="0000FF"/>
          <w:sz w:val="26"/>
          <w:szCs w:val="26"/>
          <w:rtl/>
          <w:lang w:bidi="ar-EG"/>
        </w:rPr>
        <w:t>ق</w:t>
      </w:r>
      <w:r w:rsidR="00620B16" w:rsidRPr="00FD1187">
        <w:rPr>
          <w:rFonts w:ascii="SimSun" w:hAnsi="SimSun" w:cs="Traditional Arabic" w:hint="cs"/>
          <w:b/>
          <w:bCs/>
          <w:color w:val="0000FF"/>
          <w:sz w:val="26"/>
          <w:szCs w:val="26"/>
          <w:rtl/>
          <w:lang w:bidi="ar-EG"/>
        </w:rPr>
        <w:t>ْصُورَاتٌ فِي الخِيَامِ</w:t>
      </w:r>
      <w:r>
        <w:rPr>
          <w:rFonts w:ascii="SimSun" w:hAnsi="SimSun" w:cs="Traditional Arabic"/>
          <w:bCs/>
          <w:noProof/>
          <w:color w:val="0000FF"/>
          <w:sz w:val="26"/>
          <w:szCs w:val="26"/>
          <w:lang w:eastAsia="en-US"/>
        </w:rPr>
        <w:drawing>
          <wp:inline distT="0" distB="0" distL="0" distR="0">
            <wp:extent cx="139700" cy="139700"/>
            <wp:effectExtent l="0" t="0" r="0" b="0"/>
            <wp:docPr id="700"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bidi="ar-EG"/>
        </w:rPr>
        <w:t>[</w:t>
      </w:r>
      <w:r w:rsidR="00620B16" w:rsidRPr="00FD1187">
        <w:rPr>
          <w:rFonts w:ascii="SimSun" w:hAnsi="SimSun" w:cs="Traditional Arabic" w:hint="cs"/>
          <w:bCs/>
          <w:sz w:val="26"/>
          <w:szCs w:val="26"/>
          <w:rtl/>
          <w:lang w:bidi="ar-EG"/>
        </w:rPr>
        <w:t xml:space="preserve">الرحمن آية: </w:t>
      </w:r>
      <w:r w:rsidR="00620B16" w:rsidRPr="00FD1187">
        <w:rPr>
          <w:rFonts w:ascii="SimSun" w:hAnsi="SimSun" w:cs="Traditional Arabic"/>
          <w:bCs/>
          <w:sz w:val="26"/>
          <w:szCs w:val="26"/>
          <w:rtl/>
          <w:lang w:bidi="ar-EG"/>
        </w:rPr>
        <w:t>(</w:t>
      </w:r>
      <w:r w:rsidR="00620B16" w:rsidRPr="00FD1187">
        <w:rPr>
          <w:rFonts w:ascii="SimSun" w:hAnsi="SimSun" w:cs="Traditional Arabic" w:hint="cs"/>
          <w:b/>
          <w:bCs/>
          <w:sz w:val="26"/>
          <w:szCs w:val="26"/>
          <w:rtl/>
          <w:lang w:bidi="ar-EG"/>
        </w:rPr>
        <w:t>70-72</w:t>
      </w:r>
      <w:r w:rsidR="00620B16" w:rsidRPr="00FD1187">
        <w:rPr>
          <w:rFonts w:ascii="SimSun" w:hAnsi="SimSun" w:cs="Traditional Arabic"/>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
          <w:color w:val="800000"/>
          <w:sz w:val="26"/>
          <w:szCs w:val="26"/>
          <w:rtl/>
          <w:lang w:val="zh-CN"/>
        </w:rPr>
      </w:pPr>
      <w:r w:rsidRPr="00FD1187">
        <w:rPr>
          <w:rFonts w:ascii="SimSun" w:hAnsi="SimSun" w:cs="Traditional Arabic" w:hint="eastAsia"/>
          <w:b/>
          <w:color w:val="800000"/>
          <w:sz w:val="26"/>
          <w:szCs w:val="26"/>
          <w:lang w:val="zh-CN"/>
        </w:rPr>
        <w:t>【[70]在那些乐园里，有许多贤淑佳丽的女子。[71]你们究竟否认你们的主的哪一件恩典呢？[72]他们是白皙的，是蛰居于帐幕中的。】</w:t>
      </w:r>
      <w:r w:rsidRPr="00FD1187">
        <w:rPr>
          <w:rStyle w:val="a5"/>
          <w:b/>
          <w:color w:val="800000"/>
          <w:lang w:val="zh-CN"/>
        </w:rPr>
        <w:footnoteReference w:id="442"/>
      </w:r>
    </w:p>
    <w:p w:rsidR="00620B16" w:rsidRDefault="00620B16" w:rsidP="00620B16">
      <w:pPr>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sym w:font="Wingdings" w:char="F092"/>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艾奈斯·本·马立克（愿主喜悦他）的传述，</w:t>
      </w:r>
      <w:r w:rsidRPr="00FD1187">
        <w:rPr>
          <w:rFonts w:ascii="SimSun" w:hAnsi="SimSun" w:cs="SimSun" w:hint="eastAsia"/>
          <w:b/>
          <w:bCs/>
          <w:color w:val="008000"/>
          <w:sz w:val="26"/>
          <w:szCs w:val="26"/>
        </w:rPr>
        <w:t>主的使者（愿主赐福之，并使其平安）说：</w:t>
      </w:r>
    </w:p>
    <w:p w:rsidR="00620B16" w:rsidRPr="008F41FD" w:rsidRDefault="00620B16" w:rsidP="00620B16">
      <w:pPr>
        <w:bidi/>
        <w:spacing w:line="460" w:lineRule="exact"/>
        <w:ind w:firstLineChars="200" w:firstLine="520"/>
        <w:rPr>
          <w:rFonts w:ascii="SimSun" w:hAnsi="SimSun" w:cs="SimSun" w:hint="eastAsia"/>
          <w:b/>
          <w:bCs/>
          <w:color w:val="008000"/>
          <w:sz w:val="28"/>
          <w:szCs w:val="28"/>
        </w:rPr>
      </w:pPr>
      <w:r w:rsidRPr="008F41FD">
        <w:rPr>
          <w:sz w:val="23"/>
          <w:szCs w:val="26"/>
          <w:rtl/>
        </w:rPr>
        <w:t xml:space="preserve">7- </w:t>
      </w:r>
      <w:r>
        <w:rPr>
          <w:rFonts w:hint="cs"/>
          <w:sz w:val="23"/>
          <w:szCs w:val="26"/>
          <w:rtl/>
        </w:rPr>
        <w:t>عن</w:t>
      </w:r>
      <w:r w:rsidRPr="008F41FD">
        <w:rPr>
          <w:sz w:val="23"/>
          <w:szCs w:val="26"/>
          <w:rtl/>
        </w:rPr>
        <w:t xml:space="preserve"> أنس بن مالك رضي الله عنه عن</w:t>
      </w:r>
      <w:r w:rsidRPr="008F41FD">
        <w:rPr>
          <w:b/>
          <w:bCs/>
          <w:color w:val="008000"/>
          <w:sz w:val="23"/>
          <w:szCs w:val="26"/>
          <w:rtl/>
        </w:rPr>
        <w:t xml:space="preserve"> النبي </w:t>
      </w:r>
      <w:r w:rsidRPr="008F41FD">
        <w:rPr>
          <w:rFonts w:cs="Rateb lotus20"/>
          <w:b/>
          <w:bCs/>
          <w:color w:val="008000"/>
          <w:sz w:val="23"/>
          <w:szCs w:val="26"/>
          <w:rtl/>
        </w:rPr>
        <w:t>×</w:t>
      </w:r>
      <w:r w:rsidRPr="008F41FD">
        <w:rPr>
          <w:b/>
          <w:bCs/>
          <w:color w:val="008000"/>
          <w:sz w:val="23"/>
          <w:szCs w:val="26"/>
          <w:rtl/>
        </w:rPr>
        <w:t xml:space="preserve"> قال: «لَرَوْحَةٌ فِي سَبِيلِ الله أَوْ غَدْوَةٌ خَيْرٌ مِنَ الدُّنْيَا وَمَا فِيهَا، وَلَقَابُ قَوْسِ أَحَدِكُمْ مِنَ الجَنَّةِ، أَوْ مَوْضِعُ قِيْ</w:t>
      </w:r>
      <w:r w:rsidRPr="008F41FD">
        <w:rPr>
          <w:rFonts w:hint="cs"/>
          <w:b/>
          <w:bCs/>
          <w:color w:val="008000"/>
          <w:sz w:val="23"/>
          <w:szCs w:val="26"/>
          <w:rtl/>
        </w:rPr>
        <w:t>ـ</w:t>
      </w:r>
      <w:r w:rsidRPr="008F41FD">
        <w:rPr>
          <w:b/>
          <w:bCs/>
          <w:color w:val="008000"/>
          <w:sz w:val="23"/>
          <w:szCs w:val="26"/>
          <w:rtl/>
        </w:rPr>
        <w:t>دٍ</w:t>
      </w:r>
      <w:r w:rsidRPr="008F41FD">
        <w:rPr>
          <w:rFonts w:hint="cs"/>
          <w:b/>
          <w:bCs/>
          <w:color w:val="008000"/>
          <w:sz w:val="23"/>
          <w:szCs w:val="26"/>
          <w:rtl/>
        </w:rPr>
        <w:t xml:space="preserve"> -</w:t>
      </w:r>
      <w:r w:rsidRPr="008F41FD">
        <w:rPr>
          <w:b/>
          <w:bCs/>
          <w:color w:val="008000"/>
          <w:sz w:val="23"/>
          <w:szCs w:val="26"/>
          <w:rtl/>
        </w:rPr>
        <w:t>يَـعْنِي سَوْطَهُ</w:t>
      </w:r>
      <w:r w:rsidRPr="008F41FD">
        <w:rPr>
          <w:rFonts w:hint="cs"/>
          <w:b/>
          <w:bCs/>
          <w:color w:val="008000"/>
          <w:sz w:val="23"/>
          <w:szCs w:val="26"/>
          <w:rtl/>
        </w:rPr>
        <w:t xml:space="preserve">- </w:t>
      </w:r>
      <w:r w:rsidRPr="008F41FD">
        <w:rPr>
          <w:b/>
          <w:bCs/>
          <w:color w:val="008000"/>
          <w:sz w:val="23"/>
          <w:szCs w:val="26"/>
          <w:rtl/>
        </w:rPr>
        <w:t>خَيْرٌ مِنَ الدُّنْيَا وَمَا فِيهَا، وَلَوْ أَنَّ امْرَأةً مِنْ أَهْلِ الجَنَّةِ اطَّلَعَتْ إلَى أَهْلِ الأَرْضِ لأَضَاءَتْ مَا بَيْنَـهُـمَا، وَلملأَتْـهُ رِيحاً، وَلَنَصِيفُهَا عَلَى رَأْسِهَا خَيْرٌ مِنَ الدُّنْيَا وَمَا فِيهَا».</w:t>
      </w:r>
      <w:r w:rsidRPr="008F41FD">
        <w:rPr>
          <w:sz w:val="23"/>
          <w:szCs w:val="26"/>
          <w:rtl/>
        </w:rPr>
        <w:t xml:space="preserve"> متفق عليه</w:t>
      </w:r>
    </w:p>
    <w:p w:rsidR="00620B16" w:rsidRPr="00FD1187" w:rsidRDefault="00620B16" w:rsidP="00620B16">
      <w:pPr>
        <w:spacing w:line="460" w:lineRule="exact"/>
        <w:ind w:firstLineChars="200" w:firstLine="522"/>
        <w:rPr>
          <w:rFonts w:ascii="SimSun" w:hAnsi="SimSun" w:cs="SimSun"/>
          <w:b/>
          <w:bCs/>
          <w:color w:val="008000"/>
          <w:sz w:val="26"/>
          <w:szCs w:val="26"/>
        </w:rPr>
      </w:pPr>
      <w:r w:rsidRPr="00FD1187">
        <w:rPr>
          <w:rFonts w:ascii="SimSun" w:hAnsi="SimSun" w:cs="SimSun" w:hint="eastAsia"/>
          <w:b/>
          <w:bCs/>
          <w:color w:val="008000"/>
          <w:sz w:val="26"/>
          <w:szCs w:val="26"/>
        </w:rPr>
        <w:t>“为主道出去一个早晨或一个下午，比今世及其中的一切都更好，你们某人在天堂中获得一弓或一鞭之地，比今世及其中的一切都更好。假若天堂中的某个女人俯视一下大地上的居民，她的光亮一定会照亮天地之间，她的香气一定会充满其间，她头上的盖头比今世及其中的一切都更好。”</w:t>
      </w:r>
      <w:r w:rsidRPr="00FD1187">
        <w:rPr>
          <w:rStyle w:val="a5"/>
          <w:b/>
          <w:color w:val="008000"/>
        </w:rPr>
        <w:footnoteReference w:id="443"/>
      </w:r>
    </w:p>
    <w:p w:rsidR="00620B16" w:rsidRPr="008F41FD" w:rsidRDefault="00620B16" w:rsidP="00620B16">
      <w:pPr>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sym w:font="Wingdings" w:char="F093"/>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艾布胡莱赖（愿主喜悦他）的传述，</w:t>
      </w:r>
      <w:r w:rsidRPr="00FD1187">
        <w:rPr>
          <w:rFonts w:ascii="SimSun" w:hAnsi="SimSun" w:cs="SimSun" w:hint="eastAsia"/>
          <w:b/>
          <w:bCs/>
          <w:color w:val="008000"/>
          <w:sz w:val="26"/>
          <w:szCs w:val="26"/>
        </w:rPr>
        <w:t>主的使者（愿主赐福之，并使其平安）说：</w:t>
      </w:r>
    </w:p>
    <w:p w:rsidR="00620B16" w:rsidRPr="008F41FD" w:rsidRDefault="00620B16" w:rsidP="00620B16">
      <w:pPr>
        <w:bidi/>
        <w:spacing w:line="460" w:lineRule="exact"/>
        <w:ind w:firstLineChars="200" w:firstLine="520"/>
        <w:rPr>
          <w:rFonts w:ascii="SimSun" w:hAnsi="SimSun" w:cs="SimSun" w:hint="eastAsia"/>
          <w:b/>
          <w:bCs/>
          <w:color w:val="008000"/>
          <w:sz w:val="26"/>
          <w:szCs w:val="26"/>
        </w:rPr>
      </w:pPr>
      <w:r w:rsidRPr="008F41FD">
        <w:rPr>
          <w:sz w:val="26"/>
          <w:szCs w:val="26"/>
          <w:rtl/>
        </w:rPr>
        <w:t xml:space="preserve">8- </w:t>
      </w:r>
      <w:r>
        <w:rPr>
          <w:rFonts w:hint="cs"/>
          <w:sz w:val="26"/>
          <w:szCs w:val="26"/>
          <w:rtl/>
        </w:rPr>
        <w:t>عن</w:t>
      </w:r>
      <w:r w:rsidRPr="008F41FD">
        <w:rPr>
          <w:sz w:val="26"/>
          <w:szCs w:val="26"/>
          <w:rtl/>
        </w:rPr>
        <w:t xml:space="preserve"> أبي هريرة رضي الله عنه عن </w:t>
      </w:r>
      <w:r w:rsidRPr="008F41FD">
        <w:rPr>
          <w:b/>
          <w:bCs/>
          <w:color w:val="008000"/>
          <w:sz w:val="26"/>
          <w:szCs w:val="26"/>
          <w:rtl/>
        </w:rPr>
        <w:t xml:space="preserve">رسول الله </w:t>
      </w:r>
      <w:r w:rsidRPr="008F41FD">
        <w:rPr>
          <w:rFonts w:cs="Rateb lotus20"/>
          <w:b/>
          <w:bCs/>
          <w:color w:val="008000"/>
          <w:sz w:val="26"/>
          <w:szCs w:val="26"/>
          <w:rtl/>
        </w:rPr>
        <w:t>×</w:t>
      </w:r>
      <w:r w:rsidRPr="008F41FD">
        <w:rPr>
          <w:b/>
          <w:bCs/>
          <w:color w:val="008000"/>
          <w:sz w:val="26"/>
          <w:szCs w:val="26"/>
          <w:rtl/>
        </w:rPr>
        <w:t xml:space="preserve"> قال: «إنَّ أَوَّلَ زُمْرَةٍ تَدْخُلُ الجَنَّةَ عَلىَ صُورَةِ القْمَرِ لَيْلَةَ البَدْرِ، وَالَّتِي تَلِيهَا عَلَى أَضْوَءِ كَوْكَبٍ دُرِّيٍّ فِي السَّمَاءِ، لِكُلِّ امْرِئٍ مِنْـهُـمْ زَوْجَتَانِ اثْنَتَانِ، يُرَى مُـخُّ سُوقِهِـمَا مِنْ وَرَاءِ اللَّحْـمِ، وَمَا فِي الجَنَّةِ أعْزَبٌ».</w:t>
      </w:r>
      <w:r w:rsidRPr="008F41FD">
        <w:rPr>
          <w:sz w:val="26"/>
          <w:szCs w:val="26"/>
          <w:rtl/>
        </w:rPr>
        <w:t xml:space="preserve"> متفق عليه</w:t>
      </w:r>
    </w:p>
    <w:p w:rsidR="00620B16" w:rsidRPr="00FD1187" w:rsidRDefault="00620B16" w:rsidP="00620B16">
      <w:pPr>
        <w:spacing w:line="460" w:lineRule="exact"/>
        <w:ind w:firstLineChars="200" w:firstLine="522"/>
        <w:rPr>
          <w:rFonts w:ascii="SimSun" w:hAnsi="SimSun" w:cs="Traditional Arabic"/>
          <w:b/>
          <w:bCs/>
          <w:sz w:val="28"/>
          <w:szCs w:val="28"/>
        </w:rPr>
      </w:pPr>
      <w:r w:rsidRPr="008F41FD">
        <w:rPr>
          <w:rFonts w:ascii="SimSun" w:hAnsi="SimSun" w:cs="SimSun" w:hint="eastAsia"/>
          <w:b/>
          <w:bCs/>
          <w:color w:val="008000"/>
          <w:sz w:val="26"/>
          <w:szCs w:val="26"/>
        </w:rPr>
        <w:t xml:space="preserve"> “第一批进入天堂的人面容宛如‘</w:t>
      </w:r>
      <w:r w:rsidRPr="00FD1187">
        <w:rPr>
          <w:rFonts w:ascii="SimSun" w:hAnsi="SimSun" w:cs="SimSun" w:hint="eastAsia"/>
          <w:b/>
          <w:bCs/>
          <w:color w:val="008000"/>
          <w:sz w:val="26"/>
          <w:szCs w:val="26"/>
        </w:rPr>
        <w:t>白德尔’之夜的圆月，</w:t>
      </w:r>
      <w:r w:rsidRPr="00FD1187">
        <w:rPr>
          <w:rFonts w:ascii="SimSun" w:hAnsi="SimSun" w:cs="SimSun"/>
          <w:b/>
          <w:bCs/>
          <w:color w:val="008000"/>
          <w:sz w:val="26"/>
          <w:szCs w:val="26"/>
        </w:rPr>
        <w:t>然后跟着他们进去的人</w:t>
      </w:r>
      <w:r w:rsidRPr="00FD1187">
        <w:rPr>
          <w:rFonts w:ascii="SimSun" w:hAnsi="SimSun" w:cs="SimSun" w:hint="eastAsia"/>
          <w:b/>
          <w:bCs/>
          <w:color w:val="008000"/>
          <w:sz w:val="26"/>
          <w:szCs w:val="26"/>
        </w:rPr>
        <w:t>比</w:t>
      </w:r>
      <w:r w:rsidRPr="00FD1187">
        <w:rPr>
          <w:rFonts w:ascii="SimSun" w:hAnsi="SimSun" w:cs="SimSun"/>
          <w:b/>
          <w:bCs/>
          <w:color w:val="008000"/>
          <w:sz w:val="26"/>
          <w:szCs w:val="26"/>
        </w:rPr>
        <w:t>天上灿烂的明星</w:t>
      </w:r>
      <w:r w:rsidRPr="00FD1187">
        <w:rPr>
          <w:rFonts w:ascii="SimSun" w:hAnsi="SimSun" w:cs="SimSun" w:hint="eastAsia"/>
          <w:b/>
          <w:bCs/>
          <w:color w:val="008000"/>
          <w:sz w:val="26"/>
          <w:szCs w:val="26"/>
        </w:rPr>
        <w:t>更加耀眼</w:t>
      </w:r>
      <w:r w:rsidRPr="00FD1187">
        <w:rPr>
          <w:rFonts w:ascii="SimSun" w:hAnsi="SimSun" w:cs="SimSun"/>
          <w:b/>
          <w:bCs/>
          <w:color w:val="008000"/>
          <w:sz w:val="26"/>
          <w:szCs w:val="26"/>
        </w:rPr>
        <w:t>。</w:t>
      </w:r>
      <w:r w:rsidRPr="00FD1187">
        <w:rPr>
          <w:rFonts w:ascii="SimSun" w:hAnsi="SimSun" w:cs="SimSun" w:hint="eastAsia"/>
          <w:b/>
          <w:bCs/>
          <w:color w:val="008000"/>
          <w:sz w:val="26"/>
          <w:szCs w:val="26"/>
        </w:rPr>
        <w:t>他们</w:t>
      </w:r>
      <w:r w:rsidRPr="00FD1187">
        <w:rPr>
          <w:rFonts w:ascii="SimSun" w:hAnsi="SimSun" w:cs="SimSun"/>
          <w:b/>
          <w:bCs/>
          <w:color w:val="008000"/>
          <w:sz w:val="26"/>
          <w:szCs w:val="26"/>
        </w:rPr>
        <w:t>每一</w:t>
      </w:r>
      <w:r w:rsidRPr="00FD1187">
        <w:rPr>
          <w:rFonts w:ascii="SimSun" w:hAnsi="SimSun" w:cs="SimSun" w:hint="eastAsia"/>
          <w:b/>
          <w:bCs/>
          <w:color w:val="008000"/>
          <w:sz w:val="26"/>
          <w:szCs w:val="26"/>
        </w:rPr>
        <w:t>个人</w:t>
      </w:r>
      <w:r w:rsidRPr="00FD1187">
        <w:rPr>
          <w:rFonts w:ascii="SimSun" w:hAnsi="SimSun" w:cs="SimSun"/>
          <w:b/>
          <w:bCs/>
          <w:color w:val="008000"/>
          <w:sz w:val="26"/>
          <w:szCs w:val="26"/>
        </w:rPr>
        <w:t>有两个妻子，美丽得</w:t>
      </w:r>
      <w:r w:rsidRPr="00FD1187">
        <w:rPr>
          <w:rFonts w:ascii="SimSun" w:hAnsi="SimSun" w:cs="SimSun" w:hint="eastAsia"/>
          <w:b/>
          <w:bCs/>
          <w:color w:val="008000"/>
          <w:sz w:val="26"/>
          <w:szCs w:val="26"/>
        </w:rPr>
        <w:t>玲珑透体</w:t>
      </w:r>
      <w:r w:rsidRPr="00FD1187">
        <w:rPr>
          <w:rFonts w:ascii="SimSun" w:hAnsi="SimSun" w:cs="SimSun"/>
          <w:b/>
          <w:bCs/>
          <w:color w:val="008000"/>
          <w:sz w:val="26"/>
          <w:szCs w:val="26"/>
        </w:rPr>
        <w:t>，</w:t>
      </w:r>
      <w:r w:rsidRPr="00FD1187">
        <w:rPr>
          <w:rFonts w:ascii="SimSun" w:hAnsi="SimSun" w:cs="SimSun" w:hint="eastAsia"/>
          <w:b/>
          <w:bCs/>
          <w:color w:val="008000"/>
          <w:sz w:val="26"/>
          <w:szCs w:val="26"/>
        </w:rPr>
        <w:t>在天堂里没有单身者。”</w:t>
      </w:r>
      <w:r w:rsidRPr="00FD1187">
        <w:rPr>
          <w:rStyle w:val="a5"/>
          <w:b/>
          <w:color w:val="008000"/>
        </w:rPr>
        <w:footnoteReference w:id="444"/>
      </w:r>
    </w:p>
    <w:p w:rsidR="00620B16" w:rsidRPr="00FD1187" w:rsidRDefault="00620B16" w:rsidP="00620B16">
      <w:pPr>
        <w:tabs>
          <w:tab w:val="num" w:pos="0"/>
        </w:tabs>
        <w:spacing w:line="240" w:lineRule="exact"/>
        <w:ind w:firstLineChars="200" w:firstLine="562"/>
        <w:rPr>
          <w:rFonts w:ascii="SimSun" w:hAnsi="SimSun"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天堂的香气</w:t>
      </w:r>
      <w:r>
        <w:rPr>
          <w:rFonts w:ascii="STXingkai" w:eastAsia="STXingkai" w:hAnsi="Calibri" w:cs="Traditional Arabic" w:hint="eastAsia"/>
          <w:b/>
          <w:bCs/>
          <w:sz w:val="28"/>
          <w:szCs w:val="28"/>
        </w:rPr>
        <w:t>：</w:t>
      </w:r>
    </w:p>
    <w:p w:rsidR="00620B16"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D1187" w:rsidRDefault="00620B16" w:rsidP="00620B16">
      <w:pPr>
        <w:tabs>
          <w:tab w:val="num" w:pos="0"/>
        </w:tabs>
        <w:spacing w:line="460" w:lineRule="exact"/>
        <w:ind w:firstLineChars="200" w:firstLine="520"/>
        <w:rPr>
          <w:rFonts w:ascii="SimSun" w:hAnsi="SimSun" w:cs="Traditional Arabic" w:hint="eastAsia"/>
          <w:bCs/>
          <w:sz w:val="26"/>
          <w:szCs w:val="26"/>
          <w:lang w:val="zh-CN"/>
        </w:rPr>
      </w:pPr>
      <w:r w:rsidRPr="00FD1187">
        <w:rPr>
          <w:rFonts w:ascii="SimSun" w:hAnsi="SimSun" w:cs="Traditional Arabic" w:hint="eastAsia"/>
          <w:bCs/>
          <w:sz w:val="26"/>
          <w:szCs w:val="26"/>
          <w:lang w:val="zh-CN"/>
        </w:rPr>
        <w:t>那是根据不同的人、以及他们的地位和级别的彼此悬殊而各不相同。</w:t>
      </w:r>
    </w:p>
    <w:p w:rsidR="00620B16" w:rsidRPr="008F41FD" w:rsidRDefault="00620B16" w:rsidP="00620B16">
      <w:pPr>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sym w:font="Wingdings" w:char="F08C"/>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FD1187">
        <w:rPr>
          <w:rFonts w:ascii="SimSun" w:hAnsi="SimSun" w:cs="SimSun" w:hint="eastAsia"/>
          <w:b/>
          <w:bCs/>
          <w:color w:val="008000"/>
          <w:sz w:val="26"/>
          <w:szCs w:val="26"/>
        </w:rPr>
        <w:t>主的使者（愿主赐福之，并使其平安）说：</w:t>
      </w:r>
    </w:p>
    <w:p w:rsidR="00620B16" w:rsidRPr="008F41FD" w:rsidRDefault="00620B16" w:rsidP="00620B16">
      <w:pPr>
        <w:bidi/>
        <w:spacing w:line="460" w:lineRule="exact"/>
        <w:ind w:firstLineChars="200" w:firstLine="520"/>
        <w:rPr>
          <w:rFonts w:ascii="SimSun" w:hAnsi="SimSun" w:cs="SimSun" w:hint="eastAsia"/>
          <w:b/>
          <w:bCs/>
          <w:color w:val="008000"/>
          <w:sz w:val="26"/>
          <w:szCs w:val="26"/>
        </w:rPr>
      </w:pPr>
      <w:r w:rsidRPr="008F41FD">
        <w:rPr>
          <w:sz w:val="26"/>
          <w:szCs w:val="26"/>
          <w:rtl/>
        </w:rPr>
        <w:t xml:space="preserve">1- عن أبي هريرة رضي الله عنه قال: </w:t>
      </w:r>
      <w:r w:rsidRPr="008F41FD">
        <w:rPr>
          <w:b/>
          <w:bCs/>
          <w:color w:val="008000"/>
          <w:sz w:val="26"/>
          <w:szCs w:val="26"/>
          <w:rtl/>
        </w:rPr>
        <w:t xml:space="preserve">قال رسول الله </w:t>
      </w:r>
      <w:r w:rsidRPr="008F41FD">
        <w:rPr>
          <w:rFonts w:cs="Rateb lotus20"/>
          <w:b/>
          <w:bCs/>
          <w:color w:val="008000"/>
          <w:sz w:val="26"/>
          <w:szCs w:val="26"/>
          <w:rtl/>
        </w:rPr>
        <w:t>×</w:t>
      </w:r>
      <w:r w:rsidRPr="008F41FD">
        <w:rPr>
          <w:b/>
          <w:bCs/>
          <w:color w:val="008000"/>
          <w:sz w:val="26"/>
          <w:szCs w:val="26"/>
          <w:rtl/>
        </w:rPr>
        <w:t>:«إنَّ أوَّلَ زُمْرَةٍ يَدْخُلُونَ الجَنَّةَ عَلَى صُورَةِ القَمَرِ لَيْلَةَ البَدْرِ، ثُمَّ الَّذِينَ يَلُونَـهُـمْ عَلَى أشَدِّ كَوْكَبٍ دُرِّيٍّ فِي السَّمَاءِ إضَاءَةً، لا يَبُولُونَ وَلا يَتَغَوَّطُونَ، وَلا يَتْفِلُونَ وَلا يَـمْتَـخِطُـونَ، أمْشَاطُهُـمُ الذَّهَـبُ، وَرَشْحُهُـمُ المِسْـكُ، وَمَـجَامِرُهُـمُ الأُلُـوَّةُ</w:t>
      </w:r>
      <w:r w:rsidRPr="008F41FD">
        <w:rPr>
          <w:rFonts w:hint="cs"/>
          <w:b/>
          <w:bCs/>
          <w:color w:val="008000"/>
          <w:sz w:val="26"/>
          <w:szCs w:val="26"/>
          <w:rtl/>
        </w:rPr>
        <w:t xml:space="preserve"> -</w:t>
      </w:r>
      <w:r w:rsidRPr="008F41FD">
        <w:rPr>
          <w:b/>
          <w:bCs/>
          <w:color w:val="008000"/>
          <w:sz w:val="26"/>
          <w:szCs w:val="26"/>
          <w:rtl/>
        </w:rPr>
        <w:t>الألَنْجُوجُ، عُودُ الطِّيبِ</w:t>
      </w:r>
      <w:r w:rsidRPr="008F41FD">
        <w:rPr>
          <w:rFonts w:hint="cs"/>
          <w:b/>
          <w:bCs/>
          <w:color w:val="008000"/>
          <w:sz w:val="26"/>
          <w:szCs w:val="26"/>
          <w:rtl/>
        </w:rPr>
        <w:t>-</w:t>
      </w:r>
      <w:r w:rsidRPr="008F41FD">
        <w:rPr>
          <w:b/>
          <w:bCs/>
          <w:color w:val="008000"/>
          <w:sz w:val="26"/>
          <w:szCs w:val="26"/>
          <w:rtl/>
        </w:rPr>
        <w:t xml:space="preserve"> وَأزْوَاجُهُـمُ الحُورُ العِينُ، عَلَى خَلْقِ رَجُلٍ وَاحِدٍ، عَلَى صُورَةِ أبِيهِـمْ آدَمَ، سِتُّونَ ذِرَاعًا فِي السَّمَاءِ».</w:t>
      </w:r>
      <w:r w:rsidRPr="008F41FD">
        <w:rPr>
          <w:sz w:val="26"/>
          <w:szCs w:val="26"/>
          <w:rtl/>
        </w:rPr>
        <w:t xml:space="preserve"> متفق عليه</w:t>
      </w:r>
    </w:p>
    <w:p w:rsidR="00620B16" w:rsidRPr="008F41FD"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F41FD">
        <w:rPr>
          <w:rFonts w:ascii="SimSun" w:hAnsi="SimSun" w:cs="SimSun" w:hint="eastAsia"/>
          <w:b/>
          <w:bCs/>
          <w:color w:val="008000"/>
          <w:sz w:val="26"/>
          <w:szCs w:val="26"/>
        </w:rPr>
        <w:t xml:space="preserve"> “第一批进入天堂的人面容宛如‘白德尔’之夜的圆月，</w:t>
      </w:r>
      <w:r w:rsidRPr="008F41FD">
        <w:rPr>
          <w:rFonts w:ascii="SimSun" w:hAnsi="SimSun" w:cs="SimSun"/>
          <w:b/>
          <w:bCs/>
          <w:color w:val="008000"/>
          <w:sz w:val="26"/>
          <w:szCs w:val="26"/>
        </w:rPr>
        <w:t>然后跟着他们进去的人</w:t>
      </w:r>
      <w:r w:rsidRPr="008F41FD">
        <w:rPr>
          <w:rFonts w:ascii="SimSun" w:hAnsi="SimSun" w:cs="SimSun" w:hint="eastAsia"/>
          <w:b/>
          <w:bCs/>
          <w:color w:val="008000"/>
          <w:sz w:val="26"/>
          <w:szCs w:val="26"/>
        </w:rPr>
        <w:t>比</w:t>
      </w:r>
      <w:r w:rsidRPr="008F41FD">
        <w:rPr>
          <w:rFonts w:ascii="SimSun" w:hAnsi="SimSun" w:cs="SimSun"/>
          <w:b/>
          <w:bCs/>
          <w:color w:val="008000"/>
          <w:sz w:val="26"/>
          <w:szCs w:val="26"/>
        </w:rPr>
        <w:t>天上灿烂的明星</w:t>
      </w:r>
      <w:r w:rsidRPr="008F41FD">
        <w:rPr>
          <w:rFonts w:ascii="SimSun" w:hAnsi="SimSun" w:cs="SimSun" w:hint="eastAsia"/>
          <w:b/>
          <w:bCs/>
          <w:color w:val="008000"/>
          <w:sz w:val="26"/>
          <w:szCs w:val="26"/>
        </w:rPr>
        <w:t>更加耀眼</w:t>
      </w:r>
      <w:r w:rsidRPr="008F41FD">
        <w:rPr>
          <w:rFonts w:ascii="SimSun" w:hAnsi="SimSun" w:cs="SimSun"/>
          <w:b/>
          <w:bCs/>
          <w:color w:val="008000"/>
          <w:sz w:val="26"/>
          <w:szCs w:val="26"/>
        </w:rPr>
        <w:t>。他们</w:t>
      </w:r>
      <w:r w:rsidRPr="008F41FD">
        <w:rPr>
          <w:rFonts w:ascii="SimSun" w:hAnsi="SimSun" w:cs="SimSun" w:hint="eastAsia"/>
          <w:b/>
          <w:bCs/>
          <w:color w:val="008000"/>
          <w:sz w:val="26"/>
          <w:szCs w:val="26"/>
        </w:rPr>
        <w:t>无</w:t>
      </w:r>
      <w:r w:rsidRPr="008F41FD">
        <w:rPr>
          <w:rFonts w:ascii="SimSun" w:hAnsi="SimSun" w:cs="SimSun"/>
          <w:b/>
          <w:bCs/>
          <w:color w:val="008000"/>
          <w:sz w:val="26"/>
          <w:szCs w:val="26"/>
        </w:rPr>
        <w:t>便</w:t>
      </w:r>
      <w:r w:rsidRPr="008F41FD">
        <w:rPr>
          <w:rFonts w:ascii="SimSun" w:hAnsi="SimSun" w:cs="SimSun" w:hint="eastAsia"/>
          <w:b/>
          <w:bCs/>
          <w:color w:val="008000"/>
          <w:sz w:val="26"/>
          <w:szCs w:val="26"/>
        </w:rPr>
        <w:t>无</w:t>
      </w:r>
      <w:r w:rsidRPr="008F41FD">
        <w:rPr>
          <w:rFonts w:ascii="SimSun" w:hAnsi="SimSun" w:cs="SimSun"/>
          <w:b/>
          <w:bCs/>
          <w:color w:val="008000"/>
          <w:sz w:val="26"/>
          <w:szCs w:val="26"/>
        </w:rPr>
        <w:t>溺，不流鼻涕，不吐</w:t>
      </w:r>
      <w:r w:rsidRPr="008F41FD">
        <w:rPr>
          <w:rFonts w:ascii="SimSun" w:hAnsi="SimSun" w:cs="SimSun" w:hint="eastAsia"/>
          <w:b/>
          <w:bCs/>
          <w:color w:val="008000"/>
          <w:sz w:val="26"/>
          <w:szCs w:val="26"/>
        </w:rPr>
        <w:t>痰</w:t>
      </w:r>
      <w:r w:rsidRPr="008F41FD">
        <w:rPr>
          <w:rFonts w:ascii="SimSun" w:hAnsi="SimSun" w:cs="SimSun"/>
          <w:b/>
          <w:bCs/>
          <w:color w:val="008000"/>
          <w:sz w:val="26"/>
          <w:szCs w:val="26"/>
        </w:rPr>
        <w:t>，他们</w:t>
      </w:r>
      <w:r w:rsidRPr="008F41FD">
        <w:rPr>
          <w:rFonts w:ascii="SimSun" w:hAnsi="SimSun" w:cs="SimSun" w:hint="eastAsia"/>
          <w:b/>
          <w:bCs/>
          <w:color w:val="008000"/>
          <w:sz w:val="26"/>
          <w:szCs w:val="26"/>
        </w:rPr>
        <w:t>用</w:t>
      </w:r>
      <w:r w:rsidRPr="008F41FD">
        <w:rPr>
          <w:rFonts w:ascii="SimSun" w:hAnsi="SimSun" w:cs="SimSun"/>
          <w:b/>
          <w:bCs/>
          <w:color w:val="008000"/>
          <w:sz w:val="26"/>
          <w:szCs w:val="26"/>
        </w:rPr>
        <w:t>的梳子</w:t>
      </w:r>
      <w:r w:rsidRPr="008F41FD">
        <w:rPr>
          <w:rFonts w:ascii="SimSun" w:hAnsi="SimSun" w:cs="SimSun" w:hint="eastAsia"/>
          <w:b/>
          <w:bCs/>
          <w:color w:val="008000"/>
          <w:sz w:val="26"/>
          <w:szCs w:val="26"/>
        </w:rPr>
        <w:t>都</w:t>
      </w:r>
      <w:r w:rsidRPr="008F41FD">
        <w:rPr>
          <w:rFonts w:ascii="SimSun" w:hAnsi="SimSun" w:cs="SimSun"/>
          <w:b/>
          <w:bCs/>
          <w:color w:val="008000"/>
          <w:sz w:val="26"/>
          <w:szCs w:val="26"/>
        </w:rPr>
        <w:t>是金制的，他们的汗水</w:t>
      </w:r>
      <w:r w:rsidRPr="008F41FD">
        <w:rPr>
          <w:rFonts w:ascii="SimSun" w:hAnsi="SimSun" w:cs="SimSun" w:hint="eastAsia"/>
          <w:b/>
          <w:bCs/>
          <w:color w:val="008000"/>
          <w:sz w:val="26"/>
          <w:szCs w:val="26"/>
        </w:rPr>
        <w:t>如</w:t>
      </w:r>
      <w:r w:rsidRPr="008F41FD">
        <w:rPr>
          <w:rFonts w:ascii="SimSun" w:hAnsi="SimSun" w:cs="SimSun"/>
          <w:b/>
          <w:bCs/>
          <w:color w:val="008000"/>
          <w:sz w:val="26"/>
          <w:szCs w:val="26"/>
        </w:rPr>
        <w:t>麝香，他们的香炉</w:t>
      </w:r>
      <w:r w:rsidRPr="008F41FD">
        <w:rPr>
          <w:rFonts w:ascii="SimSun" w:hAnsi="SimSun" w:cs="SimSun" w:hint="eastAsia"/>
          <w:b/>
          <w:bCs/>
          <w:color w:val="008000"/>
          <w:sz w:val="26"/>
          <w:szCs w:val="26"/>
        </w:rPr>
        <w:t>中的燃料是沉香</w:t>
      </w:r>
      <w:r w:rsidRPr="008F41FD">
        <w:rPr>
          <w:rFonts w:ascii="SimSun" w:hAnsi="SimSun" w:cs="SimSun"/>
          <w:b/>
          <w:bCs/>
          <w:color w:val="008000"/>
          <w:sz w:val="26"/>
          <w:szCs w:val="26"/>
        </w:rPr>
        <w:t>，他们的妻子是纯洁美</w:t>
      </w:r>
      <w:r w:rsidRPr="008F41FD">
        <w:rPr>
          <w:rFonts w:ascii="SimSun" w:hAnsi="SimSun" w:cs="SimSun" w:hint="eastAsia"/>
          <w:b/>
          <w:bCs/>
          <w:color w:val="008000"/>
          <w:sz w:val="26"/>
          <w:szCs w:val="26"/>
        </w:rPr>
        <w:t>丽</w:t>
      </w:r>
      <w:r w:rsidRPr="008F41FD">
        <w:rPr>
          <w:rFonts w:ascii="SimSun" w:hAnsi="SimSun" w:cs="SimSun"/>
          <w:b/>
          <w:bCs/>
          <w:color w:val="008000"/>
          <w:sz w:val="26"/>
          <w:szCs w:val="26"/>
        </w:rPr>
        <w:t>的仙女。他们</w:t>
      </w:r>
      <w:r w:rsidRPr="008F41FD">
        <w:rPr>
          <w:rFonts w:ascii="SimSun" w:hAnsi="SimSun" w:cs="SimSun" w:hint="eastAsia"/>
          <w:b/>
          <w:bCs/>
          <w:color w:val="008000"/>
          <w:sz w:val="26"/>
          <w:szCs w:val="26"/>
        </w:rPr>
        <w:t>的秉性宛如一人，都</w:t>
      </w:r>
      <w:r w:rsidRPr="008F41FD">
        <w:rPr>
          <w:rFonts w:ascii="SimSun" w:hAnsi="SimSun" w:cs="SimSun"/>
          <w:b/>
          <w:bCs/>
          <w:color w:val="008000"/>
          <w:sz w:val="26"/>
          <w:szCs w:val="26"/>
        </w:rPr>
        <w:t>长</w:t>
      </w:r>
      <w:r w:rsidRPr="008F41FD">
        <w:rPr>
          <w:rFonts w:ascii="SimSun" w:hAnsi="SimSun" w:cs="SimSun" w:hint="eastAsia"/>
          <w:b/>
          <w:bCs/>
          <w:color w:val="008000"/>
          <w:sz w:val="26"/>
          <w:szCs w:val="26"/>
        </w:rPr>
        <w:t>得酷似人</w:t>
      </w:r>
      <w:r w:rsidRPr="008F41FD">
        <w:rPr>
          <w:rFonts w:ascii="SimSun" w:hAnsi="SimSun" w:cs="SimSun"/>
          <w:b/>
          <w:bCs/>
          <w:color w:val="008000"/>
          <w:sz w:val="26"/>
          <w:szCs w:val="26"/>
        </w:rPr>
        <w:t>祖阿丹</w:t>
      </w:r>
      <w:r w:rsidRPr="008F41FD">
        <w:rPr>
          <w:rFonts w:ascii="SimSun" w:hAnsi="SimSun" w:cs="SimSun" w:hint="eastAsia"/>
          <w:b/>
          <w:bCs/>
          <w:color w:val="008000"/>
          <w:sz w:val="26"/>
          <w:szCs w:val="26"/>
        </w:rPr>
        <w:t>在天上</w:t>
      </w:r>
      <w:r w:rsidRPr="008F41FD">
        <w:rPr>
          <w:rFonts w:ascii="SimSun" w:hAnsi="SimSun" w:cs="SimSun"/>
          <w:b/>
          <w:bCs/>
          <w:color w:val="008000"/>
          <w:sz w:val="26"/>
          <w:szCs w:val="26"/>
        </w:rPr>
        <w:t>的模样身高六丈</w:t>
      </w:r>
      <w:r w:rsidRPr="008F41FD">
        <w:rPr>
          <w:rFonts w:ascii="SimSun" w:hAnsi="SimSun" w:cs="SimSun" w:hint="eastAsia"/>
          <w:b/>
          <w:bCs/>
          <w:color w:val="008000"/>
          <w:sz w:val="26"/>
          <w:szCs w:val="26"/>
        </w:rPr>
        <w:t>。”</w:t>
      </w:r>
      <w:r w:rsidRPr="008F41FD">
        <w:rPr>
          <w:rStyle w:val="a5"/>
          <w:b/>
          <w:color w:val="008000"/>
        </w:rPr>
        <w:footnoteReference w:id="445"/>
      </w:r>
    </w:p>
    <w:p w:rsidR="00620B16" w:rsidRPr="008F41FD" w:rsidRDefault="00620B16" w:rsidP="00620B16">
      <w:pPr>
        <w:spacing w:line="460" w:lineRule="exact"/>
        <w:ind w:firstLineChars="200" w:firstLine="520"/>
        <w:rPr>
          <w:rFonts w:ascii="SimSun" w:hAnsi="SimSun" w:cs="SimSun" w:hint="eastAsia"/>
          <w:b/>
          <w:bCs/>
          <w:color w:val="008000"/>
          <w:sz w:val="26"/>
          <w:szCs w:val="26"/>
        </w:rPr>
      </w:pPr>
      <w:r w:rsidRPr="008F41FD">
        <w:rPr>
          <w:rFonts w:ascii="SimSun" w:hAnsi="SimSun" w:cs="Traditional Arabic" w:hint="eastAsia"/>
          <w:bCs/>
          <w:sz w:val="26"/>
          <w:szCs w:val="26"/>
          <w:lang w:val="zh-CN"/>
        </w:rPr>
        <w:sym w:font="Wingdings" w:char="F08D"/>
      </w:r>
      <w:r w:rsidRPr="008F41FD">
        <w:rPr>
          <w:rFonts w:ascii="SimSun" w:hAnsi="SimSun" w:cs="Traditional Arabic" w:hint="eastAsia"/>
          <w:bCs/>
          <w:sz w:val="26"/>
          <w:szCs w:val="26"/>
          <w:lang w:val="zh-CN"/>
        </w:rPr>
        <w:t>-</w:t>
      </w:r>
      <w:r w:rsidRPr="008F41FD">
        <w:rPr>
          <w:rFonts w:ascii="SimSun" w:hAnsi="SimSun" w:cs="Traditional Arabic" w:hint="eastAsia"/>
          <w:bCs/>
          <w:sz w:val="26"/>
          <w:szCs w:val="26"/>
        </w:rPr>
        <w:t>阿布杜拉·本·阿慕鲁（愿主喜悦他俩）的传述，</w:t>
      </w:r>
      <w:r w:rsidRPr="008F41FD">
        <w:rPr>
          <w:rFonts w:ascii="SimSun" w:hAnsi="SimSun" w:cs="SimSun" w:hint="eastAsia"/>
          <w:b/>
          <w:bCs/>
          <w:color w:val="008000"/>
          <w:sz w:val="26"/>
          <w:szCs w:val="26"/>
        </w:rPr>
        <w:t>主的使者（愿主赐福之，并使其平安）说：</w:t>
      </w:r>
    </w:p>
    <w:p w:rsidR="00620B16" w:rsidRPr="008F41FD" w:rsidRDefault="00620B16" w:rsidP="00620B16">
      <w:pPr>
        <w:bidi/>
        <w:spacing w:line="460" w:lineRule="exact"/>
        <w:ind w:firstLineChars="200" w:firstLine="520"/>
        <w:rPr>
          <w:rFonts w:ascii="SimSun" w:hAnsi="SimSun" w:cs="SimSun" w:hint="eastAsia"/>
          <w:b/>
          <w:bCs/>
          <w:color w:val="008000"/>
          <w:sz w:val="26"/>
          <w:szCs w:val="26"/>
        </w:rPr>
      </w:pPr>
      <w:r w:rsidRPr="008F41FD">
        <w:rPr>
          <w:sz w:val="26"/>
          <w:szCs w:val="26"/>
          <w:rtl/>
        </w:rPr>
        <w:t xml:space="preserve">2- عن عبدالله بن عمرو رضي الله عنهما </w:t>
      </w:r>
      <w:r w:rsidRPr="008F41FD">
        <w:rPr>
          <w:b/>
          <w:bCs/>
          <w:sz w:val="26"/>
          <w:szCs w:val="26"/>
          <w:rtl/>
        </w:rPr>
        <w:t xml:space="preserve">أن النبي </w:t>
      </w:r>
      <w:r w:rsidRPr="008F41FD">
        <w:rPr>
          <w:rFonts w:cs="Rateb lotus20"/>
          <w:b/>
          <w:bCs/>
          <w:sz w:val="26"/>
          <w:szCs w:val="26"/>
          <w:rtl/>
        </w:rPr>
        <w:t>×</w:t>
      </w:r>
      <w:r w:rsidRPr="008F41FD">
        <w:rPr>
          <w:b/>
          <w:bCs/>
          <w:sz w:val="26"/>
          <w:szCs w:val="26"/>
          <w:rtl/>
        </w:rPr>
        <w:t xml:space="preserve"> قال: «مَنْ قَتَلَ مُعَاهَداً لَـمْ يَرَحْ رَائِحَةَ الجَنَّةِ، وَإنَّ رِيحَهَا يُوجَدُ مِنْ مَسِيرَةِ أَرْبَـعِينَ عَاماً». </w:t>
      </w:r>
      <w:r w:rsidRPr="008F41FD">
        <w:rPr>
          <w:sz w:val="26"/>
          <w:szCs w:val="26"/>
          <w:rtl/>
        </w:rPr>
        <w:t>أخرجه البخاري</w:t>
      </w:r>
    </w:p>
    <w:p w:rsidR="00620B16" w:rsidRPr="008F41FD"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F41FD">
        <w:rPr>
          <w:rFonts w:ascii="SimSun" w:hAnsi="SimSun" w:cs="SimSun" w:hint="eastAsia"/>
          <w:b/>
          <w:bCs/>
          <w:color w:val="008000"/>
          <w:sz w:val="26"/>
          <w:szCs w:val="26"/>
        </w:rPr>
        <w:t xml:space="preserve"> “谁杀害了与穆斯林结约得到保护者，谁就闻不到天堂的气息。的确，天堂的气息在四十年的行程之外就能闻到。”</w:t>
      </w:r>
      <w:r w:rsidRPr="008F41FD">
        <w:rPr>
          <w:rStyle w:val="a5"/>
          <w:b/>
          <w:color w:val="008000"/>
        </w:rPr>
        <w:footnoteReference w:id="446"/>
      </w:r>
    </w:p>
    <w:p w:rsidR="00620B16" w:rsidRPr="008F41FD" w:rsidRDefault="00620B16" w:rsidP="00620B16">
      <w:pPr>
        <w:spacing w:line="460" w:lineRule="exact"/>
        <w:ind w:firstLineChars="200" w:firstLine="520"/>
        <w:rPr>
          <w:rFonts w:ascii="SimSun" w:hAnsi="SimSun" w:cs="SimSun" w:hint="eastAsia"/>
          <w:b/>
          <w:bCs/>
          <w:color w:val="008000"/>
          <w:sz w:val="26"/>
          <w:szCs w:val="26"/>
        </w:rPr>
      </w:pPr>
      <w:r w:rsidRPr="008F41FD">
        <w:rPr>
          <w:rFonts w:ascii="SimSun" w:hAnsi="SimSun" w:cs="Traditional Arabic" w:hint="eastAsia"/>
          <w:bCs/>
          <w:sz w:val="26"/>
          <w:szCs w:val="26"/>
          <w:lang w:val="zh-CN"/>
        </w:rPr>
        <w:sym w:font="Wingdings" w:char="F08E"/>
      </w:r>
      <w:r w:rsidRPr="008F41FD">
        <w:rPr>
          <w:rFonts w:ascii="SimSun" w:hAnsi="SimSun" w:cs="Traditional Arabic" w:hint="eastAsia"/>
          <w:bCs/>
          <w:sz w:val="26"/>
          <w:szCs w:val="26"/>
          <w:lang w:val="zh-CN"/>
        </w:rPr>
        <w:t>-</w:t>
      </w:r>
      <w:r w:rsidRPr="008F41FD">
        <w:rPr>
          <w:rFonts w:ascii="SimSun" w:hAnsi="SimSun" w:cs="Traditional Arabic" w:hint="eastAsia"/>
          <w:bCs/>
          <w:sz w:val="26"/>
          <w:szCs w:val="26"/>
        </w:rPr>
        <w:t>在另一传述中，</w:t>
      </w:r>
      <w:r w:rsidRPr="008F41FD">
        <w:rPr>
          <w:rFonts w:ascii="SimSun" w:hAnsi="SimSun" w:cs="SimSun" w:hint="eastAsia"/>
          <w:b/>
          <w:bCs/>
          <w:color w:val="008000"/>
          <w:sz w:val="26"/>
          <w:szCs w:val="26"/>
        </w:rPr>
        <w:t>主的使者（愿主赐福之，并使其平安）说：</w:t>
      </w:r>
    </w:p>
    <w:p w:rsidR="00620B16" w:rsidRPr="008F41FD" w:rsidRDefault="00620B16" w:rsidP="00620B16">
      <w:pPr>
        <w:bidi/>
        <w:spacing w:line="460" w:lineRule="exact"/>
        <w:ind w:firstLineChars="200" w:firstLine="520"/>
        <w:rPr>
          <w:rFonts w:ascii="SimSun" w:hAnsi="SimSun" w:cs="SimSun" w:hint="eastAsia"/>
          <w:b/>
          <w:bCs/>
          <w:color w:val="008000"/>
          <w:sz w:val="26"/>
          <w:szCs w:val="26"/>
        </w:rPr>
      </w:pPr>
      <w:r w:rsidRPr="008F41FD">
        <w:rPr>
          <w:sz w:val="26"/>
          <w:szCs w:val="26"/>
          <w:rtl/>
        </w:rPr>
        <w:t xml:space="preserve">3- </w:t>
      </w:r>
      <w:r w:rsidRPr="008F41FD">
        <w:rPr>
          <w:b/>
          <w:bCs/>
          <w:color w:val="008000"/>
          <w:sz w:val="26"/>
          <w:szCs w:val="26"/>
          <w:rtl/>
        </w:rPr>
        <w:t xml:space="preserve">«وَإنَّ رِيحَهَا لَيُوجَدُ مِنْ مَسِيرَةِ سَبْـعِينَ خَرِيفاً». </w:t>
      </w:r>
      <w:r w:rsidRPr="008F41FD">
        <w:rPr>
          <w:sz w:val="26"/>
          <w:szCs w:val="26"/>
          <w:rtl/>
        </w:rPr>
        <w:t>أخرجه الترمذي وابن ماجه</w:t>
      </w:r>
    </w:p>
    <w:p w:rsidR="00620B16" w:rsidRPr="00FD1187"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FD1187">
        <w:rPr>
          <w:rFonts w:ascii="SimSun" w:hAnsi="SimSun" w:cs="SimSun" w:hint="eastAsia"/>
          <w:b/>
          <w:bCs/>
          <w:color w:val="008000"/>
          <w:sz w:val="26"/>
          <w:szCs w:val="26"/>
        </w:rPr>
        <w:t xml:space="preserve"> “的确，天堂的气息在四十个秋季的行程之外就能闻到。”</w:t>
      </w:r>
      <w:r w:rsidRPr="00FD1187">
        <w:rPr>
          <w:rStyle w:val="a5"/>
          <w:b/>
          <w:color w:val="008000"/>
        </w:rPr>
        <w:footnoteReference w:id="447"/>
      </w:r>
    </w:p>
    <w:p w:rsidR="00620B16"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w:t>
      </w:r>
      <w:r>
        <w:rPr>
          <w:rFonts w:ascii="STXingkai" w:eastAsia="STXingkai" w:hAnsi="Calibri" w:cs="Traditional Arabic" w:hint="eastAsia"/>
          <w:b/>
          <w:bCs/>
          <w:sz w:val="28"/>
          <w:szCs w:val="28"/>
        </w:rPr>
        <w:t>居民妻室的歌唱：</w:t>
      </w:r>
    </w:p>
    <w:p w:rsidR="00620B16"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Default="00620B16" w:rsidP="00620B16">
      <w:pPr>
        <w:spacing w:line="460" w:lineRule="exact"/>
        <w:ind w:firstLineChars="200" w:firstLine="520"/>
        <w:rPr>
          <w:rFonts w:ascii="SimSun" w:hAnsi="SimSun" w:cs="SimSun" w:hint="eastAsia"/>
          <w:b/>
          <w:bCs/>
          <w:color w:val="008000"/>
          <w:sz w:val="26"/>
          <w:szCs w:val="26"/>
        </w:rPr>
      </w:pPr>
      <w:r w:rsidRPr="00FD1187">
        <w:rPr>
          <w:rFonts w:ascii="SimSun" w:hAnsi="SimSun" w:cs="SimSun" w:hint="eastAsia"/>
          <w:bCs/>
          <w:sz w:val="26"/>
          <w:szCs w:val="26"/>
        </w:rPr>
        <w:t>伊本欧麦尔（愿主喜悦他俩）的传述，</w:t>
      </w:r>
      <w:r w:rsidRPr="00FD1187">
        <w:rPr>
          <w:rFonts w:ascii="SimSun" w:hAnsi="SimSun" w:cs="SimSun" w:hint="eastAsia"/>
          <w:b/>
          <w:bCs/>
          <w:color w:val="008000"/>
          <w:sz w:val="26"/>
          <w:szCs w:val="26"/>
        </w:rPr>
        <w:t>先知穆罕默德（愿主赐福之，并使其平安）说：</w:t>
      </w:r>
    </w:p>
    <w:p w:rsidR="00620B16" w:rsidRPr="008F41FD" w:rsidRDefault="00620B16" w:rsidP="00620B16">
      <w:pPr>
        <w:pStyle w:val="af7"/>
        <w:rPr>
          <w:rFonts w:ascii="SimSun" w:hAnsi="SimSun" w:cs="SimSun" w:hint="eastAsia"/>
          <w:b/>
          <w:bCs/>
          <w:color w:val="008000"/>
          <w:sz w:val="26"/>
          <w:szCs w:val="26"/>
        </w:rPr>
      </w:pPr>
      <w:r w:rsidRPr="008F41FD">
        <w:rPr>
          <w:sz w:val="26"/>
          <w:szCs w:val="26"/>
          <w:rtl/>
        </w:rPr>
        <w:t xml:space="preserve">عن ابن عمر رضي الله عنهما </w:t>
      </w:r>
      <w:r w:rsidRPr="008F41FD">
        <w:rPr>
          <w:b/>
          <w:bCs/>
          <w:color w:val="008000"/>
          <w:sz w:val="26"/>
          <w:szCs w:val="26"/>
          <w:rtl/>
        </w:rPr>
        <w:t xml:space="preserve">أن النبي </w:t>
      </w:r>
      <w:r w:rsidRPr="008F41FD">
        <w:rPr>
          <w:rFonts w:cs="Rateb lotus20"/>
          <w:b/>
          <w:bCs/>
          <w:color w:val="008000"/>
          <w:sz w:val="26"/>
          <w:szCs w:val="26"/>
          <w:rtl/>
        </w:rPr>
        <w:t>×</w:t>
      </w:r>
      <w:r w:rsidRPr="008F41FD">
        <w:rPr>
          <w:b/>
          <w:bCs/>
          <w:color w:val="008000"/>
          <w:sz w:val="26"/>
          <w:szCs w:val="26"/>
          <w:rtl/>
        </w:rPr>
        <w:t xml:space="preserve"> قال: «إنَّ أَزْوَاجَ أَهْلِ الجَنَّةِ لَيُـغَنِّينَ أَزْوَاجَهُنَّ بِأَحْسَنِ أَصْوَاتٍ سَمِعَهَا أَحَدٌ قَطّ، إنّ مِـمَّا يُـغَنِّينَ بِـهِ: نَحْنُ خَيرُ الحِسَانِ، أَزْوَاجُ قَومٍ كِرَامٍ، يَنْظُرْنَ بِقُرَّةِ أَعْيَانِ. وَإنَّ مِـمَّا يُـغَنِّينَ بِـهِ: نَحْنُ الخَالِدَاتُ فَلا يَـمُتْنَـهْ، نَحْنُ الآمِنَاتُ فَلا يَـخَفْنَـهْ، نَحْنُ المقيمَاتُ فَلا يَظْعَنَّهْ»</w:t>
      </w:r>
      <w:r w:rsidRPr="008F41FD">
        <w:rPr>
          <w:sz w:val="26"/>
          <w:szCs w:val="26"/>
          <w:rtl/>
        </w:rPr>
        <w:t>. أخرجه الطبراني</w:t>
      </w:r>
    </w:p>
    <w:p w:rsidR="00620B16" w:rsidRPr="00FD1187" w:rsidRDefault="00620B16" w:rsidP="00620B16">
      <w:pPr>
        <w:tabs>
          <w:tab w:val="num" w:pos="0"/>
        </w:tabs>
        <w:spacing w:line="460" w:lineRule="exact"/>
        <w:rPr>
          <w:rFonts w:ascii="SimSun" w:hAnsi="SimSun" w:cs="SimSun" w:hint="eastAsia"/>
          <w:b/>
          <w:bCs/>
          <w:color w:val="008000"/>
          <w:sz w:val="26"/>
          <w:szCs w:val="26"/>
        </w:rPr>
      </w:pPr>
      <w:r w:rsidRPr="00FD1187">
        <w:rPr>
          <w:rFonts w:ascii="SimSun" w:hAnsi="SimSun" w:cs="SimSun" w:hint="eastAsia"/>
          <w:b/>
          <w:bCs/>
          <w:color w:val="008000"/>
          <w:sz w:val="26"/>
          <w:szCs w:val="26"/>
        </w:rPr>
        <w:t xml:space="preserve"> “天堂居民的妻室以最优美动听的声音她们的丈夫一个人歌唱，只有她们的丈夫一个人能听到她们的歌声。她们的歌词是：我们是最优美、最纯洁的，是高尚者的妻室，是赏心悦目的；她们的歌词有：我们是永生不死的、我们是平安无忧的、我们是永居不分离的。”</w:t>
      </w:r>
      <w:r w:rsidRPr="00FD1187">
        <w:rPr>
          <w:rStyle w:val="a5"/>
          <w:b/>
          <w:color w:val="008000"/>
        </w:rPr>
        <w:footnoteReference w:id="448"/>
      </w:r>
    </w:p>
    <w:p w:rsidR="00620B16" w:rsidRPr="00FD1187" w:rsidRDefault="00620B16" w:rsidP="00620B16">
      <w:pPr>
        <w:tabs>
          <w:tab w:val="num" w:pos="0"/>
        </w:tabs>
        <w:spacing w:line="240" w:lineRule="exact"/>
        <w:ind w:firstLineChars="200" w:firstLine="562"/>
        <w:rPr>
          <w:rFonts w:ascii="SimSun" w:hAnsi="SimSun"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天堂居民的房事</w:t>
      </w:r>
      <w:r>
        <w:rPr>
          <w:rFonts w:ascii="STXingkai" w:eastAsia="STXingkai" w:hAnsi="Calibri" w:cs="Traditional Arabic" w:hint="eastAsia"/>
          <w:b/>
          <w:bCs/>
          <w:sz w:val="28"/>
          <w:szCs w:val="28"/>
        </w:rPr>
        <w:t>：</w:t>
      </w:r>
    </w:p>
    <w:p w:rsidR="00620B16"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9C23DF"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rPr>
        <w:t>-</w:t>
      </w:r>
      <w:r w:rsidRPr="009C23DF">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9C23DF"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701" name="图片 50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E26082">
        <w:rPr>
          <w:rFonts w:ascii="Arial" w:hAnsi="Arial" w:cs="Traditional Arabic"/>
          <w:b/>
          <w:bCs/>
          <w:color w:val="0000FF"/>
          <w:sz w:val="26"/>
          <w:szCs w:val="26"/>
          <w:rtl/>
          <w:lang w:bidi="ar-EG"/>
        </w:rPr>
        <w:t>إ</w:t>
      </w:r>
      <w:r w:rsidR="00620B16" w:rsidRPr="00E26082">
        <w:rPr>
          <w:rFonts w:ascii="Arial" w:hAnsi="Arial" w:cs="Traditional Arabic" w:hint="cs"/>
          <w:b/>
          <w:bCs/>
          <w:color w:val="0000FF"/>
          <w:sz w:val="26"/>
          <w:szCs w:val="26"/>
          <w:rtl/>
          <w:lang w:bidi="ar-EG"/>
        </w:rPr>
        <w:t>ِنَّ أَصْحَابَ الجَنَّةِ اليَوْمَ فِي شُغُلٍ فَاكِهُونَ</w:t>
      </w:r>
      <w:r>
        <w:rPr>
          <w:rFonts w:ascii="Arial" w:hAnsi="Arial" w:cs="Traditional Arabic"/>
          <w:b/>
          <w:bCs/>
          <w:noProof/>
          <w:color w:val="0000FF"/>
          <w:sz w:val="26"/>
          <w:szCs w:val="26"/>
          <w:lang w:eastAsia="en-US"/>
        </w:rPr>
        <w:drawing>
          <wp:inline distT="0" distB="0" distL="0" distR="0">
            <wp:extent cx="139700" cy="139700"/>
            <wp:effectExtent l="19050" t="0" r="0" b="0"/>
            <wp:docPr id="702" name="图片 507"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7"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E26082">
        <w:rPr>
          <w:rFonts w:ascii="Arial" w:hAnsi="Arial" w:cs="Traditional Arabic"/>
          <w:b/>
          <w:bCs/>
          <w:color w:val="0000FF"/>
          <w:sz w:val="26"/>
          <w:szCs w:val="26"/>
          <w:rtl/>
          <w:lang w:bidi="ar-EG"/>
        </w:rPr>
        <w:t>ه</w:t>
      </w:r>
      <w:r w:rsidR="00620B16" w:rsidRPr="00E26082">
        <w:rPr>
          <w:rFonts w:ascii="Arial" w:hAnsi="Arial" w:cs="Traditional Arabic" w:hint="cs"/>
          <w:b/>
          <w:bCs/>
          <w:color w:val="0000FF"/>
          <w:sz w:val="26"/>
          <w:szCs w:val="26"/>
          <w:rtl/>
          <w:lang w:bidi="ar-EG"/>
        </w:rPr>
        <w:t>ُمْ</w:t>
      </w:r>
      <w:r w:rsidR="00620B16" w:rsidRPr="00E26082">
        <w:rPr>
          <w:rFonts w:ascii="Arial" w:hAnsi="Arial" w:cs="Traditional Arabic"/>
          <w:b/>
          <w:bCs/>
          <w:color w:val="0000FF"/>
          <w:sz w:val="26"/>
          <w:szCs w:val="26"/>
          <w:lang w:bidi="ar-EG"/>
        </w:rPr>
        <w:t xml:space="preserve"> </w:t>
      </w:r>
      <w:r w:rsidR="00620B16" w:rsidRPr="00E26082">
        <w:rPr>
          <w:rFonts w:ascii="Arial" w:hAnsi="Arial" w:cs="Traditional Arabic"/>
          <w:b/>
          <w:bCs/>
          <w:color w:val="0000FF"/>
          <w:sz w:val="26"/>
          <w:szCs w:val="26"/>
          <w:rtl/>
          <w:lang w:bidi="ar-EG"/>
        </w:rPr>
        <w:t>و</w:t>
      </w:r>
      <w:r w:rsidR="00620B16" w:rsidRPr="00E26082">
        <w:rPr>
          <w:rFonts w:ascii="Arial" w:hAnsi="Arial" w:cs="Traditional Arabic" w:hint="cs"/>
          <w:b/>
          <w:bCs/>
          <w:color w:val="0000FF"/>
          <w:sz w:val="26"/>
          <w:szCs w:val="26"/>
          <w:rtl/>
          <w:lang w:bidi="ar-EG"/>
        </w:rPr>
        <w:t>َأَزْوَاجُهُمْ فِي ظِلالٍ عَلَى الأَرَائِكِ مُتَّكِئُونَ</w:t>
      </w:r>
      <w:r w:rsidR="00620B16">
        <w:rPr>
          <w:rFonts w:ascii="Arial" w:hAnsi="Arial" w:cs="Traditional Arabic"/>
          <w:b/>
          <w:bCs/>
          <w:color w:val="0000FF"/>
          <w:sz w:val="26"/>
          <w:szCs w:val="26"/>
          <w:lang w:bidi="ar-EG"/>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703" name="图片 50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7639D2">
        <w:rPr>
          <w:rFonts w:ascii="Arial" w:hAnsi="Arial" w:cs="Traditional Arabic"/>
          <w:b/>
          <w:bCs/>
          <w:sz w:val="26"/>
          <w:szCs w:val="26"/>
          <w:rtl/>
          <w:lang w:bidi="ar-EG"/>
        </w:rPr>
        <w:t>[</w:t>
      </w:r>
      <w:r w:rsidR="00620B16" w:rsidRPr="007639D2">
        <w:rPr>
          <w:rFonts w:ascii="Arial" w:hAnsi="Arial" w:cs="Traditional Arabic" w:hint="cs"/>
          <w:b/>
          <w:bCs/>
          <w:sz w:val="26"/>
          <w:szCs w:val="26"/>
          <w:rtl/>
          <w:lang w:bidi="ar-EG"/>
        </w:rPr>
        <w:t>يس</w:t>
      </w:r>
      <w:r w:rsidR="00620B16">
        <w:rPr>
          <w:rFonts w:ascii="Arial" w:hAnsi="Arial" w:cs="Traditional Arabic" w:hint="cs"/>
          <w:b/>
          <w:bCs/>
          <w:sz w:val="26"/>
          <w:szCs w:val="26"/>
          <w:rtl/>
          <w:lang w:bidi="ar-EG"/>
        </w:rPr>
        <w:t xml:space="preserve"> آية:</w:t>
      </w:r>
      <w:r w:rsidR="00620B16" w:rsidRPr="009C23DF">
        <w:rPr>
          <w:rFonts w:ascii="Arial" w:hAnsi="Arial" w:cs="Traditional Arabic"/>
          <w:b/>
          <w:bCs/>
          <w:sz w:val="26"/>
          <w:szCs w:val="26"/>
          <w:rtl/>
          <w:lang w:bidi="ar-EG"/>
        </w:rPr>
        <w:t>(</w:t>
      </w:r>
      <w:r w:rsidR="00620B16">
        <w:rPr>
          <w:rFonts w:ascii="Arial" w:hAnsi="Arial" w:cs="Traditional Arabic" w:hint="cs"/>
          <w:b/>
          <w:bCs/>
          <w:sz w:val="26"/>
          <w:szCs w:val="26"/>
          <w:rtl/>
          <w:lang w:bidi="ar-EG"/>
        </w:rPr>
        <w:t>5</w:t>
      </w:r>
      <w:r w:rsidR="00620B16">
        <w:rPr>
          <w:rFonts w:ascii="Arial" w:hAnsi="Arial" w:cs="Traditional Arabic" w:hint="eastAsia"/>
          <w:b/>
          <w:bCs/>
          <w:sz w:val="26"/>
          <w:szCs w:val="26"/>
          <w:lang w:bidi="ar-EG"/>
        </w:rPr>
        <w:t>5</w:t>
      </w:r>
      <w:r w:rsidR="00620B16">
        <w:rPr>
          <w:rFonts w:ascii="Arial" w:hAnsi="Arial" w:cs="Traditional Arabic" w:hint="cs"/>
          <w:b/>
          <w:bCs/>
          <w:sz w:val="26"/>
          <w:szCs w:val="26"/>
          <w:rtl/>
          <w:lang w:bidi="ar-EG"/>
        </w:rPr>
        <w:t>-</w:t>
      </w:r>
      <w:r w:rsidR="00620B16">
        <w:rPr>
          <w:rFonts w:ascii="Arial" w:hAnsi="Arial" w:cs="Traditional Arabic" w:hint="eastAsia"/>
          <w:b/>
          <w:bCs/>
          <w:sz w:val="26"/>
          <w:szCs w:val="26"/>
          <w:lang w:bidi="ar-EG"/>
        </w:rPr>
        <w:t>56</w:t>
      </w:r>
      <w:r w:rsidR="00620B16" w:rsidRPr="009C23DF">
        <w:rPr>
          <w:rFonts w:ascii="Arial" w:hAnsi="Arial"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bCs/>
          <w:sz w:val="26"/>
          <w:szCs w:val="26"/>
          <w:lang w:val="zh-CN"/>
        </w:rPr>
      </w:pPr>
      <w:r w:rsidRPr="00E26082">
        <w:rPr>
          <w:rFonts w:ascii="SimSun" w:hAnsi="SimSun" w:cs="Traditional Arabic" w:hint="eastAsia"/>
          <w:b/>
          <w:bCs/>
          <w:color w:val="800000"/>
          <w:sz w:val="26"/>
          <w:szCs w:val="26"/>
        </w:rPr>
        <w:t>【</w:t>
      </w:r>
      <w:r w:rsidRPr="00E26082">
        <w:rPr>
          <w:rFonts w:ascii="SimSun" w:hAnsi="SimSun" w:hint="eastAsia"/>
          <w:b/>
          <w:bCs/>
          <w:color w:val="800000"/>
          <w:sz w:val="26"/>
          <w:szCs w:val="26"/>
        </w:rPr>
        <w:t>[55]乐园的居民在那日</w:t>
      </w:r>
      <w:r w:rsidRPr="00FD1187">
        <w:rPr>
          <w:rFonts w:ascii="SimSun" w:hAnsi="SimSun" w:hint="eastAsia"/>
          <w:b/>
          <w:bCs/>
          <w:color w:val="800000"/>
          <w:sz w:val="26"/>
          <w:szCs w:val="26"/>
        </w:rPr>
        <w:t>确是从事于愉乐的。[56]他们和自己的配偶，在树荫下，靠在床上。</w:t>
      </w:r>
      <w:r w:rsidRPr="00FD1187">
        <w:rPr>
          <w:rFonts w:ascii="SimSun" w:hAnsi="SimSun" w:cs="Traditional Arabic" w:hint="eastAsia"/>
          <w:b/>
          <w:color w:val="800000"/>
          <w:sz w:val="26"/>
          <w:szCs w:val="26"/>
          <w:lang w:val="zh-CN"/>
        </w:rPr>
        <w:t>】</w:t>
      </w:r>
      <w:r w:rsidRPr="00FD1187">
        <w:rPr>
          <w:rStyle w:val="a5"/>
          <w:b/>
          <w:color w:val="800000"/>
          <w:lang w:val="zh-CN"/>
        </w:rPr>
        <w:footnoteReference w:id="449"/>
      </w:r>
    </w:p>
    <w:p w:rsidR="00620B16" w:rsidRPr="008F41FD"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lang w:val="zh-CN"/>
        </w:rPr>
        <w:sym w:font="Wingdings" w:char="F08D"/>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宰德·本·艾尔盖慕（愿主喜悦他）的传述，</w:t>
      </w:r>
      <w:r>
        <w:rPr>
          <w:rFonts w:ascii="SimSun" w:hAnsi="SimSun" w:cs="Traditional Arabic" w:hint="eastAsia"/>
          <w:bCs/>
          <w:sz w:val="26"/>
          <w:szCs w:val="26"/>
        </w:rPr>
        <w:t>他说：</w:t>
      </w:r>
      <w:r w:rsidRPr="00FD1187">
        <w:rPr>
          <w:rFonts w:ascii="SimSun" w:hAnsi="SimSun" w:cs="SimSun" w:hint="eastAsia"/>
          <w:b/>
          <w:bCs/>
          <w:color w:val="008000"/>
          <w:sz w:val="26"/>
          <w:szCs w:val="26"/>
        </w:rPr>
        <w:t>主的使者（愿主赐福之，并使其平安）说：</w:t>
      </w:r>
    </w:p>
    <w:p w:rsidR="00620B16" w:rsidRPr="008F41FD" w:rsidRDefault="00620B16" w:rsidP="00620B16">
      <w:pPr>
        <w:bidi/>
        <w:spacing w:line="460" w:lineRule="exact"/>
        <w:ind w:firstLineChars="200" w:firstLine="520"/>
        <w:rPr>
          <w:rFonts w:ascii="SimSun" w:hAnsi="SimSun" w:cs="SimSun" w:hint="eastAsia"/>
          <w:b/>
          <w:bCs/>
          <w:color w:val="008000"/>
          <w:sz w:val="26"/>
          <w:szCs w:val="26"/>
        </w:rPr>
      </w:pPr>
      <w:r w:rsidRPr="008F41FD">
        <w:rPr>
          <w:sz w:val="26"/>
          <w:szCs w:val="26"/>
          <w:rtl/>
        </w:rPr>
        <w:t xml:space="preserve">2- </w:t>
      </w:r>
      <w:r>
        <w:rPr>
          <w:rFonts w:hint="cs"/>
          <w:sz w:val="26"/>
          <w:szCs w:val="26"/>
          <w:rtl/>
        </w:rPr>
        <w:t>عن</w:t>
      </w:r>
      <w:r w:rsidRPr="008F41FD">
        <w:rPr>
          <w:sz w:val="26"/>
          <w:szCs w:val="26"/>
          <w:rtl/>
        </w:rPr>
        <w:t xml:space="preserve"> زيد بن أرقم رضي الله عنه ق</w:t>
      </w:r>
      <w:r w:rsidRPr="008F41FD">
        <w:rPr>
          <w:rFonts w:hint="cs"/>
          <w:sz w:val="26"/>
          <w:szCs w:val="26"/>
          <w:rtl/>
        </w:rPr>
        <w:t>ـــ</w:t>
      </w:r>
      <w:r w:rsidRPr="008F41FD">
        <w:rPr>
          <w:sz w:val="26"/>
          <w:szCs w:val="26"/>
          <w:rtl/>
        </w:rPr>
        <w:t>ال:</w:t>
      </w:r>
      <w:r w:rsidRPr="008F41FD">
        <w:rPr>
          <w:b/>
          <w:bCs/>
          <w:color w:val="008000"/>
          <w:sz w:val="26"/>
          <w:szCs w:val="26"/>
          <w:rtl/>
        </w:rPr>
        <w:t xml:space="preserve"> ق</w:t>
      </w:r>
      <w:r w:rsidRPr="008F41FD">
        <w:rPr>
          <w:rFonts w:hint="cs"/>
          <w:b/>
          <w:bCs/>
          <w:color w:val="008000"/>
          <w:sz w:val="26"/>
          <w:szCs w:val="26"/>
          <w:rtl/>
        </w:rPr>
        <w:t>ــ</w:t>
      </w:r>
      <w:r w:rsidRPr="008F41FD">
        <w:rPr>
          <w:b/>
          <w:bCs/>
          <w:color w:val="008000"/>
          <w:sz w:val="26"/>
          <w:szCs w:val="26"/>
          <w:rtl/>
        </w:rPr>
        <w:t>ال رس</w:t>
      </w:r>
      <w:r w:rsidRPr="008F41FD">
        <w:rPr>
          <w:rFonts w:hint="cs"/>
          <w:b/>
          <w:bCs/>
          <w:color w:val="008000"/>
          <w:sz w:val="26"/>
          <w:szCs w:val="26"/>
          <w:rtl/>
        </w:rPr>
        <w:t>ـــ</w:t>
      </w:r>
      <w:r w:rsidRPr="008F41FD">
        <w:rPr>
          <w:b/>
          <w:bCs/>
          <w:color w:val="008000"/>
          <w:sz w:val="26"/>
          <w:szCs w:val="26"/>
          <w:rtl/>
        </w:rPr>
        <w:t xml:space="preserve">ول الله </w:t>
      </w:r>
      <w:r w:rsidRPr="008F41FD">
        <w:rPr>
          <w:rFonts w:cs="Rateb lotus20"/>
          <w:b/>
          <w:bCs/>
          <w:color w:val="008000"/>
          <w:sz w:val="26"/>
          <w:szCs w:val="26"/>
          <w:rtl/>
        </w:rPr>
        <w:t>×</w:t>
      </w:r>
      <w:r w:rsidRPr="008F41FD">
        <w:rPr>
          <w:b/>
          <w:bCs/>
          <w:color w:val="008000"/>
          <w:sz w:val="26"/>
          <w:szCs w:val="26"/>
          <w:rtl/>
        </w:rPr>
        <w:t>: «إنَّ الرَّجُ</w:t>
      </w:r>
      <w:r w:rsidRPr="008F41FD">
        <w:rPr>
          <w:rFonts w:hint="cs"/>
          <w:b/>
          <w:bCs/>
          <w:color w:val="008000"/>
          <w:sz w:val="26"/>
          <w:szCs w:val="26"/>
          <w:rtl/>
        </w:rPr>
        <w:t>ــ</w:t>
      </w:r>
      <w:r w:rsidRPr="008F41FD">
        <w:rPr>
          <w:b/>
          <w:bCs/>
          <w:color w:val="008000"/>
          <w:sz w:val="26"/>
          <w:szCs w:val="26"/>
          <w:rtl/>
        </w:rPr>
        <w:t>لَ مِ</w:t>
      </w:r>
      <w:r w:rsidRPr="008F41FD">
        <w:rPr>
          <w:rFonts w:hint="cs"/>
          <w:b/>
          <w:bCs/>
          <w:color w:val="008000"/>
          <w:sz w:val="26"/>
          <w:szCs w:val="26"/>
          <w:rtl/>
        </w:rPr>
        <w:t>ـ</w:t>
      </w:r>
      <w:r w:rsidRPr="008F41FD">
        <w:rPr>
          <w:b/>
          <w:bCs/>
          <w:color w:val="008000"/>
          <w:sz w:val="26"/>
          <w:szCs w:val="26"/>
          <w:rtl/>
        </w:rPr>
        <w:t>نْ أَهْ</w:t>
      </w:r>
      <w:r w:rsidRPr="008F41FD">
        <w:rPr>
          <w:rFonts w:hint="cs"/>
          <w:b/>
          <w:bCs/>
          <w:color w:val="008000"/>
          <w:sz w:val="26"/>
          <w:szCs w:val="26"/>
          <w:rtl/>
        </w:rPr>
        <w:t>ــ</w:t>
      </w:r>
      <w:r w:rsidRPr="008F41FD">
        <w:rPr>
          <w:b/>
          <w:bCs/>
          <w:color w:val="008000"/>
          <w:sz w:val="26"/>
          <w:szCs w:val="26"/>
          <w:rtl/>
        </w:rPr>
        <w:t>لِ الجَنَّةِ لَيُـعْطَى قُوَّةَ مِائَ</w:t>
      </w:r>
      <w:r w:rsidRPr="008F41FD">
        <w:rPr>
          <w:rFonts w:hint="cs"/>
          <w:b/>
          <w:bCs/>
          <w:color w:val="008000"/>
          <w:sz w:val="26"/>
          <w:szCs w:val="26"/>
          <w:rtl/>
        </w:rPr>
        <w:t>ـــ</w:t>
      </w:r>
      <w:r w:rsidRPr="008F41FD">
        <w:rPr>
          <w:b/>
          <w:bCs/>
          <w:color w:val="008000"/>
          <w:sz w:val="26"/>
          <w:szCs w:val="26"/>
          <w:rtl/>
        </w:rPr>
        <w:t>ةِ رَجُلٍ فِ</w:t>
      </w:r>
      <w:r w:rsidRPr="008F41FD">
        <w:rPr>
          <w:rFonts w:hint="cs"/>
          <w:b/>
          <w:bCs/>
          <w:color w:val="008000"/>
          <w:sz w:val="26"/>
          <w:szCs w:val="26"/>
          <w:rtl/>
        </w:rPr>
        <w:t>ــــــ</w:t>
      </w:r>
      <w:r w:rsidRPr="008F41FD">
        <w:rPr>
          <w:b/>
          <w:bCs/>
          <w:color w:val="008000"/>
          <w:sz w:val="26"/>
          <w:szCs w:val="26"/>
          <w:rtl/>
        </w:rPr>
        <w:t>ي الأَكْلِ وَالشُّ</w:t>
      </w:r>
      <w:r w:rsidRPr="008F41FD">
        <w:rPr>
          <w:rFonts w:hint="cs"/>
          <w:b/>
          <w:bCs/>
          <w:color w:val="008000"/>
          <w:sz w:val="26"/>
          <w:szCs w:val="26"/>
          <w:rtl/>
        </w:rPr>
        <w:t>ــــــ</w:t>
      </w:r>
      <w:r w:rsidRPr="008F41FD">
        <w:rPr>
          <w:b/>
          <w:bCs/>
          <w:color w:val="008000"/>
          <w:sz w:val="26"/>
          <w:szCs w:val="26"/>
          <w:rtl/>
        </w:rPr>
        <w:t>رْبِ وَالشَّهْ</w:t>
      </w:r>
      <w:r w:rsidRPr="008F41FD">
        <w:rPr>
          <w:rFonts w:hint="cs"/>
          <w:b/>
          <w:bCs/>
          <w:color w:val="008000"/>
          <w:sz w:val="26"/>
          <w:szCs w:val="26"/>
          <w:rtl/>
        </w:rPr>
        <w:t>ــــــ</w:t>
      </w:r>
      <w:r w:rsidRPr="008F41FD">
        <w:rPr>
          <w:b/>
          <w:bCs/>
          <w:color w:val="008000"/>
          <w:sz w:val="26"/>
          <w:szCs w:val="26"/>
          <w:rtl/>
        </w:rPr>
        <w:t>وَةِ وَالجِـمَاعِ»</w:t>
      </w:r>
      <w:r w:rsidRPr="008F41FD">
        <w:rPr>
          <w:sz w:val="26"/>
          <w:szCs w:val="26"/>
          <w:rtl/>
        </w:rPr>
        <w:t>، ف</w:t>
      </w:r>
      <w:r w:rsidRPr="008F41FD">
        <w:rPr>
          <w:rFonts w:hint="cs"/>
          <w:sz w:val="26"/>
          <w:szCs w:val="26"/>
          <w:rtl/>
        </w:rPr>
        <w:t>ـ</w:t>
      </w:r>
      <w:r w:rsidRPr="008F41FD">
        <w:rPr>
          <w:sz w:val="26"/>
          <w:szCs w:val="26"/>
          <w:rtl/>
        </w:rPr>
        <w:t xml:space="preserve">قال رجل </w:t>
      </w:r>
      <w:r w:rsidRPr="008F41FD">
        <w:rPr>
          <w:rFonts w:hint="cs"/>
          <w:sz w:val="26"/>
          <w:szCs w:val="26"/>
          <w:rtl/>
        </w:rPr>
        <w:t>م</w:t>
      </w:r>
      <w:r w:rsidRPr="008F41FD">
        <w:rPr>
          <w:sz w:val="26"/>
          <w:szCs w:val="26"/>
          <w:rtl/>
        </w:rPr>
        <w:t xml:space="preserve">ن اليهود: </w:t>
      </w:r>
      <w:r w:rsidRPr="008F41FD">
        <w:rPr>
          <w:rFonts w:hint="cs"/>
          <w:sz w:val="26"/>
          <w:szCs w:val="26"/>
          <w:rtl/>
        </w:rPr>
        <w:t>ف</w:t>
      </w:r>
      <w:r w:rsidRPr="008F41FD">
        <w:rPr>
          <w:sz w:val="26"/>
          <w:szCs w:val="26"/>
          <w:rtl/>
        </w:rPr>
        <w:t>إن الذي يأكل ويش</w:t>
      </w:r>
      <w:r w:rsidRPr="008F41FD">
        <w:rPr>
          <w:rFonts w:hint="cs"/>
          <w:sz w:val="26"/>
          <w:szCs w:val="26"/>
          <w:rtl/>
        </w:rPr>
        <w:t>ـ</w:t>
      </w:r>
      <w:r w:rsidRPr="008F41FD">
        <w:rPr>
          <w:sz w:val="26"/>
          <w:szCs w:val="26"/>
          <w:rtl/>
        </w:rPr>
        <w:t>رب ت</w:t>
      </w:r>
      <w:r w:rsidRPr="008F41FD">
        <w:rPr>
          <w:rFonts w:hint="cs"/>
          <w:sz w:val="26"/>
          <w:szCs w:val="26"/>
          <w:rtl/>
        </w:rPr>
        <w:t>كـ</w:t>
      </w:r>
      <w:r w:rsidRPr="008F41FD">
        <w:rPr>
          <w:sz w:val="26"/>
          <w:szCs w:val="26"/>
          <w:rtl/>
        </w:rPr>
        <w:t xml:space="preserve">ون </w:t>
      </w:r>
      <w:r w:rsidRPr="008F41FD">
        <w:rPr>
          <w:rFonts w:hint="cs"/>
          <w:sz w:val="26"/>
          <w:szCs w:val="26"/>
          <w:rtl/>
        </w:rPr>
        <w:t>لـ</w:t>
      </w:r>
      <w:r w:rsidRPr="008F41FD">
        <w:rPr>
          <w:sz w:val="26"/>
          <w:szCs w:val="26"/>
          <w:rtl/>
        </w:rPr>
        <w:t>ه ال</w:t>
      </w:r>
      <w:r w:rsidRPr="008F41FD">
        <w:rPr>
          <w:rFonts w:hint="cs"/>
          <w:sz w:val="26"/>
          <w:szCs w:val="26"/>
          <w:rtl/>
        </w:rPr>
        <w:t>ح</w:t>
      </w:r>
      <w:r w:rsidRPr="008F41FD">
        <w:rPr>
          <w:sz w:val="26"/>
          <w:szCs w:val="26"/>
          <w:rtl/>
        </w:rPr>
        <w:t>اج</w:t>
      </w:r>
      <w:r w:rsidRPr="008F41FD">
        <w:rPr>
          <w:rFonts w:hint="cs"/>
          <w:sz w:val="26"/>
          <w:szCs w:val="26"/>
          <w:rtl/>
        </w:rPr>
        <w:t>ـ</w:t>
      </w:r>
      <w:r w:rsidRPr="008F41FD">
        <w:rPr>
          <w:sz w:val="26"/>
          <w:szCs w:val="26"/>
          <w:rtl/>
        </w:rPr>
        <w:t>ة،</w:t>
      </w:r>
      <w:r w:rsidRPr="003F413D">
        <w:rPr>
          <w:b/>
          <w:bCs/>
          <w:color w:val="008000"/>
          <w:sz w:val="26"/>
          <w:szCs w:val="26"/>
          <w:rtl/>
        </w:rPr>
        <w:t xml:space="preserve"> ف</w:t>
      </w:r>
      <w:r w:rsidRPr="008F41FD">
        <w:rPr>
          <w:rFonts w:hint="cs"/>
          <w:b/>
          <w:bCs/>
          <w:color w:val="008000"/>
          <w:sz w:val="26"/>
          <w:szCs w:val="26"/>
          <w:rtl/>
        </w:rPr>
        <w:t>ـــ</w:t>
      </w:r>
      <w:r w:rsidRPr="008F41FD">
        <w:rPr>
          <w:b/>
          <w:bCs/>
          <w:color w:val="008000"/>
          <w:sz w:val="26"/>
          <w:szCs w:val="26"/>
          <w:rtl/>
        </w:rPr>
        <w:t>ق</w:t>
      </w:r>
      <w:r w:rsidRPr="008F41FD">
        <w:rPr>
          <w:rFonts w:hint="cs"/>
          <w:b/>
          <w:bCs/>
          <w:color w:val="008000"/>
          <w:sz w:val="26"/>
          <w:szCs w:val="26"/>
          <w:rtl/>
        </w:rPr>
        <w:t>ـــ</w:t>
      </w:r>
      <w:r w:rsidRPr="008F41FD">
        <w:rPr>
          <w:b/>
          <w:bCs/>
          <w:color w:val="008000"/>
          <w:sz w:val="26"/>
          <w:szCs w:val="26"/>
          <w:rtl/>
        </w:rPr>
        <w:t xml:space="preserve">ال رسول الله </w:t>
      </w:r>
      <w:r w:rsidRPr="008F41FD">
        <w:rPr>
          <w:rFonts w:cs="Rateb lotus20"/>
          <w:b/>
          <w:bCs/>
          <w:color w:val="008000"/>
          <w:sz w:val="26"/>
          <w:szCs w:val="26"/>
          <w:rtl/>
        </w:rPr>
        <w:t>×</w:t>
      </w:r>
      <w:r w:rsidRPr="008F41FD">
        <w:rPr>
          <w:b/>
          <w:bCs/>
          <w:color w:val="008000"/>
          <w:sz w:val="26"/>
          <w:szCs w:val="26"/>
          <w:rtl/>
        </w:rPr>
        <w:t>:</w:t>
      </w:r>
      <w:r w:rsidRPr="008F41FD">
        <w:rPr>
          <w:rFonts w:hint="cs"/>
          <w:b/>
          <w:bCs/>
          <w:color w:val="008000"/>
          <w:sz w:val="26"/>
          <w:szCs w:val="26"/>
          <w:rtl/>
        </w:rPr>
        <w:t xml:space="preserve"> </w:t>
      </w:r>
      <w:r w:rsidRPr="008F41FD">
        <w:rPr>
          <w:b/>
          <w:bCs/>
          <w:color w:val="008000"/>
          <w:sz w:val="26"/>
          <w:szCs w:val="26"/>
          <w:rtl/>
        </w:rPr>
        <w:t>«حَاجَةُ أَحَدِهِـمْ عَرَقٌ يَفِيضُ مِنْ جِلْدِهِ، فَإذَا بَطْنُـهُ قَدْ ضَمِرَ»</w:t>
      </w:r>
      <w:r w:rsidRPr="008F41FD">
        <w:rPr>
          <w:sz w:val="26"/>
          <w:szCs w:val="26"/>
          <w:rtl/>
        </w:rPr>
        <w:t>. أخرجه الطبراني والدارمي</w:t>
      </w:r>
    </w:p>
    <w:p w:rsidR="00620B16" w:rsidRPr="008F41FD"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8F41FD">
        <w:rPr>
          <w:rFonts w:ascii="SimSun" w:hAnsi="SimSun" w:cs="SimSun" w:hint="eastAsia"/>
          <w:b/>
          <w:bCs/>
          <w:color w:val="008000"/>
          <w:sz w:val="26"/>
          <w:szCs w:val="26"/>
        </w:rPr>
        <w:t xml:space="preserve"> “的确，天堂中的一个男人在吃、喝、欲望和房事方面有一百个男子的能力。”</w:t>
      </w:r>
      <w:r w:rsidRPr="008F41FD">
        <w:rPr>
          <w:rFonts w:ascii="SimSun" w:hAnsi="SimSun" w:cs="Traditional Arabic" w:hint="eastAsia"/>
          <w:bCs/>
          <w:sz w:val="26"/>
          <w:szCs w:val="26"/>
        </w:rPr>
        <w:t>有一个犹太男子询问道</w:t>
      </w:r>
      <w:r w:rsidRPr="008F41FD">
        <w:rPr>
          <w:rFonts w:ascii="SimSun" w:hAnsi="SimSun" w:cs="SimSun" w:hint="eastAsia"/>
          <w:bCs/>
          <w:sz w:val="26"/>
          <w:szCs w:val="26"/>
        </w:rPr>
        <w:t>：</w:t>
      </w:r>
      <w:r w:rsidRPr="008F41FD">
        <w:rPr>
          <w:rFonts w:ascii="SimSun" w:hAnsi="SimSun" w:cs="Traditional Arabic" w:hint="eastAsia"/>
          <w:bCs/>
          <w:sz w:val="26"/>
          <w:szCs w:val="26"/>
        </w:rPr>
        <w:t>“吃喝者都是有需要的</w:t>
      </w:r>
      <w:r w:rsidRPr="008F41FD">
        <w:rPr>
          <w:rFonts w:ascii="SimSun" w:hAnsi="SimSun" w:cs="SimSun" w:hint="eastAsia"/>
          <w:bCs/>
          <w:sz w:val="26"/>
          <w:szCs w:val="26"/>
        </w:rPr>
        <w:t>！</w:t>
      </w:r>
      <w:r w:rsidRPr="008F41FD">
        <w:rPr>
          <w:rFonts w:ascii="SimSun" w:hAnsi="SimSun" w:cs="Traditional Arabic" w:hint="eastAsia"/>
          <w:bCs/>
          <w:sz w:val="26"/>
          <w:szCs w:val="26"/>
        </w:rPr>
        <w:t>”</w:t>
      </w:r>
      <w:r w:rsidRPr="008F41FD">
        <w:rPr>
          <w:rFonts w:ascii="SimSun" w:hAnsi="SimSun" w:cs="SimSun" w:hint="eastAsia"/>
          <w:b/>
          <w:bCs/>
          <w:color w:val="008000"/>
          <w:sz w:val="26"/>
          <w:szCs w:val="26"/>
        </w:rPr>
        <w:t>主的使者（愿主赐福之，并使其平安）说：“他们的需要是从其皮肤中流出的汗水，当汗水流出后，其肚腹确已干瘪了。”</w:t>
      </w:r>
      <w:r w:rsidRPr="008F41FD">
        <w:rPr>
          <w:rStyle w:val="a5"/>
          <w:b/>
          <w:color w:val="008000"/>
        </w:rPr>
        <w:footnoteReference w:id="450"/>
      </w:r>
    </w:p>
    <w:p w:rsidR="00620B16" w:rsidRPr="008F41FD" w:rsidRDefault="00620B16" w:rsidP="00620B16">
      <w:pPr>
        <w:spacing w:line="460" w:lineRule="exact"/>
        <w:ind w:firstLineChars="200" w:firstLine="520"/>
        <w:rPr>
          <w:rFonts w:ascii="SimSun" w:hAnsi="SimSun" w:cs="SimSun" w:hint="eastAsia"/>
          <w:b/>
          <w:bCs/>
          <w:color w:val="008000"/>
          <w:sz w:val="26"/>
          <w:szCs w:val="26"/>
        </w:rPr>
      </w:pPr>
      <w:r w:rsidRPr="008F41FD">
        <w:rPr>
          <w:rFonts w:ascii="SimSun" w:hAnsi="SimSun" w:cs="Traditional Arabic" w:hint="eastAsia"/>
          <w:bCs/>
          <w:sz w:val="26"/>
          <w:szCs w:val="26"/>
          <w:lang w:val="zh-CN"/>
        </w:rPr>
        <w:sym w:font="Wingdings" w:char="F08E"/>
      </w:r>
      <w:r w:rsidRPr="008F41FD">
        <w:rPr>
          <w:rFonts w:ascii="SimSun" w:hAnsi="SimSun" w:cs="Traditional Arabic" w:hint="eastAsia"/>
          <w:bCs/>
          <w:sz w:val="26"/>
          <w:szCs w:val="26"/>
          <w:lang w:val="zh-CN"/>
        </w:rPr>
        <w:t>-</w:t>
      </w:r>
      <w:r w:rsidRPr="008F41FD">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8F41FD">
        <w:rPr>
          <w:rFonts w:ascii="SimSun" w:hAnsi="SimSun" w:cs="Traditional Arabic" w:hint="eastAsia"/>
          <w:bCs/>
          <w:sz w:val="26"/>
          <w:szCs w:val="26"/>
        </w:rPr>
        <w:t>有人询问</w:t>
      </w:r>
      <w:r w:rsidRPr="008F41FD">
        <w:rPr>
          <w:rFonts w:ascii="SimSun" w:hAnsi="SimSun" w:cs="SimSun" w:hint="eastAsia"/>
          <w:bCs/>
          <w:sz w:val="26"/>
          <w:szCs w:val="26"/>
        </w:rPr>
        <w:t>：</w:t>
      </w:r>
    </w:p>
    <w:p w:rsidR="00620B16" w:rsidRPr="003F413D" w:rsidRDefault="00620B16" w:rsidP="00620B16">
      <w:pPr>
        <w:bidi/>
        <w:spacing w:line="460" w:lineRule="exact"/>
        <w:ind w:firstLineChars="200" w:firstLine="520"/>
        <w:rPr>
          <w:rFonts w:ascii="SimSun" w:hAnsi="SimSun" w:cs="SimSun" w:hint="eastAsia"/>
          <w:b/>
          <w:bCs/>
          <w:color w:val="008000"/>
          <w:sz w:val="26"/>
          <w:szCs w:val="26"/>
        </w:rPr>
      </w:pPr>
      <w:r w:rsidRPr="008F41FD">
        <w:rPr>
          <w:sz w:val="26"/>
          <w:szCs w:val="26"/>
          <w:rtl/>
        </w:rPr>
        <w:t xml:space="preserve">3- </w:t>
      </w:r>
      <w:r>
        <w:rPr>
          <w:rFonts w:hint="cs"/>
          <w:sz w:val="26"/>
          <w:szCs w:val="26"/>
          <w:rtl/>
        </w:rPr>
        <w:t>عن</w:t>
      </w:r>
      <w:r w:rsidRPr="008F41FD">
        <w:rPr>
          <w:sz w:val="26"/>
          <w:szCs w:val="26"/>
          <w:rtl/>
        </w:rPr>
        <w:t xml:space="preserve"> أبي هريرة رضي الله عنه قال: قيل يا رسول الله: هل نصل إلى نسائنا في الجنة؟ </w:t>
      </w:r>
      <w:r w:rsidRPr="003F413D">
        <w:rPr>
          <w:color w:val="008000"/>
          <w:sz w:val="26"/>
          <w:szCs w:val="26"/>
          <w:rtl/>
        </w:rPr>
        <w:t>فقال: «إنَّ الرَّجُلَ لَيَصِلُ فِي اليَوْمِ إلَى مِائَةِ عَذْرَاءَ»</w:t>
      </w:r>
      <w:r w:rsidRPr="008F41FD">
        <w:rPr>
          <w:sz w:val="26"/>
          <w:szCs w:val="26"/>
          <w:rtl/>
        </w:rPr>
        <w:t>. أخرجه الطبراني وأبو نعيم في صفة الجنة</w:t>
      </w:r>
    </w:p>
    <w:p w:rsidR="00620B16" w:rsidRPr="003D76CF"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rPr>
        <w:t xml:space="preserve"> “主的使者啊！在天堂里我们能与我们的妻子房事吗？”</w:t>
      </w:r>
      <w:r w:rsidRPr="00FD1187">
        <w:rPr>
          <w:rFonts w:ascii="SimSun" w:hAnsi="SimSun" w:cs="SimSun" w:hint="eastAsia"/>
          <w:b/>
          <w:bCs/>
          <w:color w:val="008000"/>
          <w:sz w:val="26"/>
          <w:szCs w:val="26"/>
        </w:rPr>
        <w:t>主的使者（愿主赐福之，并使其平安）说：“天堂中的一个男子在一天里确</w:t>
      </w:r>
      <w:r>
        <w:rPr>
          <w:rFonts w:ascii="SimSun" w:hAnsi="SimSun" w:cs="SimSun" w:hint="eastAsia"/>
          <w:b/>
          <w:bCs/>
          <w:color w:val="008000"/>
          <w:sz w:val="26"/>
          <w:szCs w:val="26"/>
        </w:rPr>
        <w:t>能与一百个处女房事。”</w:t>
      </w:r>
      <w:r w:rsidRPr="0059178A">
        <w:rPr>
          <w:rStyle w:val="a5"/>
          <w:b/>
          <w:color w:val="008000"/>
        </w:rPr>
        <w:footnoteReference w:id="451"/>
      </w:r>
    </w:p>
    <w:p w:rsidR="00620B16"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w:t>
      </w:r>
      <w:r>
        <w:rPr>
          <w:rFonts w:ascii="STXingkai" w:eastAsia="STXingkai" w:hAnsi="Calibri" w:cs="Traditional Arabic" w:hint="eastAsia"/>
          <w:b/>
          <w:bCs/>
          <w:sz w:val="28"/>
          <w:szCs w:val="28"/>
        </w:rPr>
        <w:t>中的孩子：</w:t>
      </w:r>
    </w:p>
    <w:p w:rsidR="00620B16" w:rsidRDefault="00620B16" w:rsidP="00620B16">
      <w:pPr>
        <w:tabs>
          <w:tab w:val="num" w:pos="0"/>
        </w:tabs>
        <w:spacing w:line="240" w:lineRule="exact"/>
        <w:ind w:firstLineChars="200" w:firstLine="562"/>
        <w:rPr>
          <w:rFonts w:ascii="Calibri" w:hAnsi="Calibri" w:cs="Traditional Arabic"/>
          <w:b/>
          <w:bCs/>
          <w:sz w:val="28"/>
          <w:szCs w:val="28"/>
        </w:rPr>
      </w:pPr>
    </w:p>
    <w:p w:rsidR="00620B16" w:rsidRDefault="00620B16" w:rsidP="00620B16">
      <w:pPr>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rPr>
        <w:t>艾布塞尔德·艾勒胡德利（愿主喜悦他）的传述，</w:t>
      </w:r>
      <w:r>
        <w:rPr>
          <w:rFonts w:ascii="SimSun" w:hAnsi="SimSun" w:cs="Traditional Arabic" w:hint="eastAsia"/>
          <w:bCs/>
          <w:sz w:val="26"/>
          <w:szCs w:val="26"/>
        </w:rPr>
        <w:t>他说：</w:t>
      </w:r>
      <w:r w:rsidRPr="00FD1187">
        <w:rPr>
          <w:rFonts w:ascii="SimSun" w:hAnsi="SimSun" w:cs="SimSun" w:hint="eastAsia"/>
          <w:b/>
          <w:bCs/>
          <w:color w:val="008000"/>
          <w:sz w:val="26"/>
          <w:szCs w:val="26"/>
        </w:rPr>
        <w:t>主的使者（愿主赐福之，并使其平安）说：</w:t>
      </w:r>
    </w:p>
    <w:p w:rsidR="00620B16" w:rsidRPr="003F413D" w:rsidRDefault="00620B16" w:rsidP="00620B16">
      <w:pPr>
        <w:bidi/>
        <w:spacing w:line="460" w:lineRule="exact"/>
        <w:ind w:firstLineChars="200" w:firstLine="520"/>
        <w:rPr>
          <w:rFonts w:ascii="SimSun" w:hAnsi="SimSun" w:cs="SimSun" w:hint="eastAsia"/>
          <w:b/>
          <w:bCs/>
          <w:color w:val="008000"/>
          <w:sz w:val="28"/>
          <w:szCs w:val="28"/>
        </w:rPr>
      </w:pPr>
      <w:r w:rsidRPr="003F413D">
        <w:rPr>
          <w:rFonts w:ascii="Lotus Linotype" w:hAnsi="Lotus Linotype" w:hint="cs"/>
          <w:sz w:val="23"/>
          <w:szCs w:val="26"/>
          <w:rtl/>
        </w:rPr>
        <w:t>عن أبي سعيد الخدري رضي ال</w:t>
      </w:r>
      <w:r w:rsidRPr="003F413D">
        <w:rPr>
          <w:sz w:val="23"/>
          <w:szCs w:val="26"/>
          <w:rtl/>
        </w:rPr>
        <w:t xml:space="preserve">له عنه قال: </w:t>
      </w:r>
      <w:r w:rsidRPr="003F413D">
        <w:rPr>
          <w:b/>
          <w:bCs/>
          <w:color w:val="008000"/>
          <w:sz w:val="23"/>
          <w:szCs w:val="26"/>
          <w:rtl/>
        </w:rPr>
        <w:t xml:space="preserve">قال رسول الله </w:t>
      </w:r>
      <w:r w:rsidRPr="003F413D">
        <w:rPr>
          <w:rFonts w:cs="Rateb lotus20"/>
          <w:b/>
          <w:bCs/>
          <w:color w:val="008000"/>
          <w:sz w:val="23"/>
          <w:szCs w:val="26"/>
          <w:rtl/>
        </w:rPr>
        <w:t>×</w:t>
      </w:r>
      <w:r w:rsidRPr="003F413D">
        <w:rPr>
          <w:b/>
          <w:bCs/>
          <w:color w:val="008000"/>
          <w:sz w:val="23"/>
          <w:szCs w:val="26"/>
          <w:rtl/>
        </w:rPr>
        <w:t xml:space="preserve">: «المؤْمِنُ إذَا اشْتَـهَى الوَلَدَ فِي الجَنَّةِ كَانَ حَـمْلُـهُ وَوَضْعُهُ وَسِنُّهُ فِي سَاعَةٍ كَمَا يَشْتَـهِي». </w:t>
      </w:r>
      <w:r w:rsidRPr="003F413D">
        <w:rPr>
          <w:sz w:val="23"/>
          <w:szCs w:val="26"/>
          <w:rtl/>
        </w:rPr>
        <w:t xml:space="preserve"> أخرجه أحمد والترمذي</w:t>
      </w:r>
    </w:p>
    <w:p w:rsidR="00620B16" w:rsidRPr="00FD1187" w:rsidRDefault="00620B16" w:rsidP="00620B16">
      <w:pPr>
        <w:tabs>
          <w:tab w:val="num" w:pos="0"/>
        </w:tabs>
        <w:spacing w:line="460" w:lineRule="exact"/>
        <w:ind w:firstLineChars="200" w:firstLine="522"/>
        <w:rPr>
          <w:rFonts w:ascii="SimSun" w:hAnsi="SimSun" w:cs="Traditional Arabic"/>
          <w:bCs/>
          <w:sz w:val="26"/>
          <w:szCs w:val="26"/>
        </w:rPr>
      </w:pPr>
      <w:r w:rsidRPr="00FD1187">
        <w:rPr>
          <w:rFonts w:ascii="SimSun" w:hAnsi="SimSun" w:cs="SimSun" w:hint="eastAsia"/>
          <w:b/>
          <w:bCs/>
          <w:color w:val="008000"/>
          <w:sz w:val="26"/>
          <w:szCs w:val="26"/>
        </w:rPr>
        <w:t xml:space="preserve"> “当信士在天堂里向往孩子时，就会怀孕、分娩，孩子的年龄瞬间就能成为他所向往的。”</w:t>
      </w:r>
      <w:r w:rsidRPr="00FD1187">
        <w:rPr>
          <w:rStyle w:val="a5"/>
          <w:b/>
          <w:color w:val="008000"/>
        </w:rPr>
        <w:footnoteReference w:id="452"/>
      </w:r>
    </w:p>
    <w:p w:rsidR="00620B16"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天堂居民持久的恩典</w:t>
      </w:r>
      <w:r>
        <w:rPr>
          <w:rFonts w:ascii="STXingkai" w:eastAsia="STXingkai" w:hAnsi="Calibri" w:cs="Traditional Arabic" w:hint="eastAsia"/>
          <w:b/>
          <w:bCs/>
          <w:sz w:val="28"/>
          <w:szCs w:val="28"/>
        </w:rPr>
        <w:t>：</w:t>
      </w:r>
    </w:p>
    <w:p w:rsidR="00620B16"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D1187" w:rsidRDefault="00620B16" w:rsidP="00620B16">
      <w:pPr>
        <w:tabs>
          <w:tab w:val="num" w:pos="0"/>
        </w:tabs>
        <w:spacing w:line="460" w:lineRule="exact"/>
        <w:ind w:firstLineChars="200" w:firstLine="520"/>
        <w:rPr>
          <w:rFonts w:ascii="SimSun" w:hAnsi="SimSun" w:cs="Traditional Arabic"/>
          <w:bCs/>
          <w:sz w:val="26"/>
          <w:szCs w:val="26"/>
          <w:rtl/>
        </w:rPr>
      </w:pPr>
      <w:r w:rsidRPr="00FD1187">
        <w:rPr>
          <w:rFonts w:ascii="SimSun" w:hAnsi="SimSun" w:cs="Traditional Arabic" w:hint="eastAsia"/>
          <w:bCs/>
          <w:sz w:val="26"/>
          <w:szCs w:val="26"/>
        </w:rPr>
        <w:t>当天堂的居民进入天堂时，众天使来见他们，并以天堂中各种他们闻所未闻的、永恒恩典向他们报喜。</w:t>
      </w:r>
    </w:p>
    <w:p w:rsidR="00620B16" w:rsidRPr="00FD1187" w:rsidRDefault="00620B16" w:rsidP="00620B16">
      <w:pPr>
        <w:tabs>
          <w:tab w:val="num" w:pos="980"/>
        </w:tabs>
        <w:spacing w:line="460" w:lineRule="exact"/>
        <w:ind w:firstLineChars="200" w:firstLine="520"/>
        <w:rPr>
          <w:rFonts w:ascii="SimSun" w:hAnsi="SimSun" w:cs="Traditional Arabic" w:hint="eastAsia"/>
          <w:bCs/>
          <w:sz w:val="26"/>
          <w:szCs w:val="26"/>
        </w:rPr>
      </w:pPr>
      <w:r w:rsidRPr="00FD1187">
        <w:rPr>
          <w:rFonts w:ascii="SimSun" w:hAnsi="SimSun" w:cs="Traditional Arabic" w:hint="eastAsia"/>
          <w:bCs/>
          <w:sz w:val="26"/>
          <w:szCs w:val="26"/>
          <w:lang w:val="zh-CN"/>
        </w:rPr>
        <w:sym w:font="Wingdings" w:char="F08C"/>
      </w:r>
      <w:r w:rsidRPr="00FD1187">
        <w:rPr>
          <w:rFonts w:ascii="SimSun" w:hAnsi="SimSun" w:cs="Traditional Arabic" w:hint="eastAsia"/>
          <w:bCs/>
          <w:sz w:val="26"/>
          <w:szCs w:val="26"/>
          <w:lang w:val="zh-CN"/>
        </w:rPr>
        <w:t>-</w:t>
      </w:r>
      <w:r w:rsidRPr="00FD1187">
        <w:rPr>
          <w:rFonts w:ascii="SimSun" w:hAnsi="SimSun" w:cs="SimSun" w:hint="eastAsia"/>
          <w:bCs/>
          <w:sz w:val="26"/>
          <w:szCs w:val="26"/>
          <w:lang w:val="zh-CN"/>
        </w:rPr>
        <w:t>清高的真主</w:t>
      </w:r>
      <w:r w:rsidRPr="00FD1187">
        <w:rPr>
          <w:rFonts w:ascii="SimSun" w:hAnsi="SimSun" w:cs="SimSun" w:hint="eastAsia"/>
          <w:bCs/>
          <w:sz w:val="26"/>
          <w:szCs w:val="26"/>
        </w:rPr>
        <w:t>说：</w:t>
      </w:r>
    </w:p>
    <w:p w:rsidR="00620B16" w:rsidRPr="00FD1187" w:rsidRDefault="00DA4216" w:rsidP="00620B16">
      <w:pPr>
        <w:bidi/>
        <w:spacing w:line="460" w:lineRule="exact"/>
        <w:ind w:firstLineChars="200" w:firstLine="522"/>
        <w:rPr>
          <w:rFonts w:ascii="SimSun" w:hAnsi="SimSun" w:cs="Traditional Arabic" w:hint="eastAsia"/>
          <w:bCs/>
          <w:color w:val="800000"/>
          <w:sz w:val="26"/>
          <w:szCs w:val="26"/>
          <w:rtl/>
          <w:lang w:bidi="ar-EG"/>
        </w:rPr>
      </w:pPr>
      <w:r>
        <w:rPr>
          <w:rFonts w:ascii="SimSun" w:hAnsi="SimSun" w:cs="Traditional Arabic"/>
          <w:b/>
          <w:bCs/>
          <w:noProof/>
          <w:color w:val="0000FF"/>
          <w:sz w:val="26"/>
          <w:szCs w:val="26"/>
          <w:lang w:eastAsia="en-US"/>
        </w:rPr>
        <w:drawing>
          <wp:inline distT="0" distB="0" distL="0" distR="0">
            <wp:extent cx="139700" cy="139700"/>
            <wp:effectExtent l="19050" t="0" r="0" b="0"/>
            <wp:docPr id="704" name="图片 3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م</w:t>
      </w:r>
      <w:r w:rsidR="00620B16" w:rsidRPr="00FD1187">
        <w:rPr>
          <w:rFonts w:ascii="SimSun" w:hAnsi="SimSun" w:cs="Traditional Arabic" w:hint="cs"/>
          <w:b/>
          <w:bCs/>
          <w:color w:val="0000FF"/>
          <w:sz w:val="26"/>
          <w:szCs w:val="26"/>
          <w:rtl/>
          <w:lang w:bidi="ar-EG"/>
        </w:rPr>
        <w:t>َّثَلُ الجَنَّةِ الَتِي</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ُعِدَ المُتَّق</w:t>
      </w:r>
      <w:r w:rsidR="00620B16" w:rsidRPr="00FD1187">
        <w:rPr>
          <w:rFonts w:ascii="SimSun" w:hAnsi="SimSun" w:cs="Traditional Arabic"/>
          <w:b/>
          <w:bCs/>
          <w:color w:val="0000FF"/>
          <w:sz w:val="26"/>
          <w:szCs w:val="26"/>
          <w:rtl/>
          <w:lang w:bidi="ar-EG"/>
        </w:rPr>
        <w:t>ُ</w:t>
      </w:r>
      <w:r w:rsidR="00620B16" w:rsidRPr="00FD1187">
        <w:rPr>
          <w:rFonts w:ascii="SimSun" w:hAnsi="SimSun" w:cs="Traditional Arabic" w:hint="cs"/>
          <w:b/>
          <w:bCs/>
          <w:color w:val="0000FF"/>
          <w:sz w:val="26"/>
          <w:szCs w:val="26"/>
          <w:rtl/>
          <w:lang w:bidi="ar-EG"/>
        </w:rPr>
        <w:t>ونَ تَجْرِي مِن تَحْتِهَا الأَنْهَارُ أُكُلُهَا دَائِمٌ</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َظِلُّهَا تِلْكَ عُقْبَى الَّذِينَ اتَّقَوْا</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َعُقْبَى الكَافِرِينَ النَّارُ</w:t>
      </w:r>
      <w:r>
        <w:rPr>
          <w:rFonts w:ascii="SimSun" w:hAnsi="SimSun" w:cs="Traditional Arabic"/>
          <w:b/>
          <w:bCs/>
          <w:noProof/>
          <w:color w:val="0000FF"/>
          <w:sz w:val="26"/>
          <w:szCs w:val="26"/>
          <w:lang w:eastAsia="en-US"/>
        </w:rPr>
        <w:drawing>
          <wp:inline distT="0" distB="0" distL="0" distR="0">
            <wp:extent cx="139700" cy="139700"/>
            <wp:effectExtent l="0" t="0" r="0" b="0"/>
            <wp:docPr id="705" name="图片 34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 xml:space="preserve"> </w:t>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الرع</w:t>
      </w:r>
      <w:r w:rsidR="00620B16" w:rsidRPr="00FD1187">
        <w:rPr>
          <w:rFonts w:ascii="SimSun" w:hAnsi="SimSun" w:cs="Traditional Arabic"/>
          <w:b/>
          <w:bCs/>
          <w:sz w:val="26"/>
          <w:szCs w:val="26"/>
          <w:rtl/>
          <w:lang w:bidi="ar-EG"/>
        </w:rPr>
        <w:t>د</w:t>
      </w:r>
      <w:r w:rsidR="00620B16" w:rsidRPr="00FD1187">
        <w:rPr>
          <w:rFonts w:ascii="SimSun" w:hAnsi="SimSun" w:cs="Traditional Arabic" w:hint="cs"/>
          <w:b/>
          <w:bCs/>
          <w:sz w:val="26"/>
          <w:szCs w:val="26"/>
          <w:rtl/>
          <w:lang w:bidi="ar-EG"/>
        </w:rPr>
        <w:t xml:space="preserve"> آية: </w:t>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35</w:t>
      </w:r>
      <w:r w:rsidR="00620B16" w:rsidRPr="00FD1187">
        <w:rPr>
          <w:rFonts w:ascii="SimSun" w:hAnsi="SimSun" w:cs="Traditional Arabic"/>
          <w:b/>
          <w:bCs/>
          <w:sz w:val="26"/>
          <w:szCs w:val="26"/>
          <w:rtl/>
          <w:lang w:bidi="ar-EG"/>
        </w:rPr>
        <w:t>)]</w:t>
      </w:r>
    </w:p>
    <w:p w:rsidR="00620B16" w:rsidRPr="00FD1187" w:rsidRDefault="00620B16" w:rsidP="00620B16">
      <w:pPr>
        <w:spacing w:line="460" w:lineRule="exact"/>
        <w:ind w:firstLineChars="200" w:firstLine="522"/>
        <w:rPr>
          <w:rFonts w:ascii="SimSun" w:hAnsi="SimSun" w:cs="Traditional Arabic" w:hint="eastAsia"/>
          <w:b/>
          <w:color w:val="800000"/>
          <w:sz w:val="26"/>
          <w:szCs w:val="26"/>
          <w:lang w:val="zh-CN"/>
        </w:rPr>
      </w:pPr>
      <w:r w:rsidRPr="00FD1187">
        <w:rPr>
          <w:rFonts w:ascii="SimSun" w:hAnsi="SimSun" w:cs="SimSun" w:hint="eastAsia"/>
          <w:b/>
          <w:color w:val="800000"/>
          <w:sz w:val="26"/>
          <w:szCs w:val="26"/>
          <w:lang w:val="zh-CN"/>
        </w:rPr>
        <w:t>【已应许敬畏者的乐园，其情状是这样的：那乐园下临诸河，其中的果实是永恒的，其中的荫影也是永恒的。这是敬畏者的果报；不信道者的果报是火狱。】</w:t>
      </w:r>
      <w:r w:rsidRPr="00FD1187">
        <w:rPr>
          <w:rStyle w:val="a5"/>
          <w:b/>
          <w:color w:val="800000"/>
          <w:lang w:val="zh-CN"/>
        </w:rPr>
        <w:footnoteReference w:id="453"/>
      </w:r>
    </w:p>
    <w:p w:rsidR="00620B16" w:rsidRPr="003F413D" w:rsidRDefault="00620B16" w:rsidP="00620B16">
      <w:pPr>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sym w:font="Wingdings" w:char="F08D"/>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艾布胡莱赖</w:t>
      </w:r>
      <w:r w:rsidRPr="00FD1187">
        <w:rPr>
          <w:rFonts w:ascii="SimSun" w:hAnsi="SimSun" w:cs="SimSun" w:hint="eastAsia"/>
          <w:bCs/>
          <w:sz w:val="26"/>
          <w:szCs w:val="26"/>
        </w:rPr>
        <w:t>（愿主喜悦他）的传述，</w:t>
      </w:r>
      <w:r w:rsidRPr="00FD1187">
        <w:rPr>
          <w:rFonts w:ascii="SimSun" w:hAnsi="SimSun" w:cs="SimSun" w:hint="eastAsia"/>
          <w:b/>
          <w:bCs/>
          <w:color w:val="008000"/>
          <w:sz w:val="26"/>
          <w:szCs w:val="26"/>
        </w:rPr>
        <w:t>主的使者（愿主赐福之，并使其平安）说：</w:t>
      </w:r>
    </w:p>
    <w:p w:rsidR="00620B16" w:rsidRPr="003F413D" w:rsidRDefault="00620B16" w:rsidP="00620B16">
      <w:pPr>
        <w:bidi/>
        <w:spacing w:line="460" w:lineRule="exact"/>
        <w:ind w:firstLineChars="200" w:firstLine="520"/>
        <w:rPr>
          <w:rFonts w:ascii="SimSun" w:hAnsi="SimSun" w:cs="SimSun" w:hint="eastAsia"/>
          <w:b/>
          <w:bCs/>
          <w:color w:val="008000"/>
          <w:sz w:val="26"/>
          <w:szCs w:val="26"/>
        </w:rPr>
      </w:pPr>
      <w:r w:rsidRPr="003F413D">
        <w:rPr>
          <w:sz w:val="26"/>
          <w:szCs w:val="26"/>
          <w:rtl/>
        </w:rPr>
        <w:t xml:space="preserve">2- </w:t>
      </w:r>
      <w:r>
        <w:rPr>
          <w:rFonts w:hint="cs"/>
          <w:sz w:val="26"/>
          <w:szCs w:val="26"/>
          <w:rtl/>
        </w:rPr>
        <w:t>عن</w:t>
      </w:r>
      <w:r w:rsidRPr="003F413D">
        <w:rPr>
          <w:sz w:val="26"/>
          <w:szCs w:val="26"/>
          <w:rtl/>
        </w:rPr>
        <w:t xml:space="preserve"> أبي هريرة رضي الله عنه عن</w:t>
      </w:r>
      <w:r w:rsidRPr="003F413D">
        <w:rPr>
          <w:b/>
          <w:bCs/>
          <w:color w:val="008000"/>
          <w:sz w:val="26"/>
          <w:szCs w:val="26"/>
          <w:rtl/>
        </w:rPr>
        <w:t xml:space="preserve"> النبي </w:t>
      </w:r>
      <w:r w:rsidRPr="003F413D">
        <w:rPr>
          <w:rFonts w:cs="Rateb lotus20"/>
          <w:b/>
          <w:bCs/>
          <w:color w:val="008000"/>
          <w:sz w:val="26"/>
          <w:szCs w:val="26"/>
          <w:rtl/>
        </w:rPr>
        <w:t>×</w:t>
      </w:r>
      <w:r w:rsidRPr="003F413D">
        <w:rPr>
          <w:b/>
          <w:bCs/>
          <w:color w:val="008000"/>
          <w:sz w:val="26"/>
          <w:szCs w:val="26"/>
          <w:rtl/>
        </w:rPr>
        <w:t xml:space="preserve"> قال: «يُنَادِي مُنَادٍ: إنَّ لَكُمْ أَنْ تَصِحُّوا فلا تَسْقَمُوا أَبَداً، وَإنّ لَكُمْ أَنْ تَـحْيَوْا فلا تَـمُوتُوا أَبَداً، وَإنَّ لَكُمْ أَنْ تَشِبُّوا فلا تَـهْرَمُوا أَبَداً، وَإنَّ لَكُمْ أَنْ تَنْعَمُوا فَلا تَبْأَسُوا أَبَداً» فذلك قوله عزوجل:</w:t>
      </w:r>
      <w:r w:rsidRPr="003F413D">
        <w:rPr>
          <w:b/>
          <w:bCs/>
          <w:color w:val="0000FF"/>
          <w:sz w:val="26"/>
          <w:szCs w:val="26"/>
          <w:rtl/>
        </w:rPr>
        <w:t xml:space="preserve"> </w:t>
      </w:r>
      <w:r w:rsidRPr="003F413D">
        <w:rPr>
          <w:rFonts w:ascii="QCF_BSML" w:hAnsi="QCF_BSML" w:cs="QCF_BSML"/>
          <w:b/>
          <w:bCs/>
          <w:color w:val="0000FF"/>
          <w:sz w:val="26"/>
          <w:szCs w:val="26"/>
          <w:rtl/>
        </w:rPr>
        <w:t>(</w:t>
      </w:r>
      <w:r w:rsidRPr="003F413D">
        <w:rPr>
          <w:rFonts w:ascii="QCF_P155" w:hAnsi="QCF_P155" w:cs="QCF_P155"/>
          <w:b/>
          <w:bCs/>
          <w:color w:val="0000FF"/>
          <w:sz w:val="26"/>
          <w:szCs w:val="26"/>
          <w:rtl/>
        </w:rPr>
        <w:t>ﰂ ﰃ ﰄ ﰅ ﰆ ﰇ ﰈ ﰉ</w:t>
      </w:r>
      <w:r w:rsidRPr="003F413D">
        <w:rPr>
          <w:rFonts w:ascii="QCF_BSML" w:hAnsi="QCF_BSML" w:cs="QCF_BSML"/>
          <w:b/>
          <w:bCs/>
          <w:color w:val="0000FF"/>
          <w:sz w:val="26"/>
          <w:szCs w:val="26"/>
          <w:rtl/>
        </w:rPr>
        <w:t>)</w:t>
      </w:r>
      <w:r w:rsidRPr="003F413D">
        <w:rPr>
          <w:b/>
          <w:bCs/>
          <w:color w:val="0000FF"/>
          <w:sz w:val="26"/>
          <w:szCs w:val="26"/>
          <w:rtl/>
        </w:rPr>
        <w:t xml:space="preserve"> </w:t>
      </w:r>
      <w:r w:rsidRPr="003F413D">
        <w:rPr>
          <w:sz w:val="26"/>
          <w:szCs w:val="26"/>
          <w:rtl/>
        </w:rPr>
        <w:t>أخرجه مسلم</w:t>
      </w:r>
    </w:p>
    <w:p w:rsidR="00620B16" w:rsidRPr="00FD1187"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FD1187">
        <w:rPr>
          <w:rFonts w:ascii="SimSun" w:hAnsi="SimSun" w:cs="SimSun" w:hint="eastAsia"/>
          <w:b/>
          <w:bCs/>
          <w:color w:val="008000"/>
          <w:sz w:val="26"/>
          <w:szCs w:val="26"/>
        </w:rPr>
        <w:t xml:space="preserve"> “呼喊者呼吁道：‘你们永远健康无病，你们永生不死，你们永远年轻不老，你们永享恩惠不会绝望’。那是因为真主说</w:t>
      </w:r>
      <w:r w:rsidRPr="00FD1187">
        <w:rPr>
          <w:rFonts w:ascii="SimSun" w:hAnsi="SimSun" w:cs="SimSun" w:hint="eastAsia"/>
          <w:bCs/>
          <w:sz w:val="26"/>
          <w:szCs w:val="26"/>
          <w:lang w:val="zh-CN"/>
        </w:rPr>
        <w:t>：</w:t>
      </w:r>
      <w:r w:rsidRPr="00FD1187">
        <w:rPr>
          <w:rFonts w:ascii="SimSun" w:hAnsi="SimSun" w:cs="Traditional Arabic" w:hint="eastAsia"/>
          <w:b/>
          <w:color w:val="800000"/>
          <w:sz w:val="26"/>
          <w:szCs w:val="26"/>
          <w:lang w:val="zh-CN"/>
        </w:rPr>
        <w:t>【</w:t>
      </w:r>
      <w:r w:rsidRPr="00FD1187">
        <w:rPr>
          <w:rFonts w:ascii="SimSun" w:hAnsi="SimSun" w:cs="SimSun" w:hint="eastAsia"/>
          <w:b/>
          <w:color w:val="800000"/>
          <w:sz w:val="26"/>
          <w:szCs w:val="26"/>
          <w:lang w:val="zh-CN"/>
        </w:rPr>
        <w:t>或者将大声地对他们说：‘这就是你们因自己的行为而得继承的乐园</w:t>
      </w:r>
      <w:r w:rsidRPr="00FD1187">
        <w:rPr>
          <w:rStyle w:val="a5"/>
          <w:b/>
          <w:color w:val="800000"/>
          <w:lang w:val="zh-CN"/>
        </w:rPr>
        <w:footnoteReference w:id="454"/>
      </w:r>
      <w:r w:rsidRPr="00FD1187">
        <w:rPr>
          <w:rFonts w:ascii="SimSun" w:hAnsi="SimSun" w:cs="SimSun" w:hint="eastAsia"/>
          <w:b/>
          <w:color w:val="800000"/>
          <w:sz w:val="26"/>
          <w:szCs w:val="26"/>
          <w:lang w:val="zh-CN"/>
        </w:rPr>
        <w:t>’</w:t>
      </w:r>
      <w:r w:rsidRPr="00FD1187">
        <w:rPr>
          <w:rFonts w:ascii="SimSun" w:hAnsi="SimSun" w:cs="Traditional Arabic" w:hint="eastAsia"/>
          <w:b/>
          <w:color w:val="800000"/>
          <w:sz w:val="26"/>
          <w:szCs w:val="26"/>
          <w:lang w:val="zh-CN"/>
        </w:rPr>
        <w:t>】。</w:t>
      </w:r>
      <w:r w:rsidRPr="00FD1187">
        <w:rPr>
          <w:rFonts w:ascii="SimSun" w:hAnsi="SimSun" w:cs="SimSun" w:hint="eastAsia"/>
          <w:b/>
          <w:bCs/>
          <w:color w:val="008000"/>
          <w:sz w:val="26"/>
          <w:szCs w:val="26"/>
        </w:rPr>
        <w:t>”</w:t>
      </w:r>
      <w:r w:rsidRPr="00FD1187">
        <w:rPr>
          <w:rStyle w:val="a5"/>
          <w:b/>
          <w:color w:val="008000"/>
        </w:rPr>
        <w:footnoteReference w:id="455"/>
      </w:r>
    </w:p>
    <w:p w:rsidR="00620B16" w:rsidRDefault="00620B16" w:rsidP="00620B16">
      <w:pPr>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sym w:font="Wingdings" w:char="F08E"/>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贾比尔</w:t>
      </w:r>
      <w:r w:rsidRPr="00FD1187">
        <w:rPr>
          <w:rFonts w:ascii="SimSun" w:hAnsi="SimSun" w:cs="SimSun" w:hint="eastAsia"/>
          <w:bCs/>
          <w:sz w:val="26"/>
          <w:szCs w:val="26"/>
        </w:rPr>
        <w:t>（愿主喜悦他）的传述，</w:t>
      </w:r>
      <w:r>
        <w:rPr>
          <w:rFonts w:ascii="SimSun" w:hAnsi="SimSun" w:cs="SimSun" w:hint="eastAsia"/>
          <w:bCs/>
          <w:sz w:val="26"/>
          <w:szCs w:val="26"/>
        </w:rPr>
        <w:t>他说：</w:t>
      </w:r>
      <w:r w:rsidRPr="003F413D">
        <w:rPr>
          <w:rFonts w:ascii="SimSun" w:hAnsi="SimSun" w:cs="Traditional Arabic" w:hint="eastAsia"/>
          <w:bCs/>
          <w:sz w:val="26"/>
          <w:szCs w:val="26"/>
        </w:rPr>
        <w:t>“有人</w:t>
      </w:r>
      <w:r w:rsidRPr="00FD1187">
        <w:rPr>
          <w:rFonts w:ascii="SimSun" w:hAnsi="SimSun" w:cs="Traditional Arabic" w:hint="eastAsia"/>
          <w:bCs/>
          <w:sz w:val="26"/>
          <w:szCs w:val="26"/>
        </w:rPr>
        <w:t>询问</w:t>
      </w:r>
      <w:r w:rsidRPr="003F413D">
        <w:rPr>
          <w:rFonts w:ascii="SimSun" w:hAnsi="SimSun" w:cs="Traditional Arabic" w:hint="eastAsia"/>
          <w:bCs/>
          <w:sz w:val="26"/>
          <w:szCs w:val="26"/>
        </w:rPr>
        <w:t>：</w:t>
      </w:r>
      <w:r w:rsidRPr="00FD1187">
        <w:rPr>
          <w:rFonts w:ascii="SimSun" w:hAnsi="SimSun" w:cs="Traditional Arabic" w:hint="eastAsia"/>
          <w:bCs/>
          <w:sz w:val="26"/>
          <w:szCs w:val="26"/>
        </w:rPr>
        <w:t>“主的使者啊！天堂的居民睡觉吗？”</w:t>
      </w:r>
    </w:p>
    <w:p w:rsidR="00620B16" w:rsidRPr="003F413D" w:rsidRDefault="00620B16" w:rsidP="00620B16">
      <w:pPr>
        <w:bidi/>
        <w:spacing w:line="460" w:lineRule="exact"/>
        <w:ind w:firstLineChars="200" w:firstLine="520"/>
        <w:rPr>
          <w:rFonts w:ascii="SimSun" w:hAnsi="SimSun" w:cs="SimSun" w:hint="eastAsia"/>
          <w:b/>
          <w:bCs/>
          <w:color w:val="008000"/>
          <w:sz w:val="28"/>
          <w:szCs w:val="28"/>
        </w:rPr>
      </w:pPr>
      <w:r w:rsidRPr="003F413D">
        <w:rPr>
          <w:sz w:val="23"/>
          <w:szCs w:val="26"/>
          <w:rtl/>
        </w:rPr>
        <w:t xml:space="preserve">3- </w:t>
      </w:r>
      <w:r>
        <w:rPr>
          <w:rFonts w:hint="cs"/>
          <w:sz w:val="23"/>
          <w:szCs w:val="26"/>
          <w:rtl/>
        </w:rPr>
        <w:t>عن</w:t>
      </w:r>
      <w:r w:rsidRPr="003F413D">
        <w:rPr>
          <w:sz w:val="23"/>
          <w:szCs w:val="26"/>
          <w:rtl/>
        </w:rPr>
        <w:t xml:space="preserve"> جابر رضي الله عنه قال: قيل يا رسول الله: هل ينام أهل الجنة؟ </w:t>
      </w:r>
      <w:r w:rsidRPr="003F413D">
        <w:rPr>
          <w:b/>
          <w:bCs/>
          <w:color w:val="008000"/>
          <w:sz w:val="23"/>
          <w:szCs w:val="26"/>
          <w:rtl/>
        </w:rPr>
        <w:t>قال: «لا، النَّوْمُ أَخُو المَوْتِ».</w:t>
      </w:r>
      <w:r w:rsidRPr="003F413D">
        <w:rPr>
          <w:sz w:val="23"/>
          <w:szCs w:val="26"/>
          <w:rtl/>
        </w:rPr>
        <w:t xml:space="preserve"> أخرجه البزار</w:t>
      </w:r>
    </w:p>
    <w:p w:rsidR="00620B16" w:rsidRPr="00FD1187" w:rsidRDefault="00620B16" w:rsidP="00620B16">
      <w:pPr>
        <w:tabs>
          <w:tab w:val="num" w:pos="0"/>
        </w:tabs>
        <w:spacing w:line="460" w:lineRule="exact"/>
        <w:ind w:firstLineChars="200" w:firstLine="522"/>
        <w:rPr>
          <w:rFonts w:ascii="SimSun" w:hAnsi="SimSun" w:cs="Traditional Arabic"/>
          <w:bCs/>
          <w:sz w:val="26"/>
          <w:szCs w:val="26"/>
        </w:rPr>
      </w:pPr>
      <w:r w:rsidRPr="00FD1187">
        <w:rPr>
          <w:rFonts w:ascii="SimSun" w:hAnsi="SimSun" w:cs="SimSun" w:hint="eastAsia"/>
          <w:b/>
          <w:bCs/>
          <w:color w:val="008000"/>
          <w:sz w:val="26"/>
          <w:szCs w:val="26"/>
        </w:rPr>
        <w:t>主的使者（愿主赐福之，并使其平安）说：“他们不睡觉，睡觉是死亡的兄弟。”</w:t>
      </w:r>
      <w:r w:rsidRPr="00FD1187">
        <w:rPr>
          <w:rStyle w:val="a5"/>
          <w:b/>
          <w:color w:val="008000"/>
        </w:rPr>
        <w:footnoteReference w:id="456"/>
      </w:r>
    </w:p>
    <w:p w:rsidR="00620B16"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天堂的级别</w:t>
      </w:r>
      <w:r>
        <w:rPr>
          <w:rFonts w:ascii="STXingkai" w:eastAsia="STXingkai" w:hAnsi="Calibri" w:cs="Traditional Arabic" w:hint="eastAsia"/>
          <w:b/>
          <w:bCs/>
          <w:sz w:val="28"/>
          <w:szCs w:val="28"/>
        </w:rPr>
        <w:t>：</w:t>
      </w:r>
    </w:p>
    <w:p w:rsidR="00620B16" w:rsidRPr="00281FE8"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D1187" w:rsidRDefault="00620B16" w:rsidP="00620B16">
      <w:pPr>
        <w:tabs>
          <w:tab w:val="num" w:pos="0"/>
        </w:tabs>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lang w:val="zh-CN"/>
        </w:rPr>
        <w:sym w:font="Wingdings" w:char="F08C"/>
      </w:r>
      <w:r w:rsidRPr="00FD1187">
        <w:rPr>
          <w:rFonts w:ascii="SimSun" w:hAnsi="SimSun" w:cs="Traditional Arabic" w:hint="eastAsia"/>
          <w:bCs/>
          <w:sz w:val="26"/>
          <w:szCs w:val="26"/>
          <w:lang w:val="zh-CN"/>
        </w:rPr>
        <w:t>-</w:t>
      </w:r>
      <w:r w:rsidRPr="00FD1187">
        <w:rPr>
          <w:rFonts w:ascii="SimSun" w:hAnsi="SimSun" w:cs="SimSun" w:hint="eastAsia"/>
          <w:bCs/>
          <w:sz w:val="26"/>
          <w:szCs w:val="26"/>
          <w:lang w:val="zh-CN"/>
        </w:rPr>
        <w:t>清高的真主</w:t>
      </w:r>
      <w:r w:rsidRPr="00FD1187">
        <w:rPr>
          <w:rFonts w:ascii="SimSun" w:hAnsi="SimSun" w:cs="SimSun" w:hint="eastAsia"/>
          <w:bCs/>
          <w:sz w:val="26"/>
          <w:szCs w:val="26"/>
        </w:rPr>
        <w:t>说：</w:t>
      </w:r>
    </w:p>
    <w:p w:rsidR="00620B16" w:rsidRPr="00FD1187"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706" name="图片 7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ا</w:t>
      </w:r>
      <w:r w:rsidR="00620B16" w:rsidRPr="00FD1187">
        <w:rPr>
          <w:rFonts w:ascii="SimSun" w:hAnsi="SimSun" w:cs="Traditional Arabic" w:hint="cs"/>
          <w:b/>
          <w:bCs/>
          <w:color w:val="0000FF"/>
          <w:sz w:val="26"/>
          <w:szCs w:val="26"/>
          <w:rtl/>
          <w:lang w:bidi="ar-EG"/>
        </w:rPr>
        <w:t>نظُرْ كَيْفَ فَضَّلْنَا بَعْضَهُمْ عَلَى بَعْضٍ</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َلَلآخِرَةُ أَكْبَرُ دَرَجَاتٍ</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َأَكْبَرُ تَفْضِيلاً</w:t>
      </w:r>
      <w:r w:rsidR="00620B16" w:rsidRPr="00FD1187">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707" name="图片 7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[ا</w:t>
      </w:r>
      <w:r w:rsidR="00620B16" w:rsidRPr="00FD1187">
        <w:rPr>
          <w:rFonts w:ascii="SimSun" w:hAnsi="SimSun" w:cs="Traditional Arabic" w:hint="cs"/>
          <w:b/>
          <w:bCs/>
          <w:sz w:val="26"/>
          <w:szCs w:val="26"/>
          <w:rtl/>
          <w:lang w:bidi="ar-EG"/>
        </w:rPr>
        <w:t xml:space="preserve">لإسراء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21</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bCs/>
          <w:sz w:val="26"/>
          <w:szCs w:val="26"/>
          <w:lang w:val="zh-CN"/>
        </w:rPr>
      </w:pPr>
      <w:r w:rsidRPr="00FD1187">
        <w:rPr>
          <w:rFonts w:ascii="SimSun" w:hAnsi="SimSun" w:cs="SimSun" w:hint="eastAsia"/>
          <w:b/>
          <w:color w:val="800000"/>
          <w:sz w:val="26"/>
          <w:szCs w:val="26"/>
          <w:lang w:val="zh-CN"/>
        </w:rPr>
        <w:t>【</w:t>
      </w:r>
      <w:r w:rsidRPr="00FD1187">
        <w:rPr>
          <w:rFonts w:ascii="SimSun" w:hAnsi="SimSun" w:hint="eastAsia"/>
          <w:b/>
          <w:bCs/>
          <w:color w:val="800000"/>
          <w:sz w:val="26"/>
          <w:szCs w:val="26"/>
        </w:rPr>
        <w:t>你看我怎样使他们中的一部分人超越另一部分人；后世确是品级更高，优越更甚的。</w:t>
      </w:r>
      <w:r w:rsidRPr="00FD1187">
        <w:rPr>
          <w:rFonts w:ascii="SimSun" w:hAnsi="SimSun" w:cs="SimSun" w:hint="eastAsia"/>
          <w:b/>
          <w:color w:val="800000"/>
          <w:sz w:val="26"/>
          <w:szCs w:val="26"/>
          <w:lang w:val="zh-CN"/>
        </w:rPr>
        <w:t>】</w:t>
      </w:r>
      <w:r w:rsidRPr="00FD1187">
        <w:rPr>
          <w:rStyle w:val="a5"/>
          <w:b/>
          <w:color w:val="800000"/>
          <w:lang w:val="zh-CN"/>
        </w:rPr>
        <w:footnoteReference w:id="457"/>
      </w:r>
    </w:p>
    <w:p w:rsidR="00620B16" w:rsidRPr="00FD1187" w:rsidRDefault="00620B16" w:rsidP="00620B16">
      <w:pPr>
        <w:tabs>
          <w:tab w:val="num" w:pos="0"/>
        </w:tabs>
        <w:spacing w:line="460" w:lineRule="exact"/>
        <w:ind w:firstLineChars="200" w:firstLine="520"/>
        <w:rPr>
          <w:rFonts w:ascii="SimSun" w:hAnsi="SimSun" w:cs="Traditional Arabic"/>
          <w:b/>
          <w:bCs/>
          <w:sz w:val="28"/>
          <w:szCs w:val="28"/>
        </w:rPr>
      </w:pPr>
      <w:r w:rsidRPr="00FD1187">
        <w:rPr>
          <w:rFonts w:ascii="SimSun" w:hAnsi="SimSun" w:cs="Traditional Arabic" w:hint="eastAsia"/>
          <w:bCs/>
          <w:sz w:val="26"/>
          <w:szCs w:val="26"/>
          <w:lang w:val="zh-CN"/>
        </w:rPr>
        <w:sym w:font="Wingdings" w:char="F08D"/>
      </w:r>
      <w:r w:rsidRPr="00FD1187">
        <w:rPr>
          <w:rFonts w:ascii="SimSun" w:hAnsi="SimSun" w:cs="Traditional Arabic" w:hint="eastAsia"/>
          <w:bCs/>
          <w:sz w:val="26"/>
          <w:szCs w:val="26"/>
          <w:lang w:val="zh-CN"/>
        </w:rPr>
        <w:t>-</w:t>
      </w:r>
      <w:r w:rsidRPr="00FD1187">
        <w:rPr>
          <w:rFonts w:ascii="SimSun" w:hAnsi="SimSun" w:cs="SimSun" w:hint="eastAsia"/>
          <w:bCs/>
          <w:sz w:val="26"/>
          <w:szCs w:val="26"/>
          <w:lang w:val="zh-CN"/>
        </w:rPr>
        <w:t>清高的真主</w:t>
      </w:r>
      <w:r w:rsidRPr="00FD1187">
        <w:rPr>
          <w:rFonts w:ascii="SimSun" w:hAnsi="SimSun" w:cs="SimSun" w:hint="eastAsia"/>
          <w:bCs/>
          <w:sz w:val="26"/>
          <w:szCs w:val="26"/>
        </w:rPr>
        <w:t>说：</w:t>
      </w:r>
    </w:p>
    <w:p w:rsidR="00620B16" w:rsidRPr="00FD1187" w:rsidRDefault="00DA4216" w:rsidP="00620B16">
      <w:pPr>
        <w:tabs>
          <w:tab w:val="num" w:pos="0"/>
        </w:tabs>
        <w:bidi/>
        <w:spacing w:line="460" w:lineRule="exact"/>
        <w:ind w:firstLineChars="200" w:firstLine="522"/>
        <w:rPr>
          <w:rFonts w:ascii="SimSun" w:hAnsi="SimSun" w:cs="Traditional Arabic"/>
          <w:b/>
          <w:bCs/>
          <w:color w:val="0000FF"/>
          <w:sz w:val="26"/>
          <w:szCs w:val="26"/>
          <w:lang w:bidi="ar-EG"/>
        </w:rPr>
      </w:pPr>
      <w:r>
        <w:rPr>
          <w:rFonts w:ascii="SimSun" w:hAnsi="SimSun" w:cs="Traditional Arabic"/>
          <w:b/>
          <w:bCs/>
          <w:noProof/>
          <w:color w:val="0000FF"/>
          <w:sz w:val="26"/>
          <w:szCs w:val="26"/>
          <w:lang w:eastAsia="en-US"/>
        </w:rPr>
        <w:drawing>
          <wp:inline distT="0" distB="0" distL="0" distR="0">
            <wp:extent cx="146050" cy="146050"/>
            <wp:effectExtent l="19050" t="0" r="0" b="0"/>
            <wp:docPr id="708" name="图片 37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َمَن يَأْتِهِ مُؤْمِناً قَدْ عَمِلَ الصَّالِحَاتِ فَأُوْلَئِكَ لَهُمُ الدَّرَجَاتُ العُلَى</w:t>
      </w:r>
      <w:r>
        <w:rPr>
          <w:rFonts w:ascii="SimSun" w:hAnsi="SimSun" w:cs="Traditional Arabic"/>
          <w:b/>
          <w:bCs/>
          <w:noProof/>
          <w:color w:val="0000FF"/>
          <w:sz w:val="26"/>
          <w:szCs w:val="26"/>
          <w:lang w:eastAsia="en-US"/>
        </w:rPr>
        <w:drawing>
          <wp:inline distT="0" distB="0" distL="0" distR="0">
            <wp:extent cx="139700" cy="139700"/>
            <wp:effectExtent l="19050" t="0" r="0" b="0"/>
            <wp:docPr id="709"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ج</w:t>
      </w:r>
      <w:r w:rsidR="00620B16" w:rsidRPr="00FD1187">
        <w:rPr>
          <w:rFonts w:ascii="SimSun" w:hAnsi="SimSun" w:cs="Traditional Arabic" w:hint="cs"/>
          <w:b/>
          <w:bCs/>
          <w:color w:val="0000FF"/>
          <w:sz w:val="26"/>
          <w:szCs w:val="26"/>
          <w:rtl/>
          <w:lang w:bidi="ar-EG"/>
        </w:rPr>
        <w:t>َنَّاتُ عَدْنٍ تَجْرِي مِن تَحْتِهَا</w:t>
      </w:r>
      <w:r w:rsidR="00620B16" w:rsidRPr="00FD1187">
        <w:rPr>
          <w:rFonts w:ascii="SimSun" w:hAnsi="SimSun" w:cs="Traditional Arabic"/>
          <w:b/>
          <w:bCs/>
          <w:color w:val="0000FF"/>
          <w:sz w:val="26"/>
          <w:szCs w:val="26"/>
          <w:rtl/>
          <w:lang w:bidi="ar-EG"/>
        </w:rPr>
        <w:t xml:space="preserve"> </w:t>
      </w:r>
      <w:r w:rsidR="00620B16" w:rsidRPr="00FD1187">
        <w:rPr>
          <w:rFonts w:ascii="SimSun" w:hAnsi="SimSun" w:cs="Traditional Arabic" w:hint="cs"/>
          <w:b/>
          <w:bCs/>
          <w:color w:val="0000FF"/>
          <w:sz w:val="26"/>
          <w:szCs w:val="26"/>
          <w:rtl/>
          <w:lang w:bidi="ar-EG"/>
        </w:rPr>
        <w:t>الأَنْهَارُ خَالِدِينَ فِيهَا</w:t>
      </w:r>
      <w:r w:rsidR="00620B16" w:rsidRPr="00FD1187">
        <w:rPr>
          <w:rFonts w:ascii="SimSun" w:hAnsi="SimSun" w:cs="Traditional Arabic"/>
          <w:b/>
          <w:bCs/>
          <w:color w:val="0000FF"/>
          <w:sz w:val="26"/>
          <w:szCs w:val="26"/>
          <w:lang w:bidi="ar-EG"/>
        </w:rPr>
        <w:t xml:space="preserve"> </w:t>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َذَلِكَ جَزَاءُ مَن تَزَكَّى</w:t>
      </w:r>
      <w:r>
        <w:rPr>
          <w:rFonts w:ascii="SimSun" w:hAnsi="SimSun" w:cs="Traditional Arabic"/>
          <w:b/>
          <w:bCs/>
          <w:noProof/>
          <w:color w:val="0000FF"/>
          <w:sz w:val="26"/>
          <w:szCs w:val="26"/>
          <w:lang w:eastAsia="en-US"/>
        </w:rPr>
        <w:drawing>
          <wp:inline distT="0" distB="0" distL="0" distR="0">
            <wp:extent cx="139700" cy="139700"/>
            <wp:effectExtent l="0" t="0" r="0" b="0"/>
            <wp:docPr id="710" name="图片 37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Cs/>
          <w:sz w:val="26"/>
          <w:szCs w:val="26"/>
          <w:rtl/>
          <w:lang w:val="zh-CN"/>
        </w:rPr>
        <w:t>[</w:t>
      </w:r>
      <w:r w:rsidR="00620B16" w:rsidRPr="00FD1187">
        <w:rPr>
          <w:rFonts w:ascii="SimSun" w:hAnsi="SimSun" w:cs="Traditional Arabic" w:hint="cs"/>
          <w:bCs/>
          <w:sz w:val="26"/>
          <w:szCs w:val="26"/>
          <w:rtl/>
          <w:lang w:val="zh-CN"/>
        </w:rPr>
        <w:t xml:space="preserve">طه آية: </w:t>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7</w:t>
      </w:r>
      <w:r w:rsidR="00620B16" w:rsidRPr="00FD1187">
        <w:rPr>
          <w:rFonts w:ascii="SimSun" w:hAnsi="SimSun" w:cs="Traditional Arabic" w:hint="eastAsia"/>
          <w:b/>
          <w:bCs/>
          <w:sz w:val="26"/>
          <w:szCs w:val="26"/>
          <w:rtl/>
          <w:lang w:bidi="ar-EG"/>
        </w:rPr>
        <w:t>5</w:t>
      </w:r>
      <w:r w:rsidR="00620B16" w:rsidRPr="00FD1187">
        <w:rPr>
          <w:rFonts w:ascii="SimSun" w:hAnsi="SimSun" w:cs="Traditional Arabic" w:hint="cs"/>
          <w:b/>
          <w:bCs/>
          <w:sz w:val="26"/>
          <w:szCs w:val="26"/>
          <w:rtl/>
          <w:lang w:bidi="ar-EG"/>
        </w:rPr>
        <w:t>-7</w:t>
      </w:r>
      <w:r w:rsidR="00620B16" w:rsidRPr="00FD1187">
        <w:rPr>
          <w:rFonts w:ascii="SimSun" w:hAnsi="SimSun" w:cs="Traditional Arabic" w:hint="eastAsia"/>
          <w:b/>
          <w:bCs/>
          <w:sz w:val="26"/>
          <w:szCs w:val="26"/>
          <w:rtl/>
          <w:lang w:bidi="ar-EG"/>
        </w:rPr>
        <w:t>6</w:t>
      </w:r>
      <w:r w:rsidR="00620B16" w:rsidRPr="00FD1187">
        <w:rPr>
          <w:rFonts w:ascii="SimSun" w:hAnsi="SimSun" w:cs="Traditional Arabic"/>
          <w:b/>
          <w:bCs/>
          <w:sz w:val="26"/>
          <w:szCs w:val="26"/>
          <w:rtl/>
          <w:lang w:bidi="ar-EG"/>
        </w:rPr>
        <w:t>)</w:t>
      </w:r>
      <w:r w:rsidR="00620B16" w:rsidRPr="00FD1187">
        <w:rPr>
          <w:rFonts w:ascii="SimSun" w:hAnsi="SimSun" w:cs="Traditional Arabic"/>
          <w:bCs/>
          <w:sz w:val="26"/>
          <w:szCs w:val="26"/>
          <w:rtl/>
          <w:lang w:val="zh-CN"/>
        </w:rPr>
        <w:t>]</w:t>
      </w:r>
    </w:p>
    <w:p w:rsidR="00620B16" w:rsidRPr="00FD1187"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FD1187">
        <w:rPr>
          <w:rFonts w:ascii="SimSun" w:hAnsi="SimSun" w:cs="SimSun" w:hint="eastAsia"/>
          <w:b/>
          <w:color w:val="800000"/>
          <w:sz w:val="26"/>
          <w:szCs w:val="26"/>
          <w:lang w:val="zh-CN"/>
        </w:rPr>
        <w:t>【</w:t>
      </w:r>
      <w:r w:rsidRPr="00FD1187">
        <w:rPr>
          <w:rFonts w:ascii="SimSun" w:hAnsi="SimSun" w:hint="eastAsia"/>
          <w:b/>
          <w:bCs/>
          <w:color w:val="800000"/>
          <w:sz w:val="26"/>
          <w:szCs w:val="26"/>
        </w:rPr>
        <w:t>[75]信道行善而来见主者，得享最高的品级[76]——常住的乐园，下临诸河，而永居其中。那是纯洁者的报酬。</w:t>
      </w:r>
      <w:r w:rsidRPr="00FD1187">
        <w:rPr>
          <w:rFonts w:ascii="SimSun" w:hAnsi="SimSun" w:cs="SimSun" w:hint="eastAsia"/>
          <w:b/>
          <w:color w:val="800000"/>
          <w:sz w:val="26"/>
          <w:szCs w:val="26"/>
          <w:lang w:val="zh-CN"/>
        </w:rPr>
        <w:t>】</w:t>
      </w:r>
      <w:r w:rsidRPr="00FD1187">
        <w:rPr>
          <w:rStyle w:val="a5"/>
          <w:b/>
          <w:color w:val="800000"/>
          <w:lang w:val="zh-CN"/>
        </w:rPr>
        <w:footnoteReference w:id="458"/>
      </w:r>
    </w:p>
    <w:p w:rsidR="00620B16" w:rsidRPr="00FD1187" w:rsidRDefault="00620B16" w:rsidP="00620B16">
      <w:pPr>
        <w:spacing w:line="460" w:lineRule="exact"/>
        <w:ind w:firstLineChars="200" w:firstLine="520"/>
        <w:rPr>
          <w:rFonts w:ascii="SimSun" w:hAnsi="SimSun" w:cs="Traditional Arabic"/>
          <w:b/>
          <w:sz w:val="26"/>
          <w:szCs w:val="26"/>
          <w:lang w:val="zh-CN"/>
        </w:rPr>
      </w:pPr>
      <w:r w:rsidRPr="00FD1187">
        <w:rPr>
          <w:rFonts w:ascii="SimSun" w:hAnsi="SimSun" w:cs="Traditional Arabic" w:hint="eastAsia"/>
          <w:bCs/>
          <w:sz w:val="26"/>
          <w:szCs w:val="26"/>
          <w:lang w:val="zh-CN"/>
        </w:rPr>
        <w:sym w:font="Wingdings" w:char="F08E"/>
      </w:r>
      <w:r w:rsidRPr="00FD1187">
        <w:rPr>
          <w:rFonts w:ascii="SimSun" w:hAnsi="SimSun" w:cs="Traditional Arabic" w:hint="eastAsia"/>
          <w:bCs/>
          <w:sz w:val="26"/>
          <w:szCs w:val="26"/>
          <w:lang w:val="zh-CN"/>
        </w:rPr>
        <w:t>-</w:t>
      </w:r>
      <w:r w:rsidRPr="00FD1187">
        <w:rPr>
          <w:rFonts w:ascii="SimSun" w:hAnsi="SimSun" w:cs="SimSun" w:hint="eastAsia"/>
          <w:bCs/>
          <w:sz w:val="26"/>
          <w:szCs w:val="26"/>
          <w:lang w:val="zh-CN"/>
        </w:rPr>
        <w:t>清高的真主</w:t>
      </w:r>
      <w:r w:rsidRPr="00FD1187">
        <w:rPr>
          <w:rFonts w:ascii="SimSun" w:hAnsi="SimSun" w:cs="SimSun" w:hint="eastAsia"/>
          <w:bCs/>
          <w:sz w:val="26"/>
          <w:szCs w:val="26"/>
        </w:rPr>
        <w:t>说：</w:t>
      </w:r>
    </w:p>
    <w:p w:rsidR="00620B16" w:rsidRPr="00FD1187"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711"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 xml:space="preserve">َالسَّابِقُونَ السَّابِقُونَ </w:t>
      </w:r>
      <w:r>
        <w:rPr>
          <w:rFonts w:ascii="SimSun" w:hAnsi="SimSun" w:cs="Traditional Arabic"/>
          <w:b/>
          <w:bCs/>
          <w:noProof/>
          <w:color w:val="0000FF"/>
          <w:sz w:val="26"/>
          <w:szCs w:val="26"/>
          <w:lang w:eastAsia="en-US"/>
        </w:rPr>
        <w:drawing>
          <wp:inline distT="0" distB="0" distL="0" distR="0">
            <wp:extent cx="139700" cy="139700"/>
            <wp:effectExtent l="19050" t="0" r="0" b="0"/>
            <wp:docPr id="712"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 xml:space="preserve"> أ</w:t>
      </w:r>
      <w:r w:rsidR="00620B16" w:rsidRPr="00FD1187">
        <w:rPr>
          <w:rFonts w:ascii="SimSun" w:hAnsi="SimSun" w:cs="Traditional Arabic" w:hint="cs"/>
          <w:b/>
          <w:bCs/>
          <w:color w:val="0000FF"/>
          <w:sz w:val="26"/>
          <w:szCs w:val="26"/>
          <w:rtl/>
          <w:lang w:bidi="ar-EG"/>
        </w:rPr>
        <w:t>ُوْلَئِكَ المُقَرَّبُونَ</w:t>
      </w:r>
      <w:r w:rsidR="00620B16" w:rsidRPr="00FD1187">
        <w:rPr>
          <w:rFonts w:ascii="SimSun" w:hAnsi="SimSun" w:cs="Traditional Arabic"/>
          <w:b/>
          <w:bCs/>
          <w:color w:val="0000FF"/>
          <w:sz w:val="26"/>
          <w:szCs w:val="26"/>
          <w:lang w:bidi="ar-EG"/>
        </w:rPr>
        <w:t xml:space="preserve"> </w:t>
      </w:r>
      <w:r>
        <w:rPr>
          <w:rFonts w:ascii="SimSun" w:hAnsi="SimSun" w:cs="Traditional Arabic"/>
          <w:b/>
          <w:bCs/>
          <w:noProof/>
          <w:color w:val="0000FF"/>
          <w:sz w:val="26"/>
          <w:szCs w:val="26"/>
          <w:lang w:eastAsia="en-US"/>
        </w:rPr>
        <w:drawing>
          <wp:inline distT="0" distB="0" distL="0" distR="0">
            <wp:extent cx="139700" cy="139700"/>
            <wp:effectExtent l="19050" t="0" r="0" b="0"/>
            <wp:docPr id="713"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ث</w:t>
      </w:r>
      <w:r w:rsidR="00620B16" w:rsidRPr="00FD1187">
        <w:rPr>
          <w:rFonts w:ascii="SimSun" w:hAnsi="SimSun" w:cs="Traditional Arabic" w:hint="cs"/>
          <w:b/>
          <w:bCs/>
          <w:color w:val="0000FF"/>
          <w:sz w:val="26"/>
          <w:szCs w:val="26"/>
          <w:rtl/>
          <w:lang w:bidi="ar-EG"/>
        </w:rPr>
        <w:t>ُلَّةٌ مِّنَ الأَوَّلِينَ</w:t>
      </w:r>
      <w:r>
        <w:rPr>
          <w:rFonts w:ascii="SimSun" w:hAnsi="SimSun" w:cs="Traditional Arabic"/>
          <w:b/>
          <w:bCs/>
          <w:noProof/>
          <w:color w:val="0000FF"/>
          <w:sz w:val="26"/>
          <w:szCs w:val="26"/>
          <w:lang w:eastAsia="en-US"/>
        </w:rPr>
        <w:drawing>
          <wp:inline distT="0" distB="0" distL="0" distR="0">
            <wp:extent cx="139700" cy="139700"/>
            <wp:effectExtent l="19050" t="0" r="0" b="0"/>
            <wp:docPr id="71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color w:val="0000FF"/>
          <w:sz w:val="26"/>
          <w:szCs w:val="26"/>
          <w:rtl/>
          <w:lang w:bidi="ar-EG"/>
        </w:rPr>
        <w:t>و</w:t>
      </w:r>
      <w:r w:rsidR="00620B16" w:rsidRPr="00FD1187">
        <w:rPr>
          <w:rFonts w:ascii="SimSun" w:hAnsi="SimSun" w:cs="Traditional Arabic" w:hint="cs"/>
          <w:b/>
          <w:bCs/>
          <w:color w:val="0000FF"/>
          <w:sz w:val="26"/>
          <w:szCs w:val="26"/>
          <w:rtl/>
          <w:lang w:bidi="ar-EG"/>
        </w:rPr>
        <w:t>َثُلَّةٌ مِّنَ الآخِرِينَ</w:t>
      </w:r>
      <w:r w:rsidR="00620B16" w:rsidRPr="00FD1187">
        <w:rPr>
          <w:rFonts w:ascii="SimSun" w:hAnsi="SimSun" w:cs="Traditional Arabic"/>
          <w:b/>
          <w:bCs/>
          <w:noProof/>
          <w:color w:val="0000FF"/>
          <w:sz w:val="26"/>
          <w:szCs w:val="26"/>
        </w:rPr>
        <w:t xml:space="preserve"> </w:t>
      </w:r>
      <w:r>
        <w:rPr>
          <w:rFonts w:ascii="SimSun" w:hAnsi="SimSun" w:cs="Traditional Arabic"/>
          <w:b/>
          <w:bCs/>
          <w:noProof/>
          <w:color w:val="0000FF"/>
          <w:sz w:val="26"/>
          <w:szCs w:val="26"/>
          <w:lang w:eastAsia="en-US"/>
        </w:rPr>
        <w:drawing>
          <wp:inline distT="0" distB="0" distL="0" distR="0">
            <wp:extent cx="139700" cy="139700"/>
            <wp:effectExtent l="0" t="0" r="0" b="0"/>
            <wp:docPr id="715"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FD1187">
        <w:rPr>
          <w:rFonts w:ascii="SimSun" w:hAnsi="SimSun" w:cs="Traditional Arabic"/>
          <w:b/>
          <w:bCs/>
          <w:sz w:val="26"/>
          <w:szCs w:val="26"/>
          <w:rtl/>
          <w:lang w:bidi="ar-EG"/>
        </w:rPr>
        <w:t>[</w:t>
      </w:r>
      <w:r w:rsidR="00620B16" w:rsidRPr="00FD1187">
        <w:rPr>
          <w:rFonts w:ascii="SimSun" w:hAnsi="SimSun" w:cs="Traditional Arabic" w:hint="cs"/>
          <w:b/>
          <w:bCs/>
          <w:sz w:val="26"/>
          <w:szCs w:val="26"/>
          <w:rtl/>
          <w:lang w:bidi="ar-EG"/>
        </w:rPr>
        <w:t xml:space="preserve">الواقعة آية: </w:t>
      </w:r>
      <w:r w:rsidR="00620B16" w:rsidRPr="00FD1187">
        <w:rPr>
          <w:rFonts w:ascii="SimSun" w:hAnsi="SimSun" w:cs="Traditional Arabic"/>
          <w:b/>
          <w:bCs/>
          <w:sz w:val="26"/>
          <w:szCs w:val="26"/>
          <w:rtl/>
          <w:lang w:bidi="ar-EG"/>
        </w:rPr>
        <w:t>(</w:t>
      </w:r>
      <w:r w:rsidR="00620B16" w:rsidRPr="00FD1187">
        <w:rPr>
          <w:rFonts w:ascii="SimSun" w:hAnsi="SimSun" w:cs="Traditional Arabic" w:hint="eastAsia"/>
          <w:b/>
          <w:bCs/>
          <w:sz w:val="26"/>
          <w:szCs w:val="26"/>
          <w:rtl/>
          <w:lang w:bidi="ar-EG"/>
        </w:rPr>
        <w:t>1</w:t>
      </w:r>
      <w:r w:rsidR="00620B16" w:rsidRPr="00FD1187">
        <w:rPr>
          <w:rFonts w:ascii="SimSun" w:hAnsi="SimSun" w:cs="Traditional Arabic" w:hint="cs"/>
          <w:b/>
          <w:bCs/>
          <w:sz w:val="26"/>
          <w:szCs w:val="26"/>
          <w:rtl/>
          <w:lang w:bidi="ar-EG"/>
        </w:rPr>
        <w:t>0-</w:t>
      </w:r>
      <w:r w:rsidR="00620B16" w:rsidRPr="00FD1187">
        <w:rPr>
          <w:rFonts w:ascii="SimSun" w:hAnsi="SimSun" w:cs="Traditional Arabic" w:hint="eastAsia"/>
          <w:b/>
          <w:bCs/>
          <w:sz w:val="26"/>
          <w:szCs w:val="26"/>
          <w:rtl/>
          <w:lang w:bidi="ar-EG"/>
        </w:rPr>
        <w:t>1</w:t>
      </w:r>
      <w:r w:rsidR="00620B16" w:rsidRPr="00FD1187">
        <w:rPr>
          <w:rFonts w:ascii="SimSun" w:hAnsi="SimSun" w:cs="Traditional Arabic" w:hint="cs"/>
          <w:b/>
          <w:bCs/>
          <w:sz w:val="26"/>
          <w:szCs w:val="26"/>
          <w:rtl/>
          <w:lang w:bidi="ar-EG"/>
        </w:rPr>
        <w:t>4</w:t>
      </w:r>
      <w:r w:rsidR="00620B16" w:rsidRPr="00FD1187">
        <w:rPr>
          <w:rFonts w:ascii="SimSun" w:hAnsi="SimSun" w:cs="Traditional Arabic"/>
          <w:b/>
          <w:bCs/>
          <w:sz w:val="26"/>
          <w:szCs w:val="26"/>
          <w:rtl/>
          <w:lang w:bidi="ar-EG"/>
        </w:rPr>
        <w:t>)]</w:t>
      </w:r>
    </w:p>
    <w:p w:rsidR="00620B16" w:rsidRPr="00FD1187"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FD1187">
        <w:rPr>
          <w:rFonts w:ascii="SimSun" w:hAnsi="SimSun" w:cs="SimSun" w:hint="eastAsia"/>
          <w:b/>
          <w:color w:val="800000"/>
          <w:sz w:val="26"/>
          <w:szCs w:val="26"/>
          <w:lang w:val="zh-CN"/>
        </w:rPr>
        <w:t>【</w:t>
      </w:r>
      <w:r w:rsidRPr="00FD1187">
        <w:rPr>
          <w:rFonts w:ascii="SimSun" w:hAnsi="SimSun" w:hint="eastAsia"/>
          <w:b/>
          <w:bCs/>
          <w:color w:val="800000"/>
          <w:sz w:val="26"/>
          <w:szCs w:val="26"/>
        </w:rPr>
        <w:t>[10]最先行善者，是最先入乐园的人，[11]这等人，确是蒙主眷顾的。[12]他们将在恩泽的乐园中。[13]许多前人[14]和少数后人。</w:t>
      </w:r>
      <w:r w:rsidRPr="00FD1187">
        <w:rPr>
          <w:rFonts w:ascii="SimSun" w:hAnsi="SimSun" w:cs="SimSun" w:hint="eastAsia"/>
          <w:b/>
          <w:color w:val="800000"/>
          <w:sz w:val="26"/>
          <w:szCs w:val="26"/>
          <w:lang w:val="zh-CN"/>
        </w:rPr>
        <w:t>】</w:t>
      </w:r>
      <w:r w:rsidRPr="00FD1187">
        <w:rPr>
          <w:rStyle w:val="a5"/>
          <w:b/>
          <w:color w:val="800000"/>
          <w:lang w:val="zh-CN"/>
        </w:rPr>
        <w:footnoteReference w:id="459"/>
      </w:r>
    </w:p>
    <w:p w:rsidR="00620B16" w:rsidRDefault="00620B16" w:rsidP="00620B16">
      <w:pPr>
        <w:spacing w:line="460" w:lineRule="exact"/>
        <w:ind w:firstLineChars="200" w:firstLine="520"/>
        <w:rPr>
          <w:rFonts w:ascii="SimSun" w:hAnsi="SimSun" w:cs="SimSun" w:hint="eastAsia"/>
          <w:b/>
          <w:bCs/>
          <w:color w:val="008000"/>
          <w:sz w:val="26"/>
          <w:szCs w:val="26"/>
        </w:rPr>
      </w:pPr>
      <w:r w:rsidRPr="00FD1187">
        <w:rPr>
          <w:rFonts w:ascii="SimSun" w:hAnsi="SimSun" w:cs="Traditional Arabic" w:hint="eastAsia"/>
          <w:bCs/>
          <w:sz w:val="26"/>
          <w:szCs w:val="26"/>
          <w:lang w:val="zh-CN"/>
        </w:rPr>
        <w:sym w:font="Wingdings" w:char="F08F"/>
      </w:r>
      <w:r w:rsidRPr="00FD1187">
        <w:rPr>
          <w:rFonts w:ascii="SimSun" w:hAnsi="SimSun" w:cs="Traditional Arabic" w:hint="eastAsia"/>
          <w:bCs/>
          <w:sz w:val="26"/>
          <w:szCs w:val="26"/>
          <w:lang w:val="zh-CN"/>
        </w:rPr>
        <w:t>-</w:t>
      </w:r>
      <w:r w:rsidRPr="00FD1187">
        <w:rPr>
          <w:rFonts w:ascii="SimSun" w:hAnsi="SimSun" w:cs="Traditional Arabic" w:hint="eastAsia"/>
          <w:bCs/>
          <w:sz w:val="26"/>
          <w:szCs w:val="26"/>
        </w:rPr>
        <w:t>艾布胡莱赖</w:t>
      </w:r>
      <w:r w:rsidRPr="00FD1187">
        <w:rPr>
          <w:rFonts w:ascii="SimSun" w:hAnsi="SimSun" w:cs="SimSun" w:hint="eastAsia"/>
          <w:bCs/>
          <w:sz w:val="26"/>
          <w:szCs w:val="26"/>
        </w:rPr>
        <w:t>（愿主喜悦他）的传述，</w:t>
      </w:r>
      <w:r>
        <w:rPr>
          <w:rFonts w:ascii="SimSun" w:hAnsi="SimSun" w:cs="SimSun" w:hint="eastAsia"/>
          <w:bCs/>
          <w:sz w:val="26"/>
          <w:szCs w:val="26"/>
        </w:rPr>
        <w:t>他说：</w:t>
      </w:r>
      <w:r w:rsidRPr="00FD1187">
        <w:rPr>
          <w:rFonts w:ascii="SimSun" w:hAnsi="SimSun" w:cs="SimSun" w:hint="eastAsia"/>
          <w:b/>
          <w:bCs/>
          <w:color w:val="008000"/>
          <w:sz w:val="26"/>
          <w:szCs w:val="26"/>
        </w:rPr>
        <w:t>主的使者（愿主赐福之，并使其平安）说：</w:t>
      </w:r>
    </w:p>
    <w:p w:rsidR="00620B16" w:rsidRPr="00661F27" w:rsidRDefault="00620B16" w:rsidP="00620B16">
      <w:pPr>
        <w:bidi/>
        <w:spacing w:line="460" w:lineRule="exact"/>
        <w:ind w:firstLineChars="200" w:firstLine="520"/>
        <w:rPr>
          <w:sz w:val="23"/>
          <w:szCs w:val="26"/>
        </w:rPr>
      </w:pPr>
      <w:r w:rsidRPr="00661F27">
        <w:rPr>
          <w:sz w:val="23"/>
          <w:szCs w:val="26"/>
          <w:rtl/>
        </w:rPr>
        <w:t xml:space="preserve">4- </w:t>
      </w:r>
      <w:r>
        <w:rPr>
          <w:rFonts w:hint="cs"/>
          <w:sz w:val="23"/>
          <w:szCs w:val="26"/>
          <w:rtl/>
        </w:rPr>
        <w:t>عن</w:t>
      </w:r>
      <w:r w:rsidRPr="00661F27">
        <w:rPr>
          <w:sz w:val="23"/>
          <w:szCs w:val="26"/>
          <w:rtl/>
        </w:rPr>
        <w:t xml:space="preserve"> أبي هريرة رضي الله عنه قال: </w:t>
      </w:r>
      <w:r w:rsidRPr="00661F27">
        <w:rPr>
          <w:b/>
          <w:bCs/>
          <w:color w:val="008000"/>
          <w:sz w:val="23"/>
          <w:szCs w:val="26"/>
          <w:rtl/>
        </w:rPr>
        <w:t xml:space="preserve">قال النبي </w:t>
      </w:r>
      <w:r w:rsidRPr="00661F27">
        <w:rPr>
          <w:rFonts w:cs="Rateb lotus20"/>
          <w:b/>
          <w:bCs/>
          <w:color w:val="008000"/>
          <w:sz w:val="23"/>
          <w:szCs w:val="26"/>
          <w:rtl/>
        </w:rPr>
        <w:t>×</w:t>
      </w:r>
      <w:r w:rsidRPr="00661F27">
        <w:rPr>
          <w:b/>
          <w:bCs/>
          <w:color w:val="008000"/>
          <w:sz w:val="23"/>
          <w:szCs w:val="26"/>
          <w:rtl/>
        </w:rPr>
        <w:t>: «مَنْ آمَنَ بِالله وَبِرَسُولِـهِ، وَأَقَامَ الصَّلاةَ، وَصَامَ رَمَضَانَ، كَانَ حَقاً عَلَى الله أَنْ يُدْخِلَـهُ الجَنَّةَ، جَاهَدَ فِي سَبِيْلِ الله، أَوْ جَلَسَ فِي أَرْضِهِ الَّتِي وُلِدَ فِيهَا</w:t>
      </w:r>
      <w:r w:rsidRPr="00661F27">
        <w:rPr>
          <w:rFonts w:cs="Rateb lotus20" w:hint="cs"/>
          <w:b/>
          <w:bCs/>
          <w:color w:val="008000"/>
          <w:sz w:val="23"/>
          <w:szCs w:val="26"/>
          <w:rtl/>
        </w:rPr>
        <w:t>»</w:t>
      </w:r>
      <w:r w:rsidRPr="00661F27">
        <w:rPr>
          <w:sz w:val="23"/>
          <w:szCs w:val="26"/>
          <w:rtl/>
        </w:rPr>
        <w:t xml:space="preserve"> فقالوا يا رسول الله: أفلا نبشر الناس؟.</w:t>
      </w:r>
    </w:p>
    <w:p w:rsidR="00620B16" w:rsidRDefault="00620B16" w:rsidP="00620B16">
      <w:pPr>
        <w:spacing w:line="460" w:lineRule="exact"/>
        <w:ind w:firstLineChars="200" w:firstLine="522"/>
        <w:rPr>
          <w:rFonts w:ascii="SimSun" w:hAnsi="SimSun" w:cs="SimSun" w:hint="eastAsia"/>
          <w:b/>
          <w:bCs/>
          <w:color w:val="008000"/>
          <w:sz w:val="26"/>
          <w:szCs w:val="26"/>
        </w:rPr>
      </w:pPr>
      <w:r w:rsidRPr="00FD1187">
        <w:rPr>
          <w:rFonts w:ascii="SimSun" w:hAnsi="SimSun" w:cs="SimSun" w:hint="eastAsia"/>
          <w:b/>
          <w:bCs/>
          <w:color w:val="008000"/>
          <w:sz w:val="26"/>
          <w:szCs w:val="26"/>
        </w:rPr>
        <w:t xml:space="preserve"> “归信真主及其使者、并且力行拜功、封‘赖麦丹’月的斋戒者，真主负责使其进入天堂，无论他是为主道奋斗，或者是坐在家中。”</w:t>
      </w:r>
      <w:r w:rsidRPr="00FD1187">
        <w:rPr>
          <w:rFonts w:ascii="SimSun" w:hAnsi="SimSun" w:cs="SimSun" w:hint="eastAsia"/>
          <w:bCs/>
          <w:sz w:val="26"/>
          <w:szCs w:val="26"/>
        </w:rPr>
        <w:t>他们（众圣门弟子）说：</w:t>
      </w:r>
      <w:r w:rsidRPr="00FD1187">
        <w:rPr>
          <w:rFonts w:ascii="SimSun" w:hAnsi="SimSun" w:cs="SimSun"/>
          <w:bCs/>
          <w:sz w:val="26"/>
          <w:szCs w:val="26"/>
        </w:rPr>
        <w:t>“</w:t>
      </w:r>
      <w:r w:rsidRPr="00FD1187">
        <w:rPr>
          <w:rFonts w:ascii="SimSun" w:hAnsi="SimSun" w:cs="SimSun" w:hint="eastAsia"/>
          <w:bCs/>
          <w:sz w:val="26"/>
          <w:szCs w:val="26"/>
        </w:rPr>
        <w:t>难道我们不应把这个喜讯告诉人们吗？</w:t>
      </w:r>
      <w:r w:rsidRPr="00FD1187">
        <w:rPr>
          <w:rFonts w:ascii="SimSun" w:hAnsi="SimSun" w:cs="SimSun"/>
          <w:bCs/>
          <w:sz w:val="26"/>
          <w:szCs w:val="26"/>
        </w:rPr>
        <w:t>”</w:t>
      </w:r>
      <w:r w:rsidRPr="00661F27">
        <w:rPr>
          <w:rFonts w:ascii="SimSun" w:hAnsi="SimSun" w:cs="SimSun" w:hint="eastAsia"/>
          <w:b/>
          <w:bCs/>
          <w:color w:val="008000"/>
          <w:sz w:val="26"/>
          <w:szCs w:val="26"/>
        </w:rPr>
        <w:t xml:space="preserve"> </w:t>
      </w:r>
    </w:p>
    <w:p w:rsidR="00620B16" w:rsidRPr="00661F27" w:rsidRDefault="00620B16" w:rsidP="00620B16">
      <w:pPr>
        <w:bidi/>
        <w:spacing w:line="460" w:lineRule="exact"/>
        <w:ind w:firstLineChars="200" w:firstLine="520"/>
        <w:rPr>
          <w:rFonts w:hint="eastAsia"/>
          <w:b/>
          <w:bCs/>
          <w:color w:val="008000"/>
          <w:sz w:val="23"/>
          <w:szCs w:val="26"/>
        </w:rPr>
      </w:pPr>
      <w:r w:rsidRPr="00661F27">
        <w:rPr>
          <w:sz w:val="23"/>
          <w:szCs w:val="26"/>
          <w:rtl/>
        </w:rPr>
        <w:t xml:space="preserve">قال: </w:t>
      </w:r>
      <w:r w:rsidRPr="00661F27">
        <w:rPr>
          <w:b/>
          <w:bCs/>
          <w:color w:val="008000"/>
          <w:sz w:val="23"/>
          <w:szCs w:val="26"/>
          <w:rtl/>
        </w:rPr>
        <w:t>«إنَّ فِي الجَنَّةِ مِائَةَ دَرَجَةٍ أَعَدَّهَا اللهُ لِلْـمُـجَاهِدِينَ فِي سَبِيلِ الله، مَا بَيْنَ الدَّرَجَتَينِ كَمَا بَيْنَ السَّمَاءِ وَالأَرْضِ فَإذَا سَأَلْتُـمُ اللهَ فَاسْأَلُوهُ الفِرْدَوسَ فَإنَّهُ أَوْسَطُ الجَنَّةِ، وَأَعْلَى الجَنَّةِ»، أراه قال: «وَفَوقَهُ عَرْشُ الرَّحْـمَنِ، وَمِنْـهُ تَفَجَّرُ أَنْـهَارُ الجَنَّةِ»</w:t>
      </w:r>
      <w:r w:rsidRPr="00661F27">
        <w:rPr>
          <w:sz w:val="23"/>
          <w:szCs w:val="26"/>
          <w:rtl/>
        </w:rPr>
        <w:t>. أخرجه البخاري</w:t>
      </w:r>
    </w:p>
    <w:p w:rsidR="00620B16" w:rsidRPr="00FD1187" w:rsidRDefault="00620B16" w:rsidP="00620B16">
      <w:pPr>
        <w:spacing w:line="460" w:lineRule="exact"/>
        <w:ind w:firstLineChars="200" w:firstLine="522"/>
        <w:rPr>
          <w:rFonts w:ascii="SimSun" w:hAnsi="SimSun" w:cs="SimSun"/>
          <w:b/>
          <w:bCs/>
          <w:color w:val="008000"/>
          <w:sz w:val="26"/>
          <w:szCs w:val="26"/>
        </w:rPr>
      </w:pPr>
      <w:r w:rsidRPr="00FD1187">
        <w:rPr>
          <w:rFonts w:ascii="SimSun" w:hAnsi="SimSun" w:cs="SimSun" w:hint="eastAsia"/>
          <w:b/>
          <w:bCs/>
          <w:color w:val="008000"/>
          <w:sz w:val="26"/>
          <w:szCs w:val="26"/>
        </w:rPr>
        <w:t>使者又说：“的确，在天堂中有真主为参加主道奋斗者准备的一百个品级，每两品级之间的距离犹如天地之遥。如果你们向真主祈求时，你们当向他祈求费尔道斯天堂，的确，它是最中央的天堂，是最高的天。”</w:t>
      </w:r>
      <w:r w:rsidRPr="00FD1187">
        <w:rPr>
          <w:rFonts w:ascii="SimSun" w:hAnsi="SimSun" w:cs="SimSun" w:hint="eastAsia"/>
          <w:bCs/>
          <w:sz w:val="26"/>
          <w:szCs w:val="26"/>
        </w:rPr>
        <w:t>我认为他还说了</w:t>
      </w:r>
      <w:r w:rsidRPr="00FD1187">
        <w:rPr>
          <w:rStyle w:val="a5"/>
          <w:rFonts w:cs="SimSun"/>
        </w:rPr>
        <w:footnoteReference w:id="460"/>
      </w:r>
      <w:r w:rsidRPr="00FD1187">
        <w:rPr>
          <w:rFonts w:ascii="SimSun" w:hAnsi="SimSun" w:cs="SimSun" w:hint="eastAsia"/>
          <w:bCs/>
          <w:sz w:val="26"/>
          <w:szCs w:val="26"/>
        </w:rPr>
        <w:t>：</w:t>
      </w:r>
      <w:r w:rsidRPr="00FD1187">
        <w:rPr>
          <w:rFonts w:ascii="SimSun" w:hAnsi="SimSun" w:cs="SimSun" w:hint="eastAsia"/>
          <w:b/>
          <w:bCs/>
          <w:color w:val="008000"/>
          <w:sz w:val="26"/>
          <w:szCs w:val="26"/>
        </w:rPr>
        <w:t>“其上面就是至慈主的‘阿尔西’，天堂里的诸河从中流出。”</w:t>
      </w:r>
      <w:r w:rsidRPr="00FD1187">
        <w:rPr>
          <w:rStyle w:val="a5"/>
          <w:b/>
          <w:color w:val="008000"/>
        </w:rPr>
        <w:footnoteReference w:id="461"/>
      </w:r>
    </w:p>
    <w:p w:rsidR="00620B16" w:rsidRPr="0095698B" w:rsidRDefault="00620B16" w:rsidP="00620B16">
      <w:pPr>
        <w:tabs>
          <w:tab w:val="num" w:pos="0"/>
        </w:tabs>
        <w:spacing w:line="240" w:lineRule="exact"/>
        <w:ind w:firstLineChars="200" w:firstLine="562"/>
        <w:rPr>
          <w:rFonts w:ascii="Calibri" w:hAnsi="Calibri" w:cs="Traditional Arabic"/>
          <w:b/>
          <w:bCs/>
          <w:sz w:val="28"/>
          <w:szCs w:val="28"/>
          <w:rtl/>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升高信士子孙的品级，</w:t>
      </w:r>
      <w:r>
        <w:rPr>
          <w:rFonts w:ascii="STXingkai" w:eastAsia="STXingkai" w:hAnsi="Calibri" w:cs="Traditional Arabic" w:hint="eastAsia"/>
          <w:b/>
          <w:bCs/>
          <w:sz w:val="28"/>
          <w:szCs w:val="28"/>
        </w:rPr>
        <w:t>即使他们曾经没有善功也罢！</w:t>
      </w:r>
    </w:p>
    <w:p w:rsidR="00620B16" w:rsidRPr="0095698B" w:rsidRDefault="00620B16" w:rsidP="00620B16">
      <w:pPr>
        <w:tabs>
          <w:tab w:val="num" w:pos="0"/>
        </w:tabs>
        <w:spacing w:line="240" w:lineRule="exact"/>
        <w:ind w:firstLineChars="200" w:firstLine="562"/>
        <w:rPr>
          <w:rFonts w:ascii="Calibri" w:hAnsi="Calibri" w:cs="Traditional Arabic"/>
          <w:b/>
          <w:bCs/>
          <w:sz w:val="28"/>
          <w:szCs w:val="28"/>
          <w:rtl/>
        </w:rPr>
      </w:pPr>
    </w:p>
    <w:p w:rsidR="00620B16" w:rsidRPr="00186448" w:rsidRDefault="00620B16" w:rsidP="00620B16">
      <w:pPr>
        <w:spacing w:line="460" w:lineRule="exact"/>
        <w:ind w:firstLineChars="200" w:firstLine="520"/>
        <w:rPr>
          <w:rFonts w:ascii="SimSun" w:hAnsi="SimSun" w:cs="Traditional Arabic" w:hint="eastAsia"/>
          <w:bCs/>
          <w:sz w:val="26"/>
          <w:szCs w:val="26"/>
        </w:rPr>
      </w:pP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716" name="图片 10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7"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5698B">
        <w:rPr>
          <w:rFonts w:ascii="Arial" w:hAnsi="Arial" w:cs="Traditional Arabic"/>
          <w:b/>
          <w:bCs/>
          <w:color w:val="0000FF"/>
          <w:sz w:val="26"/>
          <w:szCs w:val="26"/>
          <w:rtl/>
          <w:lang w:bidi="ar-EG"/>
        </w:rPr>
        <w:t>و</w:t>
      </w:r>
      <w:r w:rsidR="00620B16" w:rsidRPr="0095698B">
        <w:rPr>
          <w:rFonts w:ascii="Arial" w:hAnsi="Arial" w:cs="Traditional Arabic" w:hint="cs"/>
          <w:b/>
          <w:bCs/>
          <w:color w:val="0000FF"/>
          <w:sz w:val="26"/>
          <w:szCs w:val="26"/>
          <w:rtl/>
          <w:lang w:bidi="ar-EG"/>
        </w:rPr>
        <w:t>َالَّذِينَ آمَنُوا</w:t>
      </w:r>
      <w:r w:rsidR="00620B16" w:rsidRPr="0095698B">
        <w:rPr>
          <w:rFonts w:ascii="Arial" w:hAnsi="Arial" w:cs="Traditional Arabic"/>
          <w:b/>
          <w:bCs/>
          <w:color w:val="0000FF"/>
          <w:sz w:val="26"/>
          <w:szCs w:val="26"/>
          <w:lang w:bidi="ar-EG"/>
        </w:rPr>
        <w:t xml:space="preserve"> </w:t>
      </w:r>
      <w:r w:rsidR="00620B16" w:rsidRPr="0095698B">
        <w:rPr>
          <w:rFonts w:ascii="Arial" w:hAnsi="Arial" w:cs="Traditional Arabic"/>
          <w:b/>
          <w:bCs/>
          <w:color w:val="0000FF"/>
          <w:sz w:val="26"/>
          <w:szCs w:val="26"/>
          <w:rtl/>
          <w:lang w:bidi="ar-EG"/>
        </w:rPr>
        <w:t>و</w:t>
      </w:r>
      <w:r w:rsidR="00620B16" w:rsidRPr="0095698B">
        <w:rPr>
          <w:rFonts w:ascii="Arial" w:hAnsi="Arial" w:cs="Traditional Arabic" w:hint="cs"/>
          <w:b/>
          <w:bCs/>
          <w:color w:val="0000FF"/>
          <w:sz w:val="26"/>
          <w:szCs w:val="26"/>
          <w:rtl/>
          <w:lang w:bidi="ar-EG"/>
        </w:rPr>
        <w:t>َاتَّبَعَتْهُمْ ذُرِّيَّتُهُم بِإِيمَانٍ أَلْحَقْنَا بِهِمْ ذُ</w:t>
      </w:r>
      <w:r w:rsidR="00620B16" w:rsidRPr="0095698B">
        <w:rPr>
          <w:rFonts w:ascii="Arial" w:hAnsi="Arial" w:cs="Traditional Arabic"/>
          <w:b/>
          <w:bCs/>
          <w:color w:val="0000FF"/>
          <w:sz w:val="26"/>
          <w:szCs w:val="26"/>
          <w:rtl/>
          <w:lang w:bidi="ar-EG"/>
        </w:rPr>
        <w:t>ر</w:t>
      </w:r>
      <w:r w:rsidR="00620B16" w:rsidRPr="0095698B">
        <w:rPr>
          <w:rFonts w:ascii="Arial" w:hAnsi="Arial" w:cs="Traditional Arabic" w:hint="cs"/>
          <w:b/>
          <w:bCs/>
          <w:color w:val="0000FF"/>
          <w:sz w:val="26"/>
          <w:szCs w:val="26"/>
          <w:rtl/>
          <w:lang w:bidi="ar-EG"/>
        </w:rPr>
        <w:t>ِّيَّتَهُمْ</w:t>
      </w:r>
      <w:r w:rsidR="00620B16" w:rsidRPr="0095698B">
        <w:rPr>
          <w:rFonts w:ascii="Arial" w:hAnsi="Arial" w:cs="Traditional Arabic"/>
          <w:b/>
          <w:bCs/>
          <w:color w:val="0000FF"/>
          <w:sz w:val="26"/>
          <w:szCs w:val="26"/>
          <w:lang w:bidi="ar-EG"/>
        </w:rPr>
        <w:t xml:space="preserve"> </w:t>
      </w:r>
      <w:r w:rsidR="00620B16" w:rsidRPr="0095698B">
        <w:rPr>
          <w:rFonts w:ascii="Arial" w:hAnsi="Arial" w:cs="Traditional Arabic"/>
          <w:b/>
          <w:bCs/>
          <w:color w:val="0000FF"/>
          <w:sz w:val="26"/>
          <w:szCs w:val="26"/>
          <w:rtl/>
          <w:lang w:bidi="ar-EG"/>
        </w:rPr>
        <w:t>و</w:t>
      </w:r>
      <w:r w:rsidR="00620B16" w:rsidRPr="0095698B">
        <w:rPr>
          <w:rFonts w:ascii="Arial" w:hAnsi="Arial" w:cs="Traditional Arabic" w:hint="cs"/>
          <w:b/>
          <w:bCs/>
          <w:color w:val="0000FF"/>
          <w:sz w:val="26"/>
          <w:szCs w:val="26"/>
          <w:rtl/>
          <w:lang w:bidi="ar-EG"/>
        </w:rPr>
        <w:t>َمَا أَلَتْنَاهُم مِّنْ عَمَلِهِم مِّن شَيْءٍ كُلُّ امْرِئٍ بِمَا كَسَبَ رَهِينٌ</w:t>
      </w:r>
      <w:r>
        <w:rPr>
          <w:rFonts w:ascii="SimSun" w:hAnsi="SimSun" w:cs="Traditional Arabic"/>
          <w:bCs/>
          <w:noProof/>
          <w:color w:val="800000"/>
          <w:sz w:val="26"/>
          <w:szCs w:val="26"/>
          <w:lang w:eastAsia="en-US"/>
        </w:rPr>
        <w:drawing>
          <wp:inline distT="0" distB="0" distL="0" distR="0">
            <wp:extent cx="139700" cy="139700"/>
            <wp:effectExtent l="0" t="0" r="0" b="0"/>
            <wp:docPr id="717" name="图片 10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9C23DF">
        <w:rPr>
          <w:rFonts w:ascii="SimSun" w:hAnsi="SimSun" w:cs="Traditional Arabic"/>
          <w:bCs/>
          <w:sz w:val="26"/>
          <w:szCs w:val="26"/>
          <w:rtl/>
          <w:lang w:bidi="ar-EG"/>
        </w:rPr>
        <w:t>[ا</w:t>
      </w:r>
      <w:r w:rsidR="00620B16" w:rsidRPr="009C23DF">
        <w:rPr>
          <w:rFonts w:ascii="Arial" w:hAnsi="Arial" w:cs="Traditional Arabic" w:hint="cs"/>
          <w:bCs/>
          <w:sz w:val="26"/>
          <w:szCs w:val="26"/>
          <w:rtl/>
          <w:lang w:bidi="ar-EG"/>
        </w:rPr>
        <w:t>لطور</w:t>
      </w:r>
      <w:r w:rsidR="00620B16" w:rsidRPr="009C23DF">
        <w:rPr>
          <w:rFonts w:ascii="SimSun" w:hAnsi="SimSun" w:cs="Traditional Arabic" w:hint="cs"/>
          <w:bCs/>
          <w:sz w:val="26"/>
          <w:szCs w:val="26"/>
          <w:rtl/>
          <w:lang w:bidi="ar-EG"/>
        </w:rPr>
        <w:t xml:space="preserve"> آية: </w:t>
      </w:r>
      <w:r w:rsidR="00620B16" w:rsidRPr="009C23DF">
        <w:rPr>
          <w:rFonts w:ascii="SimSun" w:hAnsi="SimSun" w:cs="Traditional Arabic"/>
          <w:bCs/>
          <w:sz w:val="26"/>
          <w:szCs w:val="26"/>
          <w:rtl/>
          <w:lang w:bidi="ar-EG"/>
        </w:rPr>
        <w:t>(</w:t>
      </w:r>
      <w:r w:rsidR="00620B16">
        <w:rPr>
          <w:rFonts w:ascii="SimSun" w:hAnsi="SimSun" w:cs="Traditional Arabic" w:hint="eastAsia"/>
          <w:bCs/>
          <w:sz w:val="26"/>
          <w:szCs w:val="26"/>
          <w:rtl/>
          <w:lang w:bidi="ar-EG"/>
        </w:rPr>
        <w:t>21</w:t>
      </w:r>
      <w:r w:rsidR="00620B16" w:rsidRPr="009C23DF">
        <w:rPr>
          <w:rFonts w:ascii="SimSun" w:hAnsi="SimSun" w:cs="Traditional Arabic"/>
          <w:bCs/>
          <w:sz w:val="26"/>
          <w:szCs w:val="26"/>
          <w:rtl/>
          <w:lang w:bidi="ar-EG"/>
        </w:rPr>
        <w:t>)]</w:t>
      </w:r>
    </w:p>
    <w:p w:rsidR="00620B16" w:rsidRPr="009C23DF"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9C23DF">
        <w:rPr>
          <w:rFonts w:ascii="SimSun" w:hAnsi="SimSun" w:cs="Traditional Arabic" w:hint="eastAsia"/>
          <w:b/>
          <w:color w:val="800000"/>
          <w:sz w:val="26"/>
          <w:szCs w:val="26"/>
          <w:lang w:val="zh-CN"/>
        </w:rPr>
        <w:t>【</w:t>
      </w:r>
      <w:r w:rsidRPr="0095698B">
        <w:rPr>
          <w:rFonts w:ascii="SimSun" w:hAnsi="SimSun" w:hint="eastAsia"/>
          <w:b/>
          <w:bCs/>
          <w:color w:val="800000"/>
          <w:sz w:val="26"/>
          <w:szCs w:val="26"/>
        </w:rPr>
        <w:t>自己信道，子孙也跟着信道者，我将使他们的子孙与他们同级，我不减少他们的善功一丝毫。每人应对自己的行为负责。</w:t>
      </w:r>
      <w:r w:rsidRPr="009C23DF">
        <w:rPr>
          <w:rFonts w:ascii="SimSun" w:hAnsi="SimSun" w:cs="Traditional Arabic" w:hint="eastAsia"/>
          <w:b/>
          <w:color w:val="800000"/>
          <w:sz w:val="26"/>
          <w:szCs w:val="26"/>
          <w:lang w:val="zh-CN"/>
        </w:rPr>
        <w:t>】</w:t>
      </w:r>
      <w:r w:rsidRPr="009C23DF">
        <w:rPr>
          <w:rStyle w:val="a5"/>
          <w:b/>
          <w:color w:val="800000"/>
          <w:lang w:val="zh-CN"/>
        </w:rPr>
        <w:footnoteReference w:id="462"/>
      </w:r>
      <w:r w:rsidRPr="009C23DF">
        <w:rPr>
          <w:rFonts w:ascii="SimSun" w:hAnsi="SimSun" w:cs="Traditional Arabic" w:hint="eastAsia"/>
          <w:b/>
          <w:color w:val="800000"/>
          <w:sz w:val="26"/>
          <w:szCs w:val="26"/>
          <w:lang w:val="zh-CN"/>
        </w:rPr>
        <w:t xml:space="preserve"> </w:t>
      </w:r>
    </w:p>
    <w:p w:rsidR="00620B16" w:rsidRPr="0095698B"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描述</w:t>
      </w:r>
      <w:r w:rsidRPr="00F05519">
        <w:rPr>
          <w:rFonts w:ascii="STXingkai" w:eastAsia="STXingkai" w:hAnsi="Calibri" w:cs="Traditional Arabic" w:hint="eastAsia"/>
          <w:b/>
          <w:bCs/>
          <w:sz w:val="28"/>
          <w:szCs w:val="28"/>
        </w:rPr>
        <w:t>天堂中</w:t>
      </w:r>
      <w:r>
        <w:rPr>
          <w:rFonts w:ascii="STXingkai" w:eastAsia="STXingkai" w:hAnsi="Calibri" w:cs="Traditional Arabic" w:hint="eastAsia"/>
          <w:b/>
          <w:bCs/>
          <w:sz w:val="28"/>
          <w:szCs w:val="28"/>
        </w:rPr>
        <w:t>的</w:t>
      </w:r>
      <w:r w:rsidRPr="00974BA0">
        <w:rPr>
          <w:rFonts w:ascii="STXingkai" w:eastAsia="STXingkai" w:hAnsi="Calibri" w:cs="Traditional Arabic" w:hint="eastAsia"/>
          <w:b/>
          <w:bCs/>
          <w:sz w:val="28"/>
          <w:szCs w:val="28"/>
        </w:rPr>
        <w:t>庇荫</w:t>
      </w:r>
      <w:r>
        <w:rPr>
          <w:rFonts w:ascii="STXingkai" w:eastAsia="STXingkai" w:hAnsi="Calibri" w:cs="Traditional Arabic" w:hint="eastAsia"/>
          <w:b/>
          <w:bCs/>
          <w:sz w:val="28"/>
          <w:szCs w:val="28"/>
        </w:rPr>
        <w:t>：</w:t>
      </w:r>
    </w:p>
    <w:p w:rsidR="00620B16" w:rsidRPr="0095698B"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2B1034" w:rsidRDefault="00620B16" w:rsidP="00620B16">
      <w:pPr>
        <w:tabs>
          <w:tab w:val="num" w:pos="0"/>
        </w:tabs>
        <w:spacing w:line="460" w:lineRule="exact"/>
        <w:ind w:firstLineChars="200" w:firstLine="520"/>
        <w:rPr>
          <w:rFonts w:ascii="SimSun" w:hAnsi="SimSun" w:cs="Traditional Arabic" w:hint="eastAsia"/>
          <w:bCs/>
          <w:sz w:val="26"/>
          <w:szCs w:val="26"/>
        </w:rPr>
      </w:pPr>
      <w:r w:rsidRPr="00974BA0">
        <w:rPr>
          <w:rFonts w:ascii="SimSun" w:hAnsi="SimSun" w:cs="Traditional Arabic" w:hint="eastAsia"/>
          <w:bCs/>
          <w:sz w:val="26"/>
          <w:szCs w:val="26"/>
          <w:lang w:val="zh-CN"/>
        </w:rPr>
        <w:sym w:font="Wingdings" w:char="F08C"/>
      </w:r>
      <w:r w:rsidRPr="00974BA0">
        <w:rPr>
          <w:rFonts w:ascii="SimSun" w:hAnsi="SimSun" w:cs="Traditional Arabic" w:hint="eastAsia"/>
          <w:bCs/>
          <w:sz w:val="26"/>
          <w:szCs w:val="26"/>
          <w:lang w:val="zh-CN"/>
        </w:rPr>
        <w:t>-</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620B16" w:rsidRPr="002B1034"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718" name="图片 327"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7"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974BA0">
        <w:rPr>
          <w:rFonts w:ascii="Arial" w:hAnsi="Arial" w:cs="Traditional Arabic"/>
          <w:b/>
          <w:bCs/>
          <w:color w:val="0000FF"/>
          <w:sz w:val="26"/>
          <w:szCs w:val="26"/>
          <w:rtl/>
          <w:lang w:bidi="ar-EG"/>
        </w:rPr>
        <w:t>و</w:t>
      </w:r>
      <w:r w:rsidR="00620B16" w:rsidRPr="00974BA0">
        <w:rPr>
          <w:rFonts w:ascii="Arial" w:hAnsi="Arial" w:cs="Traditional Arabic" w:hint="cs"/>
          <w:b/>
          <w:bCs/>
          <w:color w:val="0000FF"/>
          <w:sz w:val="26"/>
          <w:szCs w:val="26"/>
          <w:rtl/>
          <w:lang w:bidi="ar-EG"/>
        </w:rPr>
        <w:t>َالَّذِينَ آمَنُوا</w:t>
      </w:r>
      <w:r w:rsidR="00620B16" w:rsidRPr="00974BA0">
        <w:rPr>
          <w:rFonts w:ascii="Arial" w:hAnsi="Arial" w:cs="Traditional Arabic"/>
          <w:b/>
          <w:bCs/>
          <w:color w:val="0000FF"/>
          <w:sz w:val="26"/>
          <w:szCs w:val="26"/>
          <w:lang w:bidi="ar-EG"/>
        </w:rPr>
        <w:t xml:space="preserve"> </w:t>
      </w:r>
      <w:r w:rsidR="00620B16" w:rsidRPr="00974BA0">
        <w:rPr>
          <w:rFonts w:ascii="Arial" w:hAnsi="Arial" w:cs="Traditional Arabic"/>
          <w:b/>
          <w:bCs/>
          <w:color w:val="0000FF"/>
          <w:sz w:val="26"/>
          <w:szCs w:val="26"/>
          <w:rtl/>
          <w:lang w:bidi="ar-EG"/>
        </w:rPr>
        <w:t>و</w:t>
      </w:r>
      <w:r w:rsidR="00620B16" w:rsidRPr="00974BA0">
        <w:rPr>
          <w:rFonts w:ascii="Arial" w:hAnsi="Arial" w:cs="Traditional Arabic" w:hint="cs"/>
          <w:b/>
          <w:bCs/>
          <w:color w:val="0000FF"/>
          <w:sz w:val="26"/>
          <w:szCs w:val="26"/>
          <w:rtl/>
          <w:lang w:bidi="ar-EG"/>
        </w:rPr>
        <w:t>َعَمِلُوا الصَّالِحَاتِ سَنُدْخِلُهُمْ جَنَّاتٍ تَجْرِي مِن تَحْتِهَا الأَنْهَارُ خَالِدِينَ فِيهَا أَبَداً لَّهُمْ فِيهَا أَزْوَاجٌ مُّطَهَّرَةٌ</w:t>
      </w:r>
      <w:r w:rsidR="00620B16" w:rsidRPr="00974BA0">
        <w:rPr>
          <w:rFonts w:ascii="Arial" w:hAnsi="Arial" w:cs="Traditional Arabic"/>
          <w:b/>
          <w:bCs/>
          <w:color w:val="0000FF"/>
          <w:sz w:val="26"/>
          <w:szCs w:val="26"/>
          <w:lang w:bidi="ar-EG"/>
        </w:rPr>
        <w:t xml:space="preserve"> </w:t>
      </w:r>
      <w:r w:rsidR="00620B16" w:rsidRPr="00974BA0">
        <w:rPr>
          <w:rFonts w:ascii="Arial" w:hAnsi="Arial" w:cs="Traditional Arabic"/>
          <w:b/>
          <w:bCs/>
          <w:color w:val="0000FF"/>
          <w:sz w:val="26"/>
          <w:szCs w:val="26"/>
          <w:rtl/>
          <w:lang w:bidi="ar-EG"/>
        </w:rPr>
        <w:t>و</w:t>
      </w:r>
      <w:r w:rsidR="00620B16" w:rsidRPr="00974BA0">
        <w:rPr>
          <w:rFonts w:ascii="Arial" w:hAnsi="Arial" w:cs="Traditional Arabic" w:hint="cs"/>
          <w:b/>
          <w:bCs/>
          <w:color w:val="0000FF"/>
          <w:sz w:val="26"/>
          <w:szCs w:val="26"/>
          <w:rtl/>
          <w:lang w:bidi="ar-EG"/>
        </w:rPr>
        <w:t>َنُدْخِلُهُمْ ظِلاًّ ظَلِيلاً</w:t>
      </w:r>
      <w:r w:rsidR="00620B16">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9700" cy="139700"/>
            <wp:effectExtent l="0" t="0" r="0" b="0"/>
            <wp:docPr id="719" name="图片 32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B1034">
        <w:rPr>
          <w:rFonts w:ascii="SimSun" w:hAnsi="SimSun" w:cs="Traditional Arabic"/>
          <w:bCs/>
          <w:sz w:val="26"/>
          <w:szCs w:val="26"/>
          <w:rtl/>
          <w:lang w:bidi="ar-EG"/>
        </w:rPr>
        <w:t>[ا</w:t>
      </w:r>
      <w:r w:rsidR="00620B16" w:rsidRPr="002B1034">
        <w:rPr>
          <w:rFonts w:ascii="SimSun" w:hAnsi="SimSun" w:cs="Traditional Arabic" w:hint="cs"/>
          <w:bCs/>
          <w:sz w:val="26"/>
          <w:szCs w:val="26"/>
          <w:rtl/>
          <w:lang w:bidi="ar-EG"/>
        </w:rPr>
        <w:t xml:space="preserve">لنساء آية: </w:t>
      </w:r>
      <w:r w:rsidR="00620B16" w:rsidRPr="002B1034">
        <w:rPr>
          <w:rFonts w:ascii="SimSun" w:hAnsi="SimSun" w:cs="Traditional Arabic"/>
          <w:bCs/>
          <w:sz w:val="26"/>
          <w:szCs w:val="26"/>
          <w:rtl/>
          <w:lang w:bidi="ar-EG"/>
        </w:rPr>
        <w:t>(</w:t>
      </w:r>
      <w:r w:rsidR="00620B16">
        <w:rPr>
          <w:rFonts w:ascii="SimSun" w:hAnsi="SimSun" w:cs="Traditional Arabic" w:hint="eastAsia"/>
          <w:bCs/>
          <w:sz w:val="26"/>
          <w:szCs w:val="26"/>
          <w:rtl/>
          <w:lang w:bidi="ar-EG"/>
        </w:rPr>
        <w:t>57</w:t>
      </w:r>
      <w:r w:rsidR="00620B16" w:rsidRPr="002B1034">
        <w:rPr>
          <w:rFonts w:ascii="SimSun" w:hAnsi="SimSun" w:cs="Traditional Arabic"/>
          <w:bCs/>
          <w:sz w:val="26"/>
          <w:szCs w:val="26"/>
          <w:rtl/>
          <w:lang w:bidi="ar-EG"/>
        </w:rPr>
        <w:t>)]</w:t>
      </w:r>
    </w:p>
    <w:p w:rsidR="00620B16" w:rsidRPr="002B1034" w:rsidRDefault="00620B16" w:rsidP="00620B16">
      <w:pPr>
        <w:spacing w:line="460" w:lineRule="exact"/>
        <w:ind w:firstLineChars="200" w:firstLine="522"/>
        <w:rPr>
          <w:rFonts w:ascii="SimSun" w:hAnsi="SimSun" w:cs="Traditional Arabic" w:hint="eastAsia"/>
          <w:b/>
          <w:color w:val="800000"/>
          <w:sz w:val="26"/>
          <w:szCs w:val="26"/>
          <w:lang w:val="zh-CN"/>
        </w:rPr>
      </w:pPr>
      <w:r w:rsidRPr="002B1034">
        <w:rPr>
          <w:rFonts w:ascii="SimSun" w:hAnsi="SimSun" w:cs="Traditional Arabic" w:hint="eastAsia"/>
          <w:b/>
          <w:color w:val="800000"/>
          <w:sz w:val="26"/>
          <w:szCs w:val="26"/>
          <w:lang w:val="zh-CN"/>
        </w:rPr>
        <w:t>【</w:t>
      </w:r>
      <w:r w:rsidRPr="00974BA0">
        <w:rPr>
          <w:rFonts w:ascii="SimSun" w:hAnsi="SimSun" w:hint="eastAsia"/>
          <w:b/>
          <w:bCs/>
          <w:color w:val="800000"/>
          <w:sz w:val="26"/>
          <w:szCs w:val="26"/>
        </w:rPr>
        <w:t>信道而且行善者，我将使他们入下临诸河的乐园，而永居其中。他们在乐园里有纯洁的配偶，我将使他们入于永恒的庇荫中。】</w:t>
      </w:r>
      <w:r w:rsidRPr="002B1034">
        <w:rPr>
          <w:rStyle w:val="a5"/>
          <w:b/>
          <w:color w:val="800000"/>
          <w:lang w:val="zh-CN"/>
        </w:rPr>
        <w:footnoteReference w:id="463"/>
      </w:r>
    </w:p>
    <w:p w:rsidR="00620B16" w:rsidRPr="002B1034" w:rsidRDefault="00620B16" w:rsidP="00620B16">
      <w:pPr>
        <w:tabs>
          <w:tab w:val="num" w:pos="0"/>
        </w:tabs>
        <w:spacing w:line="460" w:lineRule="exact"/>
        <w:ind w:firstLineChars="200" w:firstLine="520"/>
        <w:rPr>
          <w:rFonts w:ascii="SimSun" w:hAnsi="SimSun" w:cs="Traditional Arabic" w:hint="eastAsia"/>
          <w:bCs/>
          <w:sz w:val="26"/>
          <w:szCs w:val="26"/>
        </w:rPr>
      </w:pPr>
      <w:r w:rsidRPr="00974BA0">
        <w:rPr>
          <w:rFonts w:ascii="SimSun" w:hAnsi="SimSun" w:cs="Traditional Arabic" w:hint="eastAsia"/>
          <w:bCs/>
          <w:sz w:val="26"/>
          <w:szCs w:val="26"/>
          <w:lang w:val="zh-CN"/>
        </w:rPr>
        <w:sym w:font="Wingdings" w:char="F08D"/>
      </w:r>
      <w:r w:rsidRPr="00974BA0">
        <w:rPr>
          <w:rFonts w:ascii="SimSun" w:hAnsi="SimSun" w:cs="Traditional Arabic" w:hint="eastAsia"/>
          <w:bCs/>
          <w:sz w:val="26"/>
          <w:szCs w:val="26"/>
          <w:lang w:val="zh-CN"/>
        </w:rPr>
        <w:t>-</w:t>
      </w:r>
      <w:r w:rsidRPr="002B1034">
        <w:rPr>
          <w:rFonts w:ascii="SimSun" w:hAnsi="SimSun" w:cs="Traditional Arabic" w:hint="eastAsia"/>
          <w:bCs/>
          <w:sz w:val="26"/>
          <w:szCs w:val="26"/>
        </w:rPr>
        <w:t>清高的真主说</w:t>
      </w:r>
      <w:r>
        <w:rPr>
          <w:rFonts w:ascii="SimSun" w:hAnsi="SimSun" w:cs="SimSun" w:hint="eastAsia"/>
          <w:bCs/>
          <w:sz w:val="26"/>
          <w:szCs w:val="26"/>
        </w:rPr>
        <w:t>：</w:t>
      </w:r>
    </w:p>
    <w:p w:rsidR="00620B16" w:rsidRPr="009C23DF"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Arial" w:hAnsi="Arial" w:cs="Traditional Arabic"/>
          <w:b/>
          <w:bCs/>
          <w:noProof/>
          <w:color w:val="0000FF"/>
          <w:sz w:val="26"/>
          <w:szCs w:val="26"/>
          <w:lang w:eastAsia="en-US"/>
        </w:rPr>
        <w:drawing>
          <wp:inline distT="0" distB="0" distL="0" distR="0">
            <wp:extent cx="139700" cy="139700"/>
            <wp:effectExtent l="19050" t="0" r="0" b="0"/>
            <wp:docPr id="720"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931C5">
        <w:rPr>
          <w:rFonts w:ascii="Arial" w:hAnsi="Arial" w:cs="Traditional Arabic"/>
          <w:b/>
          <w:bCs/>
          <w:color w:val="0000FF"/>
          <w:sz w:val="26"/>
          <w:szCs w:val="26"/>
          <w:rtl/>
          <w:lang w:bidi="ar-EG"/>
        </w:rPr>
        <w:t>و</w:t>
      </w:r>
      <w:r w:rsidR="00620B16" w:rsidRPr="008931C5">
        <w:rPr>
          <w:rFonts w:ascii="Arial" w:hAnsi="Arial" w:cs="Traditional Arabic" w:hint="cs"/>
          <w:b/>
          <w:bCs/>
          <w:color w:val="0000FF"/>
          <w:sz w:val="26"/>
          <w:szCs w:val="26"/>
          <w:rtl/>
          <w:lang w:bidi="ar-EG"/>
        </w:rPr>
        <w:t>َأَصْحَابُ اليَمِينِ مَا أَصْحَابُ اليَمِينِ</w:t>
      </w:r>
      <w:r>
        <w:rPr>
          <w:rFonts w:ascii="Arial" w:hAnsi="Arial" w:cs="Traditional Arabic"/>
          <w:b/>
          <w:bCs/>
          <w:noProof/>
          <w:color w:val="0000FF"/>
          <w:sz w:val="26"/>
          <w:szCs w:val="26"/>
          <w:lang w:eastAsia="en-US"/>
        </w:rPr>
        <w:drawing>
          <wp:inline distT="0" distB="0" distL="0" distR="0">
            <wp:extent cx="139700" cy="139700"/>
            <wp:effectExtent l="19050" t="0" r="0" b="0"/>
            <wp:docPr id="72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50ACE">
        <w:rPr>
          <w:rFonts w:ascii="Arial" w:hAnsi="Arial" w:cs="Traditional Arabic"/>
          <w:b/>
          <w:bCs/>
          <w:color w:val="0000FF"/>
          <w:sz w:val="26"/>
          <w:szCs w:val="26"/>
          <w:rtl/>
          <w:lang w:bidi="ar-EG"/>
        </w:rPr>
        <w:t>ف</w:t>
      </w:r>
      <w:r w:rsidR="00620B16" w:rsidRPr="00250ACE">
        <w:rPr>
          <w:rFonts w:ascii="Arial" w:hAnsi="Arial" w:cs="Traditional Arabic" w:hint="cs"/>
          <w:b/>
          <w:bCs/>
          <w:color w:val="0000FF"/>
          <w:sz w:val="26"/>
          <w:szCs w:val="26"/>
          <w:rtl/>
          <w:lang w:bidi="ar-EG"/>
        </w:rPr>
        <w:t>ِي سِدْرٍ مَّخْضُودٍ</w:t>
      </w:r>
      <w:r>
        <w:rPr>
          <w:rFonts w:ascii="Arial" w:hAnsi="Arial" w:cs="Traditional Arabic"/>
          <w:b/>
          <w:bCs/>
          <w:noProof/>
          <w:color w:val="0000FF"/>
          <w:sz w:val="26"/>
          <w:szCs w:val="26"/>
          <w:lang w:eastAsia="en-US"/>
        </w:rPr>
        <w:drawing>
          <wp:inline distT="0" distB="0" distL="0" distR="0">
            <wp:extent cx="139700" cy="139700"/>
            <wp:effectExtent l="19050" t="0" r="0" b="0"/>
            <wp:docPr id="72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50ACE">
        <w:rPr>
          <w:rFonts w:ascii="Arial" w:hAnsi="Arial" w:cs="Traditional Arabic"/>
          <w:b/>
          <w:bCs/>
          <w:color w:val="0000FF"/>
          <w:sz w:val="26"/>
          <w:szCs w:val="26"/>
          <w:rtl/>
          <w:lang w:bidi="ar-EG"/>
        </w:rPr>
        <w:t>و</w:t>
      </w:r>
      <w:r w:rsidR="00620B16" w:rsidRPr="00250ACE">
        <w:rPr>
          <w:rFonts w:ascii="Arial" w:hAnsi="Arial" w:cs="Traditional Arabic" w:hint="cs"/>
          <w:b/>
          <w:bCs/>
          <w:color w:val="0000FF"/>
          <w:sz w:val="26"/>
          <w:szCs w:val="26"/>
          <w:rtl/>
          <w:lang w:bidi="ar-EG"/>
        </w:rPr>
        <w:t>َطَلْحٍ مَّنضُودٍ</w:t>
      </w:r>
      <w:r>
        <w:rPr>
          <w:rFonts w:ascii="Arial" w:hAnsi="Arial" w:cs="Traditional Arabic"/>
          <w:b/>
          <w:bCs/>
          <w:noProof/>
          <w:color w:val="0000FF"/>
          <w:sz w:val="26"/>
          <w:szCs w:val="26"/>
          <w:lang w:eastAsia="en-US"/>
        </w:rPr>
        <w:drawing>
          <wp:inline distT="0" distB="0" distL="0" distR="0">
            <wp:extent cx="139700" cy="139700"/>
            <wp:effectExtent l="19050" t="0" r="0" b="0"/>
            <wp:docPr id="72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250ACE">
        <w:rPr>
          <w:rFonts w:ascii="Arial" w:hAnsi="Arial" w:cs="Traditional Arabic"/>
          <w:b/>
          <w:bCs/>
          <w:color w:val="0000FF"/>
          <w:sz w:val="26"/>
          <w:szCs w:val="26"/>
          <w:rtl/>
          <w:lang w:bidi="ar-EG"/>
        </w:rPr>
        <w:t>و</w:t>
      </w:r>
      <w:r w:rsidR="00620B16" w:rsidRPr="00250ACE">
        <w:rPr>
          <w:rFonts w:ascii="Arial" w:hAnsi="Arial" w:cs="Traditional Arabic" w:hint="cs"/>
          <w:b/>
          <w:bCs/>
          <w:color w:val="0000FF"/>
          <w:sz w:val="26"/>
          <w:szCs w:val="26"/>
          <w:rtl/>
          <w:lang w:bidi="ar-EG"/>
        </w:rPr>
        <w:t>َظِلٍّ مَّمْدُودٍ</w:t>
      </w:r>
      <w:r w:rsidR="00620B16">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724"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1438DC">
        <w:rPr>
          <w:rFonts w:ascii="Arial" w:hAnsi="Arial" w:cs="Traditional Arabic"/>
          <w:b/>
          <w:bCs/>
          <w:sz w:val="26"/>
          <w:szCs w:val="26"/>
          <w:rtl/>
          <w:lang w:bidi="ar-EG"/>
        </w:rPr>
        <w:t>[</w:t>
      </w:r>
      <w:r w:rsidR="00620B16" w:rsidRPr="001438DC">
        <w:rPr>
          <w:rFonts w:ascii="Arial" w:hAnsi="Arial" w:cs="Traditional Arabic" w:hint="cs"/>
          <w:b/>
          <w:bCs/>
          <w:sz w:val="26"/>
          <w:szCs w:val="26"/>
          <w:rtl/>
          <w:lang w:bidi="ar-EG"/>
        </w:rPr>
        <w:t xml:space="preserve">الواقعة </w:t>
      </w:r>
      <w:r w:rsidR="00620B16" w:rsidRPr="009C23DF">
        <w:rPr>
          <w:rFonts w:ascii="Arial" w:hAnsi="Arial" w:cs="Traditional Arabic" w:hint="cs"/>
          <w:b/>
          <w:bCs/>
          <w:sz w:val="26"/>
          <w:szCs w:val="26"/>
          <w:rtl/>
          <w:lang w:bidi="ar-EG"/>
        </w:rPr>
        <w:t xml:space="preserve">آية: </w:t>
      </w:r>
      <w:r w:rsidR="00620B16" w:rsidRPr="009C23DF">
        <w:rPr>
          <w:rFonts w:ascii="Arial" w:hAnsi="Arial" w:cs="Traditional Arabic"/>
          <w:b/>
          <w:bCs/>
          <w:sz w:val="26"/>
          <w:szCs w:val="26"/>
          <w:rtl/>
          <w:lang w:bidi="ar-EG"/>
        </w:rPr>
        <w:t>(</w:t>
      </w:r>
      <w:r w:rsidR="00620B16">
        <w:rPr>
          <w:rFonts w:ascii="SimSun" w:hAnsi="SimSun" w:cs="Traditional Arabic" w:hint="cs"/>
          <w:b/>
          <w:bCs/>
          <w:sz w:val="26"/>
          <w:szCs w:val="26"/>
          <w:rtl/>
          <w:lang w:bidi="ar-EG"/>
        </w:rPr>
        <w:t>2</w:t>
      </w:r>
      <w:r w:rsidR="00620B16">
        <w:rPr>
          <w:rFonts w:ascii="SimSun" w:hAnsi="SimSun" w:cs="Traditional Arabic" w:hint="eastAsia"/>
          <w:b/>
          <w:bCs/>
          <w:sz w:val="26"/>
          <w:szCs w:val="26"/>
          <w:rtl/>
          <w:lang w:bidi="ar-EG"/>
        </w:rPr>
        <w:t>7</w:t>
      </w:r>
      <w:r w:rsidR="00620B16">
        <w:rPr>
          <w:rFonts w:ascii="SimSun" w:hAnsi="SimSun" w:cs="Traditional Arabic" w:hint="cs"/>
          <w:b/>
          <w:bCs/>
          <w:sz w:val="26"/>
          <w:szCs w:val="26"/>
          <w:rtl/>
          <w:lang w:bidi="ar-EG"/>
        </w:rPr>
        <w:t>-</w:t>
      </w:r>
      <w:r w:rsidR="00620B16">
        <w:rPr>
          <w:rFonts w:ascii="SimSun" w:hAnsi="SimSun" w:cs="Traditional Arabic" w:hint="eastAsia"/>
          <w:b/>
          <w:bCs/>
          <w:sz w:val="26"/>
          <w:szCs w:val="26"/>
          <w:rtl/>
          <w:lang w:bidi="ar-EG"/>
        </w:rPr>
        <w:t>33</w:t>
      </w:r>
      <w:r w:rsidR="00620B16" w:rsidRPr="009C23DF">
        <w:rPr>
          <w:rFonts w:ascii="Arial" w:hAnsi="Arial" w:cs="Traditional Arabic"/>
          <w:b/>
          <w:bCs/>
          <w:sz w:val="26"/>
          <w:szCs w:val="26"/>
          <w:rtl/>
          <w:lang w:bidi="ar-EG"/>
        </w:rPr>
        <w:t>)]</w:t>
      </w:r>
    </w:p>
    <w:p w:rsidR="00620B16" w:rsidRPr="0026397C"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1A630D">
        <w:rPr>
          <w:rFonts w:ascii="SimSun" w:hAnsi="SimSun" w:hint="eastAsia"/>
          <w:b/>
          <w:bCs/>
          <w:color w:val="800000"/>
          <w:sz w:val="26"/>
          <w:szCs w:val="26"/>
        </w:rPr>
        <w:t>【</w:t>
      </w:r>
      <w:r w:rsidRPr="00863D7C">
        <w:rPr>
          <w:rFonts w:ascii="SimSun" w:hAnsi="SimSun" w:hint="eastAsia"/>
          <w:b/>
          <w:bCs/>
          <w:color w:val="800000"/>
          <w:sz w:val="26"/>
          <w:szCs w:val="26"/>
        </w:rPr>
        <w:t>[2</w:t>
      </w:r>
      <w:r>
        <w:rPr>
          <w:rFonts w:ascii="SimSun" w:hAnsi="SimSun" w:hint="eastAsia"/>
          <w:b/>
          <w:bCs/>
          <w:color w:val="800000"/>
          <w:sz w:val="26"/>
          <w:szCs w:val="26"/>
        </w:rPr>
        <w:t>7</w:t>
      </w:r>
      <w:r w:rsidRPr="00863D7C">
        <w:rPr>
          <w:rFonts w:ascii="SimSun" w:hAnsi="SimSun" w:hint="eastAsia"/>
          <w:b/>
          <w:bCs/>
          <w:color w:val="800000"/>
          <w:sz w:val="26"/>
          <w:szCs w:val="26"/>
        </w:rPr>
        <w:t>]幸福者，幸福者是何等的人？[28]他们享受无刺的酸枣树，[29]结实累累的（香蕉）树；[30]漫漫的树荫。</w:t>
      </w:r>
      <w:r w:rsidRPr="001A630D">
        <w:rPr>
          <w:rFonts w:ascii="SimSun" w:hAnsi="SimSun" w:hint="eastAsia"/>
          <w:b/>
          <w:bCs/>
          <w:color w:val="800000"/>
          <w:sz w:val="26"/>
          <w:szCs w:val="26"/>
        </w:rPr>
        <w:t>】</w:t>
      </w:r>
      <w:r w:rsidRPr="0026397C">
        <w:rPr>
          <w:rStyle w:val="a5"/>
          <w:b/>
          <w:color w:val="800000"/>
          <w:lang w:val="zh-CN"/>
        </w:rPr>
        <w:footnoteReference w:id="464"/>
      </w:r>
    </w:p>
    <w:p w:rsidR="00620B16" w:rsidRPr="00186448"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E"/>
      </w:r>
      <w:r w:rsidRPr="009C23DF">
        <w:rPr>
          <w:rFonts w:ascii="SimSun" w:hAnsi="SimSun" w:cs="Traditional Arabic" w:hint="eastAsia"/>
          <w:b/>
          <w:sz w:val="26"/>
          <w:szCs w:val="26"/>
          <w:lang w:val="zh-CN"/>
        </w:rPr>
        <w:t>-</w:t>
      </w:r>
      <w:r w:rsidRPr="00186448">
        <w:rPr>
          <w:rFonts w:ascii="SimSun" w:hAnsi="SimSun" w:cs="Traditional Arabic" w:hint="eastAsia"/>
          <w:bCs/>
          <w:sz w:val="26"/>
          <w:szCs w:val="26"/>
        </w:rPr>
        <w:t>清高的真主说</w:t>
      </w:r>
      <w:r>
        <w:rPr>
          <w:rFonts w:ascii="SimSun" w:hAnsi="SimSun" w:cs="SimSun" w:hint="eastAsia"/>
          <w:bCs/>
          <w:sz w:val="26"/>
          <w:szCs w:val="26"/>
        </w:rPr>
        <w:t>：</w:t>
      </w:r>
    </w:p>
    <w:p w:rsidR="00620B16" w:rsidRPr="00AA3493" w:rsidRDefault="00DA4216" w:rsidP="00620B16">
      <w:pPr>
        <w:tabs>
          <w:tab w:val="num" w:pos="0"/>
        </w:tabs>
        <w:bidi/>
        <w:spacing w:line="460" w:lineRule="exact"/>
        <w:ind w:firstLineChars="200" w:firstLine="522"/>
        <w:rPr>
          <w:rFonts w:ascii="Arial" w:hAnsi="Arial" w:cs="Traditional Arabic"/>
          <w:b/>
          <w:bCs/>
          <w:sz w:val="26"/>
          <w:szCs w:val="26"/>
          <w:lang w:bidi="ar-EG"/>
        </w:rPr>
      </w:pPr>
      <w:r>
        <w:rPr>
          <w:rFonts w:ascii="Arial" w:hAnsi="Arial" w:cs="Traditional Arabic"/>
          <w:b/>
          <w:bCs/>
          <w:noProof/>
          <w:color w:val="0000FF"/>
          <w:sz w:val="26"/>
          <w:szCs w:val="26"/>
          <w:lang w:eastAsia="en-US"/>
        </w:rPr>
        <w:drawing>
          <wp:inline distT="0" distB="0" distL="0" distR="0">
            <wp:extent cx="139700" cy="139700"/>
            <wp:effectExtent l="19050" t="0" r="0" b="0"/>
            <wp:docPr id="725"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A3493">
        <w:rPr>
          <w:rFonts w:ascii="Arial" w:hAnsi="Arial" w:cs="Traditional Arabic"/>
          <w:b/>
          <w:bCs/>
          <w:color w:val="0000FF"/>
          <w:sz w:val="26"/>
          <w:szCs w:val="26"/>
          <w:rtl/>
          <w:lang w:bidi="ar-EG"/>
        </w:rPr>
        <w:t>م</w:t>
      </w:r>
      <w:r w:rsidR="00620B16" w:rsidRPr="00AA3493">
        <w:rPr>
          <w:rFonts w:ascii="Arial" w:hAnsi="Arial" w:cs="Traditional Arabic" w:hint="cs"/>
          <w:b/>
          <w:bCs/>
          <w:color w:val="0000FF"/>
          <w:sz w:val="26"/>
          <w:szCs w:val="26"/>
          <w:rtl/>
          <w:lang w:bidi="ar-EG"/>
        </w:rPr>
        <w:t xml:space="preserve">ُتَّكِئِينَ فِيهَا عَلَى الأَرَائِكِ لاَ </w:t>
      </w:r>
      <w:r w:rsidR="00620B16" w:rsidRPr="00AA3493">
        <w:rPr>
          <w:rFonts w:ascii="Arial" w:hAnsi="Arial" w:cs="Traditional Arabic"/>
          <w:b/>
          <w:bCs/>
          <w:color w:val="0000FF"/>
          <w:sz w:val="26"/>
          <w:szCs w:val="26"/>
          <w:rtl/>
          <w:lang w:bidi="ar-EG"/>
        </w:rPr>
        <w:t>ي</w:t>
      </w:r>
      <w:r w:rsidR="00620B16" w:rsidRPr="00AA3493">
        <w:rPr>
          <w:rFonts w:ascii="Arial" w:hAnsi="Arial" w:cs="Traditional Arabic" w:hint="cs"/>
          <w:b/>
          <w:bCs/>
          <w:color w:val="0000FF"/>
          <w:sz w:val="26"/>
          <w:szCs w:val="26"/>
          <w:rtl/>
          <w:lang w:bidi="ar-EG"/>
        </w:rPr>
        <w:t>َرَوْنَ فِيهَا شَمْساً</w:t>
      </w:r>
      <w:r w:rsidR="00620B16" w:rsidRPr="00AA3493">
        <w:rPr>
          <w:rFonts w:ascii="Arial" w:hAnsi="Arial" w:cs="Traditional Arabic"/>
          <w:b/>
          <w:bCs/>
          <w:color w:val="0000FF"/>
          <w:sz w:val="26"/>
          <w:szCs w:val="26"/>
          <w:lang w:bidi="ar-EG"/>
        </w:rPr>
        <w:t xml:space="preserve"> </w:t>
      </w:r>
      <w:r w:rsidR="00620B16" w:rsidRPr="00AA3493">
        <w:rPr>
          <w:rFonts w:ascii="Arial" w:hAnsi="Arial" w:cs="Traditional Arabic"/>
          <w:b/>
          <w:bCs/>
          <w:color w:val="0000FF"/>
          <w:sz w:val="26"/>
          <w:szCs w:val="26"/>
          <w:rtl/>
          <w:lang w:bidi="ar-EG"/>
        </w:rPr>
        <w:t>و</w:t>
      </w:r>
      <w:r w:rsidR="00620B16" w:rsidRPr="00AA3493">
        <w:rPr>
          <w:rFonts w:ascii="Arial" w:hAnsi="Arial" w:cs="Traditional Arabic" w:hint="cs"/>
          <w:b/>
          <w:bCs/>
          <w:color w:val="0000FF"/>
          <w:sz w:val="26"/>
          <w:szCs w:val="26"/>
          <w:rtl/>
          <w:lang w:bidi="ar-EG"/>
        </w:rPr>
        <w:t>َلاَ</w:t>
      </w:r>
      <w:r w:rsidR="00620B16" w:rsidRPr="00AA3493">
        <w:rPr>
          <w:rFonts w:ascii="Arial" w:hAnsi="Arial" w:cs="Traditional Arabic"/>
          <w:b/>
          <w:bCs/>
          <w:color w:val="0000FF"/>
          <w:sz w:val="26"/>
          <w:szCs w:val="26"/>
          <w:lang w:bidi="ar-EG"/>
        </w:rPr>
        <w:t xml:space="preserve"> </w:t>
      </w:r>
      <w:r w:rsidR="00620B16" w:rsidRPr="00AA3493">
        <w:rPr>
          <w:rFonts w:ascii="Arial" w:hAnsi="Arial" w:cs="Traditional Arabic"/>
          <w:b/>
          <w:bCs/>
          <w:color w:val="0000FF"/>
          <w:sz w:val="26"/>
          <w:szCs w:val="26"/>
          <w:rtl/>
          <w:lang w:bidi="ar-EG"/>
        </w:rPr>
        <w:t>ز</w:t>
      </w:r>
      <w:r w:rsidR="00620B16" w:rsidRPr="00AA3493">
        <w:rPr>
          <w:rFonts w:ascii="Arial" w:hAnsi="Arial" w:cs="Traditional Arabic" w:hint="cs"/>
          <w:b/>
          <w:bCs/>
          <w:color w:val="0000FF"/>
          <w:sz w:val="26"/>
          <w:szCs w:val="26"/>
          <w:rtl/>
          <w:lang w:bidi="ar-EG"/>
        </w:rPr>
        <w:t>َمْهَرِيراً</w:t>
      </w:r>
      <w:r>
        <w:rPr>
          <w:rFonts w:ascii="Arial" w:hAnsi="Arial" w:cs="Traditional Arabic"/>
          <w:b/>
          <w:bCs/>
          <w:noProof/>
          <w:sz w:val="26"/>
          <w:szCs w:val="26"/>
          <w:lang w:eastAsia="en-US"/>
        </w:rPr>
        <w:drawing>
          <wp:inline distT="0" distB="0" distL="0" distR="0">
            <wp:extent cx="139700" cy="139700"/>
            <wp:effectExtent l="19050" t="0" r="0" b="0"/>
            <wp:docPr id="72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E51102">
        <w:rPr>
          <w:rFonts w:ascii="Arial" w:hAnsi="Arial" w:cs="Traditional Arabic"/>
          <w:b/>
          <w:bCs/>
          <w:color w:val="0000FF"/>
          <w:sz w:val="26"/>
          <w:szCs w:val="26"/>
          <w:rtl/>
          <w:lang w:bidi="ar-EG"/>
        </w:rPr>
        <w:t>و</w:t>
      </w:r>
      <w:r w:rsidR="00620B16" w:rsidRPr="00E51102">
        <w:rPr>
          <w:rFonts w:ascii="Arial" w:hAnsi="Arial" w:cs="Traditional Arabic" w:hint="cs"/>
          <w:b/>
          <w:bCs/>
          <w:color w:val="0000FF"/>
          <w:sz w:val="26"/>
          <w:szCs w:val="26"/>
          <w:rtl/>
          <w:lang w:bidi="ar-EG"/>
        </w:rPr>
        <w:t>َدَانِيَةً عَلَيْهِمْ ظِلالُهَا</w:t>
      </w:r>
      <w:r w:rsidR="00620B16" w:rsidRPr="00E51102">
        <w:rPr>
          <w:rFonts w:ascii="Arial" w:hAnsi="Arial" w:cs="Traditional Arabic"/>
          <w:b/>
          <w:bCs/>
          <w:color w:val="0000FF"/>
          <w:sz w:val="26"/>
          <w:szCs w:val="26"/>
          <w:lang w:bidi="ar-EG"/>
        </w:rPr>
        <w:t xml:space="preserve"> </w:t>
      </w:r>
      <w:r w:rsidR="00620B16" w:rsidRPr="00E51102">
        <w:rPr>
          <w:rFonts w:ascii="Arial" w:hAnsi="Arial" w:cs="Traditional Arabic"/>
          <w:b/>
          <w:bCs/>
          <w:color w:val="0000FF"/>
          <w:sz w:val="26"/>
          <w:szCs w:val="26"/>
          <w:rtl/>
          <w:lang w:bidi="ar-EG"/>
        </w:rPr>
        <w:t>و</w:t>
      </w:r>
      <w:r w:rsidR="00620B16" w:rsidRPr="00E51102">
        <w:rPr>
          <w:rFonts w:ascii="Arial" w:hAnsi="Arial" w:cs="Traditional Arabic" w:hint="cs"/>
          <w:b/>
          <w:bCs/>
          <w:color w:val="0000FF"/>
          <w:sz w:val="26"/>
          <w:szCs w:val="26"/>
          <w:rtl/>
          <w:lang w:bidi="ar-EG"/>
        </w:rPr>
        <w:t>َذُلِّلَتْ قُطُوفُهَا تَذْلِيلاً</w:t>
      </w:r>
      <w:r w:rsidR="00620B16" w:rsidRPr="004D7EA8">
        <w:rPr>
          <w:rFonts w:ascii="Arial" w:hAnsi="Arial" w:cs="Traditional Arabic"/>
          <w:b/>
          <w:bCs/>
          <w:sz w:val="26"/>
          <w:szCs w:val="26"/>
          <w:lang w:bidi="ar-EG"/>
        </w:rPr>
        <w:t xml:space="preserve"> </w:t>
      </w:r>
      <w:r>
        <w:rPr>
          <w:rFonts w:ascii="Arial" w:hAnsi="Arial" w:cs="Traditional Arabic"/>
          <w:b/>
          <w:bCs/>
          <w:noProof/>
          <w:sz w:val="26"/>
          <w:szCs w:val="26"/>
          <w:lang w:eastAsia="en-US"/>
        </w:rPr>
        <w:drawing>
          <wp:inline distT="0" distB="0" distL="0" distR="0">
            <wp:extent cx="139700" cy="139700"/>
            <wp:effectExtent l="0" t="0" r="0" b="0"/>
            <wp:docPr id="727"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AA3493">
        <w:rPr>
          <w:rFonts w:ascii="Arial" w:hAnsi="Arial" w:cs="Traditional Arabic"/>
          <w:b/>
          <w:bCs/>
          <w:sz w:val="26"/>
          <w:szCs w:val="26"/>
          <w:rtl/>
          <w:lang w:bidi="ar-EG"/>
        </w:rPr>
        <w:t>[</w:t>
      </w:r>
      <w:r w:rsidR="00620B16" w:rsidRPr="00AA3493">
        <w:rPr>
          <w:rFonts w:ascii="Arial" w:hAnsi="Arial" w:cs="Traditional Arabic" w:hint="cs"/>
          <w:b/>
          <w:bCs/>
          <w:sz w:val="26"/>
          <w:szCs w:val="26"/>
          <w:rtl/>
          <w:lang w:bidi="ar-EG"/>
        </w:rPr>
        <w:t xml:space="preserve">الإِنسان آية: </w:t>
      </w:r>
      <w:r w:rsidR="00620B16" w:rsidRPr="00AA3493">
        <w:rPr>
          <w:rFonts w:ascii="Arial" w:hAnsi="Arial" w:cs="Traditional Arabic"/>
          <w:b/>
          <w:bCs/>
          <w:sz w:val="26"/>
          <w:szCs w:val="26"/>
          <w:rtl/>
          <w:lang w:bidi="ar-EG"/>
        </w:rPr>
        <w:t>(</w:t>
      </w:r>
      <w:r w:rsidR="00620B16">
        <w:rPr>
          <w:rFonts w:ascii="Arial" w:hAnsi="Arial" w:cs="Traditional Arabic" w:hint="cs"/>
          <w:b/>
          <w:bCs/>
          <w:sz w:val="26"/>
          <w:szCs w:val="26"/>
          <w:rtl/>
          <w:lang w:bidi="ar-EG"/>
        </w:rPr>
        <w:t>13-14</w:t>
      </w:r>
      <w:r w:rsidR="00620B16" w:rsidRPr="00AA3493">
        <w:rPr>
          <w:rFonts w:ascii="Arial" w:hAnsi="Arial" w:cs="Traditional Arabic"/>
          <w:b/>
          <w:bCs/>
          <w:sz w:val="26"/>
          <w:szCs w:val="26"/>
          <w:rtl/>
          <w:lang w:bidi="ar-EG"/>
        </w:rPr>
        <w:t>)]</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rtl/>
          <w:lang w:val="zh-CN"/>
        </w:rPr>
      </w:pPr>
      <w:r w:rsidRPr="00974BA0">
        <w:rPr>
          <w:rFonts w:ascii="SimSun" w:hAnsi="SimSun" w:hint="eastAsia"/>
          <w:b/>
          <w:bCs/>
          <w:color w:val="800000"/>
          <w:sz w:val="26"/>
          <w:szCs w:val="26"/>
        </w:rPr>
        <w:t>【[13]他们在乐园中，靠在床上，不觉炎热，也不觉严寒。[14]乐园的荫影覆庇着他们，乐园的果实，他们容易采摘。】</w:t>
      </w:r>
      <w:r w:rsidRPr="009C23DF">
        <w:rPr>
          <w:rStyle w:val="a5"/>
          <w:b/>
          <w:color w:val="800000"/>
          <w:lang w:val="zh-CN"/>
        </w:rPr>
        <w:footnoteReference w:id="465"/>
      </w:r>
    </w:p>
    <w:p w:rsidR="00620B16" w:rsidRPr="009C23DF" w:rsidRDefault="00620B16" w:rsidP="00620B16">
      <w:pPr>
        <w:tabs>
          <w:tab w:val="num" w:pos="98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F"/>
      </w:r>
      <w:r>
        <w:rPr>
          <w:rFonts w:ascii="SimSun" w:hAnsi="SimSun" w:cs="Traditional Arabic" w:hint="eastAsia"/>
          <w:b/>
          <w:sz w:val="26"/>
          <w:szCs w:val="26"/>
          <w:lang w:val="zh-CN"/>
        </w:rPr>
        <w:t>-清高的真主</w:t>
      </w:r>
      <w:r>
        <w:rPr>
          <w:rFonts w:ascii="SimSun" w:hAnsi="SimSun" w:cs="SimSun" w:hint="eastAsia"/>
          <w:b/>
          <w:sz w:val="26"/>
          <w:szCs w:val="26"/>
          <w:lang w:val="zh-CN"/>
        </w:rPr>
        <w:t>说</w:t>
      </w:r>
      <w:r>
        <w:rPr>
          <w:rFonts w:ascii="MS Mincho" w:eastAsia="MS Mincho" w:hAnsi="MS Mincho" w:cs="MS Mincho" w:hint="eastAsia"/>
          <w:b/>
          <w:sz w:val="26"/>
          <w:szCs w:val="26"/>
          <w:lang w:val="zh-CN"/>
        </w:rPr>
        <w:t>：</w:t>
      </w:r>
    </w:p>
    <w:p w:rsidR="00620B16" w:rsidRPr="009C23DF" w:rsidRDefault="00DA4216" w:rsidP="00620B16">
      <w:pPr>
        <w:bidi/>
        <w:spacing w:line="460" w:lineRule="exact"/>
        <w:ind w:firstLineChars="200" w:firstLine="522"/>
        <w:rPr>
          <w:rFonts w:ascii="SimSun" w:hAnsi="SimSun" w:cs="Traditional Arabic" w:hint="eastAsia"/>
          <w:bCs/>
          <w:color w:val="800000"/>
          <w:sz w:val="26"/>
          <w:szCs w:val="26"/>
          <w:rtl/>
          <w:lang w:bidi="ar-EG"/>
        </w:rPr>
      </w:pPr>
      <w:r>
        <w:rPr>
          <w:rFonts w:ascii="Arial" w:hAnsi="Arial" w:cs="Traditional Arabic"/>
          <w:b/>
          <w:bCs/>
          <w:noProof/>
          <w:color w:val="0000FF"/>
          <w:sz w:val="26"/>
          <w:szCs w:val="26"/>
          <w:lang w:eastAsia="en-US"/>
        </w:rPr>
        <w:drawing>
          <wp:inline distT="0" distB="0" distL="0" distR="0">
            <wp:extent cx="139700" cy="139700"/>
            <wp:effectExtent l="19050" t="0" r="0" b="0"/>
            <wp:docPr id="728" name="图片 348"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8"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1004F">
        <w:rPr>
          <w:rFonts w:ascii="Arial" w:hAnsi="Arial" w:cs="Traditional Arabic"/>
          <w:b/>
          <w:bCs/>
          <w:color w:val="0000FF"/>
          <w:sz w:val="26"/>
          <w:szCs w:val="26"/>
          <w:rtl/>
          <w:lang w:bidi="ar-EG"/>
        </w:rPr>
        <w:t>م</w:t>
      </w:r>
      <w:r w:rsidR="00620B16" w:rsidRPr="0041004F">
        <w:rPr>
          <w:rFonts w:ascii="Arial" w:hAnsi="Arial" w:cs="Traditional Arabic" w:hint="cs"/>
          <w:b/>
          <w:bCs/>
          <w:color w:val="0000FF"/>
          <w:sz w:val="26"/>
          <w:szCs w:val="26"/>
          <w:rtl/>
          <w:lang w:bidi="ar-EG"/>
        </w:rPr>
        <w:t>َّثَلُ الجَنَّةِ الَتِي</w:t>
      </w:r>
      <w:r w:rsidR="00620B16" w:rsidRPr="0041004F">
        <w:rPr>
          <w:rFonts w:ascii="Arial" w:hAnsi="Arial" w:cs="Traditional Arabic"/>
          <w:b/>
          <w:bCs/>
          <w:color w:val="0000FF"/>
          <w:sz w:val="26"/>
          <w:szCs w:val="26"/>
          <w:lang w:bidi="ar-EG"/>
        </w:rPr>
        <w:t xml:space="preserve"> </w:t>
      </w:r>
      <w:r w:rsidR="00620B16" w:rsidRPr="0041004F">
        <w:rPr>
          <w:rFonts w:ascii="Arial" w:hAnsi="Arial" w:cs="Traditional Arabic"/>
          <w:b/>
          <w:bCs/>
          <w:color w:val="0000FF"/>
          <w:sz w:val="26"/>
          <w:szCs w:val="26"/>
          <w:rtl/>
          <w:lang w:bidi="ar-EG"/>
        </w:rPr>
        <w:t>و</w:t>
      </w:r>
      <w:r w:rsidR="00620B16" w:rsidRPr="0041004F">
        <w:rPr>
          <w:rFonts w:ascii="Arial" w:hAnsi="Arial" w:cs="Traditional Arabic" w:hint="cs"/>
          <w:b/>
          <w:bCs/>
          <w:color w:val="0000FF"/>
          <w:sz w:val="26"/>
          <w:szCs w:val="26"/>
          <w:rtl/>
          <w:lang w:bidi="ar-EG"/>
        </w:rPr>
        <w:t>ُعِدَ المُتَّق</w:t>
      </w:r>
      <w:r w:rsidR="00620B16" w:rsidRPr="0041004F">
        <w:rPr>
          <w:rFonts w:ascii="Arial" w:hAnsi="Arial" w:cs="Traditional Arabic"/>
          <w:b/>
          <w:bCs/>
          <w:color w:val="0000FF"/>
          <w:sz w:val="26"/>
          <w:szCs w:val="26"/>
          <w:rtl/>
          <w:lang w:bidi="ar-EG"/>
        </w:rPr>
        <w:t>ُ</w:t>
      </w:r>
      <w:r w:rsidR="00620B16" w:rsidRPr="0041004F">
        <w:rPr>
          <w:rFonts w:ascii="Arial" w:hAnsi="Arial" w:cs="Traditional Arabic" w:hint="cs"/>
          <w:b/>
          <w:bCs/>
          <w:color w:val="0000FF"/>
          <w:sz w:val="26"/>
          <w:szCs w:val="26"/>
          <w:rtl/>
          <w:lang w:bidi="ar-EG"/>
        </w:rPr>
        <w:t>ونَ تَجْرِي مِن تَحْتِهَا الأَنْهَارُ أُكُلُهَا دَائِمٌ</w:t>
      </w:r>
      <w:r w:rsidR="00620B16" w:rsidRPr="0041004F">
        <w:rPr>
          <w:rFonts w:ascii="Arial" w:hAnsi="Arial" w:cs="Traditional Arabic"/>
          <w:b/>
          <w:bCs/>
          <w:color w:val="0000FF"/>
          <w:sz w:val="26"/>
          <w:szCs w:val="26"/>
          <w:lang w:bidi="ar-EG"/>
        </w:rPr>
        <w:t xml:space="preserve"> </w:t>
      </w:r>
      <w:r w:rsidR="00620B16" w:rsidRPr="0041004F">
        <w:rPr>
          <w:rFonts w:ascii="Arial" w:hAnsi="Arial" w:cs="Traditional Arabic"/>
          <w:b/>
          <w:bCs/>
          <w:color w:val="0000FF"/>
          <w:sz w:val="26"/>
          <w:szCs w:val="26"/>
          <w:rtl/>
          <w:lang w:bidi="ar-EG"/>
        </w:rPr>
        <w:t>و</w:t>
      </w:r>
      <w:r w:rsidR="00620B16" w:rsidRPr="0041004F">
        <w:rPr>
          <w:rFonts w:ascii="Arial" w:hAnsi="Arial" w:cs="Traditional Arabic" w:hint="cs"/>
          <w:b/>
          <w:bCs/>
          <w:color w:val="0000FF"/>
          <w:sz w:val="26"/>
          <w:szCs w:val="26"/>
          <w:rtl/>
          <w:lang w:bidi="ar-EG"/>
        </w:rPr>
        <w:t>َظِلُّهَا</w:t>
      </w:r>
      <w:r>
        <w:rPr>
          <w:rFonts w:ascii="Arial" w:hAnsi="Arial" w:cs="Traditional Arabic"/>
          <w:b/>
          <w:bCs/>
          <w:noProof/>
          <w:color w:val="0000FF"/>
          <w:sz w:val="26"/>
          <w:szCs w:val="26"/>
          <w:lang w:eastAsia="en-US"/>
        </w:rPr>
        <w:drawing>
          <wp:inline distT="0" distB="0" distL="0" distR="0">
            <wp:extent cx="139700" cy="139700"/>
            <wp:effectExtent l="0" t="0" r="0" b="0"/>
            <wp:docPr id="729" name="图片 349"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9"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D3DCB">
        <w:rPr>
          <w:rFonts w:ascii="Arial" w:hAnsi="Arial" w:cs="Traditional Arabic"/>
          <w:b/>
          <w:bCs/>
          <w:color w:val="0000FF"/>
          <w:sz w:val="26"/>
          <w:szCs w:val="26"/>
          <w:rtl/>
          <w:lang w:bidi="ar-EG"/>
        </w:rPr>
        <w:t xml:space="preserve"> </w:t>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الرع</w:t>
      </w:r>
      <w:r w:rsidR="00620B16" w:rsidRPr="009C23DF">
        <w:rPr>
          <w:rFonts w:ascii="Arial" w:hAnsi="Arial" w:cs="Traditional Arabic"/>
          <w:b/>
          <w:bCs/>
          <w:sz w:val="26"/>
          <w:szCs w:val="26"/>
          <w:rtl/>
          <w:lang w:bidi="ar-EG"/>
        </w:rPr>
        <w:t>د</w:t>
      </w:r>
      <w:r w:rsidR="00620B16" w:rsidRPr="009C23DF">
        <w:rPr>
          <w:rFonts w:ascii="Arial" w:hAnsi="Arial" w:cs="Traditional Arabic" w:hint="cs"/>
          <w:b/>
          <w:bCs/>
          <w:sz w:val="26"/>
          <w:szCs w:val="26"/>
          <w:rtl/>
          <w:lang w:bidi="ar-EG"/>
        </w:rPr>
        <w:t xml:space="preserve"> آية: </w:t>
      </w:r>
      <w:r w:rsidR="00620B16" w:rsidRPr="009C23DF">
        <w:rPr>
          <w:rFonts w:ascii="Arial" w:hAnsi="Arial" w:cs="Traditional Arabic"/>
          <w:b/>
          <w:bCs/>
          <w:sz w:val="26"/>
          <w:szCs w:val="26"/>
          <w:rtl/>
          <w:lang w:bidi="ar-EG"/>
        </w:rPr>
        <w:t>(</w:t>
      </w:r>
      <w:r w:rsidR="00620B16">
        <w:rPr>
          <w:rFonts w:ascii="SimSun" w:hAnsi="SimSun" w:cs="Traditional Arabic" w:hint="cs"/>
          <w:b/>
          <w:bCs/>
          <w:sz w:val="26"/>
          <w:szCs w:val="26"/>
          <w:rtl/>
          <w:lang w:bidi="ar-EG"/>
        </w:rPr>
        <w:t>35</w:t>
      </w:r>
      <w:r w:rsidR="00620B16" w:rsidRPr="009C23DF">
        <w:rPr>
          <w:rFonts w:ascii="Arial" w:hAnsi="Arial" w:cs="Traditional Arabic"/>
          <w:b/>
          <w:bCs/>
          <w:sz w:val="26"/>
          <w:szCs w:val="26"/>
          <w:rtl/>
          <w:lang w:bidi="ar-EG"/>
        </w:rPr>
        <w:t>)]</w:t>
      </w:r>
    </w:p>
    <w:p w:rsidR="00620B16" w:rsidRPr="009C23DF" w:rsidRDefault="00620B16" w:rsidP="00620B16">
      <w:pPr>
        <w:spacing w:line="460" w:lineRule="exact"/>
        <w:ind w:firstLineChars="200" w:firstLine="522"/>
        <w:rPr>
          <w:rFonts w:ascii="SimSun" w:hAnsi="SimSun" w:cs="Traditional Arabic" w:hint="eastAsia"/>
          <w:b/>
          <w:color w:val="800000"/>
          <w:sz w:val="26"/>
          <w:szCs w:val="26"/>
          <w:lang w:val="zh-CN"/>
        </w:rPr>
      </w:pPr>
      <w:r w:rsidRPr="009C23DF">
        <w:rPr>
          <w:rFonts w:ascii="SimSun" w:hAnsi="SimSun" w:cs="Traditional Arabic" w:hint="eastAsia"/>
          <w:b/>
          <w:color w:val="800000"/>
          <w:sz w:val="26"/>
          <w:szCs w:val="26"/>
          <w:lang w:val="zh-CN"/>
        </w:rPr>
        <w:t>【</w:t>
      </w:r>
      <w:r w:rsidRPr="0041004F">
        <w:rPr>
          <w:rFonts w:ascii="SimSun" w:hAnsi="SimSun" w:cs="Traditional Arabic" w:hint="eastAsia"/>
          <w:b/>
          <w:color w:val="800000"/>
          <w:sz w:val="26"/>
          <w:szCs w:val="26"/>
          <w:lang w:val="zh-CN"/>
        </w:rPr>
        <w:t>已应许敬畏者的乐园，其情状是这样的</w:t>
      </w:r>
      <w:r>
        <w:rPr>
          <w:rFonts w:ascii="SimSun" w:hAnsi="SimSun" w:cs="SimSun" w:hint="eastAsia"/>
          <w:b/>
          <w:color w:val="800000"/>
          <w:sz w:val="26"/>
          <w:szCs w:val="26"/>
          <w:lang w:val="zh-CN"/>
        </w:rPr>
        <w:t>：</w:t>
      </w:r>
      <w:r w:rsidRPr="0041004F">
        <w:rPr>
          <w:rFonts w:ascii="SimSun" w:hAnsi="SimSun" w:cs="Traditional Arabic" w:hint="eastAsia"/>
          <w:b/>
          <w:color w:val="800000"/>
          <w:sz w:val="26"/>
          <w:szCs w:val="26"/>
          <w:lang w:val="zh-CN"/>
        </w:rPr>
        <w:t>那乐园下临诸河，其中的果实是永恒的，其中的荫影也是永恒的。</w:t>
      </w:r>
      <w:r w:rsidRPr="008D3DCB">
        <w:rPr>
          <w:rFonts w:ascii="SimSun" w:hAnsi="SimSun" w:cs="Traditional Arabic" w:hint="eastAsia"/>
          <w:b/>
          <w:color w:val="800000"/>
          <w:sz w:val="26"/>
          <w:szCs w:val="26"/>
          <w:lang w:val="zh-CN"/>
        </w:rPr>
        <w:t>】</w:t>
      </w:r>
      <w:r w:rsidRPr="009C23DF">
        <w:rPr>
          <w:rStyle w:val="a5"/>
          <w:b/>
          <w:color w:val="800000"/>
          <w:lang w:val="zh-CN"/>
        </w:rPr>
        <w:footnoteReference w:id="466"/>
      </w:r>
    </w:p>
    <w:p w:rsidR="00620B16" w:rsidRPr="00974BA0"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天堂的高与宽阔</w:t>
      </w:r>
      <w:r>
        <w:rPr>
          <w:rFonts w:ascii="STXingkai" w:eastAsia="STXingkai" w:hAnsi="Calibri" w:cs="Traditional Arabic" w:hint="eastAsia"/>
          <w:b/>
          <w:bCs/>
          <w:sz w:val="28"/>
          <w:szCs w:val="28"/>
        </w:rPr>
        <w:t>：</w:t>
      </w:r>
    </w:p>
    <w:p w:rsidR="00620B16" w:rsidRPr="00974BA0" w:rsidRDefault="00620B16" w:rsidP="00620B16">
      <w:pPr>
        <w:tabs>
          <w:tab w:val="num" w:pos="0"/>
        </w:tabs>
        <w:spacing w:line="240" w:lineRule="exact"/>
        <w:ind w:firstLineChars="200" w:firstLine="562"/>
        <w:rPr>
          <w:rFonts w:ascii="Calibri" w:hAnsi="Calibri" w:cs="Traditional Arabic"/>
          <w:b/>
          <w:bCs/>
          <w:sz w:val="28"/>
          <w:szCs w:val="28"/>
        </w:rPr>
      </w:pP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730"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Pr>
          <w:rFonts w:ascii="Arial" w:hAnsi="Arial" w:cs="Traditional Arabic"/>
          <w:b/>
          <w:bCs/>
          <w:color w:val="0000FF"/>
          <w:sz w:val="26"/>
          <w:szCs w:val="26"/>
          <w:rtl/>
          <w:lang w:bidi="ar-EG"/>
        </w:rPr>
        <w:t>وُجُوهٌ</w:t>
      </w:r>
      <w:r w:rsidR="00620B16" w:rsidRPr="008A4027">
        <w:rPr>
          <w:rFonts w:ascii="Arial" w:hAnsi="Arial" w:cs="Traditional Arabic" w:hint="cs"/>
          <w:b/>
          <w:bCs/>
          <w:color w:val="0000FF"/>
          <w:sz w:val="26"/>
          <w:szCs w:val="26"/>
          <w:rtl/>
          <w:lang w:bidi="ar-EG"/>
        </w:rPr>
        <w:t xml:space="preserve"> يَوْمَئِذٍ نَّاعِمَةٌ</w:t>
      </w:r>
      <w:r w:rsidR="00620B16" w:rsidRPr="008A4027">
        <w:rPr>
          <w:rFonts w:ascii="Arial" w:hAnsi="Arial" w:cs="Traditional Arabic"/>
          <w:b/>
          <w:bCs/>
          <w:color w:val="0000FF"/>
          <w:sz w:val="26"/>
          <w:szCs w:val="26"/>
          <w:rtl/>
          <w:lang w:bidi="ar-EG"/>
        </w:rPr>
        <w:t xml:space="preserve"> </w:t>
      </w:r>
      <w:r>
        <w:rPr>
          <w:rFonts w:ascii="Arial" w:hAnsi="Arial" w:cs="Traditional Arabic"/>
          <w:b/>
          <w:bCs/>
          <w:noProof/>
          <w:color w:val="0000FF"/>
          <w:sz w:val="26"/>
          <w:szCs w:val="26"/>
          <w:lang w:eastAsia="en-US"/>
        </w:rPr>
        <w:drawing>
          <wp:inline distT="0" distB="0" distL="0" distR="0">
            <wp:extent cx="127000" cy="127000"/>
            <wp:effectExtent l="19050" t="0" r="6350" b="0"/>
            <wp:docPr id="731"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 xml:space="preserve"> ل</w:t>
      </w:r>
      <w:r w:rsidR="00620B16" w:rsidRPr="008A4027">
        <w:rPr>
          <w:rFonts w:ascii="Arial" w:hAnsi="Arial" w:cs="Traditional Arabic" w:hint="cs"/>
          <w:b/>
          <w:bCs/>
          <w:color w:val="0000FF"/>
          <w:sz w:val="26"/>
          <w:szCs w:val="26"/>
          <w:rtl/>
          <w:lang w:bidi="ar-EG"/>
        </w:rPr>
        <w:t xml:space="preserve">ِسَعْيِهَا رَاضِيَةٌ </w:t>
      </w:r>
      <w:r>
        <w:rPr>
          <w:rFonts w:ascii="Arial" w:hAnsi="Arial" w:cs="Traditional Arabic"/>
          <w:b/>
          <w:bCs/>
          <w:noProof/>
          <w:color w:val="0000FF"/>
          <w:sz w:val="26"/>
          <w:szCs w:val="26"/>
          <w:lang w:eastAsia="en-US"/>
        </w:rPr>
        <w:drawing>
          <wp:inline distT="0" distB="0" distL="0" distR="0">
            <wp:extent cx="127000" cy="127000"/>
            <wp:effectExtent l="19050" t="0" r="6350" b="0"/>
            <wp:docPr id="732"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8A4027">
        <w:rPr>
          <w:rFonts w:ascii="Arial" w:hAnsi="Arial" w:cs="Traditional Arabic"/>
          <w:b/>
          <w:bCs/>
          <w:color w:val="0000FF"/>
          <w:sz w:val="26"/>
          <w:szCs w:val="26"/>
          <w:rtl/>
          <w:lang w:bidi="ar-EG"/>
        </w:rPr>
        <w:t xml:space="preserve"> ف</w:t>
      </w:r>
      <w:r w:rsidR="00620B16" w:rsidRPr="008A4027">
        <w:rPr>
          <w:rFonts w:ascii="Arial" w:hAnsi="Arial" w:cs="Traditional Arabic" w:hint="cs"/>
          <w:b/>
          <w:bCs/>
          <w:color w:val="0000FF"/>
          <w:sz w:val="26"/>
          <w:szCs w:val="26"/>
          <w:rtl/>
          <w:lang w:bidi="ar-EG"/>
        </w:rPr>
        <w:t>ِي جَنَّةٍ عَالِيَةٍ</w:t>
      </w:r>
      <w:r>
        <w:rPr>
          <w:rFonts w:ascii="Arial" w:hAnsi="Arial" w:cs="Traditional Arabic"/>
          <w:b/>
          <w:bCs/>
          <w:noProof/>
          <w:color w:val="0000FF"/>
          <w:sz w:val="26"/>
          <w:szCs w:val="26"/>
          <w:lang w:eastAsia="en-US"/>
        </w:rPr>
        <w:drawing>
          <wp:inline distT="0" distB="0" distL="0" distR="0">
            <wp:extent cx="127000" cy="127000"/>
            <wp:effectExtent l="19050" t="0" r="6350" b="0"/>
            <wp:docPr id="733"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A726E9">
        <w:rPr>
          <w:rFonts w:ascii="Arial" w:hAnsi="Arial" w:cs="Traditional Arabic"/>
          <w:b/>
          <w:bCs/>
          <w:color w:val="0000FF"/>
          <w:sz w:val="26"/>
          <w:szCs w:val="26"/>
          <w:rtl/>
          <w:lang w:bidi="ar-EG"/>
        </w:rPr>
        <w:t>ل</w:t>
      </w:r>
      <w:r w:rsidR="00620B16" w:rsidRPr="00A726E9">
        <w:rPr>
          <w:rFonts w:ascii="Arial" w:hAnsi="Arial" w:cs="Traditional Arabic" w:hint="cs"/>
          <w:b/>
          <w:bCs/>
          <w:color w:val="0000FF"/>
          <w:sz w:val="26"/>
          <w:szCs w:val="26"/>
          <w:rtl/>
          <w:lang w:bidi="ar-EG"/>
        </w:rPr>
        <w:t>اَ تَسْمَعُ فِيهَا لاغِيَةً</w:t>
      </w:r>
      <w:r w:rsidR="00620B16" w:rsidRPr="008A4027">
        <w:rPr>
          <w:rFonts w:ascii="Arial" w:hAnsi="Arial" w:cs="Traditional Arabic"/>
          <w:b/>
          <w:bCs/>
          <w:noProof/>
          <w:color w:val="0000FF"/>
          <w:sz w:val="26"/>
          <w:szCs w:val="26"/>
        </w:rPr>
        <w:t xml:space="preserve"> </w:t>
      </w:r>
      <w:r>
        <w:rPr>
          <w:rFonts w:ascii="Arial" w:hAnsi="Arial" w:cs="Traditional Arabic"/>
          <w:b/>
          <w:bCs/>
          <w:noProof/>
          <w:color w:val="0000FF"/>
          <w:sz w:val="26"/>
          <w:szCs w:val="26"/>
          <w:lang w:eastAsia="en-US"/>
        </w:rPr>
        <w:drawing>
          <wp:inline distT="0" distB="0" distL="0" distR="0">
            <wp:extent cx="139700" cy="139700"/>
            <wp:effectExtent l="0" t="0" r="0" b="0"/>
            <wp:docPr id="734"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8A4027">
        <w:rPr>
          <w:rFonts w:ascii="Arial" w:hAnsi="Arial" w:cs="Traditional Arabic" w:hint="cs"/>
          <w:b/>
          <w:bCs/>
          <w:sz w:val="26"/>
          <w:szCs w:val="26"/>
          <w:rtl/>
          <w:lang w:bidi="ar-EG"/>
        </w:rPr>
        <w:t>الغاشية آية</w:t>
      </w:r>
      <w:r w:rsidR="00620B16">
        <w:rPr>
          <w:rFonts w:ascii="SimSun" w:hAnsi="SimSun" w:cs="SimSun" w:hint="eastAsia"/>
          <w:b/>
          <w:bCs/>
          <w:sz w:val="26"/>
          <w:szCs w:val="26"/>
          <w:rtl/>
          <w:lang w:bidi="ar-EG"/>
        </w:rPr>
        <w:t>：</w:t>
      </w:r>
      <w:r w:rsidR="00620B16" w:rsidRPr="008A4027">
        <w:rPr>
          <w:rFonts w:ascii="Arial" w:hAnsi="Arial" w:cs="Traditional Arabic" w:hint="cs"/>
          <w:b/>
          <w:bCs/>
          <w:sz w:val="26"/>
          <w:szCs w:val="26"/>
          <w:rtl/>
          <w:lang w:bidi="ar-EG"/>
        </w:rPr>
        <w:t xml:space="preserve"> </w:t>
      </w:r>
      <w:r w:rsidR="00620B16" w:rsidRPr="008A4027">
        <w:rPr>
          <w:rFonts w:ascii="Arial" w:hAnsi="Arial" w:cs="Traditional Arabic"/>
          <w:b/>
          <w:bCs/>
          <w:sz w:val="26"/>
          <w:szCs w:val="26"/>
          <w:rtl/>
          <w:lang w:bidi="ar-EG"/>
        </w:rPr>
        <w:t>(</w:t>
      </w:r>
      <w:r w:rsidR="00620B16" w:rsidRPr="008A4027">
        <w:rPr>
          <w:rFonts w:ascii="SimSun" w:hAnsi="SimSun" w:cs="Traditional Arabic" w:hint="eastAsia"/>
          <w:b/>
          <w:bCs/>
          <w:sz w:val="26"/>
          <w:szCs w:val="26"/>
          <w:rtl/>
          <w:lang w:bidi="ar-EG"/>
        </w:rPr>
        <w:t>8-1</w:t>
      </w:r>
      <w:r w:rsidR="00620B16">
        <w:rPr>
          <w:rFonts w:ascii="SimSun" w:hAnsi="SimSun" w:cs="Traditional Arabic" w:hint="eastAsia"/>
          <w:b/>
          <w:bCs/>
          <w:sz w:val="26"/>
          <w:szCs w:val="26"/>
          <w:rtl/>
          <w:lang w:bidi="ar-EG"/>
        </w:rPr>
        <w:t>1</w:t>
      </w:r>
      <w:r w:rsidR="00620B16" w:rsidRPr="008A4027">
        <w:rPr>
          <w:rFonts w:ascii="Arial" w:hAnsi="Arial" w:cs="Traditional Arabic"/>
          <w:b/>
          <w:bCs/>
          <w:sz w:val="26"/>
          <w:szCs w:val="26"/>
          <w:rtl/>
          <w:lang w:bidi="ar-EG"/>
        </w:rPr>
        <w:t>)]</w:t>
      </w:r>
    </w:p>
    <w:p w:rsidR="00620B16" w:rsidRPr="008A4027" w:rsidRDefault="00620B16" w:rsidP="00620B16">
      <w:pPr>
        <w:spacing w:line="460" w:lineRule="exact"/>
        <w:ind w:firstLineChars="200" w:firstLine="522"/>
        <w:rPr>
          <w:rFonts w:ascii="SimSun" w:hAnsi="SimSun" w:cs="Traditional Arabic" w:hint="eastAsia"/>
          <w:bCs/>
          <w:sz w:val="26"/>
          <w:szCs w:val="26"/>
          <w:lang w:val="zh-CN"/>
        </w:rPr>
      </w:pPr>
      <w:r w:rsidRPr="008A4027">
        <w:rPr>
          <w:rFonts w:ascii="SimSun" w:hAnsi="SimSun" w:cs="Traditional Arabic" w:hint="eastAsia"/>
          <w:b/>
          <w:color w:val="800000"/>
          <w:sz w:val="26"/>
          <w:szCs w:val="26"/>
          <w:lang w:val="zh-CN"/>
        </w:rPr>
        <w:t>【</w:t>
      </w:r>
      <w:r w:rsidRPr="00DC188A">
        <w:rPr>
          <w:rFonts w:ascii="SimSun" w:hAnsi="SimSun" w:hint="eastAsia"/>
          <w:b/>
          <w:bCs/>
          <w:color w:val="800000"/>
          <w:sz w:val="26"/>
          <w:szCs w:val="26"/>
        </w:rPr>
        <w:t>[8]在那日，将有许多人，是享福的，[9]是为其劳绩而愉快的，[10]他们将在崇高的乐园中</w:t>
      </w:r>
      <w:r w:rsidRPr="00A726E9">
        <w:rPr>
          <w:rFonts w:ascii="SimSun" w:hAnsi="SimSun" w:hint="eastAsia"/>
          <w:b/>
          <w:bCs/>
          <w:color w:val="800000"/>
          <w:sz w:val="26"/>
          <w:szCs w:val="26"/>
        </w:rPr>
        <w:t>，[11]听不到恶言</w:t>
      </w:r>
      <w:r w:rsidRPr="00DC188A">
        <w:rPr>
          <w:rFonts w:ascii="SimSun" w:hAnsi="SimSun" w:hint="eastAsia"/>
          <w:b/>
          <w:bCs/>
          <w:color w:val="800000"/>
          <w:sz w:val="26"/>
          <w:szCs w:val="26"/>
        </w:rPr>
        <w:t>。</w:t>
      </w:r>
      <w:r w:rsidRPr="008A4027">
        <w:rPr>
          <w:rFonts w:ascii="SimSun" w:hAnsi="SimSun" w:cs="Traditional Arabic" w:hint="eastAsia"/>
          <w:b/>
          <w:color w:val="800000"/>
          <w:sz w:val="26"/>
          <w:szCs w:val="26"/>
          <w:lang w:val="zh-CN"/>
        </w:rPr>
        <w:t>】</w:t>
      </w:r>
      <w:r w:rsidRPr="008A4027">
        <w:rPr>
          <w:rStyle w:val="a5"/>
          <w:b/>
          <w:color w:val="800000"/>
          <w:lang w:val="zh-CN"/>
        </w:rPr>
        <w:footnoteReference w:id="467"/>
      </w: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8A4027" w:rsidRDefault="00DA4216" w:rsidP="00620B16">
      <w:pPr>
        <w:tabs>
          <w:tab w:val="num" w:pos="0"/>
        </w:tabs>
        <w:bidi/>
        <w:spacing w:line="460" w:lineRule="exact"/>
        <w:ind w:firstLineChars="200" w:firstLine="522"/>
        <w:rPr>
          <w:rFonts w:ascii="Arial" w:hAnsi="Arial" w:cs="Traditional Arabic"/>
          <w:b/>
          <w:bCs/>
          <w:sz w:val="26"/>
          <w:szCs w:val="26"/>
          <w:rtl/>
        </w:rPr>
      </w:pPr>
      <w:r>
        <w:rPr>
          <w:rFonts w:ascii="Arial" w:hAnsi="Arial" w:cs="Traditional Arabic"/>
          <w:b/>
          <w:bCs/>
          <w:noProof/>
          <w:color w:val="0000FF"/>
          <w:sz w:val="26"/>
          <w:szCs w:val="26"/>
          <w:lang w:eastAsia="en-US"/>
        </w:rPr>
        <w:drawing>
          <wp:inline distT="0" distB="0" distL="0" distR="0">
            <wp:extent cx="146050" cy="146050"/>
            <wp:effectExtent l="19050" t="0" r="0" b="0"/>
            <wp:docPr id="735"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5260DC">
        <w:rPr>
          <w:rFonts w:ascii="Arial" w:hAnsi="Arial" w:cs="Traditional Arabic"/>
          <w:b/>
          <w:bCs/>
          <w:color w:val="0000FF"/>
          <w:sz w:val="26"/>
          <w:szCs w:val="26"/>
          <w:rtl/>
          <w:lang w:bidi="ar-EG"/>
        </w:rPr>
        <w:t>و</w:t>
      </w:r>
      <w:r w:rsidR="00620B16" w:rsidRPr="005260DC">
        <w:rPr>
          <w:rFonts w:ascii="Arial" w:hAnsi="Arial" w:cs="Traditional Arabic" w:hint="cs"/>
          <w:b/>
          <w:bCs/>
          <w:color w:val="0000FF"/>
          <w:sz w:val="26"/>
          <w:szCs w:val="26"/>
          <w:rtl/>
          <w:lang w:bidi="ar-EG"/>
        </w:rPr>
        <w:t>َسَارِعُوا إِلَى مَغْفِرَةٍ مِّن رَّبِّكُمْ</w:t>
      </w:r>
      <w:r w:rsidR="00620B16" w:rsidRPr="005260DC">
        <w:rPr>
          <w:rFonts w:ascii="Arial" w:hAnsi="Arial" w:cs="Traditional Arabic"/>
          <w:b/>
          <w:bCs/>
          <w:color w:val="0000FF"/>
          <w:sz w:val="26"/>
          <w:szCs w:val="26"/>
          <w:lang w:bidi="ar-EG"/>
        </w:rPr>
        <w:t xml:space="preserve"> </w:t>
      </w:r>
      <w:r w:rsidR="00620B16" w:rsidRPr="005260DC">
        <w:rPr>
          <w:rFonts w:ascii="Arial" w:hAnsi="Arial" w:cs="Traditional Arabic"/>
          <w:b/>
          <w:bCs/>
          <w:color w:val="0000FF"/>
          <w:sz w:val="26"/>
          <w:szCs w:val="26"/>
          <w:rtl/>
          <w:lang w:bidi="ar-EG"/>
        </w:rPr>
        <w:t>و</w:t>
      </w:r>
      <w:r w:rsidR="00620B16" w:rsidRPr="005260DC">
        <w:rPr>
          <w:rFonts w:ascii="Arial" w:hAnsi="Arial" w:cs="Traditional Arabic" w:hint="cs"/>
          <w:b/>
          <w:bCs/>
          <w:color w:val="0000FF"/>
          <w:sz w:val="26"/>
          <w:szCs w:val="26"/>
          <w:rtl/>
          <w:lang w:bidi="ar-EG"/>
        </w:rPr>
        <w:t>َجَنَّةٍ عَرْضُهَا السَّمَوَاتُ</w:t>
      </w:r>
      <w:r w:rsidR="00620B16" w:rsidRPr="005260DC">
        <w:rPr>
          <w:rFonts w:ascii="Arial" w:hAnsi="Arial" w:cs="Traditional Arabic"/>
          <w:b/>
          <w:bCs/>
          <w:color w:val="0000FF"/>
          <w:sz w:val="26"/>
          <w:szCs w:val="26"/>
          <w:lang w:bidi="ar-EG"/>
        </w:rPr>
        <w:t xml:space="preserve"> </w:t>
      </w:r>
      <w:r w:rsidR="00620B16" w:rsidRPr="005260DC">
        <w:rPr>
          <w:rFonts w:ascii="Arial" w:hAnsi="Arial" w:cs="Traditional Arabic"/>
          <w:b/>
          <w:bCs/>
          <w:color w:val="0000FF"/>
          <w:sz w:val="26"/>
          <w:szCs w:val="26"/>
          <w:rtl/>
          <w:lang w:bidi="ar-EG"/>
        </w:rPr>
        <w:t>و</w:t>
      </w:r>
      <w:r w:rsidR="00620B16" w:rsidRPr="005260DC">
        <w:rPr>
          <w:rFonts w:ascii="Arial" w:hAnsi="Arial" w:cs="Traditional Arabic" w:hint="cs"/>
          <w:b/>
          <w:bCs/>
          <w:color w:val="0000FF"/>
          <w:sz w:val="26"/>
          <w:szCs w:val="26"/>
          <w:rtl/>
          <w:lang w:bidi="ar-EG"/>
        </w:rPr>
        <w:t>َالأَرْضُ أُعِدَّتْ لِلْمُتَّقِينَ</w:t>
      </w:r>
      <w:r w:rsidR="00620B16">
        <w:rPr>
          <w:rFonts w:ascii="Arial" w:hAnsi="Arial" w:cs="Traditional Arabic"/>
          <w:b/>
          <w:bCs/>
          <w:noProof/>
          <w:sz w:val="26"/>
          <w:szCs w:val="26"/>
        </w:rPr>
        <w:t xml:space="preserve"> </w:t>
      </w:r>
      <w:r>
        <w:rPr>
          <w:rFonts w:ascii="Arial" w:hAnsi="Arial" w:cs="Traditional Arabic"/>
          <w:b/>
          <w:bCs/>
          <w:noProof/>
          <w:sz w:val="26"/>
          <w:szCs w:val="26"/>
          <w:lang w:eastAsia="en-US"/>
        </w:rPr>
        <w:drawing>
          <wp:inline distT="0" distB="0" distL="0" distR="0">
            <wp:extent cx="139700" cy="139700"/>
            <wp:effectExtent l="0" t="0" r="0" b="0"/>
            <wp:docPr id="736"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8A4027">
        <w:rPr>
          <w:rFonts w:ascii="Arial" w:hAnsi="Arial" w:cs="Traditional Arabic"/>
          <w:b/>
          <w:bCs/>
          <w:sz w:val="26"/>
          <w:szCs w:val="26"/>
          <w:rtl/>
          <w:lang w:bidi="ar-EG"/>
        </w:rPr>
        <w:t>[</w:t>
      </w:r>
      <w:r w:rsidR="00620B16" w:rsidRPr="008A4027">
        <w:rPr>
          <w:rFonts w:ascii="Arial" w:hAnsi="Arial" w:cs="Traditional Arabic" w:hint="cs"/>
          <w:b/>
          <w:bCs/>
          <w:sz w:val="26"/>
          <w:szCs w:val="26"/>
          <w:rtl/>
          <w:lang w:bidi="ar-EG"/>
        </w:rPr>
        <w:t>آل عمران آية</w:t>
      </w:r>
      <w:r w:rsidR="00620B16">
        <w:rPr>
          <w:rFonts w:ascii="SimSun" w:hAnsi="SimSun" w:cs="SimSun" w:hint="eastAsia"/>
          <w:b/>
          <w:bCs/>
          <w:sz w:val="26"/>
          <w:szCs w:val="26"/>
          <w:rtl/>
          <w:lang w:bidi="ar-EG"/>
        </w:rPr>
        <w:t>：</w:t>
      </w:r>
      <w:r w:rsidR="00620B16" w:rsidRPr="008A4027">
        <w:rPr>
          <w:rFonts w:ascii="Arial" w:hAnsi="Arial" w:cs="Traditional Arabic" w:hint="cs"/>
          <w:b/>
          <w:bCs/>
          <w:sz w:val="26"/>
          <w:szCs w:val="26"/>
          <w:rtl/>
          <w:lang w:bidi="ar-EG"/>
        </w:rPr>
        <w:t xml:space="preserve"> </w:t>
      </w:r>
      <w:r w:rsidR="00620B16" w:rsidRPr="008A4027">
        <w:rPr>
          <w:rFonts w:ascii="Arial" w:hAnsi="Arial" w:cs="Traditional Arabic"/>
          <w:b/>
          <w:bCs/>
          <w:sz w:val="26"/>
          <w:szCs w:val="26"/>
          <w:rtl/>
          <w:lang w:bidi="ar-EG"/>
        </w:rPr>
        <w:t>(</w:t>
      </w:r>
      <w:r w:rsidR="00620B16">
        <w:rPr>
          <w:rFonts w:ascii="SimSun" w:hAnsi="SimSun" w:cs="Traditional Arabic" w:hint="eastAsia"/>
          <w:b/>
          <w:bCs/>
          <w:sz w:val="26"/>
          <w:szCs w:val="26"/>
          <w:lang w:bidi="ar-EG"/>
        </w:rPr>
        <w:t>133</w:t>
      </w:r>
      <w:r w:rsidR="00620B16" w:rsidRPr="008A4027">
        <w:rPr>
          <w:rFonts w:ascii="Arial" w:hAnsi="Arial" w:cs="Traditional Arabic"/>
          <w:b/>
          <w:bCs/>
          <w:sz w:val="26"/>
          <w:szCs w:val="26"/>
          <w:rtl/>
          <w:lang w:bidi="ar-EG"/>
        </w:rPr>
        <w:t>)]</w:t>
      </w:r>
    </w:p>
    <w:p w:rsidR="00620B16" w:rsidRPr="00835068" w:rsidRDefault="00620B16" w:rsidP="00620B16">
      <w:pPr>
        <w:spacing w:line="460" w:lineRule="exact"/>
        <w:ind w:firstLineChars="200" w:firstLine="522"/>
        <w:rPr>
          <w:rFonts w:ascii="SimSun" w:hAnsi="SimSun" w:cs="Traditional Arabic" w:hint="eastAsia"/>
          <w:bCs/>
          <w:sz w:val="26"/>
          <w:szCs w:val="26"/>
          <w:lang w:val="zh-CN"/>
        </w:rPr>
      </w:pPr>
      <w:r w:rsidRPr="00835068">
        <w:rPr>
          <w:rFonts w:ascii="SimSun" w:hAnsi="SimSun" w:cs="Traditional Arabic" w:hint="eastAsia"/>
          <w:b/>
          <w:color w:val="800000"/>
          <w:sz w:val="26"/>
          <w:szCs w:val="26"/>
          <w:lang w:val="zh-CN"/>
        </w:rPr>
        <w:t>【</w:t>
      </w:r>
      <w:r w:rsidRPr="00835068">
        <w:rPr>
          <w:rFonts w:ascii="SimSun" w:hAnsi="SimSun" w:hint="eastAsia"/>
          <w:b/>
          <w:bCs/>
          <w:color w:val="800000"/>
          <w:sz w:val="26"/>
          <w:szCs w:val="26"/>
        </w:rPr>
        <w:t>你们当争先趋赴从你们的主发出的赦宥，和那与天地同宽的、已为敬畏者预备好的乐园。</w:t>
      </w:r>
      <w:r w:rsidRPr="00835068">
        <w:rPr>
          <w:rFonts w:ascii="SimSun" w:hAnsi="SimSun" w:cs="Traditional Arabic" w:hint="eastAsia"/>
          <w:b/>
          <w:color w:val="800000"/>
          <w:sz w:val="26"/>
          <w:szCs w:val="26"/>
          <w:lang w:val="zh-CN"/>
        </w:rPr>
        <w:t>】</w:t>
      </w:r>
      <w:r w:rsidRPr="00835068">
        <w:rPr>
          <w:rStyle w:val="a5"/>
          <w:b/>
          <w:color w:val="800000"/>
          <w:lang w:val="zh-CN"/>
        </w:rPr>
        <w:footnoteReference w:id="468"/>
      </w:r>
    </w:p>
    <w:p w:rsidR="00620B16" w:rsidRPr="008A4027" w:rsidRDefault="00620B16" w:rsidP="00620B16">
      <w:pPr>
        <w:spacing w:line="460" w:lineRule="exact"/>
        <w:ind w:firstLineChars="200" w:firstLine="520"/>
        <w:rPr>
          <w:rFonts w:ascii="STLiti" w:eastAsia="STLiti" w:hAnsi="SimSun" w:cs="Traditional Arabic"/>
          <w:b/>
          <w:sz w:val="26"/>
          <w:szCs w:val="26"/>
          <w:lang w:val="zh-CN"/>
        </w:rPr>
      </w:pPr>
      <w:r w:rsidRPr="00835068">
        <w:rPr>
          <w:rFonts w:ascii="SimSun" w:hAnsi="SimSun" w:cs="Traditional Arabic" w:hint="eastAsia"/>
          <w:bCs/>
          <w:sz w:val="26"/>
          <w:szCs w:val="26"/>
          <w:lang w:val="zh-CN"/>
        </w:rPr>
        <w:sym w:font="Wingdings" w:char="F08E"/>
      </w:r>
      <w:r w:rsidRPr="00835068">
        <w:rPr>
          <w:rFonts w:ascii="SimSun" w:hAnsi="SimSun" w:cs="Traditional Arabic" w:hint="eastAsia"/>
          <w:bCs/>
          <w:sz w:val="26"/>
          <w:szCs w:val="26"/>
          <w:lang w:val="zh-CN"/>
        </w:rPr>
        <w:t>-</w:t>
      </w:r>
      <w:r w:rsidRPr="008A4027">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2C085D" w:rsidRDefault="00620B16" w:rsidP="00620B16">
      <w:pPr>
        <w:bidi/>
        <w:spacing w:line="460" w:lineRule="exact"/>
        <w:ind w:firstLineChars="200" w:firstLine="520"/>
        <w:rPr>
          <w:rFonts w:hint="eastAsia"/>
          <w:sz w:val="26"/>
          <w:szCs w:val="26"/>
        </w:rPr>
      </w:pPr>
      <w:r w:rsidRPr="002C085D">
        <w:rPr>
          <w:sz w:val="26"/>
          <w:szCs w:val="26"/>
          <w:rtl/>
        </w:rPr>
        <w:t xml:space="preserve">1- قال </w:t>
      </w:r>
      <w:r w:rsidRPr="002C085D">
        <w:rPr>
          <w:rFonts w:cs="Traditional Arabic"/>
          <w:sz w:val="26"/>
          <w:szCs w:val="26"/>
          <w:rtl/>
        </w:rPr>
        <w:t>الله</w:t>
      </w:r>
      <w:r w:rsidRPr="002C085D">
        <w:rPr>
          <w:sz w:val="26"/>
          <w:szCs w:val="26"/>
          <w:rtl/>
        </w:rPr>
        <w:t xml:space="preserve"> تعالى:</w:t>
      </w:r>
      <w:r w:rsidRPr="002C085D">
        <w:rPr>
          <w:rStyle w:val="Char3"/>
          <w:rFonts w:cs="Traditional Arabic" w:hint="cs"/>
          <w:b/>
          <w:bCs/>
          <w:color w:val="0000FF"/>
          <w:sz w:val="26"/>
          <w:szCs w:val="26"/>
          <w:rtl/>
        </w:rPr>
        <w:t xml:space="preserve"> </w:t>
      </w:r>
      <w:r w:rsidRPr="002C085D">
        <w:rPr>
          <w:rFonts w:ascii="QCF_BSML" w:hAnsi="QCF_BSML" w:cs="QCF_BSML"/>
          <w:b/>
          <w:bCs/>
          <w:color w:val="0000FF"/>
          <w:sz w:val="26"/>
          <w:szCs w:val="26"/>
          <w:rtl/>
        </w:rPr>
        <w:t>(</w:t>
      </w:r>
      <w:r w:rsidRPr="002C085D">
        <w:rPr>
          <w:rFonts w:ascii="QCF_P540" w:hAnsi="QCF_P540" w:cs="QCF_P540"/>
          <w:b/>
          <w:bCs/>
          <w:color w:val="0000FF"/>
          <w:sz w:val="26"/>
          <w:szCs w:val="26"/>
          <w:rtl/>
        </w:rPr>
        <w:t xml:space="preserve">ﮓ ﮔ ﮕ ﮖ ﮗ ﮘ ﮙ ﮚ ﮛ ﮜ </w:t>
      </w:r>
      <w:r w:rsidRPr="002C085D">
        <w:rPr>
          <w:rFonts w:ascii="QCF_P540" w:hAnsi="QCF_P540" w:cs="QCF_P540"/>
          <w:b/>
          <w:bCs/>
          <w:color w:val="0000FF"/>
          <w:spacing w:val="8"/>
          <w:sz w:val="26"/>
          <w:szCs w:val="26"/>
          <w:rtl/>
        </w:rPr>
        <w:t>ﮝ ﮞ ﮟ ﮠ ﮡ ﮢ ﮣ ﮤ ﮥ ﮦ ﮧ ﮨ ﮩ ﮪ ﮫ ﮬ</w:t>
      </w:r>
      <w:r w:rsidRPr="002C085D">
        <w:rPr>
          <w:rFonts w:ascii="QCF_P540" w:hAnsi="QCF_P540" w:cs="QCF_P540"/>
          <w:b/>
          <w:bCs/>
          <w:color w:val="0000FF"/>
          <w:sz w:val="26"/>
          <w:szCs w:val="26"/>
          <w:rtl/>
        </w:rPr>
        <w:t xml:space="preserve"> ﮭ ﮮ</w:t>
      </w:r>
      <w:r w:rsidRPr="002C085D">
        <w:rPr>
          <w:rFonts w:ascii="QCF_BSML" w:hAnsi="QCF_BSML" w:cs="QCF_BSML"/>
          <w:b/>
          <w:bCs/>
          <w:color w:val="0000FF"/>
          <w:sz w:val="26"/>
          <w:szCs w:val="26"/>
          <w:rtl/>
        </w:rPr>
        <w:t xml:space="preserve">)   </w:t>
      </w:r>
      <w:r w:rsidRPr="002C085D">
        <w:rPr>
          <w:b/>
          <w:bCs/>
          <w:color w:val="0000FF"/>
          <w:sz w:val="26"/>
          <w:szCs w:val="26"/>
          <w:rtl/>
        </w:rPr>
        <w:t xml:space="preserve"> </w:t>
      </w:r>
      <w:r w:rsidRPr="002C085D">
        <w:rPr>
          <w:sz w:val="26"/>
          <w:szCs w:val="26"/>
          <w:rtl/>
        </w:rPr>
        <w:t>[الحديد/21].</w:t>
      </w:r>
    </w:p>
    <w:p w:rsidR="00620B16" w:rsidRPr="00A83EEE" w:rsidRDefault="00620B16" w:rsidP="00620B16">
      <w:pPr>
        <w:spacing w:line="460" w:lineRule="exact"/>
        <w:ind w:firstLineChars="200" w:firstLine="522"/>
        <w:rPr>
          <w:rFonts w:ascii="SimSun" w:hAnsi="SimSun" w:cs="Traditional Arabic" w:hint="eastAsia"/>
          <w:bCs/>
          <w:sz w:val="26"/>
          <w:szCs w:val="26"/>
          <w:lang w:val="zh-CN"/>
        </w:rPr>
      </w:pPr>
      <w:r w:rsidRPr="00A83EEE">
        <w:rPr>
          <w:rFonts w:ascii="SimSun" w:hAnsi="SimSun" w:cs="Traditional Arabic" w:hint="eastAsia"/>
          <w:b/>
          <w:color w:val="800000"/>
          <w:sz w:val="26"/>
          <w:szCs w:val="26"/>
          <w:lang w:val="zh-CN"/>
        </w:rPr>
        <w:t>【</w:t>
      </w:r>
      <w:r w:rsidRPr="00A83EEE">
        <w:rPr>
          <w:rFonts w:ascii="SimSun" w:hAnsi="SimSun" w:hint="eastAsia"/>
          <w:b/>
          <w:bCs/>
          <w:color w:val="800000"/>
          <w:sz w:val="26"/>
          <w:szCs w:val="26"/>
        </w:rPr>
        <w:t>你们应当争取从你们的主发出的赦宥，和与天地一样广阔的乐园——为信仰真主和众使者的人们而准备的乐园——那是真主的恩典，他将它赏赐他所意欲者。真主是有宏恩的。</w:t>
      </w:r>
      <w:r w:rsidRPr="00A83EEE">
        <w:rPr>
          <w:rFonts w:ascii="SimSun" w:hAnsi="SimSun" w:cs="Traditional Arabic" w:hint="eastAsia"/>
          <w:b/>
          <w:color w:val="800000"/>
          <w:sz w:val="26"/>
          <w:szCs w:val="26"/>
          <w:lang w:val="zh-CN"/>
        </w:rPr>
        <w:t>】</w:t>
      </w:r>
      <w:r w:rsidRPr="00A83EEE">
        <w:rPr>
          <w:rStyle w:val="a5"/>
          <w:b/>
          <w:color w:val="800000"/>
          <w:lang w:val="zh-CN"/>
        </w:rPr>
        <w:footnoteReference w:id="469"/>
      </w:r>
    </w:p>
    <w:p w:rsidR="00620B16" w:rsidRPr="00974BA0" w:rsidRDefault="00620B16" w:rsidP="00620B16">
      <w:pPr>
        <w:tabs>
          <w:tab w:val="num" w:pos="0"/>
        </w:tabs>
        <w:spacing w:line="240" w:lineRule="exact"/>
        <w:ind w:firstLineChars="200" w:firstLine="562"/>
        <w:rPr>
          <w:rFonts w:ascii="Calibr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w:t>
      </w:r>
      <w:r>
        <w:rPr>
          <w:rFonts w:ascii="STXingkai" w:eastAsia="STXingkai" w:hAnsi="Calibri" w:cs="Traditional Arabic" w:hint="eastAsia"/>
          <w:b/>
          <w:bCs/>
          <w:sz w:val="28"/>
          <w:szCs w:val="28"/>
        </w:rPr>
        <w:t>中</w:t>
      </w:r>
      <w:r w:rsidRPr="00F05519">
        <w:rPr>
          <w:rFonts w:ascii="STXingkai" w:eastAsia="STXingkai" w:hAnsi="Calibri" w:cs="Traditional Arabic" w:hint="eastAsia"/>
          <w:b/>
          <w:bCs/>
          <w:sz w:val="28"/>
          <w:szCs w:val="28"/>
        </w:rPr>
        <w:t>最高的</w:t>
      </w:r>
      <w:r>
        <w:rPr>
          <w:rFonts w:ascii="STXingkai" w:eastAsia="STXingkai" w:hAnsi="Calibri" w:cs="Traditional Arabic" w:hint="eastAsia"/>
          <w:b/>
          <w:bCs/>
          <w:sz w:val="28"/>
          <w:szCs w:val="28"/>
        </w:rPr>
        <w:t>居所：</w:t>
      </w:r>
    </w:p>
    <w:p w:rsidR="00620B16" w:rsidRPr="00F05519"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Pr="004B185A" w:rsidRDefault="00620B16" w:rsidP="00620B16">
      <w:pPr>
        <w:spacing w:line="460" w:lineRule="exact"/>
        <w:ind w:firstLineChars="200" w:firstLine="520"/>
        <w:rPr>
          <w:rFonts w:ascii="SimSun" w:hAnsi="SimSun" w:cs="SimSun" w:hint="eastAsia"/>
          <w:b/>
          <w:bCs/>
          <w:color w:val="008000"/>
          <w:sz w:val="26"/>
          <w:szCs w:val="26"/>
        </w:rPr>
      </w:pPr>
      <w:r w:rsidRPr="004B185A">
        <w:rPr>
          <w:rFonts w:ascii="SimSun" w:hAnsi="SimSun" w:cs="SimSun" w:hint="eastAsia"/>
          <w:bCs/>
          <w:sz w:val="26"/>
          <w:szCs w:val="26"/>
        </w:rPr>
        <w:t>阿布杜拉·本·阿慕尔•本•阿税（愿主喜悦他俩）的传述，他听</w:t>
      </w:r>
      <w:r w:rsidRPr="004B185A">
        <w:rPr>
          <w:rFonts w:ascii="SimSun" w:hAnsi="SimSun" w:cs="SimSun" w:hint="eastAsia"/>
          <w:b/>
          <w:bCs/>
          <w:color w:val="008000"/>
          <w:sz w:val="26"/>
          <w:szCs w:val="26"/>
        </w:rPr>
        <w:t>先知穆罕默德（愿主赐福之，并使其平安）说：</w:t>
      </w:r>
    </w:p>
    <w:p w:rsidR="00620B16" w:rsidRPr="004B185A" w:rsidRDefault="00620B16" w:rsidP="00620B16">
      <w:pPr>
        <w:bidi/>
        <w:spacing w:line="460" w:lineRule="exact"/>
        <w:ind w:firstLineChars="200" w:firstLine="520"/>
        <w:rPr>
          <w:rFonts w:ascii="SimSun" w:hAnsi="SimSun" w:cs="SimSun" w:hint="eastAsia"/>
          <w:b/>
          <w:bCs/>
          <w:color w:val="008000"/>
          <w:sz w:val="28"/>
          <w:szCs w:val="28"/>
        </w:rPr>
      </w:pPr>
      <w:r w:rsidRPr="004B185A">
        <w:rPr>
          <w:rFonts w:ascii="SimSun" w:hAnsi="SimSun"/>
          <w:sz w:val="23"/>
          <w:szCs w:val="26"/>
          <w:rtl/>
        </w:rPr>
        <w:t xml:space="preserve">عن عبدالله بن عمرو بن العاص رضي الله عنهما أنه سمع </w:t>
      </w:r>
      <w:r w:rsidRPr="004B185A">
        <w:rPr>
          <w:rFonts w:ascii="SimSun" w:hAnsi="SimSun"/>
          <w:b/>
          <w:bCs/>
          <w:color w:val="008000"/>
          <w:sz w:val="23"/>
          <w:szCs w:val="26"/>
          <w:rtl/>
        </w:rPr>
        <w:t xml:space="preserve">النبي </w:t>
      </w:r>
      <w:r w:rsidRPr="004B185A">
        <w:rPr>
          <w:rFonts w:ascii="SimSun" w:hAnsi="SimSun" w:cs="Rateb lotus20"/>
          <w:b/>
          <w:bCs/>
          <w:color w:val="008000"/>
          <w:sz w:val="23"/>
          <w:szCs w:val="26"/>
          <w:rtl/>
        </w:rPr>
        <w:t>×</w:t>
      </w:r>
      <w:r w:rsidRPr="004B185A">
        <w:rPr>
          <w:rFonts w:ascii="SimSun" w:hAnsi="SimSun"/>
          <w:b/>
          <w:bCs/>
          <w:color w:val="008000"/>
          <w:sz w:val="23"/>
          <w:szCs w:val="26"/>
          <w:rtl/>
        </w:rPr>
        <w:t xml:space="preserve"> يقول: «إذَا سَمِعْتُـمُ المؤذِّنَ فَقُولُوا مِثْلَ مَا يَـقُولُ، ثُمَّ صَلُّوا عَلَيَّ، فَإنَّهُ مَنْ صَلَّى عَلَيَّ صَلاةً، صَلَّى اللهُ عَلَيهِ بِـهَا عَشْراً، ثُمَّ سَلُوا اللهَ لِيَ الوَسِيلَةَ، فَإنَّهَا مَنْزِلَةٌ فِي الجَنَّةِ لا تَنْبَـغِي إلَّا لِعَبْدٍ مِنْ عِبَادِ الله، وَأَرْجُو أَنْ أَكُونَ أَنَا هُوَ، فَمَنْ سَأَلَ لِي الوَسِيلَةَ حَلَّتْ لَـهُ الشَّفَاعَةُ».</w:t>
      </w:r>
      <w:r w:rsidRPr="004B185A">
        <w:rPr>
          <w:rFonts w:ascii="SimSun" w:hAnsi="SimSun"/>
          <w:sz w:val="23"/>
          <w:szCs w:val="26"/>
          <w:rtl/>
        </w:rPr>
        <w:t xml:space="preserve"> أخرجه مسلم</w:t>
      </w:r>
    </w:p>
    <w:p w:rsidR="00620B16" w:rsidRPr="004B185A" w:rsidRDefault="00620B16" w:rsidP="00620B16">
      <w:pPr>
        <w:spacing w:line="460" w:lineRule="exact"/>
        <w:ind w:firstLineChars="200" w:firstLine="522"/>
        <w:rPr>
          <w:rFonts w:ascii="SimSun" w:hAnsi="SimSun" w:cs="SimSun"/>
          <w:bCs/>
          <w:sz w:val="26"/>
          <w:szCs w:val="26"/>
        </w:rPr>
      </w:pPr>
      <w:r w:rsidRPr="004B185A">
        <w:rPr>
          <w:rFonts w:ascii="SimSun" w:hAnsi="SimSun" w:cs="SimSun" w:hint="eastAsia"/>
          <w:b/>
          <w:bCs/>
          <w:color w:val="008000"/>
          <w:sz w:val="26"/>
          <w:szCs w:val="26"/>
        </w:rPr>
        <w:t xml:space="preserve"> “当你们听到宣礼员念宣礼词时，你们应该和宣礼员念的一样，然后你们当祝福我；的确，谁祝福我一次，真主以此赐福他十次；然后你们当向真主为我祈求媒介，那是天堂中的一个品级，在真主的众仆人中只有一个人能获得，我希望</w:t>
      </w:r>
      <w:r w:rsidRPr="004B185A">
        <w:rPr>
          <w:rFonts w:ascii="SimSun" w:hAnsi="SimSun" w:cs="SimSun" w:hint="eastAsia"/>
          <w:kern w:val="0"/>
          <w:sz w:val="28"/>
          <w:szCs w:val="28"/>
        </w:rPr>
        <w:t>我就是那个人</w:t>
      </w:r>
      <w:r w:rsidRPr="004B185A">
        <w:rPr>
          <w:rFonts w:ascii="SimSun" w:hAnsi="SimSun" w:cs="SimSun" w:hint="eastAsia"/>
          <w:b/>
          <w:bCs/>
          <w:color w:val="008000"/>
          <w:sz w:val="26"/>
          <w:szCs w:val="26"/>
        </w:rPr>
        <w:t>，所以谁为我祈求媒介，他在复生日将能得到我的说情。”</w:t>
      </w:r>
      <w:r w:rsidRPr="004B185A">
        <w:rPr>
          <w:rStyle w:val="a5"/>
          <w:b/>
          <w:color w:val="008000"/>
        </w:rPr>
        <w:footnoteReference w:id="470"/>
      </w:r>
    </w:p>
    <w:p w:rsidR="00620B16" w:rsidRDefault="00620B16" w:rsidP="00620B16">
      <w:pPr>
        <w:tabs>
          <w:tab w:val="num" w:pos="0"/>
        </w:tabs>
        <w:spacing w:line="240" w:lineRule="exact"/>
        <w:ind w:firstLineChars="200" w:firstLine="562"/>
        <w:rPr>
          <w:rFonts w:ascii="Calibri" w:hAnsi="Calibri" w:cs="Traditional Arabic"/>
          <w:b/>
          <w:bCs/>
          <w:sz w:val="28"/>
          <w:szCs w:val="28"/>
          <w:rtl/>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天堂最高层的居民及最低层的居民</w:t>
      </w:r>
      <w:r>
        <w:rPr>
          <w:rFonts w:ascii="STXingkai" w:eastAsia="STXingkai" w:hAnsi="Calibri" w:cs="Traditional Arabic" w:hint="eastAsia"/>
          <w:b/>
          <w:bCs/>
          <w:sz w:val="28"/>
          <w:szCs w:val="28"/>
        </w:rPr>
        <w:t>：</w:t>
      </w:r>
    </w:p>
    <w:p w:rsidR="00620B16" w:rsidRPr="00B803DE" w:rsidRDefault="00620B16" w:rsidP="00620B16">
      <w:pPr>
        <w:tabs>
          <w:tab w:val="num" w:pos="0"/>
        </w:tabs>
        <w:spacing w:line="240" w:lineRule="exact"/>
        <w:ind w:firstLineChars="200" w:firstLine="562"/>
        <w:rPr>
          <w:rFonts w:ascii="Calibri" w:hAnsi="Calibri" w:cs="Traditional Arabic"/>
          <w:b/>
          <w:bCs/>
          <w:sz w:val="28"/>
          <w:szCs w:val="28"/>
          <w:rtl/>
        </w:rPr>
      </w:pPr>
    </w:p>
    <w:p w:rsidR="00620B16" w:rsidRPr="004B185A" w:rsidRDefault="00620B16" w:rsidP="00620B16">
      <w:pPr>
        <w:spacing w:line="460" w:lineRule="exact"/>
        <w:ind w:firstLineChars="200" w:firstLine="520"/>
        <w:rPr>
          <w:rFonts w:ascii="SimSun" w:hAnsi="SimSun" w:cs="SimSun" w:hint="eastAsia"/>
          <w:b/>
          <w:bCs/>
          <w:color w:val="008000"/>
          <w:sz w:val="26"/>
          <w:szCs w:val="26"/>
        </w:rPr>
      </w:pPr>
      <w:r w:rsidRPr="004B185A">
        <w:rPr>
          <w:rFonts w:ascii="SimSun" w:hAnsi="SimSun" w:cs="SimSun" w:hint="eastAsia"/>
          <w:bCs/>
          <w:sz w:val="26"/>
          <w:szCs w:val="26"/>
        </w:rPr>
        <w:t>穆阿莱图·本·苏阿白图（愿主喜悦他俩）的传述，</w:t>
      </w:r>
      <w:r w:rsidRPr="004B185A">
        <w:rPr>
          <w:rFonts w:ascii="SimSun" w:hAnsi="SimSun" w:cs="SimSun" w:hint="eastAsia"/>
          <w:b/>
          <w:bCs/>
          <w:color w:val="008000"/>
          <w:sz w:val="26"/>
          <w:szCs w:val="26"/>
        </w:rPr>
        <w:t>主的使者（愿主赐福之，并使其平安）说：</w:t>
      </w:r>
    </w:p>
    <w:p w:rsidR="00620B16" w:rsidRPr="004B185A" w:rsidRDefault="00620B16" w:rsidP="00620B16">
      <w:pPr>
        <w:bidi/>
        <w:spacing w:line="460" w:lineRule="exact"/>
        <w:ind w:firstLineChars="200" w:firstLine="520"/>
        <w:rPr>
          <w:rFonts w:ascii="SimSun" w:hAnsi="SimSun" w:cs="SimSun" w:hint="eastAsia"/>
          <w:b/>
          <w:bCs/>
          <w:color w:val="008000"/>
          <w:sz w:val="26"/>
          <w:szCs w:val="26"/>
        </w:rPr>
      </w:pPr>
      <w:r w:rsidRPr="004B185A">
        <w:rPr>
          <w:rFonts w:ascii="SimSun" w:hAnsi="SimSun"/>
          <w:sz w:val="26"/>
          <w:szCs w:val="26"/>
          <w:rtl/>
        </w:rPr>
        <w:t xml:space="preserve">عن المغيرة بن شعبة رضي الله عنه </w:t>
      </w:r>
      <w:r w:rsidRPr="004B185A">
        <w:rPr>
          <w:rFonts w:ascii="SimSun" w:hAnsi="SimSun"/>
          <w:b/>
          <w:bCs/>
          <w:color w:val="008000"/>
          <w:sz w:val="26"/>
          <w:szCs w:val="26"/>
          <w:rtl/>
        </w:rPr>
        <w:t xml:space="preserve">أن رسول الله </w:t>
      </w:r>
      <w:r w:rsidRPr="004B185A">
        <w:rPr>
          <w:rFonts w:ascii="SimSun" w:hAnsi="SimSun" w:cs="Rateb lotus20"/>
          <w:b/>
          <w:bCs/>
          <w:color w:val="008000"/>
          <w:sz w:val="26"/>
          <w:szCs w:val="26"/>
          <w:rtl/>
        </w:rPr>
        <w:t>×</w:t>
      </w:r>
      <w:r w:rsidRPr="004B185A">
        <w:rPr>
          <w:rFonts w:ascii="SimSun" w:hAnsi="SimSun"/>
          <w:b/>
          <w:bCs/>
          <w:color w:val="008000"/>
          <w:sz w:val="26"/>
          <w:szCs w:val="26"/>
          <w:rtl/>
        </w:rPr>
        <w:t xml:space="preserve"> قال: «سَأَلَ مُوسَى رَبَّهُ: مَا أَدْنَى أَهْلِ الجَنَّةِ مَنْزِلَةً؟ قَالَ: هُوَ رَجُلٌ يَـجِيءُ بَـعْدَ مَا أُدْخِلَ أَهْلُ الجَنَّةِ الجَنَّةَ فَيُـقَالُ لَـهُ: ادْخُلِ الجَنَّةَ، فَيَـقُولُ: أَيْ رَبِّ كَيْفَ وَقَدْ نَزَلَ النَّاسُ مَنَازِلَـهُـمْ وَأَخَذُوا أَخَذَاتِـهِـمْ؟</w:t>
      </w:r>
    </w:p>
    <w:p w:rsidR="00620B16" w:rsidRPr="004B185A" w:rsidRDefault="00620B16" w:rsidP="00620B16">
      <w:pPr>
        <w:spacing w:line="460" w:lineRule="exact"/>
        <w:ind w:firstLineChars="200" w:firstLine="522"/>
        <w:rPr>
          <w:rFonts w:ascii="SimSun" w:hAnsi="SimSun" w:cs="SimSun" w:hint="eastAsia"/>
          <w:b/>
          <w:bCs/>
          <w:color w:val="008000"/>
          <w:sz w:val="26"/>
          <w:szCs w:val="26"/>
        </w:rPr>
      </w:pPr>
      <w:r w:rsidRPr="004B185A">
        <w:rPr>
          <w:rFonts w:ascii="SimSun" w:hAnsi="SimSun" w:cs="SimSun" w:hint="eastAsia"/>
          <w:b/>
          <w:bCs/>
          <w:color w:val="008000"/>
          <w:sz w:val="26"/>
          <w:szCs w:val="26"/>
        </w:rPr>
        <w:t xml:space="preserve"> “</w:t>
      </w:r>
      <w:r w:rsidRPr="004B185A">
        <w:rPr>
          <w:rFonts w:ascii="SimSun" w:hAnsi="SimSun" w:cs="SimSun"/>
          <w:b/>
          <w:bCs/>
          <w:color w:val="008000"/>
          <w:sz w:val="26"/>
          <w:szCs w:val="26"/>
        </w:rPr>
        <w:t>穆萨问他的养主</w:t>
      </w:r>
      <w:r w:rsidRPr="004B185A">
        <w:rPr>
          <w:rFonts w:ascii="SimSun" w:hAnsi="SimSun" w:cs="SimSun" w:hint="eastAsia"/>
          <w:b/>
          <w:bCs/>
          <w:color w:val="008000"/>
          <w:sz w:val="26"/>
          <w:szCs w:val="26"/>
        </w:rPr>
        <w:t>：‘</w:t>
      </w:r>
      <w:r w:rsidRPr="004B185A">
        <w:rPr>
          <w:rFonts w:ascii="SimSun" w:hAnsi="SimSun" w:cs="SimSun"/>
          <w:b/>
          <w:bCs/>
          <w:color w:val="008000"/>
          <w:sz w:val="26"/>
          <w:szCs w:val="26"/>
        </w:rPr>
        <w:t>天堂的居民中最低的品</w:t>
      </w:r>
      <w:r w:rsidRPr="004B185A">
        <w:rPr>
          <w:rFonts w:ascii="SimSun" w:hAnsi="SimSun" w:cs="SimSun" w:hint="eastAsia"/>
          <w:b/>
          <w:bCs/>
          <w:color w:val="008000"/>
          <w:sz w:val="26"/>
          <w:szCs w:val="26"/>
        </w:rPr>
        <w:t>级</w:t>
      </w:r>
      <w:r w:rsidRPr="004B185A">
        <w:rPr>
          <w:rFonts w:ascii="SimSun" w:hAnsi="SimSun" w:cs="SimSun"/>
          <w:b/>
          <w:bCs/>
          <w:color w:val="008000"/>
          <w:sz w:val="26"/>
          <w:szCs w:val="26"/>
        </w:rPr>
        <w:t>是什</w:t>
      </w:r>
      <w:r w:rsidRPr="004B185A">
        <w:rPr>
          <w:rFonts w:ascii="SimSun" w:hAnsi="SimSun" w:cs="SimSun" w:hint="eastAsia"/>
          <w:b/>
          <w:bCs/>
          <w:color w:val="008000"/>
          <w:sz w:val="26"/>
          <w:szCs w:val="26"/>
        </w:rPr>
        <w:t>么？’真主</w:t>
      </w:r>
      <w:r w:rsidRPr="004B185A">
        <w:rPr>
          <w:rFonts w:ascii="SimSun" w:hAnsi="SimSun" w:cs="SimSun"/>
          <w:b/>
          <w:bCs/>
          <w:color w:val="008000"/>
          <w:sz w:val="26"/>
          <w:szCs w:val="26"/>
        </w:rPr>
        <w:t>说：</w:t>
      </w:r>
      <w:r w:rsidRPr="004B185A">
        <w:rPr>
          <w:rFonts w:ascii="SimSun" w:hAnsi="SimSun" w:cs="SimSun" w:hint="eastAsia"/>
          <w:b/>
          <w:bCs/>
          <w:color w:val="008000"/>
          <w:sz w:val="26"/>
          <w:szCs w:val="26"/>
        </w:rPr>
        <w:t>‘</w:t>
      </w:r>
      <w:r w:rsidRPr="004B185A">
        <w:rPr>
          <w:rFonts w:ascii="SimSun" w:hAnsi="SimSun" w:cs="SimSun"/>
          <w:b/>
          <w:bCs/>
          <w:color w:val="008000"/>
          <w:sz w:val="26"/>
          <w:szCs w:val="26"/>
        </w:rPr>
        <w:t>他就是这样</w:t>
      </w:r>
      <w:r w:rsidRPr="004B185A">
        <w:rPr>
          <w:rFonts w:ascii="SimSun" w:hAnsi="SimSun" w:cs="SimSun" w:hint="eastAsia"/>
          <w:b/>
          <w:bCs/>
          <w:color w:val="008000"/>
          <w:sz w:val="26"/>
          <w:szCs w:val="26"/>
        </w:rPr>
        <w:t>的</w:t>
      </w:r>
      <w:r w:rsidRPr="004B185A">
        <w:rPr>
          <w:rFonts w:ascii="SimSun" w:hAnsi="SimSun" w:cs="SimSun"/>
          <w:b/>
          <w:bCs/>
          <w:color w:val="008000"/>
          <w:sz w:val="26"/>
          <w:szCs w:val="26"/>
        </w:rPr>
        <w:t>一个人，在</w:t>
      </w:r>
      <w:r w:rsidRPr="004B185A">
        <w:rPr>
          <w:rFonts w:ascii="SimSun" w:hAnsi="SimSun" w:cs="SimSun" w:hint="eastAsia"/>
          <w:b/>
          <w:bCs/>
          <w:color w:val="008000"/>
          <w:sz w:val="26"/>
          <w:szCs w:val="26"/>
        </w:rPr>
        <w:t>天堂的居民完全都进入天堂之后他来了</w:t>
      </w:r>
      <w:r w:rsidRPr="004B185A">
        <w:rPr>
          <w:rFonts w:ascii="SimSun" w:hAnsi="SimSun" w:cs="SimSun"/>
          <w:b/>
          <w:bCs/>
          <w:color w:val="008000"/>
          <w:sz w:val="26"/>
          <w:szCs w:val="26"/>
        </w:rPr>
        <w:t>。有人对他说：</w:t>
      </w:r>
      <w:r w:rsidRPr="004B185A">
        <w:rPr>
          <w:rFonts w:ascii="SimSun" w:hAnsi="SimSun" w:cs="SimSun" w:hint="eastAsia"/>
          <w:b/>
          <w:bCs/>
          <w:color w:val="008000"/>
          <w:sz w:val="26"/>
          <w:szCs w:val="26"/>
        </w:rPr>
        <w:t>你</w:t>
      </w:r>
      <w:r w:rsidRPr="004B185A">
        <w:rPr>
          <w:rFonts w:ascii="SimSun" w:hAnsi="SimSun" w:cs="SimSun"/>
          <w:b/>
          <w:bCs/>
          <w:color w:val="008000"/>
          <w:sz w:val="26"/>
          <w:szCs w:val="26"/>
        </w:rPr>
        <w:t>进天堂去吧！他说：我的主啊！</w:t>
      </w:r>
      <w:r w:rsidRPr="004B185A">
        <w:rPr>
          <w:rFonts w:ascii="SimSun" w:hAnsi="SimSun" w:cs="SimSun" w:hint="eastAsia"/>
          <w:b/>
          <w:bCs/>
          <w:color w:val="008000"/>
          <w:sz w:val="26"/>
          <w:szCs w:val="26"/>
        </w:rPr>
        <w:t xml:space="preserve"> 我怎么进去呢？</w:t>
      </w:r>
      <w:r w:rsidRPr="004B185A">
        <w:rPr>
          <w:rFonts w:ascii="SimSun" w:hAnsi="SimSun" w:cs="SimSun"/>
          <w:b/>
          <w:bCs/>
          <w:color w:val="008000"/>
          <w:sz w:val="26"/>
          <w:szCs w:val="26"/>
        </w:rPr>
        <w:t>人们都</w:t>
      </w:r>
      <w:r w:rsidRPr="004B185A">
        <w:rPr>
          <w:rFonts w:ascii="SimSun" w:hAnsi="SimSun" w:cs="SimSun" w:hint="eastAsia"/>
          <w:b/>
          <w:bCs/>
          <w:color w:val="008000"/>
          <w:sz w:val="26"/>
          <w:szCs w:val="26"/>
        </w:rPr>
        <w:t>已经各自</w:t>
      </w:r>
      <w:r w:rsidRPr="004B185A">
        <w:rPr>
          <w:rFonts w:ascii="SimSun" w:hAnsi="SimSun" w:cs="SimSun"/>
          <w:b/>
          <w:bCs/>
          <w:color w:val="008000"/>
          <w:sz w:val="26"/>
          <w:szCs w:val="26"/>
        </w:rPr>
        <w:t>占据了</w:t>
      </w:r>
      <w:r w:rsidRPr="004B185A">
        <w:rPr>
          <w:rFonts w:ascii="SimSun" w:hAnsi="SimSun" w:cs="SimSun" w:hint="eastAsia"/>
          <w:b/>
          <w:bCs/>
          <w:color w:val="008000"/>
          <w:sz w:val="26"/>
          <w:szCs w:val="26"/>
        </w:rPr>
        <w:t>自己的</w:t>
      </w:r>
      <w:r w:rsidRPr="004B185A">
        <w:rPr>
          <w:rFonts w:ascii="SimSun" w:hAnsi="SimSun" w:cs="SimSun"/>
          <w:b/>
          <w:bCs/>
          <w:color w:val="008000"/>
          <w:sz w:val="26"/>
          <w:szCs w:val="26"/>
        </w:rPr>
        <w:t>位置，拿走了</w:t>
      </w:r>
      <w:r w:rsidRPr="004B185A">
        <w:rPr>
          <w:rFonts w:ascii="SimSun" w:hAnsi="SimSun" w:cs="SimSun" w:hint="eastAsia"/>
          <w:b/>
          <w:bCs/>
          <w:color w:val="008000"/>
          <w:sz w:val="26"/>
          <w:szCs w:val="26"/>
        </w:rPr>
        <w:t>属于自己的</w:t>
      </w:r>
      <w:r w:rsidRPr="004B185A">
        <w:rPr>
          <w:rFonts w:ascii="SimSun" w:hAnsi="SimSun" w:cs="SimSun"/>
          <w:b/>
          <w:bCs/>
          <w:color w:val="008000"/>
          <w:sz w:val="26"/>
          <w:szCs w:val="26"/>
        </w:rPr>
        <w:t>赐赏</w:t>
      </w:r>
      <w:r w:rsidRPr="004B185A">
        <w:rPr>
          <w:rFonts w:ascii="SimSun" w:hAnsi="SimSun" w:cs="SimSun" w:hint="eastAsia"/>
          <w:b/>
          <w:bCs/>
          <w:color w:val="008000"/>
          <w:sz w:val="26"/>
          <w:szCs w:val="26"/>
        </w:rPr>
        <w:t xml:space="preserve">。’ </w:t>
      </w:r>
    </w:p>
    <w:p w:rsidR="00620B16" w:rsidRPr="004B185A" w:rsidRDefault="00620B16" w:rsidP="00620B16">
      <w:pPr>
        <w:bidi/>
        <w:spacing w:line="460" w:lineRule="exact"/>
        <w:ind w:firstLineChars="200" w:firstLine="522"/>
        <w:rPr>
          <w:rFonts w:ascii="SimSun" w:hAnsi="SimSun" w:cs="SimSun" w:hint="eastAsia"/>
          <w:b/>
          <w:bCs/>
          <w:color w:val="008000"/>
          <w:sz w:val="26"/>
          <w:szCs w:val="26"/>
        </w:rPr>
      </w:pPr>
      <w:r w:rsidRPr="004B185A">
        <w:rPr>
          <w:rFonts w:ascii="SimSun" w:hAnsi="SimSun"/>
          <w:b/>
          <w:bCs/>
          <w:color w:val="008000"/>
          <w:sz w:val="26"/>
          <w:szCs w:val="26"/>
          <w:rtl/>
        </w:rPr>
        <w:t>فَيُـقَالُ لَـهُ: أَتَرْضَى أَنْ يَكُونَ لَكَ مِثْلُ مُلكِ مَلِكٍ مِن مُلُوكِ الدُّنْيَا؟ فَيَـقُولُ: رَضِيْتُ رَبِّ، فَيَـقُولُ: لَكَ ذَلِكَ وَمِثْلُـهُ، وَمِثْلُـهُ، وَمِثْلُـهُ، وَمِثْلُـهُ، فَقَالَ فِي الخَامِسَةِ رَضِيتُ رَبِّ، فَيَـقُولُ: هَذَا لَكَ وَعَشَرَةُ أَمْثَالِـهِ، وَلَكَ مَا اشْتَـهَتْ نَفْسُكَ، وَلَذَّتْ عَيْنُكَ، فَيَـقُولُ: رَضِيْتُ رَبِّ.</w:t>
      </w:r>
    </w:p>
    <w:p w:rsidR="00620B16" w:rsidRPr="004B185A" w:rsidRDefault="00620B16" w:rsidP="00620B16">
      <w:pPr>
        <w:spacing w:line="460" w:lineRule="exact"/>
        <w:ind w:firstLineChars="200" w:firstLine="522"/>
        <w:rPr>
          <w:rFonts w:ascii="SimSun" w:hAnsi="SimSun" w:cs="SimSun" w:hint="eastAsia"/>
          <w:b/>
          <w:bCs/>
          <w:color w:val="008000"/>
          <w:sz w:val="26"/>
          <w:szCs w:val="26"/>
        </w:rPr>
      </w:pPr>
      <w:r w:rsidRPr="004B185A">
        <w:rPr>
          <w:rFonts w:ascii="SimSun" w:hAnsi="SimSun" w:cs="SimSun" w:hint="eastAsia"/>
          <w:b/>
          <w:bCs/>
          <w:color w:val="008000"/>
          <w:sz w:val="26"/>
          <w:szCs w:val="26"/>
        </w:rPr>
        <w:t>真主说</w:t>
      </w:r>
      <w:r w:rsidRPr="004B185A">
        <w:rPr>
          <w:rFonts w:ascii="SimSun" w:hAnsi="SimSun" w:cs="SimSun"/>
          <w:b/>
          <w:bCs/>
          <w:color w:val="008000"/>
          <w:sz w:val="26"/>
          <w:szCs w:val="26"/>
        </w:rPr>
        <w:t>对他说：</w:t>
      </w:r>
      <w:r w:rsidRPr="004B185A">
        <w:rPr>
          <w:rFonts w:ascii="SimSun" w:hAnsi="SimSun" w:cs="SimSun" w:hint="eastAsia"/>
          <w:b/>
          <w:bCs/>
          <w:color w:val="008000"/>
          <w:sz w:val="26"/>
          <w:szCs w:val="26"/>
        </w:rPr>
        <w:t>‘你拥有类似</w:t>
      </w:r>
      <w:r w:rsidRPr="004B185A">
        <w:rPr>
          <w:rFonts w:ascii="SimSun" w:hAnsi="SimSun" w:cs="SimSun"/>
          <w:b/>
          <w:bCs/>
          <w:color w:val="008000"/>
          <w:sz w:val="26"/>
          <w:szCs w:val="26"/>
        </w:rPr>
        <w:t>尘世</w:t>
      </w:r>
      <w:r w:rsidRPr="004B185A">
        <w:rPr>
          <w:rFonts w:ascii="SimSun" w:hAnsi="SimSun" w:cs="SimSun" w:hint="eastAsia"/>
          <w:b/>
          <w:bCs/>
          <w:color w:val="008000"/>
          <w:sz w:val="26"/>
          <w:szCs w:val="26"/>
        </w:rPr>
        <w:t>中</w:t>
      </w:r>
      <w:r w:rsidRPr="004B185A">
        <w:rPr>
          <w:rFonts w:ascii="SimSun" w:hAnsi="SimSun" w:cs="SimSun"/>
          <w:b/>
          <w:bCs/>
          <w:color w:val="008000"/>
          <w:sz w:val="26"/>
          <w:szCs w:val="26"/>
        </w:rPr>
        <w:t>一个国王的疆域，你满意吗？</w:t>
      </w:r>
      <w:r w:rsidRPr="004B185A">
        <w:rPr>
          <w:rFonts w:ascii="SimSun" w:hAnsi="SimSun" w:cs="SimSun" w:hint="eastAsia"/>
          <w:b/>
          <w:bCs/>
          <w:color w:val="008000"/>
          <w:sz w:val="26"/>
          <w:szCs w:val="26"/>
        </w:rPr>
        <w:t>’</w:t>
      </w:r>
      <w:r w:rsidRPr="004B185A">
        <w:rPr>
          <w:rFonts w:ascii="SimSun" w:hAnsi="SimSun" w:cs="SimSun"/>
          <w:b/>
          <w:bCs/>
          <w:color w:val="008000"/>
          <w:sz w:val="26"/>
          <w:szCs w:val="26"/>
        </w:rPr>
        <w:t>他说：</w:t>
      </w:r>
      <w:r w:rsidRPr="004B185A">
        <w:rPr>
          <w:rFonts w:ascii="SimSun" w:hAnsi="SimSun" w:cs="SimSun" w:hint="eastAsia"/>
          <w:b/>
          <w:bCs/>
          <w:color w:val="008000"/>
          <w:sz w:val="26"/>
          <w:szCs w:val="26"/>
        </w:rPr>
        <w:t>‘</w:t>
      </w:r>
      <w:r w:rsidRPr="004B185A">
        <w:rPr>
          <w:rFonts w:ascii="SimSun" w:hAnsi="SimSun" w:cs="SimSun"/>
          <w:b/>
          <w:bCs/>
          <w:color w:val="008000"/>
          <w:sz w:val="26"/>
          <w:szCs w:val="26"/>
        </w:rPr>
        <w:t>主啊！我满意。</w:t>
      </w:r>
      <w:r w:rsidRPr="004B185A">
        <w:rPr>
          <w:rFonts w:ascii="SimSun" w:hAnsi="SimSun" w:cs="SimSun" w:hint="eastAsia"/>
          <w:b/>
          <w:bCs/>
          <w:color w:val="008000"/>
          <w:sz w:val="26"/>
          <w:szCs w:val="26"/>
        </w:rPr>
        <w:t>’真主说</w:t>
      </w:r>
      <w:r w:rsidRPr="004B185A">
        <w:rPr>
          <w:rFonts w:ascii="SimSun" w:hAnsi="SimSun" w:cs="SimSun"/>
          <w:b/>
          <w:bCs/>
          <w:color w:val="008000"/>
          <w:sz w:val="26"/>
          <w:szCs w:val="26"/>
        </w:rPr>
        <w:t>：</w:t>
      </w:r>
      <w:r w:rsidRPr="004B185A">
        <w:rPr>
          <w:rFonts w:ascii="SimSun" w:hAnsi="SimSun" w:cs="SimSun" w:hint="eastAsia"/>
          <w:b/>
          <w:bCs/>
          <w:color w:val="008000"/>
          <w:sz w:val="26"/>
          <w:szCs w:val="26"/>
        </w:rPr>
        <w:t>‘</w:t>
      </w:r>
      <w:r w:rsidRPr="004B185A">
        <w:rPr>
          <w:rFonts w:ascii="SimSun" w:hAnsi="SimSun" w:cs="SimSun"/>
          <w:b/>
          <w:bCs/>
          <w:color w:val="008000"/>
          <w:sz w:val="26"/>
          <w:szCs w:val="26"/>
        </w:rPr>
        <w:t>你</w:t>
      </w:r>
      <w:r w:rsidRPr="004B185A">
        <w:rPr>
          <w:rFonts w:ascii="SimSun" w:hAnsi="SimSun" w:cs="SimSun" w:hint="eastAsia"/>
          <w:b/>
          <w:bCs/>
          <w:color w:val="008000"/>
          <w:sz w:val="26"/>
          <w:szCs w:val="26"/>
        </w:rPr>
        <w:t>拥有这些</w:t>
      </w:r>
      <w:r w:rsidRPr="004B185A">
        <w:rPr>
          <w:rFonts w:ascii="SimSun" w:hAnsi="SimSun" w:cs="SimSun"/>
          <w:b/>
          <w:bCs/>
          <w:color w:val="008000"/>
          <w:sz w:val="26"/>
          <w:szCs w:val="26"/>
        </w:rPr>
        <w:t>，</w:t>
      </w:r>
      <w:r w:rsidRPr="004B185A">
        <w:rPr>
          <w:rFonts w:ascii="SimSun" w:hAnsi="SimSun" w:cs="SimSun" w:hint="eastAsia"/>
          <w:b/>
          <w:bCs/>
          <w:color w:val="008000"/>
          <w:sz w:val="26"/>
          <w:szCs w:val="26"/>
        </w:rPr>
        <w:t>还拥有类似的</w:t>
      </w:r>
      <w:r w:rsidRPr="004B185A">
        <w:rPr>
          <w:rFonts w:ascii="SimSun" w:hAnsi="SimSun" w:cs="SimSun"/>
          <w:b/>
          <w:bCs/>
          <w:color w:val="008000"/>
          <w:sz w:val="26"/>
          <w:szCs w:val="26"/>
        </w:rPr>
        <w:t>，</w:t>
      </w:r>
      <w:r w:rsidRPr="004B185A">
        <w:rPr>
          <w:rFonts w:ascii="SimSun" w:hAnsi="SimSun" w:cs="SimSun" w:hint="eastAsia"/>
          <w:b/>
          <w:bCs/>
          <w:color w:val="008000"/>
          <w:sz w:val="26"/>
          <w:szCs w:val="26"/>
        </w:rPr>
        <w:t>还拥有类似的</w:t>
      </w:r>
      <w:r w:rsidRPr="004B185A">
        <w:rPr>
          <w:rFonts w:ascii="SimSun" w:hAnsi="SimSun" w:cs="SimSun"/>
          <w:b/>
          <w:bCs/>
          <w:color w:val="008000"/>
          <w:sz w:val="26"/>
          <w:szCs w:val="26"/>
        </w:rPr>
        <w:t>，</w:t>
      </w:r>
      <w:r w:rsidRPr="004B185A">
        <w:rPr>
          <w:rFonts w:ascii="SimSun" w:hAnsi="SimSun" w:cs="SimSun" w:hint="eastAsia"/>
          <w:b/>
          <w:bCs/>
          <w:color w:val="008000"/>
          <w:sz w:val="26"/>
          <w:szCs w:val="26"/>
        </w:rPr>
        <w:t>还拥有类似的</w:t>
      </w:r>
      <w:r w:rsidRPr="004B185A">
        <w:rPr>
          <w:rFonts w:ascii="SimSun" w:hAnsi="SimSun" w:cs="SimSun"/>
          <w:b/>
          <w:bCs/>
          <w:color w:val="008000"/>
          <w:sz w:val="26"/>
          <w:szCs w:val="26"/>
        </w:rPr>
        <w:t>，</w:t>
      </w:r>
      <w:r w:rsidRPr="004B185A">
        <w:rPr>
          <w:rFonts w:ascii="SimSun" w:hAnsi="SimSun" w:cs="SimSun" w:hint="eastAsia"/>
          <w:b/>
          <w:bCs/>
          <w:color w:val="008000"/>
          <w:sz w:val="26"/>
          <w:szCs w:val="26"/>
        </w:rPr>
        <w:t>还拥有类似的</w:t>
      </w:r>
      <w:r w:rsidRPr="004B185A">
        <w:rPr>
          <w:rFonts w:ascii="SimSun" w:hAnsi="SimSun" w:cs="SimSun"/>
          <w:b/>
          <w:bCs/>
          <w:color w:val="008000"/>
          <w:sz w:val="26"/>
          <w:szCs w:val="26"/>
        </w:rPr>
        <w:t>。</w:t>
      </w:r>
      <w:r w:rsidRPr="004B185A">
        <w:rPr>
          <w:rFonts w:ascii="SimSun" w:hAnsi="SimSun" w:cs="SimSun" w:hint="eastAsia"/>
          <w:b/>
          <w:bCs/>
          <w:color w:val="008000"/>
          <w:sz w:val="26"/>
          <w:szCs w:val="26"/>
        </w:rPr>
        <w:t>’在</w:t>
      </w:r>
      <w:r w:rsidRPr="004B185A">
        <w:rPr>
          <w:rFonts w:ascii="SimSun" w:hAnsi="SimSun" w:cs="SimSun"/>
          <w:b/>
          <w:bCs/>
          <w:color w:val="008000"/>
          <w:sz w:val="26"/>
          <w:szCs w:val="26"/>
        </w:rPr>
        <w:t>第五次时</w:t>
      </w:r>
      <w:r w:rsidRPr="004B185A">
        <w:rPr>
          <w:rFonts w:ascii="SimSun" w:hAnsi="SimSun" w:cs="SimSun" w:hint="eastAsia"/>
          <w:b/>
          <w:bCs/>
          <w:color w:val="008000"/>
          <w:sz w:val="26"/>
          <w:szCs w:val="26"/>
        </w:rPr>
        <w:t>，</w:t>
      </w:r>
      <w:r w:rsidRPr="004B185A">
        <w:rPr>
          <w:rFonts w:ascii="SimSun" w:hAnsi="SimSun" w:cs="SimSun"/>
          <w:b/>
          <w:bCs/>
          <w:color w:val="008000"/>
          <w:sz w:val="26"/>
          <w:szCs w:val="26"/>
        </w:rPr>
        <w:t>他说：</w:t>
      </w:r>
      <w:r w:rsidRPr="004B185A">
        <w:rPr>
          <w:rFonts w:ascii="SimSun" w:hAnsi="SimSun" w:cs="SimSun" w:hint="eastAsia"/>
          <w:b/>
          <w:bCs/>
          <w:color w:val="008000"/>
          <w:sz w:val="26"/>
          <w:szCs w:val="26"/>
        </w:rPr>
        <w:t>‘主</w:t>
      </w:r>
      <w:r w:rsidRPr="004B185A">
        <w:rPr>
          <w:rFonts w:ascii="SimSun" w:hAnsi="SimSun" w:cs="SimSun"/>
          <w:b/>
          <w:bCs/>
          <w:color w:val="008000"/>
          <w:sz w:val="26"/>
          <w:szCs w:val="26"/>
        </w:rPr>
        <w:t>啊</w:t>
      </w:r>
      <w:r w:rsidRPr="004B185A">
        <w:rPr>
          <w:rFonts w:ascii="SimSun" w:hAnsi="SimSun" w:cs="SimSun" w:hint="eastAsia"/>
          <w:b/>
          <w:bCs/>
          <w:color w:val="008000"/>
          <w:sz w:val="26"/>
          <w:szCs w:val="26"/>
        </w:rPr>
        <w:t>！</w:t>
      </w:r>
      <w:r w:rsidRPr="004B185A">
        <w:rPr>
          <w:rFonts w:ascii="SimSun" w:hAnsi="SimSun" w:cs="SimSun"/>
          <w:b/>
          <w:bCs/>
          <w:color w:val="008000"/>
          <w:sz w:val="26"/>
          <w:szCs w:val="26"/>
        </w:rPr>
        <w:t>我满意了。</w:t>
      </w:r>
      <w:r w:rsidRPr="004B185A">
        <w:rPr>
          <w:rFonts w:ascii="SimSun" w:hAnsi="SimSun" w:cs="SimSun" w:hint="eastAsia"/>
          <w:b/>
          <w:bCs/>
          <w:color w:val="008000"/>
          <w:sz w:val="26"/>
          <w:szCs w:val="26"/>
        </w:rPr>
        <w:t>’真主</w:t>
      </w:r>
      <w:r w:rsidRPr="004B185A">
        <w:rPr>
          <w:rFonts w:ascii="SimSun" w:hAnsi="SimSun" w:cs="SimSun"/>
          <w:b/>
          <w:bCs/>
          <w:color w:val="008000"/>
          <w:sz w:val="26"/>
          <w:szCs w:val="26"/>
        </w:rPr>
        <w:t>又说：</w:t>
      </w:r>
      <w:r w:rsidRPr="004B185A">
        <w:rPr>
          <w:rFonts w:ascii="SimSun" w:hAnsi="SimSun" w:cs="SimSun" w:hint="eastAsia"/>
          <w:b/>
          <w:bCs/>
          <w:color w:val="008000"/>
          <w:sz w:val="26"/>
          <w:szCs w:val="26"/>
        </w:rPr>
        <w:t>‘这些都归你，还有类似的十倍，以及你心中所想的，眼睛所见的</w:t>
      </w:r>
      <w:r w:rsidRPr="004B185A">
        <w:rPr>
          <w:rFonts w:ascii="SimSun" w:hAnsi="SimSun" w:cs="SimSun"/>
          <w:b/>
          <w:bCs/>
          <w:color w:val="008000"/>
          <w:sz w:val="26"/>
          <w:szCs w:val="26"/>
        </w:rPr>
        <w:t>。</w:t>
      </w:r>
      <w:r w:rsidRPr="004B185A">
        <w:rPr>
          <w:rFonts w:ascii="SimSun" w:hAnsi="SimSun" w:cs="SimSun" w:hint="eastAsia"/>
          <w:b/>
          <w:bCs/>
          <w:color w:val="008000"/>
          <w:sz w:val="26"/>
          <w:szCs w:val="26"/>
        </w:rPr>
        <w:t>’</w:t>
      </w:r>
      <w:r w:rsidRPr="004B185A">
        <w:rPr>
          <w:rFonts w:ascii="SimSun" w:hAnsi="SimSun" w:cs="SimSun"/>
          <w:b/>
          <w:bCs/>
          <w:color w:val="008000"/>
          <w:sz w:val="26"/>
          <w:szCs w:val="26"/>
        </w:rPr>
        <w:t>他说：</w:t>
      </w:r>
      <w:r w:rsidRPr="004B185A">
        <w:rPr>
          <w:rFonts w:ascii="SimSun" w:hAnsi="SimSun" w:cs="SimSun" w:hint="eastAsia"/>
          <w:b/>
          <w:bCs/>
          <w:color w:val="008000"/>
          <w:sz w:val="26"/>
          <w:szCs w:val="26"/>
        </w:rPr>
        <w:t>‘</w:t>
      </w:r>
      <w:r w:rsidRPr="004B185A">
        <w:rPr>
          <w:rFonts w:ascii="SimSun" w:hAnsi="SimSun" w:cs="SimSun"/>
          <w:b/>
          <w:bCs/>
          <w:color w:val="008000"/>
          <w:sz w:val="26"/>
          <w:szCs w:val="26"/>
        </w:rPr>
        <w:t>我的主啊！我满意了。</w:t>
      </w:r>
      <w:r w:rsidRPr="004B185A">
        <w:rPr>
          <w:rFonts w:ascii="SimSun" w:hAnsi="SimSun" w:cs="SimSun" w:hint="eastAsia"/>
          <w:b/>
          <w:bCs/>
          <w:color w:val="008000"/>
          <w:sz w:val="26"/>
          <w:szCs w:val="26"/>
        </w:rPr>
        <w:t>’</w:t>
      </w:r>
    </w:p>
    <w:p w:rsidR="00620B16" w:rsidRPr="004B185A" w:rsidRDefault="00620B16" w:rsidP="00620B16">
      <w:pPr>
        <w:bidi/>
        <w:spacing w:line="460" w:lineRule="exact"/>
        <w:ind w:firstLineChars="200" w:firstLine="522"/>
        <w:rPr>
          <w:rFonts w:ascii="SimSun" w:hAnsi="SimSun" w:cs="SimSun" w:hint="eastAsia"/>
          <w:b/>
          <w:bCs/>
          <w:color w:val="008000"/>
          <w:sz w:val="26"/>
          <w:szCs w:val="26"/>
        </w:rPr>
      </w:pPr>
      <w:r w:rsidRPr="004B185A">
        <w:rPr>
          <w:rFonts w:ascii="SimSun" w:hAnsi="SimSun"/>
          <w:b/>
          <w:bCs/>
          <w:color w:val="008000"/>
          <w:sz w:val="26"/>
          <w:szCs w:val="26"/>
          <w:rtl/>
        </w:rPr>
        <w:t>قَالَ: رَبِّ فَأَعْلاهُـمْ مَنْزِلَةً؟ قَالَ: أَوْلَئِكَ الَّذِينَ أَرَدْتُّ، غَرَسْتُ كَرَامَتَـهُـمْ بِيَدِي، وَخَتَـمْتُ عَلَيهَا، فَلَـمْ تَرَ عَيْنٌ، وَلَـمْ تَسْمَعْ أُذُنٌ، وَلَـمْ يَـخْطُرْ عَلَى قَلْبِ بَشَرٍ» قال: ومصداقه في كتاب الله عز وجل:</w:t>
      </w:r>
      <w:r w:rsidRPr="004B185A">
        <w:rPr>
          <w:rFonts w:ascii="SimSun" w:hAnsi="SimSun"/>
          <w:b/>
          <w:bCs/>
          <w:color w:val="0000FF"/>
          <w:sz w:val="26"/>
          <w:szCs w:val="26"/>
          <w:rtl/>
        </w:rPr>
        <w:t xml:space="preserve"> </w:t>
      </w:r>
      <w:r w:rsidRPr="004B185A">
        <w:rPr>
          <w:rFonts w:ascii="SimSun" w:hAnsi="SimSun" w:cs="QCF_BSML"/>
          <w:b/>
          <w:bCs/>
          <w:color w:val="0000FF"/>
          <w:sz w:val="26"/>
          <w:szCs w:val="26"/>
          <w:rtl/>
        </w:rPr>
        <w:t>(</w:t>
      </w:r>
      <w:r w:rsidRPr="004B185A">
        <w:rPr>
          <w:rFonts w:ascii="SimSun" w:hAnsi="SimSun" w:cs="QCF_P416"/>
          <w:b/>
          <w:bCs/>
          <w:color w:val="0000FF"/>
          <w:sz w:val="26"/>
          <w:szCs w:val="26"/>
          <w:rtl/>
        </w:rPr>
        <w:t>ﮠ ﮡ ﮢ ﮣ ﮤ ﮥ ﮦ ﮧ ﮨ</w:t>
      </w:r>
      <w:r w:rsidRPr="004B185A">
        <w:rPr>
          <w:rFonts w:ascii="SimSun" w:hAnsi="SimSun" w:cs="QCF_BSML"/>
          <w:b/>
          <w:bCs/>
          <w:color w:val="0000FF"/>
          <w:sz w:val="26"/>
          <w:szCs w:val="26"/>
          <w:rtl/>
        </w:rPr>
        <w:t>)</w:t>
      </w:r>
      <w:r w:rsidRPr="004B185A">
        <w:rPr>
          <w:rFonts w:ascii="SimSun" w:hAnsi="SimSun"/>
          <w:b/>
          <w:bCs/>
          <w:color w:val="0000FF"/>
          <w:sz w:val="26"/>
          <w:szCs w:val="26"/>
          <w:rtl/>
        </w:rPr>
        <w:t>.</w:t>
      </w:r>
      <w:r w:rsidRPr="004B185A">
        <w:rPr>
          <w:rFonts w:ascii="SimSun" w:hAnsi="SimSun"/>
          <w:sz w:val="26"/>
          <w:szCs w:val="26"/>
          <w:rtl/>
        </w:rPr>
        <w:t xml:space="preserve"> أخرجه مسلم</w:t>
      </w:r>
    </w:p>
    <w:p w:rsidR="00620B16" w:rsidRPr="004B185A" w:rsidRDefault="00620B16" w:rsidP="00620B16">
      <w:pPr>
        <w:spacing w:line="460" w:lineRule="exact"/>
        <w:ind w:firstLineChars="200" w:firstLine="522"/>
        <w:rPr>
          <w:rFonts w:ascii="SimSun" w:hAnsi="SimSun" w:cs="SimSun" w:hint="eastAsia"/>
          <w:b/>
          <w:bCs/>
          <w:color w:val="008000"/>
          <w:sz w:val="26"/>
          <w:szCs w:val="26"/>
        </w:rPr>
      </w:pPr>
      <w:r w:rsidRPr="004B185A">
        <w:rPr>
          <w:rFonts w:ascii="SimSun" w:hAnsi="SimSun" w:cs="SimSun"/>
          <w:b/>
          <w:bCs/>
          <w:color w:val="008000"/>
          <w:sz w:val="26"/>
          <w:szCs w:val="26"/>
        </w:rPr>
        <w:t>穆萨又问：</w:t>
      </w:r>
      <w:r w:rsidRPr="004B185A">
        <w:rPr>
          <w:rFonts w:ascii="SimSun" w:hAnsi="SimSun" w:cs="SimSun" w:hint="eastAsia"/>
          <w:b/>
          <w:bCs/>
          <w:color w:val="008000"/>
          <w:sz w:val="26"/>
          <w:szCs w:val="26"/>
        </w:rPr>
        <w:t>‘</w:t>
      </w:r>
      <w:r w:rsidRPr="004B185A">
        <w:rPr>
          <w:rFonts w:ascii="SimSun" w:hAnsi="SimSun" w:cs="SimSun"/>
          <w:b/>
          <w:bCs/>
          <w:color w:val="008000"/>
          <w:sz w:val="26"/>
          <w:szCs w:val="26"/>
        </w:rPr>
        <w:t>我的主啊！天堂的居民中最高的品</w:t>
      </w:r>
      <w:r w:rsidRPr="004B185A">
        <w:rPr>
          <w:rFonts w:ascii="SimSun" w:hAnsi="SimSun" w:cs="SimSun" w:hint="eastAsia"/>
          <w:b/>
          <w:bCs/>
          <w:color w:val="008000"/>
          <w:sz w:val="26"/>
          <w:szCs w:val="26"/>
        </w:rPr>
        <w:t>级</w:t>
      </w:r>
      <w:r w:rsidRPr="004B185A">
        <w:rPr>
          <w:rFonts w:ascii="SimSun" w:hAnsi="SimSun" w:cs="SimSun"/>
          <w:b/>
          <w:bCs/>
          <w:color w:val="008000"/>
          <w:sz w:val="26"/>
          <w:szCs w:val="26"/>
        </w:rPr>
        <w:t>是什</w:t>
      </w:r>
      <w:r w:rsidRPr="004B185A">
        <w:rPr>
          <w:rFonts w:ascii="SimSun" w:hAnsi="SimSun" w:cs="SimSun" w:hint="eastAsia"/>
          <w:b/>
          <w:bCs/>
          <w:color w:val="008000"/>
          <w:sz w:val="26"/>
          <w:szCs w:val="26"/>
        </w:rPr>
        <w:t>么？’真主</w:t>
      </w:r>
      <w:r w:rsidRPr="004B185A">
        <w:rPr>
          <w:rFonts w:ascii="SimSun" w:hAnsi="SimSun" w:cs="SimSun"/>
          <w:b/>
          <w:bCs/>
          <w:color w:val="008000"/>
          <w:sz w:val="26"/>
          <w:szCs w:val="26"/>
        </w:rPr>
        <w:t>说：</w:t>
      </w:r>
      <w:r w:rsidRPr="004B185A">
        <w:rPr>
          <w:rFonts w:ascii="SimSun" w:hAnsi="SimSun" w:cs="SimSun" w:hint="eastAsia"/>
          <w:b/>
          <w:bCs/>
          <w:color w:val="008000"/>
          <w:sz w:val="26"/>
          <w:szCs w:val="26"/>
        </w:rPr>
        <w:t>‘他们是我选拔的人，</w:t>
      </w:r>
      <w:r w:rsidRPr="004B185A">
        <w:rPr>
          <w:rFonts w:ascii="SimSun" w:hAnsi="SimSun" w:cs="SimSun"/>
          <w:b/>
          <w:bCs/>
          <w:color w:val="008000"/>
          <w:sz w:val="26"/>
          <w:szCs w:val="26"/>
        </w:rPr>
        <w:t>我</w:t>
      </w:r>
      <w:r w:rsidRPr="004B185A">
        <w:rPr>
          <w:rFonts w:ascii="SimSun" w:hAnsi="SimSun" w:cs="SimSun" w:hint="eastAsia"/>
          <w:b/>
          <w:bCs/>
          <w:color w:val="008000"/>
          <w:sz w:val="26"/>
          <w:szCs w:val="26"/>
        </w:rPr>
        <w:t>亲自主持他们的荣誉</w:t>
      </w:r>
      <w:r w:rsidRPr="004B185A">
        <w:rPr>
          <w:rFonts w:ascii="SimSun" w:hAnsi="SimSun" w:cs="SimSun"/>
          <w:b/>
          <w:bCs/>
          <w:color w:val="008000"/>
          <w:sz w:val="26"/>
          <w:szCs w:val="26"/>
        </w:rPr>
        <w:t>，并完</w:t>
      </w:r>
      <w:r w:rsidRPr="004B185A">
        <w:rPr>
          <w:rFonts w:ascii="SimSun" w:hAnsi="SimSun" w:cs="SimSun" w:hint="eastAsia"/>
          <w:b/>
          <w:bCs/>
          <w:color w:val="008000"/>
          <w:sz w:val="26"/>
          <w:szCs w:val="26"/>
        </w:rPr>
        <w:t>善之</w:t>
      </w:r>
      <w:r w:rsidRPr="004B185A">
        <w:rPr>
          <w:rFonts w:ascii="SimSun" w:hAnsi="SimSun" w:cs="SimSun"/>
          <w:b/>
          <w:bCs/>
          <w:color w:val="008000"/>
          <w:sz w:val="26"/>
          <w:szCs w:val="26"/>
        </w:rPr>
        <w:t>。那是眼睛</w:t>
      </w:r>
      <w:r w:rsidRPr="004B185A">
        <w:rPr>
          <w:rFonts w:ascii="SimSun" w:hAnsi="SimSun" w:cs="SimSun" w:hint="eastAsia"/>
          <w:b/>
          <w:bCs/>
          <w:color w:val="008000"/>
          <w:sz w:val="26"/>
          <w:szCs w:val="26"/>
        </w:rPr>
        <w:t>未曾见过、耳朵未曾听过、任何人的心中未曾想过的。其在《古兰经》之中的证据是：</w:t>
      </w:r>
      <w:r w:rsidRPr="004B185A">
        <w:rPr>
          <w:rFonts w:ascii="SimSun" w:hAnsi="SimSun" w:hint="eastAsia"/>
          <w:b/>
          <w:bCs/>
          <w:color w:val="800000"/>
          <w:sz w:val="26"/>
          <w:szCs w:val="26"/>
        </w:rPr>
        <w:t>【任何人都不知道已为他们贮藏了什么慰藉</w:t>
      </w:r>
      <w:r w:rsidRPr="004B185A">
        <w:rPr>
          <w:rStyle w:val="a5"/>
          <w:b/>
          <w:color w:val="800000"/>
          <w:lang w:val="zh-CN"/>
        </w:rPr>
        <w:footnoteReference w:id="471"/>
      </w:r>
      <w:r w:rsidRPr="004B185A">
        <w:rPr>
          <w:rFonts w:ascii="SimSun" w:hAnsi="SimSun" w:hint="eastAsia"/>
          <w:b/>
          <w:bCs/>
          <w:color w:val="800000"/>
          <w:sz w:val="26"/>
          <w:szCs w:val="26"/>
        </w:rPr>
        <w:t>】。</w:t>
      </w:r>
      <w:r w:rsidRPr="004B185A">
        <w:rPr>
          <w:rFonts w:ascii="SimSun" w:hAnsi="SimSun" w:cs="SimSun" w:hint="eastAsia"/>
          <w:b/>
          <w:bCs/>
          <w:color w:val="008000"/>
          <w:sz w:val="26"/>
          <w:szCs w:val="26"/>
        </w:rPr>
        <w:t>”</w:t>
      </w:r>
      <w:r w:rsidRPr="004B185A">
        <w:rPr>
          <w:rStyle w:val="a5"/>
          <w:b/>
          <w:color w:val="008000"/>
        </w:rPr>
        <w:t xml:space="preserve"> </w:t>
      </w:r>
      <w:r w:rsidRPr="004B185A">
        <w:rPr>
          <w:rStyle w:val="a5"/>
          <w:b/>
          <w:color w:val="008000"/>
        </w:rPr>
        <w:footnoteReference w:id="472"/>
      </w:r>
    </w:p>
    <w:p w:rsidR="00620B16" w:rsidRPr="004B185A" w:rsidRDefault="00620B16" w:rsidP="00620B16">
      <w:pPr>
        <w:tabs>
          <w:tab w:val="num" w:pos="0"/>
        </w:tabs>
        <w:spacing w:line="460" w:lineRule="exact"/>
        <w:ind w:firstLineChars="200" w:firstLine="520"/>
        <w:rPr>
          <w:rFonts w:ascii="SimSun" w:hAnsi="SimSun" w:cs="Traditional Arabic" w:hint="eastAsia"/>
          <w:bCs/>
          <w:sz w:val="26"/>
          <w:szCs w:val="26"/>
          <w:lang w:val="zh-CN"/>
        </w:rPr>
      </w:pPr>
      <w:r w:rsidRPr="004B185A">
        <w:rPr>
          <w:rFonts w:ascii="SimSun" w:hAnsi="SimSun" w:cs="Traditional Arabic" w:hint="eastAsia"/>
          <w:bCs/>
          <w:sz w:val="26"/>
          <w:szCs w:val="26"/>
          <w:lang w:val="zh-CN"/>
        </w:rPr>
        <w:t>在另一传述中阐明了天堂的居民中最低的品级：</w:t>
      </w:r>
    </w:p>
    <w:p w:rsidR="00620B16" w:rsidRDefault="00620B16" w:rsidP="00620B16">
      <w:pPr>
        <w:bidi/>
        <w:spacing w:line="460" w:lineRule="exact"/>
        <w:ind w:firstLineChars="200" w:firstLine="522"/>
        <w:rPr>
          <w:rFonts w:ascii="SimSun" w:hAnsi="SimSun" w:cs="SimSun" w:hint="eastAsia"/>
          <w:b/>
          <w:bCs/>
          <w:color w:val="008000"/>
          <w:sz w:val="26"/>
          <w:szCs w:val="26"/>
        </w:rPr>
      </w:pPr>
      <w:r w:rsidRPr="003249EB">
        <w:rPr>
          <w:rFonts w:ascii="SimSun" w:hAnsi="SimSun"/>
          <w:b/>
          <w:bCs/>
          <w:color w:val="008000"/>
          <w:sz w:val="26"/>
          <w:szCs w:val="26"/>
          <w:rtl/>
        </w:rPr>
        <w:t>«فَإنَّ لَكَ مِثْلَ الدُّنْيَا وَعَشَرَةَ أَمْثَالِـهَا»</w:t>
      </w:r>
      <w:r w:rsidRPr="004B185A">
        <w:rPr>
          <w:rFonts w:ascii="SimSun" w:hAnsi="SimSun"/>
          <w:sz w:val="26"/>
          <w:szCs w:val="26"/>
          <w:rtl/>
        </w:rPr>
        <w:t>. متفق عليه</w:t>
      </w:r>
      <w:r w:rsidRPr="004B185A">
        <w:rPr>
          <w:rFonts w:ascii="SimSun" w:hAnsi="SimSun" w:cs="SimSun" w:hint="eastAsia"/>
          <w:b/>
          <w:bCs/>
          <w:color w:val="008000"/>
          <w:sz w:val="26"/>
          <w:szCs w:val="26"/>
        </w:rPr>
        <w:t xml:space="preserve"> </w:t>
      </w:r>
    </w:p>
    <w:p w:rsidR="00620B16" w:rsidRPr="004B185A"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4B185A">
        <w:rPr>
          <w:rFonts w:ascii="SimSun" w:hAnsi="SimSun" w:cs="SimSun" w:hint="eastAsia"/>
          <w:b/>
          <w:bCs/>
          <w:color w:val="008000"/>
          <w:sz w:val="26"/>
          <w:szCs w:val="26"/>
        </w:rPr>
        <w:t>“的确，你拥有类似</w:t>
      </w:r>
      <w:r w:rsidRPr="004B185A">
        <w:rPr>
          <w:rFonts w:ascii="SimSun" w:hAnsi="SimSun" w:cs="SimSun"/>
          <w:b/>
          <w:bCs/>
          <w:color w:val="008000"/>
          <w:sz w:val="26"/>
          <w:szCs w:val="26"/>
        </w:rPr>
        <w:t>尘世</w:t>
      </w:r>
      <w:r w:rsidRPr="004B185A">
        <w:rPr>
          <w:rFonts w:ascii="SimSun" w:hAnsi="SimSun" w:cs="SimSun" w:hint="eastAsia"/>
          <w:b/>
          <w:bCs/>
          <w:color w:val="008000"/>
          <w:sz w:val="26"/>
          <w:szCs w:val="26"/>
        </w:rPr>
        <w:t>及其十倍的恩惠。”</w:t>
      </w:r>
      <w:r w:rsidRPr="004B185A">
        <w:rPr>
          <w:rStyle w:val="a5"/>
          <w:rFonts w:cs="SimSun"/>
          <w:b/>
          <w:color w:val="008000"/>
        </w:rPr>
        <w:footnoteReference w:id="473"/>
      </w:r>
    </w:p>
    <w:p w:rsidR="00620B16" w:rsidRPr="004B185A" w:rsidRDefault="00620B16" w:rsidP="00620B16">
      <w:pPr>
        <w:tabs>
          <w:tab w:val="num" w:pos="0"/>
        </w:tabs>
        <w:spacing w:line="240" w:lineRule="exact"/>
        <w:ind w:firstLineChars="200" w:firstLine="522"/>
        <w:rPr>
          <w:rFonts w:ascii="SimSun" w:hAnsi="SimSun" w:cs="Traditional Arabic"/>
          <w:b/>
          <w:bCs/>
          <w:sz w:val="26"/>
          <w:szCs w:val="26"/>
          <w:rtl/>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w:t>
      </w:r>
      <w:r>
        <w:rPr>
          <w:rFonts w:ascii="STXingkai" w:eastAsia="STXingkai" w:hAnsi="Calibri" w:cs="Traditional Arabic" w:hint="eastAsia"/>
          <w:b/>
          <w:bCs/>
          <w:sz w:val="28"/>
          <w:szCs w:val="28"/>
        </w:rPr>
        <w:t>的</w:t>
      </w:r>
      <w:r w:rsidRPr="00F05519">
        <w:rPr>
          <w:rFonts w:ascii="STXingkai" w:eastAsia="STXingkai" w:hAnsi="Calibri" w:cs="Traditional Arabic" w:hint="eastAsia"/>
          <w:b/>
          <w:bCs/>
          <w:sz w:val="28"/>
          <w:szCs w:val="28"/>
        </w:rPr>
        <w:t>居民所享有的</w:t>
      </w:r>
      <w:r>
        <w:rPr>
          <w:rFonts w:ascii="STXingkai" w:eastAsia="STXingkai" w:hAnsi="Calibri" w:cs="Traditional Arabic" w:hint="eastAsia"/>
          <w:b/>
          <w:bCs/>
          <w:sz w:val="28"/>
          <w:szCs w:val="28"/>
        </w:rPr>
        <w:t>最伟大的</w:t>
      </w:r>
      <w:r w:rsidRPr="00F05519">
        <w:rPr>
          <w:rFonts w:ascii="STXingkai" w:eastAsia="STXingkai" w:hAnsi="Calibri" w:cs="Traditional Arabic" w:hint="eastAsia"/>
          <w:b/>
          <w:bCs/>
          <w:sz w:val="28"/>
          <w:szCs w:val="28"/>
        </w:rPr>
        <w:t>恩典</w:t>
      </w:r>
      <w:r>
        <w:rPr>
          <w:rFonts w:ascii="STXingkai" w:eastAsia="STXingkai" w:hAnsi="Calibri" w:cs="Traditional Arabic" w:hint="eastAsia"/>
          <w:b/>
          <w:bCs/>
          <w:sz w:val="28"/>
          <w:szCs w:val="28"/>
        </w:rPr>
        <w:t>：</w:t>
      </w:r>
    </w:p>
    <w:p w:rsidR="00620B16"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Pr="004B185A"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lang w:val="zh-CN"/>
        </w:rPr>
        <w:sym w:font="Wingdings" w:char="F08C"/>
      </w:r>
      <w:r w:rsidRPr="004B185A">
        <w:rPr>
          <w:rFonts w:ascii="SimSun" w:hAnsi="SimSun" w:cs="Traditional Arabic" w:hint="eastAsia"/>
          <w:bCs/>
          <w:sz w:val="26"/>
          <w:szCs w:val="26"/>
          <w:lang w:val="zh-CN"/>
        </w:rPr>
        <w:t>-</w:t>
      </w:r>
      <w:r w:rsidRPr="004B185A">
        <w:rPr>
          <w:rFonts w:ascii="SimSun" w:hAnsi="SimSun" w:cs="Traditional Arabic" w:hint="eastAsia"/>
          <w:bCs/>
          <w:sz w:val="26"/>
          <w:szCs w:val="26"/>
        </w:rPr>
        <w:t>清高的真主说</w:t>
      </w:r>
      <w:r w:rsidRPr="004B185A">
        <w:rPr>
          <w:rFonts w:ascii="SimSun" w:hAnsi="SimSun" w:cs="SimSun" w:hint="eastAsia"/>
          <w:bCs/>
          <w:sz w:val="26"/>
          <w:szCs w:val="26"/>
        </w:rPr>
        <w:t>：</w:t>
      </w:r>
    </w:p>
    <w:p w:rsidR="00620B16" w:rsidRPr="003249EB" w:rsidRDefault="00620B16" w:rsidP="00620B16">
      <w:pPr>
        <w:pStyle w:val="af8"/>
        <w:widowControl w:val="0"/>
        <w:jc w:val="both"/>
        <w:rPr>
          <w:rFonts w:cs="Times New Roman" w:hint="cs"/>
          <w:sz w:val="26"/>
          <w:szCs w:val="26"/>
          <w:rtl/>
        </w:rPr>
      </w:pPr>
      <w:r w:rsidRPr="003249EB">
        <w:rPr>
          <w:sz w:val="26"/>
          <w:szCs w:val="26"/>
          <w:rtl/>
        </w:rPr>
        <w:t xml:space="preserve">1- </w:t>
      </w:r>
      <w:r w:rsidRPr="003249EB">
        <w:rPr>
          <w:rFonts w:hint="cs"/>
          <w:sz w:val="26"/>
          <w:szCs w:val="26"/>
          <w:rtl/>
        </w:rPr>
        <w:t>قال الله تعالى:</w:t>
      </w:r>
      <w:r w:rsidRPr="003249EB">
        <w:rPr>
          <w:rFonts w:cs="Times New Roman" w:hint="cs"/>
          <w:sz w:val="26"/>
          <w:szCs w:val="26"/>
          <w:rtl/>
        </w:rPr>
        <w:t xml:space="preserve"> </w:t>
      </w:r>
      <w:r w:rsidRPr="003249EB">
        <w:rPr>
          <w:rFonts w:ascii="QCF_BSML" w:hAnsi="QCF_BSML" w:cs="QCF_BSML"/>
          <w:b/>
          <w:bCs/>
          <w:color w:val="0000FF"/>
          <w:sz w:val="26"/>
          <w:szCs w:val="26"/>
          <w:rtl/>
        </w:rPr>
        <w:t>(</w:t>
      </w:r>
      <w:r w:rsidRPr="003249EB">
        <w:rPr>
          <w:rFonts w:ascii="QCF_P198" w:hAnsi="QCF_P198" w:cs="QCF_P198"/>
          <w:b/>
          <w:bCs/>
          <w:color w:val="0000FF"/>
          <w:sz w:val="26"/>
          <w:szCs w:val="26"/>
          <w:rtl/>
        </w:rPr>
        <w:t>ﮭ ﮮ ﮯ ﮰ ﮱ ﯓ ﯔ ﯕ ﯖ ﯗ ﯘ ﯙ ﯚ ﯛ ﯜ ﯝ ﯞ ﯟ ﯠ ﯡ ﯢ ﯣ ﯤ ﯥ ﯦ ﯧ ﯨ</w:t>
      </w:r>
      <w:r w:rsidRPr="003249EB">
        <w:rPr>
          <w:rFonts w:ascii="QCF_BSML" w:hAnsi="QCF_BSML" w:cs="QCF_BSML"/>
          <w:b/>
          <w:bCs/>
          <w:color w:val="0000FF"/>
          <w:sz w:val="26"/>
          <w:szCs w:val="26"/>
          <w:rtl/>
        </w:rPr>
        <w:t xml:space="preserve">)   </w:t>
      </w:r>
      <w:r w:rsidRPr="003249EB">
        <w:rPr>
          <w:rFonts w:cs="Times New Roman" w:hint="cs"/>
          <w:b/>
          <w:bCs/>
          <w:color w:val="0000FF"/>
          <w:sz w:val="26"/>
          <w:szCs w:val="26"/>
          <w:rtl/>
        </w:rPr>
        <w:t xml:space="preserve"> </w:t>
      </w:r>
      <w:r w:rsidRPr="003249EB">
        <w:rPr>
          <w:rStyle w:val="Char3"/>
          <w:rFonts w:hint="cs"/>
          <w:sz w:val="26"/>
          <w:szCs w:val="26"/>
          <w:rtl/>
        </w:rPr>
        <w:t>[التوبة/ 72]</w:t>
      </w:r>
      <w:r w:rsidRPr="003249EB">
        <w:rPr>
          <w:rFonts w:cs="Times New Roman" w:hint="cs"/>
          <w:sz w:val="26"/>
          <w:szCs w:val="26"/>
          <w:rtl/>
        </w:rPr>
        <w:t>.</w:t>
      </w:r>
    </w:p>
    <w:p w:rsidR="00620B16" w:rsidRPr="003249EB" w:rsidRDefault="00620B16" w:rsidP="00620B16">
      <w:pPr>
        <w:spacing w:line="460" w:lineRule="exact"/>
        <w:ind w:firstLineChars="200" w:firstLine="522"/>
        <w:rPr>
          <w:rFonts w:ascii="SimSun" w:hAnsi="SimSun" w:cs="Traditional Arabic" w:hint="eastAsia"/>
          <w:b/>
          <w:color w:val="800000"/>
          <w:sz w:val="26"/>
          <w:szCs w:val="26"/>
          <w:lang w:val="zh-CN"/>
        </w:rPr>
      </w:pPr>
      <w:r w:rsidRPr="003249EB">
        <w:rPr>
          <w:rFonts w:ascii="SimSun" w:hAnsi="SimSun" w:cs="Traditional Arabic" w:hint="eastAsia"/>
          <w:b/>
          <w:color w:val="800000"/>
          <w:sz w:val="26"/>
          <w:szCs w:val="26"/>
          <w:lang w:val="zh-CN"/>
        </w:rPr>
        <w:t>【</w:t>
      </w:r>
      <w:r w:rsidRPr="003249EB">
        <w:rPr>
          <w:rFonts w:ascii="SimSun" w:hAnsi="SimSun" w:hint="eastAsia"/>
          <w:b/>
          <w:bCs/>
          <w:color w:val="800000"/>
          <w:sz w:val="26"/>
          <w:szCs w:val="26"/>
        </w:rPr>
        <w:t>真主应许信道的男女们将进入下临诸河的乐园，并永居其中，他们在常住的乐园里，将有优美的住宅，得到真主的更大的喜悦；这就是伟大的成功</w:t>
      </w:r>
      <w:r w:rsidRPr="003249EB">
        <w:rPr>
          <w:rFonts w:ascii="SimSun" w:hAnsi="SimSun" w:cs="Traditional Arabic" w:hint="eastAsia"/>
          <w:b/>
          <w:bCs/>
          <w:color w:val="800000"/>
          <w:kern w:val="0"/>
          <w:sz w:val="26"/>
          <w:szCs w:val="26"/>
          <w:lang w:val="zh-CN"/>
        </w:rPr>
        <w:t>。</w:t>
      </w:r>
      <w:r w:rsidRPr="003249EB">
        <w:rPr>
          <w:rFonts w:ascii="SimSun" w:hAnsi="SimSun" w:cs="Traditional Arabic" w:hint="eastAsia"/>
          <w:b/>
          <w:color w:val="800000"/>
          <w:sz w:val="26"/>
          <w:szCs w:val="26"/>
          <w:lang w:val="zh-CN"/>
        </w:rPr>
        <w:t>】</w:t>
      </w:r>
      <w:r w:rsidRPr="003249EB">
        <w:rPr>
          <w:rStyle w:val="a5"/>
          <w:b/>
          <w:color w:val="800000"/>
          <w:lang w:val="zh-CN"/>
        </w:rPr>
        <w:footnoteReference w:id="474"/>
      </w:r>
    </w:p>
    <w:p w:rsidR="00620B16" w:rsidRPr="003249EB" w:rsidRDefault="00620B16" w:rsidP="00620B16">
      <w:pPr>
        <w:spacing w:line="460" w:lineRule="exact"/>
        <w:ind w:firstLineChars="200" w:firstLine="520"/>
        <w:rPr>
          <w:rFonts w:ascii="SimSun" w:hAnsi="SimSun" w:cs="Traditional Arabic"/>
          <w:b/>
          <w:sz w:val="26"/>
          <w:szCs w:val="26"/>
          <w:lang w:val="zh-CN"/>
        </w:rPr>
      </w:pPr>
      <w:r w:rsidRPr="003249EB">
        <w:rPr>
          <w:rFonts w:ascii="SimSun" w:hAnsi="SimSun" w:cs="Traditional Arabic" w:hint="eastAsia"/>
          <w:bCs/>
          <w:sz w:val="26"/>
          <w:szCs w:val="26"/>
          <w:lang w:val="zh-CN"/>
        </w:rPr>
        <w:sym w:font="Wingdings" w:char="F08D"/>
      </w:r>
      <w:r w:rsidRPr="003249EB">
        <w:rPr>
          <w:rFonts w:ascii="SimSun" w:hAnsi="SimSun" w:cs="Traditional Arabic" w:hint="eastAsia"/>
          <w:bCs/>
          <w:sz w:val="26"/>
          <w:szCs w:val="26"/>
          <w:lang w:val="zh-CN"/>
        </w:rPr>
        <w:t>-清高的真主说</w:t>
      </w:r>
      <w:r w:rsidRPr="003249EB">
        <w:rPr>
          <w:rFonts w:ascii="SimSun" w:hAnsi="SimSun" w:cs="SimSun" w:hint="eastAsia"/>
          <w:bCs/>
          <w:sz w:val="26"/>
          <w:szCs w:val="26"/>
          <w:lang w:val="zh-CN"/>
        </w:rPr>
        <w:t>：</w:t>
      </w:r>
    </w:p>
    <w:p w:rsidR="00620B16" w:rsidRPr="003249EB" w:rsidRDefault="00620B16" w:rsidP="00620B16">
      <w:pPr>
        <w:tabs>
          <w:tab w:val="num" w:pos="0"/>
        </w:tabs>
        <w:bidi/>
        <w:spacing w:line="460" w:lineRule="exact"/>
        <w:ind w:firstLineChars="200" w:firstLine="520"/>
        <w:rPr>
          <w:rFonts w:ascii="SimSun" w:hAnsi="SimSun" w:cs="Traditional Arabic"/>
          <w:b/>
          <w:bCs/>
          <w:sz w:val="26"/>
          <w:szCs w:val="26"/>
          <w:rtl/>
          <w:lang w:bidi="ar-JO"/>
        </w:rPr>
      </w:pPr>
      <w:r w:rsidRPr="003249EB">
        <w:rPr>
          <w:rFonts w:hint="cs"/>
          <w:sz w:val="26"/>
          <w:szCs w:val="26"/>
          <w:rtl/>
        </w:rPr>
        <w:t>2- و</w:t>
      </w:r>
      <w:r w:rsidRPr="003249EB">
        <w:rPr>
          <w:sz w:val="26"/>
          <w:szCs w:val="26"/>
          <w:rtl/>
        </w:rPr>
        <w:t xml:space="preserve">قال الله تعالى: </w:t>
      </w:r>
      <w:r w:rsidRPr="003249EB">
        <w:rPr>
          <w:rFonts w:ascii="QCF_BSML" w:hAnsi="QCF_BSML" w:cs="QCF_BSML"/>
          <w:b/>
          <w:bCs/>
          <w:color w:val="0000FF"/>
          <w:spacing w:val="30"/>
          <w:sz w:val="26"/>
          <w:szCs w:val="26"/>
          <w:rtl/>
        </w:rPr>
        <w:t>(</w:t>
      </w:r>
      <w:r w:rsidRPr="003249EB">
        <w:rPr>
          <w:rFonts w:ascii="QCF_P578" w:hAnsi="QCF_P578" w:cs="QCF_P578"/>
          <w:b/>
          <w:bCs/>
          <w:color w:val="0000FF"/>
          <w:spacing w:val="30"/>
          <w:sz w:val="26"/>
          <w:szCs w:val="26"/>
          <w:rtl/>
        </w:rPr>
        <w:t>ﭙ ﭚ ﭛ ﭜ</w:t>
      </w:r>
      <w:r w:rsidRPr="003249EB">
        <w:rPr>
          <w:rFonts w:ascii="QCF_P578" w:hAnsi="QCF_P578" w:cs="QCF_P578" w:hint="cs"/>
          <w:b/>
          <w:bCs/>
          <w:color w:val="0000FF"/>
          <w:spacing w:val="30"/>
          <w:sz w:val="26"/>
          <w:szCs w:val="26"/>
          <w:rtl/>
        </w:rPr>
        <w:t xml:space="preserve"> </w:t>
      </w:r>
      <w:r w:rsidRPr="003249EB">
        <w:rPr>
          <w:rFonts w:ascii="QCF_P578" w:hAnsi="QCF_P578" w:cs="QCF_P578"/>
          <w:b/>
          <w:bCs/>
          <w:color w:val="0000FF"/>
          <w:spacing w:val="30"/>
          <w:sz w:val="26"/>
          <w:szCs w:val="26"/>
          <w:rtl/>
        </w:rPr>
        <w:t xml:space="preserve"> ﭝ ﭞ ﭟ ﭠ</w:t>
      </w:r>
      <w:r w:rsidRPr="003249EB">
        <w:rPr>
          <w:rFonts w:ascii="QCF_BSML" w:hAnsi="QCF_BSML" w:cs="QCF_BSML"/>
          <w:b/>
          <w:bCs/>
          <w:color w:val="0000FF"/>
          <w:spacing w:val="30"/>
          <w:sz w:val="26"/>
          <w:szCs w:val="26"/>
          <w:rtl/>
        </w:rPr>
        <w:t>)</w:t>
      </w:r>
      <w:r w:rsidRPr="003249EB">
        <w:rPr>
          <w:b/>
          <w:bCs/>
          <w:color w:val="0000FF"/>
          <w:sz w:val="26"/>
          <w:szCs w:val="26"/>
          <w:rtl/>
        </w:rPr>
        <w:t xml:space="preserve"> </w:t>
      </w:r>
      <w:r w:rsidRPr="003249EB">
        <w:rPr>
          <w:rStyle w:val="Char3"/>
          <w:sz w:val="26"/>
          <w:szCs w:val="26"/>
          <w:rtl/>
        </w:rPr>
        <w:t>[القيامة/22-23]</w:t>
      </w:r>
    </w:p>
    <w:p w:rsidR="00620B16" w:rsidRPr="003249EB" w:rsidRDefault="00620B16" w:rsidP="00620B16">
      <w:pPr>
        <w:tabs>
          <w:tab w:val="num" w:pos="0"/>
        </w:tabs>
        <w:spacing w:line="460" w:lineRule="exact"/>
        <w:ind w:firstLineChars="200" w:firstLine="522"/>
        <w:rPr>
          <w:rFonts w:ascii="SimSun" w:hAnsi="SimSun" w:cs="Traditional Arabic" w:hint="eastAsia"/>
          <w:b/>
          <w:color w:val="800000"/>
          <w:sz w:val="26"/>
          <w:szCs w:val="26"/>
          <w:rtl/>
          <w:lang w:val="zh-CN"/>
        </w:rPr>
      </w:pPr>
      <w:r w:rsidRPr="003249EB">
        <w:rPr>
          <w:rFonts w:ascii="SimSun" w:hAnsi="SimSun" w:cs="Traditional Arabic" w:hint="eastAsia"/>
          <w:b/>
          <w:color w:val="800000"/>
          <w:sz w:val="26"/>
          <w:szCs w:val="26"/>
          <w:lang w:val="zh-CN"/>
        </w:rPr>
        <w:t>【</w:t>
      </w:r>
      <w:r w:rsidRPr="003249EB">
        <w:rPr>
          <w:rFonts w:ascii="SimSun" w:hAnsi="SimSun" w:hint="eastAsia"/>
          <w:b/>
          <w:bCs/>
          <w:color w:val="800000"/>
          <w:sz w:val="26"/>
          <w:szCs w:val="26"/>
        </w:rPr>
        <w:t>[22]在那日，许多面目是光华的，[23]是仰视着他们的主的。</w:t>
      </w:r>
      <w:r w:rsidRPr="003249EB">
        <w:rPr>
          <w:rFonts w:ascii="SimSun" w:hAnsi="SimSun" w:cs="Traditional Arabic" w:hint="eastAsia"/>
          <w:b/>
          <w:color w:val="800000"/>
          <w:sz w:val="26"/>
          <w:szCs w:val="26"/>
          <w:lang w:val="zh-CN"/>
        </w:rPr>
        <w:t>】</w:t>
      </w:r>
      <w:r w:rsidRPr="003249EB">
        <w:rPr>
          <w:rStyle w:val="a5"/>
          <w:b/>
          <w:color w:val="800000"/>
          <w:lang w:val="zh-CN"/>
        </w:rPr>
        <w:footnoteReference w:id="475"/>
      </w:r>
    </w:p>
    <w:p w:rsidR="00620B16" w:rsidRPr="003249EB" w:rsidRDefault="00620B16" w:rsidP="00620B16">
      <w:pPr>
        <w:spacing w:line="460" w:lineRule="exact"/>
        <w:ind w:firstLineChars="200" w:firstLine="520"/>
        <w:rPr>
          <w:rFonts w:ascii="SimSun" w:hAnsi="SimSun" w:cs="SimSun" w:hint="eastAsia"/>
          <w:b/>
          <w:bCs/>
          <w:color w:val="008000"/>
          <w:sz w:val="26"/>
          <w:szCs w:val="26"/>
        </w:rPr>
      </w:pPr>
      <w:r w:rsidRPr="003249EB">
        <w:rPr>
          <w:rFonts w:ascii="SimSun" w:hAnsi="SimSun" w:cs="Traditional Arabic" w:hint="eastAsia"/>
          <w:bCs/>
          <w:sz w:val="26"/>
          <w:szCs w:val="26"/>
          <w:lang w:val="zh-CN"/>
        </w:rPr>
        <w:sym w:font="Wingdings" w:char="F08E"/>
      </w:r>
      <w:r w:rsidRPr="003249EB">
        <w:rPr>
          <w:rFonts w:ascii="SimSun" w:hAnsi="SimSun" w:cs="Traditional Arabic" w:hint="eastAsia"/>
          <w:bCs/>
          <w:sz w:val="26"/>
          <w:szCs w:val="26"/>
          <w:lang w:val="zh-CN"/>
        </w:rPr>
        <w:t>-</w:t>
      </w:r>
      <w:r w:rsidRPr="003249EB">
        <w:rPr>
          <w:rFonts w:ascii="SimSun" w:hAnsi="SimSun" w:cs="Traditional Arabic" w:hint="eastAsia"/>
          <w:bCs/>
          <w:sz w:val="26"/>
          <w:szCs w:val="26"/>
        </w:rPr>
        <w:t>艾布胡莱赖（愿主喜悦他）的传述，人们请教主的使者（愿主赐福之，并使其平安）说：</w:t>
      </w:r>
    </w:p>
    <w:p w:rsidR="00620B16" w:rsidRPr="003249EB" w:rsidRDefault="00620B16" w:rsidP="00620B16">
      <w:pPr>
        <w:bidi/>
        <w:spacing w:line="460" w:lineRule="exact"/>
        <w:ind w:firstLineChars="200" w:firstLine="520"/>
        <w:rPr>
          <w:rFonts w:ascii="SimSun" w:hAnsi="SimSun" w:cs="SimSun" w:hint="eastAsia"/>
          <w:b/>
          <w:bCs/>
          <w:color w:val="008000"/>
          <w:sz w:val="26"/>
          <w:szCs w:val="26"/>
        </w:rPr>
      </w:pPr>
      <w:r w:rsidRPr="003249EB">
        <w:rPr>
          <w:rFonts w:hint="cs"/>
          <w:sz w:val="26"/>
          <w:szCs w:val="26"/>
          <w:rtl/>
        </w:rPr>
        <w:t>3</w:t>
      </w:r>
      <w:r w:rsidRPr="003249EB">
        <w:rPr>
          <w:sz w:val="26"/>
          <w:szCs w:val="26"/>
          <w:rtl/>
        </w:rPr>
        <w:t xml:space="preserve">- </w:t>
      </w:r>
      <w:r>
        <w:rPr>
          <w:rFonts w:hint="cs"/>
          <w:sz w:val="26"/>
          <w:szCs w:val="26"/>
          <w:rtl/>
        </w:rPr>
        <w:t>عن</w:t>
      </w:r>
      <w:r w:rsidRPr="003249EB">
        <w:rPr>
          <w:sz w:val="26"/>
          <w:szCs w:val="26"/>
          <w:rtl/>
        </w:rPr>
        <w:t xml:space="preserve"> أبي هريرة رضي الله عنه أن ناساً قالوا لرسول الله </w:t>
      </w:r>
      <w:r w:rsidRPr="003249EB">
        <w:rPr>
          <w:rFonts w:cs="Rateb lotus20"/>
          <w:sz w:val="26"/>
          <w:szCs w:val="26"/>
          <w:rtl/>
        </w:rPr>
        <w:t>×</w:t>
      </w:r>
      <w:r w:rsidRPr="003249EB">
        <w:rPr>
          <w:sz w:val="26"/>
          <w:szCs w:val="26"/>
          <w:rtl/>
        </w:rPr>
        <w:t xml:space="preserve">: يا رسول الله هل نرى ربنا يوم القيامة؟ </w:t>
      </w:r>
      <w:r w:rsidRPr="003249EB">
        <w:rPr>
          <w:b/>
          <w:bCs/>
          <w:color w:val="008000"/>
          <w:sz w:val="26"/>
          <w:szCs w:val="26"/>
          <w:rtl/>
        </w:rPr>
        <w:t xml:space="preserve">فقال رسول الله </w:t>
      </w:r>
      <w:r w:rsidRPr="003249EB">
        <w:rPr>
          <w:rFonts w:cs="Rateb lotus20"/>
          <w:b/>
          <w:bCs/>
          <w:color w:val="008000"/>
          <w:sz w:val="26"/>
          <w:szCs w:val="26"/>
          <w:rtl/>
        </w:rPr>
        <w:t>×</w:t>
      </w:r>
      <w:r w:rsidRPr="003249EB">
        <w:rPr>
          <w:b/>
          <w:bCs/>
          <w:color w:val="008000"/>
          <w:sz w:val="26"/>
          <w:szCs w:val="26"/>
          <w:rtl/>
        </w:rPr>
        <w:t xml:space="preserve">: «هَلْ تُضَارُّونَ فِي رُؤْيَةِ القَمَرِ لَيْلَةَ البَدْرِ؟». </w:t>
      </w:r>
      <w:r w:rsidRPr="003249EB">
        <w:rPr>
          <w:sz w:val="26"/>
          <w:szCs w:val="26"/>
          <w:rtl/>
        </w:rPr>
        <w:t xml:space="preserve">قالوا: لا يا رسول الله، </w:t>
      </w:r>
      <w:r w:rsidRPr="003249EB">
        <w:rPr>
          <w:b/>
          <w:bCs/>
          <w:color w:val="008000"/>
          <w:sz w:val="26"/>
          <w:szCs w:val="26"/>
          <w:rtl/>
        </w:rPr>
        <w:t xml:space="preserve">قال: «هَلْ تُضَارُّونَ فِي الشَّمْسِ لَيْسَ دُوْنَـهَا سَحَابٌ؟». </w:t>
      </w:r>
      <w:r w:rsidRPr="003249EB">
        <w:rPr>
          <w:sz w:val="26"/>
          <w:szCs w:val="26"/>
          <w:rtl/>
        </w:rPr>
        <w:t xml:space="preserve">قالوا: لا يا رسول الله، </w:t>
      </w:r>
      <w:r w:rsidRPr="003249EB">
        <w:rPr>
          <w:b/>
          <w:bCs/>
          <w:color w:val="008000"/>
          <w:sz w:val="26"/>
          <w:szCs w:val="26"/>
          <w:rtl/>
        </w:rPr>
        <w:t>قال: «فَإنَّكُمْ تَرَوْنَـهُ كَذَلِكَ»</w:t>
      </w:r>
      <w:r w:rsidRPr="003249EB">
        <w:rPr>
          <w:sz w:val="26"/>
          <w:szCs w:val="26"/>
          <w:rtl/>
        </w:rPr>
        <w:t>. متفق عليه</w:t>
      </w:r>
    </w:p>
    <w:p w:rsidR="00620B16" w:rsidRPr="004B185A" w:rsidRDefault="00620B16" w:rsidP="00620B16">
      <w:pPr>
        <w:spacing w:line="460" w:lineRule="exact"/>
        <w:ind w:firstLineChars="200" w:firstLine="520"/>
        <w:rPr>
          <w:rFonts w:ascii="SimSun" w:hAnsi="SimSun" w:cs="SimSun"/>
          <w:b/>
          <w:bCs/>
          <w:color w:val="008000"/>
          <w:kern w:val="0"/>
          <w:sz w:val="26"/>
          <w:szCs w:val="26"/>
        </w:rPr>
      </w:pPr>
      <w:r w:rsidRPr="003249EB">
        <w:rPr>
          <w:rFonts w:ascii="SimSun" w:hAnsi="SimSun" w:cs="Traditional Arabic" w:hint="eastAsia"/>
          <w:bCs/>
          <w:sz w:val="26"/>
          <w:szCs w:val="26"/>
        </w:rPr>
        <w:t xml:space="preserve"> “</w:t>
      </w:r>
      <w:r w:rsidRPr="004B185A">
        <w:rPr>
          <w:rFonts w:ascii="SimSun" w:hAnsi="SimSun" w:cs="Traditional Arabic" w:hint="eastAsia"/>
          <w:bCs/>
          <w:sz w:val="26"/>
          <w:szCs w:val="26"/>
        </w:rPr>
        <w:t>主的使者啊！我们在复生日能见到我们的养主吗？”</w:t>
      </w:r>
      <w:r w:rsidRPr="004B185A">
        <w:rPr>
          <w:rFonts w:ascii="SimSun" w:hAnsi="SimSun" w:cs="SimSun" w:hint="eastAsia"/>
          <w:b/>
          <w:bCs/>
          <w:color w:val="008000"/>
          <w:sz w:val="26"/>
          <w:szCs w:val="26"/>
        </w:rPr>
        <w:t>主的使者（愿主赐福之，并使其平安）说：“</w:t>
      </w:r>
      <w:r w:rsidRPr="004B185A">
        <w:rPr>
          <w:rFonts w:ascii="SimSun" w:hAnsi="SimSun" w:cs="SimSun" w:hint="eastAsia"/>
          <w:b/>
          <w:bCs/>
          <w:color w:val="008000"/>
          <w:kern w:val="0"/>
          <w:sz w:val="26"/>
          <w:szCs w:val="26"/>
        </w:rPr>
        <w:t>你们在</w:t>
      </w:r>
      <w:r w:rsidRPr="004B185A">
        <w:rPr>
          <w:rFonts w:ascii="SimSun" w:hAnsi="SimSun" w:cs="SimSun" w:hint="eastAsia"/>
          <w:b/>
          <w:bCs/>
          <w:color w:val="008000"/>
          <w:sz w:val="26"/>
          <w:szCs w:val="26"/>
        </w:rPr>
        <w:t>圆月之夜会</w:t>
      </w:r>
      <w:r w:rsidRPr="004B185A">
        <w:rPr>
          <w:rFonts w:ascii="SimSun" w:hAnsi="SimSun" w:cs="SimSun" w:hint="eastAsia"/>
          <w:b/>
          <w:bCs/>
          <w:color w:val="008000"/>
          <w:kern w:val="0"/>
          <w:sz w:val="26"/>
          <w:szCs w:val="26"/>
        </w:rPr>
        <w:t>因看月亮时的拥挤而相互受到伤害吗？</w:t>
      </w:r>
      <w:r w:rsidRPr="004B185A">
        <w:rPr>
          <w:rFonts w:ascii="SimSun" w:hAnsi="SimSun" w:cs="SimSun" w:hint="eastAsia"/>
          <w:b/>
          <w:bCs/>
          <w:color w:val="008000"/>
          <w:sz w:val="26"/>
          <w:szCs w:val="26"/>
        </w:rPr>
        <w:t>”</w:t>
      </w:r>
      <w:r w:rsidRPr="004B185A">
        <w:rPr>
          <w:rFonts w:ascii="SimSun" w:hAnsi="SimSun" w:hint="eastAsia"/>
          <w:sz w:val="26"/>
          <w:szCs w:val="26"/>
        </w:rPr>
        <w:t>他们</w:t>
      </w:r>
      <w:r w:rsidRPr="004B185A">
        <w:rPr>
          <w:rFonts w:ascii="SimSun" w:hAnsi="SimSun" w:cs="SimSun" w:hint="eastAsia"/>
          <w:kern w:val="0"/>
          <w:sz w:val="26"/>
          <w:szCs w:val="26"/>
        </w:rPr>
        <w:t>说</w:t>
      </w:r>
      <w:r w:rsidRPr="004B185A">
        <w:rPr>
          <w:rFonts w:ascii="SimSun" w:hAnsi="SimSun" w:cs="SimSun" w:hint="eastAsia"/>
          <w:sz w:val="26"/>
          <w:szCs w:val="26"/>
        </w:rPr>
        <w:t>：“</w:t>
      </w:r>
      <w:r w:rsidRPr="004B185A">
        <w:rPr>
          <w:rFonts w:ascii="SimSun" w:hAnsi="SimSun" w:cs="Traditional Arabic" w:hint="eastAsia"/>
          <w:bCs/>
          <w:sz w:val="26"/>
          <w:szCs w:val="26"/>
        </w:rPr>
        <w:t>主的使者啊！</w:t>
      </w:r>
      <w:r w:rsidRPr="004B185A">
        <w:rPr>
          <w:rFonts w:ascii="SimSun" w:hAnsi="SimSun" w:cs="SimSun" w:hint="eastAsia"/>
          <w:kern w:val="0"/>
          <w:sz w:val="26"/>
          <w:szCs w:val="26"/>
        </w:rPr>
        <w:t>不会受到伤害的</w:t>
      </w:r>
      <w:r w:rsidRPr="004B185A">
        <w:rPr>
          <w:rFonts w:ascii="SimSun" w:hAnsi="SimSun" w:cs="SimSun" w:hint="eastAsia"/>
          <w:sz w:val="26"/>
          <w:szCs w:val="26"/>
        </w:rPr>
        <w:t>。”</w:t>
      </w:r>
      <w:r w:rsidRPr="004B185A">
        <w:rPr>
          <w:rFonts w:ascii="SimSun" w:hAnsi="SimSun" w:cs="SimSun" w:hint="eastAsia"/>
          <w:b/>
          <w:bCs/>
          <w:color w:val="008000"/>
          <w:sz w:val="26"/>
          <w:szCs w:val="26"/>
        </w:rPr>
        <w:t>使者说：“</w:t>
      </w:r>
      <w:r w:rsidRPr="004B185A">
        <w:rPr>
          <w:rFonts w:ascii="SimSun" w:hAnsi="SimSun" w:cs="SimSun" w:hint="eastAsia"/>
          <w:b/>
          <w:bCs/>
          <w:color w:val="008000"/>
          <w:kern w:val="0"/>
          <w:sz w:val="26"/>
          <w:szCs w:val="26"/>
        </w:rPr>
        <w:t>在天空晴朗、万里无云之日，你们</w:t>
      </w:r>
      <w:r w:rsidRPr="004B185A">
        <w:rPr>
          <w:rFonts w:ascii="SimSun" w:hAnsi="SimSun" w:cs="SimSun" w:hint="eastAsia"/>
          <w:b/>
          <w:bCs/>
          <w:color w:val="008000"/>
          <w:sz w:val="26"/>
          <w:szCs w:val="26"/>
        </w:rPr>
        <w:t>会</w:t>
      </w:r>
      <w:r w:rsidRPr="004B185A">
        <w:rPr>
          <w:rFonts w:ascii="SimSun" w:hAnsi="SimSun" w:cs="SimSun" w:hint="eastAsia"/>
          <w:b/>
          <w:bCs/>
          <w:color w:val="008000"/>
          <w:kern w:val="0"/>
          <w:sz w:val="26"/>
          <w:szCs w:val="26"/>
        </w:rPr>
        <w:t>因看太阳时的拥挤而相互受到伤害吗</w:t>
      </w:r>
      <w:r w:rsidRPr="004B185A">
        <w:rPr>
          <w:rFonts w:ascii="SimSun" w:hAnsi="SimSun" w:cs="SimSun" w:hint="eastAsia"/>
          <w:b/>
          <w:bCs/>
          <w:color w:val="008000"/>
          <w:sz w:val="26"/>
          <w:szCs w:val="26"/>
        </w:rPr>
        <w:t>？”</w:t>
      </w:r>
      <w:r w:rsidRPr="004B185A">
        <w:rPr>
          <w:rFonts w:ascii="SimSun" w:hAnsi="SimSun" w:hint="eastAsia"/>
          <w:sz w:val="26"/>
          <w:szCs w:val="26"/>
        </w:rPr>
        <w:t>他们</w:t>
      </w:r>
      <w:r w:rsidRPr="004B185A">
        <w:rPr>
          <w:rFonts w:ascii="SimSun" w:hAnsi="SimSun" w:cs="SimSun" w:hint="eastAsia"/>
          <w:kern w:val="0"/>
          <w:sz w:val="26"/>
          <w:szCs w:val="26"/>
        </w:rPr>
        <w:t>说</w:t>
      </w:r>
      <w:r w:rsidRPr="004B185A">
        <w:rPr>
          <w:rFonts w:ascii="SimSun" w:hAnsi="SimSun" w:cs="SimSun" w:hint="eastAsia"/>
          <w:sz w:val="26"/>
          <w:szCs w:val="26"/>
        </w:rPr>
        <w:t>：“</w:t>
      </w:r>
      <w:r w:rsidRPr="004B185A">
        <w:rPr>
          <w:rFonts w:ascii="SimSun" w:hAnsi="SimSun" w:cs="Traditional Arabic" w:hint="eastAsia"/>
          <w:bCs/>
          <w:sz w:val="26"/>
          <w:szCs w:val="26"/>
        </w:rPr>
        <w:t>主的使者啊！</w:t>
      </w:r>
      <w:r w:rsidRPr="004B185A">
        <w:rPr>
          <w:rFonts w:ascii="SimSun" w:hAnsi="SimSun" w:cs="SimSun" w:hint="eastAsia"/>
          <w:kern w:val="0"/>
          <w:sz w:val="26"/>
          <w:szCs w:val="26"/>
        </w:rPr>
        <w:t>不会受到伤害的</w:t>
      </w:r>
      <w:r w:rsidRPr="004B185A">
        <w:rPr>
          <w:rFonts w:ascii="SimSun" w:hAnsi="SimSun" w:cs="SimSun" w:hint="eastAsia"/>
          <w:b/>
          <w:bCs/>
          <w:color w:val="008000"/>
          <w:sz w:val="26"/>
          <w:szCs w:val="26"/>
        </w:rPr>
        <w:t>。”</w:t>
      </w:r>
      <w:r w:rsidRPr="004B185A">
        <w:rPr>
          <w:rFonts w:ascii="SimSun" w:hAnsi="SimSun" w:cs="SimSun" w:hint="eastAsia"/>
          <w:b/>
          <w:bCs/>
          <w:color w:val="008000"/>
          <w:kern w:val="0"/>
          <w:sz w:val="26"/>
          <w:szCs w:val="26"/>
        </w:rPr>
        <w:t>使者说</w:t>
      </w:r>
      <w:r w:rsidRPr="004B185A">
        <w:rPr>
          <w:rFonts w:ascii="SimSun" w:hAnsi="SimSun" w:cs="SimSun" w:hint="eastAsia"/>
          <w:b/>
          <w:bCs/>
          <w:color w:val="008000"/>
          <w:sz w:val="26"/>
          <w:szCs w:val="26"/>
        </w:rPr>
        <w:t>：“</w:t>
      </w:r>
      <w:r w:rsidRPr="004B185A">
        <w:rPr>
          <w:rFonts w:ascii="SimSun" w:hAnsi="SimSun" w:cs="SimSun" w:hint="eastAsia"/>
          <w:b/>
          <w:bCs/>
          <w:color w:val="008000"/>
          <w:kern w:val="0"/>
          <w:sz w:val="26"/>
          <w:szCs w:val="26"/>
        </w:rPr>
        <w:t>的确，你们见你们的养主时，就像你们看太阳和月亮时不会受到伤害一样</w:t>
      </w:r>
      <w:r w:rsidRPr="004B185A">
        <w:rPr>
          <w:rFonts w:ascii="SimSun" w:hAnsi="SimSun" w:cs="SimSun" w:hint="eastAsia"/>
          <w:b/>
          <w:bCs/>
          <w:color w:val="008000"/>
          <w:sz w:val="26"/>
          <w:szCs w:val="26"/>
        </w:rPr>
        <w:t>。”</w:t>
      </w:r>
      <w:r w:rsidRPr="004B185A">
        <w:rPr>
          <w:rStyle w:val="a5"/>
          <w:rFonts w:cs="SimSun"/>
          <w:b/>
          <w:color w:val="008000"/>
        </w:rPr>
        <w:footnoteReference w:id="476"/>
      </w:r>
    </w:p>
    <w:p w:rsidR="00620B16" w:rsidRPr="004B185A" w:rsidRDefault="00620B16" w:rsidP="00620B16">
      <w:pPr>
        <w:spacing w:line="460" w:lineRule="exact"/>
        <w:ind w:firstLineChars="200" w:firstLine="520"/>
        <w:rPr>
          <w:rFonts w:ascii="SimSun" w:hAnsi="SimSun" w:cs="SimSun" w:hint="eastAsia"/>
          <w:b/>
          <w:bCs/>
          <w:color w:val="008000"/>
          <w:sz w:val="26"/>
          <w:szCs w:val="26"/>
        </w:rPr>
      </w:pPr>
      <w:r w:rsidRPr="004B185A">
        <w:rPr>
          <w:rFonts w:ascii="SimSun" w:hAnsi="SimSun" w:cs="Traditional Arabic" w:hint="eastAsia"/>
          <w:bCs/>
          <w:sz w:val="26"/>
          <w:szCs w:val="26"/>
          <w:lang w:val="zh-CN"/>
        </w:rPr>
        <w:sym w:font="Wingdings" w:char="F08F"/>
      </w:r>
      <w:r w:rsidRPr="004B185A">
        <w:rPr>
          <w:rFonts w:ascii="SimSun" w:hAnsi="SimSun" w:cs="Traditional Arabic" w:hint="eastAsia"/>
          <w:bCs/>
          <w:sz w:val="26"/>
          <w:szCs w:val="26"/>
          <w:lang w:val="zh-CN"/>
        </w:rPr>
        <w:t>-</w:t>
      </w:r>
      <w:r w:rsidRPr="004B185A">
        <w:rPr>
          <w:rFonts w:ascii="SimSun" w:hAnsi="SimSun" w:cs="Traditional Arabic" w:hint="eastAsia"/>
          <w:bCs/>
          <w:sz w:val="26"/>
          <w:szCs w:val="26"/>
        </w:rPr>
        <w:t>苏海布（愿主喜悦他）的传述，先知穆罕默德</w:t>
      </w:r>
      <w:r w:rsidRPr="004B185A">
        <w:rPr>
          <w:rFonts w:ascii="SimSun" w:hAnsi="SimSun" w:cs="SimSun" w:hint="eastAsia"/>
          <w:b/>
          <w:bCs/>
          <w:color w:val="008000"/>
          <w:sz w:val="26"/>
          <w:szCs w:val="26"/>
        </w:rPr>
        <w:t>（愿主赐福之，并使其平安）说：</w:t>
      </w:r>
    </w:p>
    <w:p w:rsidR="00620B16" w:rsidRPr="003249EB" w:rsidRDefault="00620B16" w:rsidP="00620B16">
      <w:pPr>
        <w:bidi/>
        <w:spacing w:line="460" w:lineRule="exact"/>
        <w:ind w:firstLineChars="200" w:firstLine="520"/>
        <w:rPr>
          <w:rFonts w:ascii="SimSun" w:hAnsi="SimSun" w:cs="SimSun" w:hint="eastAsia"/>
          <w:b/>
          <w:bCs/>
          <w:color w:val="008000"/>
          <w:sz w:val="28"/>
          <w:szCs w:val="28"/>
        </w:rPr>
      </w:pPr>
      <w:r w:rsidRPr="003249EB">
        <w:rPr>
          <w:rFonts w:hint="cs"/>
          <w:sz w:val="23"/>
          <w:szCs w:val="26"/>
          <w:rtl/>
        </w:rPr>
        <w:t>4</w:t>
      </w:r>
      <w:r w:rsidRPr="003249EB">
        <w:rPr>
          <w:sz w:val="23"/>
          <w:szCs w:val="26"/>
          <w:rtl/>
        </w:rPr>
        <w:t xml:space="preserve">- </w:t>
      </w:r>
      <w:r>
        <w:rPr>
          <w:rFonts w:hint="cs"/>
          <w:sz w:val="23"/>
          <w:szCs w:val="26"/>
          <w:rtl/>
        </w:rPr>
        <w:t>عن</w:t>
      </w:r>
      <w:r w:rsidRPr="003249EB">
        <w:rPr>
          <w:sz w:val="23"/>
          <w:szCs w:val="26"/>
          <w:rtl/>
        </w:rPr>
        <w:t xml:space="preserve"> صهيب رضي الله عنه عن </w:t>
      </w:r>
      <w:r w:rsidRPr="003249EB">
        <w:rPr>
          <w:b/>
          <w:bCs/>
          <w:color w:val="008000"/>
          <w:sz w:val="23"/>
          <w:szCs w:val="26"/>
          <w:rtl/>
        </w:rPr>
        <w:t xml:space="preserve">النبي </w:t>
      </w:r>
      <w:r w:rsidRPr="003249EB">
        <w:rPr>
          <w:rFonts w:cs="Rateb lotus20"/>
          <w:b/>
          <w:bCs/>
          <w:color w:val="008000"/>
          <w:sz w:val="23"/>
          <w:szCs w:val="26"/>
          <w:rtl/>
        </w:rPr>
        <w:t>×</w:t>
      </w:r>
      <w:r w:rsidRPr="003249EB">
        <w:rPr>
          <w:b/>
          <w:bCs/>
          <w:color w:val="008000"/>
          <w:sz w:val="23"/>
          <w:szCs w:val="26"/>
          <w:rtl/>
        </w:rPr>
        <w:t xml:space="preserve"> قال: «إذَا دَخَلَ أَهْلُ الجَنَّةِ الجَنَّةَ، قَالَ: يَـقُولُ اللهُ تَـبَارَكَ وَتَعَالَى، تُرِيدُونَ شَيْئاً أَزِيْدُكُمْ؟ فَيَـقُولُونَ: أَلَـمْ تُبَيِّضْ وُجُوهَنَا؟ أَلَـمْ تُدْخِلْنَا الجَنَّةَ، وَتُنَجِّنَا مِنَ النَّارِ؟ قَالَ: فَيَكْشِفُ الحِجَابَ، فَمَا أُعْطُوا شَيْئاً أَحَبَّ إلَيْـهِـمْ مِنَ النَّظَرِ إلَى رَبِّهِـمْ عَزَّ وَجَلَّ»</w:t>
      </w:r>
      <w:r w:rsidRPr="003249EB">
        <w:rPr>
          <w:sz w:val="23"/>
          <w:szCs w:val="26"/>
          <w:rtl/>
        </w:rPr>
        <w:t>. أخرجه مسلم</w:t>
      </w:r>
    </w:p>
    <w:p w:rsidR="00620B16" w:rsidRPr="004B185A" w:rsidRDefault="00620B16" w:rsidP="00620B16">
      <w:pPr>
        <w:spacing w:line="460" w:lineRule="exact"/>
        <w:ind w:firstLineChars="200" w:firstLine="522"/>
        <w:rPr>
          <w:rFonts w:ascii="SimSun" w:hAnsi="SimSun" w:cs="Traditional Arabic"/>
          <w:b/>
          <w:sz w:val="26"/>
          <w:szCs w:val="26"/>
        </w:rPr>
      </w:pPr>
      <w:r w:rsidRPr="004B185A">
        <w:rPr>
          <w:rFonts w:ascii="SimSun" w:hAnsi="SimSun" w:cs="SimSun" w:hint="eastAsia"/>
          <w:b/>
          <w:bCs/>
          <w:color w:val="008000"/>
          <w:sz w:val="26"/>
          <w:szCs w:val="26"/>
        </w:rPr>
        <w:t xml:space="preserve"> “当天堂的居民都进入天堂之后，清高、吉庆的真主说：‘你们还需要什么？我给你们增加。’他们说：‘你已使我们的面容变白如皎，让我们进入天堂，脱离了火狱，我们还需要什么呢？’他（穆圣）说：‘然后真主揭开幔帐，对于他们来说，有什么赏赐能比见到真主更受他们的喜爱呢？’”</w:t>
      </w:r>
      <w:r w:rsidRPr="004B185A">
        <w:rPr>
          <w:rStyle w:val="a5"/>
          <w:rFonts w:cs="SimSun"/>
          <w:b/>
          <w:color w:val="008000"/>
        </w:rPr>
        <w:footnoteReference w:id="477"/>
      </w:r>
    </w:p>
    <w:p w:rsidR="00620B16" w:rsidRPr="00F05519"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描述天堂里的恩典</w:t>
      </w:r>
      <w:r>
        <w:rPr>
          <w:rFonts w:ascii="STXingkai" w:eastAsia="STXingkai" w:hAnsi="Calibri" w:cs="Traditional Arabic" w:hint="eastAsia"/>
          <w:b/>
          <w:bCs/>
          <w:sz w:val="28"/>
          <w:szCs w:val="28"/>
        </w:rPr>
        <w:t>：</w:t>
      </w:r>
    </w:p>
    <w:p w:rsidR="00620B16" w:rsidRPr="00F05519"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Pr="004B185A" w:rsidRDefault="00620B16" w:rsidP="00620B16">
      <w:pPr>
        <w:spacing w:line="460" w:lineRule="exact"/>
        <w:ind w:firstLineChars="200" w:firstLine="520"/>
        <w:rPr>
          <w:rFonts w:ascii="SimSun" w:hAnsi="SimSun" w:cs="SimSun"/>
          <w:bCs/>
          <w:sz w:val="26"/>
          <w:szCs w:val="26"/>
        </w:rPr>
      </w:pPr>
      <w:r w:rsidRPr="004B185A">
        <w:rPr>
          <w:rFonts w:ascii="SimSun" w:hAnsi="SimSun" w:cs="SimSun" w:hint="eastAsia"/>
          <w:bCs/>
          <w:sz w:val="26"/>
          <w:szCs w:val="26"/>
        </w:rPr>
        <w:t>这是对天堂的各种特征、以及对其中的各种永恒恩惠的描述。愿真主使我们和你们、以及全体穆斯林都成为天堂的居民，他确是慷慨的、仁慈的主。</w:t>
      </w:r>
    </w:p>
    <w:p w:rsidR="00620B16" w:rsidRPr="004B185A" w:rsidRDefault="00620B16" w:rsidP="00620B16">
      <w:pPr>
        <w:spacing w:line="460" w:lineRule="exact"/>
        <w:ind w:firstLineChars="200" w:firstLine="520"/>
        <w:rPr>
          <w:rFonts w:ascii="SimSun" w:hAnsi="SimSun" w:cs="Traditional Arabic" w:hint="eastAsia"/>
          <w:bCs/>
          <w:sz w:val="26"/>
          <w:szCs w:val="26"/>
        </w:rPr>
      </w:pPr>
      <w:r w:rsidRPr="004B185A">
        <w:rPr>
          <w:rFonts w:ascii="SimSun" w:hAnsi="SimSun" w:cs="Traditional Arabic" w:hint="eastAsia"/>
          <w:bCs/>
          <w:sz w:val="26"/>
          <w:szCs w:val="26"/>
        </w:rPr>
        <w:sym w:font="Wingdings" w:char="F08C"/>
      </w:r>
      <w:r w:rsidRPr="004B185A">
        <w:rPr>
          <w:rFonts w:ascii="SimSun" w:hAnsi="SimSun" w:cs="Traditional Arabic" w:hint="eastAsia"/>
          <w:bCs/>
          <w:sz w:val="26"/>
          <w:szCs w:val="26"/>
        </w:rPr>
        <w:t>-清高的真主说</w:t>
      </w:r>
      <w:r w:rsidRPr="004B185A">
        <w:rPr>
          <w:rFonts w:ascii="SimSun" w:hAnsi="SimSun" w:cs="SimSun" w:hint="eastAsia"/>
          <w:bCs/>
          <w:sz w:val="26"/>
          <w:szCs w:val="26"/>
        </w:rPr>
        <w:t>：</w:t>
      </w:r>
    </w:p>
    <w:p w:rsidR="00620B16" w:rsidRPr="004B185A" w:rsidRDefault="00DA4216" w:rsidP="00620B16">
      <w:pPr>
        <w:tabs>
          <w:tab w:val="num" w:pos="0"/>
        </w:tabs>
        <w:bidi/>
        <w:spacing w:line="460" w:lineRule="exact"/>
        <w:ind w:firstLineChars="200" w:firstLine="522"/>
        <w:rPr>
          <w:rFonts w:ascii="SimSun" w:hAnsi="SimSun" w:cs="Traditional Arabic" w:hint="eastAsia"/>
          <w:bCs/>
          <w:color w:val="800000"/>
          <w:sz w:val="26"/>
          <w:szCs w:val="26"/>
          <w:rtl/>
        </w:rPr>
      </w:pPr>
      <w:r>
        <w:rPr>
          <w:rFonts w:ascii="SimSun" w:hAnsi="SimSun" w:cs="Traditional Arabic"/>
          <w:b/>
          <w:bCs/>
          <w:noProof/>
          <w:color w:val="0000FF"/>
          <w:sz w:val="26"/>
          <w:szCs w:val="26"/>
          <w:lang w:eastAsia="en-US"/>
        </w:rPr>
        <w:drawing>
          <wp:inline distT="0" distB="0" distL="0" distR="0">
            <wp:extent cx="139700" cy="139700"/>
            <wp:effectExtent l="19050" t="0" r="0" b="0"/>
            <wp:docPr id="737" name="图片 44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1"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ا</w:t>
      </w:r>
      <w:r w:rsidR="00620B16" w:rsidRPr="004B185A">
        <w:rPr>
          <w:rFonts w:ascii="SimSun" w:hAnsi="SimSun" w:cs="Traditional Arabic" w:hint="cs"/>
          <w:b/>
          <w:bCs/>
          <w:color w:val="0000FF"/>
          <w:sz w:val="26"/>
          <w:szCs w:val="26"/>
          <w:rtl/>
          <w:lang w:bidi="ar-EG"/>
        </w:rPr>
        <w:t>لَّذِينَ آمَنُوا بِآيَاتِنَا</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َكَانُوا مُسْلِمِينَ</w:t>
      </w:r>
      <w:r>
        <w:rPr>
          <w:rFonts w:ascii="SimSun" w:hAnsi="SimSun" w:cs="Traditional Arabic"/>
          <w:b/>
          <w:bCs/>
          <w:noProof/>
          <w:color w:val="0000FF"/>
          <w:sz w:val="26"/>
          <w:szCs w:val="26"/>
          <w:lang w:eastAsia="en-US"/>
        </w:rPr>
        <w:drawing>
          <wp:inline distT="0" distB="0" distL="0" distR="0">
            <wp:extent cx="133350" cy="133350"/>
            <wp:effectExtent l="19050" t="0" r="0" b="0"/>
            <wp:docPr id="738"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ا</w:t>
      </w:r>
      <w:r w:rsidR="00620B16" w:rsidRPr="004B185A">
        <w:rPr>
          <w:rFonts w:ascii="SimSun" w:hAnsi="SimSun" w:cs="Traditional Arabic" w:hint="cs"/>
          <w:b/>
          <w:bCs/>
          <w:color w:val="0000FF"/>
          <w:sz w:val="26"/>
          <w:szCs w:val="26"/>
          <w:rtl/>
          <w:lang w:bidi="ar-EG"/>
        </w:rPr>
        <w:t>دْخُلُوا الجَنَّةَ أَنتُمْ</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َأَزْوَاجُكُمْ تُحْبَرُونَ</w:t>
      </w:r>
      <w:r>
        <w:rPr>
          <w:rFonts w:ascii="SimSun" w:hAnsi="SimSun" w:cs="Traditional Arabic"/>
          <w:b/>
          <w:bCs/>
          <w:noProof/>
          <w:color w:val="0000FF"/>
          <w:sz w:val="26"/>
          <w:szCs w:val="26"/>
          <w:lang w:eastAsia="en-US"/>
        </w:rPr>
        <w:drawing>
          <wp:inline distT="0" distB="0" distL="0" distR="0">
            <wp:extent cx="133350" cy="133350"/>
            <wp:effectExtent l="19050" t="0" r="0" b="0"/>
            <wp:docPr id="739"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ي</w:t>
      </w:r>
      <w:r w:rsidR="00620B16" w:rsidRPr="004B185A">
        <w:rPr>
          <w:rFonts w:ascii="SimSun" w:hAnsi="SimSun" w:cs="Traditional Arabic" w:hint="cs"/>
          <w:b/>
          <w:bCs/>
          <w:color w:val="0000FF"/>
          <w:sz w:val="26"/>
          <w:szCs w:val="26"/>
          <w:rtl/>
          <w:lang w:bidi="ar-EG"/>
        </w:rPr>
        <w:t>ُطَافُ عَلَيْهِم بِصِحَافٍ مِّن ذَهَبٍ</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َأَكْوَابٍ</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َفِيهَا مَا تَشْتَهِيهِ الأَنفُسُ</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َتَ</w:t>
      </w:r>
      <w:r w:rsidR="00620B16" w:rsidRPr="004B185A">
        <w:rPr>
          <w:rFonts w:ascii="SimSun" w:hAnsi="SimSun" w:cs="Traditional Arabic"/>
          <w:b/>
          <w:bCs/>
          <w:color w:val="0000FF"/>
          <w:sz w:val="26"/>
          <w:szCs w:val="26"/>
          <w:rtl/>
          <w:lang w:bidi="ar-EG"/>
        </w:rPr>
        <w:t>ل</w:t>
      </w:r>
      <w:r w:rsidR="00620B16" w:rsidRPr="004B185A">
        <w:rPr>
          <w:rFonts w:ascii="SimSun" w:hAnsi="SimSun" w:cs="Traditional Arabic" w:hint="cs"/>
          <w:b/>
          <w:bCs/>
          <w:color w:val="0000FF"/>
          <w:sz w:val="26"/>
          <w:szCs w:val="26"/>
          <w:rtl/>
          <w:lang w:bidi="ar-EG"/>
        </w:rPr>
        <w:t>َذُّ الأَعْيُنُ</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َأَنْتُمْ فِيهَا خَالِدُونَ</w:t>
      </w:r>
      <w:r>
        <w:rPr>
          <w:rFonts w:ascii="SimSun" w:hAnsi="SimSun" w:cs="Traditional Arabic"/>
          <w:b/>
          <w:bCs/>
          <w:noProof/>
          <w:color w:val="0000FF"/>
          <w:sz w:val="26"/>
          <w:szCs w:val="26"/>
          <w:lang w:eastAsia="en-US"/>
        </w:rPr>
        <w:drawing>
          <wp:inline distT="0" distB="0" distL="0" distR="0">
            <wp:extent cx="133350" cy="133350"/>
            <wp:effectExtent l="19050" t="0" r="0" b="0"/>
            <wp:docPr id="740"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 xml:space="preserve">َتِلْكَ الجَنَّةُ الَتِي أُورِثْتُمُوهَا بِمَا كُنتُمْ تَعْمَلُونَ </w:t>
      </w:r>
      <w:r>
        <w:rPr>
          <w:rFonts w:ascii="SimSun" w:hAnsi="SimSun" w:cs="Traditional Arabic"/>
          <w:b/>
          <w:bCs/>
          <w:noProof/>
          <w:color w:val="0000FF"/>
          <w:sz w:val="26"/>
          <w:szCs w:val="26"/>
          <w:lang w:eastAsia="en-US"/>
        </w:rPr>
        <w:drawing>
          <wp:inline distT="0" distB="0" distL="0" distR="0">
            <wp:extent cx="133350" cy="133350"/>
            <wp:effectExtent l="19050" t="0" r="0" b="0"/>
            <wp:docPr id="741"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hint="cs"/>
          <w:b/>
          <w:bCs/>
          <w:color w:val="0000FF"/>
          <w:sz w:val="26"/>
          <w:szCs w:val="26"/>
          <w:rtl/>
          <w:lang w:bidi="ar-EG"/>
        </w:rPr>
        <w:t>كُمْ فِيهَا فَاكِهَةٌ كَثِيرةٌ مِّنْهَا تَأْكُلُونَ</w:t>
      </w:r>
      <w:r>
        <w:rPr>
          <w:rFonts w:ascii="SimSun" w:hAnsi="SimSun" w:cs="Traditional Arabic"/>
          <w:b/>
          <w:bCs/>
          <w:noProof/>
          <w:color w:val="0000FF"/>
          <w:sz w:val="26"/>
          <w:szCs w:val="26"/>
          <w:lang w:eastAsia="en-US"/>
        </w:rPr>
        <w:drawing>
          <wp:inline distT="0" distB="0" distL="0" distR="0">
            <wp:extent cx="139700" cy="139700"/>
            <wp:effectExtent l="0" t="0" r="0" b="0"/>
            <wp:docPr id="742" name="图片 442"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2"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 xml:space="preserve">الزخرف آية: </w:t>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69-73</w:t>
      </w:r>
      <w:r w:rsidR="00620B16" w:rsidRPr="004B185A">
        <w:rPr>
          <w:rFonts w:ascii="SimSun" w:hAnsi="SimSun" w:cs="Traditional Arabic"/>
          <w:b/>
          <w:bCs/>
          <w:sz w:val="26"/>
          <w:szCs w:val="26"/>
          <w:rtl/>
          <w:lang w:bidi="ar-EG"/>
        </w:rPr>
        <w:t>)]</w:t>
      </w:r>
    </w:p>
    <w:p w:rsidR="00620B16" w:rsidRPr="004B185A" w:rsidRDefault="00620B16" w:rsidP="00620B16">
      <w:pPr>
        <w:spacing w:line="460" w:lineRule="exact"/>
        <w:ind w:firstLineChars="200" w:firstLine="522"/>
        <w:rPr>
          <w:rFonts w:ascii="SimSun" w:hAnsi="SimSun" w:cs="Traditional Arabic" w:hint="eastAsia"/>
          <w:bCs/>
          <w:sz w:val="26"/>
          <w:szCs w:val="26"/>
        </w:rPr>
      </w:pPr>
      <w:r w:rsidRPr="004B185A">
        <w:rPr>
          <w:rFonts w:ascii="SimSun" w:hAnsi="SimSun" w:cs="Traditional Arabic" w:hint="eastAsia"/>
          <w:b/>
          <w:color w:val="800000"/>
          <w:sz w:val="26"/>
          <w:szCs w:val="26"/>
          <w:lang w:val="zh-CN"/>
        </w:rPr>
        <w:t>【</w:t>
      </w:r>
      <w:r w:rsidRPr="004B185A">
        <w:rPr>
          <w:rFonts w:ascii="SimSun" w:hAnsi="SimSun" w:hint="eastAsia"/>
          <w:b/>
          <w:bCs/>
          <w:color w:val="800000"/>
          <w:sz w:val="26"/>
          <w:szCs w:val="26"/>
        </w:rPr>
        <w:t>[69]他们曾归信我的迹象，他们原是顺服的。[70]“你们和你们的妻子，愉快地进乐园去吧！[71]将有金盘和金杯，在他们之间依次传递。乐园中有心所恋慕，眼所欣赏的乐趣，你们将永居其中。[72]这是你们因自己的善行而得继承的乐园。[73]你们在其中，将有许多水果，供你们取食。”</w:t>
      </w:r>
      <w:r w:rsidRPr="004B185A">
        <w:rPr>
          <w:rFonts w:ascii="SimSun" w:hAnsi="SimSun" w:cs="Traditional Arabic" w:hint="eastAsia"/>
          <w:b/>
          <w:color w:val="800000"/>
          <w:sz w:val="26"/>
          <w:szCs w:val="26"/>
          <w:lang w:val="zh-CN"/>
        </w:rPr>
        <w:t>】</w:t>
      </w:r>
      <w:r w:rsidRPr="004B185A">
        <w:rPr>
          <w:rStyle w:val="a5"/>
          <w:b/>
          <w:color w:val="800000"/>
          <w:lang w:val="zh-CN"/>
        </w:rPr>
        <w:footnoteReference w:id="478"/>
      </w:r>
    </w:p>
    <w:p w:rsidR="00620B16" w:rsidRPr="004B185A" w:rsidRDefault="00620B16" w:rsidP="00620B16">
      <w:pPr>
        <w:tabs>
          <w:tab w:val="num" w:pos="0"/>
          <w:tab w:val="num" w:pos="980"/>
        </w:tabs>
        <w:spacing w:line="460" w:lineRule="exact"/>
        <w:ind w:firstLineChars="200" w:firstLine="520"/>
        <w:rPr>
          <w:rFonts w:ascii="SimSun" w:hAnsi="SimSun" w:cs="Traditional Arabic"/>
          <w:bCs/>
          <w:sz w:val="26"/>
          <w:szCs w:val="26"/>
        </w:rPr>
      </w:pPr>
      <w:r w:rsidRPr="004B185A">
        <w:rPr>
          <w:rFonts w:ascii="SimSun" w:hAnsi="SimSun" w:cs="Traditional Arabic" w:hint="eastAsia"/>
          <w:bCs/>
          <w:sz w:val="26"/>
          <w:szCs w:val="26"/>
        </w:rPr>
        <w:sym w:font="Wingdings" w:char="F08D"/>
      </w:r>
      <w:r w:rsidRPr="004B185A">
        <w:rPr>
          <w:rFonts w:ascii="SimSun" w:hAnsi="SimSun" w:cs="Traditional Arabic" w:hint="eastAsia"/>
          <w:bCs/>
          <w:sz w:val="26"/>
          <w:szCs w:val="26"/>
        </w:rPr>
        <w:t>-清高的真主说：</w:t>
      </w:r>
    </w:p>
    <w:p w:rsidR="00620B16" w:rsidRPr="004B185A"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46050" cy="146050"/>
            <wp:effectExtent l="19050" t="0" r="0" b="0"/>
            <wp:docPr id="743"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إ</w:t>
      </w:r>
      <w:r w:rsidR="00620B16" w:rsidRPr="004B185A">
        <w:rPr>
          <w:rFonts w:ascii="SimSun" w:hAnsi="SimSun" w:cs="Traditional Arabic" w:hint="cs"/>
          <w:b/>
          <w:bCs/>
          <w:color w:val="0000FF"/>
          <w:sz w:val="26"/>
          <w:szCs w:val="26"/>
          <w:rtl/>
          <w:lang w:bidi="ar-EG"/>
        </w:rPr>
        <w:t>ِنَّ المُتَّقِينَ فِي مَقَامٍ أَمِينٍ</w:t>
      </w:r>
      <w:r>
        <w:rPr>
          <w:rFonts w:ascii="SimSun" w:hAnsi="SimSun" w:cs="Traditional Arabic"/>
          <w:b/>
          <w:bCs/>
          <w:noProof/>
          <w:color w:val="0000FF"/>
          <w:sz w:val="26"/>
          <w:szCs w:val="26"/>
          <w:lang w:eastAsia="en-US"/>
        </w:rPr>
        <w:drawing>
          <wp:inline distT="0" distB="0" distL="0" distR="0">
            <wp:extent cx="133350" cy="133350"/>
            <wp:effectExtent l="19050" t="0" r="0" b="0"/>
            <wp:docPr id="744"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ف</w:t>
      </w:r>
      <w:r w:rsidR="00620B16" w:rsidRPr="004B185A">
        <w:rPr>
          <w:rFonts w:ascii="SimSun" w:hAnsi="SimSun" w:cs="Traditional Arabic" w:hint="cs"/>
          <w:b/>
          <w:bCs/>
          <w:color w:val="0000FF"/>
          <w:sz w:val="26"/>
          <w:szCs w:val="26"/>
          <w:rtl/>
          <w:lang w:bidi="ar-EG"/>
        </w:rPr>
        <w:t>ِي جَنَّاتٍ</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َعُيُونٍ</w:t>
      </w:r>
      <w:r w:rsidR="00620B16" w:rsidRPr="004B185A">
        <w:rPr>
          <w:rFonts w:ascii="SimSun" w:hAnsi="SimSun" w:cs="Traditional Arabic"/>
          <w:b/>
          <w:bCs/>
          <w:color w:val="0000FF"/>
          <w:sz w:val="26"/>
          <w:szCs w:val="26"/>
          <w:rtl/>
          <w:lang w:bidi="ar-EG"/>
        </w:rPr>
        <w:t xml:space="preserve"> </w:t>
      </w:r>
      <w:r>
        <w:rPr>
          <w:rFonts w:ascii="SimSun" w:hAnsi="SimSun" w:cs="Traditional Arabic"/>
          <w:b/>
          <w:bCs/>
          <w:noProof/>
          <w:color w:val="0000FF"/>
          <w:sz w:val="26"/>
          <w:szCs w:val="26"/>
          <w:lang w:eastAsia="en-US"/>
        </w:rPr>
        <w:drawing>
          <wp:inline distT="0" distB="0" distL="0" distR="0">
            <wp:extent cx="133350" cy="133350"/>
            <wp:effectExtent l="19050" t="0" r="0" b="0"/>
            <wp:docPr id="745"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ي</w:t>
      </w:r>
      <w:r w:rsidR="00620B16" w:rsidRPr="004B185A">
        <w:rPr>
          <w:rFonts w:ascii="SimSun" w:hAnsi="SimSun" w:cs="Traditional Arabic" w:hint="cs"/>
          <w:b/>
          <w:bCs/>
          <w:color w:val="0000FF"/>
          <w:sz w:val="26"/>
          <w:szCs w:val="26"/>
          <w:rtl/>
          <w:lang w:bidi="ar-EG"/>
        </w:rPr>
        <w:t>َلْبَسُونَ مِن سُندُسٍ</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َإِسْتَبْرَقٍ مُّتَقَابِلِينَ</w:t>
      </w:r>
      <w:r>
        <w:rPr>
          <w:rFonts w:ascii="SimSun" w:hAnsi="SimSun" w:cs="Traditional Arabic"/>
          <w:b/>
          <w:bCs/>
          <w:noProof/>
          <w:color w:val="0000FF"/>
          <w:sz w:val="26"/>
          <w:szCs w:val="26"/>
          <w:lang w:eastAsia="en-US"/>
        </w:rPr>
        <w:drawing>
          <wp:inline distT="0" distB="0" distL="0" distR="0">
            <wp:extent cx="133350" cy="133350"/>
            <wp:effectExtent l="19050" t="0" r="0" b="0"/>
            <wp:docPr id="746"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ك</w:t>
      </w:r>
      <w:r w:rsidR="00620B16" w:rsidRPr="004B185A">
        <w:rPr>
          <w:rFonts w:ascii="SimSun" w:hAnsi="SimSun" w:cs="Traditional Arabic" w:hint="cs"/>
          <w:b/>
          <w:bCs/>
          <w:color w:val="0000FF"/>
          <w:sz w:val="26"/>
          <w:szCs w:val="26"/>
          <w:rtl/>
          <w:lang w:bidi="ar-EG"/>
        </w:rPr>
        <w:t>َذَلِكَ</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َزَوَّجْنَاهُم بِحُورٍ عِينٍ</w:t>
      </w:r>
      <w:r>
        <w:rPr>
          <w:rFonts w:ascii="SimSun" w:hAnsi="SimSun" w:cs="Traditional Arabic"/>
          <w:b/>
          <w:bCs/>
          <w:noProof/>
          <w:color w:val="0000FF"/>
          <w:sz w:val="26"/>
          <w:szCs w:val="26"/>
          <w:lang w:eastAsia="en-US"/>
        </w:rPr>
        <w:drawing>
          <wp:inline distT="0" distB="0" distL="0" distR="0">
            <wp:extent cx="133350" cy="133350"/>
            <wp:effectExtent l="19050" t="0" r="0" b="0"/>
            <wp:docPr id="747"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ي</w:t>
      </w:r>
      <w:r w:rsidR="00620B16" w:rsidRPr="004B185A">
        <w:rPr>
          <w:rFonts w:ascii="SimSun" w:hAnsi="SimSun" w:cs="Traditional Arabic" w:hint="cs"/>
          <w:b/>
          <w:bCs/>
          <w:color w:val="0000FF"/>
          <w:sz w:val="26"/>
          <w:szCs w:val="26"/>
          <w:rtl/>
          <w:lang w:bidi="ar-EG"/>
        </w:rPr>
        <w:t>َدْعُونَ فِيهَا بِكُلِّ فَاكِهَةٍ آمِنِينَ</w:t>
      </w:r>
      <w:r>
        <w:rPr>
          <w:rFonts w:ascii="SimSun" w:hAnsi="SimSun" w:cs="Traditional Arabic"/>
          <w:b/>
          <w:bCs/>
          <w:noProof/>
          <w:color w:val="0000FF"/>
          <w:sz w:val="26"/>
          <w:szCs w:val="26"/>
          <w:lang w:eastAsia="en-US"/>
        </w:rPr>
        <w:drawing>
          <wp:inline distT="0" distB="0" distL="0" distR="0">
            <wp:extent cx="133350" cy="133350"/>
            <wp:effectExtent l="19050" t="0" r="0" b="0"/>
            <wp:docPr id="748" name="图片 424"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4" descr="mid-icon"/>
                    <pic:cNvPicPr>
                      <a:picLocks noChangeAspect="1" noChangeArrowheads="1"/>
                    </pic:cNvPicPr>
                  </pic:nvPicPr>
                  <pic:blipFill>
                    <a:blip r:embed="rId14"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ل</w:t>
      </w:r>
      <w:r w:rsidR="00620B16" w:rsidRPr="004B185A">
        <w:rPr>
          <w:rFonts w:ascii="SimSun" w:hAnsi="SimSun" w:cs="Traditional Arabic" w:hint="cs"/>
          <w:b/>
          <w:bCs/>
          <w:color w:val="0000FF"/>
          <w:sz w:val="26"/>
          <w:szCs w:val="26"/>
          <w:rtl/>
          <w:lang w:bidi="ar-EG"/>
        </w:rPr>
        <w:t>اَ يَذُوقُونَ فِيهَا المَوْتَ إِلاَّ المَوْتَةَ الأُولَى</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َوَقَاهُمْ عَذَابَ الجَحِيمِ</w:t>
      </w:r>
      <w:r>
        <w:rPr>
          <w:rFonts w:ascii="SimSun" w:hAnsi="SimSun" w:cs="Traditional Arabic"/>
          <w:bCs/>
          <w:noProof/>
          <w:color w:val="0000FF"/>
          <w:sz w:val="26"/>
          <w:szCs w:val="26"/>
          <w:lang w:eastAsia="en-US"/>
        </w:rPr>
        <w:drawing>
          <wp:inline distT="0" distB="0" distL="0" distR="0">
            <wp:extent cx="139700" cy="139700"/>
            <wp:effectExtent l="0" t="0" r="0" b="0"/>
            <wp:docPr id="749"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Cs/>
          <w:sz w:val="26"/>
          <w:szCs w:val="26"/>
          <w:rtl/>
          <w:lang w:bidi="ar-EG"/>
        </w:rPr>
        <w:t>[</w:t>
      </w:r>
      <w:r w:rsidR="00620B16" w:rsidRPr="004B185A">
        <w:rPr>
          <w:rFonts w:ascii="SimSun" w:hAnsi="SimSun" w:cs="Traditional Arabic" w:hint="cs"/>
          <w:bCs/>
          <w:sz w:val="26"/>
          <w:szCs w:val="26"/>
          <w:rtl/>
          <w:lang w:bidi="ar-EG"/>
        </w:rPr>
        <w:t xml:space="preserve">الدخان آية: </w:t>
      </w:r>
      <w:r w:rsidR="00620B16" w:rsidRPr="004B185A">
        <w:rPr>
          <w:rFonts w:ascii="SimSun" w:hAnsi="SimSun" w:cs="Traditional Arabic"/>
          <w:bCs/>
          <w:sz w:val="26"/>
          <w:szCs w:val="26"/>
          <w:rtl/>
          <w:lang w:bidi="ar-EG"/>
        </w:rPr>
        <w:t>(</w:t>
      </w:r>
      <w:r w:rsidR="00620B16" w:rsidRPr="004B185A">
        <w:rPr>
          <w:rFonts w:ascii="SimSun" w:hAnsi="SimSun" w:cs="Traditional Arabic" w:hint="eastAsia"/>
          <w:b/>
          <w:bCs/>
          <w:sz w:val="26"/>
          <w:szCs w:val="26"/>
          <w:rtl/>
          <w:lang w:bidi="ar-EG"/>
        </w:rPr>
        <w:t>5</w:t>
      </w:r>
      <w:r w:rsidR="00620B16" w:rsidRPr="004B185A">
        <w:rPr>
          <w:rFonts w:ascii="SimSun" w:hAnsi="SimSun" w:cs="Traditional Arabic" w:hint="cs"/>
          <w:b/>
          <w:bCs/>
          <w:sz w:val="26"/>
          <w:szCs w:val="26"/>
          <w:rtl/>
          <w:lang w:bidi="ar-EG"/>
        </w:rPr>
        <w:t>1-56</w:t>
      </w:r>
      <w:r w:rsidR="00620B16" w:rsidRPr="004B185A">
        <w:rPr>
          <w:rFonts w:ascii="SimSun" w:hAnsi="SimSun" w:cs="Traditional Arabic"/>
          <w:bCs/>
          <w:sz w:val="26"/>
          <w:szCs w:val="26"/>
          <w:rtl/>
          <w:lang w:bidi="ar-EG"/>
        </w:rPr>
        <w:t>)]</w:t>
      </w:r>
    </w:p>
    <w:p w:rsidR="00620B16" w:rsidRPr="004B185A"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4B185A">
        <w:rPr>
          <w:rFonts w:ascii="SimSun" w:hAnsi="SimSun" w:cs="Traditional Arabic" w:hint="eastAsia"/>
          <w:b/>
          <w:color w:val="800000"/>
          <w:sz w:val="26"/>
          <w:szCs w:val="26"/>
          <w:lang w:val="zh-CN"/>
        </w:rPr>
        <w:t>【</w:t>
      </w:r>
      <w:r w:rsidRPr="004B185A">
        <w:rPr>
          <w:rFonts w:ascii="SimSun" w:hAnsi="SimSun" w:hint="eastAsia"/>
          <w:b/>
          <w:bCs/>
          <w:color w:val="800000"/>
          <w:sz w:val="26"/>
          <w:szCs w:val="26"/>
        </w:rPr>
        <w:t>[51]敬畏者必定要住在安全的地方——[52]住在乐园之中，住在泉源之滨，[53]穿着绫罗绸缎，相向而坐。[54]结局是这样的：我将以白皙的、美目的女子，做他们的伴侣。[55]他们在乐园中，将安全地索取各种水果。[56]他们在乐园中，除初次死亡外不再尝死的滋味。真主将使他们得免于火狱的刑罚。</w:t>
      </w:r>
      <w:r w:rsidRPr="004B185A">
        <w:rPr>
          <w:rFonts w:ascii="SimSun" w:hAnsi="SimSun" w:cs="Traditional Arabic" w:hint="eastAsia"/>
          <w:b/>
          <w:color w:val="800000"/>
          <w:sz w:val="26"/>
          <w:szCs w:val="26"/>
          <w:lang w:val="zh-CN"/>
        </w:rPr>
        <w:t>】</w:t>
      </w:r>
      <w:r w:rsidRPr="004B185A">
        <w:rPr>
          <w:rStyle w:val="a5"/>
          <w:b/>
          <w:color w:val="800000"/>
          <w:lang w:val="zh-CN"/>
        </w:rPr>
        <w:footnoteReference w:id="479"/>
      </w:r>
    </w:p>
    <w:p w:rsidR="00620B16" w:rsidRPr="004B185A" w:rsidRDefault="00620B16" w:rsidP="00620B16">
      <w:pPr>
        <w:spacing w:line="460" w:lineRule="exact"/>
        <w:ind w:firstLineChars="200" w:firstLine="520"/>
        <w:rPr>
          <w:rFonts w:ascii="SimSun" w:hAnsi="SimSun" w:cs="Traditional Arabic" w:hint="eastAsia"/>
          <w:bCs/>
          <w:sz w:val="26"/>
          <w:szCs w:val="26"/>
        </w:rPr>
      </w:pPr>
      <w:r w:rsidRPr="004B185A">
        <w:rPr>
          <w:rFonts w:ascii="SimSun" w:hAnsi="SimSun" w:cs="Traditional Arabic" w:hint="eastAsia"/>
          <w:bCs/>
          <w:sz w:val="26"/>
          <w:szCs w:val="26"/>
          <w:lang w:val="zh-CN"/>
        </w:rPr>
        <w:sym w:font="Wingdings" w:char="F08E"/>
      </w:r>
      <w:r w:rsidRPr="004B185A">
        <w:rPr>
          <w:rFonts w:ascii="SimSun" w:hAnsi="SimSun" w:cs="Traditional Arabic" w:hint="eastAsia"/>
          <w:b/>
          <w:sz w:val="26"/>
          <w:szCs w:val="26"/>
          <w:lang w:val="zh-CN"/>
        </w:rPr>
        <w:t>-</w:t>
      </w:r>
      <w:r w:rsidRPr="004B185A">
        <w:rPr>
          <w:rFonts w:ascii="SimSun" w:hAnsi="SimSun" w:cs="Traditional Arabic" w:hint="eastAsia"/>
          <w:bCs/>
          <w:sz w:val="26"/>
          <w:szCs w:val="26"/>
        </w:rPr>
        <w:t>清高的真主说</w:t>
      </w:r>
      <w:r w:rsidRPr="004B185A">
        <w:rPr>
          <w:rFonts w:ascii="SimSun" w:hAnsi="SimSun" w:cs="SimSun" w:hint="eastAsia"/>
          <w:bCs/>
          <w:sz w:val="26"/>
          <w:szCs w:val="26"/>
        </w:rPr>
        <w:t>：</w:t>
      </w:r>
    </w:p>
    <w:p w:rsidR="00620B16" w:rsidRPr="004B185A" w:rsidRDefault="00DA4216" w:rsidP="00620B16">
      <w:pPr>
        <w:tabs>
          <w:tab w:val="num" w:pos="0"/>
        </w:tabs>
        <w:bidi/>
        <w:spacing w:line="460" w:lineRule="exact"/>
        <w:ind w:firstLineChars="200" w:firstLine="522"/>
        <w:rPr>
          <w:rFonts w:ascii="SimSun" w:hAnsi="SimSun" w:cs="Traditional Arabic"/>
          <w:b/>
          <w:bCs/>
          <w:sz w:val="26"/>
          <w:szCs w:val="26"/>
          <w:lang w:bidi="ar-EG"/>
        </w:rPr>
      </w:pPr>
      <w:r>
        <w:rPr>
          <w:rFonts w:ascii="SimSun" w:hAnsi="SimSun" w:cs="Traditional Arabic"/>
          <w:b/>
          <w:bCs/>
          <w:noProof/>
          <w:color w:val="0000FF"/>
          <w:sz w:val="26"/>
          <w:szCs w:val="26"/>
          <w:lang w:eastAsia="en-US"/>
        </w:rPr>
        <w:drawing>
          <wp:inline distT="0" distB="0" distL="0" distR="0">
            <wp:extent cx="139700" cy="139700"/>
            <wp:effectExtent l="19050" t="0" r="0" b="0"/>
            <wp:docPr id="750" name="图片 489"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9"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َجَزَاهُم بِمَا صَبَرُوا جَنَّةً</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َحَرِيراً</w:t>
      </w:r>
      <w:r>
        <w:rPr>
          <w:rFonts w:ascii="SimSun" w:hAnsi="SimSun" w:cs="Traditional Arabic"/>
          <w:b/>
          <w:bCs/>
          <w:noProof/>
          <w:color w:val="0000FF"/>
          <w:sz w:val="26"/>
          <w:szCs w:val="26"/>
          <w:lang w:eastAsia="en-US"/>
        </w:rPr>
        <w:drawing>
          <wp:inline distT="0" distB="0" distL="0" distR="0">
            <wp:extent cx="139700" cy="139700"/>
            <wp:effectExtent l="19050" t="0" r="0" b="0"/>
            <wp:docPr id="75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م</w:t>
      </w:r>
      <w:r w:rsidR="00620B16" w:rsidRPr="004B185A">
        <w:rPr>
          <w:rFonts w:ascii="SimSun" w:hAnsi="SimSun" w:cs="Traditional Arabic" w:hint="cs"/>
          <w:b/>
          <w:bCs/>
          <w:color w:val="0000FF"/>
          <w:sz w:val="26"/>
          <w:szCs w:val="26"/>
          <w:rtl/>
          <w:lang w:bidi="ar-EG"/>
        </w:rPr>
        <w:t xml:space="preserve">ُتَّكِئِينَ فِيهَا عَلَى الأَرَائِكِ لاَ </w:t>
      </w:r>
      <w:r w:rsidR="00620B16" w:rsidRPr="004B185A">
        <w:rPr>
          <w:rFonts w:ascii="SimSun" w:hAnsi="SimSun" w:cs="Traditional Arabic"/>
          <w:b/>
          <w:bCs/>
          <w:color w:val="0000FF"/>
          <w:sz w:val="26"/>
          <w:szCs w:val="26"/>
          <w:rtl/>
          <w:lang w:bidi="ar-EG"/>
        </w:rPr>
        <w:t>ي</w:t>
      </w:r>
      <w:r w:rsidR="00620B16" w:rsidRPr="004B185A">
        <w:rPr>
          <w:rFonts w:ascii="SimSun" w:hAnsi="SimSun" w:cs="Traditional Arabic" w:hint="cs"/>
          <w:b/>
          <w:bCs/>
          <w:color w:val="0000FF"/>
          <w:sz w:val="26"/>
          <w:szCs w:val="26"/>
          <w:rtl/>
          <w:lang w:bidi="ar-EG"/>
        </w:rPr>
        <w:t>َرَوْنَ فِيهَا شَمْساً</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َلاَ</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ز</w:t>
      </w:r>
      <w:r w:rsidR="00620B16" w:rsidRPr="004B185A">
        <w:rPr>
          <w:rFonts w:ascii="SimSun" w:hAnsi="SimSun" w:cs="Traditional Arabic" w:hint="cs"/>
          <w:b/>
          <w:bCs/>
          <w:color w:val="0000FF"/>
          <w:sz w:val="26"/>
          <w:szCs w:val="26"/>
          <w:rtl/>
          <w:lang w:bidi="ar-EG"/>
        </w:rPr>
        <w:t>َمْهَرِيراً</w:t>
      </w:r>
      <w:r>
        <w:rPr>
          <w:rFonts w:ascii="SimSun" w:hAnsi="SimSun" w:cs="Traditional Arabic"/>
          <w:b/>
          <w:bCs/>
          <w:noProof/>
          <w:color w:val="0000FF"/>
          <w:sz w:val="26"/>
          <w:szCs w:val="26"/>
          <w:lang w:eastAsia="en-US"/>
        </w:rPr>
        <w:drawing>
          <wp:inline distT="0" distB="0" distL="0" distR="0">
            <wp:extent cx="139700" cy="139700"/>
            <wp:effectExtent l="19050" t="0" r="0" b="0"/>
            <wp:docPr id="75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َدَانِيَةً عَلَيْهِمْ ظِلالُهَا</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َذُلِّلَتْ قُطُوفُهَا تَذْلِيلاً</w:t>
      </w:r>
      <w:r>
        <w:rPr>
          <w:rFonts w:ascii="SimSun" w:hAnsi="SimSun" w:cs="Traditional Arabic"/>
          <w:b/>
          <w:bCs/>
          <w:noProof/>
          <w:color w:val="0000FF"/>
          <w:sz w:val="26"/>
          <w:szCs w:val="26"/>
          <w:lang w:eastAsia="en-US"/>
        </w:rPr>
        <w:drawing>
          <wp:inline distT="0" distB="0" distL="0" distR="0">
            <wp:extent cx="139700" cy="139700"/>
            <wp:effectExtent l="19050" t="0" r="0" b="0"/>
            <wp:docPr id="75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َيُطَافُ عَلَيْهِم بِآنِيَةٍ مِّن فِضَّةٍ</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َأَكْوَابٍ كَانَتْ قَوَارِيرَ</w:t>
      </w:r>
      <w:r>
        <w:rPr>
          <w:rFonts w:ascii="SimSun" w:hAnsi="SimSun" w:cs="Traditional Arabic"/>
          <w:b/>
          <w:bCs/>
          <w:noProof/>
          <w:color w:val="0000FF"/>
          <w:sz w:val="26"/>
          <w:szCs w:val="26"/>
          <w:lang w:eastAsia="en-US"/>
        </w:rPr>
        <w:drawing>
          <wp:inline distT="0" distB="0" distL="0" distR="0">
            <wp:extent cx="139700" cy="139700"/>
            <wp:effectExtent l="19050" t="0" r="0" b="0"/>
            <wp:docPr id="75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ق</w:t>
      </w:r>
      <w:r w:rsidR="00620B16" w:rsidRPr="004B185A">
        <w:rPr>
          <w:rFonts w:ascii="SimSun" w:hAnsi="SimSun" w:cs="Traditional Arabic" w:hint="cs"/>
          <w:b/>
          <w:bCs/>
          <w:color w:val="0000FF"/>
          <w:sz w:val="26"/>
          <w:szCs w:val="26"/>
          <w:rtl/>
          <w:lang w:bidi="ar-EG"/>
        </w:rPr>
        <w:t>َوَارِيرَ مِن فِضَّةٍ قَدَّرُوهَا تَقْدِيراً</w:t>
      </w:r>
      <w:r>
        <w:rPr>
          <w:rFonts w:ascii="SimSun" w:hAnsi="SimSun" w:cs="Traditional Arabic"/>
          <w:b/>
          <w:bCs/>
          <w:noProof/>
          <w:color w:val="0000FF"/>
          <w:sz w:val="26"/>
          <w:szCs w:val="26"/>
          <w:lang w:eastAsia="en-US"/>
        </w:rPr>
        <w:drawing>
          <wp:inline distT="0" distB="0" distL="0" distR="0">
            <wp:extent cx="139700" cy="139700"/>
            <wp:effectExtent l="19050" t="0" r="0" b="0"/>
            <wp:docPr id="75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َيُسْقَوْنَ فِيهَا كَأْساً كَانَ مِزَاجُهَا زَنجَبِيلاً</w:t>
      </w:r>
      <w:r>
        <w:rPr>
          <w:rFonts w:ascii="SimSun" w:hAnsi="SimSun" w:cs="Traditional Arabic"/>
          <w:b/>
          <w:bCs/>
          <w:noProof/>
          <w:color w:val="0000FF"/>
          <w:sz w:val="26"/>
          <w:szCs w:val="26"/>
          <w:lang w:eastAsia="en-US"/>
        </w:rPr>
        <w:drawing>
          <wp:inline distT="0" distB="0" distL="0" distR="0">
            <wp:extent cx="139700" cy="139700"/>
            <wp:effectExtent l="19050" t="0" r="0" b="0"/>
            <wp:docPr id="75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ع</w:t>
      </w:r>
      <w:r w:rsidR="00620B16" w:rsidRPr="004B185A">
        <w:rPr>
          <w:rFonts w:ascii="SimSun" w:hAnsi="SimSun" w:cs="Traditional Arabic" w:hint="cs"/>
          <w:b/>
          <w:bCs/>
          <w:color w:val="0000FF"/>
          <w:sz w:val="26"/>
          <w:szCs w:val="26"/>
          <w:rtl/>
          <w:lang w:bidi="ar-EG"/>
        </w:rPr>
        <w:t>َيْناً فِيهَا تُسَمَّى سَلْسَبِيلاً</w:t>
      </w:r>
      <w:r>
        <w:rPr>
          <w:rFonts w:ascii="SimSun" w:hAnsi="SimSun" w:cs="Traditional Arabic"/>
          <w:b/>
          <w:bCs/>
          <w:noProof/>
          <w:color w:val="0000FF"/>
          <w:sz w:val="26"/>
          <w:szCs w:val="26"/>
          <w:lang w:eastAsia="en-US"/>
        </w:rPr>
        <w:drawing>
          <wp:inline distT="0" distB="0" distL="0" distR="0">
            <wp:extent cx="139700" cy="139700"/>
            <wp:effectExtent l="19050" t="0" r="0" b="0"/>
            <wp:docPr id="75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َيَطُوفُ عَلَيْهِمْ</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َلْد</w:t>
      </w:r>
      <w:r w:rsidR="00620B16" w:rsidRPr="004B185A">
        <w:rPr>
          <w:rFonts w:ascii="SimSun" w:hAnsi="SimSun" w:cs="Traditional Arabic"/>
          <w:b/>
          <w:bCs/>
          <w:color w:val="0000FF"/>
          <w:sz w:val="26"/>
          <w:szCs w:val="26"/>
          <w:rtl/>
          <w:lang w:bidi="ar-EG"/>
        </w:rPr>
        <w:t>َ</w:t>
      </w:r>
      <w:r w:rsidR="00620B16" w:rsidRPr="004B185A">
        <w:rPr>
          <w:rFonts w:ascii="SimSun" w:hAnsi="SimSun" w:cs="Traditional Arabic" w:hint="cs"/>
          <w:b/>
          <w:bCs/>
          <w:color w:val="0000FF"/>
          <w:sz w:val="26"/>
          <w:szCs w:val="26"/>
          <w:rtl/>
          <w:lang w:bidi="ar-EG"/>
        </w:rPr>
        <w:t>انٌ مُّخَلَّدُونَ إِذَا رَأَيْتَهُمْ حَسِبْتَهُمْ لُؤْلُؤاً مَّنثُوراً</w:t>
      </w:r>
      <w:r>
        <w:rPr>
          <w:rFonts w:ascii="SimSun" w:hAnsi="SimSun" w:cs="Traditional Arabic"/>
          <w:b/>
          <w:bCs/>
          <w:noProof/>
          <w:color w:val="0000FF"/>
          <w:sz w:val="26"/>
          <w:szCs w:val="26"/>
          <w:lang w:eastAsia="en-US"/>
        </w:rPr>
        <w:drawing>
          <wp:inline distT="0" distB="0" distL="0" distR="0">
            <wp:extent cx="139700" cy="139700"/>
            <wp:effectExtent l="19050" t="0" r="0" b="0"/>
            <wp:docPr id="75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َإِذَا رَأَيْتَ ثَمَّ رَأَيْتَ نَعِيماً</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 xml:space="preserve">َمُلْكاً </w:t>
      </w:r>
      <w:r w:rsidR="00620B16" w:rsidRPr="004B185A">
        <w:rPr>
          <w:rFonts w:ascii="SimSun" w:hAnsi="SimSun" w:cs="Traditional Arabic"/>
          <w:b/>
          <w:bCs/>
          <w:color w:val="0000FF"/>
          <w:sz w:val="26"/>
          <w:szCs w:val="26"/>
          <w:rtl/>
          <w:lang w:bidi="ar-EG"/>
        </w:rPr>
        <w:t>ك</w:t>
      </w:r>
      <w:r w:rsidR="00620B16" w:rsidRPr="004B185A">
        <w:rPr>
          <w:rFonts w:ascii="SimSun" w:hAnsi="SimSun" w:cs="Traditional Arabic" w:hint="cs"/>
          <w:b/>
          <w:bCs/>
          <w:color w:val="0000FF"/>
          <w:sz w:val="26"/>
          <w:szCs w:val="26"/>
          <w:rtl/>
          <w:lang w:bidi="ar-EG"/>
        </w:rPr>
        <w:t>َ</w:t>
      </w:r>
      <w:r w:rsidR="00620B16" w:rsidRPr="004B185A">
        <w:rPr>
          <w:rFonts w:ascii="SimSun" w:hAnsi="SimSun" w:cs="Traditional Arabic"/>
          <w:b/>
          <w:bCs/>
          <w:color w:val="0000FF"/>
          <w:sz w:val="26"/>
          <w:szCs w:val="26"/>
          <w:rtl/>
          <w:lang w:bidi="ar-EG"/>
        </w:rPr>
        <w:t>ب</w:t>
      </w:r>
      <w:r w:rsidR="00620B16" w:rsidRPr="004B185A">
        <w:rPr>
          <w:rFonts w:ascii="SimSun" w:hAnsi="SimSun" w:cs="Traditional Arabic" w:hint="cs"/>
          <w:b/>
          <w:bCs/>
          <w:color w:val="0000FF"/>
          <w:sz w:val="26"/>
          <w:szCs w:val="26"/>
          <w:rtl/>
          <w:lang w:bidi="ar-EG"/>
        </w:rPr>
        <w:t>ِيراً</w:t>
      </w:r>
      <w:r>
        <w:rPr>
          <w:rFonts w:ascii="SimSun" w:hAnsi="SimSun" w:cs="Traditional Arabic"/>
          <w:b/>
          <w:bCs/>
          <w:noProof/>
          <w:color w:val="0000FF"/>
          <w:sz w:val="26"/>
          <w:szCs w:val="26"/>
          <w:lang w:eastAsia="en-US"/>
        </w:rPr>
        <w:drawing>
          <wp:inline distT="0" distB="0" distL="0" distR="0">
            <wp:extent cx="139700" cy="139700"/>
            <wp:effectExtent l="19050" t="0" r="0" b="0"/>
            <wp:docPr id="75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ع</w:t>
      </w:r>
      <w:r w:rsidR="00620B16" w:rsidRPr="004B185A">
        <w:rPr>
          <w:rFonts w:ascii="SimSun" w:hAnsi="SimSun" w:cs="Traditional Arabic" w:hint="cs"/>
          <w:b/>
          <w:bCs/>
          <w:color w:val="0000FF"/>
          <w:sz w:val="26"/>
          <w:szCs w:val="26"/>
          <w:rtl/>
          <w:lang w:bidi="ar-EG"/>
        </w:rPr>
        <w:t>َالِيَهُمْ ثِيَابُ سُندُسٍ خُضْرٌ</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َإِسْتَبْرَقٌ</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 xml:space="preserve">َحُلُّوا أَسَاوِرَ </w:t>
      </w:r>
      <w:r w:rsidR="00620B16" w:rsidRPr="004B185A">
        <w:rPr>
          <w:rFonts w:ascii="SimSun" w:hAnsi="SimSun" w:cs="Traditional Arabic"/>
          <w:b/>
          <w:bCs/>
          <w:color w:val="0000FF"/>
          <w:sz w:val="26"/>
          <w:szCs w:val="26"/>
          <w:rtl/>
          <w:lang w:bidi="ar-EG"/>
        </w:rPr>
        <w:t>م</w:t>
      </w:r>
      <w:r w:rsidR="00620B16" w:rsidRPr="004B185A">
        <w:rPr>
          <w:rFonts w:ascii="SimSun" w:hAnsi="SimSun" w:cs="Traditional Arabic" w:hint="cs"/>
          <w:b/>
          <w:bCs/>
          <w:color w:val="0000FF"/>
          <w:sz w:val="26"/>
          <w:szCs w:val="26"/>
          <w:rtl/>
          <w:lang w:bidi="ar-EG"/>
        </w:rPr>
        <w:t>ِن فِضَّةٍ</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َسَقَاهُمْ رَبُّهُمْ شَرَاباً طَهُوراً</w:t>
      </w:r>
      <w:r>
        <w:rPr>
          <w:rFonts w:ascii="SimSun" w:hAnsi="SimSun" w:cs="Traditional Arabic"/>
          <w:b/>
          <w:bCs/>
          <w:noProof/>
          <w:color w:val="0000FF"/>
          <w:sz w:val="26"/>
          <w:szCs w:val="26"/>
          <w:lang w:eastAsia="en-US"/>
        </w:rPr>
        <w:drawing>
          <wp:inline distT="0" distB="0" distL="0" distR="0">
            <wp:extent cx="139700" cy="139700"/>
            <wp:effectExtent l="19050" t="0" r="0" b="0"/>
            <wp:docPr id="76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إ</w:t>
      </w:r>
      <w:r w:rsidR="00620B16" w:rsidRPr="004B185A">
        <w:rPr>
          <w:rFonts w:ascii="SimSun" w:hAnsi="SimSun" w:cs="Traditional Arabic" w:hint="cs"/>
          <w:b/>
          <w:bCs/>
          <w:color w:val="0000FF"/>
          <w:sz w:val="26"/>
          <w:szCs w:val="26"/>
          <w:rtl/>
          <w:lang w:bidi="ar-EG"/>
        </w:rPr>
        <w:t>ِنَّ هَذَا كَانَ لَكُمْ جَزَاءً</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َكَانَ سَعْيُكُم مَّشْكُوراً</w:t>
      </w:r>
      <w:r>
        <w:rPr>
          <w:rFonts w:ascii="SimSun" w:hAnsi="SimSun" w:cs="Traditional Arabic"/>
          <w:b/>
          <w:bCs/>
          <w:noProof/>
          <w:sz w:val="26"/>
          <w:szCs w:val="26"/>
          <w:lang w:eastAsia="en-US"/>
        </w:rPr>
        <w:drawing>
          <wp:inline distT="0" distB="0" distL="0" distR="0">
            <wp:extent cx="139700" cy="139700"/>
            <wp:effectExtent l="0" t="0" r="0" b="0"/>
            <wp:docPr id="761" name="图片 49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1"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 xml:space="preserve">الإِنسان آية: </w:t>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12-22</w:t>
      </w:r>
      <w:r w:rsidR="00620B16" w:rsidRPr="004B185A">
        <w:rPr>
          <w:rFonts w:ascii="SimSun" w:hAnsi="SimSun" w:cs="Traditional Arabic"/>
          <w:b/>
          <w:bCs/>
          <w:sz w:val="26"/>
          <w:szCs w:val="26"/>
          <w:rtl/>
          <w:lang w:bidi="ar-EG"/>
        </w:rPr>
        <w:t>)]</w:t>
      </w:r>
    </w:p>
    <w:p w:rsidR="00620B16" w:rsidRPr="004B185A" w:rsidRDefault="00620B16" w:rsidP="00620B16">
      <w:pPr>
        <w:tabs>
          <w:tab w:val="num" w:pos="0"/>
        </w:tabs>
        <w:spacing w:line="460" w:lineRule="exact"/>
        <w:ind w:firstLineChars="200" w:firstLine="522"/>
        <w:rPr>
          <w:rFonts w:ascii="SimSun" w:hAnsi="SimSun"/>
          <w:b/>
          <w:bCs/>
          <w:color w:val="800000"/>
          <w:sz w:val="26"/>
          <w:szCs w:val="26"/>
          <w:rtl/>
        </w:rPr>
      </w:pPr>
      <w:r w:rsidRPr="004B185A">
        <w:rPr>
          <w:rFonts w:ascii="SimSun" w:hAnsi="SimSun" w:hint="eastAsia"/>
          <w:b/>
          <w:bCs/>
          <w:color w:val="800000"/>
          <w:sz w:val="26"/>
          <w:szCs w:val="26"/>
        </w:rPr>
        <w:t>【[12]他将因他们的坚忍而以乐园和丝绸报酬他们。[13]他们在乐园中，靠在床上，不觉炎热，也不觉严寒。[14]乐园的荫影覆庇着他们，乐园的果实，他们容易采摘。[15]将有人在他们之间传递银盘和玻璃杯——[16]晶莹如玻璃的银杯，他们预定每杯的容量。[17]他们得用那些杯饮含有姜汁的醴泉，[18]即乐园中有名的清快泉。[19]许多长生不老的少年，轮流着服侍他们。当你看见那些少年的时候，你以为他们是些散漫的珍珠。[20]当你观看那里的时候，你会看见恩泽和大国。[21]他们将穿着绫罗锦缎的绿袍，他们将享受银镯的装饰，他们的主，将以纯洁的饮料赏赐他们。[22]（将对他们说：）”这确是你们的报酬，你们的劳绩是有报酬的。”】</w:t>
      </w:r>
      <w:r w:rsidRPr="004B185A">
        <w:rPr>
          <w:rStyle w:val="a5"/>
          <w:b/>
          <w:color w:val="800000"/>
          <w:lang w:val="zh-CN"/>
        </w:rPr>
        <w:footnoteReference w:id="480"/>
      </w:r>
    </w:p>
    <w:p w:rsidR="00620B16" w:rsidRPr="004B185A" w:rsidRDefault="00620B16" w:rsidP="00620B16">
      <w:pPr>
        <w:spacing w:line="460" w:lineRule="exact"/>
        <w:ind w:firstLineChars="200" w:firstLine="520"/>
        <w:rPr>
          <w:rFonts w:ascii="SimSun" w:hAnsi="SimSun" w:cs="Traditional Arabic"/>
          <w:b/>
          <w:sz w:val="26"/>
          <w:szCs w:val="26"/>
          <w:lang w:val="zh-CN"/>
        </w:rPr>
      </w:pPr>
      <w:r w:rsidRPr="004B185A">
        <w:rPr>
          <w:rFonts w:ascii="SimSun" w:hAnsi="SimSun" w:cs="Traditional Arabic" w:hint="eastAsia"/>
          <w:bCs/>
          <w:sz w:val="26"/>
          <w:szCs w:val="26"/>
          <w:lang w:val="zh-CN"/>
        </w:rPr>
        <w:sym w:font="Wingdings" w:char="F08F"/>
      </w:r>
      <w:r w:rsidRPr="004B185A">
        <w:rPr>
          <w:rFonts w:ascii="SimSun" w:hAnsi="SimSun" w:cs="Traditional Arabic" w:hint="eastAsia"/>
          <w:bCs/>
          <w:sz w:val="26"/>
          <w:szCs w:val="26"/>
          <w:lang w:val="zh-CN"/>
        </w:rPr>
        <w:t>-</w:t>
      </w:r>
      <w:r w:rsidRPr="004B185A">
        <w:rPr>
          <w:rFonts w:ascii="SimSun" w:hAnsi="SimSun" w:cs="SimSun" w:hint="eastAsia"/>
          <w:bCs/>
          <w:sz w:val="26"/>
          <w:szCs w:val="26"/>
          <w:lang w:val="zh-CN"/>
        </w:rPr>
        <w:t>清高的真主</w:t>
      </w:r>
      <w:r w:rsidRPr="004B185A">
        <w:rPr>
          <w:rFonts w:ascii="SimSun" w:hAnsi="SimSun" w:cs="SimSun" w:hint="eastAsia"/>
          <w:bCs/>
          <w:sz w:val="26"/>
          <w:szCs w:val="26"/>
        </w:rPr>
        <w:t>说：</w:t>
      </w:r>
    </w:p>
    <w:p w:rsidR="00620B16" w:rsidRPr="004B185A"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762"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َالسَّابِقُونَ السَّابِقُونَ</w:t>
      </w:r>
      <w:r>
        <w:rPr>
          <w:rFonts w:ascii="SimSun" w:hAnsi="SimSun" w:cs="Traditional Arabic"/>
          <w:b/>
          <w:bCs/>
          <w:noProof/>
          <w:color w:val="0000FF"/>
          <w:sz w:val="26"/>
          <w:szCs w:val="26"/>
          <w:lang w:eastAsia="en-US"/>
        </w:rPr>
        <w:drawing>
          <wp:inline distT="0" distB="0" distL="0" distR="0">
            <wp:extent cx="139700" cy="139700"/>
            <wp:effectExtent l="19050" t="0" r="0" b="0"/>
            <wp:docPr id="763"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أ</w:t>
      </w:r>
      <w:r w:rsidR="00620B16" w:rsidRPr="004B185A">
        <w:rPr>
          <w:rFonts w:ascii="SimSun" w:hAnsi="SimSun" w:cs="Traditional Arabic" w:hint="cs"/>
          <w:b/>
          <w:bCs/>
          <w:color w:val="0000FF"/>
          <w:sz w:val="26"/>
          <w:szCs w:val="26"/>
          <w:rtl/>
          <w:lang w:bidi="ar-EG"/>
        </w:rPr>
        <w:t>ُوْلَئِكَ المُقَرَّبُونَ</w:t>
      </w:r>
      <w:r>
        <w:rPr>
          <w:rFonts w:ascii="SimSun" w:hAnsi="SimSun" w:cs="Traditional Arabic"/>
          <w:b/>
          <w:bCs/>
          <w:noProof/>
          <w:color w:val="0000FF"/>
          <w:sz w:val="26"/>
          <w:szCs w:val="26"/>
          <w:lang w:eastAsia="en-US"/>
        </w:rPr>
        <w:drawing>
          <wp:inline distT="0" distB="0" distL="0" distR="0">
            <wp:extent cx="139700" cy="139700"/>
            <wp:effectExtent l="19050" t="0" r="0" b="0"/>
            <wp:docPr id="764" name="图片 569"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9"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ث</w:t>
      </w:r>
      <w:r w:rsidR="00620B16" w:rsidRPr="004B185A">
        <w:rPr>
          <w:rFonts w:ascii="SimSun" w:hAnsi="SimSun" w:cs="Traditional Arabic" w:hint="cs"/>
          <w:b/>
          <w:bCs/>
          <w:color w:val="0000FF"/>
          <w:sz w:val="26"/>
          <w:szCs w:val="26"/>
          <w:rtl/>
          <w:lang w:bidi="ar-EG"/>
        </w:rPr>
        <w:t>ُلَّةٌ مِّنَ الأَوَّلِينَ</w:t>
      </w:r>
      <w:r>
        <w:rPr>
          <w:rFonts w:ascii="SimSun" w:hAnsi="SimSun" w:cs="Traditional Arabic"/>
          <w:b/>
          <w:bCs/>
          <w:noProof/>
          <w:color w:val="0000FF"/>
          <w:sz w:val="26"/>
          <w:szCs w:val="26"/>
          <w:lang w:eastAsia="en-US"/>
        </w:rPr>
        <w:drawing>
          <wp:inline distT="0" distB="0" distL="0" distR="0">
            <wp:extent cx="139700" cy="139700"/>
            <wp:effectExtent l="19050" t="0" r="0" b="0"/>
            <wp:docPr id="76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َثُلَّةٌ مِّنَ الآخِرِينَ</w:t>
      </w:r>
      <w:r>
        <w:rPr>
          <w:rFonts w:ascii="SimSun" w:hAnsi="SimSun" w:cs="Traditional Arabic"/>
          <w:b/>
          <w:bCs/>
          <w:noProof/>
          <w:color w:val="0000FF"/>
          <w:sz w:val="26"/>
          <w:szCs w:val="26"/>
          <w:lang w:eastAsia="en-US"/>
        </w:rPr>
        <w:drawing>
          <wp:inline distT="0" distB="0" distL="0" distR="0">
            <wp:extent cx="139700" cy="139700"/>
            <wp:effectExtent l="19050" t="0" r="0" b="0"/>
            <wp:docPr id="76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w:t>
      </w:r>
      <w:r w:rsidR="00620B16" w:rsidRPr="004B185A">
        <w:rPr>
          <w:rFonts w:ascii="SimSun" w:hAnsi="SimSun" w:cs="Traditional Arabic"/>
          <w:b/>
          <w:bCs/>
          <w:color w:val="0000FF"/>
          <w:sz w:val="26"/>
          <w:szCs w:val="26"/>
          <w:rtl/>
          <w:lang w:bidi="ar-EG"/>
        </w:rPr>
        <w:t>ق</w:t>
      </w:r>
      <w:r w:rsidR="00620B16" w:rsidRPr="004B185A">
        <w:rPr>
          <w:rFonts w:ascii="SimSun" w:hAnsi="SimSun" w:cs="Traditional Arabic" w:hint="cs"/>
          <w:b/>
          <w:bCs/>
          <w:color w:val="0000FF"/>
          <w:sz w:val="26"/>
          <w:szCs w:val="26"/>
          <w:rtl/>
          <w:lang w:bidi="ar-EG"/>
        </w:rPr>
        <w:t>َلِيلٌ مِّنَ الآخِرِينَ</w:t>
      </w:r>
      <w:r>
        <w:rPr>
          <w:rFonts w:ascii="SimSun" w:hAnsi="SimSun" w:cs="Traditional Arabic"/>
          <w:b/>
          <w:bCs/>
          <w:noProof/>
          <w:color w:val="0000FF"/>
          <w:sz w:val="26"/>
          <w:szCs w:val="26"/>
          <w:lang w:eastAsia="en-US"/>
        </w:rPr>
        <w:drawing>
          <wp:inline distT="0" distB="0" distL="0" distR="0">
            <wp:extent cx="139700" cy="139700"/>
            <wp:effectExtent l="19050" t="0" r="0" b="0"/>
            <wp:docPr id="76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ع</w:t>
      </w:r>
      <w:r w:rsidR="00620B16" w:rsidRPr="004B185A">
        <w:rPr>
          <w:rFonts w:ascii="SimSun" w:hAnsi="SimSun" w:cs="Traditional Arabic" w:hint="cs"/>
          <w:b/>
          <w:bCs/>
          <w:color w:val="0000FF"/>
          <w:sz w:val="26"/>
          <w:szCs w:val="26"/>
          <w:rtl/>
          <w:lang w:bidi="ar-EG"/>
        </w:rPr>
        <w:t>َلَى سُرُرٍ مَّوْضُونَةٍ</w:t>
      </w:r>
      <w:r>
        <w:rPr>
          <w:rFonts w:ascii="SimSun" w:hAnsi="SimSun" w:cs="Traditional Arabic"/>
          <w:b/>
          <w:bCs/>
          <w:noProof/>
          <w:color w:val="0000FF"/>
          <w:sz w:val="26"/>
          <w:szCs w:val="26"/>
          <w:lang w:eastAsia="en-US"/>
        </w:rPr>
        <w:drawing>
          <wp:inline distT="0" distB="0" distL="0" distR="0">
            <wp:extent cx="139700" cy="139700"/>
            <wp:effectExtent l="19050" t="0" r="0" b="0"/>
            <wp:docPr id="76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م</w:t>
      </w:r>
      <w:r w:rsidR="00620B16" w:rsidRPr="004B185A">
        <w:rPr>
          <w:rFonts w:ascii="SimSun" w:hAnsi="SimSun" w:cs="Traditional Arabic" w:hint="cs"/>
          <w:b/>
          <w:bCs/>
          <w:color w:val="0000FF"/>
          <w:sz w:val="26"/>
          <w:szCs w:val="26"/>
          <w:rtl/>
          <w:lang w:bidi="ar-EG"/>
        </w:rPr>
        <w:t>ُتَّكِئِينَ عَلَيْهَا مُتَقَابِلِينَ</w:t>
      </w:r>
      <w:r>
        <w:rPr>
          <w:rFonts w:ascii="SimSun" w:hAnsi="SimSun" w:cs="Traditional Arabic"/>
          <w:b/>
          <w:bCs/>
          <w:noProof/>
          <w:color w:val="0000FF"/>
          <w:sz w:val="26"/>
          <w:szCs w:val="26"/>
          <w:lang w:eastAsia="en-US"/>
        </w:rPr>
        <w:drawing>
          <wp:inline distT="0" distB="0" distL="0" distR="0">
            <wp:extent cx="139700" cy="139700"/>
            <wp:effectExtent l="19050" t="0" r="0" b="0"/>
            <wp:docPr id="76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ي</w:t>
      </w:r>
      <w:r w:rsidR="00620B16" w:rsidRPr="004B185A">
        <w:rPr>
          <w:rFonts w:ascii="SimSun" w:hAnsi="SimSun" w:cs="Traditional Arabic" w:hint="cs"/>
          <w:b/>
          <w:bCs/>
          <w:color w:val="0000FF"/>
          <w:sz w:val="26"/>
          <w:szCs w:val="26"/>
          <w:rtl/>
          <w:lang w:bidi="ar-EG"/>
        </w:rPr>
        <w:t>َطُوفُ عَلَيْهِمْ</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َلْدَانٌ مُّخَلَّدُونَ</w:t>
      </w:r>
      <w:r>
        <w:rPr>
          <w:rFonts w:ascii="SimSun" w:hAnsi="SimSun" w:cs="Traditional Arabic"/>
          <w:b/>
          <w:bCs/>
          <w:noProof/>
          <w:color w:val="0000FF"/>
          <w:sz w:val="26"/>
          <w:szCs w:val="26"/>
          <w:lang w:eastAsia="en-US"/>
        </w:rPr>
        <w:drawing>
          <wp:inline distT="0" distB="0" distL="0" distR="0">
            <wp:extent cx="139700" cy="139700"/>
            <wp:effectExtent l="19050" t="0" r="0" b="0"/>
            <wp:docPr id="77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ب</w:t>
      </w:r>
      <w:r w:rsidR="00620B16" w:rsidRPr="004B185A">
        <w:rPr>
          <w:rFonts w:ascii="SimSun" w:hAnsi="SimSun" w:cs="Traditional Arabic" w:hint="cs"/>
          <w:b/>
          <w:bCs/>
          <w:color w:val="0000FF"/>
          <w:sz w:val="26"/>
          <w:szCs w:val="26"/>
          <w:rtl/>
          <w:lang w:bidi="ar-EG"/>
        </w:rPr>
        <w:t>ِأَكْوَابٍ</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َأَبَار</w:t>
      </w:r>
      <w:r w:rsidR="00620B16" w:rsidRPr="004B185A">
        <w:rPr>
          <w:rFonts w:ascii="SimSun" w:hAnsi="SimSun" w:cs="Traditional Arabic"/>
          <w:b/>
          <w:bCs/>
          <w:color w:val="0000FF"/>
          <w:sz w:val="26"/>
          <w:szCs w:val="26"/>
          <w:rtl/>
          <w:lang w:bidi="ar-EG"/>
        </w:rPr>
        <w:t>ِ</w:t>
      </w:r>
      <w:r w:rsidR="00620B16" w:rsidRPr="004B185A">
        <w:rPr>
          <w:rFonts w:ascii="SimSun" w:hAnsi="SimSun" w:cs="Traditional Arabic" w:hint="cs"/>
          <w:b/>
          <w:bCs/>
          <w:color w:val="0000FF"/>
          <w:sz w:val="26"/>
          <w:szCs w:val="26"/>
          <w:rtl/>
          <w:lang w:bidi="ar-EG"/>
        </w:rPr>
        <w:t>يقَ</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َكَأْسٍ مِّن مَّعِينٍ</w:t>
      </w:r>
      <w:r>
        <w:rPr>
          <w:rFonts w:ascii="SimSun" w:hAnsi="SimSun" w:cs="Traditional Arabic"/>
          <w:b/>
          <w:bCs/>
          <w:noProof/>
          <w:color w:val="0000FF"/>
          <w:sz w:val="26"/>
          <w:szCs w:val="26"/>
          <w:lang w:eastAsia="en-US"/>
        </w:rPr>
        <w:drawing>
          <wp:inline distT="0" distB="0" distL="0" distR="0">
            <wp:extent cx="139700" cy="139700"/>
            <wp:effectExtent l="19050" t="0" r="0" b="0"/>
            <wp:docPr id="77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ل</w:t>
      </w:r>
      <w:r w:rsidR="00620B16" w:rsidRPr="004B185A">
        <w:rPr>
          <w:rFonts w:ascii="SimSun" w:hAnsi="SimSun" w:cs="Traditional Arabic" w:hint="cs"/>
          <w:b/>
          <w:bCs/>
          <w:color w:val="0000FF"/>
          <w:sz w:val="26"/>
          <w:szCs w:val="26"/>
          <w:rtl/>
          <w:lang w:bidi="ar-EG"/>
        </w:rPr>
        <w:t>اَ يُصَدَّعُونَ عَنهَا</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ل</w:t>
      </w:r>
      <w:r w:rsidR="00620B16" w:rsidRPr="004B185A">
        <w:rPr>
          <w:rFonts w:ascii="SimSun" w:hAnsi="SimSun" w:cs="Traditional Arabic" w:hint="cs"/>
          <w:b/>
          <w:bCs/>
          <w:color w:val="0000FF"/>
          <w:sz w:val="26"/>
          <w:szCs w:val="26"/>
          <w:rtl/>
          <w:lang w:bidi="ar-EG"/>
        </w:rPr>
        <w:t>اَ يُنْزِفُونَ</w:t>
      </w:r>
      <w:r>
        <w:rPr>
          <w:rFonts w:ascii="SimSun" w:hAnsi="SimSun" w:cs="Traditional Arabic"/>
          <w:b/>
          <w:bCs/>
          <w:noProof/>
          <w:color w:val="0000FF"/>
          <w:sz w:val="26"/>
          <w:szCs w:val="26"/>
          <w:lang w:eastAsia="en-US"/>
        </w:rPr>
        <w:drawing>
          <wp:inline distT="0" distB="0" distL="0" distR="0">
            <wp:extent cx="139700" cy="139700"/>
            <wp:effectExtent l="19050" t="0" r="0" b="0"/>
            <wp:docPr id="77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َفَاكِهَةٍ مِّمَّا يَتَخَيَّرُونَ</w:t>
      </w:r>
      <w:r>
        <w:rPr>
          <w:rFonts w:ascii="SimSun" w:hAnsi="SimSun" w:cs="Traditional Arabic"/>
          <w:b/>
          <w:bCs/>
          <w:noProof/>
          <w:color w:val="0000FF"/>
          <w:sz w:val="26"/>
          <w:szCs w:val="26"/>
          <w:lang w:eastAsia="en-US"/>
        </w:rPr>
        <w:drawing>
          <wp:inline distT="0" distB="0" distL="0" distR="0">
            <wp:extent cx="139700" cy="139700"/>
            <wp:effectExtent l="19050" t="0" r="0" b="0"/>
            <wp:docPr id="77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َلَحْمِ طَيْرٍ مِّمَّا يَشْتَهُونَ</w:t>
      </w:r>
      <w:r>
        <w:rPr>
          <w:rFonts w:ascii="SimSun" w:hAnsi="SimSun" w:cs="Traditional Arabic"/>
          <w:b/>
          <w:bCs/>
          <w:noProof/>
          <w:color w:val="0000FF"/>
          <w:sz w:val="26"/>
          <w:szCs w:val="26"/>
          <w:lang w:eastAsia="en-US"/>
        </w:rPr>
        <w:drawing>
          <wp:inline distT="0" distB="0" distL="0" distR="0">
            <wp:extent cx="139700" cy="139700"/>
            <wp:effectExtent l="19050" t="0" r="0" b="0"/>
            <wp:docPr id="77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َحُورٌ عِ</w:t>
      </w:r>
      <w:r w:rsidR="00620B16" w:rsidRPr="004B185A">
        <w:rPr>
          <w:rFonts w:ascii="SimSun" w:hAnsi="SimSun" w:cs="Traditional Arabic"/>
          <w:b/>
          <w:bCs/>
          <w:color w:val="0000FF"/>
          <w:sz w:val="26"/>
          <w:szCs w:val="26"/>
          <w:rtl/>
          <w:lang w:bidi="ar-EG"/>
        </w:rPr>
        <w:t>ي</w:t>
      </w:r>
      <w:r w:rsidR="00620B16" w:rsidRPr="004B185A">
        <w:rPr>
          <w:rFonts w:ascii="SimSun" w:hAnsi="SimSun" w:cs="Traditional Arabic" w:hint="cs"/>
          <w:b/>
          <w:bCs/>
          <w:color w:val="0000FF"/>
          <w:sz w:val="26"/>
          <w:szCs w:val="26"/>
          <w:rtl/>
          <w:lang w:bidi="ar-EG"/>
        </w:rPr>
        <w:t>نٌ</w:t>
      </w:r>
      <w:r>
        <w:rPr>
          <w:rFonts w:ascii="SimSun" w:hAnsi="SimSun" w:cs="Traditional Arabic"/>
          <w:b/>
          <w:bCs/>
          <w:noProof/>
          <w:color w:val="0000FF"/>
          <w:sz w:val="26"/>
          <w:szCs w:val="26"/>
          <w:lang w:eastAsia="en-US"/>
        </w:rPr>
        <w:drawing>
          <wp:inline distT="0" distB="0" distL="0" distR="0">
            <wp:extent cx="139700" cy="139700"/>
            <wp:effectExtent l="19050" t="0" r="0" b="0"/>
            <wp:docPr id="77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ك</w:t>
      </w:r>
      <w:r w:rsidR="00620B16" w:rsidRPr="004B185A">
        <w:rPr>
          <w:rFonts w:ascii="SimSun" w:hAnsi="SimSun" w:cs="Traditional Arabic" w:hint="cs"/>
          <w:b/>
          <w:bCs/>
          <w:color w:val="0000FF"/>
          <w:sz w:val="26"/>
          <w:szCs w:val="26"/>
          <w:rtl/>
          <w:lang w:bidi="ar-EG"/>
        </w:rPr>
        <w:t>َأَمْثَالِ اللُّؤْلُؤِ المَكْنُونِ</w:t>
      </w:r>
      <w:r>
        <w:rPr>
          <w:rFonts w:ascii="SimSun" w:hAnsi="SimSun" w:cs="Traditional Arabic"/>
          <w:b/>
          <w:bCs/>
          <w:noProof/>
          <w:color w:val="0000FF"/>
          <w:sz w:val="26"/>
          <w:szCs w:val="26"/>
          <w:lang w:eastAsia="en-US"/>
        </w:rPr>
        <w:drawing>
          <wp:inline distT="0" distB="0" distL="0" distR="0">
            <wp:extent cx="139700" cy="139700"/>
            <wp:effectExtent l="19050" t="0" r="0" b="0"/>
            <wp:docPr id="77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ج</w:t>
      </w:r>
      <w:r w:rsidR="00620B16" w:rsidRPr="004B185A">
        <w:rPr>
          <w:rFonts w:ascii="SimSun" w:hAnsi="SimSun" w:cs="Traditional Arabic" w:hint="cs"/>
          <w:b/>
          <w:bCs/>
          <w:color w:val="0000FF"/>
          <w:sz w:val="26"/>
          <w:szCs w:val="26"/>
          <w:rtl/>
          <w:lang w:bidi="ar-EG"/>
        </w:rPr>
        <w:t>َزَاءً بِمَا كَانُوا يَعْمَلُونَ</w:t>
      </w:r>
      <w:r>
        <w:rPr>
          <w:rFonts w:ascii="SimSun" w:hAnsi="SimSun" w:cs="Traditional Arabic"/>
          <w:b/>
          <w:bCs/>
          <w:noProof/>
          <w:color w:val="0000FF"/>
          <w:sz w:val="26"/>
          <w:szCs w:val="26"/>
          <w:lang w:eastAsia="en-US"/>
        </w:rPr>
        <w:drawing>
          <wp:inline distT="0" distB="0" distL="0" distR="0">
            <wp:extent cx="139700" cy="139700"/>
            <wp:effectExtent l="19050" t="0" r="0" b="0"/>
            <wp:docPr id="77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ل</w:t>
      </w:r>
      <w:r w:rsidR="00620B16" w:rsidRPr="004B185A">
        <w:rPr>
          <w:rFonts w:ascii="SimSun" w:hAnsi="SimSun" w:cs="Traditional Arabic" w:hint="cs"/>
          <w:b/>
          <w:bCs/>
          <w:color w:val="0000FF"/>
          <w:sz w:val="26"/>
          <w:szCs w:val="26"/>
          <w:rtl/>
          <w:lang w:bidi="ar-EG"/>
        </w:rPr>
        <w:t>اَ يَسْمَعُونَ فِيهَا لَغْواً</w:t>
      </w:r>
      <w:r w:rsidR="00620B16" w:rsidRPr="004B185A">
        <w:rPr>
          <w:rFonts w:ascii="SimSun" w:hAnsi="SimSun" w:cs="Traditional Arabic"/>
          <w:b/>
          <w:bCs/>
          <w:color w:val="0000FF"/>
          <w:sz w:val="26"/>
          <w:szCs w:val="26"/>
          <w:rtl/>
          <w:lang w:bidi="ar-EG"/>
        </w:rPr>
        <w:t xml:space="preserve"> وَلاَ تَأْثِيماً</w:t>
      </w:r>
      <w:r>
        <w:rPr>
          <w:rFonts w:ascii="SimSun" w:hAnsi="SimSun" w:cs="Traditional Arabic"/>
          <w:b/>
          <w:bCs/>
          <w:noProof/>
          <w:color w:val="0000FF"/>
          <w:sz w:val="26"/>
          <w:szCs w:val="26"/>
          <w:lang w:eastAsia="en-US"/>
        </w:rPr>
        <w:drawing>
          <wp:inline distT="0" distB="0" distL="0" distR="0">
            <wp:extent cx="139700" cy="139700"/>
            <wp:effectExtent l="19050" t="0" r="0" b="0"/>
            <wp:docPr id="77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إ</w:t>
      </w:r>
      <w:r w:rsidR="00620B16" w:rsidRPr="004B185A">
        <w:rPr>
          <w:rFonts w:ascii="SimSun" w:hAnsi="SimSun" w:cs="Traditional Arabic" w:hint="cs"/>
          <w:b/>
          <w:bCs/>
          <w:color w:val="0000FF"/>
          <w:sz w:val="26"/>
          <w:szCs w:val="26"/>
          <w:rtl/>
          <w:lang w:bidi="ar-EG"/>
        </w:rPr>
        <w:t>ِلاَّ قِيلاً سَلاماً سَلاماً</w:t>
      </w:r>
      <w:r w:rsidR="00620B16" w:rsidRPr="004B185A">
        <w:rPr>
          <w:rFonts w:ascii="SimSun" w:hAnsi="SimSun" w:cs="Traditional Arabic"/>
          <w:b/>
          <w:bCs/>
          <w:color w:val="0000FF"/>
          <w:sz w:val="26"/>
          <w:szCs w:val="26"/>
          <w:lang w:bidi="ar-EG"/>
        </w:rPr>
        <w:t xml:space="preserve"> </w:t>
      </w:r>
      <w:r>
        <w:rPr>
          <w:rFonts w:ascii="SimSun" w:hAnsi="SimSun" w:cs="Traditional Arabic"/>
          <w:b/>
          <w:bCs/>
          <w:noProof/>
          <w:color w:val="0000FF"/>
          <w:sz w:val="26"/>
          <w:szCs w:val="26"/>
          <w:lang w:eastAsia="en-US"/>
        </w:rPr>
        <w:drawing>
          <wp:inline distT="0" distB="0" distL="0" distR="0">
            <wp:extent cx="139700" cy="139700"/>
            <wp:effectExtent l="0" t="0" r="0" b="0"/>
            <wp:docPr id="779"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 xml:space="preserve">الواقعة آية: </w:t>
      </w:r>
      <w:r w:rsidR="00620B16" w:rsidRPr="004B185A">
        <w:rPr>
          <w:rFonts w:ascii="SimSun" w:hAnsi="SimSun" w:cs="Traditional Arabic"/>
          <w:b/>
          <w:bCs/>
          <w:sz w:val="26"/>
          <w:szCs w:val="26"/>
          <w:rtl/>
          <w:lang w:bidi="ar-EG"/>
        </w:rPr>
        <w:t>(</w:t>
      </w:r>
      <w:r w:rsidR="00620B16" w:rsidRPr="004B185A">
        <w:rPr>
          <w:rFonts w:ascii="SimSun" w:hAnsi="SimSun" w:cs="Traditional Arabic" w:hint="eastAsia"/>
          <w:b/>
          <w:bCs/>
          <w:sz w:val="26"/>
          <w:szCs w:val="26"/>
          <w:rtl/>
          <w:lang w:bidi="ar-EG"/>
        </w:rPr>
        <w:t>1</w:t>
      </w:r>
      <w:r w:rsidR="00620B16" w:rsidRPr="004B185A">
        <w:rPr>
          <w:rFonts w:ascii="SimSun" w:hAnsi="SimSun" w:cs="Traditional Arabic" w:hint="cs"/>
          <w:b/>
          <w:bCs/>
          <w:sz w:val="26"/>
          <w:szCs w:val="26"/>
          <w:rtl/>
          <w:lang w:bidi="ar-EG"/>
        </w:rPr>
        <w:t>0-26</w:t>
      </w:r>
      <w:r w:rsidR="00620B16" w:rsidRPr="004B185A">
        <w:rPr>
          <w:rFonts w:ascii="SimSun" w:hAnsi="SimSun" w:cs="Traditional Arabic"/>
          <w:b/>
          <w:bCs/>
          <w:sz w:val="26"/>
          <w:szCs w:val="26"/>
          <w:rtl/>
          <w:lang w:bidi="ar-EG"/>
        </w:rPr>
        <w:t>)]</w:t>
      </w:r>
    </w:p>
    <w:p w:rsidR="00620B16" w:rsidRPr="004B185A"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4B185A">
        <w:rPr>
          <w:rFonts w:ascii="SimSun" w:hAnsi="SimSun" w:cs="SimSun" w:hint="eastAsia"/>
          <w:b/>
          <w:color w:val="800000"/>
          <w:sz w:val="26"/>
          <w:szCs w:val="26"/>
          <w:lang w:val="zh-CN"/>
        </w:rPr>
        <w:t>【</w:t>
      </w:r>
      <w:r w:rsidRPr="004B185A">
        <w:rPr>
          <w:rFonts w:ascii="SimSun" w:hAnsi="SimSun" w:hint="eastAsia"/>
          <w:b/>
          <w:bCs/>
          <w:color w:val="800000"/>
          <w:sz w:val="26"/>
          <w:szCs w:val="26"/>
        </w:rPr>
        <w:t>[10]最先行善者，是最先入乐园的人，[11]这等人，确是蒙主眷顾的。[12]他们将在恩泽的乐园中。[13]许多前人，[14]和少数后人，[15]在珠宝镶成的床榻上，[16]彼此相对地靠在上面。[17]长生不老的僮仆，轮流着服待他们，[18]捧着盏和壶，与满杯的醴泉；[19]他们不因那醴泉而头痛，也不酩酊。[20]他们有自己所选择的水果，[21]和自己所爱好的鸟肉。[22]还有白皙的、美目的妻子，[23]好象藏在蚌壳里的珍珠一样。[24]那是为了报酬他们的善行。[25]他们在乐园里，听不到恶言和谎话，[26]但听到说：“祝你们平安！祝你们平安！”</w:t>
      </w:r>
      <w:r w:rsidRPr="004B185A">
        <w:rPr>
          <w:rFonts w:ascii="SimSun" w:hAnsi="SimSun" w:cs="SimSun" w:hint="eastAsia"/>
          <w:b/>
          <w:color w:val="800000"/>
          <w:sz w:val="26"/>
          <w:szCs w:val="26"/>
          <w:lang w:val="zh-CN"/>
        </w:rPr>
        <w:t>】</w:t>
      </w:r>
      <w:r w:rsidRPr="004B185A">
        <w:rPr>
          <w:rStyle w:val="a5"/>
          <w:b/>
          <w:color w:val="800000"/>
          <w:lang w:val="zh-CN"/>
        </w:rPr>
        <w:footnoteReference w:id="481"/>
      </w:r>
    </w:p>
    <w:p w:rsidR="00620B16" w:rsidRPr="004B185A" w:rsidRDefault="00620B16" w:rsidP="00620B16">
      <w:pPr>
        <w:spacing w:line="460" w:lineRule="exact"/>
        <w:ind w:firstLineChars="200" w:firstLine="520"/>
        <w:rPr>
          <w:rFonts w:ascii="SimSun" w:hAnsi="SimSun" w:cs="Traditional Arabic"/>
          <w:b/>
          <w:sz w:val="26"/>
          <w:szCs w:val="26"/>
          <w:lang w:val="zh-CN"/>
        </w:rPr>
      </w:pPr>
      <w:r w:rsidRPr="004B185A">
        <w:rPr>
          <w:rFonts w:ascii="SimSun" w:hAnsi="SimSun" w:cs="Traditional Arabic" w:hint="eastAsia"/>
          <w:bCs/>
          <w:sz w:val="26"/>
          <w:szCs w:val="26"/>
          <w:lang w:val="zh-CN"/>
        </w:rPr>
        <w:sym w:font="Wingdings" w:char="F090"/>
      </w:r>
      <w:r w:rsidRPr="004B185A">
        <w:rPr>
          <w:rFonts w:ascii="SimSun" w:hAnsi="SimSun" w:cs="Traditional Arabic" w:hint="eastAsia"/>
          <w:bCs/>
          <w:sz w:val="26"/>
          <w:szCs w:val="26"/>
          <w:lang w:val="zh-CN"/>
        </w:rPr>
        <w:t>-</w:t>
      </w:r>
      <w:r w:rsidRPr="004B185A">
        <w:rPr>
          <w:rFonts w:ascii="SimSun" w:hAnsi="SimSun" w:cs="SimSun" w:hint="eastAsia"/>
          <w:bCs/>
          <w:sz w:val="26"/>
          <w:szCs w:val="26"/>
          <w:lang w:val="zh-CN"/>
        </w:rPr>
        <w:t>清高的真主</w:t>
      </w:r>
      <w:r w:rsidRPr="004B185A">
        <w:rPr>
          <w:rFonts w:ascii="SimSun" w:hAnsi="SimSun" w:cs="SimSun" w:hint="eastAsia"/>
          <w:bCs/>
          <w:sz w:val="26"/>
          <w:szCs w:val="26"/>
        </w:rPr>
        <w:t>说：</w:t>
      </w:r>
    </w:p>
    <w:p w:rsidR="00620B16" w:rsidRPr="004B185A"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780"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َأَصْحَابُ اليَمِينِ مَا أَصْحَابُ اليَمِينِ</w:t>
      </w:r>
      <w:r>
        <w:rPr>
          <w:rFonts w:ascii="SimSun" w:hAnsi="SimSun" w:cs="Traditional Arabic"/>
          <w:b/>
          <w:bCs/>
          <w:noProof/>
          <w:color w:val="0000FF"/>
          <w:sz w:val="26"/>
          <w:szCs w:val="26"/>
          <w:lang w:eastAsia="en-US"/>
        </w:rPr>
        <w:drawing>
          <wp:inline distT="0" distB="0" distL="0" distR="0">
            <wp:extent cx="139700" cy="139700"/>
            <wp:effectExtent l="19050" t="0" r="0" b="0"/>
            <wp:docPr id="78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ف</w:t>
      </w:r>
      <w:r w:rsidR="00620B16" w:rsidRPr="004B185A">
        <w:rPr>
          <w:rFonts w:ascii="SimSun" w:hAnsi="SimSun" w:cs="Traditional Arabic" w:hint="cs"/>
          <w:b/>
          <w:bCs/>
          <w:color w:val="0000FF"/>
          <w:sz w:val="26"/>
          <w:szCs w:val="26"/>
          <w:rtl/>
          <w:lang w:bidi="ar-EG"/>
        </w:rPr>
        <w:t>ِي سِدْرٍ مَّخْضُودٍ</w:t>
      </w:r>
      <w:r>
        <w:rPr>
          <w:rFonts w:ascii="SimSun" w:hAnsi="SimSun" w:cs="Traditional Arabic"/>
          <w:b/>
          <w:bCs/>
          <w:noProof/>
          <w:color w:val="0000FF"/>
          <w:sz w:val="26"/>
          <w:szCs w:val="26"/>
          <w:lang w:eastAsia="en-US"/>
        </w:rPr>
        <w:drawing>
          <wp:inline distT="0" distB="0" distL="0" distR="0">
            <wp:extent cx="139700" cy="139700"/>
            <wp:effectExtent l="19050" t="0" r="0" b="0"/>
            <wp:docPr id="78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َطَلْحٍ مَّنضُودٍ</w:t>
      </w:r>
      <w:r>
        <w:rPr>
          <w:rFonts w:ascii="SimSun" w:hAnsi="SimSun" w:cs="Traditional Arabic"/>
          <w:b/>
          <w:bCs/>
          <w:noProof/>
          <w:color w:val="0000FF"/>
          <w:sz w:val="26"/>
          <w:szCs w:val="26"/>
          <w:lang w:eastAsia="en-US"/>
        </w:rPr>
        <w:drawing>
          <wp:inline distT="0" distB="0" distL="0" distR="0">
            <wp:extent cx="139700" cy="139700"/>
            <wp:effectExtent l="19050" t="0" r="0" b="0"/>
            <wp:docPr id="78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َظِلٍّ مَّمْدُودٍ</w:t>
      </w:r>
      <w:r>
        <w:rPr>
          <w:rFonts w:ascii="SimSun" w:hAnsi="SimSun" w:cs="Traditional Arabic"/>
          <w:b/>
          <w:bCs/>
          <w:noProof/>
          <w:color w:val="0000FF"/>
          <w:sz w:val="26"/>
          <w:szCs w:val="26"/>
          <w:lang w:eastAsia="en-US"/>
        </w:rPr>
        <w:drawing>
          <wp:inline distT="0" distB="0" distL="0" distR="0">
            <wp:extent cx="139700" cy="139700"/>
            <wp:effectExtent l="19050" t="0" r="0" b="0"/>
            <wp:docPr id="784"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َمَاءٍ مَّسْكُوبٍ</w:t>
      </w:r>
      <w:r>
        <w:rPr>
          <w:rFonts w:ascii="SimSun" w:hAnsi="SimSun" w:cs="Traditional Arabic"/>
          <w:b/>
          <w:bCs/>
          <w:noProof/>
          <w:color w:val="0000FF"/>
          <w:sz w:val="26"/>
          <w:szCs w:val="26"/>
          <w:lang w:eastAsia="en-US"/>
        </w:rPr>
        <w:drawing>
          <wp:inline distT="0" distB="0" distL="0" distR="0">
            <wp:extent cx="139700" cy="139700"/>
            <wp:effectExtent l="19050" t="0" r="0" b="0"/>
            <wp:docPr id="785"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َفَاكِهَةٍ كَثِيرَةٍ</w:t>
      </w:r>
      <w:r w:rsidR="00620B16" w:rsidRPr="004B185A">
        <w:rPr>
          <w:rFonts w:ascii="SimSun" w:hAnsi="SimSun" w:cs="Traditional Arabic"/>
          <w:b/>
          <w:bCs/>
          <w:color w:val="0000FF"/>
          <w:sz w:val="26"/>
          <w:szCs w:val="26"/>
          <w:rtl/>
          <w:lang w:bidi="ar-EG"/>
        </w:rPr>
        <w:t xml:space="preserve"> </w:t>
      </w:r>
      <w:r>
        <w:rPr>
          <w:rFonts w:ascii="SimSun" w:hAnsi="SimSun" w:cs="Traditional Arabic"/>
          <w:b/>
          <w:bCs/>
          <w:noProof/>
          <w:color w:val="0000FF"/>
          <w:sz w:val="26"/>
          <w:szCs w:val="26"/>
          <w:lang w:eastAsia="en-US"/>
        </w:rPr>
        <w:drawing>
          <wp:inline distT="0" distB="0" distL="0" distR="0">
            <wp:extent cx="139700" cy="139700"/>
            <wp:effectExtent l="19050" t="0" r="0" b="0"/>
            <wp:docPr id="786"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ل</w:t>
      </w:r>
      <w:r w:rsidR="00620B16" w:rsidRPr="004B185A">
        <w:rPr>
          <w:rFonts w:ascii="SimSun" w:hAnsi="SimSun" w:cs="Traditional Arabic" w:hint="cs"/>
          <w:b/>
          <w:bCs/>
          <w:color w:val="0000FF"/>
          <w:sz w:val="26"/>
          <w:szCs w:val="26"/>
          <w:rtl/>
          <w:lang w:bidi="ar-EG"/>
        </w:rPr>
        <w:t>اَ مَقْطُوعَةٍ</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َلاَ</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م</w:t>
      </w:r>
      <w:r w:rsidR="00620B16" w:rsidRPr="004B185A">
        <w:rPr>
          <w:rFonts w:ascii="SimSun" w:hAnsi="SimSun" w:cs="Traditional Arabic" w:hint="cs"/>
          <w:b/>
          <w:bCs/>
          <w:color w:val="0000FF"/>
          <w:sz w:val="26"/>
          <w:szCs w:val="26"/>
          <w:rtl/>
          <w:lang w:bidi="ar-EG"/>
        </w:rPr>
        <w:t>َمْنُوعَةٍ</w:t>
      </w:r>
      <w:r>
        <w:rPr>
          <w:rFonts w:ascii="SimSun" w:hAnsi="SimSun" w:cs="Traditional Arabic"/>
          <w:b/>
          <w:bCs/>
          <w:noProof/>
          <w:color w:val="0000FF"/>
          <w:sz w:val="26"/>
          <w:szCs w:val="26"/>
          <w:lang w:eastAsia="en-US"/>
        </w:rPr>
        <w:drawing>
          <wp:inline distT="0" distB="0" distL="0" distR="0">
            <wp:extent cx="139700" cy="139700"/>
            <wp:effectExtent l="19050" t="0" r="0" b="0"/>
            <wp:docPr id="787"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َفُرُشٍ مَّرْفُوعَةٍ</w:t>
      </w:r>
      <w:r>
        <w:rPr>
          <w:rFonts w:ascii="SimSun" w:hAnsi="SimSun" w:cs="Traditional Arabic"/>
          <w:b/>
          <w:bCs/>
          <w:noProof/>
          <w:color w:val="0000FF"/>
          <w:sz w:val="26"/>
          <w:szCs w:val="26"/>
          <w:lang w:eastAsia="en-US"/>
        </w:rPr>
        <w:drawing>
          <wp:inline distT="0" distB="0" distL="0" distR="0">
            <wp:extent cx="139700" cy="139700"/>
            <wp:effectExtent l="19050" t="0" r="0" b="0"/>
            <wp:docPr id="788"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إ</w:t>
      </w:r>
      <w:r w:rsidR="00620B16" w:rsidRPr="004B185A">
        <w:rPr>
          <w:rFonts w:ascii="SimSun" w:hAnsi="SimSun" w:cs="Traditional Arabic" w:hint="cs"/>
          <w:b/>
          <w:bCs/>
          <w:color w:val="0000FF"/>
          <w:sz w:val="26"/>
          <w:szCs w:val="26"/>
          <w:rtl/>
          <w:lang w:bidi="ar-EG"/>
        </w:rPr>
        <w:t>ِنَّا أَنشَأْنَاهُنَّ إِنشَاءً</w:t>
      </w:r>
      <w:r>
        <w:rPr>
          <w:rFonts w:ascii="SimSun" w:hAnsi="SimSun" w:cs="Traditional Arabic"/>
          <w:b/>
          <w:bCs/>
          <w:noProof/>
          <w:color w:val="0000FF"/>
          <w:sz w:val="26"/>
          <w:szCs w:val="26"/>
          <w:lang w:eastAsia="en-US"/>
        </w:rPr>
        <w:drawing>
          <wp:inline distT="0" distB="0" distL="0" distR="0">
            <wp:extent cx="139700" cy="139700"/>
            <wp:effectExtent l="19050" t="0" r="0" b="0"/>
            <wp:docPr id="789"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ف</w:t>
      </w:r>
      <w:r w:rsidR="00620B16" w:rsidRPr="004B185A">
        <w:rPr>
          <w:rFonts w:ascii="SimSun" w:hAnsi="SimSun" w:cs="Traditional Arabic" w:hint="cs"/>
          <w:b/>
          <w:bCs/>
          <w:color w:val="0000FF"/>
          <w:sz w:val="26"/>
          <w:szCs w:val="26"/>
          <w:rtl/>
          <w:lang w:bidi="ar-EG"/>
        </w:rPr>
        <w:t xml:space="preserve">َجَعَلْنَاهُنَّ </w:t>
      </w:r>
      <w:r w:rsidR="00620B16" w:rsidRPr="004B185A">
        <w:rPr>
          <w:rFonts w:ascii="SimSun" w:hAnsi="SimSun" w:cs="Traditional Arabic"/>
          <w:b/>
          <w:bCs/>
          <w:color w:val="0000FF"/>
          <w:sz w:val="26"/>
          <w:szCs w:val="26"/>
          <w:rtl/>
          <w:lang w:bidi="ar-EG"/>
        </w:rPr>
        <w:t>أ</w:t>
      </w:r>
      <w:r w:rsidR="00620B16" w:rsidRPr="004B185A">
        <w:rPr>
          <w:rFonts w:ascii="SimSun" w:hAnsi="SimSun" w:cs="Traditional Arabic" w:hint="cs"/>
          <w:b/>
          <w:bCs/>
          <w:color w:val="0000FF"/>
          <w:sz w:val="26"/>
          <w:szCs w:val="26"/>
          <w:rtl/>
          <w:lang w:bidi="ar-EG"/>
        </w:rPr>
        <w:t>َبْكَاراً</w:t>
      </w:r>
      <w:r>
        <w:rPr>
          <w:rFonts w:ascii="SimSun" w:hAnsi="SimSun" w:cs="Traditional Arabic"/>
          <w:b/>
          <w:bCs/>
          <w:noProof/>
          <w:color w:val="0000FF"/>
          <w:sz w:val="26"/>
          <w:szCs w:val="26"/>
          <w:lang w:eastAsia="en-US"/>
        </w:rPr>
        <w:drawing>
          <wp:inline distT="0" distB="0" distL="0" distR="0">
            <wp:extent cx="139700" cy="139700"/>
            <wp:effectExtent l="19050" t="0" r="0" b="0"/>
            <wp:docPr id="79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ع</w:t>
      </w:r>
      <w:r w:rsidR="00620B16" w:rsidRPr="004B185A">
        <w:rPr>
          <w:rFonts w:ascii="SimSun" w:hAnsi="SimSun" w:cs="Traditional Arabic" w:hint="cs"/>
          <w:b/>
          <w:bCs/>
          <w:color w:val="0000FF"/>
          <w:sz w:val="26"/>
          <w:szCs w:val="26"/>
          <w:rtl/>
          <w:lang w:bidi="ar-EG"/>
        </w:rPr>
        <w:t>ُرُباً أَتْرَاباً</w:t>
      </w:r>
      <w:r>
        <w:rPr>
          <w:rFonts w:ascii="SimSun" w:hAnsi="SimSun" w:cs="Traditional Arabic"/>
          <w:b/>
          <w:bCs/>
          <w:noProof/>
          <w:color w:val="0000FF"/>
          <w:sz w:val="26"/>
          <w:szCs w:val="26"/>
          <w:lang w:eastAsia="en-US"/>
        </w:rPr>
        <w:drawing>
          <wp:inline distT="0" distB="0" distL="0" distR="0">
            <wp:extent cx="139700" cy="139700"/>
            <wp:effectExtent l="19050" t="0" r="0" b="0"/>
            <wp:docPr id="791"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ل</w:t>
      </w:r>
      <w:r w:rsidR="00620B16" w:rsidRPr="004B185A">
        <w:rPr>
          <w:rFonts w:ascii="SimSun" w:hAnsi="SimSun" w:cs="Traditional Arabic" w:hint="cs"/>
          <w:b/>
          <w:bCs/>
          <w:color w:val="0000FF"/>
          <w:sz w:val="26"/>
          <w:szCs w:val="26"/>
          <w:rtl/>
          <w:lang w:bidi="ar-EG"/>
        </w:rPr>
        <w:t>أَصْحَابِ اليَمِينِ</w:t>
      </w:r>
      <w:r>
        <w:rPr>
          <w:rFonts w:ascii="SimSun" w:hAnsi="SimSun" w:cs="Traditional Arabic"/>
          <w:b/>
          <w:bCs/>
          <w:noProof/>
          <w:color w:val="0000FF"/>
          <w:sz w:val="26"/>
          <w:szCs w:val="26"/>
          <w:lang w:eastAsia="en-US"/>
        </w:rPr>
        <w:drawing>
          <wp:inline distT="0" distB="0" distL="0" distR="0">
            <wp:extent cx="139700" cy="139700"/>
            <wp:effectExtent l="19050" t="0" r="0" b="0"/>
            <wp:docPr id="792"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ث</w:t>
      </w:r>
      <w:r w:rsidR="00620B16" w:rsidRPr="004B185A">
        <w:rPr>
          <w:rFonts w:ascii="SimSun" w:hAnsi="SimSun" w:cs="Traditional Arabic" w:hint="cs"/>
          <w:b/>
          <w:bCs/>
          <w:color w:val="0000FF"/>
          <w:sz w:val="26"/>
          <w:szCs w:val="26"/>
          <w:rtl/>
          <w:lang w:bidi="ar-EG"/>
        </w:rPr>
        <w:t>ُلَّةٌ مِّنَ الأَوَّلِينَ</w:t>
      </w:r>
      <w:r>
        <w:rPr>
          <w:rFonts w:ascii="SimSun" w:hAnsi="SimSun" w:cs="Traditional Arabic"/>
          <w:b/>
          <w:bCs/>
          <w:noProof/>
          <w:color w:val="0000FF"/>
          <w:sz w:val="26"/>
          <w:szCs w:val="26"/>
          <w:lang w:eastAsia="en-US"/>
        </w:rPr>
        <w:drawing>
          <wp:inline distT="0" distB="0" distL="0" distR="0">
            <wp:extent cx="139700" cy="139700"/>
            <wp:effectExtent l="19050" t="0" r="0" b="0"/>
            <wp:docPr id="793"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َثُلَّةٌ مِّنَ الآخِرِينَ</w:t>
      </w:r>
      <w:r>
        <w:rPr>
          <w:rFonts w:ascii="SimSun" w:hAnsi="SimSun" w:cs="Traditional Arabic"/>
          <w:b/>
          <w:bCs/>
          <w:noProof/>
          <w:color w:val="0000FF"/>
          <w:sz w:val="26"/>
          <w:szCs w:val="26"/>
          <w:lang w:eastAsia="en-US"/>
        </w:rPr>
        <w:drawing>
          <wp:inline distT="0" distB="0" distL="0" distR="0">
            <wp:extent cx="139700" cy="139700"/>
            <wp:effectExtent l="0" t="0" r="0" b="0"/>
            <wp:docPr id="794"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 xml:space="preserve">الواقعة آية: </w:t>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27-40</w:t>
      </w:r>
      <w:r w:rsidR="00620B16" w:rsidRPr="004B185A">
        <w:rPr>
          <w:rFonts w:ascii="SimSun" w:hAnsi="SimSun" w:cs="Traditional Arabic"/>
          <w:b/>
          <w:bCs/>
          <w:sz w:val="26"/>
          <w:szCs w:val="26"/>
          <w:rtl/>
          <w:lang w:bidi="ar-EG"/>
        </w:rPr>
        <w:t>)]</w:t>
      </w:r>
    </w:p>
    <w:p w:rsidR="00620B16" w:rsidRPr="004B185A"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4B185A">
        <w:rPr>
          <w:rFonts w:ascii="SimSun" w:hAnsi="SimSun" w:cs="SimSun" w:hint="eastAsia"/>
          <w:b/>
          <w:color w:val="800000"/>
          <w:sz w:val="26"/>
          <w:szCs w:val="26"/>
          <w:lang w:val="zh-CN"/>
        </w:rPr>
        <w:t>【</w:t>
      </w:r>
      <w:r w:rsidRPr="004B185A">
        <w:rPr>
          <w:rFonts w:ascii="SimSun" w:hAnsi="SimSun" w:hint="eastAsia"/>
          <w:b/>
          <w:bCs/>
          <w:color w:val="800000"/>
          <w:sz w:val="26"/>
          <w:szCs w:val="26"/>
        </w:rPr>
        <w:t>[27]幸福者，幸福者是何等的人？[28]他们享受无刺的酸枣树，[29]结实累累的（香蕉）树；[30]漫漫的树荫；[31]泛泛的流水；[32]丰富的水果，[33]四时不绝，可以随意摘食；[34]与被升起的床榻。[35]我使她们重新生长，[36]我使她们常为处女，[37]依恋丈夫，彼此同岁；[38]这些都是幸福者所享受的。[39]他们是许多前人[40]和许多后人。</w:t>
      </w:r>
      <w:r w:rsidRPr="004B185A">
        <w:rPr>
          <w:rFonts w:ascii="SimSun" w:hAnsi="SimSun" w:cs="SimSun" w:hint="eastAsia"/>
          <w:b/>
          <w:color w:val="800000"/>
          <w:sz w:val="26"/>
          <w:szCs w:val="26"/>
          <w:lang w:val="zh-CN"/>
        </w:rPr>
        <w:t>】</w:t>
      </w:r>
      <w:r w:rsidRPr="004B185A">
        <w:rPr>
          <w:rStyle w:val="a5"/>
          <w:b/>
          <w:color w:val="800000"/>
          <w:lang w:val="zh-CN"/>
        </w:rPr>
        <w:footnoteReference w:id="482"/>
      </w:r>
    </w:p>
    <w:p w:rsidR="00620B16" w:rsidRDefault="00620B16" w:rsidP="00620B16">
      <w:pPr>
        <w:spacing w:line="460" w:lineRule="exact"/>
        <w:ind w:firstLineChars="200" w:firstLine="520"/>
        <w:rPr>
          <w:rFonts w:ascii="SimSun" w:hAnsi="SimSun" w:cs="SimSun" w:hint="eastAsia"/>
          <w:b/>
          <w:bCs/>
          <w:color w:val="008000"/>
          <w:sz w:val="26"/>
          <w:szCs w:val="26"/>
        </w:rPr>
      </w:pPr>
      <w:r w:rsidRPr="004B185A">
        <w:rPr>
          <w:rFonts w:ascii="SimSun" w:hAnsi="SimSun" w:cs="Traditional Arabic" w:hint="eastAsia"/>
          <w:bCs/>
          <w:sz w:val="26"/>
          <w:szCs w:val="26"/>
          <w:lang w:val="zh-CN"/>
        </w:rPr>
        <w:sym w:font="Wingdings" w:char="F091"/>
      </w:r>
      <w:r w:rsidRPr="004B185A">
        <w:rPr>
          <w:rFonts w:ascii="SimSun" w:hAnsi="SimSun" w:cs="Traditional Arabic" w:hint="eastAsia"/>
          <w:bCs/>
          <w:sz w:val="26"/>
          <w:szCs w:val="26"/>
          <w:lang w:val="zh-CN"/>
        </w:rPr>
        <w:t>-</w:t>
      </w:r>
      <w:r w:rsidRPr="004B185A">
        <w:rPr>
          <w:rFonts w:ascii="SimSun" w:hAnsi="SimSun" w:cs="Traditional Arabic" w:hint="eastAsia"/>
          <w:bCs/>
          <w:sz w:val="26"/>
          <w:szCs w:val="26"/>
        </w:rPr>
        <w:t>艾布胡莱赖（愿主喜悦他）的传述，</w:t>
      </w:r>
      <w:r w:rsidRPr="004B185A">
        <w:rPr>
          <w:rFonts w:ascii="SimSun" w:hAnsi="SimSun" w:cs="SimSun" w:hint="eastAsia"/>
          <w:b/>
          <w:bCs/>
          <w:color w:val="008000"/>
          <w:sz w:val="26"/>
          <w:szCs w:val="26"/>
        </w:rPr>
        <w:t>先知穆罕默德（愿主赐福之，并使其平安）说：</w:t>
      </w:r>
    </w:p>
    <w:p w:rsidR="00620B16" w:rsidRPr="00CE3085" w:rsidRDefault="00620B16" w:rsidP="00620B16">
      <w:pPr>
        <w:bidi/>
        <w:spacing w:line="460" w:lineRule="exact"/>
        <w:ind w:firstLineChars="200" w:firstLine="520"/>
        <w:rPr>
          <w:rFonts w:ascii="SimSun" w:hAnsi="SimSun" w:cs="SimSun" w:hint="eastAsia"/>
          <w:b/>
          <w:bCs/>
          <w:color w:val="008000"/>
          <w:sz w:val="28"/>
          <w:szCs w:val="28"/>
        </w:rPr>
      </w:pPr>
      <w:r w:rsidRPr="00CE3085">
        <w:rPr>
          <w:sz w:val="23"/>
          <w:szCs w:val="26"/>
          <w:rtl/>
        </w:rPr>
        <w:t xml:space="preserve">6- </w:t>
      </w:r>
      <w:r>
        <w:rPr>
          <w:rFonts w:hint="cs"/>
          <w:sz w:val="23"/>
          <w:szCs w:val="26"/>
          <w:rtl/>
        </w:rPr>
        <w:t>عن</w:t>
      </w:r>
      <w:r w:rsidRPr="00CE3085">
        <w:rPr>
          <w:sz w:val="23"/>
          <w:szCs w:val="26"/>
          <w:rtl/>
        </w:rPr>
        <w:t xml:space="preserve"> أبي هريرة رضي الله عنه عن</w:t>
      </w:r>
      <w:r w:rsidRPr="00CE3085">
        <w:rPr>
          <w:b/>
          <w:bCs/>
          <w:color w:val="008000"/>
          <w:sz w:val="23"/>
          <w:szCs w:val="26"/>
          <w:rtl/>
        </w:rPr>
        <w:t xml:space="preserve"> النبي </w:t>
      </w:r>
      <w:r w:rsidRPr="00CE3085">
        <w:rPr>
          <w:rFonts w:cs="Rateb lotus20"/>
          <w:b/>
          <w:bCs/>
          <w:color w:val="008000"/>
          <w:sz w:val="23"/>
          <w:szCs w:val="26"/>
          <w:rtl/>
        </w:rPr>
        <w:t>×</w:t>
      </w:r>
      <w:r w:rsidRPr="00CE3085">
        <w:rPr>
          <w:b/>
          <w:bCs/>
          <w:color w:val="008000"/>
          <w:sz w:val="23"/>
          <w:szCs w:val="26"/>
          <w:rtl/>
        </w:rPr>
        <w:t xml:space="preserve"> قال: «قَالَ اللهُ عَزّ وَجَلَّ: أَعْدَدْتُّ لِعِبَادِيَ الصَّالِـحِينَ مَا لا عَيْنٌ رَأَتْ، وَلا أُذُنٌ سَمِعَتْ، وَلا خَطَرَ عَلَى قَلْبِ بَشَرٍ».</w:t>
      </w:r>
      <w:r w:rsidRPr="00CE3085">
        <w:rPr>
          <w:sz w:val="23"/>
          <w:szCs w:val="26"/>
          <w:rtl/>
        </w:rPr>
        <w:t xml:space="preserve">  </w:t>
      </w:r>
      <w:r w:rsidRPr="00CE3085">
        <w:rPr>
          <w:rFonts w:ascii="QCF_BSML" w:hAnsi="QCF_BSML" w:cs="QCF_BSML"/>
          <w:b/>
          <w:bCs/>
          <w:color w:val="0000FF"/>
          <w:sz w:val="31"/>
          <w:szCs w:val="26"/>
          <w:rtl/>
        </w:rPr>
        <w:t>(</w:t>
      </w:r>
      <w:r w:rsidRPr="00CE3085">
        <w:rPr>
          <w:rFonts w:ascii="QCF_P416" w:hAnsi="QCF_P416" w:cs="QCF_P416"/>
          <w:b/>
          <w:bCs/>
          <w:color w:val="0000FF"/>
          <w:sz w:val="31"/>
          <w:szCs w:val="26"/>
          <w:rtl/>
        </w:rPr>
        <w:t>ﮠ ﮡ ﮢ ﮣ ﮤ ﮥ ﮦ ﮧ ﮨ ﮩ ﮪ ﮫ ﮬ ﮭ</w:t>
      </w:r>
      <w:r w:rsidRPr="00CE3085">
        <w:rPr>
          <w:rFonts w:ascii="QCF_BSML" w:hAnsi="QCF_BSML" w:cs="QCF_BSML"/>
          <w:b/>
          <w:bCs/>
          <w:color w:val="0000FF"/>
          <w:sz w:val="31"/>
          <w:szCs w:val="26"/>
          <w:rtl/>
        </w:rPr>
        <w:t>)</w:t>
      </w:r>
      <w:r w:rsidRPr="00CE3085">
        <w:rPr>
          <w:b/>
          <w:bCs/>
          <w:color w:val="0000FF"/>
          <w:sz w:val="23"/>
          <w:szCs w:val="26"/>
          <w:rtl/>
        </w:rPr>
        <w:t xml:space="preserve">. </w:t>
      </w:r>
      <w:r w:rsidRPr="00CE3085">
        <w:rPr>
          <w:sz w:val="23"/>
          <w:szCs w:val="26"/>
          <w:rtl/>
        </w:rPr>
        <w:t>متفق عليه</w:t>
      </w:r>
    </w:p>
    <w:p w:rsidR="00620B16" w:rsidRPr="004B185A" w:rsidRDefault="00620B16" w:rsidP="00620B16">
      <w:pPr>
        <w:spacing w:line="460" w:lineRule="exact"/>
        <w:ind w:firstLineChars="200" w:firstLine="522"/>
        <w:rPr>
          <w:rFonts w:ascii="SimSun" w:hAnsi="SimSun" w:hint="eastAsia"/>
          <w:b/>
          <w:bCs/>
          <w:color w:val="008000"/>
          <w:sz w:val="26"/>
          <w:szCs w:val="26"/>
        </w:rPr>
      </w:pPr>
      <w:r w:rsidRPr="004B185A">
        <w:rPr>
          <w:rFonts w:ascii="SimSun" w:hAnsi="SimSun" w:cs="SimSun" w:hint="eastAsia"/>
          <w:b/>
          <w:bCs/>
          <w:color w:val="008000"/>
          <w:sz w:val="26"/>
          <w:szCs w:val="26"/>
        </w:rPr>
        <w:t>“伟大尊严的真主</w:t>
      </w:r>
      <w:r w:rsidRPr="004B185A">
        <w:rPr>
          <w:rFonts w:ascii="SimSun" w:hAnsi="SimSun" w:cs="SimSun"/>
          <w:b/>
          <w:bCs/>
          <w:color w:val="008000"/>
          <w:sz w:val="26"/>
          <w:szCs w:val="26"/>
        </w:rPr>
        <w:t>说：</w:t>
      </w:r>
      <w:r w:rsidRPr="004B185A">
        <w:rPr>
          <w:rFonts w:ascii="SimSun" w:hAnsi="SimSun" w:cs="SimSun" w:hint="eastAsia"/>
          <w:b/>
          <w:bCs/>
          <w:color w:val="008000"/>
          <w:sz w:val="26"/>
          <w:szCs w:val="26"/>
        </w:rPr>
        <w:t>‘我为清廉的仆人们准备了</w:t>
      </w:r>
      <w:r w:rsidRPr="004B185A">
        <w:rPr>
          <w:rFonts w:ascii="SimSun" w:hAnsi="SimSun" w:cs="SimSun"/>
          <w:b/>
          <w:bCs/>
          <w:color w:val="008000"/>
          <w:sz w:val="26"/>
          <w:szCs w:val="26"/>
        </w:rPr>
        <w:t>眼睛</w:t>
      </w:r>
      <w:r w:rsidRPr="004B185A">
        <w:rPr>
          <w:rFonts w:ascii="SimSun" w:hAnsi="SimSun" w:cs="SimSun" w:hint="eastAsia"/>
          <w:b/>
          <w:bCs/>
          <w:color w:val="008000"/>
          <w:sz w:val="26"/>
          <w:szCs w:val="26"/>
        </w:rPr>
        <w:t>未曾见过、耳朵未曾听过、任何人的心中都未曾想过的恩惠。’其在《古兰经》之中的证据是：</w:t>
      </w:r>
      <w:r w:rsidRPr="004B185A">
        <w:rPr>
          <w:rFonts w:ascii="SimSun" w:hAnsi="SimSun" w:hint="eastAsia"/>
          <w:b/>
          <w:bCs/>
          <w:color w:val="800000"/>
          <w:sz w:val="26"/>
          <w:szCs w:val="26"/>
        </w:rPr>
        <w:t>【任何人都不知道已为他们贮藏了什么慰藉，以报酬他们的行为</w:t>
      </w:r>
      <w:r w:rsidRPr="004B185A">
        <w:rPr>
          <w:rStyle w:val="a5"/>
          <w:b/>
          <w:color w:val="800000"/>
          <w:lang w:val="zh-CN"/>
        </w:rPr>
        <w:footnoteReference w:id="483"/>
      </w:r>
      <w:r w:rsidRPr="004B185A">
        <w:rPr>
          <w:rFonts w:ascii="SimSun" w:hAnsi="SimSun" w:hint="eastAsia"/>
          <w:b/>
          <w:bCs/>
          <w:color w:val="800000"/>
          <w:sz w:val="26"/>
          <w:szCs w:val="26"/>
        </w:rPr>
        <w:t>】。</w:t>
      </w:r>
      <w:r w:rsidRPr="004B185A">
        <w:rPr>
          <w:rFonts w:ascii="SimSun" w:hAnsi="SimSun" w:cs="SimSun" w:hint="eastAsia"/>
          <w:b/>
          <w:bCs/>
          <w:color w:val="008000"/>
          <w:sz w:val="26"/>
          <w:szCs w:val="26"/>
        </w:rPr>
        <w:t>”</w:t>
      </w:r>
      <w:r w:rsidRPr="004B185A">
        <w:rPr>
          <w:rStyle w:val="a5"/>
          <w:b/>
          <w:color w:val="008000"/>
        </w:rPr>
        <w:t xml:space="preserve"> </w:t>
      </w:r>
      <w:r w:rsidRPr="004B185A">
        <w:rPr>
          <w:rStyle w:val="a5"/>
          <w:b/>
          <w:color w:val="008000"/>
        </w:rPr>
        <w:footnoteReference w:id="484"/>
      </w:r>
    </w:p>
    <w:p w:rsidR="00620B16" w:rsidRPr="004B185A" w:rsidRDefault="00620B16" w:rsidP="00620B16">
      <w:pPr>
        <w:tabs>
          <w:tab w:val="num" w:pos="0"/>
        </w:tabs>
        <w:spacing w:line="240" w:lineRule="exact"/>
        <w:ind w:firstLineChars="200" w:firstLine="522"/>
        <w:rPr>
          <w:rFonts w:ascii="SimSun" w:hAnsi="SimSun" w:cs="Traditional Arabic"/>
          <w:b/>
          <w:bCs/>
          <w:sz w:val="26"/>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天堂居民的纪念真主及言语</w:t>
      </w:r>
      <w:r>
        <w:rPr>
          <w:rFonts w:ascii="STXingkai" w:eastAsia="STXingkai" w:hAnsi="Calibri" w:cs="Traditional Arabic" w:hint="eastAsia"/>
          <w:b/>
          <w:bCs/>
          <w:sz w:val="28"/>
          <w:szCs w:val="28"/>
        </w:rPr>
        <w:t>：</w:t>
      </w:r>
    </w:p>
    <w:p w:rsidR="00620B16" w:rsidRPr="00F05519"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Pr="004B185A" w:rsidRDefault="00620B16" w:rsidP="00620B16">
      <w:pPr>
        <w:spacing w:line="460" w:lineRule="exact"/>
        <w:ind w:firstLineChars="200" w:firstLine="520"/>
        <w:rPr>
          <w:rFonts w:ascii="SimSun" w:hAnsi="SimSun" w:cs="Traditional Arabic"/>
          <w:b/>
          <w:sz w:val="26"/>
          <w:szCs w:val="26"/>
          <w:lang w:val="zh-CN"/>
        </w:rPr>
      </w:pPr>
      <w:r w:rsidRPr="004B185A">
        <w:rPr>
          <w:rFonts w:ascii="SimSun" w:hAnsi="SimSun" w:cs="Traditional Arabic" w:hint="eastAsia"/>
          <w:bCs/>
          <w:sz w:val="26"/>
          <w:szCs w:val="26"/>
          <w:lang w:val="zh-CN"/>
        </w:rPr>
        <w:sym w:font="Wingdings" w:char="F08C"/>
      </w:r>
      <w:r w:rsidRPr="004B185A">
        <w:rPr>
          <w:rFonts w:ascii="SimSun" w:hAnsi="SimSun" w:cs="Traditional Arabic" w:hint="eastAsia"/>
          <w:bCs/>
          <w:sz w:val="26"/>
          <w:szCs w:val="26"/>
          <w:lang w:val="zh-CN"/>
        </w:rPr>
        <w:t>-清高的真主说</w:t>
      </w:r>
      <w:r w:rsidRPr="004B185A">
        <w:rPr>
          <w:rFonts w:ascii="SimSun" w:hAnsi="SimSun" w:cs="SimSun" w:hint="eastAsia"/>
          <w:bCs/>
          <w:sz w:val="26"/>
          <w:szCs w:val="26"/>
          <w:lang w:val="zh-CN"/>
        </w:rPr>
        <w:t>：</w:t>
      </w:r>
    </w:p>
    <w:p w:rsidR="00620B16" w:rsidRPr="004B185A" w:rsidRDefault="00DA4216" w:rsidP="00620B16">
      <w:pPr>
        <w:tabs>
          <w:tab w:val="num" w:pos="0"/>
        </w:tabs>
        <w:bidi/>
        <w:spacing w:line="460" w:lineRule="exact"/>
        <w:ind w:firstLineChars="200" w:firstLine="522"/>
        <w:rPr>
          <w:rFonts w:ascii="SimSun" w:hAnsi="SimSun" w:cs="Traditional Arabic"/>
          <w:b/>
          <w:bCs/>
          <w:sz w:val="26"/>
          <w:szCs w:val="26"/>
          <w:rtl/>
        </w:rPr>
      </w:pPr>
      <w:r>
        <w:rPr>
          <w:rFonts w:ascii="SimSun" w:hAnsi="SimSun" w:cs="Traditional Arabic"/>
          <w:b/>
          <w:bCs/>
          <w:noProof/>
          <w:color w:val="0000FF"/>
          <w:sz w:val="26"/>
          <w:szCs w:val="26"/>
          <w:lang w:eastAsia="en-US"/>
        </w:rPr>
        <w:drawing>
          <wp:inline distT="0" distB="0" distL="0" distR="0">
            <wp:extent cx="146050" cy="146050"/>
            <wp:effectExtent l="19050" t="0" r="0" b="0"/>
            <wp:docPr id="795" name="图片 581"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1"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َقَالُوا الحَمْدُ لِلَّهِ الَّذِي صَدَقَنَا</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َعْدَهُ</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َأَوْرَثَنَا الأَرْضَ ن</w:t>
      </w:r>
      <w:r w:rsidR="00620B16" w:rsidRPr="004B185A">
        <w:rPr>
          <w:rFonts w:ascii="SimSun" w:hAnsi="SimSun" w:cs="Traditional Arabic"/>
          <w:b/>
          <w:bCs/>
          <w:color w:val="0000FF"/>
          <w:sz w:val="26"/>
          <w:szCs w:val="26"/>
          <w:rtl/>
          <w:lang w:bidi="ar-EG"/>
        </w:rPr>
        <w:t>َ</w:t>
      </w:r>
      <w:r w:rsidR="00620B16" w:rsidRPr="004B185A">
        <w:rPr>
          <w:rFonts w:ascii="SimSun" w:hAnsi="SimSun" w:cs="Traditional Arabic" w:hint="cs"/>
          <w:b/>
          <w:bCs/>
          <w:color w:val="0000FF"/>
          <w:sz w:val="26"/>
          <w:szCs w:val="26"/>
          <w:rtl/>
          <w:lang w:bidi="ar-EG"/>
        </w:rPr>
        <w:t>تَبَوَّأُ مِنَ الجَنَّةِ حَيْثُ نَشَاءُ فَنِعْمَ أَجْرُ العَامِلِينَ</w:t>
      </w:r>
      <w:r w:rsidR="00620B16" w:rsidRPr="004B185A">
        <w:rPr>
          <w:rFonts w:ascii="SimSun" w:hAnsi="SimSun" w:cs="Traditional Arabic"/>
          <w:b/>
          <w:bCs/>
          <w:color w:val="0000FF"/>
          <w:sz w:val="26"/>
          <w:szCs w:val="26"/>
          <w:lang w:bidi="ar-EG"/>
        </w:rPr>
        <w:t xml:space="preserve"> </w:t>
      </w:r>
      <w:r>
        <w:rPr>
          <w:rFonts w:ascii="SimSun" w:hAnsi="SimSun" w:cs="Traditional Arabic"/>
          <w:b/>
          <w:bCs/>
          <w:noProof/>
          <w:color w:val="0000FF"/>
          <w:sz w:val="26"/>
          <w:szCs w:val="26"/>
          <w:lang w:eastAsia="en-US"/>
        </w:rPr>
        <w:drawing>
          <wp:inline distT="0" distB="0" distL="0" distR="0">
            <wp:extent cx="127000" cy="127000"/>
            <wp:effectExtent l="0" t="0" r="6350" b="0"/>
            <wp:docPr id="796" name="图片 583"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3" descr="end-icon"/>
                    <pic:cNvPicPr>
                      <a:picLocks noChangeAspect="1" noChangeArrowheads="1"/>
                    </pic:cNvPicPr>
                  </pic:nvPicPr>
                  <pic:blipFill>
                    <a:blip r:embed="rId13" cstate="print"/>
                    <a:srcRect/>
                    <a:stretch>
                      <a:fillRect/>
                    </a:stretch>
                  </pic:blipFill>
                  <pic:spPr bwMode="auto">
                    <a:xfrm>
                      <a:off x="0" y="0"/>
                      <a:ext cx="127000" cy="127000"/>
                    </a:xfrm>
                    <a:prstGeom prst="rect">
                      <a:avLst/>
                    </a:prstGeom>
                    <a:noFill/>
                    <a:ln w="9525">
                      <a:noFill/>
                      <a:miter lim="800000"/>
                      <a:headEnd/>
                      <a:tailEnd/>
                    </a:ln>
                  </pic:spPr>
                </pic:pic>
              </a:graphicData>
            </a:graphic>
          </wp:inline>
        </w:drawing>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 xml:space="preserve">الزمر آية: </w:t>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74</w:t>
      </w:r>
      <w:r w:rsidR="00620B16" w:rsidRPr="004B185A">
        <w:rPr>
          <w:rFonts w:ascii="SimSun" w:hAnsi="SimSun" w:cs="Traditional Arabic"/>
          <w:b/>
          <w:bCs/>
          <w:sz w:val="26"/>
          <w:szCs w:val="26"/>
          <w:rtl/>
          <w:lang w:bidi="ar-EG"/>
        </w:rPr>
        <w:t>)]</w:t>
      </w:r>
    </w:p>
    <w:p w:rsidR="00620B16" w:rsidRPr="004B185A" w:rsidRDefault="00620B16" w:rsidP="00620B16">
      <w:pPr>
        <w:spacing w:line="460" w:lineRule="exact"/>
        <w:ind w:firstLineChars="200" w:firstLine="522"/>
        <w:rPr>
          <w:rFonts w:ascii="SimSun" w:hAnsi="SimSun" w:hint="eastAsia"/>
          <w:b/>
          <w:bCs/>
          <w:color w:val="800000"/>
          <w:sz w:val="19"/>
          <w:szCs w:val="19"/>
        </w:rPr>
      </w:pPr>
      <w:r w:rsidRPr="004B185A">
        <w:rPr>
          <w:rFonts w:ascii="SimSun" w:hAnsi="SimSun" w:hint="eastAsia"/>
          <w:b/>
          <w:bCs/>
          <w:color w:val="800000"/>
          <w:sz w:val="26"/>
          <w:szCs w:val="26"/>
        </w:rPr>
        <w:t>【他们说：“一切赞颂，全归真主！他对我们实践了他的约言，他使我们继承乐土，我们在乐园中随意居住。工作者的报酬真优美！”】</w:t>
      </w:r>
      <w:r w:rsidRPr="004B185A">
        <w:rPr>
          <w:rStyle w:val="a5"/>
          <w:b/>
          <w:color w:val="800000"/>
          <w:lang w:val="zh-CN"/>
        </w:rPr>
        <w:footnoteReference w:id="485"/>
      </w:r>
    </w:p>
    <w:p w:rsidR="00620B16" w:rsidRPr="004B185A" w:rsidRDefault="00620B16" w:rsidP="00620B16">
      <w:pPr>
        <w:spacing w:line="460" w:lineRule="exact"/>
        <w:ind w:firstLineChars="200" w:firstLine="520"/>
        <w:rPr>
          <w:rFonts w:ascii="SimSun" w:hAnsi="SimSun" w:cs="Traditional Arabic"/>
          <w:b/>
          <w:sz w:val="26"/>
          <w:szCs w:val="26"/>
          <w:lang w:val="zh-CN"/>
        </w:rPr>
      </w:pPr>
      <w:r w:rsidRPr="004B185A">
        <w:rPr>
          <w:rFonts w:ascii="SimSun" w:hAnsi="SimSun" w:cs="Traditional Arabic" w:hint="eastAsia"/>
          <w:bCs/>
          <w:sz w:val="26"/>
          <w:szCs w:val="26"/>
          <w:lang w:val="zh-CN"/>
        </w:rPr>
        <w:sym w:font="Wingdings" w:char="F08D"/>
      </w:r>
      <w:r w:rsidRPr="004B185A">
        <w:rPr>
          <w:rFonts w:ascii="SimSun" w:hAnsi="SimSun" w:cs="Traditional Arabic" w:hint="eastAsia"/>
          <w:bCs/>
          <w:sz w:val="26"/>
          <w:szCs w:val="26"/>
          <w:lang w:val="zh-CN"/>
        </w:rPr>
        <w:t>-清高的真主说</w:t>
      </w:r>
      <w:r w:rsidRPr="004B185A">
        <w:rPr>
          <w:rFonts w:ascii="SimSun" w:hAnsi="SimSun" w:cs="SimSun" w:hint="eastAsia"/>
          <w:bCs/>
          <w:sz w:val="26"/>
          <w:szCs w:val="26"/>
          <w:lang w:val="zh-CN"/>
        </w:rPr>
        <w:t>：</w:t>
      </w:r>
    </w:p>
    <w:p w:rsidR="00620B16" w:rsidRPr="004B185A" w:rsidRDefault="00DA4216" w:rsidP="00620B16">
      <w:pPr>
        <w:tabs>
          <w:tab w:val="num" w:pos="0"/>
        </w:tabs>
        <w:bidi/>
        <w:spacing w:line="460" w:lineRule="exact"/>
        <w:ind w:firstLineChars="218" w:firstLine="569"/>
        <w:rPr>
          <w:rFonts w:ascii="SimSun" w:hAnsi="SimSun" w:cs="Traditional Arabic"/>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797" name="صورة 35240"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0"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د</w:t>
      </w:r>
      <w:r w:rsidR="00620B16" w:rsidRPr="004B185A">
        <w:rPr>
          <w:rFonts w:ascii="SimSun" w:hAnsi="SimSun" w:cs="Traditional Arabic" w:hint="cs"/>
          <w:b/>
          <w:bCs/>
          <w:color w:val="0000FF"/>
          <w:sz w:val="26"/>
          <w:szCs w:val="26"/>
          <w:rtl/>
          <w:lang w:bidi="ar-EG"/>
        </w:rPr>
        <w:t>َعْوَاهُمْ فِيهَا سُبْحَانَكَ اللَّهُمَّ</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َتَحِيَّتُهُمْ فِيهَا سَلامٌ</w:t>
      </w:r>
      <w:r w:rsidR="00620B16" w:rsidRPr="004B185A">
        <w:rPr>
          <w:rFonts w:ascii="SimSun" w:hAnsi="SimSun" w:cs="Traditional Arabic"/>
          <w:b/>
          <w:bCs/>
          <w:color w:val="0000FF"/>
          <w:sz w:val="26"/>
          <w:szCs w:val="26"/>
          <w:lang w:bidi="ar-EG"/>
        </w:rPr>
        <w:t xml:space="preserve"> </w:t>
      </w:r>
      <w:r w:rsidR="00620B16" w:rsidRPr="004B185A">
        <w:rPr>
          <w:rFonts w:ascii="SimSun" w:hAnsi="SimSun" w:cs="Traditional Arabic"/>
          <w:b/>
          <w:bCs/>
          <w:color w:val="0000FF"/>
          <w:sz w:val="26"/>
          <w:szCs w:val="26"/>
          <w:rtl/>
          <w:lang w:bidi="ar-EG"/>
        </w:rPr>
        <w:t>و</w:t>
      </w:r>
      <w:r w:rsidR="00620B16" w:rsidRPr="004B185A">
        <w:rPr>
          <w:rFonts w:ascii="SimSun" w:hAnsi="SimSun" w:cs="Traditional Arabic" w:hint="cs"/>
          <w:b/>
          <w:bCs/>
          <w:color w:val="0000FF"/>
          <w:sz w:val="26"/>
          <w:szCs w:val="26"/>
          <w:rtl/>
          <w:lang w:bidi="ar-EG"/>
        </w:rPr>
        <w:t>َآخِرُ دَعْوَاهُمْ أَنِ الحَمْدُ لِلَّهِ رَبِّ العَالَمِينَ</w:t>
      </w:r>
      <w:r w:rsidR="00620B16" w:rsidRPr="004B185A">
        <w:rPr>
          <w:rFonts w:ascii="SimSun" w:hAnsi="SimSun" w:cs="Traditional Arabic"/>
          <w:bCs/>
          <w:noProof/>
          <w:color w:val="800000"/>
          <w:sz w:val="26"/>
          <w:szCs w:val="26"/>
        </w:rPr>
        <w:t xml:space="preserve"> </w:t>
      </w:r>
      <w:r>
        <w:rPr>
          <w:rFonts w:ascii="SimSun" w:hAnsi="SimSun" w:cs="Traditional Arabic"/>
          <w:bCs/>
          <w:noProof/>
          <w:color w:val="800000"/>
          <w:sz w:val="26"/>
          <w:szCs w:val="26"/>
          <w:lang w:eastAsia="en-US"/>
        </w:rPr>
        <w:drawing>
          <wp:inline distT="0" distB="0" distL="0" distR="0">
            <wp:extent cx="133350" cy="133350"/>
            <wp:effectExtent l="0" t="0" r="0" b="0"/>
            <wp:docPr id="798" name="صورة 35241"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5241"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4B185A">
        <w:rPr>
          <w:rFonts w:ascii="SimSun" w:hAnsi="SimSun" w:cs="Traditional Arabic"/>
          <w:bCs/>
          <w:sz w:val="26"/>
          <w:szCs w:val="26"/>
          <w:rtl/>
          <w:lang w:bidi="ar-EG"/>
        </w:rPr>
        <w:t>[</w:t>
      </w:r>
      <w:r w:rsidR="00620B16" w:rsidRPr="004B185A">
        <w:rPr>
          <w:rFonts w:ascii="SimSun" w:hAnsi="SimSun" w:cs="Traditional Arabic"/>
          <w:b/>
          <w:bCs/>
          <w:sz w:val="28"/>
          <w:szCs w:val="28"/>
          <w:rtl/>
          <w:lang w:bidi="ar-EG"/>
        </w:rPr>
        <w:t>يونس</w:t>
      </w:r>
      <w:r w:rsidR="00620B16" w:rsidRPr="004B185A">
        <w:rPr>
          <w:rFonts w:ascii="SimSun" w:hAnsi="SimSun" w:cs="Traditional Arabic"/>
          <w:b/>
          <w:bCs/>
          <w:sz w:val="26"/>
          <w:szCs w:val="26"/>
          <w:rtl/>
          <w:lang w:bidi="ar-EG"/>
        </w:rPr>
        <w:t xml:space="preserve"> آية: (10)</w:t>
      </w:r>
      <w:r w:rsidR="00620B16" w:rsidRPr="004B185A">
        <w:rPr>
          <w:rFonts w:ascii="SimSun" w:hAnsi="SimSun" w:cs="Traditional Arabic"/>
          <w:sz w:val="26"/>
          <w:szCs w:val="26"/>
          <w:rtl/>
          <w:lang w:bidi="ar-EG"/>
        </w:rPr>
        <w:t>]</w:t>
      </w:r>
    </w:p>
    <w:p w:rsidR="00620B16" w:rsidRPr="00337319" w:rsidRDefault="00620B16" w:rsidP="00620B16">
      <w:pPr>
        <w:tabs>
          <w:tab w:val="num" w:pos="0"/>
        </w:tabs>
        <w:spacing w:line="460" w:lineRule="exact"/>
        <w:ind w:firstLineChars="218" w:firstLine="569"/>
        <w:rPr>
          <w:rFonts w:ascii="SimSun" w:hAnsi="SimSun" w:cs="Traditional Arabic"/>
          <w:bCs/>
          <w:sz w:val="26"/>
          <w:szCs w:val="26"/>
          <w:lang w:val="zh-CN"/>
        </w:rPr>
      </w:pPr>
      <w:r w:rsidRPr="00337319">
        <w:rPr>
          <w:rFonts w:ascii="SimSun" w:hAnsi="SimSun" w:cs="Traditional Arabic" w:hint="eastAsia"/>
          <w:b/>
          <w:color w:val="800000"/>
          <w:sz w:val="26"/>
          <w:szCs w:val="26"/>
          <w:lang w:val="zh-CN"/>
        </w:rPr>
        <w:t>【</w:t>
      </w:r>
      <w:r w:rsidRPr="00337319">
        <w:rPr>
          <w:rFonts w:ascii="SimSun" w:hAnsi="SimSun" w:hint="eastAsia"/>
          <w:b/>
          <w:bCs/>
          <w:color w:val="800000"/>
          <w:sz w:val="26"/>
          <w:szCs w:val="26"/>
        </w:rPr>
        <w:t>他们在乐园中的祈祷是：“我们的养主啊！我们赞美您。”他们在乐园中祝辞是：“平安。”他们最后的祈祷是：“一切赞颂，全归真主——全世界的主。”</w:t>
      </w:r>
      <w:r w:rsidRPr="00337319">
        <w:rPr>
          <w:rFonts w:ascii="SimSun" w:hAnsi="SimSun" w:cs="Traditional Arabic" w:hint="eastAsia"/>
          <w:b/>
          <w:color w:val="800000"/>
          <w:sz w:val="26"/>
          <w:szCs w:val="26"/>
          <w:lang w:val="zh-CN"/>
        </w:rPr>
        <w:t>】</w:t>
      </w:r>
      <w:r w:rsidRPr="00337319">
        <w:rPr>
          <w:rStyle w:val="a5"/>
          <w:b/>
          <w:color w:val="800000"/>
          <w:lang w:val="zh-CN"/>
        </w:rPr>
        <w:footnoteReference w:id="486"/>
      </w:r>
    </w:p>
    <w:p w:rsidR="00620B16" w:rsidRPr="004B185A" w:rsidRDefault="00620B16" w:rsidP="00620B16">
      <w:pPr>
        <w:spacing w:line="460" w:lineRule="exact"/>
        <w:ind w:firstLineChars="200" w:firstLine="520"/>
        <w:rPr>
          <w:rFonts w:ascii="SimSun" w:hAnsi="SimSun" w:cs="Traditional Arabic"/>
          <w:b/>
          <w:sz w:val="26"/>
          <w:szCs w:val="26"/>
          <w:lang w:val="zh-CN"/>
        </w:rPr>
      </w:pPr>
      <w:r w:rsidRPr="004B185A">
        <w:rPr>
          <w:rFonts w:ascii="SimSun" w:hAnsi="SimSun" w:cs="Traditional Arabic" w:hint="eastAsia"/>
          <w:bCs/>
          <w:sz w:val="26"/>
          <w:szCs w:val="26"/>
          <w:lang w:val="zh-CN"/>
        </w:rPr>
        <w:sym w:font="Wingdings" w:char="F08E"/>
      </w:r>
      <w:r w:rsidRPr="004B185A">
        <w:rPr>
          <w:rFonts w:ascii="SimSun" w:hAnsi="SimSun" w:cs="Traditional Arabic" w:hint="eastAsia"/>
          <w:bCs/>
          <w:sz w:val="26"/>
          <w:szCs w:val="26"/>
          <w:lang w:val="zh-CN"/>
        </w:rPr>
        <w:t>-</w:t>
      </w:r>
      <w:r w:rsidRPr="004B185A">
        <w:rPr>
          <w:rFonts w:ascii="SimSun" w:hAnsi="SimSun" w:cs="SimSun" w:hint="eastAsia"/>
          <w:bCs/>
          <w:sz w:val="26"/>
          <w:szCs w:val="26"/>
          <w:lang w:val="zh-CN"/>
        </w:rPr>
        <w:t>清高的真主</w:t>
      </w:r>
      <w:r w:rsidRPr="004B185A">
        <w:rPr>
          <w:rFonts w:ascii="SimSun" w:hAnsi="SimSun" w:cs="SimSun" w:hint="eastAsia"/>
          <w:bCs/>
          <w:sz w:val="26"/>
          <w:szCs w:val="26"/>
        </w:rPr>
        <w:t>说：</w:t>
      </w:r>
    </w:p>
    <w:p w:rsidR="00620B16" w:rsidRPr="004B185A" w:rsidRDefault="00DA4216" w:rsidP="00620B16">
      <w:pPr>
        <w:tabs>
          <w:tab w:val="num" w:pos="0"/>
        </w:tabs>
        <w:bidi/>
        <w:spacing w:line="460" w:lineRule="exact"/>
        <w:ind w:firstLineChars="200" w:firstLine="522"/>
        <w:rPr>
          <w:rFonts w:ascii="SimSun" w:hAnsi="SimSun" w:cs="Traditional Arabic" w:hint="eastAsia"/>
          <w:bCs/>
          <w:color w:val="800000"/>
          <w:sz w:val="26"/>
          <w:szCs w:val="26"/>
        </w:rPr>
      </w:pPr>
      <w:r>
        <w:rPr>
          <w:rFonts w:ascii="SimSun" w:hAnsi="SimSun" w:cs="Traditional Arabic"/>
          <w:b/>
          <w:bCs/>
          <w:noProof/>
          <w:color w:val="0000FF"/>
          <w:sz w:val="26"/>
          <w:szCs w:val="26"/>
          <w:lang w:eastAsia="en-US"/>
        </w:rPr>
        <w:drawing>
          <wp:inline distT="0" distB="0" distL="0" distR="0">
            <wp:extent cx="139700" cy="139700"/>
            <wp:effectExtent l="19050" t="0" r="0" b="0"/>
            <wp:docPr id="799" name="图片 564"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4"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ل</w:t>
      </w:r>
      <w:r w:rsidR="00620B16" w:rsidRPr="004B185A">
        <w:rPr>
          <w:rFonts w:ascii="SimSun" w:hAnsi="SimSun" w:cs="Traditional Arabic" w:hint="cs"/>
          <w:b/>
          <w:bCs/>
          <w:color w:val="0000FF"/>
          <w:sz w:val="26"/>
          <w:szCs w:val="26"/>
          <w:rtl/>
          <w:lang w:bidi="ar-EG"/>
        </w:rPr>
        <w:t>اَ يَسْمَعُونَ فِيهَا لَغْواً</w:t>
      </w:r>
      <w:r w:rsidR="00620B16" w:rsidRPr="004B185A">
        <w:rPr>
          <w:rFonts w:ascii="SimSun" w:hAnsi="SimSun" w:cs="Traditional Arabic"/>
          <w:b/>
          <w:bCs/>
          <w:color w:val="0000FF"/>
          <w:sz w:val="26"/>
          <w:szCs w:val="26"/>
          <w:rtl/>
          <w:lang w:bidi="ar-EG"/>
        </w:rPr>
        <w:t xml:space="preserve"> وَلاَ تَأْثِيماً</w:t>
      </w:r>
      <w:r>
        <w:rPr>
          <w:rFonts w:ascii="SimSun" w:hAnsi="SimSun" w:cs="Traditional Arabic"/>
          <w:b/>
          <w:bCs/>
          <w:noProof/>
          <w:color w:val="0000FF"/>
          <w:sz w:val="26"/>
          <w:szCs w:val="26"/>
          <w:lang w:eastAsia="en-US"/>
        </w:rPr>
        <w:drawing>
          <wp:inline distT="0" distB="0" distL="0" distR="0">
            <wp:extent cx="139700" cy="139700"/>
            <wp:effectExtent l="19050" t="0" r="0" b="0"/>
            <wp:docPr id="800" name="图片 568" descr="mi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8" descr="mid-icon"/>
                    <pic:cNvPicPr>
                      <a:picLocks noChangeAspect="1" noChangeArrowheads="1"/>
                    </pic:cNvPicPr>
                  </pic:nvPicPr>
                  <pic:blipFill>
                    <a:blip r:embed="rId14"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color w:val="0000FF"/>
          <w:sz w:val="26"/>
          <w:szCs w:val="26"/>
          <w:rtl/>
          <w:lang w:bidi="ar-EG"/>
        </w:rPr>
        <w:t xml:space="preserve"> إ</w:t>
      </w:r>
      <w:r w:rsidR="00620B16" w:rsidRPr="004B185A">
        <w:rPr>
          <w:rFonts w:ascii="SimSun" w:hAnsi="SimSun" w:cs="Traditional Arabic" w:hint="cs"/>
          <w:b/>
          <w:bCs/>
          <w:color w:val="0000FF"/>
          <w:sz w:val="26"/>
          <w:szCs w:val="26"/>
          <w:rtl/>
          <w:lang w:bidi="ar-EG"/>
        </w:rPr>
        <w:t>ِلاَّ قِيلاً سَلاماً سَلاماً</w:t>
      </w:r>
      <w:r w:rsidR="00620B16" w:rsidRPr="004B185A">
        <w:rPr>
          <w:rFonts w:ascii="SimSun" w:hAnsi="SimSun" w:cs="Traditional Arabic"/>
          <w:b/>
          <w:bCs/>
          <w:color w:val="0000FF"/>
          <w:sz w:val="26"/>
          <w:szCs w:val="26"/>
          <w:lang w:bidi="ar-EG"/>
        </w:rPr>
        <w:t xml:space="preserve"> </w:t>
      </w:r>
      <w:r>
        <w:rPr>
          <w:rFonts w:ascii="SimSun" w:hAnsi="SimSun" w:cs="Traditional Arabic"/>
          <w:b/>
          <w:bCs/>
          <w:noProof/>
          <w:color w:val="0000FF"/>
          <w:sz w:val="26"/>
          <w:szCs w:val="26"/>
          <w:lang w:eastAsia="en-US"/>
        </w:rPr>
        <w:drawing>
          <wp:inline distT="0" distB="0" distL="0" distR="0">
            <wp:extent cx="139700" cy="139700"/>
            <wp:effectExtent l="0" t="0" r="0" b="0"/>
            <wp:docPr id="801" name="图片 570"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0" descr="end-icon"/>
                    <pic:cNvPicPr>
                      <a:picLocks noChangeAspect="1" noChangeArrowheads="1"/>
                    </pic:cNvPicPr>
                  </pic:nvPicPr>
                  <pic:blipFill>
                    <a:blip r:embed="rId13"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 xml:space="preserve">الواقعة آية: </w:t>
      </w:r>
      <w:r w:rsidR="00620B16" w:rsidRPr="004B185A">
        <w:rPr>
          <w:rFonts w:ascii="SimSun" w:hAnsi="SimSun" w:cs="Traditional Arabic"/>
          <w:b/>
          <w:bCs/>
          <w:sz w:val="26"/>
          <w:szCs w:val="26"/>
          <w:rtl/>
          <w:lang w:bidi="ar-EG"/>
        </w:rPr>
        <w:t>(</w:t>
      </w:r>
      <w:r w:rsidR="00620B16" w:rsidRPr="004B185A">
        <w:rPr>
          <w:rFonts w:ascii="SimSun" w:hAnsi="SimSun" w:cs="Traditional Arabic" w:hint="cs"/>
          <w:b/>
          <w:bCs/>
          <w:sz w:val="26"/>
          <w:szCs w:val="26"/>
          <w:rtl/>
          <w:lang w:bidi="ar-EG"/>
        </w:rPr>
        <w:t>25-26</w:t>
      </w:r>
      <w:r w:rsidR="00620B16" w:rsidRPr="004B185A">
        <w:rPr>
          <w:rFonts w:ascii="SimSun" w:hAnsi="SimSun" w:cs="Traditional Arabic"/>
          <w:b/>
          <w:bCs/>
          <w:sz w:val="26"/>
          <w:szCs w:val="26"/>
          <w:rtl/>
          <w:lang w:bidi="ar-EG"/>
        </w:rPr>
        <w:t>)]</w:t>
      </w:r>
    </w:p>
    <w:p w:rsidR="00620B16" w:rsidRPr="004B185A"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4B185A">
        <w:rPr>
          <w:rFonts w:ascii="SimSun" w:hAnsi="SimSun" w:cs="SimSun" w:hint="eastAsia"/>
          <w:b/>
          <w:color w:val="800000"/>
          <w:sz w:val="26"/>
          <w:szCs w:val="26"/>
          <w:lang w:val="zh-CN"/>
        </w:rPr>
        <w:t>【</w:t>
      </w:r>
      <w:r w:rsidRPr="004B185A">
        <w:rPr>
          <w:rFonts w:ascii="SimSun" w:hAnsi="SimSun" w:hint="eastAsia"/>
          <w:b/>
          <w:bCs/>
          <w:color w:val="800000"/>
          <w:sz w:val="26"/>
          <w:szCs w:val="26"/>
        </w:rPr>
        <w:t>[25]他们在乐园里，听不到恶言和谎话，[26]但听到说：“祝你们平安！祝你们平安！”</w:t>
      </w:r>
      <w:r w:rsidRPr="004B185A">
        <w:rPr>
          <w:rFonts w:ascii="SimSun" w:hAnsi="SimSun" w:cs="SimSun" w:hint="eastAsia"/>
          <w:b/>
          <w:color w:val="800000"/>
          <w:sz w:val="26"/>
          <w:szCs w:val="26"/>
          <w:lang w:val="zh-CN"/>
        </w:rPr>
        <w:t>】</w:t>
      </w:r>
      <w:r w:rsidRPr="004B185A">
        <w:rPr>
          <w:rStyle w:val="a5"/>
          <w:b/>
          <w:color w:val="800000"/>
          <w:lang w:val="zh-CN"/>
        </w:rPr>
        <w:footnoteReference w:id="487"/>
      </w:r>
    </w:p>
    <w:p w:rsidR="00620B16" w:rsidRPr="004000B9" w:rsidRDefault="00620B16" w:rsidP="00620B16">
      <w:pPr>
        <w:tabs>
          <w:tab w:val="num" w:pos="0"/>
        </w:tabs>
        <w:spacing w:line="240" w:lineRule="exact"/>
        <w:ind w:firstLineChars="200" w:firstLine="561"/>
        <w:rPr>
          <w:rFonts w:ascii="STXingkai" w:eastAsia="STXingkai" w:hAnsi="Calibri" w:cs="Traditional Arabic"/>
          <w:b/>
          <w:bCs/>
          <w:sz w:val="28"/>
          <w:szCs w:val="28"/>
          <w:rtl/>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真主对天堂</w:t>
      </w:r>
      <w:r>
        <w:rPr>
          <w:rFonts w:ascii="STXingkai" w:eastAsia="STXingkai" w:hAnsi="Calibri" w:cs="Traditional Arabic" w:hint="eastAsia"/>
          <w:b/>
          <w:bCs/>
          <w:sz w:val="28"/>
          <w:szCs w:val="28"/>
        </w:rPr>
        <w:t>居民</w:t>
      </w:r>
      <w:r w:rsidRPr="00F05519">
        <w:rPr>
          <w:rFonts w:ascii="STXingkai" w:eastAsia="STXingkai" w:hAnsi="Calibri" w:cs="Traditional Arabic" w:hint="eastAsia"/>
          <w:b/>
          <w:bCs/>
          <w:sz w:val="28"/>
          <w:szCs w:val="28"/>
        </w:rPr>
        <w:t>的问候</w:t>
      </w:r>
      <w:r>
        <w:rPr>
          <w:rFonts w:ascii="STXingkai" w:eastAsia="STXingkai" w:hAnsi="Calibri" w:cs="Traditional Arabic" w:hint="eastAsia"/>
          <w:b/>
          <w:bCs/>
          <w:sz w:val="28"/>
          <w:szCs w:val="28"/>
        </w:rPr>
        <w:t>：</w:t>
      </w:r>
    </w:p>
    <w:p w:rsidR="00620B16"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Pr="009C23DF" w:rsidRDefault="00620B16" w:rsidP="00620B16">
      <w:pPr>
        <w:spacing w:line="460" w:lineRule="exact"/>
        <w:ind w:firstLineChars="200" w:firstLine="520"/>
        <w:rPr>
          <w:rFonts w:ascii="SimSun" w:hAnsi="SimSun" w:cs="Traditional Arabic"/>
          <w:b/>
          <w:sz w:val="26"/>
          <w:szCs w:val="26"/>
          <w:lang w:val="zh-CN"/>
        </w:rPr>
      </w:pPr>
      <w:r w:rsidRPr="00E403F4">
        <w:rPr>
          <w:rFonts w:ascii="SimSun" w:hAnsi="SimSun" w:cs="Traditional Arabic" w:hint="eastAsia"/>
          <w:bCs/>
          <w:sz w:val="26"/>
          <w:szCs w:val="26"/>
          <w:lang w:val="zh-CN"/>
        </w:rPr>
        <w:sym w:font="Wingdings" w:char="F08C"/>
      </w:r>
      <w:r w:rsidRPr="00E403F4">
        <w:rPr>
          <w:rFonts w:ascii="SimSun" w:hAnsi="SimSun" w:cs="Traditional Arabic" w:hint="eastAsia"/>
          <w:bCs/>
          <w:sz w:val="26"/>
          <w:szCs w:val="26"/>
          <w:lang w:val="zh-CN"/>
        </w:rPr>
        <w:t>-</w:t>
      </w:r>
      <w:r w:rsidRPr="00A75755">
        <w:rPr>
          <w:rFonts w:ascii="SimSun" w:hAnsi="SimSun" w:cs="Traditional Arabic" w:hint="eastAsia"/>
          <w:bCs/>
          <w:sz w:val="26"/>
          <w:szCs w:val="26"/>
          <w:lang w:val="zh-CN"/>
        </w:rPr>
        <w:t>清高的真主说</w:t>
      </w:r>
      <w:r>
        <w:rPr>
          <w:rFonts w:ascii="SimSun" w:hAnsi="SimSun" w:cs="SimSun" w:hint="eastAsia"/>
          <w:bCs/>
          <w:sz w:val="26"/>
          <w:szCs w:val="26"/>
          <w:lang w:val="zh-CN"/>
        </w:rPr>
        <w:t>：</w:t>
      </w:r>
    </w:p>
    <w:p w:rsidR="00620B16" w:rsidRPr="009C23DF" w:rsidRDefault="00DA4216" w:rsidP="00620B16">
      <w:pPr>
        <w:bidi/>
        <w:spacing w:line="460" w:lineRule="exact"/>
        <w:ind w:firstLineChars="200" w:firstLine="522"/>
        <w:rPr>
          <w:rFonts w:ascii="SimSun" w:hAnsi="SimSun" w:cs="Traditional Arabic"/>
          <w:b/>
          <w:bCs/>
          <w:color w:val="800000"/>
          <w:sz w:val="26"/>
          <w:szCs w:val="26"/>
          <w:rtl/>
        </w:rPr>
      </w:pPr>
      <w:r>
        <w:rPr>
          <w:rFonts w:ascii="Arial" w:hAnsi="Arial" w:cs="Traditional Arabic"/>
          <w:b/>
          <w:bCs/>
          <w:noProof/>
          <w:color w:val="0000FF"/>
          <w:sz w:val="26"/>
          <w:szCs w:val="26"/>
          <w:lang w:eastAsia="en-US"/>
        </w:rPr>
        <w:drawing>
          <wp:inline distT="0" distB="0" distL="0" distR="0">
            <wp:extent cx="139700" cy="139700"/>
            <wp:effectExtent l="19050" t="0" r="0" b="0"/>
            <wp:docPr id="802" name="图片 403"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3"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00620B16" w:rsidRPr="00D722D1">
        <w:rPr>
          <w:rFonts w:ascii="Arial" w:hAnsi="Arial" w:cs="Traditional Arabic"/>
          <w:b/>
          <w:bCs/>
          <w:color w:val="0000FF"/>
          <w:sz w:val="26"/>
          <w:szCs w:val="26"/>
          <w:rtl/>
          <w:lang w:bidi="ar-EG"/>
        </w:rPr>
        <w:t>ت</w:t>
      </w:r>
      <w:r w:rsidR="00620B16" w:rsidRPr="00D722D1">
        <w:rPr>
          <w:rFonts w:ascii="Arial" w:hAnsi="Arial" w:cs="Traditional Arabic" w:hint="cs"/>
          <w:b/>
          <w:bCs/>
          <w:color w:val="0000FF"/>
          <w:sz w:val="26"/>
          <w:szCs w:val="26"/>
          <w:rtl/>
          <w:lang w:bidi="ar-EG"/>
        </w:rPr>
        <w:t>َحِيَّ</w:t>
      </w:r>
      <w:r w:rsidR="00620B16" w:rsidRPr="00D722D1">
        <w:rPr>
          <w:rFonts w:ascii="Arial" w:hAnsi="Arial" w:cs="Traditional Arabic"/>
          <w:b/>
          <w:bCs/>
          <w:color w:val="0000FF"/>
          <w:sz w:val="26"/>
          <w:szCs w:val="26"/>
          <w:rtl/>
          <w:lang w:bidi="ar-EG"/>
        </w:rPr>
        <w:t>ت</w:t>
      </w:r>
      <w:r w:rsidR="00620B16" w:rsidRPr="00D722D1">
        <w:rPr>
          <w:rFonts w:ascii="Arial" w:hAnsi="Arial" w:cs="Traditional Arabic" w:hint="cs"/>
          <w:b/>
          <w:bCs/>
          <w:color w:val="0000FF"/>
          <w:sz w:val="26"/>
          <w:szCs w:val="26"/>
          <w:rtl/>
          <w:lang w:bidi="ar-EG"/>
        </w:rPr>
        <w:t>ُهُمْ يَوْمَ يَلْقَوْنَهُ سَلامٌ</w:t>
      </w:r>
      <w:r w:rsidR="00620B16" w:rsidRPr="00D722D1">
        <w:rPr>
          <w:rFonts w:ascii="Arial" w:hAnsi="Arial" w:cs="Traditional Arabic"/>
          <w:b/>
          <w:bCs/>
          <w:color w:val="0000FF"/>
          <w:sz w:val="26"/>
          <w:szCs w:val="26"/>
          <w:lang w:bidi="ar-EG"/>
        </w:rPr>
        <w:t xml:space="preserve"> </w:t>
      </w:r>
      <w:r w:rsidR="00620B16" w:rsidRPr="00D722D1">
        <w:rPr>
          <w:rFonts w:ascii="Arial" w:hAnsi="Arial" w:cs="Traditional Arabic"/>
          <w:b/>
          <w:bCs/>
          <w:color w:val="0000FF"/>
          <w:sz w:val="26"/>
          <w:szCs w:val="26"/>
          <w:rtl/>
          <w:lang w:bidi="ar-EG"/>
        </w:rPr>
        <w:t>و</w:t>
      </w:r>
      <w:r w:rsidR="00620B16" w:rsidRPr="00D722D1">
        <w:rPr>
          <w:rFonts w:ascii="Arial" w:hAnsi="Arial" w:cs="Traditional Arabic" w:hint="cs"/>
          <w:b/>
          <w:bCs/>
          <w:color w:val="0000FF"/>
          <w:sz w:val="26"/>
          <w:szCs w:val="26"/>
          <w:rtl/>
          <w:lang w:bidi="ar-EG"/>
        </w:rPr>
        <w:t>َأَعَدَّ لَهُمْ أَجْراً كَرِيماً</w:t>
      </w:r>
      <w:r>
        <w:rPr>
          <w:rFonts w:ascii="SimSun" w:hAnsi="SimSun" w:cs="Traditional Arabic"/>
          <w:bCs/>
          <w:noProof/>
          <w:color w:val="800000"/>
          <w:sz w:val="26"/>
          <w:szCs w:val="26"/>
          <w:lang w:eastAsia="en-US"/>
        </w:rPr>
        <w:drawing>
          <wp:inline distT="0" distB="0" distL="0" distR="0">
            <wp:extent cx="133350" cy="133350"/>
            <wp:effectExtent l="0" t="0" r="0" b="0"/>
            <wp:docPr id="803" name="图片 404"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4"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9C23DF">
        <w:rPr>
          <w:rFonts w:ascii="Arial" w:hAnsi="Arial" w:cs="Traditional Arabic"/>
          <w:b/>
          <w:bCs/>
          <w:sz w:val="26"/>
          <w:szCs w:val="26"/>
          <w:rtl/>
          <w:lang w:bidi="ar-EG"/>
        </w:rPr>
        <w:t>[</w:t>
      </w:r>
      <w:r w:rsidR="00620B16" w:rsidRPr="009C23DF">
        <w:rPr>
          <w:rFonts w:ascii="Arial" w:hAnsi="Arial" w:cs="Traditional Arabic" w:hint="cs"/>
          <w:b/>
          <w:bCs/>
          <w:sz w:val="26"/>
          <w:szCs w:val="26"/>
          <w:rtl/>
          <w:lang w:bidi="ar-EG"/>
        </w:rPr>
        <w:t xml:space="preserve">الأحزاب آية: </w:t>
      </w:r>
      <w:r w:rsidR="00620B16" w:rsidRPr="009C23DF">
        <w:rPr>
          <w:rFonts w:ascii="Arial" w:hAnsi="Arial" w:cs="Traditional Arabic"/>
          <w:b/>
          <w:bCs/>
          <w:sz w:val="26"/>
          <w:szCs w:val="26"/>
          <w:rtl/>
          <w:lang w:bidi="ar-EG"/>
        </w:rPr>
        <w:t>(</w:t>
      </w:r>
      <w:r w:rsidR="00620B16" w:rsidRPr="00C167D0">
        <w:rPr>
          <w:rFonts w:ascii="SimSun" w:hAnsi="SimSun" w:cs="Traditional Arabic" w:hint="eastAsia"/>
          <w:b/>
          <w:bCs/>
          <w:sz w:val="26"/>
          <w:szCs w:val="26"/>
          <w:rtl/>
          <w:lang w:bidi="ar-EG"/>
        </w:rPr>
        <w:t>44</w:t>
      </w:r>
      <w:r w:rsidR="00620B16" w:rsidRPr="009C23DF">
        <w:rPr>
          <w:rFonts w:ascii="Arial" w:hAnsi="Arial" w:cs="Traditional Arabic"/>
          <w:b/>
          <w:bCs/>
          <w:sz w:val="26"/>
          <w:szCs w:val="26"/>
          <w:rtl/>
          <w:lang w:bidi="ar-EG"/>
        </w:rPr>
        <w:t>)]</w:t>
      </w:r>
    </w:p>
    <w:p w:rsidR="00620B16" w:rsidRDefault="00620B16" w:rsidP="00620B16">
      <w:pPr>
        <w:pStyle w:val="a9"/>
        <w:spacing w:after="0" w:line="460" w:lineRule="exact"/>
        <w:ind w:firstLineChars="200" w:firstLine="522"/>
        <w:rPr>
          <w:rFonts w:ascii="SimSun" w:hAnsi="SimSun" w:cs="Traditional Arabic"/>
          <w:color w:val="800000"/>
          <w:sz w:val="26"/>
          <w:szCs w:val="26"/>
        </w:rPr>
      </w:pPr>
      <w:r w:rsidRPr="009C23DF">
        <w:rPr>
          <w:rFonts w:ascii="SimSun" w:hAnsi="SimSun" w:cs="Traditional Arabic" w:hint="eastAsia"/>
          <w:b/>
          <w:bCs/>
          <w:color w:val="800000"/>
          <w:sz w:val="26"/>
          <w:szCs w:val="26"/>
          <w:lang w:val="zh-CN"/>
        </w:rPr>
        <w:t>【</w:t>
      </w:r>
      <w:r w:rsidRPr="00D722D1">
        <w:rPr>
          <w:rFonts w:ascii="SimSun" w:hAnsi="SimSun" w:hint="eastAsia"/>
          <w:b/>
          <w:bCs/>
          <w:color w:val="800000"/>
          <w:sz w:val="26"/>
          <w:szCs w:val="26"/>
        </w:rPr>
        <w:t>他们与真主会见的那天，真主对他们的祝辞是</w:t>
      </w:r>
      <w:r>
        <w:rPr>
          <w:rFonts w:ascii="SimSun" w:hAnsi="SimSun" w:hint="eastAsia"/>
          <w:b/>
          <w:bCs/>
          <w:color w:val="800000"/>
          <w:sz w:val="26"/>
          <w:szCs w:val="26"/>
        </w:rPr>
        <w:t>：</w:t>
      </w:r>
      <w:r w:rsidRPr="00D722D1">
        <w:rPr>
          <w:rFonts w:ascii="SimSun" w:hAnsi="SimSun" w:hint="eastAsia"/>
          <w:b/>
          <w:bCs/>
          <w:color w:val="800000"/>
          <w:sz w:val="26"/>
          <w:szCs w:val="26"/>
        </w:rPr>
        <w:t>“祝你们平安。”他已为他们预备了优厚的报酬。</w:t>
      </w:r>
      <w:r w:rsidRPr="009C23DF">
        <w:rPr>
          <w:rFonts w:ascii="SimSun" w:hAnsi="SimSun" w:cs="Traditional Arabic" w:hint="eastAsia"/>
          <w:b/>
          <w:bCs/>
          <w:color w:val="800000"/>
          <w:sz w:val="26"/>
          <w:szCs w:val="26"/>
          <w:lang w:val="zh-CN"/>
        </w:rPr>
        <w:t>】</w:t>
      </w:r>
      <w:r w:rsidRPr="009C23DF">
        <w:rPr>
          <w:rStyle w:val="a5"/>
          <w:b/>
          <w:color w:val="800000"/>
          <w:lang w:val="zh-CN"/>
        </w:rPr>
        <w:footnoteReference w:id="488"/>
      </w:r>
      <w:r w:rsidRPr="009C23DF">
        <w:rPr>
          <w:rFonts w:ascii="SimSun" w:hAnsi="SimSun" w:cs="Traditional Arabic" w:hint="eastAsia"/>
          <w:color w:val="800000"/>
          <w:sz w:val="26"/>
          <w:szCs w:val="26"/>
        </w:rPr>
        <w:t xml:space="preserve"> </w:t>
      </w:r>
    </w:p>
    <w:p w:rsidR="00620B16" w:rsidRPr="00D10D32" w:rsidRDefault="00620B16" w:rsidP="00620B16">
      <w:pPr>
        <w:spacing w:line="460" w:lineRule="exact"/>
        <w:ind w:firstLineChars="200" w:firstLine="520"/>
        <w:rPr>
          <w:rFonts w:ascii="SimSun" w:hAnsi="SimSun" w:cs="Traditional Arabic"/>
          <w:b/>
          <w:sz w:val="26"/>
          <w:szCs w:val="26"/>
          <w:lang w:val="zh-CN"/>
        </w:rPr>
      </w:pPr>
      <w:r>
        <w:rPr>
          <w:rFonts w:ascii="SimSun" w:hAnsi="SimSun" w:cs="Traditional Arabic" w:hint="eastAsia"/>
          <w:bCs/>
          <w:sz w:val="26"/>
          <w:szCs w:val="26"/>
          <w:lang w:val="zh-CN"/>
        </w:rPr>
        <w:sym w:font="Wingdings" w:char="F08D"/>
      </w:r>
      <w:r w:rsidRPr="00E403F4">
        <w:rPr>
          <w:rFonts w:ascii="SimSun" w:hAnsi="SimSun" w:cs="Traditional Arabic" w:hint="eastAsia"/>
          <w:bCs/>
          <w:sz w:val="26"/>
          <w:szCs w:val="26"/>
          <w:lang w:val="zh-CN"/>
        </w:rPr>
        <w:t>-</w:t>
      </w:r>
      <w:r w:rsidRPr="00A75755">
        <w:rPr>
          <w:rFonts w:ascii="SimSun" w:hAnsi="SimSun" w:cs="SimSun" w:hint="eastAsia"/>
          <w:bCs/>
          <w:sz w:val="26"/>
          <w:szCs w:val="26"/>
          <w:lang w:val="zh-CN"/>
        </w:rPr>
        <w:t>清高的真主说</w:t>
      </w:r>
      <w:r>
        <w:rPr>
          <w:rFonts w:ascii="SimSun" w:hAnsi="SimSun" w:cs="SimSun" w:hint="eastAsia"/>
          <w:bCs/>
          <w:sz w:val="26"/>
          <w:szCs w:val="26"/>
          <w:lang w:val="zh-CN"/>
        </w:rPr>
        <w:t>：</w:t>
      </w:r>
    </w:p>
    <w:p w:rsidR="00620B16" w:rsidRPr="00BF647F" w:rsidRDefault="00DA4216" w:rsidP="00620B16">
      <w:pPr>
        <w:tabs>
          <w:tab w:val="num" w:pos="0"/>
        </w:tabs>
        <w:bidi/>
        <w:spacing w:line="460" w:lineRule="exact"/>
        <w:ind w:firstLineChars="200" w:firstLine="522"/>
        <w:rPr>
          <w:rFonts w:ascii="SimSun" w:hAnsi="SimSun" w:cs="Traditional Arabic"/>
          <w:bCs/>
          <w:color w:val="800000"/>
          <w:sz w:val="26"/>
          <w:szCs w:val="26"/>
        </w:rPr>
      </w:pPr>
      <w:r>
        <w:rPr>
          <w:rFonts w:ascii="Arial" w:hAnsi="Arial" w:cs="Traditional Arabic"/>
          <w:b/>
          <w:bCs/>
          <w:noProof/>
          <w:color w:val="0000FF"/>
          <w:sz w:val="26"/>
          <w:szCs w:val="26"/>
          <w:lang w:eastAsia="en-US"/>
        </w:rPr>
        <w:drawing>
          <wp:inline distT="0" distB="0" distL="0" distR="0">
            <wp:extent cx="146050" cy="146050"/>
            <wp:effectExtent l="19050" t="0" r="0" b="0"/>
            <wp:docPr id="804" name="图片 50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6" descr="start-icon"/>
                    <pic:cNvPicPr>
                      <a:picLocks noChangeAspect="1" noChangeArrowheads="1"/>
                    </pic:cNvPicPr>
                  </pic:nvPicPr>
                  <pic:blipFill>
                    <a:blip r:embed="rId12" cstate="print"/>
                    <a:srcRect/>
                    <a:stretch>
                      <a:fillRect/>
                    </a:stretch>
                  </pic:blipFill>
                  <pic:spPr bwMode="auto">
                    <a:xfrm>
                      <a:off x="0" y="0"/>
                      <a:ext cx="146050" cy="146050"/>
                    </a:xfrm>
                    <a:prstGeom prst="rect">
                      <a:avLst/>
                    </a:prstGeom>
                    <a:noFill/>
                    <a:ln w="9525">
                      <a:noFill/>
                      <a:miter lim="800000"/>
                      <a:headEnd/>
                      <a:tailEnd/>
                    </a:ln>
                  </pic:spPr>
                </pic:pic>
              </a:graphicData>
            </a:graphic>
          </wp:inline>
        </w:drawing>
      </w:r>
      <w:r w:rsidR="00620B16" w:rsidRPr="00D10D32">
        <w:rPr>
          <w:rFonts w:ascii="Arial" w:hAnsi="Arial" w:cs="Traditional Arabic"/>
          <w:b/>
          <w:bCs/>
          <w:color w:val="0000FF"/>
          <w:sz w:val="26"/>
          <w:szCs w:val="26"/>
          <w:rtl/>
          <w:lang w:bidi="ar-EG"/>
        </w:rPr>
        <w:t>س</w:t>
      </w:r>
      <w:r w:rsidR="00620B16" w:rsidRPr="00D10D32">
        <w:rPr>
          <w:rFonts w:ascii="Arial" w:hAnsi="Arial" w:cs="Traditional Arabic" w:hint="cs"/>
          <w:b/>
          <w:bCs/>
          <w:color w:val="0000FF"/>
          <w:sz w:val="26"/>
          <w:szCs w:val="26"/>
          <w:rtl/>
          <w:lang w:bidi="ar-EG"/>
        </w:rPr>
        <w:t>َلامٌ قَوْلاً مِّن رَّبٍّ رَّحِيمٍ</w:t>
      </w:r>
      <w:r w:rsidR="00620B16" w:rsidRPr="00BF647F">
        <w:rPr>
          <w:rFonts w:ascii="Arial" w:hAnsi="Arial" w:cs="Traditional Arabic"/>
          <w:b/>
          <w:bCs/>
          <w:color w:val="0000FF"/>
          <w:sz w:val="26"/>
          <w:szCs w:val="26"/>
          <w:lang w:bidi="ar-EG"/>
        </w:rPr>
        <w:t xml:space="preserve"> </w:t>
      </w:r>
      <w:r>
        <w:rPr>
          <w:rFonts w:ascii="Arial" w:hAnsi="Arial" w:cs="Traditional Arabic"/>
          <w:b/>
          <w:bCs/>
          <w:noProof/>
          <w:color w:val="0000FF"/>
          <w:sz w:val="26"/>
          <w:szCs w:val="26"/>
          <w:lang w:eastAsia="en-US"/>
        </w:rPr>
        <w:drawing>
          <wp:inline distT="0" distB="0" distL="0" distR="0">
            <wp:extent cx="133350" cy="133350"/>
            <wp:effectExtent l="0" t="0" r="0" b="0"/>
            <wp:docPr id="805" name="图片 508"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8"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00620B16" w:rsidRPr="00BF647F">
        <w:rPr>
          <w:rFonts w:ascii="Arial" w:hAnsi="Arial" w:cs="Traditional Arabic"/>
          <w:b/>
          <w:bCs/>
          <w:sz w:val="26"/>
          <w:szCs w:val="26"/>
          <w:rtl/>
          <w:lang w:bidi="ar-EG"/>
        </w:rPr>
        <w:t>[</w:t>
      </w:r>
      <w:r w:rsidR="00620B16" w:rsidRPr="00BF647F">
        <w:rPr>
          <w:rFonts w:ascii="Arial" w:hAnsi="Arial" w:cs="Traditional Arabic" w:hint="cs"/>
          <w:b/>
          <w:bCs/>
          <w:sz w:val="26"/>
          <w:szCs w:val="26"/>
          <w:rtl/>
          <w:lang w:bidi="ar-EG"/>
        </w:rPr>
        <w:t>يس آية:</w:t>
      </w:r>
      <w:r w:rsidR="00620B16" w:rsidRPr="00BF647F">
        <w:rPr>
          <w:rFonts w:ascii="Arial" w:hAnsi="Arial" w:cs="Traditional Arabic"/>
          <w:b/>
          <w:bCs/>
          <w:sz w:val="26"/>
          <w:szCs w:val="26"/>
          <w:rtl/>
          <w:lang w:bidi="ar-EG"/>
        </w:rPr>
        <w:t>(</w:t>
      </w:r>
      <w:r w:rsidR="00620B16">
        <w:rPr>
          <w:rFonts w:ascii="SimSun" w:hAnsi="SimSun" w:cs="Traditional Arabic" w:hint="eastAsia"/>
          <w:b/>
          <w:bCs/>
          <w:sz w:val="26"/>
          <w:szCs w:val="26"/>
          <w:rtl/>
          <w:lang w:bidi="ar-EG"/>
        </w:rPr>
        <w:t>58</w:t>
      </w:r>
      <w:r w:rsidR="00620B16" w:rsidRPr="00BF647F">
        <w:rPr>
          <w:rFonts w:ascii="Arial" w:hAnsi="Arial" w:cs="Traditional Arabic"/>
          <w:b/>
          <w:bCs/>
          <w:sz w:val="26"/>
          <w:szCs w:val="26"/>
          <w:rtl/>
          <w:lang w:bidi="ar-EG"/>
        </w:rPr>
        <w:t>)]</w:t>
      </w:r>
    </w:p>
    <w:p w:rsidR="00620B16" w:rsidRPr="00BF647F" w:rsidRDefault="00620B16" w:rsidP="00620B16">
      <w:pPr>
        <w:tabs>
          <w:tab w:val="num" w:pos="0"/>
        </w:tabs>
        <w:spacing w:line="460" w:lineRule="exact"/>
        <w:ind w:firstLineChars="200" w:firstLine="522"/>
        <w:rPr>
          <w:rFonts w:ascii="SimSun" w:hAnsi="SimSun" w:cs="Traditional Arabic"/>
          <w:bCs/>
          <w:sz w:val="26"/>
          <w:szCs w:val="26"/>
          <w:lang w:val="zh-CN"/>
        </w:rPr>
      </w:pPr>
      <w:r w:rsidRPr="00D10D32">
        <w:rPr>
          <w:rFonts w:ascii="SimSun" w:hAnsi="SimSun" w:hint="eastAsia"/>
          <w:b/>
          <w:bCs/>
          <w:color w:val="800000"/>
          <w:sz w:val="26"/>
          <w:szCs w:val="26"/>
        </w:rPr>
        <w:t>【“平安！”这是从至慈主发出的祝辞。</w:t>
      </w:r>
      <w:r w:rsidRPr="00BF647F">
        <w:rPr>
          <w:rFonts w:ascii="SimSun" w:hAnsi="SimSun" w:cs="Traditional Arabic" w:hint="eastAsia"/>
          <w:b/>
          <w:color w:val="800000"/>
          <w:sz w:val="26"/>
          <w:szCs w:val="26"/>
          <w:lang w:val="zh-CN"/>
        </w:rPr>
        <w:t>】</w:t>
      </w:r>
      <w:r w:rsidRPr="00BF647F">
        <w:rPr>
          <w:rStyle w:val="a5"/>
          <w:b/>
          <w:color w:val="800000"/>
          <w:lang w:val="zh-CN"/>
        </w:rPr>
        <w:footnoteReference w:id="489"/>
      </w:r>
    </w:p>
    <w:p w:rsidR="00620B16" w:rsidRPr="00C167D0" w:rsidRDefault="00620B16" w:rsidP="00620B16">
      <w:pPr>
        <w:tabs>
          <w:tab w:val="num" w:pos="0"/>
        </w:tabs>
        <w:spacing w:line="240" w:lineRule="exact"/>
        <w:ind w:firstLineChars="200" w:firstLine="560"/>
        <w:rPr>
          <w:rFonts w:ascii="STXingkai" w:eastAsia="STXingkai" w:hAnsi="Calibri" w:cs="Traditional Arabic"/>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受</w:t>
      </w:r>
      <w:r>
        <w:rPr>
          <w:rFonts w:ascii="STXingkai" w:eastAsia="STXingkai" w:hAnsi="Calibri" w:cs="Traditional Arabic" w:hint="eastAsia"/>
          <w:b/>
          <w:bCs/>
          <w:sz w:val="28"/>
          <w:szCs w:val="28"/>
        </w:rPr>
        <w:t>喜</w:t>
      </w:r>
      <w:r w:rsidRPr="00F05519">
        <w:rPr>
          <w:rFonts w:ascii="STXingkai" w:eastAsia="STXingkai" w:hAnsi="Calibri" w:cs="Traditional Arabic" w:hint="eastAsia"/>
          <w:b/>
          <w:bCs/>
          <w:sz w:val="28"/>
          <w:szCs w:val="28"/>
        </w:rPr>
        <w:t>者的相聚</w:t>
      </w:r>
      <w:r>
        <w:rPr>
          <w:rFonts w:ascii="STXingkai" w:eastAsia="STXingkai" w:hAnsi="Calibri" w:cs="Traditional Arabic" w:hint="eastAsia"/>
          <w:b/>
          <w:bCs/>
          <w:sz w:val="28"/>
          <w:szCs w:val="28"/>
        </w:rPr>
        <w:t>：</w:t>
      </w:r>
    </w:p>
    <w:p w:rsidR="00620B16" w:rsidRPr="00C167D0" w:rsidRDefault="00620B16" w:rsidP="00620B16">
      <w:pPr>
        <w:tabs>
          <w:tab w:val="num" w:pos="0"/>
        </w:tabs>
        <w:spacing w:line="240" w:lineRule="exact"/>
        <w:ind w:firstLineChars="200" w:firstLine="560"/>
        <w:rPr>
          <w:rFonts w:ascii="STXingkai" w:eastAsia="STXingkai" w:hAnsi="Calibri" w:cs="Traditional Arabic"/>
          <w:sz w:val="28"/>
          <w:szCs w:val="28"/>
        </w:rPr>
      </w:pP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艾布塞尔德·艾勒胡德利（愿主喜悦他）的传述</w:t>
      </w:r>
      <w:r w:rsidRPr="00880066">
        <w:rPr>
          <w:rFonts w:ascii="SimSun" w:hAnsi="SimSun" w:cs="Traditional Arabic" w:hint="eastAsia"/>
          <w:bCs/>
          <w:sz w:val="26"/>
          <w:szCs w:val="26"/>
        </w:rPr>
        <w:t>，</w:t>
      </w:r>
      <w:r w:rsidRPr="00C167D0">
        <w:rPr>
          <w:rFonts w:ascii="SimSun" w:hAnsi="SimSun" w:cs="SimSun" w:hint="eastAsia"/>
          <w:b/>
          <w:bCs/>
          <w:color w:val="008000"/>
          <w:sz w:val="26"/>
          <w:szCs w:val="26"/>
        </w:rPr>
        <w:t>主的使者（愿主赐福之，并使其平安）说</w:t>
      </w:r>
      <w:r>
        <w:rPr>
          <w:rFonts w:ascii="SimSun" w:hAnsi="SimSun" w:cs="SimSun" w:hint="eastAsia"/>
          <w:b/>
          <w:bCs/>
          <w:color w:val="008000"/>
          <w:sz w:val="26"/>
          <w:szCs w:val="26"/>
        </w:rPr>
        <w:t>：</w:t>
      </w:r>
    </w:p>
    <w:p w:rsidR="00620B16" w:rsidRPr="00707978"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707978">
        <w:rPr>
          <w:sz w:val="23"/>
          <w:szCs w:val="26"/>
          <w:rtl/>
        </w:rPr>
        <w:t xml:space="preserve">عن أبي سعيد الخدري رضي الله عنه </w:t>
      </w:r>
      <w:r w:rsidRPr="00707978">
        <w:rPr>
          <w:b/>
          <w:bCs/>
          <w:color w:val="008000"/>
          <w:sz w:val="23"/>
          <w:szCs w:val="26"/>
          <w:rtl/>
        </w:rPr>
        <w:t xml:space="preserve">أن النبي </w:t>
      </w:r>
      <w:r w:rsidRPr="00707978">
        <w:rPr>
          <w:rFonts w:cs="Rateb lotus20"/>
          <w:b/>
          <w:bCs/>
          <w:color w:val="008000"/>
          <w:sz w:val="23"/>
          <w:szCs w:val="26"/>
          <w:rtl/>
        </w:rPr>
        <w:t>×</w:t>
      </w:r>
      <w:r w:rsidRPr="00707978">
        <w:rPr>
          <w:b/>
          <w:bCs/>
          <w:color w:val="008000"/>
          <w:sz w:val="23"/>
          <w:szCs w:val="26"/>
          <w:rtl/>
        </w:rPr>
        <w:t xml:space="preserve"> قال: «إنَّ اللهَ يَـقُولُ لأَهْلِ الجَنَّةِ، يَا أَهْلَ الجَنَّةِ، فَيَـقُولُونَ: لَبَّيْكَ رَبَّنَا وَسَعْدَيْكَ، وَالخَيْرُ فِي يَدَيكَ، فَيَـقُولُ: هَلْ رَضِيْتُـمْ؟ فَيَـقُولُونَ: وَمَا لَنَا لا نَرْضَى يَا رَبِّ وَقَدْ أَعْطَيْتَنَا مَا لَـمْ تُعْطِ أَحَداً مِنْ خَلْقِكَ فَيَـقُولُ: أَلَا أُعْطِيكُمْ أَفْضَلَ مِنْ ذَلِكَ؟ فَيَـقُولُونَ: يَا رَبِّ وَأَيُّ شَيْءٍ أَفْضَلُ مِنْ ذَلِكَ؟ فَيَـقُولُ: أُحِلُّ عَلَيْكُمْ رِضْوَانِي، فَلا أَسْخَطُ عَلَيْكُمْ بَـعْدَهُ أَبَداً».</w:t>
      </w:r>
      <w:r w:rsidRPr="00707978">
        <w:rPr>
          <w:sz w:val="23"/>
          <w:szCs w:val="26"/>
          <w:rtl/>
        </w:rPr>
        <w:t xml:space="preserve"> متفق عليه</w:t>
      </w:r>
    </w:p>
    <w:p w:rsidR="00620B16" w:rsidRDefault="00620B16" w:rsidP="00620B16">
      <w:pPr>
        <w:tabs>
          <w:tab w:val="num" w:pos="0"/>
        </w:tabs>
        <w:spacing w:line="460" w:lineRule="exact"/>
        <w:ind w:firstLineChars="200" w:firstLine="522"/>
        <w:rPr>
          <w:rFonts w:ascii="SimSun" w:hAnsi="SimSun" w:cs="SimSun"/>
          <w:b/>
          <w:bCs/>
          <w:color w:val="008000"/>
          <w:sz w:val="26"/>
          <w:szCs w:val="26"/>
        </w:rPr>
      </w:pPr>
      <w:r w:rsidRPr="00C167D0">
        <w:rPr>
          <w:rFonts w:ascii="SimSun" w:hAnsi="SimSun" w:cs="SimSun" w:hint="eastAsia"/>
          <w:b/>
          <w:bCs/>
          <w:color w:val="008000"/>
          <w:sz w:val="26"/>
          <w:szCs w:val="26"/>
        </w:rPr>
        <w:t>“清高的真主呼吁天堂的居民</w:t>
      </w:r>
      <w:r>
        <w:rPr>
          <w:rFonts w:ascii="SimSun" w:hAnsi="SimSun" w:cs="SimSun"/>
          <w:b/>
          <w:bCs/>
          <w:color w:val="008000"/>
          <w:sz w:val="26"/>
          <w:szCs w:val="26"/>
        </w:rPr>
        <w:t>：</w:t>
      </w:r>
      <w:r w:rsidRPr="00C167D0">
        <w:rPr>
          <w:rFonts w:ascii="SimSun" w:hAnsi="SimSun" w:cs="SimSun" w:hint="eastAsia"/>
          <w:b/>
          <w:bCs/>
          <w:color w:val="008000"/>
          <w:sz w:val="26"/>
          <w:szCs w:val="26"/>
        </w:rPr>
        <w:t>‘天堂的居民啊！’他们回答</w:t>
      </w:r>
      <w:r>
        <w:rPr>
          <w:rFonts w:ascii="SimSun" w:hAnsi="SimSun" w:cs="SimSun" w:hint="eastAsia"/>
          <w:b/>
          <w:bCs/>
          <w:color w:val="008000"/>
          <w:sz w:val="26"/>
          <w:szCs w:val="26"/>
        </w:rPr>
        <w:t>道</w:t>
      </w:r>
      <w:r>
        <w:rPr>
          <w:rFonts w:ascii="SimSun" w:hAnsi="SimSun" w:cs="SimSun"/>
          <w:b/>
          <w:bCs/>
          <w:color w:val="008000"/>
          <w:sz w:val="26"/>
          <w:szCs w:val="26"/>
        </w:rPr>
        <w:t>：</w:t>
      </w:r>
      <w:r w:rsidRPr="00C167D0">
        <w:rPr>
          <w:rFonts w:ascii="SimSun" w:hAnsi="SimSun" w:cs="SimSun" w:hint="eastAsia"/>
          <w:b/>
          <w:bCs/>
          <w:color w:val="008000"/>
          <w:sz w:val="26"/>
          <w:szCs w:val="26"/>
        </w:rPr>
        <w:t>‘</w:t>
      </w:r>
      <w:r>
        <w:rPr>
          <w:rFonts w:ascii="SimSun" w:hAnsi="SimSun" w:cs="SimSun" w:hint="eastAsia"/>
          <w:b/>
          <w:bCs/>
          <w:color w:val="008000"/>
          <w:sz w:val="26"/>
          <w:szCs w:val="26"/>
        </w:rPr>
        <w:t>我们的养主</w:t>
      </w:r>
      <w:r w:rsidRPr="00C167D0">
        <w:rPr>
          <w:rFonts w:ascii="SimSun" w:hAnsi="SimSun" w:cs="SimSun" w:hint="eastAsia"/>
          <w:b/>
          <w:bCs/>
          <w:color w:val="008000"/>
          <w:sz w:val="26"/>
          <w:szCs w:val="26"/>
        </w:rPr>
        <w:t>啊！</w:t>
      </w:r>
      <w:r>
        <w:rPr>
          <w:rFonts w:ascii="SimSun" w:hAnsi="SimSun" w:cs="SimSun" w:hint="eastAsia"/>
          <w:b/>
          <w:bCs/>
          <w:color w:val="008000"/>
          <w:sz w:val="26"/>
          <w:szCs w:val="26"/>
        </w:rPr>
        <w:t>响应您，顺从您，一切幸福均在您的掌握之中</w:t>
      </w:r>
      <w:r w:rsidRPr="00C167D0">
        <w:rPr>
          <w:rFonts w:ascii="SimSun" w:hAnsi="SimSun" w:cs="SimSun" w:hint="eastAsia"/>
          <w:b/>
          <w:bCs/>
          <w:color w:val="008000"/>
          <w:sz w:val="26"/>
          <w:szCs w:val="26"/>
        </w:rPr>
        <w:t>。’</w:t>
      </w:r>
      <w:r>
        <w:rPr>
          <w:rFonts w:ascii="SimSun" w:hAnsi="SimSun" w:cs="SimSun" w:hint="eastAsia"/>
          <w:b/>
          <w:bCs/>
          <w:color w:val="008000"/>
          <w:sz w:val="26"/>
          <w:szCs w:val="26"/>
        </w:rPr>
        <w:t>真</w:t>
      </w:r>
      <w:r w:rsidRPr="00C167D0">
        <w:rPr>
          <w:rFonts w:ascii="SimSun" w:hAnsi="SimSun" w:cs="SimSun" w:hint="eastAsia"/>
          <w:b/>
          <w:bCs/>
          <w:color w:val="008000"/>
          <w:sz w:val="26"/>
          <w:szCs w:val="26"/>
        </w:rPr>
        <w:t>主说</w:t>
      </w:r>
      <w:r>
        <w:rPr>
          <w:rFonts w:ascii="SimSun" w:hAnsi="SimSun" w:cs="SimSun"/>
          <w:b/>
          <w:bCs/>
          <w:color w:val="008000"/>
          <w:sz w:val="26"/>
          <w:szCs w:val="26"/>
        </w:rPr>
        <w:t>：</w:t>
      </w:r>
      <w:r w:rsidRPr="00C167D0">
        <w:rPr>
          <w:rFonts w:ascii="SimSun" w:hAnsi="SimSun" w:cs="SimSun" w:hint="eastAsia"/>
          <w:b/>
          <w:bCs/>
          <w:color w:val="008000"/>
          <w:sz w:val="26"/>
          <w:szCs w:val="26"/>
        </w:rPr>
        <w:t>‘你们满意</w:t>
      </w:r>
      <w:r>
        <w:rPr>
          <w:rFonts w:ascii="SimSun" w:hAnsi="SimSun" w:cs="SimSun" w:hint="eastAsia"/>
          <w:b/>
          <w:bCs/>
          <w:color w:val="008000"/>
          <w:sz w:val="26"/>
          <w:szCs w:val="26"/>
        </w:rPr>
        <w:t>了</w:t>
      </w:r>
      <w:r w:rsidRPr="00C167D0">
        <w:rPr>
          <w:rFonts w:ascii="SimSun" w:hAnsi="SimSun" w:cs="SimSun" w:hint="eastAsia"/>
          <w:b/>
          <w:bCs/>
          <w:color w:val="008000"/>
          <w:sz w:val="26"/>
          <w:szCs w:val="26"/>
        </w:rPr>
        <w:t>吗</w:t>
      </w:r>
      <w:r>
        <w:rPr>
          <w:rFonts w:ascii="SimSun" w:hAnsi="SimSun" w:cs="SimSun"/>
          <w:b/>
          <w:bCs/>
          <w:color w:val="008000"/>
          <w:sz w:val="26"/>
          <w:szCs w:val="26"/>
        </w:rPr>
        <w:t>？</w:t>
      </w:r>
      <w:r w:rsidRPr="00C167D0">
        <w:rPr>
          <w:rFonts w:ascii="SimSun" w:hAnsi="SimSun" w:cs="SimSun" w:hint="eastAsia"/>
          <w:b/>
          <w:bCs/>
          <w:color w:val="008000"/>
          <w:sz w:val="26"/>
          <w:szCs w:val="26"/>
        </w:rPr>
        <w:t>’他们说</w:t>
      </w:r>
      <w:r>
        <w:rPr>
          <w:rFonts w:ascii="SimSun" w:hAnsi="SimSun" w:cs="SimSun"/>
          <w:b/>
          <w:bCs/>
          <w:color w:val="008000"/>
          <w:sz w:val="26"/>
          <w:szCs w:val="26"/>
        </w:rPr>
        <w:t>：</w:t>
      </w:r>
      <w:r w:rsidRPr="00C167D0">
        <w:rPr>
          <w:rFonts w:ascii="SimSun" w:hAnsi="SimSun" w:cs="SimSun" w:hint="eastAsia"/>
          <w:b/>
          <w:bCs/>
          <w:color w:val="008000"/>
          <w:sz w:val="26"/>
          <w:szCs w:val="26"/>
        </w:rPr>
        <w:t>‘</w:t>
      </w:r>
      <w:r>
        <w:rPr>
          <w:rFonts w:ascii="SimSun" w:hAnsi="SimSun" w:cs="SimSun" w:hint="eastAsia"/>
          <w:b/>
          <w:bCs/>
          <w:color w:val="008000"/>
          <w:sz w:val="26"/>
          <w:szCs w:val="26"/>
        </w:rPr>
        <w:t>我们的养主</w:t>
      </w:r>
      <w:r w:rsidRPr="00C167D0">
        <w:rPr>
          <w:rFonts w:ascii="SimSun" w:hAnsi="SimSun" w:cs="SimSun" w:hint="eastAsia"/>
          <w:b/>
          <w:bCs/>
          <w:color w:val="008000"/>
          <w:sz w:val="26"/>
          <w:szCs w:val="26"/>
        </w:rPr>
        <w:t>啊</w:t>
      </w:r>
      <w:r>
        <w:rPr>
          <w:rFonts w:ascii="SimSun" w:hAnsi="SimSun" w:cs="SimSun"/>
          <w:b/>
          <w:bCs/>
          <w:color w:val="008000"/>
          <w:sz w:val="26"/>
          <w:szCs w:val="26"/>
        </w:rPr>
        <w:t>！</w:t>
      </w:r>
      <w:r>
        <w:rPr>
          <w:rFonts w:ascii="SimSun" w:hAnsi="SimSun" w:cs="SimSun" w:hint="eastAsia"/>
          <w:b/>
          <w:bCs/>
          <w:color w:val="008000"/>
          <w:sz w:val="26"/>
          <w:szCs w:val="26"/>
        </w:rPr>
        <w:t>您确已恩赐</w:t>
      </w:r>
      <w:r w:rsidRPr="00C167D0">
        <w:rPr>
          <w:rFonts w:ascii="SimSun" w:hAnsi="SimSun" w:cs="SimSun" w:hint="eastAsia"/>
          <w:b/>
          <w:bCs/>
          <w:color w:val="008000"/>
          <w:sz w:val="26"/>
          <w:szCs w:val="26"/>
        </w:rPr>
        <w:t>了我们</w:t>
      </w:r>
      <w:r>
        <w:rPr>
          <w:rFonts w:ascii="SimSun" w:hAnsi="SimSun" w:cs="SimSun" w:hint="eastAsia"/>
          <w:b/>
          <w:bCs/>
          <w:color w:val="008000"/>
          <w:sz w:val="26"/>
          <w:szCs w:val="26"/>
        </w:rPr>
        <w:t>而没有</w:t>
      </w:r>
      <w:r w:rsidRPr="00C167D0">
        <w:rPr>
          <w:rFonts w:ascii="SimSun" w:hAnsi="SimSun" w:cs="SimSun" w:hint="eastAsia"/>
          <w:b/>
          <w:bCs/>
          <w:color w:val="008000"/>
          <w:sz w:val="26"/>
          <w:szCs w:val="26"/>
        </w:rPr>
        <w:t>赐予</w:t>
      </w:r>
      <w:r>
        <w:rPr>
          <w:rFonts w:ascii="SimSun" w:hAnsi="SimSun" w:cs="SimSun" w:hint="eastAsia"/>
          <w:b/>
          <w:bCs/>
          <w:color w:val="008000"/>
          <w:sz w:val="26"/>
          <w:szCs w:val="26"/>
        </w:rPr>
        <w:t>其他仆人的恩惠，</w:t>
      </w:r>
      <w:r w:rsidRPr="00C167D0">
        <w:rPr>
          <w:rFonts w:ascii="SimSun" w:hAnsi="SimSun" w:cs="SimSun" w:hint="eastAsia"/>
          <w:b/>
          <w:bCs/>
          <w:color w:val="008000"/>
          <w:sz w:val="26"/>
          <w:szCs w:val="26"/>
        </w:rPr>
        <w:t>我们怎</w:t>
      </w:r>
      <w:r>
        <w:rPr>
          <w:rFonts w:ascii="SimSun" w:hAnsi="SimSun" w:cs="SimSun" w:hint="eastAsia"/>
          <w:b/>
          <w:bCs/>
          <w:color w:val="008000"/>
          <w:sz w:val="26"/>
          <w:szCs w:val="26"/>
        </w:rPr>
        <w:t>么会</w:t>
      </w:r>
      <w:r w:rsidRPr="00C167D0">
        <w:rPr>
          <w:rFonts w:ascii="SimSun" w:hAnsi="SimSun" w:cs="SimSun" w:hint="eastAsia"/>
          <w:b/>
          <w:bCs/>
          <w:color w:val="008000"/>
          <w:sz w:val="26"/>
          <w:szCs w:val="26"/>
        </w:rPr>
        <w:t>不满意呢</w:t>
      </w:r>
      <w:r>
        <w:rPr>
          <w:rFonts w:ascii="SimSun" w:hAnsi="SimSun" w:cs="SimSun"/>
          <w:b/>
          <w:bCs/>
          <w:color w:val="008000"/>
          <w:sz w:val="26"/>
          <w:szCs w:val="26"/>
        </w:rPr>
        <w:t>？</w:t>
      </w:r>
      <w:r w:rsidRPr="00C167D0">
        <w:rPr>
          <w:rFonts w:ascii="SimSun" w:hAnsi="SimSun" w:cs="SimSun" w:hint="eastAsia"/>
          <w:b/>
          <w:bCs/>
          <w:color w:val="008000"/>
          <w:sz w:val="26"/>
          <w:szCs w:val="26"/>
        </w:rPr>
        <w:t>’他说</w:t>
      </w:r>
      <w:r>
        <w:rPr>
          <w:rFonts w:ascii="SimSun" w:hAnsi="SimSun" w:cs="SimSun"/>
          <w:b/>
          <w:bCs/>
          <w:color w:val="008000"/>
          <w:sz w:val="26"/>
          <w:szCs w:val="26"/>
        </w:rPr>
        <w:t>：</w:t>
      </w:r>
      <w:r w:rsidRPr="00C167D0">
        <w:rPr>
          <w:rFonts w:ascii="SimSun" w:hAnsi="SimSun" w:cs="SimSun" w:hint="eastAsia"/>
          <w:b/>
          <w:bCs/>
          <w:color w:val="008000"/>
          <w:sz w:val="26"/>
          <w:szCs w:val="26"/>
        </w:rPr>
        <w:t>‘我赐于你们比这更</w:t>
      </w:r>
      <w:r>
        <w:rPr>
          <w:rFonts w:ascii="SimSun" w:hAnsi="SimSun" w:cs="SimSun" w:hint="eastAsia"/>
          <w:b/>
          <w:bCs/>
          <w:color w:val="008000"/>
          <w:sz w:val="26"/>
          <w:szCs w:val="26"/>
        </w:rPr>
        <w:t>高</w:t>
      </w:r>
      <w:r w:rsidRPr="00C167D0">
        <w:rPr>
          <w:rFonts w:ascii="SimSun" w:hAnsi="SimSun" w:cs="SimSun" w:hint="eastAsia"/>
          <w:b/>
          <w:bCs/>
          <w:color w:val="008000"/>
          <w:sz w:val="26"/>
          <w:szCs w:val="26"/>
        </w:rPr>
        <w:t>贵的赏赐好吗</w:t>
      </w:r>
      <w:r>
        <w:rPr>
          <w:rFonts w:ascii="SimSun" w:hAnsi="SimSun" w:cs="SimSun"/>
          <w:b/>
          <w:bCs/>
          <w:color w:val="008000"/>
          <w:sz w:val="26"/>
          <w:szCs w:val="26"/>
        </w:rPr>
        <w:t>？</w:t>
      </w:r>
      <w:r w:rsidRPr="00C167D0">
        <w:rPr>
          <w:rFonts w:ascii="SimSun" w:hAnsi="SimSun" w:cs="SimSun" w:hint="eastAsia"/>
          <w:b/>
          <w:bCs/>
          <w:color w:val="008000"/>
          <w:sz w:val="26"/>
          <w:szCs w:val="26"/>
        </w:rPr>
        <w:t>’他们说</w:t>
      </w:r>
      <w:r>
        <w:rPr>
          <w:rFonts w:ascii="SimSun" w:hAnsi="SimSun" w:cs="SimSun"/>
          <w:b/>
          <w:bCs/>
          <w:color w:val="008000"/>
          <w:sz w:val="26"/>
          <w:szCs w:val="26"/>
        </w:rPr>
        <w:t>：</w:t>
      </w:r>
      <w:r w:rsidRPr="00C167D0">
        <w:rPr>
          <w:rFonts w:ascii="SimSun" w:hAnsi="SimSun" w:cs="SimSun" w:hint="eastAsia"/>
          <w:b/>
          <w:bCs/>
          <w:color w:val="008000"/>
          <w:sz w:val="26"/>
          <w:szCs w:val="26"/>
        </w:rPr>
        <w:t>‘</w:t>
      </w:r>
      <w:r>
        <w:rPr>
          <w:rFonts w:ascii="SimSun" w:hAnsi="SimSun" w:cs="SimSun" w:hint="eastAsia"/>
          <w:b/>
          <w:bCs/>
          <w:color w:val="008000"/>
          <w:sz w:val="26"/>
          <w:szCs w:val="26"/>
        </w:rPr>
        <w:t>我们的养主</w:t>
      </w:r>
      <w:r w:rsidRPr="00C167D0">
        <w:rPr>
          <w:rFonts w:ascii="SimSun" w:hAnsi="SimSun" w:cs="SimSun" w:hint="eastAsia"/>
          <w:b/>
          <w:bCs/>
          <w:color w:val="008000"/>
          <w:sz w:val="26"/>
          <w:szCs w:val="26"/>
        </w:rPr>
        <w:t>啊</w:t>
      </w:r>
      <w:r>
        <w:rPr>
          <w:rFonts w:ascii="SimSun" w:hAnsi="SimSun" w:cs="SimSun"/>
          <w:b/>
          <w:bCs/>
          <w:color w:val="008000"/>
          <w:sz w:val="26"/>
          <w:szCs w:val="26"/>
        </w:rPr>
        <w:t>！</w:t>
      </w:r>
      <w:r w:rsidRPr="00C167D0">
        <w:rPr>
          <w:rFonts w:ascii="SimSun" w:hAnsi="SimSun" w:cs="SimSun" w:hint="eastAsia"/>
          <w:b/>
          <w:bCs/>
          <w:color w:val="008000"/>
          <w:sz w:val="26"/>
          <w:szCs w:val="26"/>
        </w:rPr>
        <w:t>还有什么比这更</w:t>
      </w:r>
      <w:r>
        <w:rPr>
          <w:rFonts w:ascii="SimSun" w:hAnsi="SimSun" w:cs="SimSun" w:hint="eastAsia"/>
          <w:b/>
          <w:bCs/>
          <w:color w:val="008000"/>
          <w:sz w:val="26"/>
          <w:szCs w:val="26"/>
        </w:rPr>
        <w:t>高</w:t>
      </w:r>
      <w:r w:rsidRPr="00C167D0">
        <w:rPr>
          <w:rFonts w:ascii="SimSun" w:hAnsi="SimSun" w:cs="SimSun" w:hint="eastAsia"/>
          <w:b/>
          <w:bCs/>
          <w:color w:val="008000"/>
          <w:sz w:val="26"/>
          <w:szCs w:val="26"/>
        </w:rPr>
        <w:t>贵呢</w:t>
      </w:r>
      <w:r>
        <w:rPr>
          <w:rFonts w:ascii="SimSun" w:hAnsi="SimSun" w:cs="SimSun"/>
          <w:b/>
          <w:bCs/>
          <w:color w:val="008000"/>
          <w:sz w:val="26"/>
          <w:szCs w:val="26"/>
        </w:rPr>
        <w:t>？</w:t>
      </w:r>
      <w:r w:rsidRPr="00C167D0">
        <w:rPr>
          <w:rFonts w:ascii="SimSun" w:hAnsi="SimSun" w:cs="SimSun" w:hint="eastAsia"/>
          <w:b/>
          <w:bCs/>
          <w:color w:val="008000"/>
          <w:sz w:val="26"/>
          <w:szCs w:val="26"/>
        </w:rPr>
        <w:t>’他说</w:t>
      </w:r>
      <w:r>
        <w:rPr>
          <w:rFonts w:ascii="SimSun" w:hAnsi="SimSun" w:cs="SimSun"/>
          <w:b/>
          <w:bCs/>
          <w:color w:val="008000"/>
          <w:sz w:val="26"/>
          <w:szCs w:val="26"/>
        </w:rPr>
        <w:t>：</w:t>
      </w:r>
      <w:r w:rsidRPr="00C167D0">
        <w:rPr>
          <w:rFonts w:ascii="SimSun" w:hAnsi="SimSun" w:cs="SimSun" w:hint="eastAsia"/>
          <w:b/>
          <w:bCs/>
          <w:color w:val="008000"/>
          <w:sz w:val="26"/>
          <w:szCs w:val="26"/>
        </w:rPr>
        <w:t>‘</w:t>
      </w:r>
      <w:r>
        <w:rPr>
          <w:rFonts w:ascii="SimSun" w:hAnsi="SimSun" w:cs="SimSun" w:hint="eastAsia"/>
          <w:b/>
          <w:bCs/>
          <w:color w:val="008000"/>
          <w:sz w:val="26"/>
          <w:szCs w:val="26"/>
        </w:rPr>
        <w:t>我</w:t>
      </w:r>
      <w:r w:rsidRPr="00C167D0">
        <w:rPr>
          <w:rFonts w:ascii="SimSun" w:hAnsi="SimSun" w:cs="SimSun" w:hint="eastAsia"/>
          <w:b/>
          <w:bCs/>
          <w:color w:val="008000"/>
          <w:sz w:val="26"/>
          <w:szCs w:val="26"/>
        </w:rPr>
        <w:t>赐予你们我的喜悦，</w:t>
      </w:r>
      <w:r>
        <w:rPr>
          <w:rFonts w:ascii="SimSun" w:hAnsi="SimSun" w:cs="SimSun" w:hint="eastAsia"/>
          <w:b/>
          <w:bCs/>
          <w:color w:val="008000"/>
          <w:sz w:val="26"/>
          <w:szCs w:val="26"/>
        </w:rPr>
        <w:t>在此之后，我</w:t>
      </w:r>
      <w:r w:rsidRPr="00C167D0">
        <w:rPr>
          <w:rFonts w:ascii="SimSun" w:hAnsi="SimSun" w:cs="SimSun" w:hint="eastAsia"/>
          <w:b/>
          <w:bCs/>
          <w:color w:val="008000"/>
          <w:sz w:val="26"/>
          <w:szCs w:val="26"/>
        </w:rPr>
        <w:t>永</w:t>
      </w:r>
      <w:r>
        <w:rPr>
          <w:rFonts w:ascii="SimSun" w:hAnsi="SimSun" w:cs="SimSun" w:hint="eastAsia"/>
          <w:b/>
          <w:bCs/>
          <w:color w:val="008000"/>
          <w:sz w:val="26"/>
          <w:szCs w:val="26"/>
        </w:rPr>
        <w:t>远不会恼怒你们</w:t>
      </w:r>
      <w:r w:rsidRPr="00C167D0">
        <w:rPr>
          <w:rFonts w:ascii="SimSun" w:hAnsi="SimSun" w:cs="SimSun" w:hint="eastAsia"/>
          <w:b/>
          <w:bCs/>
          <w:color w:val="008000"/>
          <w:sz w:val="26"/>
          <w:szCs w:val="26"/>
        </w:rPr>
        <w:t>。’”</w:t>
      </w:r>
      <w:r w:rsidRPr="0059178A">
        <w:rPr>
          <w:rStyle w:val="a5"/>
          <w:b/>
          <w:color w:val="008000"/>
        </w:rPr>
        <w:footnoteReference w:id="490"/>
      </w:r>
    </w:p>
    <w:p w:rsidR="00620B16" w:rsidRDefault="00620B16" w:rsidP="00620B16">
      <w:pPr>
        <w:tabs>
          <w:tab w:val="num" w:pos="0"/>
        </w:tabs>
        <w:spacing w:line="460" w:lineRule="exact"/>
        <w:ind w:firstLineChars="200" w:firstLine="520"/>
        <w:rPr>
          <w:rFonts w:ascii="SimSun" w:hAnsi="SimSun" w:cs="Traditional Arabic"/>
          <w:bCs/>
          <w:sz w:val="26"/>
          <w:szCs w:val="26"/>
        </w:rPr>
      </w:pPr>
      <w:r w:rsidRPr="0029042E">
        <w:rPr>
          <w:rFonts w:ascii="SimSun" w:hAnsi="SimSun" w:cs="Traditional Arabic" w:hint="eastAsia"/>
          <w:bCs/>
          <w:sz w:val="26"/>
          <w:szCs w:val="26"/>
        </w:rPr>
        <w:t>主啊!</w:t>
      </w:r>
      <w:r>
        <w:rPr>
          <w:rFonts w:ascii="SimSun" w:hAnsi="SimSun" w:cs="Traditional Arabic" w:hint="eastAsia"/>
          <w:bCs/>
          <w:sz w:val="26"/>
          <w:szCs w:val="26"/>
        </w:rPr>
        <w:t>求您喜悦我们和我们的父母、我们的家人，以及所有的穆斯林，凭着您的仁慈，求您使我们进入奈阿姆的天堂吧！</w:t>
      </w:r>
    </w:p>
    <w:p w:rsidR="00620B16" w:rsidRPr="00721220" w:rsidRDefault="00620B16" w:rsidP="00620B16">
      <w:pPr>
        <w:tabs>
          <w:tab w:val="num" w:pos="0"/>
        </w:tabs>
        <w:spacing w:line="240" w:lineRule="exact"/>
        <w:ind w:firstLineChars="200" w:firstLine="560"/>
        <w:rPr>
          <w:rFonts w:ascii="STXingkai" w:eastAsia="STXingkai" w:hAnsi="Calibri" w:cs="Traditional Arabic"/>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天堂中穆罕默德</w:t>
      </w:r>
      <w:r>
        <w:rPr>
          <w:rFonts w:ascii="STXingkai" w:eastAsia="STXingkai" w:hAnsi="Calibri" w:cs="Traditional Arabic" w:hint="eastAsia"/>
          <w:b/>
          <w:bCs/>
          <w:sz w:val="28"/>
          <w:szCs w:val="28"/>
        </w:rPr>
        <w:t>（</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0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Pr>
          <w:rFonts w:ascii="STXingkai" w:eastAsia="STXingkai" w:hAnsi="Calibri" w:cs="Traditional Arabic" w:hint="eastAsia"/>
          <w:b/>
          <w:bCs/>
          <w:sz w:val="28"/>
          <w:szCs w:val="28"/>
        </w:rPr>
        <w:t>）</w:t>
      </w:r>
      <w:r w:rsidRPr="00F05519">
        <w:rPr>
          <w:rFonts w:ascii="STXingkai" w:eastAsia="STXingkai" w:hAnsi="Calibri" w:cs="Traditional Arabic" w:hint="eastAsia"/>
          <w:b/>
          <w:bCs/>
          <w:sz w:val="28"/>
          <w:szCs w:val="28"/>
        </w:rPr>
        <w:t>民众的数量</w:t>
      </w:r>
      <w:r>
        <w:rPr>
          <w:rFonts w:ascii="STXingkai" w:eastAsia="STXingkai" w:hAnsi="Calibri" w:cs="Traditional Arabic" w:hint="eastAsia"/>
          <w:b/>
          <w:bCs/>
          <w:sz w:val="28"/>
          <w:szCs w:val="28"/>
        </w:rPr>
        <w:t>：</w:t>
      </w:r>
    </w:p>
    <w:p w:rsidR="00620B16" w:rsidRPr="00721220" w:rsidRDefault="00620B16" w:rsidP="00620B16">
      <w:pPr>
        <w:tabs>
          <w:tab w:val="num" w:pos="0"/>
        </w:tabs>
        <w:spacing w:line="240" w:lineRule="exact"/>
        <w:ind w:firstLineChars="200" w:firstLine="560"/>
        <w:rPr>
          <w:rFonts w:ascii="STXingkai" w:eastAsia="STXingkai" w:hAnsi="Calibri" w:cs="Traditional Arabic"/>
          <w:sz w:val="28"/>
          <w:szCs w:val="28"/>
        </w:rPr>
      </w:pPr>
    </w:p>
    <w:p w:rsidR="00620B16" w:rsidRDefault="00620B16" w:rsidP="00620B16">
      <w:pPr>
        <w:tabs>
          <w:tab w:val="num" w:pos="0"/>
        </w:tabs>
        <w:spacing w:line="460" w:lineRule="exact"/>
        <w:ind w:firstLineChars="200" w:firstLine="520"/>
        <w:rPr>
          <w:rFonts w:ascii="SimSun" w:hAnsi="SimSun" w:cs="Traditional Arabic"/>
          <w:bCs/>
          <w:sz w:val="26"/>
          <w:szCs w:val="26"/>
        </w:rPr>
      </w:pPr>
      <w:r w:rsidRPr="009576C8">
        <w:rPr>
          <w:rFonts w:ascii="SimSun" w:hAnsi="SimSun" w:cs="Traditional Arabic" w:hint="eastAsia"/>
          <w:bCs/>
          <w:sz w:val="26"/>
          <w:szCs w:val="26"/>
        </w:rPr>
        <w:t>清高的真主</w:t>
      </w:r>
      <w:r>
        <w:rPr>
          <w:rFonts w:ascii="SimSun" w:hAnsi="SimSun" w:cs="Traditional Arabic" w:hint="eastAsia"/>
          <w:bCs/>
          <w:sz w:val="26"/>
          <w:szCs w:val="26"/>
        </w:rPr>
        <w:t>以</w:t>
      </w:r>
      <w:r w:rsidRPr="009576C8">
        <w:rPr>
          <w:rFonts w:ascii="SimSun" w:hAnsi="SimSun" w:cs="Traditional Arabic" w:hint="eastAsia"/>
          <w:bCs/>
          <w:sz w:val="26"/>
          <w:szCs w:val="26"/>
        </w:rPr>
        <w:t>伊斯兰民族</w:t>
      </w:r>
      <w:r>
        <w:rPr>
          <w:rFonts w:ascii="SimSun" w:hAnsi="SimSun" w:cs="Traditional Arabic" w:hint="eastAsia"/>
          <w:bCs/>
          <w:sz w:val="26"/>
          <w:szCs w:val="26"/>
        </w:rPr>
        <w:t>成为天堂居民的一半而</w:t>
      </w:r>
      <w:r w:rsidRPr="009576C8">
        <w:rPr>
          <w:rFonts w:ascii="SimSun" w:hAnsi="SimSun" w:cs="Traditional Arabic" w:hint="eastAsia"/>
          <w:bCs/>
          <w:sz w:val="26"/>
          <w:szCs w:val="26"/>
        </w:rPr>
        <w:t>使</w:t>
      </w:r>
      <w:r>
        <w:rPr>
          <w:rFonts w:ascii="SimSun" w:hAnsi="SimSun" w:cs="Traditional Arabic" w:hint="eastAsia"/>
          <w:bCs/>
          <w:sz w:val="26"/>
          <w:szCs w:val="26"/>
        </w:rPr>
        <w:t>其</w:t>
      </w:r>
      <w:r w:rsidRPr="009576C8">
        <w:rPr>
          <w:rFonts w:ascii="SimSun" w:hAnsi="SimSun" w:cs="Traditional Arabic" w:hint="eastAsia"/>
          <w:bCs/>
          <w:sz w:val="26"/>
          <w:szCs w:val="26"/>
        </w:rPr>
        <w:t>高贵，</w:t>
      </w:r>
      <w:r>
        <w:rPr>
          <w:rFonts w:ascii="SimSun" w:hAnsi="SimSun" w:cs="Traditional Arabic" w:hint="eastAsia"/>
          <w:bCs/>
          <w:sz w:val="26"/>
          <w:szCs w:val="26"/>
        </w:rPr>
        <w:t>然后对他们施加恩惠，使他们增加到天堂居民的三分之二。</w:t>
      </w:r>
    </w:p>
    <w:p w:rsidR="00620B16" w:rsidRPr="00A83A8C"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阿布杜拉·本·麦斯欧德</w:t>
      </w:r>
      <w:r w:rsidRPr="00A83A8C">
        <w:rPr>
          <w:rFonts w:ascii="SimSun" w:hAnsi="SimSun" w:cs="Traditional Arabic" w:hint="eastAsia"/>
          <w:bCs/>
          <w:sz w:val="26"/>
          <w:szCs w:val="26"/>
        </w:rPr>
        <w:t>（愿主喜悦他）的传述，他说：我们曾经同主的使者坐在一个园顶的屋里，</w:t>
      </w:r>
      <w:r w:rsidRPr="00A83A8C">
        <w:rPr>
          <w:rFonts w:ascii="SimSun" w:hAnsi="SimSun" w:cs="SimSun" w:hint="eastAsia"/>
          <w:b/>
          <w:bCs/>
          <w:color w:val="008000"/>
          <w:sz w:val="26"/>
          <w:szCs w:val="26"/>
        </w:rPr>
        <w:t>主的使者（愿主赐福之，并使其平安）说：</w:t>
      </w:r>
    </w:p>
    <w:p w:rsidR="00620B16" w:rsidRPr="00A83A8C"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A83A8C">
        <w:rPr>
          <w:rFonts w:ascii="SimSun" w:hAnsi="SimSun"/>
          <w:sz w:val="23"/>
          <w:szCs w:val="26"/>
          <w:rtl/>
        </w:rPr>
        <w:t xml:space="preserve">عن عبدالله بن مسعود رضي الله عنه قال: كنا مع النبي </w:t>
      </w:r>
      <w:r w:rsidRPr="00A83A8C">
        <w:rPr>
          <w:rFonts w:ascii="SimSun" w:hAnsi="SimSun" w:cs="Rateb lotus20"/>
          <w:sz w:val="23"/>
          <w:szCs w:val="26"/>
          <w:rtl/>
        </w:rPr>
        <w:t>×</w:t>
      </w:r>
      <w:r w:rsidRPr="00A83A8C">
        <w:rPr>
          <w:rFonts w:ascii="SimSun" w:hAnsi="SimSun"/>
          <w:sz w:val="23"/>
          <w:szCs w:val="26"/>
          <w:rtl/>
        </w:rPr>
        <w:t xml:space="preserve"> في قُبَّةٍ </w:t>
      </w:r>
      <w:r w:rsidRPr="00A83A8C">
        <w:rPr>
          <w:rFonts w:ascii="SimSun" w:hAnsi="SimSun"/>
          <w:b/>
          <w:bCs/>
          <w:color w:val="008000"/>
          <w:sz w:val="23"/>
          <w:szCs w:val="26"/>
          <w:rtl/>
        </w:rPr>
        <w:t>فقال: «أَتَرْضَونَ أَنْ تَـكُونُوا رُبُـعَ أَهْلِ الجَنَّةِ؟ »</w:t>
      </w:r>
      <w:r w:rsidRPr="00A83A8C">
        <w:rPr>
          <w:rFonts w:ascii="SimSun" w:hAnsi="SimSun"/>
          <w:sz w:val="23"/>
          <w:szCs w:val="26"/>
          <w:rtl/>
        </w:rPr>
        <w:t xml:space="preserve"> قلنا نعم</w:t>
      </w:r>
      <w:r w:rsidRPr="00A83A8C">
        <w:rPr>
          <w:rFonts w:ascii="SimSun" w:hAnsi="SimSun" w:hint="eastAsia"/>
          <w:sz w:val="23"/>
          <w:szCs w:val="26"/>
        </w:rPr>
        <w:t>.</w:t>
      </w:r>
      <w:r w:rsidRPr="00A83A8C">
        <w:rPr>
          <w:rFonts w:ascii="SimSun" w:hAnsi="SimSun"/>
          <w:sz w:val="23"/>
          <w:szCs w:val="26"/>
          <w:rtl/>
        </w:rPr>
        <w:t xml:space="preserve"> </w:t>
      </w:r>
      <w:r w:rsidRPr="00A83A8C">
        <w:rPr>
          <w:rFonts w:ascii="SimSun" w:hAnsi="SimSun"/>
          <w:b/>
          <w:bCs/>
          <w:color w:val="008000"/>
          <w:sz w:val="23"/>
          <w:szCs w:val="26"/>
          <w:rtl/>
        </w:rPr>
        <w:t>قال: «أَتَرْضَونَ أَنْ تَـكُونُوا ثُلُثَ أَهْلِ الجَنَّةِ؟ »</w:t>
      </w:r>
      <w:r w:rsidRPr="00A83A8C">
        <w:rPr>
          <w:rFonts w:ascii="SimSun" w:hAnsi="SimSun"/>
          <w:sz w:val="23"/>
          <w:szCs w:val="26"/>
          <w:rtl/>
        </w:rPr>
        <w:t xml:space="preserve"> قلنا نعم، </w:t>
      </w:r>
      <w:r w:rsidRPr="00A83A8C">
        <w:rPr>
          <w:rFonts w:ascii="SimSun" w:hAnsi="SimSun"/>
          <w:b/>
          <w:bCs/>
          <w:color w:val="008000"/>
          <w:sz w:val="23"/>
          <w:szCs w:val="26"/>
          <w:rtl/>
        </w:rPr>
        <w:t xml:space="preserve">قال: «أَتَرْضَونَ أَنْ تَـكُونُوا شَطْرَ أَهْلِ الجَنَّةِ؟ » </w:t>
      </w:r>
      <w:r w:rsidRPr="00A83A8C">
        <w:rPr>
          <w:rFonts w:ascii="SimSun" w:hAnsi="SimSun"/>
          <w:sz w:val="23"/>
          <w:szCs w:val="26"/>
          <w:rtl/>
        </w:rPr>
        <w:t xml:space="preserve">قلنا: نعم، </w:t>
      </w:r>
      <w:r w:rsidRPr="00A83A8C">
        <w:rPr>
          <w:rFonts w:ascii="SimSun" w:hAnsi="SimSun"/>
          <w:b/>
          <w:bCs/>
          <w:color w:val="008000"/>
          <w:sz w:val="23"/>
          <w:szCs w:val="26"/>
          <w:rtl/>
        </w:rPr>
        <w:t>قال: «إنِّي لأَرْجُو أَنْ تَـكُونُوا شَطْرَ أَهْلِ الجَنَّةِ، وَذَلِكَ أَنَّ الجَنَّةَ لا يَدْخُلُـهَا إلَّا نَفْسٌ مُسْلِـمَةٌ، وَمَا أَنْتُـمْ فِي أَهْلِ الشِّرْكِ إلَّا كَالشَّعْرَةِ البَيْضَاءِ فِي جِلْدِ الثَّورِ الأَسْوَدِ، أَوْ كَالشَّعْرَةِ السَّوْدَاءِ فِي جِلْدِ الثَّورِ الأَحْـمَرِ»</w:t>
      </w:r>
      <w:r w:rsidRPr="00A83A8C">
        <w:rPr>
          <w:rFonts w:ascii="SimSun" w:hAnsi="SimSun"/>
          <w:sz w:val="23"/>
          <w:szCs w:val="26"/>
          <w:rtl/>
        </w:rPr>
        <w:t>. متفق عليه</w:t>
      </w:r>
    </w:p>
    <w:p w:rsidR="00620B16" w:rsidRPr="00A83A8C" w:rsidRDefault="00620B16" w:rsidP="00620B16">
      <w:pPr>
        <w:tabs>
          <w:tab w:val="num" w:pos="0"/>
        </w:tabs>
        <w:spacing w:line="460" w:lineRule="exact"/>
        <w:ind w:firstLineChars="200" w:firstLine="522"/>
        <w:rPr>
          <w:rFonts w:ascii="SimSun" w:hAnsi="SimSun" w:cs="SimSun"/>
          <w:b/>
          <w:bCs/>
          <w:color w:val="008000"/>
          <w:sz w:val="26"/>
          <w:szCs w:val="26"/>
        </w:rPr>
      </w:pPr>
      <w:r w:rsidRPr="00A83A8C">
        <w:rPr>
          <w:rFonts w:ascii="SimSun" w:hAnsi="SimSun" w:cs="SimSun" w:hint="eastAsia"/>
          <w:b/>
          <w:bCs/>
          <w:color w:val="008000"/>
          <w:sz w:val="26"/>
          <w:szCs w:val="26"/>
        </w:rPr>
        <w:t xml:space="preserve"> “你们成为天堂居民的四分之一，你们满意吗？”</w:t>
      </w:r>
      <w:r w:rsidRPr="00A83A8C">
        <w:rPr>
          <w:rFonts w:ascii="SimSun" w:hAnsi="SimSun" w:cs="Traditional Arabic" w:hint="eastAsia"/>
          <w:bCs/>
          <w:sz w:val="26"/>
          <w:szCs w:val="26"/>
        </w:rPr>
        <w:t>我们说：“满意。”</w:t>
      </w:r>
      <w:r w:rsidRPr="00A83A8C">
        <w:rPr>
          <w:rFonts w:ascii="SimSun" w:hAnsi="SimSun" w:cs="SimSun" w:hint="eastAsia"/>
          <w:b/>
          <w:bCs/>
          <w:color w:val="008000"/>
          <w:sz w:val="26"/>
          <w:szCs w:val="26"/>
        </w:rPr>
        <w:t>穆圣说：“你们成为天堂居民的三分之一，你们满意吗？”</w:t>
      </w:r>
      <w:r w:rsidRPr="00A83A8C">
        <w:rPr>
          <w:rFonts w:ascii="SimSun" w:hAnsi="SimSun" w:cs="Traditional Arabic" w:hint="eastAsia"/>
          <w:bCs/>
          <w:sz w:val="26"/>
          <w:szCs w:val="26"/>
        </w:rPr>
        <w:t>我们说：“满意。”</w:t>
      </w:r>
      <w:r w:rsidRPr="00A83A8C">
        <w:rPr>
          <w:rFonts w:ascii="SimSun" w:hAnsi="SimSun" w:cs="SimSun" w:hint="eastAsia"/>
          <w:b/>
          <w:bCs/>
          <w:color w:val="008000"/>
          <w:sz w:val="26"/>
          <w:szCs w:val="26"/>
        </w:rPr>
        <w:t>穆圣又说：“你们成为天堂居民的二分之一，你们满意吗？”</w:t>
      </w:r>
      <w:r w:rsidRPr="00A83A8C">
        <w:rPr>
          <w:rFonts w:ascii="SimSun" w:hAnsi="SimSun" w:cs="Traditional Arabic" w:hint="eastAsia"/>
          <w:bCs/>
          <w:sz w:val="26"/>
          <w:szCs w:val="26"/>
        </w:rPr>
        <w:t>我们说：“满意。”</w:t>
      </w:r>
      <w:r w:rsidRPr="00A83A8C">
        <w:rPr>
          <w:rFonts w:ascii="SimSun" w:hAnsi="SimSun" w:cs="SimSun" w:hint="eastAsia"/>
          <w:b/>
          <w:bCs/>
          <w:color w:val="008000"/>
          <w:sz w:val="26"/>
          <w:szCs w:val="26"/>
        </w:rPr>
        <w:t>他说：“我的确希望你们成为天堂居民的二分之一；那是因为只有归信真主的人才能进入天堂，你们与以物配主者的比例，犹如黑牛身上的一根白毛，或红牛身上的一根黑毛。”</w:t>
      </w:r>
      <w:r w:rsidRPr="00A83A8C">
        <w:rPr>
          <w:rStyle w:val="a5"/>
          <w:b/>
          <w:color w:val="008000"/>
        </w:rPr>
        <w:footnoteReference w:id="491"/>
      </w:r>
    </w:p>
    <w:p w:rsidR="00620B16" w:rsidRPr="00F05519"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天堂居民的班次</w:t>
      </w:r>
      <w:r>
        <w:rPr>
          <w:rFonts w:ascii="STXingkai" w:eastAsia="STXingkai" w:hAnsi="Calibri" w:cs="Traditional Arabic" w:hint="eastAsia"/>
          <w:b/>
          <w:bCs/>
          <w:sz w:val="28"/>
          <w:szCs w:val="28"/>
        </w:rPr>
        <w:t>：</w:t>
      </w:r>
    </w:p>
    <w:p w:rsidR="00620B16"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Pr="00A83A8C" w:rsidRDefault="00620B16" w:rsidP="00620B16">
      <w:pPr>
        <w:tabs>
          <w:tab w:val="num" w:pos="0"/>
        </w:tabs>
        <w:spacing w:line="460" w:lineRule="exact"/>
        <w:ind w:firstLineChars="200" w:firstLine="520"/>
        <w:rPr>
          <w:rFonts w:ascii="SimSun" w:hAnsi="SimSun" w:cs="SimSun" w:hint="eastAsia"/>
          <w:b/>
          <w:bCs/>
          <w:color w:val="008000"/>
          <w:sz w:val="28"/>
          <w:szCs w:val="28"/>
        </w:rPr>
      </w:pPr>
      <w:r w:rsidRPr="00A83A8C">
        <w:rPr>
          <w:rFonts w:ascii="SimSun" w:hAnsi="SimSun" w:cs="Traditional Arabic" w:hint="eastAsia"/>
          <w:bCs/>
          <w:sz w:val="26"/>
          <w:szCs w:val="26"/>
        </w:rPr>
        <w:t>布莱德（愿主喜悦他）的传述，他说：</w:t>
      </w:r>
      <w:r w:rsidRPr="00A83A8C">
        <w:rPr>
          <w:rFonts w:ascii="SimSun" w:hAnsi="SimSun" w:cs="SimSun" w:hint="eastAsia"/>
          <w:b/>
          <w:bCs/>
          <w:color w:val="008000"/>
          <w:sz w:val="26"/>
          <w:szCs w:val="26"/>
        </w:rPr>
        <w:t>主的使者（愿主赐福之，并使其平安）说：</w:t>
      </w:r>
    </w:p>
    <w:p w:rsidR="00620B16" w:rsidRPr="00A83A8C" w:rsidRDefault="00620B16" w:rsidP="00620B16">
      <w:pPr>
        <w:tabs>
          <w:tab w:val="num" w:pos="0"/>
        </w:tabs>
        <w:bidi/>
        <w:spacing w:line="460" w:lineRule="exact"/>
        <w:ind w:firstLineChars="200" w:firstLine="520"/>
        <w:rPr>
          <w:rFonts w:ascii="SimSun" w:hAnsi="SimSun" w:cs="SimSun" w:hint="eastAsia"/>
          <w:b/>
          <w:bCs/>
          <w:color w:val="008000"/>
          <w:sz w:val="28"/>
          <w:szCs w:val="28"/>
        </w:rPr>
      </w:pPr>
      <w:r w:rsidRPr="00A83A8C">
        <w:rPr>
          <w:rFonts w:ascii="SimSun" w:hAnsi="SimSun"/>
          <w:sz w:val="23"/>
          <w:szCs w:val="26"/>
          <w:rtl/>
        </w:rPr>
        <w:t>عن بريدة رضي الله عنه ق</w:t>
      </w:r>
      <w:r w:rsidRPr="00A83A8C">
        <w:rPr>
          <w:rFonts w:ascii="SimSun" w:hAnsi="SimSun"/>
          <w:b/>
          <w:bCs/>
          <w:color w:val="008000"/>
          <w:sz w:val="23"/>
          <w:szCs w:val="26"/>
          <w:rtl/>
        </w:rPr>
        <w:t xml:space="preserve">ال: قال رسول الله </w:t>
      </w:r>
      <w:r w:rsidRPr="00A83A8C">
        <w:rPr>
          <w:rFonts w:ascii="SimSun" w:hAnsi="SimSun" w:cs="Rateb lotus20"/>
          <w:b/>
          <w:bCs/>
          <w:color w:val="008000"/>
          <w:sz w:val="23"/>
          <w:szCs w:val="26"/>
          <w:rtl/>
        </w:rPr>
        <w:t>×</w:t>
      </w:r>
      <w:r w:rsidRPr="00A83A8C">
        <w:rPr>
          <w:rFonts w:ascii="SimSun" w:hAnsi="SimSun"/>
          <w:b/>
          <w:bCs/>
          <w:color w:val="008000"/>
          <w:sz w:val="23"/>
          <w:szCs w:val="26"/>
          <w:rtl/>
        </w:rPr>
        <w:t>: «أَهْلُ الجَنَّةِ عِشْرُونَ وَمِائَةُ صَفٍّ، ثَمَانُونَ مِنْـهَا مِنْ هَذِهِ الأُمَّةِ، وَأَرْبَـعُونَ مِنْ سَائِرِ الأُمَـمِ».</w:t>
      </w:r>
      <w:r w:rsidRPr="00A83A8C">
        <w:rPr>
          <w:rFonts w:ascii="SimSun" w:hAnsi="SimSun"/>
          <w:sz w:val="23"/>
          <w:szCs w:val="26"/>
          <w:rtl/>
        </w:rPr>
        <w:t xml:space="preserve"> أخرجه الترمذي وابن ماجه</w:t>
      </w:r>
    </w:p>
    <w:p w:rsidR="00620B16" w:rsidRPr="00A83A8C" w:rsidRDefault="00620B16" w:rsidP="00620B16">
      <w:pPr>
        <w:tabs>
          <w:tab w:val="num" w:pos="0"/>
        </w:tabs>
        <w:spacing w:line="460" w:lineRule="exact"/>
        <w:ind w:firstLineChars="200" w:firstLine="522"/>
        <w:rPr>
          <w:rFonts w:ascii="SimSun" w:hAnsi="SimSun" w:cs="SimSun"/>
          <w:b/>
          <w:bCs/>
          <w:color w:val="008000"/>
          <w:sz w:val="26"/>
          <w:szCs w:val="26"/>
        </w:rPr>
      </w:pPr>
      <w:r w:rsidRPr="00A83A8C">
        <w:rPr>
          <w:rFonts w:ascii="SimSun" w:hAnsi="SimSun" w:cs="SimSun" w:hint="eastAsia"/>
          <w:b/>
          <w:bCs/>
          <w:color w:val="008000"/>
          <w:sz w:val="26"/>
          <w:szCs w:val="26"/>
        </w:rPr>
        <w:t xml:space="preserve"> “天堂的居民有一百二十队，其中的八十班来自于这个（伊斯兰）民族，四十队来自于其他的各民族。”</w:t>
      </w:r>
      <w:r w:rsidRPr="00A83A8C">
        <w:rPr>
          <w:rStyle w:val="a5"/>
          <w:b/>
          <w:color w:val="008000"/>
        </w:rPr>
        <w:footnoteReference w:id="492"/>
      </w:r>
    </w:p>
    <w:p w:rsidR="00620B16" w:rsidRPr="00E3304A" w:rsidRDefault="00620B16" w:rsidP="00620B16">
      <w:pPr>
        <w:tabs>
          <w:tab w:val="num" w:pos="0"/>
        </w:tabs>
        <w:spacing w:line="240" w:lineRule="exact"/>
        <w:ind w:firstLineChars="200" w:firstLine="561"/>
        <w:rPr>
          <w:rFonts w:ascii="STXingkai" w:eastAsia="STXingkai" w:hAnsi="Calibri" w:cs="Traditional Arabic"/>
          <w:b/>
          <w:bCs/>
          <w:sz w:val="28"/>
          <w:szCs w:val="28"/>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sidRPr="00F05519">
        <w:rPr>
          <w:rFonts w:ascii="STXingkai" w:eastAsia="STXingkai" w:hAnsi="Calibri" w:cs="Traditional Arabic" w:hint="eastAsia"/>
          <w:b/>
          <w:bCs/>
          <w:sz w:val="28"/>
          <w:szCs w:val="28"/>
        </w:rPr>
        <w:t>天堂的居民</w:t>
      </w:r>
      <w:r>
        <w:rPr>
          <w:rFonts w:ascii="STXingkai" w:eastAsia="STXingkai" w:hAnsi="Calibri" w:cs="Traditional Arabic" w:hint="eastAsia"/>
          <w:b/>
          <w:bCs/>
          <w:sz w:val="28"/>
          <w:szCs w:val="28"/>
        </w:rPr>
        <w:t>：</w:t>
      </w:r>
    </w:p>
    <w:p w:rsidR="00620B16" w:rsidRPr="00721220" w:rsidRDefault="00620B16" w:rsidP="00620B16">
      <w:pPr>
        <w:tabs>
          <w:tab w:val="num" w:pos="0"/>
        </w:tabs>
        <w:spacing w:line="240" w:lineRule="exact"/>
        <w:ind w:firstLineChars="200" w:firstLine="560"/>
        <w:rPr>
          <w:rFonts w:ascii="STXingkai" w:eastAsia="STXingkai" w:hAnsi="Calibri" w:cs="Traditional Arabic"/>
          <w:sz w:val="28"/>
          <w:szCs w:val="28"/>
        </w:rPr>
      </w:pPr>
    </w:p>
    <w:p w:rsidR="00620B16" w:rsidRPr="00A83A8C" w:rsidRDefault="00620B16" w:rsidP="00620B16">
      <w:pPr>
        <w:tabs>
          <w:tab w:val="num" w:pos="0"/>
        </w:tabs>
        <w:spacing w:line="460" w:lineRule="exact"/>
        <w:ind w:firstLineChars="200" w:firstLine="520"/>
        <w:rPr>
          <w:rFonts w:ascii="SimSun" w:hAnsi="SimSun"/>
          <w:bCs/>
          <w:sz w:val="26"/>
          <w:szCs w:val="26"/>
        </w:rPr>
      </w:pPr>
      <w:r w:rsidRPr="00A83A8C">
        <w:rPr>
          <w:rFonts w:ascii="SimSun" w:hAnsi="SimSun" w:cs="Traditional Arabic" w:hint="eastAsia"/>
          <w:bCs/>
          <w:sz w:val="26"/>
          <w:szCs w:val="26"/>
          <w:lang w:val="zh-CN"/>
        </w:rPr>
        <w:sym w:font="Wingdings" w:char="F08C"/>
      </w:r>
      <w:r w:rsidRPr="00A83A8C">
        <w:rPr>
          <w:rFonts w:ascii="SimSun" w:hAnsi="SimSun" w:cs="Traditional Arabic" w:hint="eastAsia"/>
          <w:bCs/>
          <w:sz w:val="26"/>
          <w:szCs w:val="26"/>
          <w:lang w:val="zh-CN"/>
        </w:rPr>
        <w:t>-</w:t>
      </w:r>
      <w:r w:rsidRPr="00A83A8C">
        <w:rPr>
          <w:rFonts w:ascii="SimSun" w:hAnsi="SimSun" w:cs="SimSun" w:hint="eastAsia"/>
          <w:bCs/>
          <w:sz w:val="26"/>
          <w:szCs w:val="26"/>
          <w:lang w:val="zh-CN"/>
        </w:rPr>
        <w:t>清</w:t>
      </w:r>
      <w:r w:rsidRPr="00A83A8C">
        <w:rPr>
          <w:rFonts w:ascii="SimSun" w:hAnsi="SimSun" w:cs="SimSun" w:hint="eastAsia"/>
          <w:bCs/>
          <w:sz w:val="26"/>
          <w:szCs w:val="26"/>
        </w:rPr>
        <w:t>高的真主说：</w:t>
      </w:r>
    </w:p>
    <w:p w:rsidR="00620B16" w:rsidRPr="00A83A8C" w:rsidRDefault="00620B16" w:rsidP="00620B16">
      <w:pPr>
        <w:bidi/>
        <w:spacing w:line="460" w:lineRule="exact"/>
        <w:ind w:firstLineChars="200" w:firstLine="522"/>
        <w:rPr>
          <w:rFonts w:ascii="SimSun" w:hAnsi="SimSun" w:cs="Traditional Arabic"/>
          <w:bCs/>
          <w:sz w:val="26"/>
          <w:szCs w:val="26"/>
          <w:rtl/>
          <w:lang w:bidi="ar-EG"/>
        </w:rPr>
      </w:pPr>
      <w:r w:rsidRPr="00A83A8C">
        <w:rPr>
          <w:rFonts w:ascii="SimSun" w:hAnsi="SimSun" w:cs="Traditional Arabic" w:hint="cs"/>
          <w:bCs/>
          <w:color w:val="0000FF"/>
          <w:sz w:val="26"/>
          <w:szCs w:val="26"/>
          <w:rtl/>
        </w:rPr>
        <w:t>قال الله تعالى:</w:t>
      </w:r>
      <w:r w:rsidR="00DA4216">
        <w:rPr>
          <w:rFonts w:ascii="SimSun" w:hAnsi="SimSun" w:cs="Traditional Arabic"/>
          <w:bCs/>
          <w:noProof/>
          <w:color w:val="800000"/>
          <w:sz w:val="26"/>
          <w:szCs w:val="26"/>
          <w:lang w:eastAsia="en-US"/>
        </w:rPr>
        <w:drawing>
          <wp:inline distT="0" distB="0" distL="0" distR="0">
            <wp:extent cx="139700" cy="139700"/>
            <wp:effectExtent l="19050" t="0" r="0" b="0"/>
            <wp:docPr id="807" name="图片 36" descr="start-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6" descr="start-icon"/>
                    <pic:cNvPicPr>
                      <a:picLocks noChangeAspect="1" noChangeArrowheads="1"/>
                    </pic:cNvPicPr>
                  </pic:nvPicPr>
                  <pic:blipFill>
                    <a:blip r:embed="rId12" cstate="print"/>
                    <a:srcRect/>
                    <a:stretch>
                      <a:fillRect/>
                    </a:stretch>
                  </pic:blipFill>
                  <pic:spPr bwMode="auto">
                    <a:xfrm>
                      <a:off x="0" y="0"/>
                      <a:ext cx="139700" cy="139700"/>
                    </a:xfrm>
                    <a:prstGeom prst="rect">
                      <a:avLst/>
                    </a:prstGeom>
                    <a:noFill/>
                    <a:ln w="9525">
                      <a:noFill/>
                      <a:miter lim="800000"/>
                      <a:headEnd/>
                      <a:tailEnd/>
                    </a:ln>
                  </pic:spPr>
                </pic:pic>
              </a:graphicData>
            </a:graphic>
          </wp:inline>
        </w:drawing>
      </w:r>
      <w:r w:rsidRPr="00A83A8C">
        <w:rPr>
          <w:rFonts w:ascii="SimSun" w:hAnsi="SimSun" w:cs="Traditional Arabic"/>
          <w:bCs/>
          <w:color w:val="0000FF"/>
          <w:sz w:val="26"/>
          <w:szCs w:val="26"/>
          <w:rtl/>
        </w:rPr>
        <w:t>و</w:t>
      </w:r>
      <w:r w:rsidRPr="00A83A8C">
        <w:rPr>
          <w:rFonts w:ascii="SimSun" w:hAnsi="SimSun" w:cs="Traditional Arabic" w:hint="cs"/>
          <w:bCs/>
          <w:color w:val="0000FF"/>
          <w:sz w:val="26"/>
          <w:szCs w:val="26"/>
          <w:rtl/>
        </w:rPr>
        <w:t>َالَّذِينَ آمَنُوا</w:t>
      </w:r>
      <w:r w:rsidRPr="00A83A8C">
        <w:rPr>
          <w:rFonts w:ascii="SimSun" w:hAnsi="SimSun" w:cs="Traditional Arabic"/>
          <w:bCs/>
          <w:color w:val="0000FF"/>
          <w:sz w:val="26"/>
          <w:szCs w:val="26"/>
        </w:rPr>
        <w:t xml:space="preserve"> </w:t>
      </w:r>
      <w:r w:rsidRPr="00A83A8C">
        <w:rPr>
          <w:rFonts w:ascii="SimSun" w:hAnsi="SimSun" w:cs="Traditional Arabic"/>
          <w:bCs/>
          <w:color w:val="0000FF"/>
          <w:sz w:val="26"/>
          <w:szCs w:val="26"/>
          <w:rtl/>
        </w:rPr>
        <w:t>و</w:t>
      </w:r>
      <w:r w:rsidRPr="00A83A8C">
        <w:rPr>
          <w:rFonts w:ascii="SimSun" w:hAnsi="SimSun" w:cs="Traditional Arabic" w:hint="cs"/>
          <w:bCs/>
          <w:color w:val="0000FF"/>
          <w:sz w:val="26"/>
          <w:szCs w:val="26"/>
          <w:rtl/>
        </w:rPr>
        <w:t>َعَمِلُوا الصَّالِحَاتِ أُوْلَئِكَ أَصْحَابُ الجَنَّةِ هُمْ فِيهَا خَالِدُونَ</w:t>
      </w:r>
      <w:r w:rsidRPr="00A83A8C">
        <w:rPr>
          <w:rFonts w:ascii="SimSun" w:hAnsi="SimSun" w:cs="Traditional Arabic"/>
          <w:bCs/>
          <w:noProof/>
          <w:color w:val="800000"/>
          <w:sz w:val="26"/>
          <w:szCs w:val="26"/>
        </w:rPr>
        <w:t xml:space="preserve"> </w:t>
      </w:r>
      <w:r w:rsidR="00DA4216">
        <w:rPr>
          <w:rFonts w:ascii="SimSun" w:hAnsi="SimSun" w:cs="Traditional Arabic"/>
          <w:bCs/>
          <w:noProof/>
          <w:color w:val="800000"/>
          <w:sz w:val="26"/>
          <w:szCs w:val="26"/>
          <w:lang w:eastAsia="en-US"/>
        </w:rPr>
        <w:drawing>
          <wp:inline distT="0" distB="0" distL="0" distR="0">
            <wp:extent cx="133350" cy="133350"/>
            <wp:effectExtent l="0" t="0" r="0" b="0"/>
            <wp:docPr id="808" name="图片 37" descr="end-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end-icon"/>
                    <pic:cNvPicPr>
                      <a:picLocks noChangeAspect="1" noChangeArrowheads="1"/>
                    </pic:cNvPicPr>
                  </pic:nvPicPr>
                  <pic:blipFill>
                    <a:blip r:embed="rId13"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A83A8C">
        <w:rPr>
          <w:rFonts w:ascii="SimSun" w:hAnsi="SimSun" w:cs="Traditional Arabic"/>
          <w:bCs/>
          <w:sz w:val="26"/>
          <w:szCs w:val="26"/>
          <w:rtl/>
          <w:lang w:bidi="ar-EG"/>
        </w:rPr>
        <w:t>[</w:t>
      </w:r>
      <w:r w:rsidRPr="00A83A8C">
        <w:rPr>
          <w:rFonts w:ascii="SimSun" w:hAnsi="SimSun" w:cs="Traditional Arabic" w:hint="cs"/>
          <w:bCs/>
          <w:sz w:val="26"/>
          <w:szCs w:val="26"/>
          <w:rtl/>
          <w:lang w:bidi="ar-EG"/>
        </w:rPr>
        <w:t xml:space="preserve">البقرة آية: </w:t>
      </w:r>
      <w:r w:rsidRPr="00A83A8C">
        <w:rPr>
          <w:rFonts w:ascii="SimSun" w:hAnsi="SimSun" w:cs="Traditional Arabic"/>
          <w:bCs/>
          <w:sz w:val="26"/>
          <w:szCs w:val="26"/>
          <w:rtl/>
          <w:lang w:bidi="ar-EG"/>
        </w:rPr>
        <w:t>(</w:t>
      </w:r>
      <w:r w:rsidRPr="00A83A8C">
        <w:rPr>
          <w:rFonts w:ascii="SimSun" w:hAnsi="SimSun" w:cs="Traditional Arabic" w:hint="eastAsia"/>
          <w:bCs/>
          <w:sz w:val="26"/>
          <w:szCs w:val="26"/>
          <w:rtl/>
          <w:lang w:bidi="ar-EG"/>
        </w:rPr>
        <w:t>82</w:t>
      </w:r>
      <w:r w:rsidRPr="00A83A8C">
        <w:rPr>
          <w:rFonts w:ascii="SimSun" w:hAnsi="SimSun" w:cs="Traditional Arabic"/>
          <w:bCs/>
          <w:sz w:val="26"/>
          <w:szCs w:val="26"/>
          <w:rtl/>
          <w:lang w:bidi="ar-EG"/>
        </w:rPr>
        <w:t>)]</w:t>
      </w:r>
    </w:p>
    <w:p w:rsidR="00620B16" w:rsidRPr="00A83A8C" w:rsidRDefault="00620B16" w:rsidP="00620B16">
      <w:pPr>
        <w:tabs>
          <w:tab w:val="num" w:pos="0"/>
        </w:tabs>
        <w:spacing w:line="460" w:lineRule="exact"/>
        <w:ind w:firstLineChars="200" w:firstLine="522"/>
        <w:rPr>
          <w:rFonts w:ascii="SimSun" w:hAnsi="SimSun" w:cs="SimSun"/>
          <w:b/>
          <w:color w:val="800000"/>
          <w:sz w:val="26"/>
          <w:szCs w:val="26"/>
          <w:lang w:val="zh-CN"/>
        </w:rPr>
      </w:pPr>
      <w:r w:rsidRPr="00A83A8C">
        <w:rPr>
          <w:rFonts w:ascii="SimSun" w:hAnsi="SimSun" w:cs="SimSun" w:hint="eastAsia"/>
          <w:b/>
          <w:color w:val="800000"/>
          <w:sz w:val="26"/>
          <w:szCs w:val="26"/>
          <w:lang w:val="zh-CN"/>
        </w:rPr>
        <w:t>【</w:t>
      </w:r>
      <w:r w:rsidRPr="00A83A8C">
        <w:rPr>
          <w:rFonts w:ascii="SimSun" w:hAnsi="SimSun" w:cs="SimSun" w:hint="eastAsia"/>
          <w:b/>
          <w:bCs/>
          <w:color w:val="800000"/>
          <w:sz w:val="26"/>
          <w:szCs w:val="26"/>
        </w:rPr>
        <w:t>信道而且行善者，是乐园的居民，他们将永居其中</w:t>
      </w:r>
      <w:r w:rsidRPr="00A83A8C">
        <w:rPr>
          <w:rFonts w:ascii="SimSun" w:hAnsi="SimSun" w:cs="SimSun" w:hint="eastAsia"/>
          <w:b/>
          <w:color w:val="800000"/>
          <w:sz w:val="26"/>
          <w:szCs w:val="26"/>
        </w:rPr>
        <w:t>。</w:t>
      </w:r>
      <w:r w:rsidRPr="00A83A8C">
        <w:rPr>
          <w:rFonts w:ascii="SimSun" w:hAnsi="SimSun" w:cs="SimSun" w:hint="eastAsia"/>
          <w:b/>
          <w:color w:val="800000"/>
          <w:sz w:val="26"/>
          <w:szCs w:val="26"/>
          <w:lang w:val="zh-CN"/>
        </w:rPr>
        <w:t>】</w:t>
      </w:r>
      <w:r w:rsidRPr="00A83A8C">
        <w:rPr>
          <w:rStyle w:val="a5"/>
          <w:b/>
          <w:color w:val="800000"/>
          <w:lang w:val="zh-CN"/>
        </w:rPr>
        <w:footnoteReference w:id="493"/>
      </w:r>
    </w:p>
    <w:p w:rsidR="00620B16" w:rsidRPr="00970B2F"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A83A8C">
        <w:rPr>
          <w:rFonts w:ascii="SimSun" w:hAnsi="SimSun" w:cs="Traditional Arabic" w:hint="eastAsia"/>
          <w:bCs/>
          <w:sz w:val="26"/>
          <w:szCs w:val="26"/>
          <w:lang w:val="zh-CN"/>
        </w:rPr>
        <w:sym w:font="Wingdings" w:char="F08D"/>
      </w:r>
      <w:r w:rsidRPr="00A83A8C">
        <w:rPr>
          <w:rFonts w:ascii="SimSun" w:hAnsi="SimSun" w:cs="Traditional Arabic" w:hint="eastAsia"/>
          <w:bCs/>
          <w:sz w:val="26"/>
          <w:szCs w:val="26"/>
          <w:lang w:val="zh-CN"/>
        </w:rPr>
        <w:t>-</w:t>
      </w:r>
      <w:r w:rsidRPr="00A83A8C">
        <w:rPr>
          <w:rFonts w:ascii="SimSun" w:hAnsi="SimSun" w:cs="Traditional Arabic" w:hint="eastAsia"/>
          <w:bCs/>
          <w:sz w:val="26"/>
          <w:szCs w:val="26"/>
        </w:rPr>
        <w:t>阿雅杜·本·哈玛尔（愿主喜悦他）的传述，</w:t>
      </w:r>
      <w:r w:rsidRPr="00A83A8C">
        <w:rPr>
          <w:rFonts w:ascii="SimSun" w:hAnsi="SimSun" w:cs="SimSun" w:hint="eastAsia"/>
          <w:b/>
          <w:bCs/>
          <w:color w:val="008000"/>
          <w:sz w:val="26"/>
          <w:szCs w:val="26"/>
        </w:rPr>
        <w:t>主的使者（愿主赐福之，并使其平安）说：</w:t>
      </w:r>
    </w:p>
    <w:p w:rsidR="00620B16" w:rsidRPr="00970B2F"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970B2F">
        <w:rPr>
          <w:sz w:val="26"/>
          <w:szCs w:val="26"/>
          <w:rtl/>
        </w:rPr>
        <w:t xml:space="preserve">2- عن عياض بن حمار رضي الله عنه </w:t>
      </w:r>
      <w:r w:rsidRPr="00970B2F">
        <w:rPr>
          <w:b/>
          <w:bCs/>
          <w:color w:val="008000"/>
          <w:sz w:val="26"/>
          <w:szCs w:val="26"/>
          <w:rtl/>
        </w:rPr>
        <w:t xml:space="preserve">أن رسول الله </w:t>
      </w:r>
      <w:r w:rsidRPr="00970B2F">
        <w:rPr>
          <w:rFonts w:cs="Rateb lotus20"/>
          <w:b/>
          <w:bCs/>
          <w:color w:val="008000"/>
          <w:sz w:val="26"/>
          <w:szCs w:val="26"/>
          <w:rtl/>
        </w:rPr>
        <w:t>×</w:t>
      </w:r>
      <w:r w:rsidRPr="00970B2F">
        <w:rPr>
          <w:b/>
          <w:bCs/>
          <w:color w:val="008000"/>
          <w:sz w:val="26"/>
          <w:szCs w:val="26"/>
          <w:rtl/>
        </w:rPr>
        <w:t xml:space="preserve"> قال: «.. وَأَهْلُ الجَنَّةِ ثَلاثَةٌ: ذُو سُلْطَانٍ مُقْسِطٌ مُتَصَدِّقٌ مُوَفَّقٌ، وَرَجُلٌ رَحِيْـمٌ رَقِيقُ القَلْبِ لِكُلِّ ذِي قُرْبَى وَمُسْلِـمٍ، وَعَفِيفٌ مُتَعَفِّفٌ ذُو عِيَالٍ..».</w:t>
      </w:r>
      <w:r w:rsidRPr="00970B2F">
        <w:rPr>
          <w:sz w:val="26"/>
          <w:szCs w:val="26"/>
          <w:rtl/>
        </w:rPr>
        <w:t xml:space="preserve"> أخرجه مسلم</w:t>
      </w:r>
    </w:p>
    <w:p w:rsidR="00620B16" w:rsidRPr="00970B2F" w:rsidRDefault="00620B16" w:rsidP="00620B16">
      <w:pPr>
        <w:tabs>
          <w:tab w:val="num" w:pos="0"/>
        </w:tabs>
        <w:spacing w:line="460" w:lineRule="exact"/>
        <w:ind w:firstLineChars="200" w:firstLine="522"/>
        <w:rPr>
          <w:rFonts w:ascii="SimSun" w:hAnsi="SimSun" w:cs="SimSun"/>
          <w:b/>
          <w:bCs/>
          <w:color w:val="008000"/>
          <w:sz w:val="26"/>
          <w:szCs w:val="26"/>
        </w:rPr>
      </w:pPr>
      <w:r w:rsidRPr="00970B2F">
        <w:rPr>
          <w:rFonts w:ascii="SimSun" w:hAnsi="SimSun" w:cs="SimSun" w:hint="eastAsia"/>
          <w:b/>
          <w:bCs/>
          <w:color w:val="008000"/>
          <w:sz w:val="26"/>
          <w:szCs w:val="26"/>
        </w:rPr>
        <w:t>“</w:t>
      </w:r>
      <w:r w:rsidRPr="00970B2F">
        <w:rPr>
          <w:rFonts w:ascii="SimSun" w:hAnsi="SimSun" w:cs="SimSun"/>
          <w:b/>
          <w:bCs/>
          <w:color w:val="008000"/>
          <w:sz w:val="26"/>
          <w:szCs w:val="26"/>
        </w:rPr>
        <w:t>……</w:t>
      </w:r>
      <w:r w:rsidRPr="00970B2F">
        <w:rPr>
          <w:rFonts w:ascii="SimSun" w:hAnsi="SimSun" w:cs="SimSun" w:hint="eastAsia"/>
          <w:b/>
          <w:bCs/>
          <w:color w:val="008000"/>
          <w:sz w:val="26"/>
          <w:szCs w:val="26"/>
        </w:rPr>
        <w:t>天堂的居民分为三类：公正的、诚实的、顺主的掌权者；内心仁慈和蔼地对待每一个近亲和穆斯林的人；虽家境贫寒，但能保持廉洁不求他人者。”</w:t>
      </w:r>
      <w:r w:rsidRPr="00970B2F">
        <w:rPr>
          <w:rStyle w:val="a5"/>
          <w:b/>
          <w:color w:val="008000"/>
        </w:rPr>
        <w:footnoteReference w:id="494"/>
      </w:r>
    </w:p>
    <w:p w:rsidR="00620B16" w:rsidRPr="00970B2F"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970B2F">
        <w:rPr>
          <w:rFonts w:ascii="SimSun" w:hAnsi="SimSun" w:cs="Traditional Arabic" w:hint="eastAsia"/>
          <w:bCs/>
          <w:sz w:val="26"/>
          <w:szCs w:val="26"/>
          <w:lang w:val="zh-CN"/>
        </w:rPr>
        <w:sym w:font="Wingdings" w:char="F08E"/>
      </w:r>
      <w:r w:rsidRPr="00970B2F">
        <w:rPr>
          <w:rFonts w:ascii="SimSun" w:hAnsi="SimSun" w:cs="Traditional Arabic" w:hint="eastAsia"/>
          <w:bCs/>
          <w:sz w:val="26"/>
          <w:szCs w:val="26"/>
          <w:lang w:val="zh-CN"/>
        </w:rPr>
        <w:t>-</w:t>
      </w:r>
      <w:r w:rsidRPr="00970B2F">
        <w:rPr>
          <w:rFonts w:ascii="SimSun" w:hAnsi="SimSun" w:cs="Traditional Arabic" w:hint="eastAsia"/>
          <w:bCs/>
          <w:sz w:val="26"/>
          <w:szCs w:val="26"/>
        </w:rPr>
        <w:t>哈里斯·本·沃海布（愿主喜悦他）的传述，他听</w:t>
      </w:r>
      <w:r w:rsidRPr="00970B2F">
        <w:rPr>
          <w:rFonts w:ascii="SimSun" w:hAnsi="SimSun" w:cs="SimSun" w:hint="eastAsia"/>
          <w:b/>
          <w:bCs/>
          <w:color w:val="008000"/>
          <w:sz w:val="26"/>
          <w:szCs w:val="26"/>
        </w:rPr>
        <w:t>先知穆罕默德（愿主赐福之，并使其平安）说：</w:t>
      </w:r>
    </w:p>
    <w:p w:rsidR="00620B16" w:rsidRPr="00970B2F"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970B2F">
        <w:rPr>
          <w:sz w:val="26"/>
          <w:szCs w:val="26"/>
          <w:rtl/>
        </w:rPr>
        <w:t xml:space="preserve">3- </w:t>
      </w:r>
      <w:r>
        <w:rPr>
          <w:rFonts w:hint="cs"/>
          <w:sz w:val="26"/>
          <w:szCs w:val="26"/>
          <w:rtl/>
        </w:rPr>
        <w:t>عن</w:t>
      </w:r>
      <w:r w:rsidRPr="00970B2F">
        <w:rPr>
          <w:sz w:val="26"/>
          <w:szCs w:val="26"/>
          <w:rtl/>
        </w:rPr>
        <w:t xml:space="preserve"> حارثة بن وهب رضي الله عنه أنه سمع </w:t>
      </w:r>
      <w:r w:rsidRPr="00970B2F">
        <w:rPr>
          <w:b/>
          <w:bCs/>
          <w:color w:val="008000"/>
          <w:sz w:val="26"/>
          <w:szCs w:val="26"/>
          <w:rtl/>
        </w:rPr>
        <w:t xml:space="preserve">النبي </w:t>
      </w:r>
      <w:r w:rsidRPr="00970B2F">
        <w:rPr>
          <w:rFonts w:cs="Rateb lotus20"/>
          <w:b/>
          <w:bCs/>
          <w:color w:val="008000"/>
          <w:sz w:val="26"/>
          <w:szCs w:val="26"/>
          <w:rtl/>
        </w:rPr>
        <w:t>×</w:t>
      </w:r>
      <w:r w:rsidRPr="00970B2F">
        <w:rPr>
          <w:b/>
          <w:bCs/>
          <w:color w:val="008000"/>
          <w:sz w:val="26"/>
          <w:szCs w:val="26"/>
          <w:rtl/>
        </w:rPr>
        <w:t xml:space="preserve"> قال: «أَلا أُخْبِرُكُمْ بِأَهْلِ الجَنَّةِ؟» قالوا: بَلَى، قال </w:t>
      </w:r>
      <w:r w:rsidRPr="00970B2F">
        <w:rPr>
          <w:rFonts w:cs="Rateb lotus20"/>
          <w:b/>
          <w:bCs/>
          <w:color w:val="008000"/>
          <w:sz w:val="26"/>
          <w:szCs w:val="26"/>
          <w:rtl/>
        </w:rPr>
        <w:t>×</w:t>
      </w:r>
      <w:r w:rsidRPr="00970B2F">
        <w:rPr>
          <w:b/>
          <w:bCs/>
          <w:color w:val="008000"/>
          <w:sz w:val="26"/>
          <w:szCs w:val="26"/>
          <w:rtl/>
        </w:rPr>
        <w:t>: «كُلُّ ضَعِيفٍ مُتَضَعِّفٍ لَو أَقْسَمَ عَلَى الله لأَبَرَّهُ...».</w:t>
      </w:r>
      <w:r w:rsidRPr="00970B2F">
        <w:rPr>
          <w:sz w:val="26"/>
          <w:szCs w:val="26"/>
          <w:rtl/>
        </w:rPr>
        <w:t xml:space="preserve"> متفق عليه</w:t>
      </w:r>
    </w:p>
    <w:p w:rsidR="00620B16" w:rsidRPr="00970B2F" w:rsidRDefault="00620B16" w:rsidP="00620B16">
      <w:pPr>
        <w:tabs>
          <w:tab w:val="num" w:pos="0"/>
        </w:tabs>
        <w:spacing w:line="460" w:lineRule="exact"/>
        <w:ind w:firstLineChars="200" w:firstLine="522"/>
        <w:rPr>
          <w:rFonts w:ascii="SimSun" w:hAnsi="SimSun" w:cs="Traditional Arabic"/>
          <w:b/>
          <w:bCs/>
          <w:sz w:val="26"/>
          <w:szCs w:val="26"/>
        </w:rPr>
      </w:pPr>
      <w:r w:rsidRPr="00970B2F">
        <w:rPr>
          <w:rFonts w:ascii="SimSun" w:hAnsi="SimSun" w:cs="SimSun" w:hint="eastAsia"/>
          <w:b/>
          <w:bCs/>
          <w:color w:val="008000"/>
          <w:sz w:val="26"/>
          <w:szCs w:val="26"/>
        </w:rPr>
        <w:t xml:space="preserve"> “我告诉你们天堂的居民好吗？”</w:t>
      </w:r>
      <w:r w:rsidRPr="00970B2F">
        <w:rPr>
          <w:rFonts w:ascii="SimSun" w:hAnsi="SimSun" w:cs="Traditional Arabic" w:hint="eastAsia"/>
          <w:bCs/>
          <w:sz w:val="26"/>
          <w:szCs w:val="26"/>
        </w:rPr>
        <w:t>他们说：“好的。”</w:t>
      </w:r>
      <w:r w:rsidRPr="00970B2F">
        <w:rPr>
          <w:rFonts w:ascii="SimSun" w:hAnsi="SimSun" w:cs="SimSun" w:hint="eastAsia"/>
          <w:b/>
          <w:bCs/>
          <w:color w:val="008000"/>
          <w:sz w:val="26"/>
          <w:szCs w:val="26"/>
        </w:rPr>
        <w:t>先知说：“所有被人轻视的弱者，假若他们向真主发誓，真主一定成全他们的誓言</w:t>
      </w:r>
      <w:r w:rsidRPr="00970B2F">
        <w:rPr>
          <w:rFonts w:ascii="SimSun" w:hAnsi="SimSun" w:cs="SimSun"/>
          <w:b/>
          <w:bCs/>
          <w:color w:val="008000"/>
          <w:sz w:val="26"/>
          <w:szCs w:val="26"/>
        </w:rPr>
        <w:t>……</w:t>
      </w:r>
      <w:r w:rsidRPr="00970B2F">
        <w:rPr>
          <w:rFonts w:ascii="SimSun" w:hAnsi="SimSun" w:cs="SimSun" w:hint="eastAsia"/>
          <w:b/>
          <w:bCs/>
          <w:color w:val="008000"/>
          <w:sz w:val="26"/>
          <w:szCs w:val="26"/>
        </w:rPr>
        <w:t>。”</w:t>
      </w:r>
      <w:r w:rsidRPr="00970B2F">
        <w:rPr>
          <w:rStyle w:val="a5"/>
          <w:b/>
          <w:color w:val="008000"/>
        </w:rPr>
        <w:footnoteReference w:id="495"/>
      </w:r>
    </w:p>
    <w:p w:rsidR="00620B16" w:rsidRPr="00970B2F" w:rsidRDefault="00620B16" w:rsidP="00620B16">
      <w:pPr>
        <w:tabs>
          <w:tab w:val="num" w:pos="0"/>
        </w:tabs>
        <w:spacing w:line="240" w:lineRule="exact"/>
        <w:ind w:firstLineChars="200" w:firstLine="521"/>
        <w:rPr>
          <w:rFonts w:ascii="STXingkai" w:eastAsia="STXingkai" w:hAnsi="Calibri" w:cs="Traditional Arabic"/>
          <w:b/>
          <w:bCs/>
          <w:sz w:val="26"/>
          <w:szCs w:val="26"/>
        </w:rPr>
      </w:pPr>
    </w:p>
    <w:p w:rsidR="00620B16" w:rsidRPr="00970B2F" w:rsidRDefault="00620B16" w:rsidP="00620B16">
      <w:pPr>
        <w:tabs>
          <w:tab w:val="num" w:pos="0"/>
        </w:tabs>
        <w:spacing w:line="460" w:lineRule="exact"/>
        <w:ind w:firstLineChars="200" w:firstLine="521"/>
        <w:rPr>
          <w:rFonts w:ascii="STXingkai" w:eastAsia="STXingkai" w:hAnsi="Calibri" w:cs="Traditional Arabic"/>
          <w:b/>
          <w:bCs/>
          <w:sz w:val="26"/>
          <w:szCs w:val="26"/>
        </w:rPr>
      </w:pPr>
      <w:r w:rsidRPr="00970B2F">
        <w:rPr>
          <w:rFonts w:ascii="STXingkai" w:eastAsia="STXingkai" w:hAnsi="SimSun" w:cs="Traditional Arabic" w:hint="eastAsia"/>
          <w:b/>
          <w:bCs/>
          <w:sz w:val="26"/>
          <w:szCs w:val="26"/>
        </w:rPr>
        <w:sym w:font="Wingdings" w:char="F046"/>
      </w:r>
      <w:r w:rsidRPr="00970B2F">
        <w:rPr>
          <w:rFonts w:ascii="STXingkai" w:eastAsia="STXingkai" w:hAnsi="SimSun" w:cs="Traditional Arabic" w:hint="eastAsia"/>
          <w:b/>
          <w:bCs/>
          <w:sz w:val="26"/>
          <w:szCs w:val="26"/>
        </w:rPr>
        <w:t>-</w:t>
      </w:r>
      <w:r w:rsidRPr="00970B2F">
        <w:rPr>
          <w:rFonts w:ascii="STXingkai" w:eastAsia="STXingkai" w:hAnsi="Calibri" w:cs="Traditional Arabic" w:hint="eastAsia"/>
          <w:b/>
          <w:bCs/>
          <w:sz w:val="26"/>
          <w:szCs w:val="26"/>
        </w:rPr>
        <w:t>天堂居民最多者：</w:t>
      </w:r>
    </w:p>
    <w:p w:rsidR="00620B16" w:rsidRPr="00970B2F" w:rsidRDefault="00620B16" w:rsidP="00620B16">
      <w:pPr>
        <w:tabs>
          <w:tab w:val="num" w:pos="0"/>
        </w:tabs>
        <w:spacing w:line="240" w:lineRule="exact"/>
        <w:ind w:firstLineChars="200" w:firstLine="520"/>
        <w:rPr>
          <w:rFonts w:ascii="SimSun" w:hAnsi="SimSun" w:cs="Traditional Arabic"/>
          <w:sz w:val="26"/>
          <w:szCs w:val="26"/>
        </w:rPr>
      </w:pPr>
    </w:p>
    <w:p w:rsidR="00620B16" w:rsidRPr="00970B2F"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970B2F">
        <w:rPr>
          <w:rFonts w:ascii="SimSun" w:hAnsi="SimSun" w:cs="Traditional Arabic" w:hint="eastAsia"/>
          <w:bCs/>
          <w:sz w:val="26"/>
          <w:szCs w:val="26"/>
        </w:rPr>
        <w:t>伊姆兰·本·侯赛因（愿主喜悦他）的传述，</w:t>
      </w:r>
      <w:r w:rsidRPr="00970B2F">
        <w:rPr>
          <w:rFonts w:ascii="SimSun" w:hAnsi="SimSun" w:cs="SimSun" w:hint="eastAsia"/>
          <w:b/>
          <w:bCs/>
          <w:color w:val="008000"/>
          <w:sz w:val="26"/>
          <w:szCs w:val="26"/>
        </w:rPr>
        <w:t>先知穆罕默德（愿主赐福之，并使其平安）说：</w:t>
      </w:r>
    </w:p>
    <w:p w:rsidR="00620B16" w:rsidRPr="00970B2F" w:rsidRDefault="00620B16" w:rsidP="00620B16">
      <w:pPr>
        <w:tabs>
          <w:tab w:val="num" w:pos="0"/>
        </w:tabs>
        <w:bidi/>
        <w:spacing w:line="460" w:lineRule="exact"/>
        <w:ind w:firstLineChars="200" w:firstLine="528"/>
        <w:rPr>
          <w:rFonts w:ascii="SimSun" w:hAnsi="SimSun" w:cs="SimSun" w:hint="eastAsia"/>
          <w:b/>
          <w:bCs/>
          <w:color w:val="008000"/>
          <w:sz w:val="26"/>
          <w:szCs w:val="26"/>
        </w:rPr>
      </w:pPr>
      <w:r w:rsidRPr="00970B2F">
        <w:rPr>
          <w:spacing w:val="2"/>
          <w:sz w:val="26"/>
          <w:szCs w:val="26"/>
          <w:rtl/>
        </w:rPr>
        <w:t>عن عمران بن حصين رضي الله عنه عن</w:t>
      </w:r>
      <w:r w:rsidRPr="00970B2F">
        <w:rPr>
          <w:b/>
          <w:bCs/>
          <w:color w:val="008000"/>
          <w:spacing w:val="2"/>
          <w:sz w:val="26"/>
          <w:szCs w:val="26"/>
          <w:rtl/>
        </w:rPr>
        <w:t xml:space="preserve"> النبي </w:t>
      </w:r>
      <w:r w:rsidRPr="00970B2F">
        <w:rPr>
          <w:rFonts w:cs="Rateb lotus20"/>
          <w:b/>
          <w:bCs/>
          <w:color w:val="008000"/>
          <w:spacing w:val="2"/>
          <w:sz w:val="26"/>
          <w:szCs w:val="26"/>
          <w:rtl/>
        </w:rPr>
        <w:t>×</w:t>
      </w:r>
      <w:r w:rsidRPr="00970B2F">
        <w:rPr>
          <w:b/>
          <w:bCs/>
          <w:color w:val="008000"/>
          <w:spacing w:val="2"/>
          <w:sz w:val="26"/>
          <w:szCs w:val="26"/>
          <w:rtl/>
        </w:rPr>
        <w:t xml:space="preserve"> قال: «اطَّلَعْتُ فِي الجَنَّةِ فَرَأَيْتُ أَكْثَرَ أَهْلِـهَا الفُقَرَاءَ، وَاطَّلَعْتُ فِي النَّارِ فَرَأَيْتُ أَكْثَرَ أَهْلِـهَا </w:t>
      </w:r>
      <w:r w:rsidRPr="00970B2F">
        <w:rPr>
          <w:rFonts w:ascii="SimSun" w:hAnsi="SimSun" w:cs="Traditional Arabic"/>
          <w:b/>
          <w:bCs/>
          <w:color w:val="008000"/>
          <w:sz w:val="26"/>
          <w:szCs w:val="26"/>
          <w:rtl/>
        </w:rPr>
        <w:t>النِّسَاءَ»</w:t>
      </w:r>
      <w:r w:rsidRPr="00970B2F">
        <w:rPr>
          <w:rFonts w:ascii="SimSun" w:hAnsi="SimSun" w:cs="Traditional Arabic"/>
          <w:bCs/>
          <w:sz w:val="26"/>
          <w:szCs w:val="26"/>
          <w:rtl/>
        </w:rPr>
        <w:t>. متفق عليه</w:t>
      </w:r>
    </w:p>
    <w:p w:rsidR="00620B16" w:rsidRPr="00970B2F" w:rsidRDefault="00620B16" w:rsidP="00620B16">
      <w:pPr>
        <w:tabs>
          <w:tab w:val="num" w:pos="0"/>
        </w:tabs>
        <w:spacing w:line="460" w:lineRule="exact"/>
        <w:ind w:firstLineChars="200" w:firstLine="522"/>
        <w:rPr>
          <w:rFonts w:ascii="SimSun" w:hAnsi="SimSun" w:cs="Traditional Arabic"/>
          <w:b/>
          <w:bCs/>
          <w:sz w:val="26"/>
          <w:szCs w:val="26"/>
        </w:rPr>
      </w:pPr>
      <w:r w:rsidRPr="00970B2F">
        <w:rPr>
          <w:rFonts w:ascii="SimSun" w:hAnsi="SimSun" w:cs="SimSun" w:hint="eastAsia"/>
          <w:b/>
          <w:bCs/>
          <w:color w:val="008000"/>
          <w:sz w:val="26"/>
          <w:szCs w:val="26"/>
        </w:rPr>
        <w:t xml:space="preserve"> “我去看天堂，我发现天堂的居民大多数是穷人；我去看火狱，我发现火狱的居民大多数是妇女。”</w:t>
      </w:r>
      <w:r w:rsidRPr="00970B2F">
        <w:rPr>
          <w:rStyle w:val="a5"/>
          <w:b/>
          <w:color w:val="008000"/>
        </w:rPr>
        <w:footnoteReference w:id="496"/>
      </w:r>
    </w:p>
    <w:p w:rsidR="00620B16" w:rsidRPr="00970B2F" w:rsidRDefault="00620B16" w:rsidP="00620B16">
      <w:pPr>
        <w:tabs>
          <w:tab w:val="num" w:pos="0"/>
        </w:tabs>
        <w:spacing w:line="240" w:lineRule="exact"/>
        <w:ind w:firstLineChars="200" w:firstLine="521"/>
        <w:rPr>
          <w:rFonts w:ascii="STXingkai" w:eastAsia="STXingkai" w:hAnsi="Calibri" w:cs="Traditional Arabic"/>
          <w:b/>
          <w:bCs/>
          <w:sz w:val="26"/>
          <w:szCs w:val="26"/>
        </w:rPr>
      </w:pPr>
    </w:p>
    <w:p w:rsidR="00620B16" w:rsidRPr="00970B2F" w:rsidRDefault="00620B16" w:rsidP="00620B16">
      <w:pPr>
        <w:tabs>
          <w:tab w:val="num" w:pos="0"/>
        </w:tabs>
        <w:spacing w:line="460" w:lineRule="exact"/>
        <w:ind w:firstLineChars="200" w:firstLine="521"/>
        <w:rPr>
          <w:rFonts w:ascii="STXingkai" w:eastAsia="STXingkai" w:hAnsi="Calibri" w:cs="Traditional Arabic"/>
          <w:b/>
          <w:bCs/>
          <w:sz w:val="26"/>
          <w:szCs w:val="26"/>
        </w:rPr>
      </w:pPr>
      <w:r w:rsidRPr="00970B2F">
        <w:rPr>
          <w:rFonts w:ascii="STXingkai" w:eastAsia="STXingkai" w:hAnsi="SimSun" w:cs="Traditional Arabic" w:hint="eastAsia"/>
          <w:b/>
          <w:bCs/>
          <w:sz w:val="26"/>
          <w:szCs w:val="26"/>
        </w:rPr>
        <w:sym w:font="Wingdings" w:char="F046"/>
      </w:r>
      <w:r w:rsidRPr="00970B2F">
        <w:rPr>
          <w:rFonts w:ascii="STXingkai" w:eastAsia="STXingkai" w:hAnsi="SimSun" w:cs="Traditional Arabic" w:hint="eastAsia"/>
          <w:b/>
          <w:bCs/>
          <w:sz w:val="26"/>
          <w:szCs w:val="26"/>
        </w:rPr>
        <w:t>-</w:t>
      </w:r>
      <w:r w:rsidRPr="00970B2F">
        <w:rPr>
          <w:rFonts w:ascii="STXingkai" w:eastAsia="STXingkai" w:hAnsi="Calibri" w:cs="Traditional Arabic" w:hint="eastAsia"/>
          <w:b/>
          <w:bCs/>
          <w:sz w:val="26"/>
          <w:szCs w:val="26"/>
        </w:rPr>
        <w:t>最后进入天堂的人：</w:t>
      </w:r>
    </w:p>
    <w:p w:rsidR="00620B16" w:rsidRPr="00970B2F" w:rsidRDefault="00620B16" w:rsidP="00620B16">
      <w:pPr>
        <w:tabs>
          <w:tab w:val="num" w:pos="0"/>
        </w:tabs>
        <w:spacing w:line="240" w:lineRule="exact"/>
        <w:ind w:firstLineChars="200" w:firstLine="520"/>
        <w:rPr>
          <w:rFonts w:ascii="STXingkai" w:eastAsia="STXingkai" w:hAnsi="Calibri" w:cs="Traditional Arabic"/>
          <w:sz w:val="26"/>
          <w:szCs w:val="26"/>
        </w:rPr>
      </w:pPr>
    </w:p>
    <w:p w:rsidR="00620B16" w:rsidRPr="00970B2F" w:rsidRDefault="00620B16" w:rsidP="00620B16">
      <w:pPr>
        <w:tabs>
          <w:tab w:val="num" w:pos="0"/>
        </w:tabs>
        <w:spacing w:line="460" w:lineRule="exact"/>
        <w:ind w:firstLineChars="200" w:firstLine="520"/>
        <w:rPr>
          <w:rFonts w:ascii="SimSun" w:hAnsi="SimSun" w:cs="SimSun" w:hint="eastAsia"/>
          <w:b/>
          <w:bCs/>
          <w:color w:val="008000"/>
          <w:sz w:val="26"/>
          <w:szCs w:val="26"/>
        </w:rPr>
      </w:pPr>
      <w:r w:rsidRPr="00970B2F">
        <w:rPr>
          <w:rFonts w:ascii="SimSun" w:hAnsi="SimSun" w:cs="Traditional Arabic" w:hint="eastAsia"/>
          <w:bCs/>
          <w:sz w:val="26"/>
          <w:szCs w:val="26"/>
        </w:rPr>
        <w:t>阿布杜拉·本·麦斯欧德（愿主喜悦他）的传述，</w:t>
      </w:r>
      <w:r>
        <w:rPr>
          <w:rFonts w:ascii="SimSun" w:hAnsi="SimSun" w:cs="Traditional Arabic" w:hint="eastAsia"/>
          <w:bCs/>
          <w:sz w:val="26"/>
          <w:szCs w:val="26"/>
        </w:rPr>
        <w:t>他说：</w:t>
      </w:r>
      <w:r w:rsidRPr="00970B2F">
        <w:rPr>
          <w:rFonts w:ascii="SimSun" w:hAnsi="SimSun" w:cs="SimSun" w:hint="eastAsia"/>
          <w:b/>
          <w:bCs/>
          <w:color w:val="008000"/>
          <w:sz w:val="26"/>
          <w:szCs w:val="26"/>
        </w:rPr>
        <w:t>主的使者（愿主赐福之，并使其平安）说：</w:t>
      </w:r>
    </w:p>
    <w:p w:rsidR="00620B16" w:rsidRPr="00970B2F" w:rsidRDefault="00620B16" w:rsidP="00620B16">
      <w:pPr>
        <w:tabs>
          <w:tab w:val="num" w:pos="0"/>
        </w:tabs>
        <w:bidi/>
        <w:spacing w:line="460" w:lineRule="exact"/>
        <w:ind w:firstLineChars="200" w:firstLine="520"/>
        <w:rPr>
          <w:rFonts w:ascii="SimSun" w:hAnsi="SimSun" w:cs="SimSun" w:hint="eastAsia"/>
          <w:b/>
          <w:bCs/>
          <w:color w:val="008000"/>
          <w:sz w:val="26"/>
          <w:szCs w:val="26"/>
        </w:rPr>
      </w:pPr>
      <w:r w:rsidRPr="00970B2F">
        <w:rPr>
          <w:sz w:val="26"/>
          <w:szCs w:val="26"/>
          <w:rtl/>
        </w:rPr>
        <w:t xml:space="preserve">عن عبدالله بن مسعود رضي الله عنه قال: </w:t>
      </w:r>
      <w:r w:rsidRPr="00970B2F">
        <w:rPr>
          <w:b/>
          <w:bCs/>
          <w:color w:val="008000"/>
          <w:sz w:val="26"/>
          <w:szCs w:val="26"/>
          <w:rtl/>
        </w:rPr>
        <w:t xml:space="preserve">قال رسول الله </w:t>
      </w:r>
      <w:r w:rsidRPr="00970B2F">
        <w:rPr>
          <w:rFonts w:cs="Rateb lotus20"/>
          <w:b/>
          <w:bCs/>
          <w:color w:val="008000"/>
          <w:sz w:val="26"/>
          <w:szCs w:val="26"/>
          <w:rtl/>
        </w:rPr>
        <w:t>×</w:t>
      </w:r>
      <w:r w:rsidRPr="00970B2F">
        <w:rPr>
          <w:b/>
          <w:bCs/>
          <w:color w:val="008000"/>
          <w:sz w:val="26"/>
          <w:szCs w:val="26"/>
          <w:rtl/>
        </w:rPr>
        <w:t>: «إنَّ آخِرَ أَهْلِ الجَنَّةِ دُخُولاً الجَنَّةَ، وَآخِرَ أَهْلِ النَّارِ خُرُوجاً مِنَ النَّارِ: رَجُلٌ يَـخْرُجُ حَبْواً، فَيَـقُولُ لَـهُ رَبُّهُ: ادْخُلِ الجَنَّةَ، فَيَـقُولُ: رَبِّ، الجَنَّةُ مَلأى، فَيَـقُولُ لَـهُ ذَلِكَ ثَلاثَ مَرَّاتٍ، فَكُلَّ ذَلِكَ يُـعيدُ عَلَيهِ: الجَنَّةُ مَلأى، فَيَـقُولُ: إنَّ لَكَ مِثْلَ الدُّنْيَا عَشْرَ مِرَارٍ»</w:t>
      </w:r>
      <w:r w:rsidRPr="00970B2F">
        <w:rPr>
          <w:sz w:val="26"/>
          <w:szCs w:val="26"/>
          <w:rtl/>
        </w:rPr>
        <w:t>. متفق عليه</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sidRPr="00A83A8C">
        <w:rPr>
          <w:rFonts w:ascii="SimSun" w:hAnsi="SimSun" w:cs="SimSun" w:hint="eastAsia"/>
          <w:b/>
          <w:bCs/>
          <w:color w:val="008000"/>
          <w:sz w:val="26"/>
          <w:szCs w:val="26"/>
        </w:rPr>
        <w:t xml:space="preserve"> “最后一个进入天堂的人，最后一个脱离火狱的人：他就是一个从火狱中爬出来的人，他的养主对他说：‘你进天堂去吧！’他说：‘我的主啊！天堂己经满了。’他的养主对他说了三遍：‘你进天堂去吧！’每一遍他都回答说：‘我的主啊！天堂己经满了。’真主对他说：‘的确，你拥有类似</w:t>
      </w:r>
      <w:r w:rsidRPr="00A83A8C">
        <w:rPr>
          <w:rFonts w:ascii="SimSun" w:hAnsi="SimSun" w:cs="SimSun"/>
          <w:b/>
          <w:bCs/>
          <w:color w:val="008000"/>
          <w:sz w:val="26"/>
          <w:szCs w:val="26"/>
        </w:rPr>
        <w:t>尘世</w:t>
      </w:r>
      <w:r w:rsidRPr="00A83A8C">
        <w:rPr>
          <w:rFonts w:ascii="SimSun" w:hAnsi="SimSun" w:cs="SimSun" w:hint="eastAsia"/>
          <w:b/>
          <w:bCs/>
          <w:color w:val="008000"/>
          <w:sz w:val="26"/>
          <w:szCs w:val="26"/>
        </w:rPr>
        <w:t>及其十倍的恩惠’。”</w:t>
      </w:r>
      <w:r w:rsidRPr="00A83A8C">
        <w:rPr>
          <w:rStyle w:val="a5"/>
          <w:rFonts w:cs="SimSun"/>
          <w:b/>
          <w:color w:val="008000"/>
        </w:rPr>
        <w:footnoteReference w:id="497"/>
      </w:r>
    </w:p>
    <w:p w:rsidR="00620B16" w:rsidRPr="00A83A8C" w:rsidRDefault="00620B16" w:rsidP="00620B16">
      <w:pPr>
        <w:tabs>
          <w:tab w:val="num" w:pos="0"/>
        </w:tabs>
        <w:spacing w:line="460" w:lineRule="exact"/>
        <w:ind w:firstLineChars="200" w:firstLine="522"/>
        <w:rPr>
          <w:rFonts w:ascii="SimSun" w:hAnsi="SimSun" w:cs="Traditional Arabic" w:hint="eastAsia"/>
          <w:b/>
          <w:bCs/>
          <w:sz w:val="26"/>
          <w:szCs w:val="26"/>
        </w:rPr>
      </w:pPr>
    </w:p>
    <w:p w:rsidR="00620B16" w:rsidRDefault="00620B16" w:rsidP="00620B16">
      <w:pPr>
        <w:widowControl/>
        <w:spacing w:after="200" w:line="276" w:lineRule="auto"/>
        <w:jc w:val="center"/>
        <w:rPr>
          <w:rFonts w:ascii="STXingkai" w:eastAsia="STXingkai" w:hAnsi="SimSun" w:cs="Traditional Arabic" w:hint="eastAsia"/>
          <w:b/>
          <w:bCs/>
          <w:sz w:val="32"/>
          <w:szCs w:val="32"/>
        </w:rPr>
      </w:pPr>
      <w:r>
        <w:rPr>
          <w:rFonts w:ascii="STXingkai" w:eastAsia="STXingkai" w:hAnsi="Calibri" w:cs="Traditional Arabic"/>
          <w:b/>
          <w:bCs/>
          <w:sz w:val="28"/>
          <w:szCs w:val="28"/>
        </w:rPr>
        <w:br w:type="page"/>
      </w:r>
      <w:r>
        <w:rPr>
          <w:rFonts w:ascii="STXingkai" w:eastAsia="STXingkai" w:hAnsi="SimSun" w:cs="Traditional Arabic" w:hint="eastAsia"/>
          <w:b/>
          <w:bCs/>
          <w:sz w:val="32"/>
          <w:szCs w:val="32"/>
        </w:rPr>
        <w:t>火狱的特性</w:t>
      </w:r>
    </w:p>
    <w:p w:rsidR="00620B16" w:rsidRPr="00DF3E27" w:rsidRDefault="00620B16" w:rsidP="00620B16">
      <w:pPr>
        <w:spacing w:line="460" w:lineRule="exact"/>
        <w:jc w:val="center"/>
        <w:rPr>
          <w:rFonts w:ascii="STXingkai" w:eastAsia="STXingkai" w:hAnsi="SimSun" w:cs="SKR HEAD1" w:hint="eastAsia"/>
          <w:b/>
          <w:bCs/>
          <w:sz w:val="32"/>
          <w:szCs w:val="32"/>
        </w:rPr>
      </w:pPr>
      <w:r w:rsidRPr="00DF3E27">
        <w:rPr>
          <w:rFonts w:cs="SKR HEAD1" w:hint="cs"/>
          <w:b/>
          <w:bCs/>
          <w:sz w:val="32"/>
          <w:szCs w:val="32"/>
          <w:rtl/>
        </w:rPr>
        <w:t xml:space="preserve">صفـة </w:t>
      </w:r>
      <w:r w:rsidRPr="00DF3E27">
        <w:rPr>
          <w:rFonts w:cs="SKR HEAD1"/>
          <w:b/>
          <w:bCs/>
          <w:sz w:val="32"/>
          <w:szCs w:val="32"/>
          <w:rtl/>
        </w:rPr>
        <w:t>النــــار</w:t>
      </w:r>
    </w:p>
    <w:p w:rsidR="00620B16" w:rsidRPr="002B1034" w:rsidRDefault="00620B16" w:rsidP="00620B16">
      <w:pPr>
        <w:spacing w:line="240" w:lineRule="exact"/>
        <w:ind w:firstLineChars="200" w:firstLine="480"/>
        <w:rPr>
          <w:rFonts w:ascii="SimSun" w:hAnsi="SimSun" w:cs="Traditional Arabic"/>
          <w:sz w:val="24"/>
          <w:szCs w:val="26"/>
        </w:rPr>
      </w:pPr>
    </w:p>
    <w:p w:rsidR="00620B16" w:rsidRPr="008F6A07" w:rsidRDefault="00620B16" w:rsidP="00620B16">
      <w:pPr>
        <w:tabs>
          <w:tab w:val="num" w:pos="0"/>
        </w:tabs>
        <w:spacing w:line="460" w:lineRule="exact"/>
        <w:ind w:firstLineChars="200" w:firstLine="561"/>
        <w:rPr>
          <w:rFonts w:ascii="SimSun" w:hAnsi="SimSun" w:cs="Traditional Arabic" w:hint="eastAsia"/>
          <w:bCs/>
          <w:sz w:val="26"/>
          <w:szCs w:val="26"/>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火狱：</w:t>
      </w:r>
      <w:r w:rsidRPr="008F6A07">
        <w:rPr>
          <w:rFonts w:ascii="SimSun" w:hAnsi="SimSun" w:cs="Traditional Arabic" w:hint="eastAsia"/>
          <w:bCs/>
          <w:sz w:val="26"/>
          <w:szCs w:val="26"/>
        </w:rPr>
        <w:t>是真主在后世里为</w:t>
      </w:r>
      <w:r>
        <w:rPr>
          <w:rFonts w:ascii="SimSun" w:hAnsi="SimSun" w:cs="Traditional Arabic" w:hint="eastAsia"/>
          <w:bCs/>
          <w:sz w:val="26"/>
          <w:szCs w:val="26"/>
        </w:rPr>
        <w:t>惩罚否认者、伪信者、以及违背者所</w:t>
      </w:r>
      <w:r w:rsidRPr="008F6A07">
        <w:rPr>
          <w:rFonts w:ascii="SimSun" w:hAnsi="SimSun" w:cs="Traditional Arabic" w:hint="eastAsia"/>
          <w:bCs/>
          <w:sz w:val="26"/>
          <w:szCs w:val="26"/>
        </w:rPr>
        <w:t>准备的</w:t>
      </w:r>
      <w:r>
        <w:rPr>
          <w:rFonts w:ascii="SimSun" w:hAnsi="SimSun" w:cs="Traditional Arabic" w:hint="eastAsia"/>
          <w:bCs/>
          <w:sz w:val="26"/>
          <w:szCs w:val="26"/>
        </w:rPr>
        <w:t>居所</w:t>
      </w:r>
      <w:r w:rsidRPr="008F6A07">
        <w:rPr>
          <w:rFonts w:ascii="SimSun" w:hAnsi="SimSun" w:cs="Traditional Arabic" w:hint="eastAsia"/>
          <w:bCs/>
          <w:sz w:val="26"/>
          <w:szCs w:val="26"/>
        </w:rPr>
        <w:t>。</w:t>
      </w:r>
      <w:r>
        <w:rPr>
          <w:rFonts w:ascii="SimSun" w:hAnsi="SimSun" w:cs="Traditional Arabic" w:hint="eastAsia"/>
          <w:bCs/>
          <w:sz w:val="26"/>
          <w:szCs w:val="26"/>
        </w:rPr>
        <w:t>以此令人深思骇人听闻的场面，并促使人们远离火狱。</w:t>
      </w:r>
    </w:p>
    <w:p w:rsidR="00620B16" w:rsidRPr="002B1034" w:rsidRDefault="00620B16" w:rsidP="00620B16">
      <w:pPr>
        <w:tabs>
          <w:tab w:val="left" w:pos="0"/>
        </w:tabs>
        <w:spacing w:line="240" w:lineRule="exact"/>
        <w:ind w:firstLineChars="200" w:firstLine="480"/>
        <w:rPr>
          <w:rFonts w:ascii="SimSun" w:hAnsi="SimSun" w:cs="Traditional Arabic"/>
          <w:sz w:val="24"/>
          <w:szCs w:val="26"/>
        </w:rPr>
      </w:pPr>
      <w:r>
        <w:rPr>
          <w:rFonts w:ascii="SimSun" w:hAnsi="SimSun" w:cs="Traditional Arabic"/>
          <w:sz w:val="24"/>
          <w:szCs w:val="26"/>
        </w:rPr>
        <w:tab/>
      </w:r>
    </w:p>
    <w:p w:rsidR="00620B16" w:rsidRPr="005B6C44" w:rsidRDefault="00620B16" w:rsidP="00620B16">
      <w:pPr>
        <w:tabs>
          <w:tab w:val="num" w:pos="0"/>
        </w:tabs>
        <w:spacing w:line="460" w:lineRule="exact"/>
        <w:ind w:firstLineChars="200" w:firstLine="520"/>
        <w:rPr>
          <w:rFonts w:ascii="SimSun" w:hAnsi="SimSun" w:cs="Traditional Arabic" w:hint="eastAsia"/>
          <w:bCs/>
          <w:sz w:val="26"/>
          <w:szCs w:val="26"/>
        </w:rPr>
      </w:pPr>
      <w:r w:rsidRPr="005B6C44">
        <w:rPr>
          <w:rFonts w:ascii="SimSun" w:hAnsi="SimSun" w:cs="Traditional Arabic" w:hint="eastAsia"/>
          <w:bCs/>
          <w:sz w:val="26"/>
          <w:szCs w:val="26"/>
        </w:rPr>
        <w:sym w:font="Wingdings" w:char="F046"/>
      </w:r>
      <w:r w:rsidRPr="005B6C44">
        <w:rPr>
          <w:rFonts w:ascii="SimSun" w:hAnsi="SimSun" w:cs="Traditional Arabic" w:hint="eastAsia"/>
          <w:bCs/>
          <w:sz w:val="26"/>
          <w:szCs w:val="26"/>
        </w:rPr>
        <w:t>-凭着清高真主的意欲，在这里我们将谈论火狱——</w:t>
      </w:r>
      <w:r>
        <w:rPr>
          <w:rFonts w:ascii="SimSun" w:hAnsi="SimSun" w:cs="Traditional Arabic" w:hint="eastAsia"/>
          <w:bCs/>
          <w:sz w:val="26"/>
          <w:szCs w:val="26"/>
        </w:rPr>
        <w:t>毁灭</w:t>
      </w:r>
      <w:r w:rsidRPr="005B6C44">
        <w:rPr>
          <w:rFonts w:ascii="SimSun" w:hAnsi="SimSun" w:cs="Traditional Arabic" w:hint="eastAsia"/>
          <w:bCs/>
          <w:sz w:val="26"/>
          <w:szCs w:val="26"/>
        </w:rPr>
        <w:t>之境</w:t>
      </w:r>
      <w:r>
        <w:rPr>
          <w:rFonts w:ascii="SimSun" w:hAnsi="SimSun" w:cs="Traditional Arabic" w:hint="eastAsia"/>
          <w:bCs/>
          <w:sz w:val="26"/>
          <w:szCs w:val="26"/>
        </w:rPr>
        <w:t>，以及火狱</w:t>
      </w:r>
      <w:r w:rsidRPr="005B6C44">
        <w:rPr>
          <w:rFonts w:ascii="SimSun" w:hAnsi="SimSun" w:cs="Traditional Arabic" w:hint="eastAsia"/>
          <w:bCs/>
          <w:sz w:val="26"/>
          <w:szCs w:val="26"/>
        </w:rPr>
        <w:t>中的各种刑罚，</w:t>
      </w:r>
      <w:r>
        <w:rPr>
          <w:rFonts w:ascii="SimSun" w:hAnsi="SimSun" w:cs="Traditional Arabic" w:hint="eastAsia"/>
          <w:bCs/>
          <w:sz w:val="26"/>
          <w:szCs w:val="26"/>
        </w:rPr>
        <w:t>以此令人深思骇人听闻的场面，并且远离火狱；那就是以着正信、善功、远离举伴主与违背的行为，以便赢得天堂，脱离火狱。我们向真主祈求获得天堂，脱离火狱。这里将根据尊贵的《古兰经》和正确的《圣训》谈论有关火狱的事项。</w:t>
      </w:r>
    </w:p>
    <w:p w:rsidR="00620B16" w:rsidRPr="005B6C44" w:rsidRDefault="00620B16" w:rsidP="00620B16">
      <w:pPr>
        <w:spacing w:line="240" w:lineRule="exact"/>
        <w:ind w:firstLineChars="200" w:firstLine="480"/>
        <w:rPr>
          <w:rFonts w:ascii="SimSun" w:hAnsi="SimSun" w:cs="Traditional Arabic" w:hint="eastAsia"/>
          <w:sz w:val="24"/>
          <w:szCs w:val="26"/>
        </w:rPr>
      </w:pPr>
    </w:p>
    <w:p w:rsidR="00620B16" w:rsidRPr="00F05519" w:rsidRDefault="00620B16" w:rsidP="00620B16">
      <w:pPr>
        <w:tabs>
          <w:tab w:val="num" w:pos="0"/>
        </w:tabs>
        <w:spacing w:line="460" w:lineRule="exact"/>
        <w:ind w:firstLineChars="200" w:firstLine="561"/>
        <w:rPr>
          <w:rFonts w:ascii="STXingkai" w:eastAsia="STXingkai" w:hAnsi="SimSun" w:cs="Traditional Arabic" w:hint="eastAsia"/>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火狱</w:t>
      </w:r>
      <w:r w:rsidRPr="00F05519">
        <w:rPr>
          <w:rFonts w:ascii="STXingkai" w:eastAsia="STXingkai" w:hAnsi="SimSun" w:cs="Traditional Arabic" w:hint="eastAsia"/>
          <w:b/>
          <w:bCs/>
          <w:sz w:val="28"/>
          <w:szCs w:val="28"/>
        </w:rPr>
        <w:t>最著名的称号</w:t>
      </w:r>
      <w:r>
        <w:rPr>
          <w:rFonts w:ascii="STXingkai" w:eastAsia="STXingkai" w:hAnsi="SimSun" w:cs="Traditional Arabic" w:hint="eastAsia"/>
          <w:b/>
          <w:bCs/>
          <w:sz w:val="28"/>
          <w:szCs w:val="28"/>
        </w:rPr>
        <w:t>：</w:t>
      </w:r>
    </w:p>
    <w:p w:rsidR="00620B16" w:rsidRPr="002B1034" w:rsidRDefault="00620B16" w:rsidP="00620B16">
      <w:pPr>
        <w:spacing w:line="240" w:lineRule="exact"/>
        <w:ind w:firstLineChars="200" w:firstLine="480"/>
        <w:rPr>
          <w:rFonts w:ascii="SimSun" w:hAnsi="SimSun" w:cs="Traditional Arabic"/>
          <w:sz w:val="24"/>
          <w:szCs w:val="26"/>
        </w:rPr>
      </w:pPr>
    </w:p>
    <w:p w:rsidR="00620B16" w:rsidRPr="004B2538" w:rsidRDefault="00620B16" w:rsidP="00620B16">
      <w:pPr>
        <w:tabs>
          <w:tab w:val="num" w:pos="0"/>
        </w:tabs>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t>火狱的本质是一个，它有许多特性，其中</w:t>
      </w:r>
      <w:r w:rsidRPr="004B2538">
        <w:rPr>
          <w:rFonts w:ascii="SimSun" w:hAnsi="SimSun" w:cs="Traditional Arabic" w:hint="eastAsia"/>
          <w:bCs/>
          <w:sz w:val="26"/>
          <w:szCs w:val="26"/>
        </w:rPr>
        <w:t>最著名的称号有：</w:t>
      </w:r>
    </w:p>
    <w:p w:rsidR="00620B16" w:rsidRDefault="00620B16" w:rsidP="00620B16">
      <w:pPr>
        <w:tabs>
          <w:tab w:val="num" w:pos="0"/>
        </w:tabs>
        <w:spacing w:line="460" w:lineRule="exact"/>
        <w:ind w:firstLineChars="200" w:firstLine="521"/>
        <w:rPr>
          <w:rFonts w:ascii="SimSun" w:hAnsi="SimSun" w:cs="Traditional Arabic" w:hint="eastAsia"/>
          <w:bCs/>
          <w:sz w:val="26"/>
          <w:szCs w:val="26"/>
        </w:rPr>
      </w:pPr>
      <w:r w:rsidRPr="003729C0">
        <w:rPr>
          <w:rFonts w:ascii="STXingkai" w:eastAsia="STXingkai" w:hAnsi="SimSun" w:cs="Traditional Arabic" w:hint="eastAsia"/>
          <w:b/>
          <w:sz w:val="26"/>
          <w:szCs w:val="26"/>
        </w:rPr>
        <w:sym w:font="Wingdings" w:char="F08C"/>
      </w:r>
      <w:r w:rsidRPr="003729C0">
        <w:rPr>
          <w:rFonts w:ascii="STXingkai" w:eastAsia="STXingkai" w:hAnsi="SimSun" w:cs="Traditional Arabic" w:hint="eastAsia"/>
          <w:b/>
          <w:sz w:val="26"/>
          <w:szCs w:val="26"/>
        </w:rPr>
        <w:t>-</w:t>
      </w:r>
      <w:r w:rsidRPr="003729C0">
        <w:rPr>
          <w:rFonts w:ascii="STXingkai" w:eastAsia="STXingkai" w:hAnsi="Calibri" w:cs="Traditional Arabic" w:hint="eastAsia"/>
          <w:b/>
          <w:sz w:val="26"/>
          <w:szCs w:val="26"/>
        </w:rPr>
        <w:t>火狱</w:t>
      </w:r>
      <w:r w:rsidRPr="00F05519">
        <w:rPr>
          <w:rFonts w:ascii="STXingkai" w:eastAsia="STXingkai" w:hAnsi="Calibri" w:cs="Traditional Arabic" w:hint="eastAsia"/>
          <w:b/>
          <w:bCs/>
          <w:sz w:val="26"/>
          <w:szCs w:val="26"/>
        </w:rPr>
        <w:t>。</w:t>
      </w:r>
      <w:r w:rsidRPr="004B2538">
        <w:rPr>
          <w:rFonts w:ascii="SimSun" w:hAnsi="SimSun" w:cs="Traditional Arabic" w:hint="eastAsia"/>
          <w:bCs/>
          <w:sz w:val="26"/>
          <w:szCs w:val="26"/>
        </w:rPr>
        <w:t>清高的真主说：</w:t>
      </w:r>
    </w:p>
    <w:p w:rsidR="00620B16" w:rsidRPr="004B2538" w:rsidRDefault="00620B16" w:rsidP="00620B16">
      <w:pPr>
        <w:pStyle w:val="af8"/>
        <w:widowControl w:val="0"/>
        <w:spacing w:after="0"/>
        <w:ind w:left="0" w:firstLineChars="200" w:firstLine="522"/>
        <w:jc w:val="both"/>
        <w:rPr>
          <w:rFonts w:cs="Traditional Arabic" w:hint="eastAsia"/>
          <w:b/>
          <w:bCs/>
          <w:sz w:val="26"/>
          <w:szCs w:val="26"/>
        </w:rPr>
      </w:pPr>
      <w:r w:rsidRPr="004B2538">
        <w:rPr>
          <w:b/>
          <w:bCs/>
          <w:sz w:val="26"/>
          <w:szCs w:val="26"/>
          <w:rtl/>
        </w:rPr>
        <w:t>1- النار</w:t>
      </w:r>
      <w:r w:rsidRPr="004B2538">
        <w:rPr>
          <w:rFonts w:cs="Traditional Arabic"/>
          <w:b/>
          <w:bCs/>
          <w:sz w:val="26"/>
          <w:szCs w:val="26"/>
          <w:rtl/>
        </w:rPr>
        <w:t>.</w:t>
      </w:r>
      <w:r w:rsidRPr="004B2538">
        <w:rPr>
          <w:rFonts w:cs="Traditional Arabic"/>
          <w:sz w:val="26"/>
          <w:szCs w:val="26"/>
          <w:rtl/>
        </w:rPr>
        <w:t xml:space="preserve"> قال الله تعالى:</w:t>
      </w:r>
      <w:r w:rsidRPr="004B2538">
        <w:rPr>
          <w:b/>
          <w:bCs/>
          <w:sz w:val="26"/>
          <w:szCs w:val="26"/>
          <w:rtl/>
        </w:rPr>
        <w:t xml:space="preserve"> </w:t>
      </w:r>
      <w:r w:rsidRPr="004B2538">
        <w:rPr>
          <w:rFonts w:ascii="QCF_BSML" w:hAnsi="QCF_BSML" w:cs="QCF_BSML"/>
          <w:b/>
          <w:bCs/>
          <w:color w:val="0000FF"/>
          <w:sz w:val="26"/>
          <w:szCs w:val="26"/>
          <w:rtl/>
        </w:rPr>
        <w:t>(</w:t>
      </w:r>
      <w:r w:rsidRPr="004B2538">
        <w:rPr>
          <w:rFonts w:ascii="QCF_P079" w:hAnsi="QCF_P079" w:cs="QCF_P079"/>
          <w:b/>
          <w:bCs/>
          <w:color w:val="0000FF"/>
          <w:sz w:val="26"/>
          <w:szCs w:val="26"/>
          <w:rtl/>
        </w:rPr>
        <w:t>ﯫ ﯬ ﯭ ﯮ ﯯ ﯰ ﯱ ﯲ ﯳ ﯴ ﯵ ﯶ ﯷ ﯸ</w:t>
      </w:r>
      <w:r w:rsidRPr="004B2538">
        <w:rPr>
          <w:rFonts w:ascii="QCF_BSML" w:hAnsi="QCF_BSML" w:cs="QCF_BSML"/>
          <w:b/>
          <w:bCs/>
          <w:color w:val="0000FF"/>
          <w:sz w:val="26"/>
          <w:szCs w:val="26"/>
          <w:rtl/>
        </w:rPr>
        <w:t>)</w:t>
      </w:r>
      <w:r w:rsidRPr="004B2538">
        <w:rPr>
          <w:rStyle w:val="Char3"/>
          <w:b/>
          <w:bCs/>
          <w:sz w:val="26"/>
          <w:szCs w:val="26"/>
          <w:rtl/>
        </w:rPr>
        <w:t xml:space="preserve"> </w:t>
      </w:r>
      <w:r w:rsidRPr="004B2538">
        <w:rPr>
          <w:rFonts w:cs="Traditional Arabic"/>
          <w:sz w:val="26"/>
          <w:szCs w:val="26"/>
          <w:rtl/>
        </w:rPr>
        <w:t>[النساء/14]</w:t>
      </w:r>
      <w:r w:rsidRPr="004B2538">
        <w:rPr>
          <w:rFonts w:cs="Traditional Arabic"/>
          <w:b/>
          <w:bCs/>
          <w:sz w:val="26"/>
          <w:szCs w:val="26"/>
          <w:rtl/>
        </w:rPr>
        <w:t>.</w:t>
      </w:r>
    </w:p>
    <w:p w:rsidR="00620B16" w:rsidRDefault="00620B16" w:rsidP="00620B16">
      <w:pPr>
        <w:spacing w:line="460" w:lineRule="exact"/>
        <w:ind w:firstLineChars="200" w:firstLine="522"/>
        <w:rPr>
          <w:rFonts w:ascii="SimSun" w:hAnsi="SimSun" w:hint="eastAsia"/>
          <w:b/>
          <w:bCs/>
          <w:color w:val="800000"/>
          <w:sz w:val="26"/>
          <w:szCs w:val="26"/>
        </w:rPr>
      </w:pPr>
      <w:r w:rsidRPr="00DF35AA">
        <w:rPr>
          <w:rFonts w:ascii="SimSun" w:hAnsi="SimSun" w:cs="Traditional Arabic" w:hint="eastAsia"/>
          <w:b/>
          <w:color w:val="800000"/>
          <w:sz w:val="26"/>
          <w:szCs w:val="26"/>
          <w:lang w:val="zh-CN"/>
        </w:rPr>
        <w:t>【</w:t>
      </w:r>
      <w:r w:rsidRPr="00DF35AA">
        <w:rPr>
          <w:rFonts w:ascii="SimSun" w:hAnsi="SimSun" w:hint="eastAsia"/>
          <w:b/>
          <w:bCs/>
          <w:color w:val="800000"/>
          <w:sz w:val="26"/>
          <w:szCs w:val="26"/>
        </w:rPr>
        <w:t>[1</w:t>
      </w:r>
      <w:r>
        <w:rPr>
          <w:rFonts w:ascii="SimSun" w:hAnsi="SimSun" w:hint="eastAsia"/>
          <w:b/>
          <w:bCs/>
          <w:color w:val="800000"/>
          <w:sz w:val="26"/>
          <w:szCs w:val="26"/>
        </w:rPr>
        <w:t>4</w:t>
      </w:r>
      <w:r w:rsidRPr="00DF35AA">
        <w:rPr>
          <w:rFonts w:ascii="SimSun" w:hAnsi="SimSun" w:hint="eastAsia"/>
          <w:b/>
          <w:bCs/>
          <w:color w:val="800000"/>
          <w:sz w:val="26"/>
          <w:szCs w:val="26"/>
        </w:rPr>
        <w:t>]</w:t>
      </w:r>
      <w:r w:rsidRPr="000D0C5F">
        <w:rPr>
          <w:rFonts w:ascii="SimSun" w:hAnsi="SimSun" w:hint="eastAsia"/>
          <w:b/>
          <w:bCs/>
          <w:color w:val="800000"/>
          <w:sz w:val="26"/>
          <w:szCs w:val="26"/>
        </w:rPr>
        <w:t>谁违抗真主和使者，并超越他的法度，真主将使谁入火狱，而永居其中，他将受凌辱的刑罚。】</w:t>
      </w:r>
      <w:r w:rsidRPr="00DF35AA">
        <w:rPr>
          <w:rStyle w:val="a5"/>
          <w:b/>
          <w:color w:val="800000"/>
          <w:lang w:val="zh-CN"/>
        </w:rPr>
        <w:footnoteReference w:id="498"/>
      </w:r>
    </w:p>
    <w:p w:rsidR="00620B16" w:rsidRPr="00DF35AA" w:rsidRDefault="00620B16" w:rsidP="00620B16">
      <w:pPr>
        <w:spacing w:line="460" w:lineRule="exact"/>
        <w:ind w:firstLineChars="200" w:firstLine="521"/>
        <w:rPr>
          <w:rFonts w:ascii="SimSun" w:hAnsi="SimSun" w:cs="Traditional Arabic"/>
          <w:b/>
          <w:sz w:val="26"/>
          <w:szCs w:val="26"/>
          <w:lang w:val="zh-CN"/>
        </w:rPr>
      </w:pPr>
      <w:r>
        <w:rPr>
          <w:rFonts w:ascii="STXingkai" w:eastAsia="STXingkai" w:hAnsi="SimSun" w:cs="Traditional Arabic" w:hint="eastAsia"/>
          <w:b/>
          <w:sz w:val="26"/>
          <w:szCs w:val="26"/>
        </w:rPr>
        <w:sym w:font="Wingdings" w:char="F08D"/>
      </w:r>
      <w:r w:rsidRPr="003729C0">
        <w:rPr>
          <w:rFonts w:ascii="STXingkai" w:eastAsia="STXingkai" w:hAnsi="SimSun" w:cs="Traditional Arabic" w:hint="eastAsia"/>
          <w:b/>
          <w:sz w:val="26"/>
          <w:szCs w:val="26"/>
        </w:rPr>
        <w:t>-</w:t>
      </w:r>
      <w:r>
        <w:rPr>
          <w:rFonts w:ascii="STXingkai" w:eastAsia="STXingkai" w:hAnsi="SimSun" w:cs="Traditional Arabic" w:hint="eastAsia"/>
          <w:b/>
          <w:sz w:val="26"/>
          <w:szCs w:val="26"/>
        </w:rPr>
        <w:t>劫汉乃姆的</w:t>
      </w:r>
      <w:r w:rsidRPr="003729C0">
        <w:rPr>
          <w:rFonts w:ascii="STXingkai" w:eastAsia="STXingkai" w:hAnsi="Calibri" w:cs="Traditional Arabic" w:hint="eastAsia"/>
          <w:b/>
          <w:sz w:val="26"/>
          <w:szCs w:val="26"/>
        </w:rPr>
        <w:t>火狱</w:t>
      </w:r>
      <w:r w:rsidRPr="00F05519">
        <w:rPr>
          <w:rFonts w:ascii="STXingkai" w:eastAsia="STXingkai" w:hAnsi="Calibri" w:cs="Traditional Arabic" w:hint="eastAsia"/>
          <w:b/>
          <w:bCs/>
          <w:sz w:val="26"/>
          <w:szCs w:val="26"/>
        </w:rPr>
        <w:t>。</w:t>
      </w:r>
      <w:r w:rsidRPr="004B2538">
        <w:rPr>
          <w:rFonts w:ascii="SimSun" w:hAnsi="SimSun" w:cs="Traditional Arabic" w:hint="eastAsia"/>
          <w:bCs/>
          <w:sz w:val="26"/>
          <w:szCs w:val="26"/>
        </w:rPr>
        <w:t>清高的真主说：</w:t>
      </w:r>
    </w:p>
    <w:p w:rsidR="00620B16" w:rsidRDefault="00620B16" w:rsidP="00620B16">
      <w:pPr>
        <w:pStyle w:val="af8"/>
        <w:widowControl w:val="0"/>
        <w:spacing w:after="0"/>
        <w:ind w:left="0" w:firstLineChars="200" w:firstLine="538"/>
        <w:jc w:val="both"/>
        <w:rPr>
          <w:rFonts w:hint="eastAsia"/>
          <w:b/>
          <w:bCs/>
          <w:spacing w:val="4"/>
          <w:sz w:val="26"/>
          <w:szCs w:val="26"/>
          <w:lang w:eastAsia="zh-CN"/>
        </w:rPr>
      </w:pPr>
    </w:p>
    <w:p w:rsidR="00620B16" w:rsidRPr="004B2538" w:rsidRDefault="00620B16" w:rsidP="00620B16">
      <w:pPr>
        <w:pStyle w:val="af8"/>
        <w:widowControl w:val="0"/>
        <w:spacing w:after="0"/>
        <w:ind w:left="0" w:firstLineChars="200" w:firstLine="538"/>
        <w:jc w:val="both"/>
        <w:rPr>
          <w:rFonts w:cs="Traditional Arabic" w:hint="eastAsia"/>
          <w:sz w:val="26"/>
          <w:szCs w:val="26"/>
          <w:lang w:eastAsia="zh-CN"/>
        </w:rPr>
      </w:pPr>
      <w:r w:rsidRPr="004B2538">
        <w:rPr>
          <w:b/>
          <w:bCs/>
          <w:spacing w:val="4"/>
          <w:sz w:val="26"/>
          <w:szCs w:val="26"/>
          <w:rtl/>
        </w:rPr>
        <w:t>2-  جهنم</w:t>
      </w:r>
      <w:r w:rsidRPr="004B2538">
        <w:rPr>
          <w:b/>
          <w:bCs/>
          <w:sz w:val="26"/>
          <w:szCs w:val="26"/>
          <w:rtl/>
        </w:rPr>
        <w:t>.</w:t>
      </w:r>
      <w:r w:rsidRPr="004B2538">
        <w:rPr>
          <w:rFonts w:cs="Traditional Arabic"/>
          <w:sz w:val="26"/>
          <w:szCs w:val="26"/>
          <w:rtl/>
        </w:rPr>
        <w:t xml:space="preserve"> قال الله تعالى:</w:t>
      </w:r>
      <w:r w:rsidRPr="004B2538">
        <w:rPr>
          <w:b/>
          <w:bCs/>
          <w:color w:val="0000FF"/>
          <w:spacing w:val="4"/>
          <w:sz w:val="26"/>
          <w:szCs w:val="26"/>
          <w:rtl/>
        </w:rPr>
        <w:t xml:space="preserve"> </w:t>
      </w:r>
      <w:r w:rsidRPr="004B2538">
        <w:rPr>
          <w:rFonts w:ascii="QCF_BSML" w:hAnsi="QCF_BSML" w:cs="QCF_BSML"/>
          <w:b/>
          <w:bCs/>
          <w:color w:val="0000FF"/>
          <w:spacing w:val="4"/>
          <w:sz w:val="26"/>
          <w:szCs w:val="26"/>
          <w:rtl/>
        </w:rPr>
        <w:t>(</w:t>
      </w:r>
      <w:r w:rsidRPr="004B2538">
        <w:rPr>
          <w:rFonts w:ascii="QCF_P100" w:hAnsi="QCF_P100" w:cs="QCF_P100"/>
          <w:b/>
          <w:bCs/>
          <w:color w:val="0000FF"/>
          <w:spacing w:val="4"/>
          <w:sz w:val="26"/>
          <w:szCs w:val="26"/>
          <w:rtl/>
        </w:rPr>
        <w:t xml:space="preserve"> ﰁ</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ﰂ</w:t>
      </w:r>
      <w:r>
        <w:rPr>
          <w:rFonts w:ascii="QCF_P100" w:hAnsi="QCF_P100" w:cs="QCF_P100" w:hint="eastAsia"/>
          <w:b/>
          <w:bCs/>
          <w:color w:val="0000FF"/>
          <w:spacing w:val="4"/>
          <w:sz w:val="26"/>
          <w:szCs w:val="26"/>
          <w:lang w:eastAsia="zh-CN"/>
        </w:rPr>
        <w:t xml:space="preserve"> </w:t>
      </w:r>
      <w:r w:rsidRPr="004B2538">
        <w:rPr>
          <w:rFonts w:ascii="QCF_P100" w:hAnsi="QCF_P100" w:cs="QCF_P100"/>
          <w:b/>
          <w:bCs/>
          <w:color w:val="0000FF"/>
          <w:spacing w:val="4"/>
          <w:sz w:val="26"/>
          <w:szCs w:val="26"/>
          <w:rtl/>
        </w:rPr>
        <w:t>ﰃ</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ﰄ</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ﰅ</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ﰆ</w:t>
      </w:r>
      <w:r w:rsidRPr="004B2538">
        <w:rPr>
          <w:rFonts w:ascii="QCF_P100" w:hAnsi="QCF_P100" w:cs="QCF_P100" w:hint="cs"/>
          <w:b/>
          <w:bCs/>
          <w:color w:val="0000FF"/>
          <w:spacing w:val="4"/>
          <w:sz w:val="26"/>
          <w:szCs w:val="26"/>
          <w:rtl/>
        </w:rPr>
        <w:t xml:space="preserve"> </w:t>
      </w:r>
      <w:r w:rsidRPr="004B2538">
        <w:rPr>
          <w:rFonts w:ascii="QCF_P100" w:hAnsi="QCF_P100" w:cs="QCF_P100"/>
          <w:b/>
          <w:bCs/>
          <w:color w:val="0000FF"/>
          <w:spacing w:val="4"/>
          <w:sz w:val="26"/>
          <w:szCs w:val="26"/>
          <w:rtl/>
        </w:rPr>
        <w:t>ﰇ ﰈﰉ</w:t>
      </w:r>
      <w:r w:rsidRPr="004B2538">
        <w:rPr>
          <w:rFonts w:ascii="QCF_BSML" w:hAnsi="QCF_BSML" w:cs="QCF_BSML"/>
          <w:b/>
          <w:bCs/>
          <w:color w:val="0000FF"/>
          <w:spacing w:val="4"/>
          <w:sz w:val="26"/>
          <w:szCs w:val="26"/>
          <w:rtl/>
        </w:rPr>
        <w:t>)</w:t>
      </w:r>
      <w:r w:rsidRPr="004B2538">
        <w:rPr>
          <w:rStyle w:val="Char3"/>
          <w:b/>
          <w:bCs/>
          <w:color w:val="0000FF"/>
          <w:spacing w:val="4"/>
          <w:sz w:val="26"/>
          <w:szCs w:val="26"/>
          <w:rtl/>
        </w:rPr>
        <w:t xml:space="preserve"> </w:t>
      </w:r>
      <w:r w:rsidRPr="004B2538">
        <w:rPr>
          <w:rFonts w:cs="Traditional Arabic"/>
          <w:sz w:val="26"/>
          <w:szCs w:val="26"/>
          <w:rtl/>
        </w:rPr>
        <w:t>[النساء/140].</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[1</w:t>
      </w:r>
      <w:r>
        <w:rPr>
          <w:rFonts w:ascii="SimSun" w:hAnsi="SimSun" w:hint="eastAsia"/>
          <w:b/>
          <w:bCs/>
          <w:color w:val="800000"/>
          <w:sz w:val="26"/>
          <w:szCs w:val="26"/>
        </w:rPr>
        <w:t>40</w:t>
      </w:r>
      <w:r w:rsidRPr="00DF35AA">
        <w:rPr>
          <w:rFonts w:ascii="SimSun" w:hAnsi="SimSun" w:hint="eastAsia"/>
          <w:b/>
          <w:bCs/>
          <w:color w:val="800000"/>
          <w:sz w:val="26"/>
          <w:szCs w:val="26"/>
        </w:rPr>
        <w:t>]</w:t>
      </w:r>
      <w:r>
        <w:rPr>
          <w:rFonts w:ascii="SimSun" w:hAnsi="SimSun"/>
          <w:b/>
          <w:bCs/>
          <w:color w:val="800000"/>
          <w:sz w:val="26"/>
          <w:szCs w:val="26"/>
        </w:rPr>
        <w:t>…</w:t>
      </w:r>
      <w:r w:rsidRPr="000D0C5F">
        <w:rPr>
          <w:rFonts w:ascii="SimSun" w:hAnsi="SimSun" w:hint="eastAsia"/>
          <w:b/>
          <w:bCs/>
          <w:color w:val="800000"/>
          <w:sz w:val="26"/>
          <w:szCs w:val="26"/>
        </w:rPr>
        <w:t>真主必定把伪信者和不信者全体集合在劫汉乃姆的火狱里。】</w:t>
      </w:r>
      <w:r w:rsidRPr="00DF35AA">
        <w:rPr>
          <w:rStyle w:val="a5"/>
          <w:b/>
          <w:color w:val="800000"/>
          <w:lang w:val="zh-CN"/>
        </w:rPr>
        <w:footnoteReference w:id="499"/>
      </w:r>
    </w:p>
    <w:p w:rsidR="00620B16" w:rsidRPr="000D0C5F" w:rsidRDefault="00620B16" w:rsidP="00620B16">
      <w:pPr>
        <w:spacing w:line="460" w:lineRule="exact"/>
        <w:ind w:firstLineChars="200" w:firstLine="521"/>
        <w:rPr>
          <w:rFonts w:ascii="SimSun" w:hAnsi="SimSun" w:cs="Traditional Arabic"/>
          <w:b/>
          <w:sz w:val="26"/>
          <w:szCs w:val="26"/>
          <w:lang w:val="zh-CN"/>
        </w:rPr>
      </w:pPr>
      <w:r>
        <w:rPr>
          <w:rFonts w:ascii="STXingkai" w:eastAsia="STXingkai" w:hAnsi="SimSun" w:cs="Traditional Arabic" w:hint="eastAsia"/>
          <w:b/>
          <w:sz w:val="26"/>
          <w:szCs w:val="26"/>
        </w:rPr>
        <w:sym w:font="Wingdings" w:char="F08E"/>
      </w:r>
      <w:r w:rsidRPr="003729C0">
        <w:rPr>
          <w:rFonts w:ascii="STXingkai" w:eastAsia="STXingkai" w:hAnsi="SimSun" w:cs="Traditional Arabic" w:hint="eastAsia"/>
          <w:b/>
          <w:sz w:val="26"/>
          <w:szCs w:val="26"/>
        </w:rPr>
        <w:t>-</w:t>
      </w:r>
      <w:r>
        <w:rPr>
          <w:rFonts w:ascii="STXingkai" w:eastAsia="STXingkai" w:hAnsi="SimSun" w:cs="Traditional Arabic" w:hint="eastAsia"/>
          <w:b/>
          <w:sz w:val="26"/>
          <w:szCs w:val="26"/>
        </w:rPr>
        <w:t>劫黑姆的</w:t>
      </w:r>
      <w:r w:rsidRPr="003729C0">
        <w:rPr>
          <w:rFonts w:ascii="STXingkai" w:eastAsia="STXingkai" w:hAnsi="Calibri" w:cs="Traditional Arabic" w:hint="eastAsia"/>
          <w:b/>
          <w:sz w:val="26"/>
          <w:szCs w:val="26"/>
        </w:rPr>
        <w:t>火狱</w:t>
      </w:r>
      <w:r w:rsidRPr="00F05519">
        <w:rPr>
          <w:rFonts w:ascii="STXingkai" w:eastAsia="STXingkai" w:hAnsi="Calibri" w:cs="Traditional Arabic" w:hint="eastAsia"/>
          <w:b/>
          <w:bCs/>
          <w:sz w:val="26"/>
          <w:szCs w:val="26"/>
        </w:rPr>
        <w:t>。</w:t>
      </w:r>
      <w:r w:rsidRPr="004B2538">
        <w:rPr>
          <w:rFonts w:ascii="SimSun" w:hAnsi="SimSun" w:cs="Traditional Arabic" w:hint="eastAsia"/>
          <w:bCs/>
          <w:sz w:val="26"/>
          <w:szCs w:val="26"/>
        </w:rPr>
        <w:t>清高的真主说：</w:t>
      </w:r>
    </w:p>
    <w:p w:rsidR="00620B16" w:rsidRDefault="00620B16" w:rsidP="00620B16">
      <w:pPr>
        <w:pStyle w:val="af8"/>
        <w:widowControl w:val="0"/>
        <w:spacing w:after="0"/>
        <w:ind w:left="0" w:firstLineChars="200" w:firstLine="522"/>
        <w:jc w:val="both"/>
        <w:rPr>
          <w:rFonts w:cs="Traditional Arabic" w:hint="eastAsia"/>
          <w:sz w:val="26"/>
          <w:szCs w:val="26"/>
          <w:lang w:eastAsia="zh-CN"/>
        </w:rPr>
      </w:pPr>
      <w:r w:rsidRPr="004B2538">
        <w:rPr>
          <w:b/>
          <w:bCs/>
          <w:sz w:val="26"/>
          <w:szCs w:val="26"/>
          <w:rtl/>
        </w:rPr>
        <w:t>3-  الجحيم.</w:t>
      </w:r>
      <w:r w:rsidRPr="004B2538">
        <w:rPr>
          <w:rFonts w:cs="Traditional Arabic"/>
          <w:sz w:val="26"/>
          <w:szCs w:val="26"/>
          <w:rtl/>
        </w:rPr>
        <w:t xml:space="preserve"> قال الله تعالى</w:t>
      </w:r>
      <w:r w:rsidRPr="004B2538">
        <w:rPr>
          <w:rFonts w:cs="Traditional Arabic"/>
          <w:b/>
          <w:bCs/>
          <w:color w:val="0000FF"/>
          <w:sz w:val="26"/>
          <w:szCs w:val="26"/>
          <w:rtl/>
        </w:rPr>
        <w:t>:</w:t>
      </w:r>
      <w:r w:rsidRPr="004B2538">
        <w:rPr>
          <w:b/>
          <w:bCs/>
          <w:color w:val="0000FF"/>
          <w:sz w:val="26"/>
          <w:szCs w:val="26"/>
          <w:rtl/>
        </w:rPr>
        <w:t xml:space="preserve"> </w:t>
      </w:r>
      <w:r w:rsidRPr="004B2538">
        <w:rPr>
          <w:rFonts w:ascii="QCF_BSML" w:hAnsi="QCF_BSML" w:cs="QCF_BSML"/>
          <w:b/>
          <w:bCs/>
          <w:color w:val="0000FF"/>
          <w:sz w:val="26"/>
          <w:szCs w:val="26"/>
          <w:rtl/>
        </w:rPr>
        <w:t>(</w:t>
      </w:r>
      <w:r w:rsidRPr="004B2538">
        <w:rPr>
          <w:rFonts w:ascii="QCF_P109" w:hAnsi="QCF_P109" w:cs="QCF_P109"/>
          <w:b/>
          <w:bCs/>
          <w:color w:val="0000FF"/>
          <w:sz w:val="26"/>
          <w:szCs w:val="26"/>
          <w:rtl/>
        </w:rPr>
        <w:t>ﭑ ﭒ ﭓ ﭔ ﭕ ﭖ ﭗ ﭘ</w:t>
      </w:r>
      <w:r w:rsidRPr="004B2538">
        <w:rPr>
          <w:rFonts w:ascii="QCF_BSML" w:hAnsi="QCF_BSML" w:cs="QCF_BSML"/>
          <w:b/>
          <w:bCs/>
          <w:color w:val="0000FF"/>
          <w:sz w:val="26"/>
          <w:szCs w:val="26"/>
          <w:rtl/>
        </w:rPr>
        <w:t xml:space="preserve">) </w:t>
      </w:r>
      <w:r w:rsidRPr="004B2538">
        <w:rPr>
          <w:rFonts w:cs="Traditional Arabic"/>
          <w:sz w:val="26"/>
          <w:szCs w:val="26"/>
          <w:rtl/>
        </w:rPr>
        <w:t>[المائدة/10].</w:t>
      </w:r>
    </w:p>
    <w:p w:rsidR="00620B16" w:rsidRPr="00F91A91" w:rsidRDefault="00620B16" w:rsidP="00620B16">
      <w:pPr>
        <w:spacing w:line="460" w:lineRule="exact"/>
        <w:ind w:firstLineChars="200" w:firstLine="522"/>
        <w:rPr>
          <w:rFonts w:ascii="SimSun" w:hAnsi="SimSun" w:hint="eastAsia"/>
          <w:b/>
          <w:bCs/>
          <w:color w:val="800000"/>
          <w:sz w:val="26"/>
          <w:szCs w:val="26"/>
        </w:rPr>
      </w:pPr>
      <w:r w:rsidRPr="004B2538">
        <w:rPr>
          <w:b/>
          <w:bCs/>
          <w:sz w:val="26"/>
          <w:szCs w:val="26"/>
          <w:rtl/>
        </w:rPr>
        <w:t xml:space="preserve"> </w:t>
      </w:r>
      <w:r w:rsidRPr="00F91A91">
        <w:rPr>
          <w:rFonts w:ascii="SimSun" w:hAnsi="SimSun" w:hint="eastAsia"/>
          <w:b/>
          <w:bCs/>
          <w:color w:val="800000"/>
          <w:sz w:val="26"/>
          <w:szCs w:val="26"/>
        </w:rPr>
        <w:t>【[10]不信道而且否认我的迹象的人,是劫黑姆火狱的居民。】</w:t>
      </w:r>
      <w:r w:rsidRPr="00F91A91">
        <w:rPr>
          <w:rStyle w:val="a5"/>
          <w:b/>
          <w:color w:val="800000"/>
          <w:lang w:val="zh-CN"/>
        </w:rPr>
        <w:footnoteReference w:id="500"/>
      </w:r>
    </w:p>
    <w:p w:rsidR="00620B16" w:rsidRPr="000D0C5F" w:rsidRDefault="00620B16" w:rsidP="00620B16">
      <w:pPr>
        <w:spacing w:line="460" w:lineRule="exact"/>
        <w:ind w:firstLineChars="200" w:firstLine="521"/>
        <w:rPr>
          <w:rFonts w:ascii="SimSun" w:hAnsi="SimSun" w:cs="Traditional Arabic"/>
          <w:b/>
          <w:sz w:val="26"/>
          <w:szCs w:val="26"/>
          <w:lang w:val="zh-CN"/>
        </w:rPr>
      </w:pPr>
      <w:r>
        <w:rPr>
          <w:rFonts w:ascii="STXingkai" w:eastAsia="STXingkai" w:hAnsi="SimSun" w:cs="Traditional Arabic" w:hint="eastAsia"/>
          <w:b/>
          <w:sz w:val="26"/>
          <w:szCs w:val="26"/>
        </w:rPr>
        <w:sym w:font="Wingdings" w:char="F08F"/>
      </w:r>
      <w:r w:rsidRPr="003729C0">
        <w:rPr>
          <w:rFonts w:ascii="STXingkai" w:eastAsia="STXingkai" w:hAnsi="SimSun" w:cs="Traditional Arabic" w:hint="eastAsia"/>
          <w:b/>
          <w:sz w:val="26"/>
          <w:szCs w:val="26"/>
        </w:rPr>
        <w:t>-</w:t>
      </w:r>
      <w:r w:rsidRPr="00641FDA">
        <w:rPr>
          <w:rFonts w:ascii="STXingkai" w:eastAsia="STXingkai" w:hAnsi="Calibri" w:cs="Traditional Arabic" w:hint="eastAsia"/>
          <w:b/>
          <w:sz w:val="26"/>
          <w:szCs w:val="26"/>
        </w:rPr>
        <w:t>烈</w:t>
      </w:r>
      <w:r>
        <w:rPr>
          <w:rFonts w:ascii="STXingkai" w:eastAsia="STXingkai" w:hAnsi="Calibri" w:cs="Traditional Arabic" w:hint="eastAsia"/>
          <w:b/>
          <w:sz w:val="26"/>
          <w:szCs w:val="26"/>
        </w:rPr>
        <w:t>焰</w:t>
      </w:r>
      <w:r>
        <w:rPr>
          <w:rFonts w:ascii="STXingkai" w:eastAsia="STXingkai" w:hAnsi="SimSun" w:cs="Traditional Arabic" w:hint="eastAsia"/>
          <w:b/>
          <w:sz w:val="26"/>
          <w:szCs w:val="26"/>
        </w:rPr>
        <w:t>的</w:t>
      </w:r>
      <w:r w:rsidRPr="003729C0">
        <w:rPr>
          <w:rFonts w:ascii="STXingkai" w:eastAsia="STXingkai" w:hAnsi="Calibri" w:cs="Traditional Arabic" w:hint="eastAsia"/>
          <w:b/>
          <w:sz w:val="26"/>
          <w:szCs w:val="26"/>
        </w:rPr>
        <w:t>火狱</w:t>
      </w:r>
      <w:r w:rsidRPr="00F05519">
        <w:rPr>
          <w:rFonts w:ascii="STXingkai" w:eastAsia="STXingkai" w:hAnsi="Calibri" w:cs="Traditional Arabic" w:hint="eastAsia"/>
          <w:b/>
          <w:bCs/>
          <w:sz w:val="26"/>
          <w:szCs w:val="26"/>
        </w:rPr>
        <w:t>。</w:t>
      </w:r>
      <w:r w:rsidRPr="004B2538">
        <w:rPr>
          <w:rFonts w:ascii="SimSun" w:hAnsi="SimSun" w:cs="Traditional Arabic" w:hint="eastAsia"/>
          <w:bCs/>
          <w:sz w:val="26"/>
          <w:szCs w:val="26"/>
        </w:rPr>
        <w:t>清高的真主说：</w:t>
      </w:r>
    </w:p>
    <w:p w:rsidR="00620B16" w:rsidRDefault="00620B16" w:rsidP="00620B16">
      <w:pPr>
        <w:pStyle w:val="af8"/>
        <w:widowControl w:val="0"/>
        <w:spacing w:after="0"/>
        <w:ind w:left="0" w:firstLineChars="200" w:firstLine="522"/>
        <w:jc w:val="both"/>
        <w:rPr>
          <w:rFonts w:cs="Traditional Arabic" w:hint="eastAsia"/>
          <w:sz w:val="26"/>
          <w:szCs w:val="26"/>
          <w:lang w:eastAsia="zh-CN"/>
        </w:rPr>
      </w:pPr>
      <w:r w:rsidRPr="004B2538">
        <w:rPr>
          <w:b/>
          <w:bCs/>
          <w:sz w:val="26"/>
          <w:szCs w:val="26"/>
          <w:rtl/>
        </w:rPr>
        <w:t>4-  السعير.</w:t>
      </w:r>
      <w:r w:rsidRPr="004B2538">
        <w:rPr>
          <w:rFonts w:cs="Traditional Arabic"/>
          <w:sz w:val="26"/>
          <w:szCs w:val="26"/>
          <w:rtl/>
        </w:rPr>
        <w:t xml:space="preserve"> قال الله تعالى:</w:t>
      </w:r>
      <w:r w:rsidRPr="004B2538">
        <w:rPr>
          <w:b/>
          <w:bCs/>
          <w:sz w:val="26"/>
          <w:szCs w:val="26"/>
          <w:rtl/>
        </w:rPr>
        <w:t xml:space="preserve"> </w:t>
      </w:r>
      <w:r w:rsidRPr="004B2538">
        <w:rPr>
          <w:rFonts w:ascii="QCF_BSML" w:hAnsi="QCF_BSML" w:cs="QCF_BSML"/>
          <w:b/>
          <w:bCs/>
          <w:color w:val="0000FF"/>
          <w:sz w:val="26"/>
          <w:szCs w:val="26"/>
          <w:rtl/>
        </w:rPr>
        <w:t>(</w:t>
      </w:r>
      <w:r w:rsidRPr="004B2538">
        <w:rPr>
          <w:rFonts w:ascii="QCF_P427" w:hAnsi="QCF_P427" w:cs="QCF_P427"/>
          <w:b/>
          <w:bCs/>
          <w:color w:val="0000FF"/>
          <w:sz w:val="26"/>
          <w:szCs w:val="26"/>
          <w:rtl/>
        </w:rPr>
        <w:t>ﭣ ﭤ ﭥ ﭦ ﭧ ﭨ ﭩ ﭪ</w:t>
      </w:r>
      <w:r w:rsidRPr="004B2538">
        <w:rPr>
          <w:rFonts w:ascii="QCF_BSML" w:hAnsi="QCF_BSML" w:cs="QCF_BSML"/>
          <w:b/>
          <w:bCs/>
          <w:color w:val="0000FF"/>
          <w:sz w:val="26"/>
          <w:szCs w:val="26"/>
          <w:rtl/>
        </w:rPr>
        <w:t>)</w:t>
      </w:r>
      <w:r w:rsidRPr="004B2538">
        <w:rPr>
          <w:rStyle w:val="Char3"/>
          <w:b/>
          <w:bCs/>
          <w:sz w:val="26"/>
          <w:szCs w:val="26"/>
          <w:rtl/>
        </w:rPr>
        <w:t xml:space="preserve"> </w:t>
      </w:r>
      <w:r>
        <w:rPr>
          <w:rStyle w:val="Char3"/>
          <w:rFonts w:hint="eastAsia"/>
          <w:b/>
          <w:bCs/>
          <w:sz w:val="26"/>
          <w:szCs w:val="26"/>
          <w:lang w:eastAsia="zh-CN"/>
        </w:rPr>
        <w:t xml:space="preserve"> </w:t>
      </w:r>
      <w:r w:rsidRPr="004B2538">
        <w:rPr>
          <w:rFonts w:cs="Traditional Arabic"/>
          <w:sz w:val="26"/>
          <w:szCs w:val="26"/>
          <w:rtl/>
        </w:rPr>
        <w:t>[الأحزاب/</w:t>
      </w:r>
      <w:r w:rsidRPr="004B2538">
        <w:rPr>
          <w:rFonts w:cs="Traditional Arabic" w:hint="cs"/>
          <w:sz w:val="26"/>
          <w:szCs w:val="26"/>
          <w:rtl/>
        </w:rPr>
        <w:t xml:space="preserve"> </w:t>
      </w:r>
      <w:r w:rsidRPr="004B2538">
        <w:rPr>
          <w:rFonts w:cs="Traditional Arabic"/>
          <w:sz w:val="26"/>
          <w:szCs w:val="26"/>
          <w:rtl/>
        </w:rPr>
        <w:t xml:space="preserve">64]. </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64</w:t>
      </w:r>
      <w:r w:rsidRPr="00DF35AA">
        <w:rPr>
          <w:rFonts w:ascii="SimSun" w:hAnsi="SimSun" w:hint="eastAsia"/>
          <w:b/>
          <w:bCs/>
          <w:color w:val="800000"/>
          <w:sz w:val="26"/>
          <w:szCs w:val="26"/>
        </w:rPr>
        <w:t>]</w:t>
      </w:r>
      <w:r w:rsidRPr="007D2AC3">
        <w:rPr>
          <w:rFonts w:ascii="SimSun" w:hAnsi="SimSun" w:hint="eastAsia"/>
          <w:b/>
          <w:bCs/>
          <w:color w:val="800000"/>
          <w:sz w:val="26"/>
          <w:szCs w:val="26"/>
        </w:rPr>
        <w:t>真主确已弃绝不信道者，并为他们预备烈火</w:t>
      </w:r>
      <w:r w:rsidRPr="000D0C5F">
        <w:rPr>
          <w:rFonts w:ascii="SimSun" w:hAnsi="SimSun" w:hint="eastAsia"/>
          <w:b/>
          <w:bCs/>
          <w:color w:val="800000"/>
          <w:sz w:val="26"/>
          <w:szCs w:val="26"/>
        </w:rPr>
        <w:t>。】</w:t>
      </w:r>
      <w:r w:rsidRPr="00DF35AA">
        <w:rPr>
          <w:rStyle w:val="a5"/>
          <w:b/>
          <w:color w:val="800000"/>
          <w:lang w:val="zh-CN"/>
        </w:rPr>
        <w:footnoteReference w:id="501"/>
      </w:r>
    </w:p>
    <w:p w:rsidR="00620B16" w:rsidRPr="000D0C5F" w:rsidRDefault="00620B16" w:rsidP="00620B16">
      <w:pPr>
        <w:spacing w:line="460" w:lineRule="exact"/>
        <w:ind w:firstLineChars="200" w:firstLine="521"/>
        <w:rPr>
          <w:rFonts w:ascii="SimSun" w:hAnsi="SimSun" w:cs="Traditional Arabic"/>
          <w:b/>
          <w:sz w:val="26"/>
          <w:szCs w:val="26"/>
          <w:lang w:val="zh-CN"/>
        </w:rPr>
      </w:pPr>
      <w:r>
        <w:rPr>
          <w:rFonts w:ascii="STXingkai" w:eastAsia="STXingkai" w:hAnsi="SimSun" w:cs="Traditional Arabic" w:hint="eastAsia"/>
          <w:b/>
          <w:sz w:val="26"/>
          <w:szCs w:val="26"/>
        </w:rPr>
        <w:sym w:font="Wingdings" w:char="F090"/>
      </w:r>
      <w:r w:rsidRPr="003729C0">
        <w:rPr>
          <w:rFonts w:ascii="STXingkai" w:eastAsia="STXingkai" w:hAnsi="SimSun" w:cs="Traditional Arabic" w:hint="eastAsia"/>
          <w:b/>
          <w:sz w:val="26"/>
          <w:szCs w:val="26"/>
        </w:rPr>
        <w:t>-</w:t>
      </w:r>
      <w:r w:rsidRPr="00641FDA">
        <w:rPr>
          <w:rFonts w:ascii="STXingkai" w:eastAsia="STXingkai" w:hAnsi="Calibri" w:cs="Traditional Arabic" w:hint="eastAsia"/>
          <w:b/>
          <w:sz w:val="26"/>
          <w:szCs w:val="26"/>
        </w:rPr>
        <w:t>烧灼</w:t>
      </w:r>
      <w:r>
        <w:rPr>
          <w:rFonts w:ascii="STXingkai" w:eastAsia="STXingkai" w:hAnsi="SimSun" w:cs="Traditional Arabic" w:hint="eastAsia"/>
          <w:b/>
          <w:sz w:val="26"/>
          <w:szCs w:val="26"/>
        </w:rPr>
        <w:t>的</w:t>
      </w:r>
      <w:r w:rsidRPr="003729C0">
        <w:rPr>
          <w:rFonts w:ascii="STXingkai" w:eastAsia="STXingkai" w:hAnsi="Calibri" w:cs="Traditional Arabic" w:hint="eastAsia"/>
          <w:b/>
          <w:sz w:val="26"/>
          <w:szCs w:val="26"/>
        </w:rPr>
        <w:t>火狱</w:t>
      </w:r>
      <w:r w:rsidRPr="00F05519">
        <w:rPr>
          <w:rFonts w:ascii="STXingkai" w:eastAsia="STXingkai" w:hAnsi="Calibri" w:cs="Traditional Arabic" w:hint="eastAsia"/>
          <w:b/>
          <w:bCs/>
          <w:sz w:val="26"/>
          <w:szCs w:val="26"/>
        </w:rPr>
        <w:t>。</w:t>
      </w:r>
      <w:r w:rsidRPr="004B2538">
        <w:rPr>
          <w:rFonts w:ascii="SimSun" w:hAnsi="SimSun" w:cs="Traditional Arabic" w:hint="eastAsia"/>
          <w:bCs/>
          <w:sz w:val="26"/>
          <w:szCs w:val="26"/>
        </w:rPr>
        <w:t>清高的真主说：</w:t>
      </w:r>
    </w:p>
    <w:p w:rsidR="00620B16" w:rsidRDefault="00620B16" w:rsidP="00620B16">
      <w:pPr>
        <w:pStyle w:val="af8"/>
        <w:widowControl w:val="0"/>
        <w:spacing w:after="0"/>
        <w:ind w:left="0" w:firstLineChars="200" w:firstLine="522"/>
        <w:jc w:val="both"/>
        <w:rPr>
          <w:rFonts w:cs="Traditional Arabic" w:hint="eastAsia"/>
          <w:sz w:val="26"/>
          <w:szCs w:val="26"/>
          <w:lang w:eastAsia="zh-CN"/>
        </w:rPr>
      </w:pPr>
      <w:r w:rsidRPr="004B2538">
        <w:rPr>
          <w:b/>
          <w:bCs/>
          <w:sz w:val="26"/>
          <w:szCs w:val="26"/>
          <w:rtl/>
        </w:rPr>
        <w:t xml:space="preserve">5-  </w:t>
      </w:r>
      <w:r w:rsidRPr="004B2538">
        <w:rPr>
          <w:b/>
          <w:bCs/>
          <w:spacing w:val="-2"/>
          <w:sz w:val="26"/>
          <w:szCs w:val="26"/>
          <w:rtl/>
        </w:rPr>
        <w:t>سق</w:t>
      </w:r>
      <w:r w:rsidRPr="004B2538">
        <w:rPr>
          <w:rFonts w:hint="cs"/>
          <w:b/>
          <w:bCs/>
          <w:spacing w:val="-2"/>
          <w:sz w:val="26"/>
          <w:szCs w:val="26"/>
          <w:rtl/>
        </w:rPr>
        <w:t>ــ</w:t>
      </w:r>
      <w:r w:rsidRPr="004B2538">
        <w:rPr>
          <w:b/>
          <w:bCs/>
          <w:spacing w:val="-2"/>
          <w:sz w:val="26"/>
          <w:szCs w:val="26"/>
          <w:rtl/>
        </w:rPr>
        <w:t>ر</w:t>
      </w:r>
      <w:r w:rsidRPr="004B2538">
        <w:rPr>
          <w:rFonts w:cs="Traditional Arabic"/>
          <w:sz w:val="26"/>
          <w:szCs w:val="26"/>
          <w:rtl/>
        </w:rPr>
        <w:t>.قال الله تعالى</w:t>
      </w:r>
      <w:r w:rsidRPr="004B2538">
        <w:rPr>
          <w:rFonts w:cs="Traditional Arabic"/>
          <w:b/>
          <w:bCs/>
          <w:color w:val="0000FF"/>
          <w:sz w:val="26"/>
          <w:szCs w:val="26"/>
          <w:rtl/>
        </w:rPr>
        <w:t>:</w:t>
      </w:r>
      <w:r w:rsidRPr="004B2538">
        <w:rPr>
          <w:b/>
          <w:bCs/>
          <w:color w:val="0000FF"/>
          <w:spacing w:val="-2"/>
          <w:sz w:val="26"/>
          <w:szCs w:val="26"/>
          <w:rtl/>
        </w:rPr>
        <w:t xml:space="preserve"> </w:t>
      </w:r>
      <w:r w:rsidRPr="004B2538">
        <w:rPr>
          <w:rFonts w:ascii="QCF_BSML" w:hAnsi="QCF_BSML" w:cs="QCF_BSML"/>
          <w:b/>
          <w:bCs/>
          <w:color w:val="0000FF"/>
          <w:spacing w:val="-2"/>
          <w:sz w:val="26"/>
          <w:szCs w:val="26"/>
          <w:rtl/>
        </w:rPr>
        <w:t>(</w:t>
      </w:r>
      <w:r w:rsidRPr="004B2538">
        <w:rPr>
          <w:rFonts w:ascii="QCF_P530" w:hAnsi="QCF_P530" w:cs="QCF_P530"/>
          <w:b/>
          <w:bCs/>
          <w:color w:val="0000FF"/>
          <w:spacing w:val="-2"/>
          <w:sz w:val="26"/>
          <w:szCs w:val="26"/>
          <w:rtl/>
        </w:rPr>
        <w:t>ﰂ ﰃ ﰄ ﰅ ﰆ ﰇ ﰈ ﰉ ﰊ ﰋ</w:t>
      </w:r>
      <w:r w:rsidRPr="004B2538">
        <w:rPr>
          <w:rFonts w:ascii="QCF_BSML" w:hAnsi="QCF_BSML" w:cs="QCF_BSML"/>
          <w:b/>
          <w:bCs/>
          <w:color w:val="0000FF"/>
          <w:spacing w:val="-2"/>
          <w:sz w:val="26"/>
          <w:szCs w:val="26"/>
          <w:rtl/>
        </w:rPr>
        <w:t>)</w:t>
      </w:r>
      <w:r w:rsidRPr="004B2538">
        <w:rPr>
          <w:rStyle w:val="Char3"/>
          <w:b/>
          <w:bCs/>
          <w:spacing w:val="-2"/>
          <w:sz w:val="26"/>
          <w:szCs w:val="26"/>
          <w:rtl/>
        </w:rPr>
        <w:t xml:space="preserve"> </w:t>
      </w:r>
      <w:r w:rsidRPr="004B2538">
        <w:rPr>
          <w:rStyle w:val="Char3"/>
          <w:rFonts w:hint="cs"/>
          <w:b/>
          <w:bCs/>
          <w:spacing w:val="-2"/>
          <w:sz w:val="26"/>
          <w:szCs w:val="26"/>
          <w:rtl/>
        </w:rPr>
        <w:t xml:space="preserve">  </w:t>
      </w:r>
      <w:r w:rsidRPr="004B2538">
        <w:rPr>
          <w:rFonts w:cs="Traditional Arabic"/>
          <w:sz w:val="26"/>
          <w:szCs w:val="26"/>
          <w:rtl/>
        </w:rPr>
        <w:t>[القمر/</w:t>
      </w:r>
      <w:r w:rsidRPr="004B2538">
        <w:rPr>
          <w:rFonts w:cs="Traditional Arabic" w:hint="cs"/>
          <w:sz w:val="26"/>
          <w:szCs w:val="26"/>
          <w:rtl/>
        </w:rPr>
        <w:t xml:space="preserve"> </w:t>
      </w:r>
      <w:r w:rsidRPr="004B2538">
        <w:rPr>
          <w:rFonts w:cs="Traditional Arabic"/>
          <w:sz w:val="26"/>
          <w:szCs w:val="26"/>
          <w:rtl/>
        </w:rPr>
        <w:t>48].</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48</w:t>
      </w:r>
      <w:r w:rsidRPr="00DF35AA">
        <w:rPr>
          <w:rFonts w:ascii="SimSun" w:hAnsi="SimSun" w:hint="eastAsia"/>
          <w:b/>
          <w:bCs/>
          <w:color w:val="800000"/>
          <w:sz w:val="26"/>
          <w:szCs w:val="26"/>
        </w:rPr>
        <w:t>]</w:t>
      </w:r>
      <w:r w:rsidRPr="007D2AC3">
        <w:rPr>
          <w:rFonts w:ascii="SimSun" w:hAnsi="SimSun" w:hint="eastAsia"/>
          <w:b/>
          <w:bCs/>
          <w:color w:val="800000"/>
          <w:sz w:val="26"/>
          <w:szCs w:val="26"/>
        </w:rPr>
        <w:t>他们匍匐着被拖入火狱之日，将对他们说：“你们尝试火狱的烧灼吧！”</w:t>
      </w:r>
      <w:r w:rsidRPr="000D0C5F">
        <w:rPr>
          <w:rFonts w:ascii="SimSun" w:hAnsi="SimSun" w:hint="eastAsia"/>
          <w:b/>
          <w:bCs/>
          <w:color w:val="800000"/>
          <w:sz w:val="26"/>
          <w:szCs w:val="26"/>
        </w:rPr>
        <w:t>】</w:t>
      </w:r>
      <w:r w:rsidRPr="00DF35AA">
        <w:rPr>
          <w:rStyle w:val="a5"/>
          <w:b/>
          <w:color w:val="800000"/>
          <w:lang w:val="zh-CN"/>
        </w:rPr>
        <w:footnoteReference w:id="502"/>
      </w:r>
    </w:p>
    <w:p w:rsidR="00620B16" w:rsidRPr="000D0C5F" w:rsidRDefault="00620B16" w:rsidP="00620B16">
      <w:pPr>
        <w:spacing w:line="460" w:lineRule="exact"/>
        <w:ind w:firstLineChars="200" w:firstLine="521"/>
        <w:rPr>
          <w:rFonts w:ascii="SimSun" w:hAnsi="SimSun" w:cs="Traditional Arabic"/>
          <w:b/>
          <w:sz w:val="26"/>
          <w:szCs w:val="26"/>
          <w:lang w:val="zh-CN"/>
        </w:rPr>
      </w:pPr>
      <w:r>
        <w:rPr>
          <w:rFonts w:ascii="STXingkai" w:eastAsia="STXingkai" w:hAnsi="SimSun" w:cs="Traditional Arabic" w:hint="eastAsia"/>
          <w:b/>
          <w:sz w:val="26"/>
          <w:szCs w:val="26"/>
        </w:rPr>
        <w:sym w:font="Wingdings" w:char="F091"/>
      </w:r>
      <w:r w:rsidRPr="003729C0">
        <w:rPr>
          <w:rFonts w:ascii="STXingkai" w:eastAsia="STXingkai" w:hAnsi="SimSun" w:cs="Traditional Arabic" w:hint="eastAsia"/>
          <w:b/>
          <w:sz w:val="26"/>
          <w:szCs w:val="26"/>
        </w:rPr>
        <w:t>-</w:t>
      </w:r>
      <w:r w:rsidRPr="00641FDA">
        <w:rPr>
          <w:rFonts w:ascii="STXingkai" w:eastAsia="STXingkai" w:hAnsi="Calibri" w:cs="Traditional Arabic" w:hint="eastAsia"/>
          <w:b/>
          <w:sz w:val="26"/>
          <w:szCs w:val="26"/>
        </w:rPr>
        <w:t>燃着的</w:t>
      </w:r>
      <w:r w:rsidRPr="003729C0">
        <w:rPr>
          <w:rFonts w:ascii="STXingkai" w:eastAsia="STXingkai" w:hAnsi="Calibri" w:cs="Traditional Arabic" w:hint="eastAsia"/>
          <w:b/>
          <w:sz w:val="26"/>
          <w:szCs w:val="26"/>
        </w:rPr>
        <w:t>火狱</w:t>
      </w:r>
      <w:r w:rsidRPr="00F05519">
        <w:rPr>
          <w:rFonts w:ascii="STXingkai" w:eastAsia="STXingkai" w:hAnsi="Calibri" w:cs="Traditional Arabic" w:hint="eastAsia"/>
          <w:b/>
          <w:bCs/>
          <w:sz w:val="26"/>
          <w:szCs w:val="26"/>
        </w:rPr>
        <w:t>。</w:t>
      </w:r>
      <w:r w:rsidRPr="004B2538">
        <w:rPr>
          <w:rFonts w:ascii="SimSun" w:hAnsi="SimSun" w:cs="Traditional Arabic" w:hint="eastAsia"/>
          <w:bCs/>
          <w:sz w:val="26"/>
          <w:szCs w:val="26"/>
        </w:rPr>
        <w:t>清高的真主说：</w:t>
      </w:r>
    </w:p>
    <w:p w:rsidR="00620B16" w:rsidRDefault="00620B16" w:rsidP="00620B16">
      <w:pPr>
        <w:pStyle w:val="af8"/>
        <w:widowControl w:val="0"/>
        <w:spacing w:after="0"/>
        <w:ind w:left="0" w:firstLineChars="200" w:firstLine="522"/>
        <w:jc w:val="both"/>
        <w:rPr>
          <w:rFonts w:cs="Traditional Arabic" w:hint="eastAsia"/>
          <w:sz w:val="26"/>
          <w:szCs w:val="26"/>
          <w:lang w:eastAsia="zh-CN"/>
        </w:rPr>
      </w:pPr>
      <w:r w:rsidRPr="004B2538">
        <w:rPr>
          <w:b/>
          <w:bCs/>
          <w:sz w:val="26"/>
          <w:szCs w:val="26"/>
          <w:rtl/>
        </w:rPr>
        <w:t xml:space="preserve">6-  </w:t>
      </w:r>
      <w:r w:rsidRPr="004B2538">
        <w:rPr>
          <w:b/>
          <w:bCs/>
          <w:spacing w:val="-4"/>
          <w:sz w:val="26"/>
          <w:szCs w:val="26"/>
          <w:rtl/>
        </w:rPr>
        <w:t>الحطمة</w:t>
      </w:r>
      <w:r w:rsidRPr="004B2538">
        <w:rPr>
          <w:b/>
          <w:bCs/>
          <w:sz w:val="26"/>
          <w:szCs w:val="26"/>
          <w:rtl/>
        </w:rPr>
        <w:t>.</w:t>
      </w:r>
      <w:r w:rsidRPr="004B2538">
        <w:rPr>
          <w:rFonts w:cs="Traditional Arabic"/>
          <w:sz w:val="26"/>
          <w:szCs w:val="26"/>
          <w:rtl/>
        </w:rPr>
        <w:t xml:space="preserve"> قال الله تعالى:</w:t>
      </w:r>
      <w:r w:rsidRPr="004B2538">
        <w:rPr>
          <w:b/>
          <w:bCs/>
          <w:spacing w:val="-4"/>
          <w:sz w:val="26"/>
          <w:szCs w:val="26"/>
          <w:rtl/>
        </w:rPr>
        <w:t xml:space="preserve"> </w:t>
      </w:r>
      <w:r w:rsidRPr="004B2538">
        <w:rPr>
          <w:rFonts w:ascii="QCF_BSML" w:hAnsi="QCF_BSML" w:cs="QCF_BSML"/>
          <w:b/>
          <w:bCs/>
          <w:color w:val="0000FF"/>
          <w:spacing w:val="-4"/>
          <w:sz w:val="26"/>
          <w:szCs w:val="26"/>
          <w:rtl/>
        </w:rPr>
        <w:t>(</w:t>
      </w:r>
      <w:r w:rsidRPr="004B2538">
        <w:rPr>
          <w:rFonts w:ascii="QCF_P601" w:hAnsi="QCF_P601" w:cs="QCF_P601"/>
          <w:b/>
          <w:bCs/>
          <w:color w:val="0000FF"/>
          <w:spacing w:val="-4"/>
          <w:sz w:val="26"/>
          <w:szCs w:val="26"/>
          <w:rtl/>
        </w:rPr>
        <w:t xml:space="preserve">ﭱ ﭲ ﭳ ﭴ ﭵ ﭶ ﭷ ﭸ ﭹ ﭺ ﭻ </w:t>
      </w:r>
      <w:r w:rsidRPr="004B2538">
        <w:rPr>
          <w:rFonts w:ascii="QCF_P601" w:hAnsi="QCF_P601" w:cs="QCF_P601"/>
          <w:b/>
          <w:bCs/>
          <w:color w:val="0000FF"/>
          <w:sz w:val="26"/>
          <w:szCs w:val="26"/>
          <w:rtl/>
        </w:rPr>
        <w:t>ﭼ ﭽ ﭾ ﭿ</w:t>
      </w:r>
      <w:r w:rsidRPr="004B2538">
        <w:rPr>
          <w:rFonts w:ascii="QCF_BSML" w:hAnsi="QCF_BSML" w:cs="QCF_BSML"/>
          <w:b/>
          <w:bCs/>
          <w:color w:val="0000FF"/>
          <w:sz w:val="26"/>
          <w:szCs w:val="26"/>
          <w:rtl/>
        </w:rPr>
        <w:t>)</w:t>
      </w:r>
      <w:r w:rsidRPr="004B2538">
        <w:rPr>
          <w:rStyle w:val="Char3"/>
          <w:b/>
          <w:bCs/>
          <w:color w:val="0000FF"/>
          <w:sz w:val="26"/>
          <w:szCs w:val="26"/>
          <w:rtl/>
        </w:rPr>
        <w:t xml:space="preserve"> </w:t>
      </w:r>
      <w:r w:rsidRPr="004B2538">
        <w:rPr>
          <w:rFonts w:cs="Traditional Arabic"/>
          <w:sz w:val="26"/>
          <w:szCs w:val="26"/>
          <w:rtl/>
        </w:rPr>
        <w:t>[الهمزة/4-6].</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4</w:t>
      </w:r>
      <w:r w:rsidRPr="00DF35AA">
        <w:rPr>
          <w:rFonts w:ascii="SimSun" w:hAnsi="SimSun" w:hint="eastAsia"/>
          <w:b/>
          <w:bCs/>
          <w:color w:val="800000"/>
          <w:sz w:val="26"/>
          <w:szCs w:val="26"/>
        </w:rPr>
        <w:t>]</w:t>
      </w:r>
      <w:r w:rsidRPr="00641FDA">
        <w:rPr>
          <w:rFonts w:ascii="SimSun" w:hAnsi="SimSun" w:hint="eastAsia"/>
          <w:b/>
          <w:bCs/>
          <w:color w:val="800000"/>
          <w:sz w:val="26"/>
          <w:szCs w:val="26"/>
        </w:rPr>
        <w:t>绝不然,他必定要被投在毁灭坑中。[5]你怎能知道毁灭坑是什么？[6]是真主的燃着的烈火。</w:t>
      </w:r>
      <w:r w:rsidRPr="000D0C5F">
        <w:rPr>
          <w:rFonts w:ascii="SimSun" w:hAnsi="SimSun" w:hint="eastAsia"/>
          <w:b/>
          <w:bCs/>
          <w:color w:val="800000"/>
          <w:sz w:val="26"/>
          <w:szCs w:val="26"/>
        </w:rPr>
        <w:t>】</w:t>
      </w:r>
      <w:r w:rsidRPr="00DF35AA">
        <w:rPr>
          <w:rStyle w:val="a5"/>
          <w:b/>
          <w:color w:val="800000"/>
          <w:lang w:val="zh-CN"/>
        </w:rPr>
        <w:footnoteReference w:id="503"/>
      </w:r>
    </w:p>
    <w:p w:rsidR="00620B16" w:rsidRPr="000D0C5F" w:rsidRDefault="00620B16" w:rsidP="00620B16">
      <w:pPr>
        <w:spacing w:line="460" w:lineRule="exact"/>
        <w:ind w:firstLineChars="200" w:firstLine="521"/>
        <w:rPr>
          <w:rFonts w:ascii="SimSun" w:hAnsi="SimSun" w:cs="Traditional Arabic"/>
          <w:b/>
          <w:sz w:val="26"/>
          <w:szCs w:val="26"/>
          <w:lang w:val="zh-CN"/>
        </w:rPr>
      </w:pPr>
      <w:r>
        <w:rPr>
          <w:rFonts w:ascii="STXingkai" w:eastAsia="STXingkai" w:hAnsi="SimSun" w:cs="Traditional Arabic" w:hint="eastAsia"/>
          <w:b/>
          <w:sz w:val="26"/>
          <w:szCs w:val="26"/>
        </w:rPr>
        <w:sym w:font="Wingdings" w:char="F092"/>
      </w:r>
      <w:r w:rsidRPr="003729C0">
        <w:rPr>
          <w:rFonts w:ascii="STXingkai" w:eastAsia="STXingkai" w:hAnsi="SimSun" w:cs="Traditional Arabic" w:hint="eastAsia"/>
          <w:b/>
          <w:sz w:val="26"/>
          <w:szCs w:val="26"/>
        </w:rPr>
        <w:t>-</w:t>
      </w:r>
      <w:r w:rsidRPr="00641FDA">
        <w:rPr>
          <w:rFonts w:ascii="STXingkai" w:eastAsia="STXingkai" w:hAnsi="Calibri" w:cs="Traditional Arabic" w:hint="eastAsia"/>
          <w:b/>
          <w:sz w:val="26"/>
          <w:szCs w:val="26"/>
        </w:rPr>
        <w:t>发焰的</w:t>
      </w:r>
      <w:r w:rsidRPr="003729C0">
        <w:rPr>
          <w:rFonts w:ascii="STXingkai" w:eastAsia="STXingkai" w:hAnsi="Calibri" w:cs="Traditional Arabic" w:hint="eastAsia"/>
          <w:b/>
          <w:sz w:val="26"/>
          <w:szCs w:val="26"/>
        </w:rPr>
        <w:t>火狱</w:t>
      </w:r>
      <w:r w:rsidRPr="00F05519">
        <w:rPr>
          <w:rFonts w:ascii="STXingkai" w:eastAsia="STXingkai" w:hAnsi="Calibri" w:cs="Traditional Arabic" w:hint="eastAsia"/>
          <w:b/>
          <w:bCs/>
          <w:sz w:val="26"/>
          <w:szCs w:val="26"/>
        </w:rPr>
        <w:t>。</w:t>
      </w:r>
      <w:r w:rsidRPr="004B2538">
        <w:rPr>
          <w:rFonts w:ascii="SimSun" w:hAnsi="SimSun" w:cs="Traditional Arabic" w:hint="eastAsia"/>
          <w:bCs/>
          <w:sz w:val="26"/>
          <w:szCs w:val="26"/>
        </w:rPr>
        <w:t>清高的真主说：</w:t>
      </w:r>
    </w:p>
    <w:p w:rsidR="00620B16" w:rsidRDefault="00620B16" w:rsidP="00620B16">
      <w:pPr>
        <w:pStyle w:val="af8"/>
        <w:widowControl w:val="0"/>
        <w:spacing w:after="0"/>
        <w:ind w:left="0" w:firstLineChars="200" w:firstLine="522"/>
        <w:jc w:val="both"/>
        <w:rPr>
          <w:rFonts w:cs="Traditional Arabic" w:hint="eastAsia"/>
          <w:sz w:val="26"/>
          <w:szCs w:val="26"/>
          <w:lang w:eastAsia="zh-CN"/>
        </w:rPr>
      </w:pPr>
      <w:r w:rsidRPr="004B2538">
        <w:rPr>
          <w:b/>
          <w:bCs/>
          <w:sz w:val="26"/>
          <w:szCs w:val="26"/>
          <w:rtl/>
        </w:rPr>
        <w:t xml:space="preserve">7-  لظى. </w:t>
      </w:r>
      <w:r w:rsidRPr="004B2538">
        <w:rPr>
          <w:rFonts w:cs="Traditional Arabic"/>
          <w:sz w:val="26"/>
          <w:szCs w:val="26"/>
          <w:rtl/>
        </w:rPr>
        <w:t>قال الله تعالى:</w:t>
      </w:r>
      <w:r w:rsidRPr="004B2538">
        <w:rPr>
          <w:b/>
          <w:bCs/>
          <w:sz w:val="26"/>
          <w:szCs w:val="26"/>
          <w:rtl/>
        </w:rPr>
        <w:t xml:space="preserve"> </w:t>
      </w:r>
      <w:r w:rsidRPr="004B2538">
        <w:rPr>
          <w:rFonts w:ascii="QCF_BSML" w:hAnsi="QCF_BSML" w:cs="QCF_BSML"/>
          <w:b/>
          <w:bCs/>
          <w:color w:val="0000FF"/>
          <w:sz w:val="26"/>
          <w:szCs w:val="26"/>
          <w:rtl/>
        </w:rPr>
        <w:t>(</w:t>
      </w:r>
      <w:r w:rsidRPr="004B2538">
        <w:rPr>
          <w:rFonts w:ascii="QCF_P569" w:hAnsi="QCF_P569" w:cs="QCF_P569"/>
          <w:b/>
          <w:bCs/>
          <w:color w:val="0000FF"/>
          <w:sz w:val="26"/>
          <w:szCs w:val="26"/>
          <w:rtl/>
        </w:rPr>
        <w:t>ﭪ ﭫ ﭬ ﭭ ﭮ ﭯ ﭰ ﭱ ﭲ ﭳ ﭴ ﭵ ﭶ</w:t>
      </w:r>
      <w:r w:rsidRPr="004B2538">
        <w:rPr>
          <w:rFonts w:ascii="QCF_BSML" w:hAnsi="QCF_BSML" w:cs="QCF_BSML"/>
          <w:b/>
          <w:bCs/>
          <w:color w:val="0000FF"/>
          <w:sz w:val="26"/>
          <w:szCs w:val="26"/>
          <w:rtl/>
        </w:rPr>
        <w:t>)</w:t>
      </w:r>
      <w:r w:rsidRPr="004B2538">
        <w:rPr>
          <w:rStyle w:val="Char3"/>
          <w:b/>
          <w:bCs/>
          <w:sz w:val="26"/>
          <w:szCs w:val="26"/>
          <w:rtl/>
        </w:rPr>
        <w:t xml:space="preserve"> </w:t>
      </w:r>
      <w:r w:rsidRPr="004B2538">
        <w:rPr>
          <w:rFonts w:cs="Traditional Arabic"/>
          <w:sz w:val="26"/>
          <w:szCs w:val="26"/>
          <w:rtl/>
        </w:rPr>
        <w:t xml:space="preserve">[المعارج/15-17]. </w:t>
      </w:r>
    </w:p>
    <w:p w:rsidR="00620B16" w:rsidRDefault="00620B16" w:rsidP="00620B16">
      <w:pPr>
        <w:spacing w:line="460" w:lineRule="exact"/>
        <w:ind w:firstLine="200"/>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15</w:t>
      </w:r>
      <w:r w:rsidRPr="00DF35AA">
        <w:rPr>
          <w:rFonts w:ascii="SimSun" w:hAnsi="SimSun" w:hint="eastAsia"/>
          <w:b/>
          <w:bCs/>
          <w:color w:val="800000"/>
          <w:sz w:val="26"/>
          <w:szCs w:val="26"/>
        </w:rPr>
        <w:t>]</w:t>
      </w:r>
      <w:r w:rsidRPr="00641FDA">
        <w:rPr>
          <w:rFonts w:ascii="SimSun" w:hAnsi="SimSun" w:hint="eastAsia"/>
          <w:b/>
          <w:bCs/>
          <w:color w:val="800000"/>
          <w:sz w:val="26"/>
          <w:szCs w:val="26"/>
        </w:rPr>
        <w:t>绝不然，那确是发焰的烈火，[16]</w:t>
      </w:r>
      <w:r>
        <w:rPr>
          <w:rFonts w:ascii="SimSun" w:hAnsi="SimSun" w:hint="eastAsia"/>
          <w:b/>
          <w:bCs/>
          <w:color w:val="800000"/>
          <w:sz w:val="26"/>
          <w:szCs w:val="26"/>
        </w:rPr>
        <w:t>能揭去头皮，</w:t>
      </w:r>
      <w:r w:rsidRPr="00641FDA">
        <w:rPr>
          <w:rFonts w:ascii="SimSun" w:hAnsi="SimSun" w:hint="eastAsia"/>
          <w:b/>
          <w:bCs/>
          <w:color w:val="800000"/>
          <w:sz w:val="26"/>
          <w:szCs w:val="26"/>
        </w:rPr>
        <w:t>[17]能召唤转身而逃避的人。</w:t>
      </w:r>
      <w:r w:rsidRPr="000D0C5F">
        <w:rPr>
          <w:rFonts w:ascii="SimSun" w:hAnsi="SimSun" w:hint="eastAsia"/>
          <w:b/>
          <w:bCs/>
          <w:color w:val="800000"/>
          <w:sz w:val="26"/>
          <w:szCs w:val="26"/>
        </w:rPr>
        <w:t>】</w:t>
      </w:r>
      <w:r w:rsidRPr="00DF35AA">
        <w:rPr>
          <w:rStyle w:val="a5"/>
          <w:b/>
          <w:color w:val="800000"/>
          <w:lang w:val="zh-CN"/>
        </w:rPr>
        <w:footnoteReference w:id="504"/>
      </w:r>
    </w:p>
    <w:p w:rsidR="00620B16" w:rsidRPr="000D0C5F" w:rsidRDefault="00620B16" w:rsidP="00620B16">
      <w:pPr>
        <w:spacing w:line="460" w:lineRule="exact"/>
        <w:ind w:firstLineChars="200" w:firstLine="521"/>
        <w:rPr>
          <w:rFonts w:ascii="SimSun" w:hAnsi="SimSun" w:cs="Traditional Arabic"/>
          <w:b/>
          <w:sz w:val="26"/>
          <w:szCs w:val="26"/>
          <w:lang w:val="zh-CN"/>
        </w:rPr>
      </w:pPr>
      <w:r>
        <w:rPr>
          <w:rFonts w:ascii="STXingkai" w:eastAsia="STXingkai" w:hAnsi="SimSun" w:cs="Traditional Arabic" w:hint="eastAsia"/>
          <w:b/>
          <w:sz w:val="26"/>
          <w:szCs w:val="26"/>
        </w:rPr>
        <w:sym w:font="Wingdings" w:char="F093"/>
      </w:r>
      <w:r w:rsidRPr="003729C0">
        <w:rPr>
          <w:rFonts w:ascii="STXingkai" w:eastAsia="STXingkai" w:hAnsi="SimSun" w:cs="Traditional Arabic" w:hint="eastAsia"/>
          <w:b/>
          <w:sz w:val="26"/>
          <w:szCs w:val="26"/>
        </w:rPr>
        <w:t>-</w:t>
      </w:r>
      <w:r>
        <w:rPr>
          <w:rFonts w:ascii="STXingkai" w:eastAsia="STXingkai" w:hAnsi="SimSun" w:cs="Traditional Arabic" w:hint="eastAsia"/>
          <w:b/>
          <w:sz w:val="26"/>
          <w:szCs w:val="26"/>
        </w:rPr>
        <w:t>毁灭</w:t>
      </w:r>
      <w:r w:rsidRPr="00270DAE">
        <w:rPr>
          <w:rFonts w:ascii="STXingkai" w:eastAsia="STXingkai" w:hAnsi="SimSun" w:cs="Traditional Arabic" w:hint="eastAsia"/>
          <w:b/>
          <w:sz w:val="26"/>
          <w:szCs w:val="26"/>
        </w:rPr>
        <w:t>之境。</w:t>
      </w:r>
      <w:r w:rsidRPr="004B2538">
        <w:rPr>
          <w:rFonts w:ascii="SimSun" w:hAnsi="SimSun" w:cs="Traditional Arabic" w:hint="eastAsia"/>
          <w:bCs/>
          <w:sz w:val="26"/>
          <w:szCs w:val="26"/>
        </w:rPr>
        <w:t>清高的真主说：</w:t>
      </w:r>
    </w:p>
    <w:p w:rsidR="00620B16" w:rsidRDefault="00620B16" w:rsidP="00620B16">
      <w:pPr>
        <w:pStyle w:val="af8"/>
        <w:widowControl w:val="0"/>
        <w:spacing w:after="0"/>
        <w:ind w:left="0" w:firstLineChars="200" w:firstLine="522"/>
        <w:jc w:val="both"/>
        <w:rPr>
          <w:rFonts w:cs="Traditional Arabic" w:hint="eastAsia"/>
          <w:sz w:val="26"/>
          <w:szCs w:val="26"/>
        </w:rPr>
      </w:pPr>
      <w:r w:rsidRPr="004B2538">
        <w:rPr>
          <w:b/>
          <w:bCs/>
          <w:sz w:val="26"/>
          <w:szCs w:val="26"/>
          <w:rtl/>
        </w:rPr>
        <w:t>8-  دار البوار.</w:t>
      </w:r>
      <w:r>
        <w:rPr>
          <w:rFonts w:hint="eastAsia"/>
          <w:b/>
          <w:bCs/>
          <w:sz w:val="26"/>
          <w:szCs w:val="26"/>
        </w:rPr>
        <w:t xml:space="preserve"> </w:t>
      </w:r>
      <w:r w:rsidRPr="004B2538">
        <w:rPr>
          <w:rFonts w:hint="eastAsia"/>
          <w:b/>
          <w:bCs/>
          <w:sz w:val="26"/>
          <w:szCs w:val="26"/>
        </w:rPr>
        <w:t xml:space="preserve"> </w:t>
      </w:r>
      <w:r w:rsidRPr="004B2538">
        <w:rPr>
          <w:rFonts w:cs="Traditional Arabic"/>
          <w:sz w:val="26"/>
          <w:szCs w:val="26"/>
          <w:rtl/>
        </w:rPr>
        <w:t>قال الله تعالى</w:t>
      </w:r>
      <w:r w:rsidRPr="004B2538">
        <w:rPr>
          <w:rFonts w:cs="Traditional Arabic"/>
          <w:b/>
          <w:bCs/>
          <w:color w:val="0000FF"/>
          <w:sz w:val="26"/>
          <w:szCs w:val="26"/>
          <w:rtl/>
        </w:rPr>
        <w:t>:</w:t>
      </w:r>
      <w:r w:rsidRPr="004B2538">
        <w:rPr>
          <w:b/>
          <w:bCs/>
          <w:color w:val="0000FF"/>
          <w:sz w:val="26"/>
          <w:szCs w:val="26"/>
          <w:rtl/>
        </w:rPr>
        <w:t xml:space="preserve"> </w:t>
      </w:r>
      <w:r w:rsidRPr="004B2538">
        <w:rPr>
          <w:rFonts w:ascii="QCF_BSML" w:hAnsi="QCF_BSML" w:cs="QCF_BSML"/>
          <w:b/>
          <w:bCs/>
          <w:color w:val="0000FF"/>
          <w:sz w:val="26"/>
          <w:szCs w:val="26"/>
          <w:rtl/>
        </w:rPr>
        <w:t>(</w:t>
      </w:r>
      <w:r w:rsidRPr="004B2538">
        <w:rPr>
          <w:rFonts w:ascii="QCF_P259" w:hAnsi="QCF_P259" w:cs="QCF_P259"/>
          <w:b/>
          <w:bCs/>
          <w:color w:val="0000FF"/>
          <w:sz w:val="26"/>
          <w:szCs w:val="26"/>
          <w:rtl/>
        </w:rPr>
        <w:t xml:space="preserve"> ﮃ ﮄ ﮅ ﮆ ﮇ ﮈ ﮉ ﮊ ﮋ ﮌ ﮍ ﮎﮏﮐ ﮑ ﮒﮓ ﮔﮕ</w:t>
      </w:r>
      <w:r w:rsidRPr="004B2538">
        <w:rPr>
          <w:rFonts w:ascii="QCF_BSML" w:hAnsi="QCF_BSML" w:cs="QCF_BSML"/>
          <w:b/>
          <w:bCs/>
          <w:color w:val="0000FF"/>
          <w:sz w:val="26"/>
          <w:szCs w:val="26"/>
          <w:rtl/>
        </w:rPr>
        <w:t>)</w:t>
      </w:r>
      <w:r w:rsidRPr="004B2538">
        <w:rPr>
          <w:rFonts w:ascii="QCF_BSML" w:hAnsi="QCF_BSML" w:cs="QCF_BSML"/>
          <w:b/>
          <w:bCs/>
          <w:sz w:val="26"/>
          <w:szCs w:val="26"/>
          <w:rtl/>
        </w:rPr>
        <w:t xml:space="preserve"> </w:t>
      </w:r>
      <w:r w:rsidRPr="004B2538">
        <w:rPr>
          <w:rFonts w:cs="Traditional Arabic"/>
          <w:sz w:val="26"/>
          <w:szCs w:val="26"/>
          <w:rtl/>
        </w:rPr>
        <w:t>[إبراهيم/28-29].</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DF3E27">
        <w:rPr>
          <w:rFonts w:ascii="SimSun" w:hAnsi="SimSun" w:cs="Traditional Arabic" w:hint="eastAsia"/>
          <w:b/>
          <w:color w:val="800000"/>
          <w:sz w:val="26"/>
          <w:szCs w:val="26"/>
          <w:lang w:val="zh-CN"/>
        </w:rPr>
        <w:t xml:space="preserve"> </w:t>
      </w:r>
      <w:r w:rsidRPr="000D0C5F">
        <w:rPr>
          <w:rFonts w:ascii="SimSun" w:hAnsi="SimSun" w:hint="eastAsia"/>
          <w:b/>
          <w:bCs/>
          <w:color w:val="800000"/>
          <w:sz w:val="26"/>
          <w:szCs w:val="26"/>
        </w:rPr>
        <w:t>【</w:t>
      </w:r>
      <w:r w:rsidRPr="00DF3E27">
        <w:rPr>
          <w:rFonts w:ascii="SimSun" w:hAnsi="SimSun" w:cs="Traditional Arabic" w:hint="eastAsia"/>
          <w:b/>
          <w:color w:val="800000"/>
          <w:sz w:val="26"/>
          <w:szCs w:val="26"/>
          <w:lang w:val="zh-CN"/>
        </w:rPr>
        <w:t>[28]难道你没有看见那等人吗？他们对真主忘恩负义，并使自己的宗族陷于</w:t>
      </w:r>
      <w:r>
        <w:rPr>
          <w:rFonts w:ascii="SimSun" w:hAnsi="SimSun" w:cs="Traditional Arabic" w:hint="eastAsia"/>
          <w:b/>
          <w:color w:val="800000"/>
          <w:sz w:val="26"/>
          <w:szCs w:val="26"/>
          <w:lang w:val="zh-CN"/>
        </w:rPr>
        <w:t>毁灭</w:t>
      </w:r>
      <w:r w:rsidRPr="00DF3E27">
        <w:rPr>
          <w:rFonts w:ascii="SimSun" w:hAnsi="SimSun" w:cs="Traditional Arabic" w:hint="eastAsia"/>
          <w:b/>
          <w:color w:val="800000"/>
          <w:sz w:val="26"/>
          <w:szCs w:val="26"/>
          <w:lang w:val="zh-CN"/>
        </w:rPr>
        <w:t>之境——[29]</w:t>
      </w:r>
      <w:r>
        <w:rPr>
          <w:rFonts w:ascii="SimSun" w:hAnsi="SimSun" w:cs="Traditional Arabic" w:hint="eastAsia"/>
          <w:b/>
          <w:color w:val="800000"/>
          <w:sz w:val="26"/>
          <w:szCs w:val="26"/>
          <w:lang w:val="zh-CN"/>
        </w:rPr>
        <w:t>火狱之中。他们将进入火狱，那归宿真糟糕。</w:t>
      </w:r>
      <w:r w:rsidRPr="000D0C5F">
        <w:rPr>
          <w:rFonts w:ascii="SimSun" w:hAnsi="SimSun" w:hint="eastAsia"/>
          <w:b/>
          <w:bCs/>
          <w:color w:val="800000"/>
          <w:sz w:val="26"/>
          <w:szCs w:val="26"/>
        </w:rPr>
        <w:t>】</w:t>
      </w:r>
      <w:r w:rsidRPr="00DF35AA">
        <w:rPr>
          <w:rStyle w:val="a5"/>
          <w:b/>
          <w:color w:val="800000"/>
          <w:lang w:val="zh-CN"/>
        </w:rPr>
        <w:footnoteReference w:id="505"/>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w:t>
      </w:r>
      <w:r w:rsidRPr="00F05519">
        <w:rPr>
          <w:rFonts w:ascii="STXingkai" w:eastAsia="STXingkai" w:hAnsi="Calibri" w:cs="Traditional Arabic" w:hint="eastAsia"/>
          <w:b/>
          <w:bCs/>
          <w:sz w:val="28"/>
          <w:szCs w:val="28"/>
        </w:rPr>
        <w:t>的位置</w:t>
      </w:r>
      <w:r>
        <w:rPr>
          <w:rFonts w:ascii="STXingkai" w:eastAsia="STXingkai" w:hAnsi="Calibri" w:cs="Traditional Arabic" w:hint="eastAsia"/>
          <w:b/>
          <w:bCs/>
          <w:sz w:val="28"/>
          <w:szCs w:val="28"/>
        </w:rPr>
        <w:t>：</w:t>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6E6BB6" w:rsidRDefault="00620B16" w:rsidP="00620B16">
      <w:pPr>
        <w:spacing w:line="460" w:lineRule="exact"/>
        <w:ind w:firstLineChars="200" w:firstLine="520"/>
        <w:rPr>
          <w:rFonts w:ascii="SimSun" w:hAnsi="SimSun" w:cs="SimSun"/>
          <w:bCs/>
          <w:sz w:val="26"/>
          <w:szCs w:val="26"/>
        </w:rPr>
      </w:pPr>
      <w:r w:rsidRPr="006E6BB6">
        <w:rPr>
          <w:rFonts w:ascii="SimSun" w:hAnsi="SimSun" w:cs="SimSun" w:hint="eastAsia"/>
          <w:bCs/>
          <w:sz w:val="26"/>
          <w:szCs w:val="26"/>
        </w:rPr>
        <w:sym w:font="Wingdings" w:char="F08C"/>
      </w:r>
      <w:r w:rsidRPr="006E6BB6">
        <w:rPr>
          <w:rFonts w:ascii="SimSun" w:hAnsi="SimSun" w:cs="SimSun" w:hint="eastAsia"/>
          <w:bCs/>
          <w:sz w:val="26"/>
          <w:szCs w:val="26"/>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270DAE">
        <w:rPr>
          <w:rFonts w:cs="Traditional Arabic"/>
          <w:sz w:val="26"/>
          <w:szCs w:val="26"/>
          <w:rtl/>
        </w:rPr>
        <w:t>1- قال الله تعالى:</w:t>
      </w:r>
      <w:r w:rsidRPr="00270DAE">
        <w:rPr>
          <w:rFonts w:ascii="QCF_BSML" w:hAnsi="QCF_BSML" w:cs="QCF_BSML"/>
          <w:b/>
          <w:bCs/>
          <w:color w:val="0000FF"/>
          <w:sz w:val="26"/>
          <w:szCs w:val="26"/>
          <w:rtl/>
        </w:rPr>
        <w:t xml:space="preserve"> (</w:t>
      </w:r>
      <w:r w:rsidRPr="00270DAE">
        <w:rPr>
          <w:rFonts w:ascii="QCF_P588" w:hAnsi="QCF_P588" w:cs="QCF_P588"/>
          <w:b/>
          <w:bCs/>
          <w:color w:val="0000FF"/>
          <w:sz w:val="26"/>
          <w:szCs w:val="26"/>
          <w:rtl/>
        </w:rPr>
        <w:t>ﭑ ﭒ ﭓ ﭔ ﭕ ﭖ ﭗ</w:t>
      </w:r>
      <w:r w:rsidRPr="00270DAE">
        <w:rPr>
          <w:rFonts w:ascii="QCF_BSML" w:hAnsi="QCF_BSML" w:cs="QCF_BSML"/>
          <w:b/>
          <w:bCs/>
          <w:color w:val="0000FF"/>
          <w:sz w:val="26"/>
          <w:szCs w:val="26"/>
          <w:rtl/>
        </w:rPr>
        <w:t>)</w:t>
      </w:r>
      <w:r w:rsidRPr="00270DAE">
        <w:rPr>
          <w:b/>
          <w:bCs/>
          <w:color w:val="0000FF"/>
          <w:sz w:val="26"/>
          <w:szCs w:val="26"/>
          <w:rtl/>
        </w:rPr>
        <w:t xml:space="preserve"> </w:t>
      </w:r>
      <w:r w:rsidRPr="00270DAE">
        <w:rPr>
          <w:rStyle w:val="Char3"/>
          <w:rFonts w:cs="Traditional Arabic"/>
          <w:sz w:val="26"/>
          <w:szCs w:val="26"/>
          <w:rtl/>
        </w:rPr>
        <w:t>[المطففين/7]</w:t>
      </w:r>
      <w:r w:rsidRPr="00270DAE">
        <w:rPr>
          <w:rFonts w:cs="Traditional Arabic"/>
          <w:sz w:val="26"/>
          <w:szCs w:val="26"/>
          <w:rtl/>
        </w:rPr>
        <w:t>.</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270DAE">
        <w:rPr>
          <w:rFonts w:ascii="SimSun" w:hAnsi="SimSun" w:cs="Traditional Arabic" w:hint="eastAsia"/>
          <w:b/>
          <w:color w:val="800000"/>
          <w:sz w:val="26"/>
          <w:szCs w:val="26"/>
          <w:lang w:val="zh-CN"/>
        </w:rPr>
        <w:t>【[7]绝不然，恶人们的纪录，将在一本恶行簿中。】</w:t>
      </w:r>
      <w:r w:rsidRPr="008A4027">
        <w:rPr>
          <w:rStyle w:val="a5"/>
          <w:b/>
          <w:color w:val="800000"/>
          <w:lang w:val="zh-CN"/>
        </w:rPr>
        <w:footnoteReference w:id="506"/>
      </w:r>
    </w:p>
    <w:p w:rsidR="00620B16" w:rsidRPr="00270DAE" w:rsidRDefault="00620B16" w:rsidP="00620B16">
      <w:pPr>
        <w:spacing w:line="460" w:lineRule="exact"/>
        <w:ind w:firstLineChars="200" w:firstLine="520"/>
        <w:rPr>
          <w:rFonts w:cs="Traditional Arabic" w:hint="eastAsia"/>
          <w:sz w:val="26"/>
          <w:szCs w:val="26"/>
        </w:rPr>
      </w:pPr>
      <w:r w:rsidRPr="006E6BB6">
        <w:rPr>
          <w:rFonts w:ascii="SimSun" w:hAnsi="SimSun" w:cs="SimSun" w:hint="eastAsia"/>
          <w:bCs/>
          <w:sz w:val="26"/>
          <w:szCs w:val="26"/>
        </w:rPr>
        <w:sym w:font="Wingdings" w:char="F08D"/>
      </w:r>
      <w:r w:rsidRPr="006E6BB6">
        <w:rPr>
          <w:rFonts w:ascii="SimSun" w:hAnsi="SimSun" w:cs="SimSun" w:hint="eastAsia"/>
          <w:bCs/>
          <w:sz w:val="26"/>
          <w:szCs w:val="26"/>
        </w:rPr>
        <w:t>-</w:t>
      </w:r>
      <w:r w:rsidRPr="000B3A29">
        <w:rPr>
          <w:rFonts w:ascii="SimSun" w:hAnsi="SimSun" w:cs="SimSun" w:hint="eastAsia"/>
          <w:bCs/>
          <w:sz w:val="26"/>
          <w:szCs w:val="26"/>
        </w:rPr>
        <w:t>艾布胡莱赖（愿主喜悦他）的传述</w:t>
      </w:r>
      <w:r>
        <w:rPr>
          <w:rFonts w:ascii="SimSun" w:hAnsi="SimSun" w:cs="SimSun" w:hint="eastAsia"/>
          <w:bCs/>
          <w:sz w:val="26"/>
          <w:szCs w:val="26"/>
        </w:rPr>
        <w:t>，</w:t>
      </w:r>
      <w:r w:rsidRPr="000B3A29">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Default="00620B16" w:rsidP="00620B16">
      <w:pPr>
        <w:pStyle w:val="af8"/>
        <w:widowControl w:val="0"/>
        <w:spacing w:after="0"/>
        <w:ind w:left="0" w:firstLineChars="200" w:firstLine="512"/>
        <w:jc w:val="both"/>
        <w:rPr>
          <w:rFonts w:cs="Traditional Arabic" w:hint="eastAsia"/>
          <w:spacing w:val="-2"/>
          <w:sz w:val="26"/>
          <w:szCs w:val="26"/>
          <w:lang w:eastAsia="zh-CN"/>
        </w:rPr>
      </w:pPr>
      <w:r w:rsidRPr="00270DAE">
        <w:rPr>
          <w:rFonts w:cs="Traditional Arabic"/>
          <w:spacing w:val="-2"/>
          <w:sz w:val="26"/>
          <w:szCs w:val="26"/>
          <w:rtl/>
        </w:rPr>
        <w:t xml:space="preserve">2- </w:t>
      </w:r>
      <w:r>
        <w:rPr>
          <w:rFonts w:cs="Traditional Arabic" w:hint="cs"/>
          <w:spacing w:val="-2"/>
          <w:sz w:val="26"/>
          <w:szCs w:val="26"/>
          <w:rtl/>
        </w:rPr>
        <w:t>عن</w:t>
      </w:r>
      <w:r w:rsidRPr="00270DAE">
        <w:rPr>
          <w:rFonts w:cs="Traditional Arabic"/>
          <w:spacing w:val="-2"/>
          <w:sz w:val="26"/>
          <w:szCs w:val="26"/>
          <w:rtl/>
        </w:rPr>
        <w:t xml:space="preserve"> أبي هريرة </w:t>
      </w:r>
      <w:r w:rsidRPr="007201FD">
        <w:rPr>
          <w:rFonts w:cs="Traditional Arabic"/>
          <w:spacing w:val="-2"/>
          <w:sz w:val="26"/>
          <w:szCs w:val="26"/>
          <w:rtl/>
        </w:rPr>
        <w:t>رضي</w:t>
      </w:r>
      <w:r w:rsidRPr="00270DAE">
        <w:rPr>
          <w:rFonts w:cs="Traditional Arabic"/>
          <w:spacing w:val="-2"/>
          <w:sz w:val="26"/>
          <w:szCs w:val="26"/>
          <w:rtl/>
        </w:rPr>
        <w:t xml:space="preserve"> الله عنه </w:t>
      </w:r>
      <w:r w:rsidRPr="001951E9">
        <w:rPr>
          <w:rFonts w:ascii="SimSun" w:hAnsi="SimSun" w:cs="Traditional Arabic"/>
          <w:b/>
          <w:bCs/>
          <w:color w:val="008000"/>
          <w:sz w:val="26"/>
          <w:szCs w:val="26"/>
          <w:rtl/>
          <w:lang w:eastAsia="zh-CN"/>
        </w:rPr>
        <w:t>أن</w:t>
      </w:r>
      <w:r w:rsidRPr="001951E9">
        <w:rPr>
          <w:rFonts w:ascii="SimSun" w:hAnsi="SimSun" w:cs="Traditional Arabic" w:hint="eastAsia"/>
          <w:b/>
          <w:bCs/>
          <w:color w:val="008000"/>
          <w:sz w:val="26"/>
          <w:szCs w:val="26"/>
          <w:rtl/>
          <w:lang w:eastAsia="zh-CN"/>
        </w:rPr>
        <w:t xml:space="preserve"> رسول اللهِ</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0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hint="cs"/>
          <w:b/>
          <w:bCs/>
          <w:color w:val="008000"/>
          <w:sz w:val="26"/>
          <w:szCs w:val="26"/>
          <w:lang w:eastAsia="zh-CN"/>
        </w:rPr>
        <w:t xml:space="preserve"> </w:t>
      </w:r>
      <w:r w:rsidRPr="001951E9">
        <w:rPr>
          <w:rFonts w:ascii="SimSun" w:hAnsi="SimSun" w:cs="Traditional Arabic" w:hint="cs"/>
          <w:b/>
          <w:bCs/>
          <w:color w:val="008000"/>
          <w:sz w:val="26"/>
          <w:szCs w:val="26"/>
          <w:rtl/>
          <w:lang w:eastAsia="zh-CN"/>
        </w:rPr>
        <w:t xml:space="preserve"> </w:t>
      </w:r>
      <w:r w:rsidRPr="001951E9">
        <w:rPr>
          <w:rFonts w:ascii="SimSun" w:hAnsi="SimSun" w:cs="Traditional Arabic" w:hint="eastAsia"/>
          <w:b/>
          <w:bCs/>
          <w:color w:val="008000"/>
          <w:sz w:val="26"/>
          <w:szCs w:val="26"/>
          <w:rtl/>
          <w:lang w:eastAsia="zh-CN"/>
        </w:rPr>
        <w:t>قَالَ</w:t>
      </w:r>
      <w:r w:rsidRPr="001951E9">
        <w:rPr>
          <w:rFonts w:ascii="SimSun" w:hAnsi="SimSun" w:cs="Traditional Arabic"/>
          <w:b/>
          <w:bCs/>
          <w:color w:val="008000"/>
          <w:sz w:val="26"/>
          <w:szCs w:val="26"/>
          <w:rtl/>
          <w:lang w:eastAsia="zh-CN"/>
        </w:rPr>
        <w:t>: «... وَأَمَّا الكَافِرُ فَإذَا قُبِضَتْ نَفْسُهُ وَذُهِبَ بِـهَا إلَى بَابِ الأَرْضِ يَـقُولُ خَزَنَةُ الأَرْضِ: مَا وَجَدْنَا رِيحاً أَنْتَنَ مِنْ هَذِهِ، فَتَبْلُغُ بِـهَا إلى الأَرْضِ السُّفْلَى».</w:t>
      </w:r>
      <w:r w:rsidRPr="00270DAE">
        <w:rPr>
          <w:rFonts w:cs="Traditional Arabic"/>
          <w:spacing w:val="-2"/>
          <w:sz w:val="26"/>
          <w:szCs w:val="26"/>
          <w:rtl/>
        </w:rPr>
        <w:t xml:space="preserve"> أخرجه الحاكم وابن حبان.</w:t>
      </w:r>
    </w:p>
    <w:p w:rsidR="00620B16" w:rsidRPr="002B1034" w:rsidRDefault="00620B16" w:rsidP="00620B16">
      <w:pPr>
        <w:tabs>
          <w:tab w:val="num" w:pos="0"/>
        </w:tabs>
        <w:spacing w:line="460" w:lineRule="exact"/>
        <w:ind w:firstLineChars="200" w:firstLine="522"/>
        <w:rPr>
          <w:rFonts w:ascii="SimSun" w:hAnsi="SimSun" w:cs="Traditional Arabic"/>
          <w:bCs/>
          <w:sz w:val="26"/>
          <w:szCs w:val="26"/>
          <w:lang w:val="zh-CN"/>
        </w:rPr>
      </w:pPr>
      <w:r w:rsidRPr="006E6BB6">
        <w:rPr>
          <w:rFonts w:ascii="SimSun" w:hAnsi="SimSun" w:cs="SimSun" w:hint="eastAsia"/>
          <w:b/>
          <w:bCs/>
          <w:color w:val="008000"/>
          <w:sz w:val="26"/>
          <w:szCs w:val="26"/>
        </w:rPr>
        <w:t>“</w:t>
      </w:r>
      <w:r w:rsidRPr="00D435CC">
        <w:rPr>
          <w:rFonts w:ascii="SimSun" w:hAnsi="SimSun" w:cs="SimSun"/>
          <w:b/>
          <w:bCs/>
          <w:color w:val="008000"/>
          <w:sz w:val="26"/>
          <w:szCs w:val="26"/>
        </w:rPr>
        <w:t>……</w:t>
      </w:r>
      <w:r>
        <w:rPr>
          <w:rFonts w:ascii="SimSun" w:hAnsi="SimSun" w:cs="SimSun" w:hint="eastAsia"/>
          <w:b/>
          <w:bCs/>
          <w:color w:val="008000"/>
          <w:sz w:val="26"/>
          <w:szCs w:val="26"/>
        </w:rPr>
        <w:t>至于否认者，当他的灵魂被取出之后，然后被带到大地之门，管理大地的天使说：‘我们没有发现比这个更臭的气味，其臭气达到了大地的最底层’</w:t>
      </w:r>
      <w:r w:rsidRPr="00E5363A">
        <w:rPr>
          <w:rFonts w:ascii="SimSun" w:hAnsi="SimSun" w:cs="SimSun" w:hint="eastAsia"/>
          <w:b/>
          <w:bCs/>
          <w:color w:val="008000"/>
          <w:sz w:val="26"/>
          <w:szCs w:val="26"/>
        </w:rPr>
        <w:t>。”</w:t>
      </w:r>
      <w:r w:rsidRPr="0059178A">
        <w:rPr>
          <w:rStyle w:val="a5"/>
          <w:b/>
          <w:bCs w:val="0"/>
          <w:color w:val="008000"/>
        </w:rPr>
        <w:footnoteReference w:id="507"/>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永居</w:t>
      </w:r>
      <w:r>
        <w:rPr>
          <w:rFonts w:ascii="STXingkai" w:eastAsia="STXingkai" w:hAnsi="Calibri" w:cs="Traditional Arabic" w:hint="eastAsia"/>
          <w:b/>
          <w:bCs/>
          <w:sz w:val="28"/>
          <w:szCs w:val="28"/>
        </w:rPr>
        <w:t>火狱</w:t>
      </w:r>
      <w:r w:rsidRPr="00F05519">
        <w:rPr>
          <w:rFonts w:ascii="STXingkai" w:eastAsia="STXingkai" w:hAnsi="Calibri" w:cs="Traditional Arabic" w:hint="eastAsia"/>
          <w:b/>
          <w:bCs/>
          <w:sz w:val="28"/>
          <w:szCs w:val="28"/>
        </w:rPr>
        <w:t>的</w:t>
      </w:r>
      <w:r>
        <w:rPr>
          <w:rFonts w:ascii="STXingkai" w:eastAsia="STXingkai" w:hAnsi="Calibri" w:cs="Traditional Arabic" w:hint="eastAsia"/>
          <w:b/>
          <w:bCs/>
          <w:sz w:val="28"/>
          <w:szCs w:val="28"/>
        </w:rPr>
        <w:t>人：</w:t>
      </w:r>
    </w:p>
    <w:p w:rsidR="00620B16" w:rsidRPr="00A478C3" w:rsidRDefault="00620B16" w:rsidP="00620B16">
      <w:pPr>
        <w:spacing w:line="240" w:lineRule="exact"/>
        <w:ind w:firstLineChars="200" w:firstLine="480"/>
        <w:rPr>
          <w:rFonts w:ascii="SimSun" w:hAnsi="SimSun" w:cs="Traditional Arabic"/>
          <w:sz w:val="24"/>
          <w:szCs w:val="26"/>
        </w:rPr>
      </w:pP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否认者、多神举伴者、伪信者都是永居火狱的人们。至于认主独一的违背者，他们在伟大、尊严的真主的意愿之中，如果真主意欲，就饶恕他们；如果真主意欲，就根据他们的罪行对他们进行惩治。</w:t>
      </w:r>
    </w:p>
    <w:p w:rsidR="00620B16" w:rsidRPr="006E6BB6" w:rsidRDefault="00620B16" w:rsidP="00620B16">
      <w:pPr>
        <w:spacing w:line="460" w:lineRule="exact"/>
        <w:ind w:firstLineChars="200" w:firstLine="520"/>
        <w:rPr>
          <w:rFonts w:ascii="SimSun" w:hAnsi="SimSun" w:cs="SimSun"/>
          <w:bCs/>
          <w:sz w:val="26"/>
          <w:szCs w:val="26"/>
        </w:rPr>
      </w:pPr>
      <w:r w:rsidRPr="006E6BB6">
        <w:rPr>
          <w:rFonts w:ascii="SimSun" w:hAnsi="SimSun" w:cs="SimSun" w:hint="eastAsia"/>
          <w:bCs/>
          <w:sz w:val="26"/>
          <w:szCs w:val="26"/>
        </w:rPr>
        <w:sym w:font="Wingdings" w:char="F08C"/>
      </w:r>
      <w:r w:rsidRPr="006E6BB6">
        <w:rPr>
          <w:rFonts w:ascii="SimSun" w:hAnsi="SimSun" w:cs="SimSun" w:hint="eastAsia"/>
          <w:bCs/>
          <w:sz w:val="26"/>
          <w:szCs w:val="26"/>
        </w:rPr>
        <w:t>-清高的真主说：</w:t>
      </w:r>
    </w:p>
    <w:p w:rsidR="00620B16" w:rsidRPr="007201FD" w:rsidRDefault="00620B16" w:rsidP="00620B16">
      <w:pPr>
        <w:pStyle w:val="af8"/>
        <w:widowControl w:val="0"/>
        <w:spacing w:after="0"/>
        <w:ind w:left="0" w:firstLineChars="200" w:firstLine="512"/>
        <w:rPr>
          <w:rFonts w:hint="eastAsia"/>
          <w:sz w:val="26"/>
          <w:szCs w:val="26"/>
          <w:lang w:eastAsia="zh-CN"/>
        </w:rPr>
      </w:pPr>
      <w:r w:rsidRPr="007201FD">
        <w:rPr>
          <w:rFonts w:cs="Traditional Arabic"/>
          <w:spacing w:val="-2"/>
          <w:sz w:val="26"/>
          <w:szCs w:val="26"/>
          <w:rtl/>
        </w:rPr>
        <w:t xml:space="preserve">1- قال الله تعالى: </w:t>
      </w:r>
      <w:r w:rsidRPr="007201FD">
        <w:rPr>
          <w:rFonts w:ascii="QCF_BSML" w:hAnsi="QCF_BSML" w:cs="QCF_BSML"/>
          <w:b/>
          <w:bCs/>
          <w:color w:val="0000FF"/>
          <w:sz w:val="26"/>
          <w:szCs w:val="26"/>
          <w:rtl/>
        </w:rPr>
        <w:t>(</w:t>
      </w:r>
      <w:r w:rsidRPr="007201FD">
        <w:rPr>
          <w:rFonts w:ascii="QCF_P197" w:hAnsi="QCF_P197" w:cs="QCF_P197"/>
          <w:b/>
          <w:bCs/>
          <w:color w:val="0000FF"/>
          <w:sz w:val="26"/>
          <w:szCs w:val="26"/>
          <w:rtl/>
        </w:rPr>
        <w:t>ﯜ ﯝ ﯞ ﯟ ﯠ ﯡ ﯢ ﯣ ﯤ ﯥ ﯦ ﯧ ﯨ ﯩ ﯪ ﯫ ﯬ ﯭ ﯮ ﯯ</w:t>
      </w:r>
      <w:r w:rsidRPr="007201FD">
        <w:rPr>
          <w:rFonts w:ascii="QCF_BSML" w:hAnsi="QCF_BSML" w:cs="QCF_BSML"/>
          <w:b/>
          <w:bCs/>
          <w:color w:val="0000FF"/>
          <w:sz w:val="26"/>
          <w:szCs w:val="26"/>
          <w:rtl/>
        </w:rPr>
        <w:t>)</w:t>
      </w:r>
      <w:r w:rsidRPr="007201FD">
        <w:rPr>
          <w:rStyle w:val="Char3"/>
          <w:b/>
          <w:bCs/>
          <w:color w:val="0000FF"/>
          <w:sz w:val="26"/>
          <w:szCs w:val="26"/>
          <w:rtl/>
        </w:rPr>
        <w:t xml:space="preserve"> </w:t>
      </w:r>
      <w:r w:rsidRPr="007201FD">
        <w:rPr>
          <w:rFonts w:cs="Traditional Arabic"/>
          <w:spacing w:val="-2"/>
          <w:rtl/>
        </w:rPr>
        <w:t>[التوبة/68]</w:t>
      </w:r>
      <w:r w:rsidRPr="007201FD">
        <w:rPr>
          <w:rFonts w:cs="Traditional Arabic"/>
          <w:spacing w:val="-2"/>
          <w:sz w:val="26"/>
          <w:szCs w:val="26"/>
          <w:rtl/>
        </w:rPr>
        <w:t>.</w:t>
      </w:r>
    </w:p>
    <w:p w:rsidR="00620B16" w:rsidRDefault="00620B16" w:rsidP="00620B16">
      <w:pPr>
        <w:pStyle w:val="af8"/>
        <w:widowControl w:val="0"/>
        <w:bidi w:val="0"/>
        <w:spacing w:after="0"/>
        <w:ind w:left="0" w:firstLineChars="200" w:firstLine="522"/>
        <w:jc w:val="both"/>
        <w:rPr>
          <w:rFonts w:ascii="SimSun" w:hAnsi="SimSun" w:hint="eastAsia"/>
          <w:b/>
          <w:bCs/>
          <w:color w:val="800000"/>
          <w:sz w:val="26"/>
          <w:szCs w:val="26"/>
          <w:lang w:eastAsia="zh-CN"/>
        </w:rPr>
      </w:pPr>
      <w:r w:rsidRPr="00DF35AA">
        <w:rPr>
          <w:rFonts w:ascii="SimSun" w:hAnsi="SimSun" w:cs="Traditional Arabic" w:hint="eastAsia"/>
          <w:b/>
          <w:color w:val="800000"/>
          <w:sz w:val="26"/>
          <w:szCs w:val="26"/>
          <w:lang w:val="zh-CN" w:eastAsia="zh-CN"/>
        </w:rPr>
        <w:t>【</w:t>
      </w:r>
      <w:r w:rsidRPr="00DF35AA">
        <w:rPr>
          <w:rFonts w:ascii="SimSun" w:hAnsi="SimSun" w:hint="eastAsia"/>
          <w:b/>
          <w:bCs/>
          <w:color w:val="800000"/>
          <w:sz w:val="26"/>
          <w:szCs w:val="26"/>
          <w:lang w:eastAsia="zh-CN"/>
        </w:rPr>
        <w:t>[</w:t>
      </w:r>
      <w:r>
        <w:rPr>
          <w:rFonts w:ascii="SimSun" w:hAnsi="SimSun" w:hint="eastAsia"/>
          <w:b/>
          <w:bCs/>
          <w:color w:val="800000"/>
          <w:sz w:val="26"/>
          <w:szCs w:val="26"/>
          <w:lang w:eastAsia="zh-CN"/>
        </w:rPr>
        <w:t>68</w:t>
      </w:r>
      <w:r w:rsidRPr="00DF35AA">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真主应许伪信的男女和不信道者，他们将入火狱</w:t>
      </w:r>
      <w:r>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并永居其中，火狱是足以惩治他们的。真主已诅咒他们，他们将受永恒的刑罚</w:t>
      </w:r>
      <w:r w:rsidRPr="000D0C5F">
        <w:rPr>
          <w:rFonts w:ascii="SimSun" w:hAnsi="SimSun" w:hint="eastAsia"/>
          <w:b/>
          <w:bCs/>
          <w:color w:val="800000"/>
          <w:sz w:val="26"/>
          <w:szCs w:val="26"/>
          <w:lang w:eastAsia="zh-CN"/>
        </w:rPr>
        <w:t>。】</w:t>
      </w:r>
      <w:r w:rsidRPr="00DF35AA">
        <w:rPr>
          <w:rStyle w:val="a5"/>
          <w:b/>
          <w:color w:val="800000"/>
          <w:lang w:val="zh-CN"/>
        </w:rPr>
        <w:footnoteReference w:id="508"/>
      </w:r>
    </w:p>
    <w:p w:rsidR="00620B16" w:rsidRPr="00EB00DB" w:rsidRDefault="00620B16" w:rsidP="00620B16">
      <w:pPr>
        <w:spacing w:line="460" w:lineRule="exact"/>
        <w:ind w:firstLineChars="200" w:firstLine="520"/>
        <w:rPr>
          <w:rFonts w:ascii="SimSun" w:hAnsi="SimSun" w:cs="SimSun" w:hint="eastAsia"/>
          <w:bCs/>
          <w:sz w:val="26"/>
          <w:szCs w:val="26"/>
        </w:rPr>
      </w:pPr>
      <w:r w:rsidRPr="00EB00DB">
        <w:rPr>
          <w:rFonts w:ascii="SimSun" w:hAnsi="SimSun" w:cs="SimSun" w:hint="eastAsia"/>
          <w:bCs/>
          <w:sz w:val="26"/>
          <w:szCs w:val="26"/>
        </w:rPr>
        <w:sym w:font="Wingdings" w:char="F08D"/>
      </w:r>
      <w:r w:rsidRPr="006E6BB6">
        <w:rPr>
          <w:rFonts w:ascii="SimSun" w:hAnsi="SimSun" w:cs="SimSun" w:hint="eastAsia"/>
          <w:bCs/>
          <w:sz w:val="26"/>
          <w:szCs w:val="26"/>
        </w:rPr>
        <w:t>-清高的真主说</w:t>
      </w:r>
      <w:r w:rsidRPr="00EB00DB">
        <w:rPr>
          <w:rFonts w:ascii="SimSun" w:hAnsi="SimSun" w:cs="SimSun" w:hint="eastAsia"/>
          <w:bCs/>
          <w:sz w:val="26"/>
          <w:szCs w:val="26"/>
        </w:rPr>
        <w:t>：</w:t>
      </w:r>
    </w:p>
    <w:p w:rsidR="00620B16" w:rsidRDefault="00620B16" w:rsidP="00620B16">
      <w:pPr>
        <w:pStyle w:val="af8"/>
        <w:widowControl w:val="0"/>
        <w:spacing w:after="0"/>
        <w:ind w:left="0" w:firstLineChars="200" w:firstLine="572"/>
        <w:jc w:val="both"/>
        <w:rPr>
          <w:rFonts w:cs="Traditional Arabic" w:hint="eastAsia"/>
          <w:spacing w:val="-2"/>
          <w:lang w:eastAsia="zh-CN"/>
        </w:rPr>
      </w:pPr>
      <w:r w:rsidRPr="007201FD">
        <w:rPr>
          <w:rFonts w:cs="Traditional Arabic"/>
          <w:spacing w:val="-2"/>
          <w:rtl/>
        </w:rPr>
        <w:t xml:space="preserve">2- </w:t>
      </w:r>
      <w:r w:rsidRPr="007201FD">
        <w:rPr>
          <w:rFonts w:cs="Traditional Arabic" w:hint="cs"/>
          <w:spacing w:val="-2"/>
          <w:rtl/>
        </w:rPr>
        <w:t>و</w:t>
      </w:r>
      <w:r w:rsidRPr="007201FD">
        <w:rPr>
          <w:rFonts w:cs="Traditional Arabic"/>
          <w:spacing w:val="-2"/>
          <w:rtl/>
        </w:rPr>
        <w:t xml:space="preserve">قال الله تعالى: </w:t>
      </w:r>
      <w:r w:rsidRPr="007201FD">
        <w:rPr>
          <w:rFonts w:ascii="QCF_BSML" w:hAnsi="QCF_BSML" w:cs="QCF_BSML"/>
          <w:b/>
          <w:bCs/>
          <w:color w:val="0000FF"/>
          <w:sz w:val="26"/>
          <w:szCs w:val="26"/>
          <w:rtl/>
        </w:rPr>
        <w:t>(</w:t>
      </w:r>
      <w:r w:rsidRPr="007201FD">
        <w:rPr>
          <w:rFonts w:ascii="QCF_P086" w:hAnsi="QCF_P086" w:cs="QCF_P086"/>
          <w:b/>
          <w:bCs/>
          <w:color w:val="0000FF"/>
          <w:sz w:val="26"/>
          <w:szCs w:val="26"/>
          <w:rtl/>
        </w:rPr>
        <w:t>ﮢ ﮣ ﮤ ﮥ ﮦ ﮧ ﮨ ﮩ ﮪ ﮫ ﮬ ﮭ ﮮ ﮯ</w:t>
      </w:r>
      <w:r w:rsidRPr="007201FD">
        <w:rPr>
          <w:rFonts w:ascii="QCF_BSML" w:hAnsi="QCF_BSML" w:cs="QCF_BSML"/>
          <w:b/>
          <w:bCs/>
          <w:color w:val="0000FF"/>
          <w:sz w:val="26"/>
          <w:szCs w:val="26"/>
          <w:rtl/>
        </w:rPr>
        <w:t>)</w:t>
      </w:r>
      <w:r w:rsidRPr="007201FD">
        <w:rPr>
          <w:rStyle w:val="Char3"/>
          <w:sz w:val="26"/>
          <w:szCs w:val="26"/>
          <w:rtl/>
        </w:rPr>
        <w:t xml:space="preserve"> </w:t>
      </w:r>
      <w:r w:rsidRPr="007201FD">
        <w:rPr>
          <w:rStyle w:val="Char3"/>
          <w:rFonts w:hint="cs"/>
          <w:sz w:val="26"/>
          <w:szCs w:val="26"/>
          <w:rtl/>
        </w:rPr>
        <w:t xml:space="preserve"> </w:t>
      </w:r>
      <w:r w:rsidRPr="007201FD">
        <w:rPr>
          <w:rFonts w:cs="Traditional Arabic"/>
          <w:spacing w:val="-2"/>
          <w:rtl/>
        </w:rPr>
        <w:t>[النساء/</w:t>
      </w:r>
      <w:r w:rsidRPr="007201FD">
        <w:rPr>
          <w:rFonts w:cs="Traditional Arabic" w:hint="cs"/>
          <w:spacing w:val="-2"/>
          <w:rtl/>
        </w:rPr>
        <w:t xml:space="preserve"> </w:t>
      </w:r>
      <w:r w:rsidRPr="007201FD">
        <w:rPr>
          <w:rFonts w:cs="Traditional Arabic"/>
          <w:spacing w:val="-2"/>
          <w:rtl/>
        </w:rPr>
        <w:t>48].</w:t>
      </w:r>
    </w:p>
    <w:p w:rsidR="00620B16" w:rsidRDefault="00620B16" w:rsidP="00620B16">
      <w:pPr>
        <w:pStyle w:val="af8"/>
        <w:widowControl w:val="0"/>
        <w:bidi w:val="0"/>
        <w:spacing w:after="0"/>
        <w:ind w:left="0" w:firstLineChars="200" w:firstLine="522"/>
        <w:jc w:val="both"/>
        <w:rPr>
          <w:rFonts w:ascii="SimSun" w:hAnsi="SimSun" w:hint="eastAsia"/>
          <w:b/>
          <w:bCs/>
          <w:color w:val="800000"/>
          <w:sz w:val="26"/>
          <w:szCs w:val="26"/>
          <w:lang w:eastAsia="zh-CN"/>
        </w:rPr>
      </w:pPr>
      <w:r w:rsidRPr="00DF35AA">
        <w:rPr>
          <w:rFonts w:ascii="SimSun" w:hAnsi="SimSun" w:cs="Traditional Arabic" w:hint="eastAsia"/>
          <w:b/>
          <w:color w:val="800000"/>
          <w:sz w:val="26"/>
          <w:szCs w:val="26"/>
          <w:lang w:val="zh-CN" w:eastAsia="zh-CN"/>
        </w:rPr>
        <w:t>【</w:t>
      </w:r>
      <w:r w:rsidRPr="00DF35AA">
        <w:rPr>
          <w:rFonts w:ascii="SimSun" w:hAnsi="SimSun" w:hint="eastAsia"/>
          <w:b/>
          <w:bCs/>
          <w:color w:val="800000"/>
          <w:sz w:val="26"/>
          <w:szCs w:val="26"/>
          <w:lang w:eastAsia="zh-CN"/>
        </w:rPr>
        <w:t>[</w:t>
      </w:r>
      <w:r>
        <w:rPr>
          <w:rFonts w:ascii="SimSun" w:hAnsi="SimSun" w:hint="eastAsia"/>
          <w:b/>
          <w:bCs/>
          <w:color w:val="800000"/>
          <w:sz w:val="26"/>
          <w:szCs w:val="26"/>
          <w:lang w:eastAsia="zh-CN"/>
        </w:rPr>
        <w:t>48</w:t>
      </w:r>
      <w:r w:rsidRPr="00DF35AA">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真主必不赦宥以物配主的罪恶，他为自己所意欲的人而赦宥比这差一等的罪过</w:t>
      </w:r>
      <w:r w:rsidRPr="000D0C5F">
        <w:rPr>
          <w:rFonts w:ascii="SimSun" w:hAnsi="SimSun" w:hint="eastAsia"/>
          <w:b/>
          <w:bCs/>
          <w:color w:val="800000"/>
          <w:sz w:val="26"/>
          <w:szCs w:val="26"/>
          <w:lang w:eastAsia="zh-CN"/>
        </w:rPr>
        <w:t>。】</w:t>
      </w:r>
      <w:r w:rsidRPr="00DF35AA">
        <w:rPr>
          <w:rStyle w:val="a5"/>
          <w:b/>
          <w:color w:val="800000"/>
          <w:lang w:val="zh-CN"/>
        </w:rPr>
        <w:footnoteReference w:id="509"/>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w:t>
      </w:r>
      <w:r w:rsidRPr="00F05519">
        <w:rPr>
          <w:rFonts w:ascii="STXingkai" w:eastAsia="STXingkai" w:hAnsi="Calibri" w:cs="Traditional Arabic" w:hint="eastAsia"/>
          <w:b/>
          <w:bCs/>
          <w:sz w:val="28"/>
          <w:szCs w:val="28"/>
        </w:rPr>
        <w:t>居民的</w:t>
      </w:r>
      <w:r>
        <w:rPr>
          <w:rFonts w:ascii="STXingkai" w:eastAsia="STXingkai" w:hAnsi="Calibri" w:cs="Traditional Arabic" w:hint="eastAsia"/>
          <w:b/>
          <w:bCs/>
          <w:sz w:val="28"/>
          <w:szCs w:val="28"/>
        </w:rPr>
        <w:t>面</w:t>
      </w:r>
      <w:r w:rsidRPr="00F05519">
        <w:rPr>
          <w:rFonts w:ascii="STXingkai" w:eastAsia="STXingkai" w:hAnsi="Calibri" w:cs="Traditional Arabic" w:hint="eastAsia"/>
          <w:b/>
          <w:bCs/>
          <w:sz w:val="28"/>
          <w:szCs w:val="28"/>
        </w:rPr>
        <w:t>部表情</w:t>
      </w:r>
      <w:r>
        <w:rPr>
          <w:rFonts w:ascii="STXingkai" w:eastAsia="STXingkai" w:hAnsi="Calibri" w:cs="Traditional Arabic" w:hint="eastAsia"/>
          <w:b/>
          <w:bCs/>
          <w:sz w:val="28"/>
          <w:szCs w:val="28"/>
        </w:rPr>
        <w:t>：</w:t>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E26441"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rPr>
      </w:pPr>
      <w:r w:rsidRPr="00E26441">
        <w:rPr>
          <w:rFonts w:ascii="SimSun" w:hAnsi="SimSun" w:cs="SimSun" w:hint="eastAsia"/>
          <w:bCs/>
          <w:sz w:val="26"/>
          <w:szCs w:val="26"/>
        </w:rPr>
        <w:sym w:font="Wingdings" w:char="F08C"/>
      </w:r>
      <w:r w:rsidRPr="00E26441">
        <w:rPr>
          <w:rFonts w:ascii="SimSun" w:hAnsi="SimSun" w:cs="SimSun" w:hint="eastAsia"/>
          <w:bCs/>
          <w:sz w:val="26"/>
          <w:szCs w:val="26"/>
        </w:rPr>
        <w:t>-清高的真主说：</w:t>
      </w:r>
    </w:p>
    <w:p w:rsidR="00620B16" w:rsidRPr="00E26441" w:rsidRDefault="00620B16" w:rsidP="00620B16">
      <w:pPr>
        <w:pStyle w:val="af8"/>
        <w:widowControl w:val="0"/>
        <w:spacing w:after="0"/>
        <w:ind w:left="0" w:firstLineChars="200" w:firstLine="520"/>
        <w:jc w:val="both"/>
        <w:rPr>
          <w:rFonts w:hint="eastAsia"/>
          <w:sz w:val="26"/>
          <w:szCs w:val="26"/>
          <w:lang w:eastAsia="zh-CN"/>
        </w:rPr>
      </w:pPr>
      <w:r w:rsidRPr="00E26441">
        <w:rPr>
          <w:rFonts w:cs="Traditional Arabic"/>
          <w:sz w:val="26"/>
          <w:szCs w:val="26"/>
          <w:rtl/>
        </w:rPr>
        <w:t>1- قال الله تعالى</w:t>
      </w:r>
      <w:r w:rsidRPr="00E26441">
        <w:rPr>
          <w:rFonts w:cs="Traditional Arabic"/>
          <w:b/>
          <w:bCs/>
          <w:color w:val="0000FF"/>
          <w:sz w:val="26"/>
          <w:szCs w:val="26"/>
          <w:rtl/>
        </w:rPr>
        <w:t>:</w:t>
      </w:r>
      <w:r w:rsidRPr="00E26441">
        <w:rPr>
          <w:b/>
          <w:bCs/>
          <w:color w:val="0000FF"/>
          <w:sz w:val="26"/>
          <w:szCs w:val="26"/>
          <w:rtl/>
        </w:rPr>
        <w:t xml:space="preserve"> </w:t>
      </w:r>
      <w:r w:rsidRPr="00E26441">
        <w:rPr>
          <w:rFonts w:ascii="QCF_BSML" w:hAnsi="QCF_BSML" w:cs="QCF_BSML"/>
          <w:b/>
          <w:bCs/>
          <w:color w:val="0000FF"/>
          <w:sz w:val="26"/>
          <w:szCs w:val="26"/>
          <w:rtl/>
        </w:rPr>
        <w:t>(</w:t>
      </w:r>
      <w:r w:rsidRPr="00E26441">
        <w:rPr>
          <w:rFonts w:ascii="QCF_P465" w:hAnsi="QCF_P465" w:cs="QCF_P465"/>
          <w:b/>
          <w:bCs/>
          <w:color w:val="0000FF"/>
          <w:spacing w:val="10"/>
          <w:sz w:val="26"/>
          <w:szCs w:val="26"/>
          <w:rtl/>
        </w:rPr>
        <w:t>ﭳ ﭴ ﭵ ﭶ ﭷ ﭸ ﭹ ﭺ ﭻ</w:t>
      </w:r>
      <w:r w:rsidRPr="00E26441">
        <w:rPr>
          <w:rFonts w:ascii="QCF_P465" w:hAnsi="QCF_P465" w:cs="QCF_P465"/>
          <w:b/>
          <w:bCs/>
          <w:color w:val="0000FF"/>
          <w:sz w:val="26"/>
          <w:szCs w:val="26"/>
          <w:rtl/>
        </w:rPr>
        <w:t xml:space="preserve"> ﭼ ﭽ ﭾ ﭿ ﮀ ﮁ ﮂ</w:t>
      </w:r>
      <w:r w:rsidRPr="00E26441">
        <w:rPr>
          <w:rFonts w:ascii="QCF_BSML" w:hAnsi="QCF_BSML" w:cs="QCF_BSML"/>
          <w:b/>
          <w:bCs/>
          <w:color w:val="0000FF"/>
          <w:sz w:val="26"/>
          <w:szCs w:val="26"/>
          <w:rtl/>
        </w:rPr>
        <w:t>)</w:t>
      </w:r>
      <w:r w:rsidRPr="00E26441">
        <w:rPr>
          <w:rFonts w:cs="Traditional Arabic"/>
          <w:sz w:val="26"/>
          <w:szCs w:val="26"/>
          <w:rtl/>
        </w:rPr>
        <w:t xml:space="preserve">  [الزمر/60].</w:t>
      </w:r>
    </w:p>
    <w:p w:rsidR="00620B16" w:rsidRPr="00E26441" w:rsidRDefault="00620B16" w:rsidP="00620B16">
      <w:pPr>
        <w:spacing w:line="460" w:lineRule="exact"/>
        <w:ind w:firstLineChars="200" w:firstLine="522"/>
        <w:rPr>
          <w:rFonts w:ascii="SimSun" w:hAnsi="SimSun" w:cs="SimSun" w:hint="eastAsia"/>
          <w:bCs/>
          <w:sz w:val="26"/>
          <w:szCs w:val="26"/>
        </w:rPr>
      </w:pPr>
      <w:r w:rsidRPr="00E26441">
        <w:rPr>
          <w:rFonts w:ascii="SimSun" w:hAnsi="SimSun" w:cs="mylotus1" w:hint="eastAsia"/>
          <w:b/>
          <w:bCs/>
          <w:color w:val="800000"/>
          <w:kern w:val="0"/>
          <w:sz w:val="26"/>
          <w:szCs w:val="26"/>
          <w:lang w:bidi="ar-JO"/>
        </w:rPr>
        <w:t>【[60]复生日，你将看到诬蔑真主的人面色变黑。难道火狱里没有自大者的住处吗？】</w:t>
      </w:r>
      <w:r w:rsidRPr="00E26441">
        <w:rPr>
          <w:rStyle w:val="a5"/>
          <w:b/>
          <w:color w:val="800000"/>
          <w:lang w:val="zh-CN"/>
        </w:rPr>
        <w:footnoteReference w:id="510"/>
      </w:r>
    </w:p>
    <w:p w:rsidR="00620B16" w:rsidRPr="00E26441"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rPr>
      </w:pPr>
      <w:r w:rsidRPr="00E26441">
        <w:rPr>
          <w:rFonts w:ascii="SimSun" w:hAnsi="SimSun" w:cs="SimSun" w:hint="eastAsia"/>
          <w:bCs/>
          <w:sz w:val="26"/>
          <w:szCs w:val="26"/>
        </w:rPr>
        <w:sym w:font="Wingdings" w:char="F08D"/>
      </w:r>
      <w:r w:rsidRPr="00E26441">
        <w:rPr>
          <w:rFonts w:ascii="SimSun" w:hAnsi="SimSun" w:cs="SimSun" w:hint="eastAsia"/>
          <w:bCs/>
          <w:sz w:val="26"/>
          <w:szCs w:val="26"/>
        </w:rPr>
        <w:t>-清高的真主说：</w:t>
      </w:r>
    </w:p>
    <w:p w:rsidR="00620B16" w:rsidRPr="00E26441" w:rsidRDefault="00620B16" w:rsidP="00620B16">
      <w:pPr>
        <w:pStyle w:val="af8"/>
        <w:widowControl w:val="0"/>
        <w:spacing w:after="0"/>
        <w:ind w:left="0" w:firstLineChars="200" w:firstLine="520"/>
        <w:jc w:val="both"/>
        <w:rPr>
          <w:rFonts w:hint="eastAsia"/>
          <w:sz w:val="26"/>
          <w:szCs w:val="26"/>
          <w:lang w:eastAsia="zh-CN"/>
        </w:rPr>
      </w:pPr>
      <w:r w:rsidRPr="00E26441">
        <w:rPr>
          <w:rFonts w:cs="Traditional Arabic"/>
          <w:sz w:val="26"/>
          <w:szCs w:val="26"/>
          <w:rtl/>
        </w:rPr>
        <w:t xml:space="preserve">2- </w:t>
      </w:r>
      <w:r w:rsidRPr="00E26441">
        <w:rPr>
          <w:rFonts w:cs="Traditional Arabic" w:hint="cs"/>
          <w:sz w:val="26"/>
          <w:szCs w:val="26"/>
          <w:rtl/>
        </w:rPr>
        <w:t>و</w:t>
      </w:r>
      <w:r w:rsidRPr="00E26441">
        <w:rPr>
          <w:rFonts w:cs="Traditional Arabic"/>
          <w:sz w:val="26"/>
          <w:szCs w:val="26"/>
          <w:rtl/>
        </w:rPr>
        <w:t>قال الله تعالى</w:t>
      </w:r>
      <w:r w:rsidRPr="00E26441">
        <w:rPr>
          <w:rFonts w:cs="Traditional Arabic"/>
          <w:b/>
          <w:bCs/>
          <w:color w:val="0000FF"/>
          <w:sz w:val="26"/>
          <w:szCs w:val="26"/>
          <w:rtl/>
        </w:rPr>
        <w:t xml:space="preserve">: </w:t>
      </w:r>
      <w:r w:rsidRPr="00E26441">
        <w:rPr>
          <w:rFonts w:ascii="QCF_BSML" w:hAnsi="QCF_BSML" w:cs="QCF_BSML"/>
          <w:b/>
          <w:bCs/>
          <w:color w:val="0000FF"/>
          <w:sz w:val="26"/>
          <w:szCs w:val="26"/>
          <w:rtl/>
        </w:rPr>
        <w:t>(</w:t>
      </w:r>
      <w:r w:rsidRPr="00E26441">
        <w:rPr>
          <w:rFonts w:ascii="QCF_P585" w:hAnsi="QCF_P585" w:cs="QCF_P585"/>
          <w:b/>
          <w:bCs/>
          <w:color w:val="0000FF"/>
          <w:spacing w:val="8"/>
          <w:sz w:val="26"/>
          <w:szCs w:val="26"/>
          <w:rtl/>
        </w:rPr>
        <w:t>ﰔ ﰕ ﰖ ﰗ ﰘ ﰙ ﰚ ﰛ</w:t>
      </w:r>
      <w:r w:rsidRPr="00E26441">
        <w:rPr>
          <w:rFonts w:ascii="QCF_P585" w:hAnsi="QCF_P585" w:cs="QCF_P585" w:hint="cs"/>
          <w:b/>
          <w:bCs/>
          <w:color w:val="0000FF"/>
          <w:spacing w:val="8"/>
          <w:sz w:val="26"/>
          <w:szCs w:val="26"/>
          <w:rtl/>
        </w:rPr>
        <w:t xml:space="preserve"> </w:t>
      </w:r>
      <w:r w:rsidRPr="00E26441">
        <w:rPr>
          <w:rFonts w:ascii="QCF_P585" w:hAnsi="QCF_P585" w:cs="QCF_P585"/>
          <w:b/>
          <w:bCs/>
          <w:color w:val="0000FF"/>
          <w:spacing w:val="8"/>
          <w:sz w:val="26"/>
          <w:szCs w:val="26"/>
          <w:rtl/>
        </w:rPr>
        <w:t>ﰜ ﰝ ﰞ ﰟ</w:t>
      </w:r>
      <w:r w:rsidRPr="00E26441">
        <w:rPr>
          <w:rFonts w:ascii="QCF_P585" w:hAnsi="QCF_P585" w:cs="QCF_P585"/>
          <w:b/>
          <w:bCs/>
          <w:color w:val="0000FF"/>
          <w:sz w:val="26"/>
          <w:szCs w:val="26"/>
          <w:rtl/>
        </w:rPr>
        <w:t>ﰠ</w:t>
      </w:r>
      <w:r w:rsidRPr="00E26441">
        <w:rPr>
          <w:rFonts w:ascii="QCF_BSML" w:hAnsi="QCF_BSML" w:cs="QCF_BSML"/>
          <w:b/>
          <w:bCs/>
          <w:color w:val="0000FF"/>
          <w:sz w:val="26"/>
          <w:szCs w:val="26"/>
          <w:rtl/>
        </w:rPr>
        <w:t>)</w:t>
      </w:r>
      <w:r w:rsidRPr="00E26441">
        <w:rPr>
          <w:rFonts w:cs="Traditional Arabic"/>
          <w:sz w:val="26"/>
          <w:szCs w:val="26"/>
          <w:rtl/>
        </w:rPr>
        <w:t xml:space="preserve"> [عبس/40-42]. </w:t>
      </w:r>
    </w:p>
    <w:p w:rsidR="00620B16" w:rsidRPr="00E26441" w:rsidRDefault="00620B16" w:rsidP="00620B16">
      <w:pPr>
        <w:pStyle w:val="af8"/>
        <w:widowControl w:val="0"/>
        <w:bidi w:val="0"/>
        <w:spacing w:after="0" w:line="460" w:lineRule="exact"/>
        <w:ind w:left="0" w:firstLineChars="200" w:firstLine="522"/>
        <w:jc w:val="both"/>
        <w:rPr>
          <w:rFonts w:hint="eastAsia"/>
          <w:sz w:val="26"/>
          <w:szCs w:val="26"/>
          <w:lang w:eastAsia="zh-CN"/>
        </w:rPr>
      </w:pPr>
      <w:r w:rsidRPr="00E26441">
        <w:rPr>
          <w:rFonts w:ascii="SimSun" w:hAnsi="SimSun" w:cs="SimSun" w:hint="eastAsia"/>
          <w:b/>
          <w:color w:val="800000"/>
          <w:sz w:val="26"/>
          <w:szCs w:val="26"/>
          <w:lang w:val="zh-CN" w:eastAsia="zh-CN"/>
        </w:rPr>
        <w:t>【</w:t>
      </w:r>
      <w:r w:rsidRPr="00E26441">
        <w:rPr>
          <w:rFonts w:ascii="SimSun" w:hAnsi="SimSun" w:hint="eastAsia"/>
          <w:b/>
          <w:bCs/>
          <w:color w:val="800000"/>
          <w:sz w:val="26"/>
          <w:szCs w:val="26"/>
          <w:lang w:eastAsia="zh-CN"/>
        </w:rPr>
        <w:t>[40]在那日，许多面目上，将有灰尘，[41]黧黑将蒙薇它。[42]这等人，是不信道的，是荒淫的。</w:t>
      </w:r>
      <w:r w:rsidRPr="00E26441">
        <w:rPr>
          <w:rFonts w:ascii="SimSun" w:hAnsi="SimSun" w:cs="SimSun" w:hint="eastAsia"/>
          <w:b/>
          <w:color w:val="800000"/>
          <w:sz w:val="26"/>
          <w:szCs w:val="26"/>
          <w:lang w:val="zh-CN" w:eastAsia="zh-CN"/>
        </w:rPr>
        <w:t>】</w:t>
      </w:r>
      <w:r w:rsidRPr="00E26441">
        <w:rPr>
          <w:rStyle w:val="a5"/>
          <w:b/>
          <w:color w:val="800000"/>
          <w:lang w:val="zh-CN"/>
        </w:rPr>
        <w:footnoteReference w:id="511"/>
      </w:r>
    </w:p>
    <w:p w:rsidR="00620B16" w:rsidRPr="00E26441"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rPr>
      </w:pPr>
      <w:r w:rsidRPr="00E26441">
        <w:rPr>
          <w:rFonts w:ascii="SimSun" w:hAnsi="SimSun" w:cs="SimSun" w:hint="eastAsia"/>
          <w:bCs/>
          <w:sz w:val="26"/>
          <w:szCs w:val="26"/>
        </w:rPr>
        <w:sym w:font="Wingdings" w:char="F08E"/>
      </w:r>
      <w:r w:rsidRPr="00E26441">
        <w:rPr>
          <w:rFonts w:ascii="SimSun" w:hAnsi="SimSun" w:cs="SimSun" w:hint="eastAsia"/>
          <w:bCs/>
          <w:sz w:val="26"/>
          <w:szCs w:val="26"/>
        </w:rPr>
        <w:t>-清高的真主说：</w:t>
      </w:r>
    </w:p>
    <w:p w:rsidR="00620B16" w:rsidRPr="00E26441" w:rsidRDefault="00620B16" w:rsidP="00620B16">
      <w:pPr>
        <w:pStyle w:val="af8"/>
        <w:widowControl w:val="0"/>
        <w:spacing w:after="0"/>
        <w:ind w:left="0" w:firstLineChars="200" w:firstLine="520"/>
        <w:jc w:val="both"/>
        <w:rPr>
          <w:rFonts w:hint="eastAsia"/>
          <w:sz w:val="26"/>
          <w:szCs w:val="26"/>
          <w:lang w:eastAsia="zh-CN"/>
        </w:rPr>
      </w:pPr>
      <w:r w:rsidRPr="00E26441">
        <w:rPr>
          <w:rFonts w:cs="Traditional Arabic"/>
          <w:sz w:val="26"/>
          <w:szCs w:val="26"/>
          <w:rtl/>
        </w:rPr>
        <w:t xml:space="preserve">3- </w:t>
      </w:r>
      <w:r w:rsidRPr="00E26441">
        <w:rPr>
          <w:rFonts w:cs="Traditional Arabic" w:hint="cs"/>
          <w:sz w:val="26"/>
          <w:szCs w:val="26"/>
          <w:rtl/>
        </w:rPr>
        <w:t>و</w:t>
      </w:r>
      <w:r w:rsidRPr="00E26441">
        <w:rPr>
          <w:rFonts w:cs="Traditional Arabic"/>
          <w:sz w:val="26"/>
          <w:szCs w:val="26"/>
          <w:rtl/>
        </w:rPr>
        <w:t xml:space="preserve">قال الله تعالى: </w:t>
      </w:r>
      <w:r w:rsidRPr="00E26441">
        <w:rPr>
          <w:rFonts w:ascii="QCF_BSML" w:hAnsi="QCF_BSML" w:cs="QCF_BSML"/>
          <w:b/>
          <w:bCs/>
          <w:color w:val="0000FF"/>
          <w:sz w:val="26"/>
          <w:szCs w:val="26"/>
          <w:rtl/>
        </w:rPr>
        <w:t>(</w:t>
      </w:r>
      <w:r w:rsidRPr="00E26441">
        <w:rPr>
          <w:rFonts w:ascii="QCF_P578" w:hAnsi="QCF_P578" w:cs="QCF_P578"/>
          <w:b/>
          <w:bCs/>
          <w:color w:val="0000FF"/>
          <w:sz w:val="26"/>
          <w:szCs w:val="26"/>
          <w:rtl/>
        </w:rPr>
        <w:t>ﭡ ﭢ ﭣ ﭤ ﭥ ﭦ ﭧ ﭨ ﭩ ﭪ</w:t>
      </w:r>
      <w:r w:rsidRPr="00E26441">
        <w:rPr>
          <w:rFonts w:ascii="QCF_BSML" w:hAnsi="QCF_BSML" w:cs="QCF_BSML"/>
          <w:b/>
          <w:bCs/>
          <w:color w:val="0000FF"/>
          <w:sz w:val="26"/>
          <w:szCs w:val="26"/>
          <w:rtl/>
        </w:rPr>
        <w:t>)</w:t>
      </w:r>
      <w:r w:rsidRPr="00E26441">
        <w:rPr>
          <w:rStyle w:val="Char3"/>
          <w:sz w:val="26"/>
          <w:szCs w:val="26"/>
          <w:rtl/>
        </w:rPr>
        <w:t xml:space="preserve"> </w:t>
      </w:r>
      <w:r w:rsidRPr="00E26441">
        <w:rPr>
          <w:rFonts w:cs="Traditional Arabic"/>
          <w:sz w:val="26"/>
          <w:szCs w:val="26"/>
          <w:rtl/>
        </w:rPr>
        <w:t>[القيامة/24-25].</w:t>
      </w:r>
    </w:p>
    <w:p w:rsidR="00620B16" w:rsidRPr="00E26441" w:rsidRDefault="00620B16" w:rsidP="00620B16">
      <w:pPr>
        <w:pStyle w:val="af8"/>
        <w:widowControl w:val="0"/>
        <w:bidi w:val="0"/>
        <w:spacing w:after="0" w:line="460" w:lineRule="exact"/>
        <w:ind w:left="0" w:firstLineChars="200" w:firstLine="522"/>
        <w:jc w:val="both"/>
        <w:rPr>
          <w:rFonts w:ascii="SimSun" w:hAnsi="SimSun" w:cs="SimSun" w:hint="eastAsia"/>
          <w:bCs/>
          <w:sz w:val="26"/>
          <w:szCs w:val="26"/>
          <w:lang w:eastAsia="zh-CN"/>
        </w:rPr>
      </w:pPr>
      <w:r w:rsidRPr="00E26441">
        <w:rPr>
          <w:rFonts w:ascii="SimSun" w:hAnsi="SimSun" w:hint="eastAsia"/>
          <w:b/>
          <w:bCs/>
          <w:color w:val="800000"/>
          <w:sz w:val="26"/>
          <w:szCs w:val="26"/>
          <w:lang w:eastAsia="zh-CN"/>
        </w:rPr>
        <w:t>【[24]在那日，许多面目是愁苦的，[25]他们确信自己必遭大难。】</w:t>
      </w:r>
      <w:r w:rsidRPr="00E26441">
        <w:rPr>
          <w:rStyle w:val="a5"/>
          <w:b/>
          <w:color w:val="800000"/>
          <w:lang w:val="zh-CN"/>
        </w:rPr>
        <w:footnoteReference w:id="512"/>
      </w:r>
    </w:p>
    <w:p w:rsidR="00620B16" w:rsidRPr="00E26441"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rPr>
      </w:pPr>
      <w:r w:rsidRPr="00E26441">
        <w:rPr>
          <w:rFonts w:ascii="SimSun" w:hAnsi="SimSun" w:cs="SimSun" w:hint="eastAsia"/>
          <w:bCs/>
          <w:sz w:val="26"/>
          <w:szCs w:val="26"/>
        </w:rPr>
        <w:sym w:font="Wingdings" w:char="F08F"/>
      </w:r>
      <w:r w:rsidRPr="00E26441">
        <w:rPr>
          <w:rFonts w:ascii="SimSun" w:hAnsi="SimSun" w:cs="SimSun" w:hint="eastAsia"/>
          <w:bCs/>
          <w:sz w:val="26"/>
          <w:szCs w:val="26"/>
        </w:rPr>
        <w:t>-清高的真主说：</w:t>
      </w:r>
    </w:p>
    <w:p w:rsidR="00620B16" w:rsidRPr="00E26441" w:rsidRDefault="00620B16" w:rsidP="00620B16">
      <w:pPr>
        <w:pStyle w:val="af8"/>
        <w:widowControl w:val="0"/>
        <w:spacing w:after="0"/>
        <w:ind w:left="0" w:firstLineChars="200" w:firstLine="520"/>
        <w:jc w:val="both"/>
        <w:rPr>
          <w:rFonts w:hint="eastAsia"/>
          <w:sz w:val="26"/>
          <w:szCs w:val="26"/>
          <w:lang w:eastAsia="zh-CN"/>
        </w:rPr>
      </w:pPr>
      <w:r w:rsidRPr="00E26441">
        <w:rPr>
          <w:rFonts w:cs="Traditional Arabic"/>
          <w:sz w:val="26"/>
          <w:szCs w:val="26"/>
          <w:rtl/>
        </w:rPr>
        <w:t xml:space="preserve">4- </w:t>
      </w:r>
      <w:r w:rsidRPr="00E26441">
        <w:rPr>
          <w:rFonts w:cs="Traditional Arabic" w:hint="cs"/>
          <w:sz w:val="26"/>
          <w:szCs w:val="26"/>
          <w:rtl/>
        </w:rPr>
        <w:t>و</w:t>
      </w:r>
      <w:r w:rsidRPr="00E26441">
        <w:rPr>
          <w:rFonts w:cs="Traditional Arabic"/>
          <w:sz w:val="26"/>
          <w:szCs w:val="26"/>
          <w:rtl/>
        </w:rPr>
        <w:t xml:space="preserve">قال الله تعالى: </w:t>
      </w:r>
      <w:r w:rsidRPr="00E26441">
        <w:rPr>
          <w:rFonts w:ascii="QCF_BSML" w:hAnsi="QCF_BSML" w:cs="QCF_BSML"/>
          <w:b/>
          <w:bCs/>
          <w:color w:val="0000FF"/>
          <w:sz w:val="26"/>
          <w:szCs w:val="26"/>
          <w:rtl/>
        </w:rPr>
        <w:t>(</w:t>
      </w:r>
      <w:r w:rsidRPr="00E26441">
        <w:rPr>
          <w:rFonts w:ascii="QCF_P592" w:hAnsi="QCF_P592" w:cs="QCF_P592"/>
          <w:b/>
          <w:bCs/>
          <w:color w:val="0000FF"/>
          <w:spacing w:val="8"/>
          <w:sz w:val="26"/>
          <w:szCs w:val="26"/>
          <w:rtl/>
        </w:rPr>
        <w:t>ﭩ ﭪ ﭫ ﭬ ﭭ ﭮ ﭯ ﭰ ﭱ ﭲﭳ</w:t>
      </w:r>
      <w:r w:rsidRPr="00E26441">
        <w:rPr>
          <w:rFonts w:ascii="QCF_BSML" w:hAnsi="QCF_BSML" w:cs="QCF_BSML"/>
          <w:b/>
          <w:bCs/>
          <w:color w:val="0000FF"/>
          <w:sz w:val="26"/>
          <w:szCs w:val="26"/>
          <w:rtl/>
        </w:rPr>
        <w:t>)</w:t>
      </w:r>
      <w:r w:rsidRPr="00E26441">
        <w:rPr>
          <w:rFonts w:ascii="QCF_BSML" w:hAnsi="QCF_BSML" w:cs="QCF_BSML"/>
          <w:sz w:val="26"/>
          <w:szCs w:val="26"/>
          <w:rtl/>
        </w:rPr>
        <w:t xml:space="preserve"> </w:t>
      </w:r>
      <w:r w:rsidRPr="00E26441">
        <w:rPr>
          <w:rFonts w:cs="Traditional Arabic"/>
          <w:sz w:val="26"/>
          <w:szCs w:val="26"/>
          <w:rtl/>
        </w:rPr>
        <w:t>[الغاشية/2-4].</w:t>
      </w:r>
    </w:p>
    <w:p w:rsidR="00620B16" w:rsidRPr="00E26441" w:rsidRDefault="00620B16" w:rsidP="00620B16">
      <w:pPr>
        <w:pStyle w:val="af8"/>
        <w:widowControl w:val="0"/>
        <w:bidi w:val="0"/>
        <w:spacing w:after="0" w:line="460" w:lineRule="exact"/>
        <w:ind w:left="0" w:firstLineChars="200" w:firstLine="522"/>
        <w:jc w:val="both"/>
        <w:rPr>
          <w:rFonts w:hint="eastAsia"/>
          <w:sz w:val="26"/>
          <w:szCs w:val="26"/>
          <w:lang w:eastAsia="zh-CN"/>
        </w:rPr>
      </w:pPr>
      <w:r w:rsidRPr="00E26441">
        <w:rPr>
          <w:rFonts w:ascii="SimSun" w:hAnsi="SimSun" w:cs="SimSun" w:hint="eastAsia"/>
          <w:b/>
          <w:color w:val="800000"/>
          <w:sz w:val="26"/>
          <w:szCs w:val="26"/>
          <w:lang w:val="zh-CN" w:eastAsia="zh-CN"/>
        </w:rPr>
        <w:t>【</w:t>
      </w:r>
      <w:r w:rsidRPr="00E26441">
        <w:rPr>
          <w:rFonts w:ascii="SimSun" w:hAnsi="SimSun" w:hint="eastAsia"/>
          <w:b/>
          <w:bCs/>
          <w:color w:val="800000"/>
          <w:sz w:val="26"/>
          <w:szCs w:val="26"/>
          <w:lang w:eastAsia="zh-CN"/>
        </w:rPr>
        <w:t>[</w:t>
      </w:r>
      <w:r w:rsidRPr="00E26441">
        <w:rPr>
          <w:rFonts w:ascii="SimSun" w:hAnsi="SimSun" w:cs="Times New Roman" w:hint="eastAsia"/>
          <w:b/>
          <w:bCs/>
          <w:color w:val="800000"/>
          <w:kern w:val="2"/>
          <w:sz w:val="26"/>
          <w:szCs w:val="26"/>
          <w:lang w:eastAsia="zh-CN" w:bidi="ar-SA"/>
        </w:rPr>
        <w:t>2]在那日，将有许多人，是恭敬的、[3]劳动的、辛苦的，[4]他们将入烈火。】</w:t>
      </w:r>
      <w:r w:rsidRPr="00E26441">
        <w:rPr>
          <w:rStyle w:val="a5"/>
          <w:b/>
          <w:color w:val="800000"/>
          <w:lang w:val="zh-CN"/>
        </w:rPr>
        <w:footnoteReference w:id="513"/>
      </w:r>
    </w:p>
    <w:p w:rsidR="00620B16" w:rsidRPr="00E26441"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rPr>
      </w:pPr>
      <w:r w:rsidRPr="00E26441">
        <w:rPr>
          <w:rFonts w:ascii="SimSun" w:hAnsi="SimSun" w:cs="SimSun" w:hint="eastAsia"/>
          <w:bCs/>
          <w:sz w:val="26"/>
          <w:szCs w:val="26"/>
        </w:rPr>
        <w:sym w:font="Wingdings" w:char="F090"/>
      </w:r>
      <w:r w:rsidRPr="00E26441">
        <w:rPr>
          <w:rFonts w:ascii="SimSun" w:hAnsi="SimSun" w:cs="SimSun" w:hint="eastAsia"/>
          <w:bCs/>
          <w:sz w:val="26"/>
          <w:szCs w:val="26"/>
        </w:rPr>
        <w:t>-清高的真主说：</w:t>
      </w:r>
    </w:p>
    <w:p w:rsidR="00620B16" w:rsidRPr="00E26441" w:rsidRDefault="00620B16" w:rsidP="00620B16">
      <w:pPr>
        <w:pStyle w:val="af8"/>
        <w:widowControl w:val="0"/>
        <w:spacing w:after="0"/>
        <w:ind w:left="0" w:firstLineChars="200" w:firstLine="520"/>
        <w:jc w:val="both"/>
        <w:rPr>
          <w:rFonts w:cs="Traditional Arabic" w:hint="eastAsia"/>
          <w:sz w:val="26"/>
          <w:szCs w:val="26"/>
        </w:rPr>
      </w:pPr>
      <w:r w:rsidRPr="00E26441">
        <w:rPr>
          <w:rFonts w:cs="Traditional Arabic"/>
          <w:sz w:val="26"/>
          <w:szCs w:val="26"/>
          <w:rtl/>
        </w:rPr>
        <w:t xml:space="preserve">5 - </w:t>
      </w:r>
      <w:r w:rsidRPr="00E26441">
        <w:rPr>
          <w:rFonts w:cs="Traditional Arabic" w:hint="cs"/>
          <w:sz w:val="26"/>
          <w:szCs w:val="26"/>
          <w:rtl/>
        </w:rPr>
        <w:t>و</w:t>
      </w:r>
      <w:r w:rsidRPr="00E26441">
        <w:rPr>
          <w:rFonts w:cs="Traditional Arabic"/>
          <w:sz w:val="26"/>
          <w:szCs w:val="26"/>
          <w:rtl/>
        </w:rPr>
        <w:t>قال الله تعالى:</w:t>
      </w:r>
      <w:r w:rsidRPr="00E26441">
        <w:rPr>
          <w:sz w:val="26"/>
          <w:szCs w:val="26"/>
          <w:rtl/>
        </w:rPr>
        <w:t xml:space="preserve"> </w:t>
      </w:r>
      <w:r w:rsidRPr="00E26441">
        <w:rPr>
          <w:rFonts w:ascii="QCF_BSML" w:hAnsi="QCF_BSML" w:cs="QCF_BSML"/>
          <w:b/>
          <w:bCs/>
          <w:color w:val="0000FF"/>
          <w:sz w:val="26"/>
          <w:szCs w:val="26"/>
          <w:rtl/>
        </w:rPr>
        <w:t>(</w:t>
      </w:r>
      <w:r w:rsidRPr="00E26441">
        <w:rPr>
          <w:rFonts w:ascii="QCF_P348" w:hAnsi="QCF_P348" w:cs="QCF_P348"/>
          <w:b/>
          <w:bCs/>
          <w:color w:val="0000FF"/>
          <w:sz w:val="26"/>
          <w:szCs w:val="26"/>
          <w:rtl/>
        </w:rPr>
        <w:t>ﰃ ﰄ ﰅ ﰆ ﰇ ﰈ ﰉ</w:t>
      </w:r>
      <w:r w:rsidRPr="00E26441">
        <w:rPr>
          <w:rFonts w:ascii="QCF_BSML" w:hAnsi="QCF_BSML" w:cs="QCF_BSML"/>
          <w:b/>
          <w:bCs/>
          <w:color w:val="0000FF"/>
          <w:sz w:val="26"/>
          <w:szCs w:val="26"/>
          <w:rtl/>
        </w:rPr>
        <w:t>)</w:t>
      </w:r>
      <w:r w:rsidRPr="00E26441">
        <w:rPr>
          <w:rFonts w:ascii="QCF_BSML" w:hAnsi="QCF_BSML" w:cs="QCF_BSML"/>
          <w:sz w:val="26"/>
          <w:szCs w:val="26"/>
          <w:rtl/>
        </w:rPr>
        <w:t xml:space="preserve">   </w:t>
      </w:r>
      <w:r w:rsidRPr="00E26441">
        <w:rPr>
          <w:rFonts w:cs="Traditional Arabic"/>
          <w:sz w:val="26"/>
          <w:szCs w:val="26"/>
          <w:rtl/>
        </w:rPr>
        <w:t xml:space="preserve">[المؤمنون/104]. </w:t>
      </w:r>
    </w:p>
    <w:p w:rsidR="00620B16" w:rsidRPr="00E26441" w:rsidRDefault="00620B16" w:rsidP="00620B16">
      <w:pPr>
        <w:pStyle w:val="af8"/>
        <w:widowControl w:val="0"/>
        <w:bidi w:val="0"/>
        <w:spacing w:after="0" w:line="460" w:lineRule="exact"/>
        <w:ind w:left="0" w:firstLineChars="200" w:firstLine="522"/>
        <w:jc w:val="both"/>
        <w:rPr>
          <w:rFonts w:ascii="SimSun" w:hAnsi="SimSun" w:cs="Times New Roman" w:hint="eastAsia"/>
          <w:b/>
          <w:bCs/>
          <w:color w:val="800000"/>
          <w:kern w:val="2"/>
          <w:sz w:val="26"/>
          <w:szCs w:val="26"/>
          <w:lang w:eastAsia="zh-CN" w:bidi="ar-SA"/>
        </w:rPr>
      </w:pPr>
      <w:r w:rsidRPr="00E26441">
        <w:rPr>
          <w:rFonts w:ascii="SimSun" w:eastAsia="Times New Roman" w:hAnsi="SimSun" w:hint="eastAsia"/>
          <w:b/>
          <w:bCs/>
          <w:color w:val="800000"/>
          <w:sz w:val="26"/>
          <w:szCs w:val="26"/>
          <w:lang w:eastAsia="zh-CN"/>
        </w:rPr>
        <w:t>【</w:t>
      </w:r>
      <w:r w:rsidRPr="00E26441">
        <w:rPr>
          <w:rFonts w:ascii="SimSun" w:hAnsi="SimSun" w:cs="Times New Roman" w:hint="eastAsia"/>
          <w:b/>
          <w:bCs/>
          <w:color w:val="800000"/>
          <w:kern w:val="2"/>
          <w:sz w:val="26"/>
          <w:szCs w:val="26"/>
          <w:lang w:eastAsia="zh-CN" w:bidi="ar-SA"/>
        </w:rPr>
        <w:t>[104]火焰烧灼他们的脸，他们在火狱中痛得咧着嘴。】</w:t>
      </w:r>
      <w:r w:rsidRPr="00E26441">
        <w:rPr>
          <w:rStyle w:val="a5"/>
          <w:b/>
          <w:color w:val="800000"/>
          <w:lang w:val="zh-CN"/>
        </w:rPr>
        <w:footnoteReference w:id="514"/>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火狱门</w:t>
      </w:r>
      <w:r w:rsidRPr="00F05519">
        <w:rPr>
          <w:rFonts w:ascii="STXingkai" w:eastAsia="STXingkai" w:hAnsi="Calibri" w:cs="Traditional Arabic" w:hint="eastAsia"/>
          <w:b/>
          <w:bCs/>
          <w:sz w:val="28"/>
          <w:szCs w:val="28"/>
        </w:rPr>
        <w:t>的</w:t>
      </w:r>
      <w:r>
        <w:rPr>
          <w:rFonts w:ascii="STXingkai" w:eastAsia="STXingkai" w:hAnsi="Calibri" w:cs="Traditional Arabic" w:hint="eastAsia"/>
          <w:b/>
          <w:bCs/>
          <w:sz w:val="28"/>
          <w:szCs w:val="28"/>
        </w:rPr>
        <w:t>数量：</w:t>
      </w:r>
    </w:p>
    <w:p w:rsidR="00620B16" w:rsidRDefault="00620B16" w:rsidP="00620B16">
      <w:pPr>
        <w:spacing w:line="240" w:lineRule="exact"/>
        <w:ind w:firstLineChars="200" w:firstLine="480"/>
        <w:rPr>
          <w:rFonts w:ascii="SimSun" w:hAnsi="SimSun" w:cs="Traditional Arabic" w:hint="eastAsia"/>
          <w:sz w:val="24"/>
          <w:szCs w:val="26"/>
        </w:rPr>
      </w:pPr>
    </w:p>
    <w:p w:rsidR="00620B16" w:rsidRPr="00E26441"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sidRPr="006E6BB6">
        <w:rPr>
          <w:rFonts w:ascii="SimSun" w:hAnsi="SimSun" w:cs="SimSun" w:hint="eastAsia"/>
          <w:bCs/>
          <w:sz w:val="26"/>
          <w:szCs w:val="26"/>
          <w:lang w:eastAsia="zh-CN"/>
        </w:rPr>
        <w:t>清高的真主说：</w:t>
      </w:r>
    </w:p>
    <w:p w:rsidR="00620B16" w:rsidRDefault="00620B16" w:rsidP="00620B16">
      <w:pPr>
        <w:pStyle w:val="af7"/>
        <w:spacing w:after="0"/>
        <w:ind w:left="0" w:firstLineChars="200" w:firstLine="580"/>
        <w:jc w:val="both"/>
        <w:rPr>
          <w:rFonts w:hint="eastAsia"/>
          <w:sz w:val="26"/>
          <w:szCs w:val="26"/>
          <w:lang w:eastAsia="zh-CN"/>
        </w:rPr>
      </w:pPr>
      <w:r w:rsidRPr="003817D7">
        <w:rPr>
          <w:rFonts w:cs="Traditional Arabic"/>
          <w:rtl/>
        </w:rPr>
        <w:t>قال الله تعالى:</w:t>
      </w:r>
      <w:r w:rsidRPr="00EB00DB">
        <w:rPr>
          <w:sz w:val="26"/>
          <w:szCs w:val="26"/>
          <w:rtl/>
        </w:rPr>
        <w:t xml:space="preserve"> </w:t>
      </w:r>
      <w:r w:rsidRPr="003817D7">
        <w:rPr>
          <w:rFonts w:ascii="QCF_BSML" w:hAnsi="QCF_BSML" w:cs="QCF_BSML"/>
          <w:b/>
          <w:bCs/>
          <w:color w:val="0000FF"/>
          <w:sz w:val="26"/>
          <w:szCs w:val="26"/>
          <w:rtl/>
        </w:rPr>
        <w:t>(</w:t>
      </w:r>
      <w:r w:rsidRPr="003817D7">
        <w:rPr>
          <w:rFonts w:ascii="QCF_P264" w:hAnsi="QCF_P264" w:cs="QCF_P264"/>
          <w:b/>
          <w:bCs/>
          <w:color w:val="0000FF"/>
          <w:sz w:val="26"/>
          <w:szCs w:val="26"/>
          <w:rtl/>
        </w:rPr>
        <w:t>ﮦ ﮧ ﮨ ﮩ ﮪ ﮫ ﮬ ﮭ ﮮ ﮯ ﮰ ﮱ ﯓ ﯔ</w:t>
      </w:r>
      <w:r w:rsidRPr="003817D7">
        <w:rPr>
          <w:rFonts w:ascii="QCF_BSML" w:hAnsi="QCF_BSML" w:cs="QCF_BSML"/>
          <w:b/>
          <w:bCs/>
          <w:color w:val="0000FF"/>
          <w:sz w:val="26"/>
          <w:szCs w:val="26"/>
          <w:rtl/>
        </w:rPr>
        <w:t>)</w:t>
      </w:r>
      <w:r w:rsidRPr="003817D7">
        <w:rPr>
          <w:rFonts w:cs="Traditional Arabic"/>
          <w:b/>
          <w:bCs/>
          <w:color w:val="0000FF"/>
          <w:rtl/>
        </w:rPr>
        <w:t xml:space="preserve"> </w:t>
      </w:r>
      <w:r w:rsidRPr="003817D7">
        <w:rPr>
          <w:rFonts w:cs="Traditional Arabic"/>
          <w:rtl/>
        </w:rPr>
        <w:t>[الحجر/43-44].</w:t>
      </w:r>
    </w:p>
    <w:p w:rsidR="00620B16" w:rsidRDefault="00620B16" w:rsidP="00620B16">
      <w:pPr>
        <w:pStyle w:val="af7"/>
        <w:bidi w:val="0"/>
        <w:spacing w:after="0" w:line="460" w:lineRule="exact"/>
        <w:ind w:left="0" w:firstLineChars="200" w:firstLine="522"/>
        <w:jc w:val="both"/>
        <w:rPr>
          <w:rFonts w:ascii="SimSun" w:hAnsi="SimSun" w:cs="Traditional Arabic" w:hint="eastAsia"/>
          <w:b/>
          <w:color w:val="800000"/>
          <w:sz w:val="26"/>
          <w:szCs w:val="26"/>
          <w:lang w:val="zh-CN" w:eastAsia="zh-CN"/>
        </w:rPr>
      </w:pPr>
      <w:r w:rsidRPr="003F2BC3">
        <w:rPr>
          <w:rFonts w:ascii="SimSun" w:hAnsi="SimSun" w:hint="eastAsia"/>
          <w:b/>
          <w:bCs/>
          <w:color w:val="800000"/>
          <w:sz w:val="26"/>
          <w:szCs w:val="26"/>
          <w:lang w:eastAsia="zh-CN"/>
        </w:rPr>
        <w:t>【</w:t>
      </w:r>
      <w:r w:rsidRPr="003817D7">
        <w:rPr>
          <w:rFonts w:ascii="SimSun" w:hAnsi="SimSun" w:cs="Times New Roman" w:hint="eastAsia"/>
          <w:b/>
          <w:bCs/>
          <w:color w:val="800000"/>
          <w:kern w:val="2"/>
          <w:sz w:val="26"/>
          <w:szCs w:val="26"/>
          <w:lang w:eastAsia="zh-CN" w:bidi="ar-SA"/>
        </w:rPr>
        <w:t>[43]火狱必定是他们全体的约定的地方。[44]火狱有七道门，每道门将收容他们中被派定的一部分人。</w:t>
      </w:r>
      <w:r w:rsidRPr="009C23DF">
        <w:rPr>
          <w:rFonts w:ascii="SimSun" w:hAnsi="SimSun" w:cs="Traditional Arabic" w:hint="eastAsia"/>
          <w:b/>
          <w:color w:val="800000"/>
          <w:sz w:val="26"/>
          <w:szCs w:val="26"/>
          <w:lang w:val="zh-CN" w:eastAsia="zh-CN"/>
        </w:rPr>
        <w:t>】</w:t>
      </w:r>
      <w:r w:rsidRPr="009C23DF">
        <w:rPr>
          <w:rStyle w:val="a5"/>
          <w:b/>
          <w:color w:val="800000"/>
          <w:lang w:val="zh-CN"/>
        </w:rPr>
        <w:footnoteReference w:id="515"/>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火狱诸门对</w:t>
      </w:r>
      <w:r w:rsidRPr="00F05519">
        <w:rPr>
          <w:rFonts w:ascii="STXingkai" w:eastAsia="STXingkai" w:hAnsi="Calibri" w:cs="Traditional Arabic" w:hint="eastAsia"/>
          <w:b/>
          <w:bCs/>
          <w:sz w:val="28"/>
          <w:szCs w:val="28"/>
        </w:rPr>
        <w:t>其居民而</w:t>
      </w:r>
      <w:r>
        <w:rPr>
          <w:rFonts w:ascii="STXingkai" w:eastAsia="STXingkai" w:hAnsi="Calibri" w:cs="Traditional Arabic" w:hint="eastAsia"/>
          <w:b/>
          <w:bCs/>
          <w:sz w:val="28"/>
          <w:szCs w:val="28"/>
        </w:rPr>
        <w:t>关闭：</w:t>
      </w:r>
    </w:p>
    <w:p w:rsidR="00620B16" w:rsidRDefault="00620B16" w:rsidP="00620B16">
      <w:pPr>
        <w:spacing w:line="240" w:lineRule="exact"/>
        <w:ind w:firstLineChars="200" w:firstLine="480"/>
        <w:rPr>
          <w:rFonts w:ascii="SimSun" w:hAnsi="SimSun" w:cs="Traditional Arabic" w:hint="eastAsia"/>
          <w:sz w:val="24"/>
          <w:szCs w:val="26"/>
        </w:rPr>
      </w:pPr>
    </w:p>
    <w:p w:rsidR="00620B16" w:rsidRPr="00E26441"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sidRPr="006E6BB6">
        <w:rPr>
          <w:rFonts w:ascii="SimSun" w:hAnsi="SimSun" w:cs="SimSun" w:hint="eastAsia"/>
          <w:bCs/>
          <w:sz w:val="26"/>
          <w:szCs w:val="26"/>
          <w:lang w:eastAsia="zh-CN"/>
        </w:rPr>
        <w:t>清高的真主说：</w:t>
      </w:r>
    </w:p>
    <w:p w:rsidR="00620B16" w:rsidRPr="003817D7" w:rsidRDefault="00620B16" w:rsidP="00620B16">
      <w:pPr>
        <w:pStyle w:val="af7"/>
        <w:spacing w:after="0"/>
        <w:ind w:left="0" w:firstLineChars="200" w:firstLine="580"/>
        <w:rPr>
          <w:rFonts w:cs="Traditional Arabic" w:hint="eastAsia"/>
        </w:rPr>
      </w:pPr>
      <w:r w:rsidRPr="003817D7">
        <w:rPr>
          <w:rFonts w:cs="Traditional Arabic"/>
          <w:rtl/>
        </w:rPr>
        <w:t>قال الله تعالى:</w:t>
      </w:r>
      <w:r w:rsidRPr="00EB00DB">
        <w:rPr>
          <w:sz w:val="26"/>
          <w:szCs w:val="26"/>
          <w:rtl/>
        </w:rPr>
        <w:t xml:space="preserve"> </w:t>
      </w:r>
      <w:r w:rsidRPr="003817D7">
        <w:rPr>
          <w:rFonts w:ascii="QCF_BSML" w:hAnsi="QCF_BSML" w:cs="QCF_BSML"/>
          <w:b/>
          <w:bCs/>
          <w:color w:val="0000FF"/>
          <w:sz w:val="26"/>
          <w:szCs w:val="26"/>
          <w:rtl/>
        </w:rPr>
        <w:t>(</w:t>
      </w:r>
      <w:r w:rsidRPr="003817D7">
        <w:rPr>
          <w:rFonts w:ascii="QCF_P601" w:hAnsi="QCF_P601" w:cs="QCF_P601"/>
          <w:b/>
          <w:bCs/>
          <w:color w:val="0000FF"/>
          <w:sz w:val="26"/>
          <w:szCs w:val="26"/>
          <w:rtl/>
        </w:rPr>
        <w:t>ﮅ ﮆ ﮇ ﮈ ﮉ ﮊ ﮋ ﮌ</w:t>
      </w:r>
      <w:r w:rsidRPr="003817D7">
        <w:rPr>
          <w:rFonts w:ascii="QCF_BSML" w:hAnsi="QCF_BSML" w:cs="QCF_BSML"/>
          <w:b/>
          <w:bCs/>
          <w:color w:val="0000FF"/>
          <w:sz w:val="26"/>
          <w:szCs w:val="26"/>
          <w:rtl/>
        </w:rPr>
        <w:t>)</w:t>
      </w:r>
      <w:r w:rsidRPr="003817D7">
        <w:rPr>
          <w:rFonts w:cs="Traditional Arabic"/>
          <w:b/>
          <w:bCs/>
          <w:color w:val="0000FF"/>
          <w:rtl/>
        </w:rPr>
        <w:t xml:space="preserve"> </w:t>
      </w:r>
      <w:r w:rsidRPr="003817D7">
        <w:rPr>
          <w:rFonts w:cs="Traditional Arabic"/>
          <w:rtl/>
        </w:rPr>
        <w:t>[الهمزة/8-9].</w:t>
      </w:r>
    </w:p>
    <w:p w:rsidR="00620B16" w:rsidRDefault="00620B16" w:rsidP="00620B16">
      <w:pPr>
        <w:pStyle w:val="af7"/>
        <w:bidi w:val="0"/>
        <w:spacing w:after="0" w:line="460" w:lineRule="exact"/>
        <w:ind w:left="0" w:firstLineChars="200" w:firstLine="522"/>
        <w:rPr>
          <w:rFonts w:ascii="SimSun" w:hAnsi="SimSun" w:hint="eastAsia"/>
          <w:b/>
          <w:bCs/>
          <w:color w:val="800000"/>
          <w:sz w:val="26"/>
          <w:szCs w:val="26"/>
          <w:lang w:eastAsia="zh-CN"/>
        </w:rPr>
      </w:pPr>
      <w:r w:rsidRPr="00673E84">
        <w:rPr>
          <w:rFonts w:ascii="SimSun" w:hAnsi="SimSun" w:cs="Traditional Arabic" w:hint="eastAsia"/>
          <w:b/>
          <w:color w:val="800000"/>
          <w:sz w:val="26"/>
          <w:szCs w:val="26"/>
          <w:lang w:val="zh-CN" w:eastAsia="zh-CN"/>
        </w:rPr>
        <w:t>【[8]他们必定要被关在烈火中,[9]吊在许多很高的柱子上。】</w:t>
      </w:r>
      <w:r w:rsidRPr="00DF35AA">
        <w:rPr>
          <w:rStyle w:val="a5"/>
          <w:b/>
          <w:color w:val="800000"/>
          <w:lang w:val="zh-CN"/>
        </w:rPr>
        <w:footnoteReference w:id="516"/>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火狱将被带到</w:t>
      </w:r>
      <w:r w:rsidRPr="00673E84">
        <w:rPr>
          <w:rFonts w:ascii="STXingkai" w:eastAsia="STXingkai" w:hAnsi="Calibri" w:cs="Traditional Arabic" w:hint="eastAsia"/>
          <w:b/>
          <w:bCs/>
          <w:sz w:val="28"/>
          <w:szCs w:val="28"/>
        </w:rPr>
        <w:t>在复活场上</w:t>
      </w:r>
      <w:r>
        <w:rPr>
          <w:rFonts w:ascii="STXingkai" w:eastAsia="STXingkai" w:hAnsi="Calibri" w:cs="Traditional Arabic" w:hint="eastAsia"/>
          <w:b/>
          <w:bCs/>
          <w:sz w:val="28"/>
          <w:szCs w:val="28"/>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673E84" w:rsidRDefault="00620B16" w:rsidP="00620B16">
      <w:pPr>
        <w:pStyle w:val="af8"/>
        <w:widowControl w:val="0"/>
        <w:bidi w:val="0"/>
        <w:spacing w:after="0" w:line="460" w:lineRule="exact"/>
        <w:ind w:left="0" w:firstLineChars="200" w:firstLine="520"/>
        <w:jc w:val="both"/>
        <w:rPr>
          <w:rFonts w:hint="eastAsia"/>
          <w:sz w:val="26"/>
          <w:szCs w:val="26"/>
          <w:lang w:eastAsia="zh-CN"/>
        </w:rPr>
      </w:pPr>
      <w:r w:rsidRPr="00673E84">
        <w:rPr>
          <w:rFonts w:ascii="SimSun" w:hAnsi="SimSun" w:cs="SimSun" w:hint="eastAsia"/>
          <w:bCs/>
          <w:sz w:val="26"/>
          <w:szCs w:val="26"/>
        </w:rPr>
        <w:sym w:font="Wingdings" w:char="F08C"/>
      </w:r>
      <w:r w:rsidRPr="00673E84">
        <w:rPr>
          <w:rFonts w:ascii="SimSun" w:hAnsi="SimSun" w:cs="SimSun" w:hint="eastAsia"/>
          <w:bCs/>
          <w:sz w:val="26"/>
          <w:szCs w:val="26"/>
        </w:rPr>
        <w:t>-</w:t>
      </w:r>
      <w:r w:rsidRPr="00673E84">
        <w:rPr>
          <w:rFonts w:ascii="SimSun" w:hAnsi="SimSun" w:cs="SimSun" w:hint="eastAsia"/>
          <w:bCs/>
          <w:sz w:val="26"/>
          <w:szCs w:val="26"/>
          <w:lang w:eastAsia="zh-CN"/>
        </w:rPr>
        <w:t>清高的真主说：</w:t>
      </w:r>
    </w:p>
    <w:p w:rsidR="00620B16" w:rsidRPr="00673E84" w:rsidRDefault="00620B16" w:rsidP="00620B16">
      <w:pPr>
        <w:pStyle w:val="af8"/>
        <w:widowControl w:val="0"/>
        <w:spacing w:after="0"/>
        <w:ind w:left="0" w:firstLineChars="200" w:firstLine="512"/>
        <w:jc w:val="both"/>
        <w:rPr>
          <w:rFonts w:hint="eastAsia"/>
          <w:sz w:val="26"/>
          <w:szCs w:val="26"/>
          <w:lang w:eastAsia="zh-CN"/>
        </w:rPr>
      </w:pPr>
      <w:r w:rsidRPr="00673E84">
        <w:rPr>
          <w:rStyle w:val="Char3"/>
          <w:rFonts w:cs="Traditional Arabic"/>
          <w:spacing w:val="-2"/>
          <w:sz w:val="26"/>
          <w:szCs w:val="26"/>
          <w:rtl/>
        </w:rPr>
        <w:t xml:space="preserve">1- قال الله تعالى: </w:t>
      </w:r>
      <w:r w:rsidRPr="00673E84">
        <w:rPr>
          <w:rFonts w:ascii="QCF_BSML" w:hAnsi="QCF_BSML" w:cs="QCF_BSML"/>
          <w:b/>
          <w:bCs/>
          <w:color w:val="0000FF"/>
          <w:sz w:val="26"/>
          <w:szCs w:val="26"/>
          <w:rtl/>
        </w:rPr>
        <w:t>(</w:t>
      </w:r>
      <w:r w:rsidRPr="00673E84">
        <w:rPr>
          <w:rFonts w:ascii="QCF_P371" w:hAnsi="QCF_P371" w:cs="QCF_P371"/>
          <w:b/>
          <w:bCs/>
          <w:color w:val="0000FF"/>
          <w:sz w:val="26"/>
          <w:szCs w:val="26"/>
          <w:rtl/>
        </w:rPr>
        <w:t>ﭼ ﭽ ﭾ ﭿ</w:t>
      </w:r>
      <w:r w:rsidRPr="00673E84">
        <w:rPr>
          <w:rFonts w:ascii="QCF_BSML" w:hAnsi="QCF_BSML" w:cs="QCF_BSML"/>
          <w:b/>
          <w:bCs/>
          <w:color w:val="0000FF"/>
          <w:sz w:val="26"/>
          <w:szCs w:val="26"/>
          <w:rtl/>
        </w:rPr>
        <w:t>)</w:t>
      </w:r>
      <w:r w:rsidRPr="00673E84">
        <w:rPr>
          <w:rStyle w:val="Char3"/>
          <w:b/>
          <w:bCs/>
          <w:color w:val="0000FF"/>
          <w:sz w:val="26"/>
          <w:szCs w:val="26"/>
          <w:rtl/>
        </w:rPr>
        <w:t xml:space="preserve"> </w:t>
      </w:r>
      <w:r w:rsidRPr="00673E84">
        <w:rPr>
          <w:rStyle w:val="Char3"/>
          <w:rFonts w:cs="Traditional Arabic"/>
          <w:spacing w:val="-2"/>
          <w:sz w:val="26"/>
          <w:szCs w:val="26"/>
          <w:rtl/>
        </w:rPr>
        <w:t>[الشعراء/91].</w:t>
      </w:r>
      <w:r w:rsidRPr="00673E84">
        <w:rPr>
          <w:sz w:val="26"/>
          <w:szCs w:val="26"/>
          <w:rtl/>
        </w:rPr>
        <w:t xml:space="preserve"> </w:t>
      </w:r>
    </w:p>
    <w:p w:rsidR="00620B16" w:rsidRPr="00673E84" w:rsidRDefault="00620B16" w:rsidP="00620B16">
      <w:pPr>
        <w:pStyle w:val="af8"/>
        <w:widowControl w:val="0"/>
        <w:bidi w:val="0"/>
        <w:spacing w:after="0" w:line="460" w:lineRule="exact"/>
        <w:ind w:left="0" w:firstLineChars="200" w:firstLine="522"/>
        <w:rPr>
          <w:rFonts w:hint="eastAsia"/>
          <w:sz w:val="26"/>
          <w:szCs w:val="26"/>
          <w:lang w:eastAsia="zh-CN"/>
        </w:rPr>
      </w:pPr>
      <w:r w:rsidRPr="00673E84">
        <w:rPr>
          <w:rFonts w:ascii="SimSun" w:hAnsi="SimSun" w:hint="eastAsia"/>
          <w:b/>
          <w:bCs/>
          <w:color w:val="800000"/>
          <w:sz w:val="26"/>
          <w:szCs w:val="26"/>
          <w:lang w:eastAsia="zh-CN"/>
        </w:rPr>
        <w:t>【[91]火狱将被陈列在邪恶者的面前。</w:t>
      </w:r>
      <w:r w:rsidRPr="009C23DF">
        <w:rPr>
          <w:rFonts w:ascii="SimSun" w:hAnsi="SimSun" w:cs="Traditional Arabic" w:hint="eastAsia"/>
          <w:b/>
          <w:color w:val="800000"/>
          <w:sz w:val="26"/>
          <w:szCs w:val="26"/>
          <w:lang w:val="zh-CN"/>
        </w:rPr>
        <w:t>】</w:t>
      </w:r>
      <w:r w:rsidRPr="009C23DF">
        <w:rPr>
          <w:rStyle w:val="a5"/>
          <w:b/>
          <w:color w:val="800000"/>
          <w:lang w:val="zh-CN"/>
        </w:rPr>
        <w:footnoteReference w:id="517"/>
      </w:r>
    </w:p>
    <w:p w:rsidR="00620B16" w:rsidRPr="00673E84" w:rsidRDefault="00620B16" w:rsidP="00620B16">
      <w:pPr>
        <w:pStyle w:val="af8"/>
        <w:widowControl w:val="0"/>
        <w:bidi w:val="0"/>
        <w:spacing w:after="0" w:line="460" w:lineRule="exact"/>
        <w:ind w:left="0" w:firstLineChars="200" w:firstLine="520"/>
        <w:jc w:val="both"/>
        <w:rPr>
          <w:rFonts w:hint="eastAsia"/>
          <w:sz w:val="26"/>
          <w:szCs w:val="26"/>
          <w:lang w:eastAsia="zh-CN"/>
        </w:rPr>
      </w:pPr>
      <w:r w:rsidRPr="00673E84">
        <w:rPr>
          <w:rFonts w:ascii="SimSun" w:hAnsi="SimSun" w:cs="SimSun" w:hint="eastAsia"/>
          <w:bCs/>
          <w:sz w:val="26"/>
          <w:szCs w:val="26"/>
        </w:rPr>
        <w:sym w:font="Wingdings" w:char="F08D"/>
      </w:r>
      <w:r w:rsidRPr="00673E84">
        <w:rPr>
          <w:rFonts w:ascii="SimSun" w:hAnsi="SimSun" w:cs="SimSun" w:hint="eastAsia"/>
          <w:bCs/>
          <w:sz w:val="26"/>
          <w:szCs w:val="26"/>
        </w:rPr>
        <w:t>-</w:t>
      </w:r>
      <w:r w:rsidRPr="00673E84">
        <w:rPr>
          <w:rFonts w:cs="Traditional Arabic" w:hint="eastAsia"/>
          <w:sz w:val="26"/>
          <w:szCs w:val="26"/>
          <w:lang w:eastAsia="zh-CN"/>
        </w:rPr>
        <w:t>清高的真主说</w:t>
      </w:r>
      <w:r w:rsidRPr="00673E84">
        <w:rPr>
          <w:rFonts w:ascii="SimSun" w:hAnsi="SimSun" w:cs="SimSun" w:hint="eastAsia"/>
          <w:bCs/>
          <w:sz w:val="26"/>
          <w:szCs w:val="26"/>
        </w:rPr>
        <w:t>：</w:t>
      </w:r>
    </w:p>
    <w:p w:rsidR="00620B16" w:rsidRPr="00673E84" w:rsidRDefault="00620B16" w:rsidP="00620B16">
      <w:pPr>
        <w:pStyle w:val="af8"/>
        <w:widowControl w:val="0"/>
        <w:spacing w:after="0"/>
        <w:ind w:left="0" w:firstLineChars="200" w:firstLine="512"/>
        <w:jc w:val="both"/>
        <w:rPr>
          <w:rFonts w:cs="Traditional Arabic" w:hint="eastAsia"/>
          <w:sz w:val="26"/>
          <w:szCs w:val="26"/>
          <w:lang w:eastAsia="zh-CN"/>
        </w:rPr>
      </w:pPr>
      <w:r w:rsidRPr="00673E84">
        <w:rPr>
          <w:rStyle w:val="Char3"/>
          <w:rFonts w:cs="Traditional Arabic"/>
          <w:spacing w:val="-2"/>
          <w:sz w:val="26"/>
          <w:szCs w:val="26"/>
          <w:rtl/>
        </w:rPr>
        <w:t>2-</w:t>
      </w:r>
      <w:r w:rsidRPr="00673E84">
        <w:rPr>
          <w:rStyle w:val="Char3"/>
          <w:rFonts w:cs="Traditional Arabic"/>
          <w:sz w:val="26"/>
          <w:szCs w:val="26"/>
          <w:rtl/>
        </w:rPr>
        <w:t xml:space="preserve"> </w:t>
      </w:r>
      <w:r w:rsidRPr="00673E84">
        <w:rPr>
          <w:rStyle w:val="Char3"/>
          <w:rFonts w:cs="Traditional Arabic" w:hint="cs"/>
          <w:sz w:val="26"/>
          <w:szCs w:val="26"/>
          <w:rtl/>
        </w:rPr>
        <w:t>و</w:t>
      </w:r>
      <w:r w:rsidRPr="00673E84">
        <w:rPr>
          <w:rStyle w:val="Char3"/>
          <w:rFonts w:cs="Traditional Arabic"/>
          <w:sz w:val="26"/>
          <w:szCs w:val="26"/>
          <w:rtl/>
        </w:rPr>
        <w:t>قال الله تعالى:</w:t>
      </w:r>
      <w:r w:rsidRPr="00673E84">
        <w:rPr>
          <w:b/>
          <w:bCs/>
          <w:color w:val="0000FF"/>
          <w:spacing w:val="-2"/>
          <w:sz w:val="26"/>
          <w:szCs w:val="26"/>
          <w:rtl/>
        </w:rPr>
        <w:t xml:space="preserve"> </w:t>
      </w:r>
      <w:r w:rsidRPr="00673E84">
        <w:rPr>
          <w:rFonts w:ascii="QCF_BSML" w:hAnsi="QCF_BSML" w:cs="QCF_BSML"/>
          <w:b/>
          <w:bCs/>
          <w:color w:val="0000FF"/>
          <w:spacing w:val="-2"/>
          <w:sz w:val="26"/>
          <w:szCs w:val="26"/>
          <w:rtl/>
        </w:rPr>
        <w:t>(</w:t>
      </w:r>
      <w:r w:rsidRPr="00673E84">
        <w:rPr>
          <w:rFonts w:ascii="QCF_P593" w:hAnsi="QCF_P593" w:cs="QCF_P593"/>
          <w:b/>
          <w:bCs/>
          <w:color w:val="0000FF"/>
          <w:spacing w:val="-2"/>
          <w:sz w:val="26"/>
          <w:szCs w:val="26"/>
          <w:rtl/>
        </w:rPr>
        <w:t>ﯢ ﯣ ﯤ ﯥ ﯦ ﯧ ﯨ ﯩ ﯪ ﯫ ﯬ ﯭﯮ ﯯ ﯰ ﯱ ﯲ ﯳ ﯴ ﯵ ﯶ ﯷ ﯸ ﯹ</w:t>
      </w:r>
      <w:r w:rsidRPr="00673E84">
        <w:rPr>
          <w:rFonts w:ascii="QCF_BSML" w:hAnsi="QCF_BSML" w:cs="QCF_BSML"/>
          <w:b/>
          <w:bCs/>
          <w:color w:val="0000FF"/>
          <w:spacing w:val="-2"/>
          <w:sz w:val="26"/>
          <w:szCs w:val="26"/>
          <w:rtl/>
        </w:rPr>
        <w:t>)</w:t>
      </w:r>
      <w:r w:rsidRPr="00673E84">
        <w:rPr>
          <w:rStyle w:val="Char3"/>
          <w:rFonts w:cs="Traditional Arabic" w:hint="cs"/>
          <w:b/>
          <w:bCs/>
          <w:color w:val="0000FF"/>
          <w:spacing w:val="-2"/>
          <w:sz w:val="26"/>
          <w:szCs w:val="26"/>
          <w:rtl/>
        </w:rPr>
        <w:t xml:space="preserve"> </w:t>
      </w:r>
      <w:r w:rsidRPr="00673E84">
        <w:rPr>
          <w:rStyle w:val="Char3"/>
          <w:rFonts w:cs="Traditional Arabic"/>
          <w:spacing w:val="-2"/>
          <w:sz w:val="26"/>
          <w:szCs w:val="26"/>
          <w:rtl/>
        </w:rPr>
        <w:t>[الفجر/</w:t>
      </w:r>
      <w:r w:rsidRPr="00673E84">
        <w:rPr>
          <w:rStyle w:val="Char3"/>
          <w:rFonts w:cs="Traditional Arabic" w:hint="cs"/>
          <w:spacing w:val="-2"/>
          <w:sz w:val="26"/>
          <w:szCs w:val="26"/>
          <w:rtl/>
        </w:rPr>
        <w:t xml:space="preserve"> </w:t>
      </w:r>
      <w:r w:rsidRPr="00673E84">
        <w:rPr>
          <w:rStyle w:val="Char3"/>
          <w:rFonts w:cs="Traditional Arabic"/>
          <w:sz w:val="26"/>
          <w:szCs w:val="26"/>
          <w:rtl/>
        </w:rPr>
        <w:t>21-23]</w:t>
      </w:r>
      <w:r w:rsidRPr="00673E84">
        <w:rPr>
          <w:rFonts w:cs="Traditional Arabic"/>
          <w:sz w:val="26"/>
          <w:szCs w:val="26"/>
          <w:rtl/>
        </w:rPr>
        <w:t>.</w:t>
      </w:r>
    </w:p>
    <w:p w:rsidR="00620B16" w:rsidRDefault="00620B16" w:rsidP="00620B16">
      <w:pPr>
        <w:pStyle w:val="af8"/>
        <w:widowControl w:val="0"/>
        <w:bidi w:val="0"/>
        <w:spacing w:after="0" w:line="460" w:lineRule="exact"/>
        <w:ind w:left="0" w:firstLineChars="200" w:firstLine="522"/>
        <w:jc w:val="both"/>
        <w:rPr>
          <w:rFonts w:ascii="SimSun" w:hAnsi="SimSun" w:cs="Traditional Arabic" w:hint="eastAsia"/>
          <w:b/>
          <w:color w:val="800000"/>
          <w:sz w:val="26"/>
          <w:szCs w:val="26"/>
          <w:lang w:val="zh-CN" w:eastAsia="zh-CN"/>
        </w:rPr>
      </w:pPr>
      <w:r w:rsidRPr="00673E84">
        <w:rPr>
          <w:rFonts w:ascii="SimSun" w:hAnsi="SimSun" w:cs="Traditional Arabic" w:hint="eastAsia"/>
          <w:b/>
          <w:color w:val="800000"/>
          <w:sz w:val="26"/>
          <w:szCs w:val="26"/>
          <w:lang w:val="zh-CN" w:eastAsia="zh-CN"/>
        </w:rPr>
        <w:t>【</w:t>
      </w:r>
      <w:r w:rsidRPr="00673E84">
        <w:rPr>
          <w:rFonts w:ascii="SimSun" w:hAnsi="SimSun" w:hint="eastAsia"/>
          <w:b/>
          <w:bCs/>
          <w:color w:val="800000"/>
          <w:sz w:val="26"/>
          <w:szCs w:val="26"/>
          <w:lang w:eastAsia="zh-CN"/>
        </w:rPr>
        <w:t>[21]绝不然！当大地震动复震动，[22]你的主的命令，和排班的天使，一齐来临的时候，[23]在那日，火狱将被拿来；在那日，人将觉悟，但觉悟于他有何裨益呢？</w:t>
      </w:r>
      <w:r w:rsidRPr="00673E84">
        <w:rPr>
          <w:rFonts w:ascii="SimSun" w:hAnsi="SimSun" w:cs="Traditional Arabic" w:hint="eastAsia"/>
          <w:b/>
          <w:color w:val="800000"/>
          <w:sz w:val="26"/>
          <w:szCs w:val="26"/>
          <w:lang w:val="zh-CN" w:eastAsia="zh-CN"/>
        </w:rPr>
        <w:t>】</w:t>
      </w:r>
      <w:r w:rsidRPr="0026397C">
        <w:rPr>
          <w:rStyle w:val="a5"/>
          <w:b/>
          <w:color w:val="800000"/>
          <w:lang w:val="zh-CN"/>
        </w:rPr>
        <w:footnoteReference w:id="518"/>
      </w:r>
    </w:p>
    <w:p w:rsidR="00620B16" w:rsidRPr="00673E84" w:rsidRDefault="00620B16" w:rsidP="00620B16">
      <w:pPr>
        <w:pStyle w:val="af8"/>
        <w:widowControl w:val="0"/>
        <w:bidi w:val="0"/>
        <w:spacing w:after="0" w:line="460" w:lineRule="exact"/>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E"/>
      </w:r>
      <w:r w:rsidRPr="00673E84">
        <w:rPr>
          <w:rFonts w:ascii="SimSun" w:hAnsi="SimSun" w:cs="SimSun" w:hint="eastAsia"/>
          <w:bCs/>
          <w:sz w:val="26"/>
          <w:szCs w:val="26"/>
          <w:lang w:eastAsia="zh-CN"/>
        </w:rPr>
        <w:t>-</w:t>
      </w:r>
      <w:r>
        <w:rPr>
          <w:rFonts w:ascii="SimSun" w:hAnsi="SimSun" w:cs="SimSun" w:hint="eastAsia"/>
          <w:bCs/>
          <w:sz w:val="26"/>
          <w:szCs w:val="26"/>
          <w:lang w:eastAsia="zh-CN"/>
        </w:rPr>
        <w:t>阿布杜拉</w:t>
      </w:r>
      <w:r w:rsidRPr="00227D22">
        <w:rPr>
          <w:rFonts w:ascii="SimSun" w:hAnsi="SimSun" w:cs="Arial" w:hint="eastAsia"/>
          <w:bCs/>
          <w:sz w:val="26"/>
          <w:szCs w:val="28"/>
          <w:lang w:eastAsia="zh-CN"/>
        </w:rPr>
        <w:t>·本·</w:t>
      </w:r>
      <w:r>
        <w:rPr>
          <w:rFonts w:ascii="SimSun" w:hAnsi="SimSun" w:cs="SimSun" w:hint="eastAsia"/>
          <w:bCs/>
          <w:sz w:val="26"/>
          <w:szCs w:val="26"/>
          <w:lang w:eastAsia="zh-CN"/>
        </w:rPr>
        <w:t>麦斯欧德（愿主喜悦他）的传述，</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r w:rsidRPr="00673E84">
        <w:rPr>
          <w:rFonts w:cs="Traditional Arabic" w:hint="eastAsia"/>
          <w:sz w:val="26"/>
          <w:szCs w:val="26"/>
          <w:lang w:eastAsia="zh-CN"/>
        </w:rPr>
        <w:t xml:space="preserve"> </w:t>
      </w:r>
    </w:p>
    <w:p w:rsidR="00620B16" w:rsidRPr="003817D7" w:rsidRDefault="00620B16" w:rsidP="00620B16">
      <w:pPr>
        <w:pStyle w:val="af8"/>
        <w:widowControl w:val="0"/>
        <w:spacing w:after="0"/>
        <w:ind w:left="0" w:firstLineChars="200" w:firstLine="520"/>
        <w:rPr>
          <w:rFonts w:cs="Traditional Arabic"/>
          <w:sz w:val="26"/>
          <w:szCs w:val="26"/>
        </w:rPr>
      </w:pPr>
      <w:r w:rsidRPr="003817D7">
        <w:rPr>
          <w:rFonts w:cs="Traditional Arabic"/>
          <w:sz w:val="26"/>
          <w:szCs w:val="26"/>
          <w:rtl/>
        </w:rPr>
        <w:t xml:space="preserve">3- </w:t>
      </w:r>
      <w:r>
        <w:rPr>
          <w:rFonts w:cs="Traditional Arabic" w:hint="cs"/>
          <w:sz w:val="26"/>
          <w:szCs w:val="26"/>
          <w:rtl/>
        </w:rPr>
        <w:t>عن</w:t>
      </w:r>
      <w:r w:rsidRPr="003817D7">
        <w:rPr>
          <w:rFonts w:cs="Traditional Arabic"/>
          <w:sz w:val="26"/>
          <w:szCs w:val="26"/>
          <w:rtl/>
        </w:rPr>
        <w:t xml:space="preserve"> عبدالله بن مسعود رضي الله عنه </w:t>
      </w:r>
      <w:r w:rsidRPr="001951E9">
        <w:rPr>
          <w:rFonts w:ascii="SimSun" w:hAnsi="SimSun" w:cs="Traditional Arabic"/>
          <w:b/>
          <w:bCs/>
          <w:color w:val="008000"/>
          <w:sz w:val="26"/>
          <w:szCs w:val="26"/>
          <w:rtl/>
          <w:lang w:eastAsia="zh-CN"/>
        </w:rPr>
        <w:t xml:space="preserve">قال </w:t>
      </w:r>
      <w:r w:rsidRPr="001951E9">
        <w:rPr>
          <w:rFonts w:ascii="SimSun" w:hAnsi="SimSun" w:cs="Traditional Arabic" w:hint="eastAsia"/>
          <w:b/>
          <w:bCs/>
          <w:color w:val="008000"/>
          <w:sz w:val="26"/>
          <w:szCs w:val="26"/>
          <w:rtl/>
          <w:lang w:eastAsia="zh-CN"/>
        </w:rPr>
        <w:t>رسول اللهِ</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1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«يُؤْتَى بِـجَهَنَّمَ يَومَئِذٍ لَـهَا سَبْ</w:t>
      </w:r>
      <w:r w:rsidRPr="001951E9">
        <w:rPr>
          <w:rFonts w:ascii="SimSun" w:hAnsi="SimSun" w:cs="Traditional Arabic" w:hint="cs"/>
          <w:b/>
          <w:bCs/>
          <w:color w:val="008000"/>
          <w:sz w:val="26"/>
          <w:szCs w:val="26"/>
          <w:rtl/>
          <w:lang w:eastAsia="zh-CN"/>
        </w:rPr>
        <w:t>ـ</w:t>
      </w:r>
      <w:r w:rsidRPr="001951E9">
        <w:rPr>
          <w:rFonts w:ascii="SimSun" w:hAnsi="SimSun" w:cs="Traditional Arabic"/>
          <w:b/>
          <w:bCs/>
          <w:color w:val="008000"/>
          <w:sz w:val="26"/>
          <w:szCs w:val="26"/>
          <w:rtl/>
          <w:lang w:eastAsia="zh-CN"/>
        </w:rPr>
        <w:t>عُونَ أَلْفَ زِمَامٍ، مَعَ كُلِّ زِمَامٍ سَبْعُونَ أَلْفَ مَلَكٍ يَـجُرُّونَـهَا».</w:t>
      </w:r>
      <w:r w:rsidRPr="003817D7">
        <w:rPr>
          <w:rFonts w:cs="Traditional Arabic"/>
          <w:sz w:val="26"/>
          <w:szCs w:val="26"/>
          <w:rtl/>
        </w:rPr>
        <w:t xml:space="preserve"> أخرجه مسلم.</w:t>
      </w:r>
    </w:p>
    <w:p w:rsidR="00620B16" w:rsidRPr="002B1034" w:rsidRDefault="00620B16" w:rsidP="00620B16">
      <w:pPr>
        <w:tabs>
          <w:tab w:val="num" w:pos="0"/>
        </w:tabs>
        <w:spacing w:line="460" w:lineRule="exact"/>
        <w:ind w:firstLineChars="200" w:firstLine="522"/>
        <w:rPr>
          <w:rFonts w:ascii="SimSun" w:hAnsi="SimSun" w:cs="Traditional Arabic"/>
          <w:bCs/>
          <w:sz w:val="26"/>
          <w:szCs w:val="26"/>
          <w:lang w:val="zh-CN"/>
        </w:rPr>
      </w:pPr>
      <w:r w:rsidRPr="008E7FD3">
        <w:rPr>
          <w:rFonts w:ascii="SimSun" w:hAnsi="SimSun" w:cs="SimSun" w:hint="eastAsia"/>
          <w:b/>
          <w:bCs/>
          <w:color w:val="008000"/>
          <w:sz w:val="26"/>
          <w:szCs w:val="26"/>
        </w:rPr>
        <w:t xml:space="preserve"> “那一天，火狱被七万根缰绳带来，每根缰绳都</w:t>
      </w:r>
      <w:r>
        <w:rPr>
          <w:rFonts w:ascii="SimSun" w:hAnsi="SimSun" w:cs="SimSun" w:hint="eastAsia"/>
          <w:b/>
          <w:bCs/>
          <w:color w:val="008000"/>
          <w:sz w:val="26"/>
          <w:szCs w:val="26"/>
        </w:rPr>
        <w:t>有七万位天使拉着</w:t>
      </w:r>
      <w:r w:rsidRPr="00E5363A">
        <w:rPr>
          <w:rFonts w:ascii="SimSun" w:hAnsi="SimSun" w:cs="SimSun" w:hint="eastAsia"/>
          <w:b/>
          <w:bCs/>
          <w:color w:val="008000"/>
          <w:sz w:val="26"/>
          <w:szCs w:val="26"/>
        </w:rPr>
        <w:t>。”</w:t>
      </w:r>
      <w:r w:rsidRPr="0059178A">
        <w:rPr>
          <w:rStyle w:val="a5"/>
          <w:b/>
          <w:bCs w:val="0"/>
          <w:color w:val="008000"/>
        </w:rPr>
        <w:footnoteReference w:id="519"/>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提到</w:t>
      </w:r>
      <w:r>
        <w:rPr>
          <w:rFonts w:ascii="STXingkai" w:eastAsia="STXingkai" w:hAnsi="Calibri" w:cs="Traditional Arabic" w:hint="eastAsia"/>
          <w:b/>
          <w:bCs/>
          <w:sz w:val="28"/>
          <w:szCs w:val="28"/>
        </w:rPr>
        <w:t>火狱、以及首批穿越的人们 ：</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sidRPr="00673E84">
        <w:rPr>
          <w:rFonts w:ascii="SimSun" w:hAnsi="SimSun" w:cs="SimSun" w:hint="eastAsia"/>
          <w:bCs/>
          <w:sz w:val="26"/>
          <w:szCs w:val="26"/>
        </w:rPr>
        <w:sym w:font="Wingdings" w:char="F08C"/>
      </w:r>
      <w:r w:rsidRPr="00673E84">
        <w:rPr>
          <w:rFonts w:ascii="SimSun" w:hAnsi="SimSun" w:cs="SimSun" w:hint="eastAsia"/>
          <w:bCs/>
          <w:sz w:val="26"/>
          <w:szCs w:val="26"/>
          <w:lang w:eastAsia="zh-CN"/>
        </w:rPr>
        <w:t>-清高的真主说：</w:t>
      </w:r>
    </w:p>
    <w:p w:rsidR="00620B16" w:rsidRPr="00FE042D" w:rsidRDefault="00620B16" w:rsidP="00620B16">
      <w:pPr>
        <w:pStyle w:val="af8"/>
        <w:widowControl w:val="0"/>
        <w:spacing w:after="0"/>
        <w:ind w:left="0" w:firstLineChars="200" w:firstLine="512"/>
        <w:jc w:val="both"/>
        <w:rPr>
          <w:rStyle w:val="Char3"/>
          <w:rFonts w:cs="Traditional Arabic"/>
          <w:spacing w:val="-2"/>
          <w:sz w:val="26"/>
          <w:szCs w:val="26"/>
        </w:rPr>
      </w:pPr>
      <w:r w:rsidRPr="00FE042D">
        <w:rPr>
          <w:rStyle w:val="Char3"/>
          <w:rFonts w:cs="Traditional Arabic"/>
          <w:spacing w:val="-2"/>
          <w:sz w:val="26"/>
          <w:szCs w:val="26"/>
          <w:rtl/>
        </w:rPr>
        <w:t>1- قال الله تعالى:</w:t>
      </w:r>
      <w:r>
        <w:rPr>
          <w:rtl/>
        </w:rPr>
        <w:t xml:space="preserve"> </w:t>
      </w:r>
      <w:r w:rsidRPr="00FE042D">
        <w:rPr>
          <w:rFonts w:ascii="QCF_BSML" w:hAnsi="QCF_BSML" w:cs="QCF_BSML"/>
          <w:b/>
          <w:bCs/>
          <w:color w:val="0000FF"/>
          <w:sz w:val="29"/>
          <w:rtl/>
        </w:rPr>
        <w:t>(</w:t>
      </w:r>
      <w:r w:rsidRPr="00FE042D">
        <w:rPr>
          <w:rFonts w:ascii="QCF_P310" w:hAnsi="QCF_P310" w:cs="QCF_P310"/>
          <w:b/>
          <w:bCs/>
          <w:color w:val="0000FF"/>
          <w:spacing w:val="8"/>
          <w:sz w:val="29"/>
          <w:rtl/>
        </w:rPr>
        <w:t>ﮐ ﮑ ﮒ ﮓ ﮔ ﮕ ﮖ ﮗ ﮘ ﮙ ﮚ ﮛ ﮜ</w:t>
      </w:r>
      <w:r w:rsidRPr="00FE042D">
        <w:rPr>
          <w:rFonts w:ascii="QCF_P310" w:hAnsi="QCF_P310" w:cs="QCF_P310"/>
          <w:b/>
          <w:bCs/>
          <w:color w:val="0000FF"/>
          <w:sz w:val="29"/>
          <w:rtl/>
        </w:rPr>
        <w:t xml:space="preserve"> ﮝ ﮞ ﮟ ﮠ ﮡ ﮢ ﮣ</w:t>
      </w:r>
      <w:r w:rsidRPr="00FE042D">
        <w:rPr>
          <w:rFonts w:ascii="QCF_BSML" w:hAnsi="QCF_BSML" w:cs="QCF_BSML"/>
          <w:b/>
          <w:bCs/>
          <w:color w:val="0000FF"/>
          <w:sz w:val="29"/>
          <w:rtl/>
        </w:rPr>
        <w:t>)</w:t>
      </w:r>
      <w:r w:rsidRPr="00FE042D">
        <w:rPr>
          <w:rStyle w:val="Char3"/>
          <w:rFonts w:cs="Traditional Arabic"/>
          <w:spacing w:val="-2"/>
          <w:sz w:val="26"/>
          <w:szCs w:val="26"/>
          <w:rtl/>
        </w:rPr>
        <w:t xml:space="preserve"> [مريم/71-72].</w:t>
      </w:r>
    </w:p>
    <w:p w:rsidR="00620B16" w:rsidRDefault="00620B16" w:rsidP="00620B16">
      <w:pPr>
        <w:pStyle w:val="af8"/>
        <w:widowControl w:val="0"/>
        <w:bidi w:val="0"/>
        <w:spacing w:after="0" w:line="460" w:lineRule="exact"/>
        <w:ind w:left="0" w:firstLineChars="200" w:firstLine="522"/>
        <w:jc w:val="both"/>
        <w:rPr>
          <w:rFonts w:hint="eastAsia"/>
          <w:sz w:val="26"/>
          <w:szCs w:val="26"/>
          <w:lang w:eastAsia="zh-CN"/>
        </w:rPr>
      </w:pPr>
      <w:r w:rsidRPr="00673E84">
        <w:rPr>
          <w:rFonts w:ascii="SimSun" w:hAnsi="SimSun" w:hint="eastAsia"/>
          <w:b/>
          <w:bCs/>
          <w:color w:val="800000"/>
          <w:sz w:val="26"/>
          <w:szCs w:val="26"/>
          <w:lang w:eastAsia="zh-CN"/>
        </w:rPr>
        <w:t>【</w:t>
      </w:r>
      <w:r w:rsidRPr="000501D3">
        <w:rPr>
          <w:rFonts w:ascii="SimSun" w:hAnsi="SimSun" w:hint="eastAsia"/>
          <w:b/>
          <w:bCs/>
          <w:color w:val="800000"/>
          <w:sz w:val="26"/>
          <w:szCs w:val="26"/>
          <w:lang w:eastAsia="zh-CN"/>
        </w:rPr>
        <w:t>[71]你们中没有一个人不到火狱的，那是你的主决定要实行的。[72]然后，我将拯救敬畏者，而让不义者跪在那里面。</w:t>
      </w:r>
      <w:r w:rsidRPr="009C23DF">
        <w:rPr>
          <w:rFonts w:ascii="SimSun" w:hAnsi="SimSun" w:cs="Traditional Arabic" w:hint="eastAsia"/>
          <w:b/>
          <w:color w:val="800000"/>
          <w:sz w:val="26"/>
          <w:szCs w:val="26"/>
          <w:lang w:val="zh-CN" w:eastAsia="zh-CN"/>
        </w:rPr>
        <w:t>】</w:t>
      </w:r>
      <w:r w:rsidRPr="009C23DF">
        <w:rPr>
          <w:rStyle w:val="a5"/>
          <w:b/>
          <w:color w:val="800000"/>
          <w:lang w:val="zh-CN"/>
        </w:rPr>
        <w:footnoteReference w:id="520"/>
      </w:r>
    </w:p>
    <w:p w:rsidR="00620B16" w:rsidRDefault="00620B16" w:rsidP="00620B16">
      <w:pPr>
        <w:pStyle w:val="af8"/>
        <w:widowControl w:val="0"/>
        <w:bidi w:val="0"/>
        <w:spacing w:after="0" w:line="460" w:lineRule="exact"/>
        <w:ind w:left="0" w:firstLineChars="200" w:firstLine="520"/>
        <w:jc w:val="both"/>
        <w:rPr>
          <w:rFonts w:hint="eastAsia"/>
          <w:sz w:val="26"/>
          <w:szCs w:val="26"/>
          <w:lang w:eastAsia="zh-CN"/>
        </w:rPr>
      </w:pPr>
      <w:r w:rsidRPr="00673E84">
        <w:rPr>
          <w:rFonts w:ascii="SimSun" w:hAnsi="SimSun" w:cs="SimSun" w:hint="eastAsia"/>
          <w:bCs/>
          <w:sz w:val="26"/>
          <w:szCs w:val="26"/>
        </w:rPr>
        <w:sym w:font="Wingdings" w:char="F08D"/>
      </w:r>
      <w:r w:rsidRPr="00673E84">
        <w:rPr>
          <w:rFonts w:ascii="SimSun" w:hAnsi="SimSun" w:cs="SimSun" w:hint="eastAsia"/>
          <w:bCs/>
          <w:sz w:val="26"/>
          <w:szCs w:val="26"/>
          <w:lang w:eastAsia="zh-CN"/>
        </w:rPr>
        <w:t>-</w:t>
      </w:r>
      <w:r w:rsidRPr="000B3A29">
        <w:rPr>
          <w:rFonts w:ascii="SimSun" w:hAnsi="SimSun" w:cs="SimSun" w:hint="eastAsia"/>
          <w:bCs/>
          <w:sz w:val="26"/>
          <w:szCs w:val="26"/>
          <w:lang w:eastAsia="zh-CN"/>
        </w:rPr>
        <w:t>艾布胡莱赖</w:t>
      </w:r>
      <w:r>
        <w:rPr>
          <w:rFonts w:ascii="SimSun" w:hAnsi="SimSun" w:cs="SimSun" w:hint="eastAsia"/>
          <w:bCs/>
          <w:sz w:val="26"/>
          <w:szCs w:val="26"/>
          <w:lang w:eastAsia="zh-CN"/>
        </w:rPr>
        <w:t>（愿主喜悦他）的传述，有一些人问：“主的使者啊！我们在复活日能看见我们的养主吗？”在其中提到：</w:t>
      </w:r>
    </w:p>
    <w:p w:rsidR="00620B16" w:rsidRPr="00FE042D" w:rsidRDefault="00620B16" w:rsidP="00620B16">
      <w:pPr>
        <w:pStyle w:val="af8"/>
        <w:widowControl w:val="0"/>
        <w:spacing w:after="0"/>
        <w:ind w:left="0" w:firstLineChars="200" w:firstLine="512"/>
        <w:jc w:val="both"/>
        <w:rPr>
          <w:rStyle w:val="Char3"/>
          <w:rFonts w:cs="Traditional Arabic"/>
          <w:spacing w:val="-2"/>
          <w:sz w:val="26"/>
          <w:szCs w:val="26"/>
        </w:rPr>
      </w:pPr>
      <w:r w:rsidRPr="00FE042D">
        <w:rPr>
          <w:rStyle w:val="Char3"/>
          <w:rFonts w:cs="Traditional Arabic"/>
          <w:spacing w:val="-2"/>
          <w:sz w:val="26"/>
          <w:szCs w:val="26"/>
          <w:rtl/>
        </w:rPr>
        <w:t xml:space="preserve">2- </w:t>
      </w:r>
      <w:r>
        <w:rPr>
          <w:rStyle w:val="Char3"/>
          <w:rFonts w:cs="Traditional Arabic" w:hint="cs"/>
          <w:spacing w:val="-2"/>
          <w:sz w:val="26"/>
          <w:szCs w:val="26"/>
          <w:rtl/>
        </w:rPr>
        <w:t>عن</w:t>
      </w:r>
      <w:r w:rsidRPr="00FE042D">
        <w:rPr>
          <w:rStyle w:val="Char3"/>
          <w:rFonts w:cs="Traditional Arabic"/>
          <w:spacing w:val="-2"/>
          <w:sz w:val="26"/>
          <w:szCs w:val="26"/>
          <w:rtl/>
        </w:rPr>
        <w:t xml:space="preserve"> أبي هريرة رضي الله عنه أن ناساً قالوا: يا رسول الله هل نرى ربنا يوم القيامة.</w:t>
      </w:r>
      <w:r w:rsidRPr="00FE042D">
        <w:rPr>
          <w:rStyle w:val="Char3"/>
          <w:rFonts w:cs="Traditional Arabic" w:hint="cs"/>
          <w:spacing w:val="-2"/>
          <w:sz w:val="26"/>
          <w:szCs w:val="26"/>
          <w:rtl/>
        </w:rPr>
        <w:t>.</w:t>
      </w:r>
      <w:r w:rsidRPr="00FE042D">
        <w:rPr>
          <w:rStyle w:val="Char3"/>
          <w:rFonts w:cs="Traditional Arabic"/>
          <w:spacing w:val="-2"/>
          <w:sz w:val="26"/>
          <w:szCs w:val="26"/>
          <w:rtl/>
        </w:rPr>
        <w:t>.</w:t>
      </w:r>
      <w:r w:rsidRPr="00FE042D">
        <w:rPr>
          <w:rStyle w:val="Char3"/>
          <w:rFonts w:cs="Traditional Arabic" w:hint="cs"/>
          <w:spacing w:val="-2"/>
          <w:sz w:val="26"/>
          <w:szCs w:val="26"/>
          <w:rtl/>
        </w:rPr>
        <w:t xml:space="preserve"> -و</w:t>
      </w:r>
      <w:r w:rsidRPr="00FE042D">
        <w:rPr>
          <w:rStyle w:val="Char3"/>
          <w:rFonts w:cs="Traditional Arabic"/>
          <w:spacing w:val="-2"/>
          <w:sz w:val="26"/>
          <w:szCs w:val="26"/>
          <w:rtl/>
        </w:rPr>
        <w:t>فيه</w:t>
      </w:r>
      <w:r w:rsidRPr="00FE042D">
        <w:rPr>
          <w:rStyle w:val="Char3"/>
          <w:rFonts w:cs="Traditional Arabic" w:hint="cs"/>
          <w:spacing w:val="-2"/>
          <w:sz w:val="26"/>
          <w:szCs w:val="26"/>
          <w:rtl/>
        </w:rPr>
        <w:t>-</w:t>
      </w:r>
      <w:r w:rsidRPr="00FE042D">
        <w:rPr>
          <w:rFonts w:cs="Traditional Arabic" w:hint="cs"/>
          <w:b/>
          <w:bCs/>
          <w:color w:val="990000"/>
          <w:rtl/>
          <w:lang w:bidi="ar-EG"/>
        </w:rPr>
        <w:t xml:space="preserve"> </w:t>
      </w:r>
      <w:r w:rsidRPr="001951E9">
        <w:rPr>
          <w:rFonts w:ascii="SimSun" w:hAnsi="SimSun" w:cs="Traditional Arabic"/>
          <w:b/>
          <w:bCs/>
          <w:color w:val="008000"/>
          <w:sz w:val="26"/>
          <w:szCs w:val="26"/>
          <w:rtl/>
          <w:lang w:eastAsia="zh-CN"/>
        </w:rPr>
        <w:t>«وَيُضْرَبُ الصِّرَاطُ بَيْنَ ظَهْرَيْ جَهَنَّمَ فَأَكُونُ أَنَا وَأُمَّتِي أَوَّلَ مَنْ يُـجيزُ».</w:t>
      </w:r>
      <w:r w:rsidRPr="001951E9">
        <w:rPr>
          <w:rFonts w:ascii="SimSun" w:hAnsi="SimSun"/>
          <w:b/>
          <w:bCs/>
          <w:color w:val="008000"/>
          <w:rtl/>
          <w:lang w:eastAsia="zh-CN"/>
        </w:rPr>
        <w:t xml:space="preserve"> </w:t>
      </w:r>
      <w:r w:rsidRPr="00FE042D">
        <w:rPr>
          <w:rStyle w:val="Char3"/>
          <w:rFonts w:cs="Traditional Arabic"/>
          <w:spacing w:val="-2"/>
          <w:sz w:val="26"/>
          <w:szCs w:val="26"/>
          <w:rtl/>
        </w:rPr>
        <w:t>متفق عليه.</w:t>
      </w:r>
    </w:p>
    <w:p w:rsidR="00620B16" w:rsidRPr="00A75755" w:rsidRDefault="00620B16" w:rsidP="00620B16">
      <w:pPr>
        <w:spacing w:line="460" w:lineRule="exact"/>
        <w:ind w:firstLineChars="200" w:firstLine="522"/>
        <w:rPr>
          <w:rFonts w:ascii="STLiti" w:eastAsia="STLiti" w:cs="Traditional Arabic"/>
          <w:b/>
          <w:sz w:val="26"/>
          <w:szCs w:val="26"/>
          <w:lang w:val="zh-CN"/>
        </w:rPr>
      </w:pPr>
      <w:r>
        <w:rPr>
          <w:rFonts w:ascii="SimSun" w:hAnsi="SimSun" w:cs="SimSun" w:hint="eastAsia"/>
          <w:b/>
          <w:bCs/>
          <w:color w:val="008000"/>
          <w:sz w:val="26"/>
          <w:szCs w:val="26"/>
        </w:rPr>
        <w:t xml:space="preserve"> “‘随拉特’</w:t>
      </w:r>
      <w:r w:rsidRPr="00011161">
        <w:rPr>
          <w:rFonts w:ascii="SimSun" w:hAnsi="SimSun" w:cs="SimSun" w:hint="eastAsia"/>
          <w:b/>
          <w:bCs/>
          <w:color w:val="008000"/>
          <w:kern w:val="0"/>
          <w:sz w:val="26"/>
          <w:szCs w:val="26"/>
        </w:rPr>
        <w:t>桥被架</w:t>
      </w:r>
      <w:r>
        <w:rPr>
          <w:rFonts w:ascii="SimSun" w:hAnsi="SimSun" w:cs="SimSun" w:hint="eastAsia"/>
          <w:b/>
          <w:bCs/>
          <w:color w:val="008000"/>
          <w:kern w:val="0"/>
          <w:sz w:val="26"/>
          <w:szCs w:val="26"/>
        </w:rPr>
        <w:t>在</w:t>
      </w:r>
      <w:r w:rsidRPr="00011161">
        <w:rPr>
          <w:rFonts w:ascii="SimSun" w:hAnsi="SimSun" w:cs="SimSun" w:hint="eastAsia"/>
          <w:b/>
          <w:bCs/>
          <w:color w:val="008000"/>
          <w:kern w:val="0"/>
          <w:sz w:val="26"/>
          <w:szCs w:val="26"/>
        </w:rPr>
        <w:t>火狱上面，我和我的教民是首先</w:t>
      </w:r>
      <w:r>
        <w:rPr>
          <w:rFonts w:ascii="SimSun" w:hAnsi="SimSun" w:cs="SimSun" w:hint="eastAsia"/>
          <w:b/>
          <w:bCs/>
          <w:color w:val="008000"/>
          <w:kern w:val="0"/>
          <w:sz w:val="26"/>
          <w:szCs w:val="26"/>
        </w:rPr>
        <w:t>通</w:t>
      </w:r>
      <w:r w:rsidRPr="00011161">
        <w:rPr>
          <w:rFonts w:ascii="SimSun" w:hAnsi="SimSun" w:cs="SimSun" w:hint="eastAsia"/>
          <w:b/>
          <w:bCs/>
          <w:color w:val="008000"/>
          <w:kern w:val="0"/>
          <w:sz w:val="26"/>
          <w:szCs w:val="26"/>
        </w:rPr>
        <w:t>过的。”</w:t>
      </w:r>
      <w:r w:rsidRPr="00A75755">
        <w:rPr>
          <w:rStyle w:val="a5"/>
          <w:b/>
          <w:bCs w:val="0"/>
          <w:color w:val="008000"/>
        </w:rPr>
        <w:footnoteReference w:id="521"/>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火狱的底层 ：</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line="460" w:lineRule="exact"/>
        <w:ind w:left="0" w:firstLineChars="200" w:firstLine="520"/>
        <w:jc w:val="both"/>
        <w:rPr>
          <w:rFonts w:ascii="SimSun" w:hAnsi="SimSun" w:hint="eastAsia"/>
          <w:sz w:val="26"/>
          <w:szCs w:val="26"/>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艾布胡莱赖（愿主喜悦他）的传述，他说：</w:t>
      </w:r>
    </w:p>
    <w:p w:rsidR="00620B16" w:rsidRPr="002D2E57" w:rsidRDefault="00620B16" w:rsidP="00620B16">
      <w:pPr>
        <w:pStyle w:val="af8"/>
        <w:widowControl w:val="0"/>
        <w:spacing w:after="0"/>
        <w:ind w:left="0" w:firstLineChars="200" w:firstLine="520"/>
        <w:rPr>
          <w:rFonts w:cs="Traditional Arabic" w:hint="eastAsia"/>
          <w:sz w:val="26"/>
          <w:szCs w:val="26"/>
          <w:lang w:eastAsia="zh-CN"/>
        </w:rPr>
      </w:pPr>
      <w:r w:rsidRPr="002D2E57">
        <w:rPr>
          <w:rFonts w:cs="Traditional Arabic"/>
          <w:sz w:val="26"/>
          <w:szCs w:val="26"/>
          <w:rtl/>
        </w:rPr>
        <w:t xml:space="preserve">1- عن أبي هريرة رضي الله عنه قال: </w:t>
      </w:r>
      <w:r w:rsidRPr="001951E9">
        <w:rPr>
          <w:rFonts w:ascii="SimSun" w:hAnsi="SimSun" w:cs="Traditional Arabic"/>
          <w:b/>
          <w:bCs/>
          <w:color w:val="008000"/>
          <w:sz w:val="26"/>
          <w:szCs w:val="26"/>
          <w:rtl/>
          <w:lang w:eastAsia="zh-CN"/>
        </w:rPr>
        <w:t xml:space="preserve">كنا مع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1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إذ سمع وَجْبَةً، فقال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1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«تَدْرُونَ مَا هَذَا؟» قال: قلنا الله ورسوله أعلم، قال: «هَذَا حَجَرٌ رُمِيَ بِـهِ فِي النَّارِ مُنْذُ سَبْعِينَ خَرِيفاً فَهُوَ يَـهْوِي فِي النَّارِ الآنَ حَتَّى انْتَـهَى إلَى قَعْرِهَا».</w:t>
      </w:r>
      <w:r w:rsidRPr="002D2E57">
        <w:rPr>
          <w:rFonts w:cs="Traditional Arabic"/>
          <w:sz w:val="26"/>
          <w:szCs w:val="26"/>
          <w:rtl/>
        </w:rPr>
        <w:t xml:space="preserve"> أخرجه مسلم.</w:t>
      </w:r>
    </w:p>
    <w:p w:rsidR="00620B16" w:rsidRDefault="00620B16" w:rsidP="00620B16">
      <w:pPr>
        <w:pStyle w:val="af8"/>
        <w:widowControl w:val="0"/>
        <w:bidi w:val="0"/>
        <w:spacing w:after="0" w:line="460" w:lineRule="exact"/>
        <w:ind w:left="0" w:firstLineChars="200" w:firstLine="520"/>
        <w:jc w:val="both"/>
        <w:rPr>
          <w:rFonts w:ascii="SimSun" w:hAnsi="SimSun" w:cs="SimSun" w:hint="eastAsia"/>
          <w:b/>
          <w:bCs/>
          <w:color w:val="008000"/>
          <w:sz w:val="26"/>
          <w:szCs w:val="26"/>
          <w:lang w:eastAsia="zh-CN"/>
        </w:rPr>
      </w:pPr>
      <w:r w:rsidRPr="00227D22">
        <w:rPr>
          <w:rFonts w:ascii="SimSun" w:hAnsi="SimSun" w:hint="eastAsia"/>
          <w:sz w:val="26"/>
          <w:szCs w:val="26"/>
          <w:lang w:eastAsia="zh-CN"/>
        </w:rPr>
        <w:t>我们曾经在主的使者（</w:t>
      </w:r>
      <w:r w:rsidR="00DA4216">
        <w:rPr>
          <w:rFonts w:ascii="SimSun" w:hAnsi="SimSun"/>
          <w:noProof/>
          <w:sz w:val="26"/>
          <w:szCs w:val="26"/>
          <w:lang w:bidi="ar-SA"/>
        </w:rPr>
        <w:drawing>
          <wp:inline distT="0" distB="0" distL="0" distR="0">
            <wp:extent cx="247650" cy="114300"/>
            <wp:effectExtent l="19050" t="0" r="0" b="0"/>
            <wp:docPr id="813" name="图片 5"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111"/>
                    <pic:cNvPicPr>
                      <a:picLocks noChangeAspect="1" noChangeArrowheads="1"/>
                    </pic:cNvPicPr>
                  </pic:nvPicPr>
                  <pic:blipFill>
                    <a:blip r:embed="rId16" cstate="print"/>
                    <a:srcRect/>
                    <a:stretch>
                      <a:fillRect/>
                    </a:stretch>
                  </pic:blipFill>
                  <pic:spPr bwMode="auto">
                    <a:xfrm>
                      <a:off x="0" y="0"/>
                      <a:ext cx="247650" cy="114300"/>
                    </a:xfrm>
                    <a:prstGeom prst="rect">
                      <a:avLst/>
                    </a:prstGeom>
                    <a:noFill/>
                    <a:ln w="9525">
                      <a:noFill/>
                      <a:miter lim="800000"/>
                      <a:headEnd/>
                      <a:tailEnd/>
                    </a:ln>
                  </pic:spPr>
                </pic:pic>
              </a:graphicData>
            </a:graphic>
          </wp:inline>
        </w:drawing>
      </w:r>
      <w:r w:rsidRPr="00227D22">
        <w:rPr>
          <w:rFonts w:ascii="SimSun" w:hAnsi="SimSun" w:hint="eastAsia"/>
          <w:sz w:val="26"/>
          <w:szCs w:val="26"/>
          <w:lang w:eastAsia="zh-CN"/>
        </w:rPr>
        <w:t>）跟前，突然他听见有东西跌落的声音，</w:t>
      </w:r>
      <w:r>
        <w:rPr>
          <w:rFonts w:ascii="SimSun" w:hAnsi="SimSun" w:hint="eastAsia"/>
          <w:b/>
          <w:bCs/>
          <w:color w:val="008000"/>
          <w:sz w:val="26"/>
          <w:szCs w:val="26"/>
          <w:lang w:eastAsia="zh-CN"/>
        </w:rPr>
        <w:t>他说：</w:t>
      </w:r>
      <w:r w:rsidRPr="00227D22">
        <w:rPr>
          <w:rFonts w:ascii="SimSun" w:hAnsi="SimSun" w:hint="eastAsia"/>
          <w:b/>
          <w:bCs/>
          <w:color w:val="008000"/>
          <w:sz w:val="26"/>
          <w:szCs w:val="26"/>
          <w:lang w:eastAsia="zh-CN"/>
        </w:rPr>
        <w:t>“</w:t>
      </w:r>
      <w:r>
        <w:rPr>
          <w:rFonts w:ascii="SimSun" w:hAnsi="SimSun" w:hint="eastAsia"/>
          <w:b/>
          <w:bCs/>
          <w:color w:val="008000"/>
          <w:sz w:val="26"/>
          <w:szCs w:val="26"/>
          <w:lang w:eastAsia="zh-CN"/>
        </w:rPr>
        <w:t>你们知道这是什么声音吗？’</w:t>
      </w:r>
      <w:r w:rsidRPr="00227D22">
        <w:rPr>
          <w:rFonts w:ascii="SimSun" w:hAnsi="SimSun" w:hint="eastAsia"/>
          <w:sz w:val="26"/>
          <w:szCs w:val="26"/>
          <w:lang w:eastAsia="zh-CN"/>
        </w:rPr>
        <w:t>我们说: “真主及其使者最知道。”</w:t>
      </w:r>
      <w:r w:rsidRPr="002D2E57">
        <w:rPr>
          <w:rFonts w:ascii="SimSun" w:hAnsi="SimSun" w:hint="eastAsia"/>
          <w:b/>
          <w:bCs/>
          <w:color w:val="008000"/>
          <w:sz w:val="26"/>
          <w:szCs w:val="26"/>
          <w:lang w:eastAsia="zh-CN"/>
        </w:rPr>
        <w:t>他说：</w:t>
      </w:r>
      <w:r w:rsidRPr="00227D22">
        <w:rPr>
          <w:rFonts w:ascii="SimSun" w:hAnsi="SimSun" w:hint="eastAsia"/>
          <w:b/>
          <w:bCs/>
          <w:color w:val="008000"/>
          <w:sz w:val="26"/>
          <w:szCs w:val="26"/>
          <w:lang w:eastAsia="zh-CN"/>
        </w:rPr>
        <w:t>“</w:t>
      </w:r>
      <w:r w:rsidRPr="002D2E57">
        <w:rPr>
          <w:rFonts w:ascii="SimSun" w:hAnsi="SimSun" w:hint="eastAsia"/>
          <w:b/>
          <w:bCs/>
          <w:color w:val="008000"/>
          <w:sz w:val="26"/>
          <w:szCs w:val="26"/>
          <w:lang w:eastAsia="zh-CN"/>
        </w:rPr>
        <w:t>这是一块在七十年之前被抛下的石头，直到现在它才落到火狱的底层</w:t>
      </w:r>
      <w:r w:rsidRPr="005746BD">
        <w:rPr>
          <w:rFonts w:ascii="SimSun" w:hAnsi="SimSun" w:cs="SimSun" w:hint="eastAsia"/>
          <w:b/>
          <w:bCs/>
          <w:color w:val="008000"/>
          <w:sz w:val="26"/>
          <w:szCs w:val="26"/>
          <w:lang w:eastAsia="zh-CN"/>
        </w:rPr>
        <w:t>。”</w:t>
      </w:r>
      <w:r w:rsidRPr="00A75755">
        <w:rPr>
          <w:rStyle w:val="a5"/>
          <w:b/>
          <w:bCs w:val="0"/>
          <w:color w:val="008000"/>
        </w:rPr>
        <w:footnoteReference w:id="522"/>
      </w:r>
    </w:p>
    <w:p w:rsidR="00620B16" w:rsidRPr="00227D22" w:rsidRDefault="00620B16" w:rsidP="00620B16">
      <w:pPr>
        <w:widowControl/>
        <w:spacing w:line="460" w:lineRule="exact"/>
        <w:ind w:firstLineChars="200" w:firstLine="520"/>
        <w:rPr>
          <w:rFonts w:ascii="SimSun" w:hAnsi="SimSun" w:cs="Arial" w:hint="eastAsia"/>
          <w:bCs/>
          <w:sz w:val="26"/>
          <w:szCs w:val="28"/>
        </w:rPr>
      </w:pPr>
      <w:r w:rsidRPr="00673E84">
        <w:rPr>
          <w:rFonts w:ascii="SimSun" w:hAnsi="SimSun" w:cs="SimSun" w:hint="eastAsia"/>
          <w:bCs/>
          <w:sz w:val="26"/>
          <w:szCs w:val="26"/>
        </w:rPr>
        <w:sym w:font="Wingdings" w:char="F08D"/>
      </w:r>
      <w:r w:rsidRPr="00673E84">
        <w:rPr>
          <w:rFonts w:ascii="SimSun" w:hAnsi="SimSun" w:cs="SimSun" w:hint="eastAsia"/>
          <w:bCs/>
          <w:sz w:val="26"/>
          <w:szCs w:val="26"/>
        </w:rPr>
        <w:t>-</w:t>
      </w:r>
      <w:r>
        <w:rPr>
          <w:rFonts w:ascii="SimSun" w:hAnsi="SimSun" w:cs="Arial" w:hint="eastAsia"/>
          <w:bCs/>
          <w:sz w:val="26"/>
          <w:szCs w:val="28"/>
        </w:rPr>
        <w:t>塞姆莱图</w:t>
      </w:r>
      <w:r w:rsidRPr="00227D22">
        <w:rPr>
          <w:rFonts w:ascii="SimSun" w:hAnsi="SimSun" w:cs="Arial" w:hint="eastAsia"/>
          <w:bCs/>
          <w:sz w:val="26"/>
          <w:szCs w:val="28"/>
        </w:rPr>
        <w:t>·本·君德布（愿主喜悦他）传述，他听</w:t>
      </w:r>
      <w:r w:rsidRPr="00227D22">
        <w:rPr>
          <w:rFonts w:ascii="SimSun" w:hAnsi="SimSun" w:hint="eastAsia"/>
          <w:b/>
          <w:bCs/>
          <w:color w:val="008000"/>
          <w:sz w:val="26"/>
          <w:szCs w:val="26"/>
        </w:rPr>
        <w:t>主的</w:t>
      </w:r>
      <w:r>
        <w:rPr>
          <w:rFonts w:ascii="SimSun" w:hAnsi="SimSun" w:hint="eastAsia"/>
          <w:b/>
          <w:bCs/>
          <w:color w:val="008000"/>
          <w:sz w:val="26"/>
          <w:szCs w:val="26"/>
        </w:rPr>
        <w:t>先知</w:t>
      </w:r>
      <w:r w:rsidRPr="00227D22">
        <w:rPr>
          <w:rFonts w:ascii="SimSun" w:hAnsi="SimSun" w:hint="eastAsia"/>
          <w:b/>
          <w:bCs/>
          <w:color w:val="008000"/>
          <w:sz w:val="26"/>
          <w:szCs w:val="26"/>
        </w:rPr>
        <w:t>（</w:t>
      </w:r>
      <w:r w:rsidR="00DA4216">
        <w:rPr>
          <w:rFonts w:ascii="SimSun" w:hAnsi="SimSun"/>
          <w:b/>
          <w:bCs/>
          <w:noProof/>
          <w:color w:val="008000"/>
          <w:sz w:val="26"/>
          <w:szCs w:val="26"/>
          <w:lang w:eastAsia="en-US"/>
        </w:rPr>
        <w:drawing>
          <wp:inline distT="0" distB="0" distL="0" distR="0">
            <wp:extent cx="247650" cy="114300"/>
            <wp:effectExtent l="19050" t="0" r="0" b="0"/>
            <wp:docPr id="814" name="图片 6"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111"/>
                    <pic:cNvPicPr>
                      <a:picLocks noChangeAspect="1" noChangeArrowheads="1"/>
                    </pic:cNvPicPr>
                  </pic:nvPicPr>
                  <pic:blipFill>
                    <a:blip r:embed="rId16" cstate="print"/>
                    <a:srcRect/>
                    <a:stretch>
                      <a:fillRect/>
                    </a:stretch>
                  </pic:blipFill>
                  <pic:spPr bwMode="auto">
                    <a:xfrm>
                      <a:off x="0" y="0"/>
                      <a:ext cx="247650" cy="114300"/>
                    </a:xfrm>
                    <a:prstGeom prst="rect">
                      <a:avLst/>
                    </a:prstGeom>
                    <a:noFill/>
                    <a:ln w="9525">
                      <a:noFill/>
                      <a:miter lim="800000"/>
                      <a:headEnd/>
                      <a:tailEnd/>
                    </a:ln>
                  </pic:spPr>
                </pic:pic>
              </a:graphicData>
            </a:graphic>
          </wp:inline>
        </w:drawing>
      </w:r>
      <w:r w:rsidRPr="00227D22">
        <w:rPr>
          <w:rFonts w:ascii="SimSun" w:hAnsi="SimSun" w:hint="eastAsia"/>
          <w:b/>
          <w:bCs/>
          <w:color w:val="008000"/>
          <w:sz w:val="26"/>
          <w:szCs w:val="26"/>
        </w:rPr>
        <w:t>）说：</w:t>
      </w:r>
    </w:p>
    <w:p w:rsidR="00620B16" w:rsidRPr="002D2E57" w:rsidRDefault="00620B16" w:rsidP="00620B16">
      <w:pPr>
        <w:pStyle w:val="af8"/>
        <w:widowControl w:val="0"/>
        <w:spacing w:after="0"/>
        <w:ind w:left="0" w:firstLineChars="200" w:firstLine="520"/>
        <w:jc w:val="both"/>
        <w:rPr>
          <w:rFonts w:cs="Traditional Arabic" w:hint="eastAsia"/>
          <w:sz w:val="26"/>
          <w:szCs w:val="26"/>
          <w:lang w:eastAsia="zh-CN"/>
        </w:rPr>
      </w:pPr>
      <w:r w:rsidRPr="002D2E57">
        <w:rPr>
          <w:rFonts w:cs="Traditional Arabic"/>
          <w:sz w:val="26"/>
          <w:szCs w:val="26"/>
          <w:rtl/>
        </w:rPr>
        <w:t xml:space="preserve">2- </w:t>
      </w:r>
      <w:r>
        <w:rPr>
          <w:rFonts w:cs="Traditional Arabic" w:hint="cs"/>
          <w:sz w:val="26"/>
          <w:szCs w:val="26"/>
          <w:rtl/>
        </w:rPr>
        <w:t>عن</w:t>
      </w:r>
      <w:r w:rsidRPr="002D2E57">
        <w:rPr>
          <w:rFonts w:cs="Traditional Arabic"/>
          <w:sz w:val="26"/>
          <w:szCs w:val="26"/>
          <w:rtl/>
        </w:rPr>
        <w:t xml:space="preserve"> سمرة بن جندب رضي الله عنه أنه سمع </w:t>
      </w:r>
      <w:r w:rsidRPr="001951E9">
        <w:rPr>
          <w:rFonts w:ascii="SimSun" w:hAnsi="SimSun" w:cs="Traditional Arabic"/>
          <w:b/>
          <w:bCs/>
          <w:color w:val="008000"/>
          <w:sz w:val="26"/>
          <w:szCs w:val="26"/>
          <w:rtl/>
          <w:lang w:eastAsia="zh-CN"/>
        </w:rPr>
        <w:t xml:space="preserve">نبي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1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يقول: «إنَّ مِنْـهُـمْ مَنْ تَأْخُذُهُ النَّارُ إلَى كَعْبَيْـهِ، وَمِنْـهُـمْ مَنْ تَأْخُذُهُ إلَى حُجْزَتِـهِ، وَمِنْـهُـمْ مَنْ تَأْخُذُهُ إلَى عُنُقِهِ».</w:t>
      </w:r>
      <w:r w:rsidRPr="002D2E57">
        <w:rPr>
          <w:rFonts w:cs="Traditional Arabic"/>
          <w:sz w:val="26"/>
          <w:szCs w:val="26"/>
          <w:rtl/>
        </w:rPr>
        <w:t xml:space="preserve"> أخرجه مسلم.</w:t>
      </w:r>
    </w:p>
    <w:p w:rsidR="00620B16" w:rsidRDefault="00620B16" w:rsidP="00620B16">
      <w:pPr>
        <w:pStyle w:val="af8"/>
        <w:widowControl w:val="0"/>
        <w:bidi w:val="0"/>
        <w:spacing w:after="0" w:line="460" w:lineRule="exact"/>
        <w:ind w:left="0" w:firstLineChars="200" w:firstLine="522"/>
        <w:jc w:val="both"/>
        <w:rPr>
          <w:rFonts w:ascii="SimSun" w:hAnsi="SimSun" w:cs="SimSun" w:hint="eastAsia"/>
          <w:b/>
          <w:bCs/>
          <w:color w:val="008000"/>
          <w:sz w:val="26"/>
          <w:szCs w:val="26"/>
          <w:lang w:eastAsia="zh-CN"/>
        </w:rPr>
      </w:pPr>
      <w:r w:rsidRPr="00227D22">
        <w:rPr>
          <w:rFonts w:ascii="SimSun" w:hAnsi="SimSun" w:hint="eastAsia"/>
          <w:b/>
          <w:bCs/>
          <w:color w:val="008000"/>
          <w:sz w:val="26"/>
          <w:szCs w:val="26"/>
          <w:lang w:eastAsia="zh-CN"/>
        </w:rPr>
        <w:t>“</w:t>
      </w:r>
      <w:r w:rsidRPr="00227D22">
        <w:rPr>
          <w:rFonts w:ascii="SimSun" w:hAnsi="SimSun" w:hint="eastAsia"/>
          <w:b/>
          <w:bCs/>
          <w:color w:val="008000"/>
          <w:sz w:val="26"/>
          <w:szCs w:val="26"/>
          <w:lang w:val="zh-CN" w:eastAsia="zh-CN"/>
        </w:rPr>
        <w:t>他们中有的人火烧到踝骨，有的人火烧到膝盖，有的人火烧到腰部，有的人火烧到脖子</w:t>
      </w:r>
      <w:r>
        <w:rPr>
          <w:rFonts w:ascii="SimSun" w:hAnsi="SimSun" w:hint="eastAsia"/>
          <w:b/>
          <w:bCs/>
          <w:color w:val="008000"/>
          <w:sz w:val="26"/>
          <w:szCs w:val="26"/>
          <w:lang w:val="zh-CN" w:eastAsia="zh-CN"/>
        </w:rPr>
        <w:t>。</w:t>
      </w:r>
      <w:r w:rsidRPr="00227D22">
        <w:rPr>
          <w:rFonts w:ascii="SimSun" w:hAnsi="SimSun" w:cs="SimSun" w:hint="eastAsia"/>
          <w:b/>
          <w:bCs/>
          <w:color w:val="008000"/>
          <w:sz w:val="26"/>
          <w:szCs w:val="26"/>
          <w:lang w:eastAsia="zh-CN"/>
        </w:rPr>
        <w:t>”</w:t>
      </w:r>
      <w:r w:rsidRPr="00A75755">
        <w:rPr>
          <w:rStyle w:val="a5"/>
          <w:b/>
          <w:bCs w:val="0"/>
          <w:color w:val="008000"/>
        </w:rPr>
        <w:footnoteReference w:id="523"/>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创造</w:t>
      </w:r>
      <w:r>
        <w:rPr>
          <w:rFonts w:ascii="STXingkai" w:eastAsia="STXingkai" w:hAnsi="Calibri" w:cs="Traditional Arabic" w:hint="eastAsia"/>
          <w:b/>
          <w:bCs/>
          <w:sz w:val="28"/>
          <w:szCs w:val="28"/>
        </w:rPr>
        <w:t>火狱居民的哲理：</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line="460" w:lineRule="exact"/>
        <w:ind w:left="0" w:firstLineChars="200" w:firstLine="520"/>
        <w:jc w:val="both"/>
        <w:rPr>
          <w:rFonts w:ascii="SimSun" w:hAnsi="SimSun" w:hint="eastAsia"/>
          <w:sz w:val="26"/>
          <w:szCs w:val="26"/>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艾布胡莱赖（愿主喜悦他）的传述，他说：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D15833">
        <w:rPr>
          <w:rFonts w:cs="Traditional Arabic"/>
          <w:sz w:val="26"/>
          <w:szCs w:val="26"/>
          <w:rtl/>
        </w:rPr>
        <w:t xml:space="preserve">1- عن أبي هريرة رضي الله عنه قال: </w:t>
      </w:r>
      <w:r w:rsidRPr="001951E9">
        <w:rPr>
          <w:rFonts w:ascii="SimSun" w:hAnsi="SimSun" w:cs="Traditional Arabic"/>
          <w:b/>
          <w:bCs/>
          <w:color w:val="008000"/>
          <w:sz w:val="26"/>
          <w:szCs w:val="26"/>
          <w:rtl/>
          <w:lang w:eastAsia="zh-CN"/>
        </w:rPr>
        <w:t xml:space="preserve">قال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1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«ضِرْسُ الكَافِرِ أَوْ نَابُ الكَافِرِ مِثْلُ أُحُدٍ، وَغِلَظُ جِلْدِهِ مَسِيرَةُ ثَلاثٍ».</w:t>
      </w:r>
      <w:r w:rsidRPr="00D15833">
        <w:rPr>
          <w:rFonts w:cs="Traditional Arabic"/>
          <w:b/>
          <w:bCs/>
          <w:color w:val="990000"/>
          <w:sz w:val="26"/>
          <w:szCs w:val="26"/>
          <w:rtl/>
          <w:lang w:bidi="ar-EG"/>
        </w:rPr>
        <w:t xml:space="preserve"> </w:t>
      </w:r>
      <w:r w:rsidRPr="00D15833">
        <w:rPr>
          <w:rFonts w:cs="Traditional Arabic"/>
          <w:sz w:val="26"/>
          <w:szCs w:val="26"/>
          <w:rtl/>
        </w:rPr>
        <w:t>أخرجه مسلم.</w:t>
      </w:r>
    </w:p>
    <w:p w:rsidR="00620B16" w:rsidRDefault="00620B16" w:rsidP="00620B16">
      <w:pPr>
        <w:pStyle w:val="af8"/>
        <w:widowControl w:val="0"/>
        <w:bidi w:val="0"/>
        <w:spacing w:after="0" w:line="460" w:lineRule="exact"/>
        <w:ind w:left="0" w:firstLineChars="200" w:firstLine="522"/>
        <w:jc w:val="both"/>
        <w:rPr>
          <w:rFonts w:ascii="SimSun" w:hAnsi="SimSun" w:cs="SimSun" w:hint="eastAsia"/>
          <w:bCs/>
          <w:sz w:val="26"/>
          <w:szCs w:val="26"/>
          <w:lang w:eastAsia="zh-CN"/>
        </w:rPr>
      </w:pPr>
      <w:r w:rsidRPr="00227D22">
        <w:rPr>
          <w:rFonts w:ascii="SimSun" w:hAnsi="SimSun" w:hint="eastAsia"/>
          <w:b/>
          <w:bCs/>
          <w:color w:val="008000"/>
          <w:sz w:val="26"/>
          <w:szCs w:val="26"/>
          <w:lang w:eastAsia="zh-CN"/>
        </w:rPr>
        <w:t>主的（</w:t>
      </w:r>
      <w:r w:rsidR="00DA4216">
        <w:rPr>
          <w:rFonts w:ascii="SimSun" w:hAnsi="SimSun"/>
          <w:b/>
          <w:bCs/>
          <w:noProof/>
          <w:color w:val="008000"/>
          <w:sz w:val="26"/>
          <w:szCs w:val="26"/>
          <w:lang w:bidi="ar-SA"/>
        </w:rPr>
        <w:drawing>
          <wp:inline distT="0" distB="0" distL="0" distR="0">
            <wp:extent cx="247650" cy="114300"/>
            <wp:effectExtent l="19050" t="0" r="0" b="0"/>
            <wp:docPr id="817" name="图片 9"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111"/>
                    <pic:cNvPicPr>
                      <a:picLocks noChangeAspect="1" noChangeArrowheads="1"/>
                    </pic:cNvPicPr>
                  </pic:nvPicPr>
                  <pic:blipFill>
                    <a:blip r:embed="rId16" cstate="print"/>
                    <a:srcRect/>
                    <a:stretch>
                      <a:fillRect/>
                    </a:stretch>
                  </pic:blipFill>
                  <pic:spPr bwMode="auto">
                    <a:xfrm>
                      <a:off x="0" y="0"/>
                      <a:ext cx="247650" cy="114300"/>
                    </a:xfrm>
                    <a:prstGeom prst="rect">
                      <a:avLst/>
                    </a:prstGeom>
                    <a:noFill/>
                    <a:ln w="9525">
                      <a:noFill/>
                      <a:miter lim="800000"/>
                      <a:headEnd/>
                      <a:tailEnd/>
                    </a:ln>
                  </pic:spPr>
                </pic:pic>
              </a:graphicData>
            </a:graphic>
          </wp:inline>
        </w:drawing>
      </w:r>
      <w:r w:rsidRPr="00227D22">
        <w:rPr>
          <w:rFonts w:ascii="SimSun" w:hAnsi="SimSun" w:hint="eastAsia"/>
          <w:b/>
          <w:bCs/>
          <w:color w:val="008000"/>
          <w:sz w:val="26"/>
          <w:szCs w:val="26"/>
          <w:lang w:eastAsia="zh-CN"/>
        </w:rPr>
        <w:t>）</w:t>
      </w:r>
      <w:r>
        <w:rPr>
          <w:rFonts w:ascii="SimSun" w:hAnsi="SimSun" w:hint="eastAsia"/>
          <w:b/>
          <w:bCs/>
          <w:color w:val="008000"/>
          <w:sz w:val="26"/>
          <w:szCs w:val="26"/>
          <w:lang w:eastAsia="zh-CN"/>
        </w:rPr>
        <w:t>使者</w:t>
      </w:r>
      <w:r w:rsidRPr="00227D22">
        <w:rPr>
          <w:rFonts w:ascii="SimSun" w:hAnsi="SimSun" w:hint="eastAsia"/>
          <w:b/>
          <w:bCs/>
          <w:color w:val="008000"/>
          <w:sz w:val="26"/>
          <w:szCs w:val="26"/>
          <w:lang w:eastAsia="zh-CN"/>
        </w:rPr>
        <w:t>说：“</w:t>
      </w:r>
      <w:r>
        <w:rPr>
          <w:rFonts w:ascii="SimSun" w:hAnsi="SimSun" w:hint="eastAsia"/>
          <w:b/>
          <w:bCs/>
          <w:color w:val="008000"/>
          <w:sz w:val="26"/>
          <w:szCs w:val="26"/>
          <w:lang w:eastAsia="zh-CN"/>
        </w:rPr>
        <w:t>否认者的臼齿、或犬齿犹如吴侯德山一样，其皮厚犹如三日行程之遥</w:t>
      </w:r>
      <w:r>
        <w:rPr>
          <w:rFonts w:ascii="SimSun" w:hAnsi="SimSun" w:hint="eastAsia"/>
          <w:b/>
          <w:bCs/>
          <w:color w:val="008000"/>
          <w:sz w:val="26"/>
          <w:szCs w:val="26"/>
          <w:lang w:val="zh-CN" w:eastAsia="zh-CN"/>
        </w:rPr>
        <w:t>。</w:t>
      </w:r>
      <w:r w:rsidRPr="00227D22">
        <w:rPr>
          <w:rFonts w:ascii="SimSun" w:hAnsi="SimSun" w:cs="SimSun" w:hint="eastAsia"/>
          <w:b/>
          <w:bCs/>
          <w:color w:val="008000"/>
          <w:sz w:val="26"/>
          <w:szCs w:val="26"/>
          <w:lang w:eastAsia="zh-CN"/>
        </w:rPr>
        <w:t>”</w:t>
      </w:r>
      <w:r w:rsidRPr="00A75755">
        <w:rPr>
          <w:rStyle w:val="a5"/>
          <w:b/>
          <w:bCs w:val="0"/>
          <w:color w:val="008000"/>
        </w:rPr>
        <w:footnoteReference w:id="524"/>
      </w:r>
    </w:p>
    <w:p w:rsidR="00620B16" w:rsidRPr="00D15833" w:rsidRDefault="00620B16" w:rsidP="00620B16">
      <w:pPr>
        <w:pStyle w:val="af8"/>
        <w:widowControl w:val="0"/>
        <w:bidi w:val="0"/>
        <w:spacing w:after="0" w:line="460" w:lineRule="exact"/>
        <w:ind w:left="0" w:firstLineChars="200" w:firstLine="520"/>
        <w:jc w:val="both"/>
        <w:rPr>
          <w:rFonts w:cs="Traditional Arabic" w:hint="eastAsia"/>
          <w:sz w:val="26"/>
          <w:szCs w:val="26"/>
          <w:rtl/>
          <w:lang w:eastAsia="zh-CN"/>
        </w:rPr>
      </w:pPr>
      <w:r>
        <w:rPr>
          <w:rFonts w:ascii="SimSun" w:hAnsi="SimSun" w:cs="SimSun" w:hint="eastAsia"/>
          <w:bCs/>
          <w:sz w:val="26"/>
          <w:szCs w:val="26"/>
        </w:rPr>
        <w:sym w:font="Wingdings" w:char="F08D"/>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艾布胡莱赖（愿主喜悦他）的传述，</w:t>
      </w:r>
      <w:r>
        <w:rPr>
          <w:rFonts w:ascii="SimSun" w:hAnsi="SimSun" w:hint="eastAsia"/>
          <w:b/>
          <w:bCs/>
          <w:color w:val="008000"/>
          <w:sz w:val="26"/>
          <w:szCs w:val="26"/>
          <w:lang w:eastAsia="zh-CN"/>
        </w:rPr>
        <w:t>先知</w:t>
      </w:r>
      <w:r w:rsidRPr="00227D22">
        <w:rPr>
          <w:rFonts w:ascii="SimSun" w:hAnsi="SimSun" w:hint="eastAsia"/>
          <w:b/>
          <w:bCs/>
          <w:color w:val="008000"/>
          <w:sz w:val="26"/>
          <w:szCs w:val="26"/>
          <w:lang w:eastAsia="zh-CN"/>
        </w:rPr>
        <w:t>（</w:t>
      </w:r>
      <w:r w:rsidR="00DA4216">
        <w:rPr>
          <w:rFonts w:ascii="SimSun" w:hAnsi="SimSun"/>
          <w:b/>
          <w:bCs/>
          <w:noProof/>
          <w:color w:val="008000"/>
          <w:sz w:val="26"/>
          <w:szCs w:val="26"/>
          <w:lang w:bidi="ar-SA"/>
        </w:rPr>
        <w:drawing>
          <wp:inline distT="0" distB="0" distL="0" distR="0">
            <wp:extent cx="247650" cy="114300"/>
            <wp:effectExtent l="19050" t="0" r="0" b="0"/>
            <wp:docPr id="818" name="图片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111"/>
                    <pic:cNvPicPr>
                      <a:picLocks noChangeAspect="1" noChangeArrowheads="1"/>
                    </pic:cNvPicPr>
                  </pic:nvPicPr>
                  <pic:blipFill>
                    <a:blip r:embed="rId16" cstate="print"/>
                    <a:srcRect/>
                    <a:stretch>
                      <a:fillRect/>
                    </a:stretch>
                  </pic:blipFill>
                  <pic:spPr bwMode="auto">
                    <a:xfrm>
                      <a:off x="0" y="0"/>
                      <a:ext cx="247650" cy="114300"/>
                    </a:xfrm>
                    <a:prstGeom prst="rect">
                      <a:avLst/>
                    </a:prstGeom>
                    <a:noFill/>
                    <a:ln w="9525">
                      <a:noFill/>
                      <a:miter lim="800000"/>
                      <a:headEnd/>
                      <a:tailEnd/>
                    </a:ln>
                  </pic:spPr>
                </pic:pic>
              </a:graphicData>
            </a:graphic>
          </wp:inline>
        </w:drawing>
      </w:r>
      <w:r w:rsidRPr="00227D22">
        <w:rPr>
          <w:rFonts w:ascii="SimSun" w:hAnsi="SimSun" w:hint="eastAsia"/>
          <w:b/>
          <w:bCs/>
          <w:color w:val="008000"/>
          <w:sz w:val="26"/>
          <w:szCs w:val="26"/>
          <w:lang w:eastAsia="zh-CN"/>
        </w:rPr>
        <w:t>）说：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D15833">
        <w:rPr>
          <w:rFonts w:cs="Traditional Arabic"/>
          <w:sz w:val="26"/>
          <w:szCs w:val="26"/>
          <w:rtl/>
        </w:rPr>
        <w:t xml:space="preserve">2- </w:t>
      </w:r>
      <w:r>
        <w:rPr>
          <w:rFonts w:cs="Traditional Arabic" w:hint="cs"/>
          <w:sz w:val="26"/>
          <w:szCs w:val="26"/>
          <w:rtl/>
        </w:rPr>
        <w:t>عن</w:t>
      </w:r>
      <w:r w:rsidRPr="00D15833">
        <w:rPr>
          <w:rFonts w:cs="Traditional Arabic"/>
          <w:sz w:val="26"/>
          <w:szCs w:val="26"/>
          <w:rtl/>
        </w:rPr>
        <w:t xml:space="preserve"> أبي هريرة رضي الله عنه </w:t>
      </w:r>
      <w:r w:rsidRPr="001951E9">
        <w:rPr>
          <w:rFonts w:ascii="SimSun" w:hAnsi="SimSun" w:cs="Traditional Arabic"/>
          <w:b/>
          <w:bCs/>
          <w:color w:val="008000"/>
          <w:sz w:val="26"/>
          <w:szCs w:val="26"/>
          <w:rtl/>
          <w:lang w:eastAsia="zh-CN"/>
        </w:rPr>
        <w:t xml:space="preserve">أن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1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«مَا بَيْنَ مَنْكِبَي الكَافِرِ فِي النَّارِ مَسِيرَةُ ثَلاثَةِ أَيَّامٍ لِلرَّاكِبِ المُسْرعِ»</w:t>
      </w:r>
      <w:r w:rsidRPr="00D15833">
        <w:rPr>
          <w:rFonts w:cs="Traditional Arabic"/>
          <w:sz w:val="26"/>
          <w:szCs w:val="26"/>
          <w:rtl/>
        </w:rPr>
        <w:t>. متفق عليه.</w:t>
      </w:r>
    </w:p>
    <w:p w:rsidR="00620B16" w:rsidRDefault="00620B16" w:rsidP="00620B16">
      <w:pPr>
        <w:pStyle w:val="af8"/>
        <w:widowControl w:val="0"/>
        <w:bidi w:val="0"/>
        <w:spacing w:after="0" w:line="460" w:lineRule="exact"/>
        <w:ind w:left="0" w:firstLineChars="200" w:firstLine="522"/>
        <w:jc w:val="both"/>
        <w:rPr>
          <w:rFonts w:ascii="SimSun" w:hAnsi="SimSun" w:cs="SimSun" w:hint="eastAsia"/>
          <w:bCs/>
          <w:sz w:val="26"/>
          <w:szCs w:val="26"/>
          <w:lang w:eastAsia="zh-CN"/>
        </w:rPr>
      </w:pPr>
      <w:r w:rsidRPr="00227D22">
        <w:rPr>
          <w:rFonts w:ascii="SimSun" w:hAnsi="SimSun" w:hint="eastAsia"/>
          <w:b/>
          <w:bCs/>
          <w:color w:val="008000"/>
          <w:sz w:val="26"/>
          <w:szCs w:val="26"/>
          <w:lang w:eastAsia="zh-CN"/>
        </w:rPr>
        <w:t>“</w:t>
      </w:r>
      <w:r>
        <w:rPr>
          <w:rFonts w:ascii="SimSun" w:hAnsi="SimSun" w:hint="eastAsia"/>
          <w:b/>
          <w:bCs/>
          <w:color w:val="008000"/>
          <w:sz w:val="26"/>
          <w:szCs w:val="26"/>
          <w:lang w:eastAsia="zh-CN"/>
        </w:rPr>
        <w:t>在火狱中，否认者两肩之间的距离，犹如快骑三天的行程</w:t>
      </w:r>
      <w:r>
        <w:rPr>
          <w:rFonts w:ascii="SimSun" w:hAnsi="SimSun" w:hint="eastAsia"/>
          <w:b/>
          <w:bCs/>
          <w:color w:val="008000"/>
          <w:sz w:val="26"/>
          <w:szCs w:val="26"/>
          <w:lang w:val="zh-CN" w:eastAsia="zh-CN"/>
        </w:rPr>
        <w:t>。</w:t>
      </w:r>
      <w:r w:rsidRPr="00B23C34">
        <w:rPr>
          <w:rFonts w:ascii="SimSun" w:hAnsi="SimSun" w:hint="eastAsia"/>
          <w:b/>
          <w:bCs/>
          <w:color w:val="008000"/>
          <w:sz w:val="26"/>
          <w:szCs w:val="24"/>
          <w:lang w:eastAsia="zh-CN"/>
        </w:rPr>
        <w:t>”</w:t>
      </w:r>
      <w:r w:rsidRPr="00A75755">
        <w:rPr>
          <w:rStyle w:val="a5"/>
          <w:b/>
          <w:bCs w:val="0"/>
          <w:color w:val="008000"/>
        </w:rPr>
        <w:footnoteReference w:id="525"/>
      </w:r>
    </w:p>
    <w:p w:rsidR="00620B16" w:rsidRPr="00D15833" w:rsidRDefault="00620B16" w:rsidP="00620B16">
      <w:pPr>
        <w:pStyle w:val="af8"/>
        <w:widowControl w:val="0"/>
        <w:bidi w:val="0"/>
        <w:spacing w:after="0" w:line="460" w:lineRule="exact"/>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E"/>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艾布胡莱赖（愿主喜悦他）的传述，</w:t>
      </w:r>
      <w:r>
        <w:rPr>
          <w:rFonts w:ascii="SimSun" w:hAnsi="SimSun" w:hint="eastAsia"/>
          <w:b/>
          <w:bCs/>
          <w:color w:val="008000"/>
          <w:sz w:val="26"/>
          <w:szCs w:val="26"/>
          <w:lang w:eastAsia="zh-CN"/>
        </w:rPr>
        <w:t>先知</w:t>
      </w:r>
      <w:r w:rsidRPr="00227D22">
        <w:rPr>
          <w:rFonts w:ascii="SimSun" w:hAnsi="SimSun" w:hint="eastAsia"/>
          <w:b/>
          <w:bCs/>
          <w:color w:val="008000"/>
          <w:sz w:val="26"/>
          <w:szCs w:val="26"/>
          <w:lang w:eastAsia="zh-CN"/>
        </w:rPr>
        <w:t>（</w:t>
      </w:r>
      <w:r w:rsidR="00DA4216">
        <w:rPr>
          <w:rFonts w:ascii="SimSun" w:hAnsi="SimSun"/>
          <w:b/>
          <w:bCs/>
          <w:noProof/>
          <w:color w:val="008000"/>
          <w:sz w:val="26"/>
          <w:szCs w:val="26"/>
          <w:lang w:bidi="ar-SA"/>
        </w:rPr>
        <w:drawing>
          <wp:inline distT="0" distB="0" distL="0" distR="0">
            <wp:extent cx="247650" cy="114300"/>
            <wp:effectExtent l="19050" t="0" r="0" b="0"/>
            <wp:docPr id="820" name="图片 1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111"/>
                    <pic:cNvPicPr>
                      <a:picLocks noChangeAspect="1" noChangeArrowheads="1"/>
                    </pic:cNvPicPr>
                  </pic:nvPicPr>
                  <pic:blipFill>
                    <a:blip r:embed="rId16" cstate="print"/>
                    <a:srcRect/>
                    <a:stretch>
                      <a:fillRect/>
                    </a:stretch>
                  </pic:blipFill>
                  <pic:spPr bwMode="auto">
                    <a:xfrm>
                      <a:off x="0" y="0"/>
                      <a:ext cx="247650" cy="114300"/>
                    </a:xfrm>
                    <a:prstGeom prst="rect">
                      <a:avLst/>
                    </a:prstGeom>
                    <a:noFill/>
                    <a:ln w="9525">
                      <a:noFill/>
                      <a:miter lim="800000"/>
                      <a:headEnd/>
                      <a:tailEnd/>
                    </a:ln>
                  </pic:spPr>
                </pic:pic>
              </a:graphicData>
            </a:graphic>
          </wp:inline>
        </w:drawing>
      </w:r>
      <w:r w:rsidRPr="00227D22">
        <w:rPr>
          <w:rFonts w:ascii="SimSun" w:hAnsi="SimSun" w:hint="eastAsia"/>
          <w:b/>
          <w:bCs/>
          <w:color w:val="008000"/>
          <w:sz w:val="26"/>
          <w:szCs w:val="26"/>
          <w:lang w:eastAsia="zh-CN"/>
        </w:rPr>
        <w:t>）说：</w:t>
      </w:r>
    </w:p>
    <w:p w:rsidR="00620B16" w:rsidRPr="00D15833" w:rsidRDefault="00620B16" w:rsidP="00620B16">
      <w:pPr>
        <w:pStyle w:val="af8"/>
        <w:widowControl w:val="0"/>
        <w:spacing w:after="0"/>
        <w:ind w:left="0" w:firstLineChars="200" w:firstLine="520"/>
        <w:jc w:val="both"/>
        <w:rPr>
          <w:rFonts w:cs="Traditional Arabic"/>
          <w:sz w:val="26"/>
          <w:szCs w:val="26"/>
        </w:rPr>
      </w:pPr>
      <w:r w:rsidRPr="00D15833">
        <w:rPr>
          <w:rFonts w:cs="Traditional Arabic"/>
          <w:sz w:val="26"/>
          <w:szCs w:val="26"/>
          <w:rtl/>
        </w:rPr>
        <w:t xml:space="preserve">3- </w:t>
      </w:r>
      <w:r>
        <w:rPr>
          <w:rFonts w:cs="Traditional Arabic" w:hint="cs"/>
          <w:sz w:val="26"/>
          <w:szCs w:val="26"/>
          <w:rtl/>
        </w:rPr>
        <w:t>عن</w:t>
      </w:r>
      <w:r w:rsidRPr="00D15833">
        <w:rPr>
          <w:rFonts w:cs="Traditional Arabic"/>
          <w:sz w:val="26"/>
          <w:szCs w:val="26"/>
          <w:rtl/>
        </w:rPr>
        <w:t xml:space="preserve"> أبي هريرة رضي الله عنه عن</w:t>
      </w:r>
      <w:r w:rsidRPr="00D15833">
        <w:rPr>
          <w:rFonts w:cs="Traditional Arabic"/>
          <w:b/>
          <w:bCs/>
          <w:color w:val="990000"/>
          <w:sz w:val="26"/>
          <w:szCs w:val="26"/>
          <w:rtl/>
          <w:lang w:bidi="ar-EG"/>
        </w:rPr>
        <w:t xml:space="preserve"> </w:t>
      </w:r>
      <w:r w:rsidRPr="001951E9">
        <w:rPr>
          <w:rFonts w:ascii="SimSun" w:hAnsi="SimSun" w:cs="Traditional Arabic"/>
          <w:b/>
          <w:bCs/>
          <w:color w:val="008000"/>
          <w:sz w:val="26"/>
          <w:szCs w:val="26"/>
          <w:rtl/>
          <w:lang w:eastAsia="zh-CN"/>
        </w:rPr>
        <w:t xml:space="preserve">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2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«ضِرْسُ الَكَافِرِ يَومَ القِيَامَةِ مِثْلُ أُحُدٍ، وَعَرْضُ جِلْدِهِ سَبْعُونَ ذِرَاعاً، وَعَضُدُه مِثْلُ البَيْضَاءِ، وَفَخِذُهُ مِثْلُ وَرقَانٍ، وَمَقْعَدُهُ مِنَ النَّارِ مَا بَيْنِي وَبَينَ الرَّبَذَةِ». </w:t>
      </w:r>
      <w:r w:rsidRPr="00D15833">
        <w:rPr>
          <w:rFonts w:cs="Traditional Arabic"/>
          <w:sz w:val="26"/>
          <w:szCs w:val="26"/>
          <w:rtl/>
        </w:rPr>
        <w:t>أخرجه أحمد والحاكم.</w:t>
      </w:r>
    </w:p>
    <w:p w:rsidR="00620B16" w:rsidRDefault="00620B16" w:rsidP="00620B16">
      <w:pPr>
        <w:pStyle w:val="af8"/>
        <w:widowControl w:val="0"/>
        <w:bidi w:val="0"/>
        <w:spacing w:after="0"/>
        <w:ind w:left="0" w:firstLineChars="200" w:firstLine="522"/>
        <w:jc w:val="both"/>
        <w:rPr>
          <w:rFonts w:hint="eastAsia"/>
          <w:sz w:val="26"/>
          <w:szCs w:val="26"/>
          <w:lang w:eastAsia="zh-CN"/>
        </w:rPr>
      </w:pPr>
      <w:r w:rsidRPr="00227D22">
        <w:rPr>
          <w:rFonts w:ascii="SimSun" w:hAnsi="SimSun" w:hint="eastAsia"/>
          <w:b/>
          <w:bCs/>
          <w:color w:val="008000"/>
          <w:sz w:val="26"/>
          <w:szCs w:val="26"/>
          <w:lang w:eastAsia="zh-CN"/>
        </w:rPr>
        <w:t>“</w:t>
      </w:r>
      <w:r>
        <w:rPr>
          <w:rFonts w:ascii="SimSun" w:hAnsi="SimSun" w:hint="eastAsia"/>
          <w:b/>
          <w:bCs/>
          <w:color w:val="008000"/>
          <w:sz w:val="26"/>
          <w:szCs w:val="26"/>
          <w:lang w:eastAsia="zh-CN"/>
        </w:rPr>
        <w:t>在复生日，否认者的臼齿如同吴侯德山，其皮厚七十腕尺</w:t>
      </w:r>
      <w:r w:rsidRPr="009C23DF">
        <w:rPr>
          <w:rStyle w:val="a5"/>
          <w:b/>
          <w:bCs w:val="0"/>
          <w:color w:val="008000"/>
        </w:rPr>
        <w:footnoteReference w:id="526"/>
      </w:r>
      <w:r>
        <w:rPr>
          <w:rFonts w:ascii="SimSun" w:hAnsi="SimSun" w:hint="eastAsia"/>
          <w:b/>
          <w:bCs/>
          <w:color w:val="008000"/>
          <w:sz w:val="26"/>
          <w:szCs w:val="26"/>
          <w:lang w:eastAsia="zh-CN"/>
        </w:rPr>
        <w:t>，其前臂如同柏义达吾山</w:t>
      </w:r>
      <w:r w:rsidRPr="009C23DF">
        <w:rPr>
          <w:rStyle w:val="a5"/>
          <w:b/>
          <w:bCs w:val="0"/>
          <w:color w:val="008000"/>
        </w:rPr>
        <w:footnoteReference w:id="527"/>
      </w:r>
      <w:r>
        <w:rPr>
          <w:rFonts w:ascii="SimSun" w:hAnsi="SimSun" w:hint="eastAsia"/>
          <w:b/>
          <w:bCs/>
          <w:color w:val="008000"/>
          <w:sz w:val="26"/>
          <w:szCs w:val="26"/>
          <w:lang w:eastAsia="zh-CN"/>
        </w:rPr>
        <w:t>，其大腿如同沃尔噶尼山</w:t>
      </w:r>
      <w:r w:rsidRPr="009C23DF">
        <w:rPr>
          <w:rStyle w:val="a5"/>
          <w:b/>
          <w:bCs w:val="0"/>
          <w:color w:val="008000"/>
        </w:rPr>
        <w:footnoteReference w:id="528"/>
      </w:r>
      <w:r>
        <w:rPr>
          <w:rFonts w:ascii="SimSun" w:hAnsi="SimSun" w:hint="eastAsia"/>
          <w:b/>
          <w:bCs/>
          <w:color w:val="008000"/>
          <w:sz w:val="26"/>
          <w:szCs w:val="26"/>
          <w:lang w:eastAsia="zh-CN"/>
        </w:rPr>
        <w:t>，其在火狱之中的座位如同麦地那和赖柏若图市</w:t>
      </w:r>
      <w:r w:rsidRPr="009C23DF">
        <w:rPr>
          <w:rStyle w:val="a5"/>
          <w:b/>
          <w:bCs w:val="0"/>
          <w:color w:val="008000"/>
        </w:rPr>
        <w:footnoteReference w:id="529"/>
      </w:r>
      <w:r>
        <w:rPr>
          <w:rFonts w:ascii="SimSun" w:hAnsi="SimSun" w:hint="eastAsia"/>
          <w:b/>
          <w:bCs/>
          <w:color w:val="008000"/>
          <w:sz w:val="26"/>
          <w:szCs w:val="26"/>
          <w:lang w:eastAsia="zh-CN"/>
        </w:rPr>
        <w:t>之间的距离。</w:t>
      </w:r>
      <w:r w:rsidRPr="009C23DF">
        <w:rPr>
          <w:rFonts w:ascii="SimSun" w:hAnsi="SimSun" w:cs="Arial" w:hint="eastAsia"/>
          <w:b/>
          <w:bCs/>
          <w:color w:val="008000"/>
          <w:sz w:val="26"/>
          <w:szCs w:val="26"/>
          <w:lang w:eastAsia="zh-CN"/>
        </w:rPr>
        <w:t>”</w:t>
      </w:r>
      <w:r w:rsidRPr="009C23DF">
        <w:rPr>
          <w:rStyle w:val="a5"/>
          <w:b/>
          <w:bCs w:val="0"/>
          <w:color w:val="008000"/>
        </w:rPr>
        <w:footnoteReference w:id="530"/>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火狱的酷热：</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w:t>
      </w:r>
      <w:r w:rsidRPr="00673E84">
        <w:rPr>
          <w:rFonts w:ascii="SimSun" w:hAnsi="SimSun" w:cs="SimSun" w:hint="eastAsia"/>
          <w:bCs/>
          <w:sz w:val="26"/>
          <w:szCs w:val="26"/>
        </w:rPr>
        <w:t>清高</w:t>
      </w:r>
      <w:r w:rsidRPr="00673E84">
        <w:rPr>
          <w:rFonts w:ascii="SimSun" w:hAnsi="SimSun" w:cs="SimSun" w:hint="eastAsia"/>
          <w:bCs/>
          <w:sz w:val="26"/>
          <w:szCs w:val="26"/>
          <w:lang w:eastAsia="zh-CN"/>
        </w:rPr>
        <w:t>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B23C34">
        <w:rPr>
          <w:rFonts w:cs="Traditional Arabic"/>
          <w:sz w:val="26"/>
          <w:szCs w:val="26"/>
          <w:rtl/>
        </w:rPr>
        <w:t>1- قال الله تعالى:</w:t>
      </w:r>
      <w:r w:rsidRPr="00B23C34">
        <w:rPr>
          <w:rFonts w:ascii="QCF_BSML" w:hAnsi="QCF_BSML" w:cs="QCF_BSML"/>
          <w:b/>
          <w:bCs/>
          <w:color w:val="0000FF"/>
          <w:spacing w:val="6"/>
          <w:sz w:val="29"/>
          <w:rtl/>
        </w:rPr>
        <w:t>(</w:t>
      </w:r>
      <w:r w:rsidRPr="00B23C34">
        <w:rPr>
          <w:rFonts w:ascii="QCF_P292" w:hAnsi="QCF_P292" w:cs="QCF_P292"/>
          <w:b/>
          <w:bCs/>
          <w:color w:val="0000FF"/>
          <w:spacing w:val="12"/>
          <w:sz w:val="29"/>
          <w:rtl/>
        </w:rPr>
        <w:t>ﭠ ﭡ ﭢ ﭣ ﭤ ﭥ ﭦ ﭧ ﭨ ﭩ</w:t>
      </w:r>
      <w:r w:rsidRPr="00B23C34">
        <w:rPr>
          <w:rFonts w:ascii="QCF_P292" w:hAnsi="QCF_P292" w:cs="QCF_P292"/>
          <w:b/>
          <w:bCs/>
          <w:color w:val="0000FF"/>
          <w:sz w:val="29"/>
          <w:rtl/>
        </w:rPr>
        <w:t xml:space="preserve"> </w:t>
      </w:r>
      <w:r w:rsidRPr="00B23C34">
        <w:rPr>
          <w:rFonts w:ascii="QCF_P292" w:hAnsi="QCF_P292" w:cs="QCF_P292"/>
          <w:b/>
          <w:bCs/>
          <w:color w:val="0000FF"/>
          <w:spacing w:val="-8"/>
          <w:sz w:val="29"/>
          <w:rtl/>
        </w:rPr>
        <w:t>ﭪ ﭫ ﭬ ﭭ ﭮ ﭯ ﭰ ﭱ ﭲ ﭳ ﭴ ﭵ</w:t>
      </w:r>
      <w:r w:rsidRPr="00B23C34">
        <w:rPr>
          <w:rFonts w:ascii="QCF_BSML" w:hAnsi="QCF_BSML" w:cs="QCF_BSML"/>
          <w:b/>
          <w:bCs/>
          <w:color w:val="0000FF"/>
          <w:spacing w:val="-8"/>
          <w:sz w:val="29"/>
          <w:rtl/>
        </w:rPr>
        <w:t>)</w:t>
      </w:r>
      <w:r w:rsidRPr="00B23C34">
        <w:rPr>
          <w:rStyle w:val="Char3"/>
          <w:rFonts w:cs="Traditional Arabic"/>
          <w:spacing w:val="-8"/>
          <w:sz w:val="26"/>
          <w:szCs w:val="26"/>
          <w:rtl/>
        </w:rPr>
        <w:t xml:space="preserve"> [</w:t>
      </w:r>
      <w:r w:rsidRPr="00B23C34">
        <w:rPr>
          <w:rStyle w:val="Char3"/>
          <w:rFonts w:cs="Traditional Arabic"/>
          <w:sz w:val="26"/>
          <w:szCs w:val="26"/>
          <w:rtl/>
        </w:rPr>
        <w:t>الإسراء</w:t>
      </w:r>
      <w:r w:rsidRPr="00B23C34">
        <w:rPr>
          <w:rStyle w:val="Char3"/>
          <w:rFonts w:cs="Traditional Arabic"/>
          <w:spacing w:val="-8"/>
          <w:sz w:val="26"/>
          <w:szCs w:val="26"/>
          <w:rtl/>
        </w:rPr>
        <w:t>/</w:t>
      </w:r>
      <w:r w:rsidRPr="00B23C34">
        <w:rPr>
          <w:rStyle w:val="Char3"/>
          <w:rFonts w:cs="Traditional Arabic" w:hint="cs"/>
          <w:sz w:val="26"/>
          <w:szCs w:val="26"/>
          <w:rtl/>
        </w:rPr>
        <w:t xml:space="preserve">  </w:t>
      </w:r>
      <w:r w:rsidRPr="00B23C34">
        <w:rPr>
          <w:rStyle w:val="Char3"/>
          <w:rFonts w:cs="Traditional Arabic"/>
          <w:sz w:val="26"/>
          <w:szCs w:val="26"/>
          <w:rtl/>
        </w:rPr>
        <w:t>97-98]</w:t>
      </w:r>
      <w:r w:rsidRPr="00B23C34">
        <w:rPr>
          <w:rFonts w:cs="Traditional Arabic"/>
          <w:sz w:val="26"/>
          <w:szCs w:val="26"/>
          <w:rtl/>
        </w:rPr>
        <w:t>.</w:t>
      </w:r>
    </w:p>
    <w:p w:rsidR="00620B16" w:rsidRDefault="00620B16" w:rsidP="00620B16">
      <w:pPr>
        <w:pStyle w:val="af8"/>
        <w:widowControl w:val="0"/>
        <w:bidi w:val="0"/>
        <w:spacing w:after="0"/>
        <w:ind w:left="0" w:firstLineChars="200" w:firstLine="522"/>
        <w:jc w:val="both"/>
        <w:rPr>
          <w:rFonts w:cs="Traditional Arabic" w:hint="eastAsia"/>
          <w:sz w:val="26"/>
          <w:szCs w:val="26"/>
          <w:lang w:eastAsia="zh-CN"/>
        </w:rPr>
      </w:pPr>
      <w:r w:rsidRPr="00875023">
        <w:rPr>
          <w:rFonts w:ascii="SimSun" w:hAnsi="SimSun" w:cs="Traditional Arabic" w:hint="eastAsia"/>
          <w:b/>
          <w:color w:val="800000"/>
          <w:sz w:val="26"/>
          <w:szCs w:val="26"/>
          <w:lang w:val="zh-CN" w:eastAsia="zh-CN"/>
        </w:rPr>
        <w:t>【在复生日，我将使他们又瞎又哑又聋地匍匐着集合起来，他们的归宿是火狱。每当火势减弱的时候，我增加它们的火焰。这是他们的报酬，因为他们不信我的迹象。</w:t>
      </w:r>
      <w:r w:rsidRPr="00875023">
        <w:rPr>
          <w:rFonts w:ascii="SimSun" w:hAnsi="SimSun" w:cs="Traditional Arabic" w:hint="eastAsia"/>
          <w:b/>
          <w:color w:val="800000"/>
          <w:sz w:val="26"/>
          <w:szCs w:val="26"/>
          <w:lang w:val="zh-CN"/>
        </w:rPr>
        <w:t>】</w:t>
      </w:r>
      <w:r w:rsidRPr="009C23DF">
        <w:rPr>
          <w:rStyle w:val="a5"/>
          <w:b/>
          <w:color w:val="800000"/>
          <w:lang w:val="zh-CN"/>
        </w:rPr>
        <w:footnoteReference w:id="531"/>
      </w:r>
    </w:p>
    <w:p w:rsidR="00620B16" w:rsidRPr="00B23C34" w:rsidRDefault="00620B16" w:rsidP="00620B16">
      <w:pPr>
        <w:pStyle w:val="af8"/>
        <w:widowControl w:val="0"/>
        <w:bidi w:val="0"/>
        <w:spacing w:after="0" w:line="460" w:lineRule="exact"/>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D"/>
      </w:r>
      <w:r w:rsidRPr="00673E84">
        <w:rPr>
          <w:rFonts w:ascii="SimSun" w:hAnsi="SimSun" w:cs="SimSun" w:hint="eastAsia"/>
          <w:bCs/>
          <w:sz w:val="26"/>
          <w:szCs w:val="26"/>
          <w:lang w:eastAsia="zh-CN"/>
        </w:rPr>
        <w:t>-</w:t>
      </w:r>
      <w:r w:rsidRPr="002D2E57">
        <w:rPr>
          <w:rFonts w:ascii="SimSun" w:hAnsi="SimSun" w:hint="eastAsia"/>
          <w:sz w:val="26"/>
          <w:szCs w:val="26"/>
          <w:lang w:eastAsia="zh-CN"/>
        </w:rPr>
        <w:t>艾布胡莱赖（愿主</w:t>
      </w:r>
      <w:r w:rsidRPr="0054594F">
        <w:rPr>
          <w:rFonts w:ascii="SimSun" w:hAnsi="SimSun" w:cs="SimSun" w:hint="eastAsia"/>
          <w:bCs/>
          <w:sz w:val="26"/>
          <w:szCs w:val="26"/>
          <w:lang w:eastAsia="zh-CN"/>
        </w:rPr>
        <w:t>喜悦</w:t>
      </w:r>
      <w:r w:rsidRPr="002D2E57">
        <w:rPr>
          <w:rFonts w:ascii="SimSun" w:hAnsi="SimSun" w:hint="eastAsia"/>
          <w:sz w:val="26"/>
          <w:szCs w:val="26"/>
          <w:lang w:eastAsia="zh-CN"/>
        </w:rPr>
        <w:t>他）的传述，</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B23C34">
        <w:rPr>
          <w:rFonts w:cs="Traditional Arabic"/>
          <w:sz w:val="26"/>
          <w:szCs w:val="26"/>
          <w:rtl/>
        </w:rPr>
        <w:t xml:space="preserve">2- </w:t>
      </w:r>
      <w:r>
        <w:rPr>
          <w:rFonts w:cs="Traditional Arabic" w:hint="cs"/>
          <w:sz w:val="26"/>
          <w:szCs w:val="26"/>
          <w:rtl/>
        </w:rPr>
        <w:t>عن</w:t>
      </w:r>
      <w:r w:rsidRPr="00B23C34">
        <w:rPr>
          <w:rFonts w:cs="Traditional Arabic"/>
          <w:sz w:val="26"/>
          <w:szCs w:val="26"/>
          <w:rtl/>
        </w:rPr>
        <w:t xml:space="preserve"> أبي هريرة رضي الله عنه</w:t>
      </w:r>
      <w:r w:rsidRPr="001951E9">
        <w:rPr>
          <w:rFonts w:ascii="SimSun" w:hAnsi="SimSun" w:cs="Traditional Arabic"/>
          <w:b/>
          <w:bCs/>
          <w:color w:val="008000"/>
          <w:sz w:val="26"/>
          <w:szCs w:val="26"/>
          <w:rtl/>
          <w:lang w:eastAsia="zh-CN"/>
        </w:rPr>
        <w:t xml:space="preserve"> أن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2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«نَارُكُمْ هَذِهِ الَّتِي يُوقِدُ ابْنُ آدَمَ جُزْءٌ مِنْ سَبْعِينَ جُزْءاً مِنْ حَرِّ جَهَنَّمَ» </w:t>
      </w:r>
      <w:r w:rsidRPr="00B23C34">
        <w:rPr>
          <w:rFonts w:cs="Traditional Arabic"/>
          <w:sz w:val="26"/>
          <w:szCs w:val="26"/>
          <w:rtl/>
        </w:rPr>
        <w:t xml:space="preserve">قالوا: والله إن كانت لكافية يا رسول الله، </w:t>
      </w:r>
      <w:r w:rsidRPr="001951E9">
        <w:rPr>
          <w:rFonts w:ascii="SimSun" w:hAnsi="SimSun" w:cs="Traditional Arabic"/>
          <w:b/>
          <w:bCs/>
          <w:color w:val="008000"/>
          <w:sz w:val="26"/>
          <w:szCs w:val="26"/>
          <w:rtl/>
          <w:lang w:eastAsia="zh-CN"/>
        </w:rPr>
        <w:t>قال: «فَإنّهَا فُضِّلَتْ عَلَيْـهَا بِتِسْعَةٍ وَسِتّينَ جُزْءاً كُلُّها مِثْلُ حَرِّهَا»</w:t>
      </w:r>
      <w:r w:rsidRPr="005773A3">
        <w:rPr>
          <w:rFonts w:cs="Traditional Arabic"/>
          <w:b/>
          <w:bCs/>
          <w:color w:val="990000"/>
          <w:sz w:val="26"/>
          <w:szCs w:val="26"/>
          <w:rtl/>
          <w:lang w:bidi="ar-EG"/>
        </w:rPr>
        <w:t>.</w:t>
      </w:r>
      <w:r w:rsidRPr="00B23C34">
        <w:rPr>
          <w:rFonts w:cs="Traditional Arabic"/>
          <w:sz w:val="26"/>
          <w:szCs w:val="26"/>
          <w:rtl/>
        </w:rPr>
        <w:t xml:space="preserve"> متفق عليه.</w:t>
      </w:r>
    </w:p>
    <w:p w:rsidR="00620B16" w:rsidRDefault="00620B16" w:rsidP="00620B16">
      <w:pPr>
        <w:pStyle w:val="af8"/>
        <w:widowControl w:val="0"/>
        <w:bidi w:val="0"/>
        <w:spacing w:after="0" w:line="460" w:lineRule="exact"/>
        <w:ind w:left="0" w:firstLineChars="200" w:firstLine="522"/>
        <w:jc w:val="both"/>
        <w:rPr>
          <w:rFonts w:ascii="SimSun" w:hAnsi="SimSun" w:cs="SimSun" w:hint="eastAsia"/>
          <w:bCs/>
          <w:sz w:val="26"/>
          <w:szCs w:val="26"/>
          <w:lang w:eastAsia="zh-CN"/>
        </w:rPr>
      </w:pPr>
      <w:r w:rsidRPr="00227D22">
        <w:rPr>
          <w:rFonts w:ascii="SimSun" w:hAnsi="SimSun" w:hint="eastAsia"/>
          <w:b/>
          <w:bCs/>
          <w:color w:val="008000"/>
          <w:sz w:val="26"/>
          <w:szCs w:val="26"/>
          <w:lang w:eastAsia="zh-CN"/>
        </w:rPr>
        <w:t>“</w:t>
      </w:r>
      <w:r>
        <w:rPr>
          <w:rFonts w:ascii="SimSun" w:hAnsi="SimSun" w:hint="eastAsia"/>
          <w:b/>
          <w:bCs/>
          <w:color w:val="008000"/>
          <w:sz w:val="26"/>
          <w:szCs w:val="26"/>
          <w:lang w:eastAsia="zh-CN"/>
        </w:rPr>
        <w:t>你们现在所使用的火，只是火狱</w:t>
      </w:r>
      <w:r>
        <w:rPr>
          <w:rFonts w:ascii="SimSun" w:hAnsi="SimSun" w:hint="eastAsia"/>
          <w:b/>
          <w:bCs/>
          <w:color w:val="008000"/>
          <w:sz w:val="26"/>
          <w:szCs w:val="24"/>
          <w:lang w:eastAsia="zh-CN"/>
        </w:rPr>
        <w:t>之火</w:t>
      </w:r>
      <w:r>
        <w:rPr>
          <w:rFonts w:ascii="SimSun" w:hAnsi="SimSun" w:hint="eastAsia"/>
          <w:b/>
          <w:bCs/>
          <w:color w:val="008000"/>
          <w:sz w:val="26"/>
          <w:szCs w:val="26"/>
          <w:lang w:eastAsia="zh-CN"/>
        </w:rPr>
        <w:t>热量的七十分之一。</w:t>
      </w:r>
      <w:r w:rsidRPr="00B23C34">
        <w:rPr>
          <w:rFonts w:ascii="SimSun" w:hAnsi="SimSun" w:hint="eastAsia"/>
          <w:b/>
          <w:bCs/>
          <w:color w:val="008000"/>
          <w:sz w:val="26"/>
          <w:szCs w:val="24"/>
          <w:lang w:eastAsia="zh-CN"/>
        </w:rPr>
        <w:t>”</w:t>
      </w:r>
      <w:r w:rsidRPr="00A25094">
        <w:rPr>
          <w:rFonts w:ascii="SimSun" w:hAnsi="SimSun" w:hint="eastAsia"/>
          <w:sz w:val="26"/>
          <w:szCs w:val="24"/>
          <w:lang w:eastAsia="zh-CN"/>
        </w:rPr>
        <w:t>他们</w:t>
      </w:r>
      <w:r>
        <w:rPr>
          <w:rFonts w:ascii="SimSun" w:hAnsi="SimSun" w:hint="eastAsia"/>
          <w:sz w:val="26"/>
          <w:szCs w:val="24"/>
          <w:lang w:eastAsia="zh-CN"/>
        </w:rPr>
        <w:t>（圣门弟子）</w:t>
      </w:r>
      <w:r w:rsidRPr="00A25094">
        <w:rPr>
          <w:rFonts w:ascii="SimSun" w:hAnsi="SimSun" w:hint="eastAsia"/>
          <w:sz w:val="26"/>
          <w:szCs w:val="24"/>
          <w:lang w:eastAsia="zh-CN"/>
        </w:rPr>
        <w:t>说：“指主发誓，主的使者啊！这个火已经够</w:t>
      </w:r>
      <w:r>
        <w:rPr>
          <w:rFonts w:ascii="SimSun" w:hAnsi="SimSun" w:hint="eastAsia"/>
          <w:sz w:val="26"/>
          <w:szCs w:val="24"/>
          <w:lang w:eastAsia="zh-CN"/>
        </w:rPr>
        <w:t>热</w:t>
      </w:r>
      <w:r w:rsidRPr="00A25094">
        <w:rPr>
          <w:rFonts w:ascii="SimSun" w:hAnsi="SimSun" w:hint="eastAsia"/>
          <w:sz w:val="26"/>
          <w:szCs w:val="24"/>
          <w:lang w:eastAsia="zh-CN"/>
        </w:rPr>
        <w:t>的了。”</w:t>
      </w:r>
      <w:r>
        <w:rPr>
          <w:rFonts w:ascii="SimSun" w:hAnsi="SimSun" w:hint="eastAsia"/>
          <w:b/>
          <w:bCs/>
          <w:color w:val="008000"/>
          <w:sz w:val="26"/>
          <w:szCs w:val="24"/>
          <w:lang w:eastAsia="zh-CN"/>
        </w:rPr>
        <w:t>使者说：“它再加上剩余的六十九份，才能类似于火狱之火的热量。”</w:t>
      </w:r>
      <w:r w:rsidRPr="00A75755">
        <w:rPr>
          <w:rStyle w:val="a5"/>
          <w:b/>
          <w:bCs w:val="0"/>
          <w:color w:val="008000"/>
        </w:rPr>
        <w:footnoteReference w:id="532"/>
      </w:r>
    </w:p>
    <w:p w:rsidR="00620B16" w:rsidRPr="00B23C34" w:rsidRDefault="00620B16" w:rsidP="00620B16">
      <w:pPr>
        <w:pStyle w:val="af8"/>
        <w:widowControl w:val="0"/>
        <w:bidi w:val="0"/>
        <w:spacing w:after="0" w:line="460" w:lineRule="exact"/>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E"/>
      </w:r>
      <w:r w:rsidRPr="00673E84">
        <w:rPr>
          <w:rFonts w:ascii="SimSun" w:hAnsi="SimSun" w:cs="SimSun" w:hint="eastAsia"/>
          <w:bCs/>
          <w:sz w:val="26"/>
          <w:szCs w:val="26"/>
          <w:lang w:eastAsia="zh-CN"/>
        </w:rPr>
        <w:t>-</w:t>
      </w:r>
      <w:r w:rsidRPr="00B23C34">
        <w:rPr>
          <w:rFonts w:ascii="SimSun" w:hAnsi="SimSun" w:hint="eastAsia"/>
          <w:sz w:val="26"/>
          <w:szCs w:val="24"/>
          <w:lang w:eastAsia="zh-CN"/>
        </w:rPr>
        <w:t>艾布胡莱赖（愿主喜悦他）的传述，</w:t>
      </w:r>
      <w:r w:rsidRPr="00B23C34">
        <w:rPr>
          <w:rFonts w:ascii="SimSun" w:hAnsi="SimSun" w:hint="eastAsia"/>
          <w:b/>
          <w:bCs/>
          <w:color w:val="008000"/>
          <w:sz w:val="26"/>
          <w:szCs w:val="24"/>
          <w:lang w:eastAsia="zh-CN"/>
        </w:rPr>
        <w:t>主的使者（</w:t>
      </w:r>
      <w:r w:rsidR="00DA4216">
        <w:rPr>
          <w:rFonts w:ascii="SimSun" w:hAnsi="SimSun"/>
          <w:b/>
          <w:bCs/>
          <w:noProof/>
          <w:color w:val="008000"/>
          <w:sz w:val="24"/>
          <w:szCs w:val="24"/>
          <w:lang w:bidi="ar-SA"/>
        </w:rPr>
        <w:drawing>
          <wp:inline distT="0" distB="0" distL="0" distR="0">
            <wp:extent cx="247650" cy="114300"/>
            <wp:effectExtent l="19050" t="0" r="0" b="0"/>
            <wp:docPr id="823" name="图片 15"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111"/>
                    <pic:cNvPicPr>
                      <a:picLocks noChangeAspect="1" noChangeArrowheads="1"/>
                    </pic:cNvPicPr>
                  </pic:nvPicPr>
                  <pic:blipFill>
                    <a:blip r:embed="rId16" cstate="print"/>
                    <a:srcRect/>
                    <a:stretch>
                      <a:fillRect/>
                    </a:stretch>
                  </pic:blipFill>
                  <pic:spPr bwMode="auto">
                    <a:xfrm>
                      <a:off x="0" y="0"/>
                      <a:ext cx="247650" cy="114300"/>
                    </a:xfrm>
                    <a:prstGeom prst="rect">
                      <a:avLst/>
                    </a:prstGeom>
                    <a:noFill/>
                    <a:ln w="9525">
                      <a:noFill/>
                      <a:miter lim="800000"/>
                      <a:headEnd/>
                      <a:tailEnd/>
                    </a:ln>
                  </pic:spPr>
                </pic:pic>
              </a:graphicData>
            </a:graphic>
          </wp:inline>
        </w:drawing>
      </w:r>
      <w:r w:rsidRPr="00B23C34">
        <w:rPr>
          <w:rFonts w:ascii="SimSun" w:hAnsi="SimSun" w:hint="eastAsia"/>
          <w:b/>
          <w:bCs/>
          <w:color w:val="008000"/>
          <w:sz w:val="26"/>
          <w:szCs w:val="24"/>
          <w:lang w:eastAsia="zh-CN"/>
        </w:rPr>
        <w:t>）说：</w:t>
      </w:r>
    </w:p>
    <w:p w:rsidR="00620B16" w:rsidRDefault="00620B16" w:rsidP="00620B16">
      <w:pPr>
        <w:pStyle w:val="af8"/>
        <w:widowControl w:val="0"/>
        <w:spacing w:after="0"/>
        <w:ind w:left="0" w:firstLineChars="200" w:firstLine="528"/>
        <w:jc w:val="both"/>
        <w:rPr>
          <w:rFonts w:cs="Traditional Arabic" w:hint="eastAsia"/>
          <w:spacing w:val="2"/>
          <w:sz w:val="26"/>
          <w:szCs w:val="26"/>
          <w:lang w:eastAsia="zh-CN"/>
        </w:rPr>
      </w:pPr>
      <w:r w:rsidRPr="00B23C34">
        <w:rPr>
          <w:rFonts w:cs="Traditional Arabic"/>
          <w:spacing w:val="2"/>
          <w:sz w:val="26"/>
          <w:szCs w:val="26"/>
          <w:rtl/>
        </w:rPr>
        <w:t xml:space="preserve">3- </w:t>
      </w:r>
      <w:r>
        <w:rPr>
          <w:rFonts w:cs="Traditional Arabic" w:hint="cs"/>
          <w:spacing w:val="2"/>
          <w:sz w:val="26"/>
          <w:szCs w:val="26"/>
          <w:rtl/>
        </w:rPr>
        <w:t>عن</w:t>
      </w:r>
      <w:r w:rsidRPr="00B23C34">
        <w:rPr>
          <w:rFonts w:cs="Traditional Arabic"/>
          <w:spacing w:val="2"/>
          <w:sz w:val="26"/>
          <w:szCs w:val="26"/>
          <w:rtl/>
        </w:rPr>
        <w:t xml:space="preserve"> أبي هريرة رضي الله عنه </w:t>
      </w:r>
      <w:r w:rsidRPr="001951E9">
        <w:rPr>
          <w:rFonts w:ascii="SimSun" w:hAnsi="SimSun" w:cs="Traditional Arabic"/>
          <w:b/>
          <w:bCs/>
          <w:color w:val="008000"/>
          <w:sz w:val="26"/>
          <w:szCs w:val="26"/>
          <w:rtl/>
          <w:lang w:eastAsia="zh-CN"/>
        </w:rPr>
        <w:t xml:space="preserve">قال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2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«اشْتَـكَتِ النَّارُ إلَى رَبِّهَا فَقَالَتْ: رَبِّ أَكَلَ بَـعْضِي بَـعْضاً، فَأَذِنَ لَـهَا بِنَفَسَينِ، نَفَسٍ فِي الشِّتَاءِ وَنَفَسٍ فِي الصَّيْفِ، فَأَشَدُّ مَا تَـجِدُونَ مِنَ الحَرِّ، وَأَشَدُّ مَا تَـجِدُونَ مِنَ الزَّمْهَرِيرِ»</w:t>
      </w:r>
      <w:r w:rsidRPr="00B23C34">
        <w:rPr>
          <w:rFonts w:cs="Traditional Arabic"/>
          <w:spacing w:val="2"/>
          <w:sz w:val="26"/>
          <w:szCs w:val="26"/>
          <w:rtl/>
        </w:rPr>
        <w:t>. متفق عليه.</w:t>
      </w:r>
    </w:p>
    <w:p w:rsidR="00620B16" w:rsidRPr="00B23C34" w:rsidRDefault="00620B16" w:rsidP="00620B16">
      <w:pPr>
        <w:pStyle w:val="af8"/>
        <w:widowControl w:val="0"/>
        <w:bidi w:val="0"/>
        <w:spacing w:after="0" w:line="460" w:lineRule="exact"/>
        <w:ind w:left="0" w:firstLineChars="200" w:firstLine="522"/>
        <w:jc w:val="both"/>
        <w:rPr>
          <w:rFonts w:ascii="SimSun" w:hAnsi="SimSun" w:cs="Traditional Arabic" w:hint="eastAsia"/>
          <w:bCs/>
          <w:sz w:val="24"/>
          <w:szCs w:val="24"/>
          <w:lang w:eastAsia="zh-CN"/>
        </w:rPr>
      </w:pPr>
      <w:r w:rsidRPr="00B23C34">
        <w:rPr>
          <w:rFonts w:ascii="SimSun" w:hAnsi="SimSun" w:hint="eastAsia"/>
          <w:b/>
          <w:bCs/>
          <w:color w:val="008000"/>
          <w:sz w:val="26"/>
          <w:szCs w:val="24"/>
          <w:lang w:eastAsia="zh-CN"/>
        </w:rPr>
        <w:t>“火狱向它的养主诉苦，它说：‘我的主啊！</w:t>
      </w:r>
      <w:r>
        <w:rPr>
          <w:rFonts w:ascii="SimSun" w:hAnsi="SimSun" w:hint="eastAsia"/>
          <w:b/>
          <w:bCs/>
          <w:color w:val="008000"/>
          <w:sz w:val="26"/>
          <w:szCs w:val="24"/>
          <w:lang w:eastAsia="zh-CN"/>
        </w:rPr>
        <w:t>我确在自焚。’然后真主允许它出两口气：一口在冬季，一口在夏季，</w:t>
      </w:r>
      <w:r w:rsidRPr="00B23C34">
        <w:rPr>
          <w:rFonts w:ascii="SimSun" w:hAnsi="SimSun" w:hint="eastAsia"/>
          <w:b/>
          <w:bCs/>
          <w:color w:val="008000"/>
          <w:sz w:val="26"/>
          <w:szCs w:val="24"/>
          <w:lang w:eastAsia="zh-CN"/>
        </w:rPr>
        <w:t>就是你们所遇到的酷暑</w:t>
      </w:r>
      <w:r>
        <w:rPr>
          <w:rFonts w:ascii="SimSun" w:hAnsi="SimSun" w:hint="eastAsia"/>
          <w:b/>
          <w:bCs/>
          <w:color w:val="008000"/>
          <w:sz w:val="26"/>
          <w:szCs w:val="24"/>
          <w:lang w:eastAsia="zh-CN"/>
        </w:rPr>
        <w:t>和</w:t>
      </w:r>
      <w:r w:rsidRPr="00B23C34">
        <w:rPr>
          <w:rFonts w:ascii="SimSun" w:hAnsi="SimSun" w:hint="eastAsia"/>
          <w:b/>
          <w:bCs/>
          <w:color w:val="008000"/>
          <w:sz w:val="26"/>
          <w:szCs w:val="24"/>
          <w:lang w:eastAsia="zh-CN"/>
        </w:rPr>
        <w:t>你们所遇到的严寒。”</w:t>
      </w:r>
      <w:r w:rsidRPr="00A75755">
        <w:rPr>
          <w:rStyle w:val="a5"/>
          <w:b/>
          <w:bCs w:val="0"/>
          <w:color w:val="008000"/>
        </w:rPr>
        <w:footnoteReference w:id="533"/>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火狱的燃料：</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AC6C06"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sidRPr="00AC6C06">
        <w:rPr>
          <w:rFonts w:ascii="SimSun" w:hAnsi="SimSun" w:cs="SimSun" w:hint="eastAsia"/>
          <w:bCs/>
          <w:sz w:val="26"/>
          <w:szCs w:val="26"/>
        </w:rPr>
        <w:sym w:font="Wingdings" w:char="F08C"/>
      </w:r>
      <w:r w:rsidRPr="00AC6C06">
        <w:rPr>
          <w:rFonts w:ascii="SimSun" w:hAnsi="SimSun" w:cs="SimSun" w:hint="eastAsia"/>
          <w:bCs/>
          <w:sz w:val="26"/>
          <w:szCs w:val="26"/>
          <w:lang w:eastAsia="zh-CN"/>
        </w:rPr>
        <w:t>-清高的真主说：</w:t>
      </w:r>
    </w:p>
    <w:p w:rsidR="00620B16" w:rsidRPr="00AC6C06" w:rsidRDefault="00620B16" w:rsidP="00620B16">
      <w:pPr>
        <w:pStyle w:val="af8"/>
        <w:widowControl w:val="0"/>
        <w:spacing w:after="0"/>
        <w:ind w:left="0" w:firstLineChars="200" w:firstLine="520"/>
        <w:jc w:val="both"/>
        <w:rPr>
          <w:rFonts w:hint="eastAsia"/>
          <w:sz w:val="26"/>
          <w:szCs w:val="26"/>
          <w:lang w:eastAsia="zh-CN"/>
        </w:rPr>
      </w:pPr>
      <w:r w:rsidRPr="00AC6C06">
        <w:rPr>
          <w:rFonts w:cs="Traditional Arabic"/>
          <w:sz w:val="26"/>
          <w:szCs w:val="26"/>
          <w:rtl/>
        </w:rPr>
        <w:t>1- قال الله تعالى</w:t>
      </w:r>
      <w:r w:rsidRPr="00AC6C06">
        <w:rPr>
          <w:rFonts w:cs="Traditional Arabic"/>
          <w:b/>
          <w:bCs/>
          <w:color w:val="0000FF"/>
          <w:sz w:val="26"/>
          <w:szCs w:val="26"/>
          <w:rtl/>
        </w:rPr>
        <w:t>:</w:t>
      </w:r>
      <w:r w:rsidRPr="00AC6C06">
        <w:rPr>
          <w:b/>
          <w:bCs/>
          <w:color w:val="0000FF"/>
          <w:sz w:val="26"/>
          <w:szCs w:val="26"/>
          <w:rtl/>
        </w:rPr>
        <w:t xml:space="preserve"> </w:t>
      </w:r>
      <w:r w:rsidRPr="00AC6C06">
        <w:rPr>
          <w:rFonts w:ascii="QCF_BSML" w:hAnsi="QCF_BSML" w:cs="QCF_BSML"/>
          <w:b/>
          <w:bCs/>
          <w:color w:val="0000FF"/>
          <w:sz w:val="26"/>
          <w:szCs w:val="26"/>
          <w:rtl/>
        </w:rPr>
        <w:t>(</w:t>
      </w:r>
      <w:r w:rsidRPr="00AC6C06">
        <w:rPr>
          <w:rFonts w:ascii="QCF_P560" w:hAnsi="QCF_P560" w:cs="QCF_P560"/>
          <w:b/>
          <w:bCs/>
          <w:color w:val="0000FF"/>
          <w:sz w:val="26"/>
          <w:szCs w:val="26"/>
          <w:rtl/>
        </w:rPr>
        <w:t xml:space="preserve">ﯛ ﯜ ﯝ ﯞ ﯟ ﯠ ﯡ ﯢ ﯣ ﯤ </w:t>
      </w:r>
      <w:r w:rsidRPr="00AC6C06">
        <w:rPr>
          <w:rFonts w:ascii="QCF_P560" w:hAnsi="QCF_P560" w:cs="QCF_P560"/>
          <w:b/>
          <w:bCs/>
          <w:color w:val="0000FF"/>
          <w:spacing w:val="10"/>
          <w:sz w:val="26"/>
          <w:szCs w:val="26"/>
          <w:rtl/>
        </w:rPr>
        <w:t xml:space="preserve">ﯥ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ﯦ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ﯧ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ﯨ</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 ﯩ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ﯪ</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 ﯫ </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ﯬ ﯭ</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 ﯮ</w:t>
      </w:r>
      <w:r w:rsidRPr="00AC6C06">
        <w:rPr>
          <w:rFonts w:ascii="QCF_P560" w:hAnsi="QCF_P560" w:cs="QCF_P560" w:hint="cs"/>
          <w:b/>
          <w:bCs/>
          <w:color w:val="0000FF"/>
          <w:spacing w:val="10"/>
          <w:sz w:val="26"/>
          <w:szCs w:val="26"/>
          <w:rtl/>
        </w:rPr>
        <w:t xml:space="preserve"> </w:t>
      </w:r>
      <w:r w:rsidRPr="00AC6C06">
        <w:rPr>
          <w:rFonts w:ascii="QCF_P560" w:hAnsi="QCF_P560" w:cs="QCF_P560"/>
          <w:b/>
          <w:bCs/>
          <w:color w:val="0000FF"/>
          <w:spacing w:val="10"/>
          <w:sz w:val="26"/>
          <w:szCs w:val="26"/>
          <w:rtl/>
        </w:rPr>
        <w:t xml:space="preserve"> ﯯ ﯰ ﯱ</w:t>
      </w:r>
      <w:r w:rsidRPr="00AC6C06">
        <w:rPr>
          <w:rFonts w:ascii="QCF_BSML" w:hAnsi="QCF_BSML" w:cs="QCF_BSML"/>
          <w:b/>
          <w:bCs/>
          <w:color w:val="0000FF"/>
          <w:spacing w:val="10"/>
          <w:sz w:val="26"/>
          <w:szCs w:val="26"/>
          <w:rtl/>
        </w:rPr>
        <w:t>)</w:t>
      </w:r>
      <w:r w:rsidRPr="00AC6C06">
        <w:rPr>
          <w:rFonts w:cs="Traditional Arabic"/>
          <w:sz w:val="26"/>
          <w:szCs w:val="26"/>
          <w:rtl/>
        </w:rPr>
        <w:t xml:space="preserve"> [التحريم/6]</w:t>
      </w:r>
      <w:r w:rsidRPr="00AC6C06">
        <w:rPr>
          <w:sz w:val="26"/>
          <w:szCs w:val="26"/>
          <w:rtl/>
        </w:rPr>
        <w:t>.</w:t>
      </w:r>
    </w:p>
    <w:p w:rsidR="00620B16" w:rsidRPr="00AC6C06" w:rsidRDefault="00620B16" w:rsidP="00620B16">
      <w:pPr>
        <w:spacing w:line="460" w:lineRule="exact"/>
        <w:ind w:firstLineChars="200" w:firstLine="522"/>
        <w:rPr>
          <w:rFonts w:ascii="SimSun" w:hAnsi="SimSun" w:cs="Traditional Arabic"/>
          <w:b/>
          <w:color w:val="800000"/>
          <w:sz w:val="26"/>
          <w:szCs w:val="26"/>
          <w:lang w:val="zh-CN"/>
        </w:rPr>
      </w:pPr>
      <w:r w:rsidRPr="00AC6C06">
        <w:rPr>
          <w:rFonts w:ascii="SimSun" w:hAnsi="SimSun" w:cs="Traditional Arabic" w:hint="eastAsia"/>
          <w:b/>
          <w:color w:val="800000"/>
          <w:sz w:val="26"/>
          <w:szCs w:val="26"/>
          <w:lang w:val="zh-CN"/>
        </w:rPr>
        <w:t>【</w:t>
      </w:r>
      <w:r w:rsidRPr="00AC6C06">
        <w:rPr>
          <w:rFonts w:ascii="SimSun" w:hAnsi="SimSun" w:hint="eastAsia"/>
          <w:b/>
          <w:bCs/>
          <w:color w:val="800000"/>
          <w:sz w:val="26"/>
          <w:szCs w:val="26"/>
        </w:rPr>
        <w:t>[6]信道的人们啊！你们当为自身和家属而预防那以人和石为燃料的火刑，主持火刑的，是许多残忍而严厉的天使，</w:t>
      </w:r>
      <w:r w:rsidRPr="00AC6C06">
        <w:rPr>
          <w:rFonts w:ascii="SimSun" w:hAnsi="SimSun" w:cs="Traditional Arabic" w:hint="eastAsia"/>
          <w:b/>
          <w:bCs/>
          <w:color w:val="800000"/>
          <w:sz w:val="26"/>
          <w:szCs w:val="26"/>
        </w:rPr>
        <w:t>他们不违抗真主的命令，他们执行自己所奉的训令。</w:t>
      </w:r>
      <w:r w:rsidRPr="00AC6C06">
        <w:rPr>
          <w:rFonts w:ascii="SimSun" w:hAnsi="SimSun" w:cs="Traditional Arabic" w:hint="eastAsia"/>
          <w:b/>
          <w:color w:val="800000"/>
          <w:sz w:val="26"/>
          <w:szCs w:val="26"/>
          <w:lang w:val="zh-CN"/>
        </w:rPr>
        <w:t>】</w:t>
      </w:r>
      <w:r w:rsidRPr="00AC6C06">
        <w:rPr>
          <w:rStyle w:val="a5"/>
          <w:b/>
          <w:color w:val="800000"/>
          <w:lang w:val="zh-CN"/>
        </w:rPr>
        <w:footnoteReference w:id="534"/>
      </w:r>
    </w:p>
    <w:p w:rsidR="00620B16" w:rsidRPr="00AC6C06"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sidRPr="00AC6C06">
        <w:rPr>
          <w:rFonts w:ascii="SimSun" w:hAnsi="SimSun" w:cs="SimSun" w:hint="eastAsia"/>
          <w:bCs/>
          <w:sz w:val="26"/>
          <w:szCs w:val="26"/>
        </w:rPr>
        <w:sym w:font="Wingdings" w:char="F08D"/>
      </w:r>
      <w:r w:rsidRPr="00AC6C06">
        <w:rPr>
          <w:rFonts w:ascii="SimSun" w:hAnsi="SimSun" w:cs="SimSun" w:hint="eastAsia"/>
          <w:bCs/>
          <w:sz w:val="26"/>
          <w:szCs w:val="26"/>
          <w:lang w:eastAsia="zh-CN"/>
        </w:rPr>
        <w:t>-清高的真主说：</w:t>
      </w:r>
    </w:p>
    <w:p w:rsidR="00620B16" w:rsidRPr="00AC6C06" w:rsidRDefault="00620B16" w:rsidP="00620B16">
      <w:pPr>
        <w:pStyle w:val="af8"/>
        <w:widowControl w:val="0"/>
        <w:spacing w:after="0"/>
        <w:ind w:left="0" w:firstLineChars="200" w:firstLine="520"/>
        <w:jc w:val="both"/>
        <w:rPr>
          <w:rFonts w:hint="eastAsia"/>
          <w:sz w:val="26"/>
          <w:szCs w:val="26"/>
          <w:lang w:eastAsia="zh-CN"/>
        </w:rPr>
      </w:pPr>
      <w:r w:rsidRPr="00AC6C06">
        <w:rPr>
          <w:rFonts w:cs="Traditional Arabic"/>
          <w:sz w:val="26"/>
          <w:szCs w:val="26"/>
          <w:rtl/>
        </w:rPr>
        <w:t xml:space="preserve">2- </w:t>
      </w:r>
      <w:r w:rsidRPr="00AC6C06">
        <w:rPr>
          <w:rFonts w:cs="Traditional Arabic" w:hint="cs"/>
          <w:sz w:val="26"/>
          <w:szCs w:val="26"/>
          <w:rtl/>
        </w:rPr>
        <w:t>و</w:t>
      </w:r>
      <w:r w:rsidRPr="00AC6C06">
        <w:rPr>
          <w:rFonts w:cs="Traditional Arabic"/>
          <w:sz w:val="26"/>
          <w:szCs w:val="26"/>
          <w:rtl/>
        </w:rPr>
        <w:t>قال الله تعالى:</w:t>
      </w:r>
      <w:r w:rsidRPr="00AC6C06">
        <w:rPr>
          <w:sz w:val="26"/>
          <w:szCs w:val="26"/>
          <w:rtl/>
        </w:rPr>
        <w:t xml:space="preserve"> </w:t>
      </w:r>
      <w:r w:rsidRPr="00AC6C06">
        <w:rPr>
          <w:rFonts w:ascii="QCF_BSML" w:hAnsi="QCF_BSML" w:cs="QCF_BSML"/>
          <w:b/>
          <w:bCs/>
          <w:color w:val="0000FF"/>
          <w:sz w:val="26"/>
          <w:szCs w:val="26"/>
          <w:rtl/>
        </w:rPr>
        <w:t>(</w:t>
      </w:r>
      <w:r w:rsidRPr="00AC6C06">
        <w:rPr>
          <w:rFonts w:ascii="QCF_P004" w:hAnsi="QCF_P004" w:cs="QCF_P004"/>
          <w:b/>
          <w:bCs/>
          <w:color w:val="0000FF"/>
          <w:sz w:val="26"/>
          <w:szCs w:val="26"/>
          <w:rtl/>
        </w:rPr>
        <w:t>ﯼ ﯽ ﯾ ﯿ ﰀ ﰁ ﰂ ﰃ ﰄ ﰅ</w:t>
      </w:r>
      <w:r w:rsidRPr="00AC6C06">
        <w:rPr>
          <w:rFonts w:ascii="QCF_BSML" w:hAnsi="QCF_BSML" w:cs="QCF_BSML"/>
          <w:b/>
          <w:bCs/>
          <w:color w:val="0000FF"/>
          <w:sz w:val="26"/>
          <w:szCs w:val="26"/>
          <w:rtl/>
        </w:rPr>
        <w:t>)</w:t>
      </w:r>
      <w:r w:rsidRPr="00AC6C06">
        <w:rPr>
          <w:rStyle w:val="Char3"/>
          <w:sz w:val="26"/>
          <w:szCs w:val="26"/>
          <w:rtl/>
        </w:rPr>
        <w:t xml:space="preserve"> </w:t>
      </w:r>
      <w:r w:rsidRPr="00AC6C06">
        <w:rPr>
          <w:rFonts w:cs="Traditional Arabic"/>
          <w:sz w:val="26"/>
          <w:szCs w:val="26"/>
          <w:rtl/>
        </w:rPr>
        <w:t>[البقرة/24].</w:t>
      </w:r>
    </w:p>
    <w:p w:rsidR="00620B16" w:rsidRPr="00AC6C06" w:rsidRDefault="00620B16" w:rsidP="00620B16">
      <w:pPr>
        <w:pStyle w:val="af8"/>
        <w:widowControl w:val="0"/>
        <w:bidi w:val="0"/>
        <w:spacing w:after="0" w:line="460" w:lineRule="exact"/>
        <w:ind w:left="0" w:firstLineChars="200" w:firstLine="522"/>
        <w:jc w:val="both"/>
        <w:rPr>
          <w:rFonts w:ascii="SimSun" w:hAnsi="SimSun" w:hint="eastAsia"/>
          <w:b/>
          <w:color w:val="800000"/>
          <w:sz w:val="26"/>
          <w:szCs w:val="26"/>
          <w:lang w:val="zh-CN" w:eastAsia="zh-CN"/>
        </w:rPr>
      </w:pPr>
      <w:r w:rsidRPr="00AC6C06">
        <w:rPr>
          <w:rFonts w:ascii="SimSun" w:hAnsi="SimSun" w:hint="eastAsia"/>
          <w:b/>
          <w:color w:val="800000"/>
          <w:sz w:val="26"/>
          <w:szCs w:val="26"/>
          <w:lang w:val="zh-CN" w:eastAsia="zh-CN"/>
        </w:rPr>
        <w:t>【</w:t>
      </w:r>
      <w:r w:rsidRPr="00AC6C06">
        <w:rPr>
          <w:rFonts w:ascii="SimSun" w:hAnsi="SimSun" w:hint="eastAsia"/>
          <w:b/>
          <w:bCs/>
          <w:color w:val="800000"/>
          <w:sz w:val="26"/>
          <w:szCs w:val="26"/>
          <w:lang w:eastAsia="zh-CN"/>
        </w:rPr>
        <w:t>[24]如果你们不能作──你们绝不能作──那么，你们当防备火狱，那是用人和石做燃料的，已为不信道的人们预备好了</w:t>
      </w:r>
      <w:r w:rsidRPr="00AC6C06">
        <w:rPr>
          <w:rFonts w:ascii="SimSun" w:hAnsi="SimSun" w:hint="eastAsia"/>
          <w:b/>
          <w:color w:val="800000"/>
          <w:sz w:val="26"/>
          <w:szCs w:val="26"/>
          <w:lang w:eastAsia="zh-CN"/>
        </w:rPr>
        <w:t>。</w:t>
      </w:r>
      <w:r w:rsidRPr="00AC6C06">
        <w:rPr>
          <w:rFonts w:ascii="SimSun" w:hAnsi="SimSun" w:hint="eastAsia"/>
          <w:b/>
          <w:color w:val="800000"/>
          <w:sz w:val="26"/>
          <w:szCs w:val="26"/>
          <w:lang w:val="zh-CN"/>
        </w:rPr>
        <w:t>】</w:t>
      </w:r>
      <w:r w:rsidRPr="00AC6C06">
        <w:rPr>
          <w:rStyle w:val="a5"/>
          <w:b/>
          <w:color w:val="800000"/>
          <w:lang w:val="zh-CN"/>
        </w:rPr>
        <w:footnoteReference w:id="535"/>
      </w:r>
    </w:p>
    <w:p w:rsidR="00620B16" w:rsidRPr="00AC6C06"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sidRPr="00AC6C06">
        <w:rPr>
          <w:rFonts w:ascii="SimSun" w:hAnsi="SimSun" w:cs="SimSun" w:hint="eastAsia"/>
          <w:bCs/>
          <w:sz w:val="26"/>
          <w:szCs w:val="26"/>
        </w:rPr>
        <w:sym w:font="Wingdings" w:char="F08E"/>
      </w:r>
      <w:r w:rsidRPr="00AC6C06">
        <w:rPr>
          <w:rFonts w:ascii="SimSun" w:hAnsi="SimSun" w:cs="SimSun" w:hint="eastAsia"/>
          <w:bCs/>
          <w:sz w:val="26"/>
          <w:szCs w:val="26"/>
          <w:lang w:eastAsia="zh-CN"/>
        </w:rPr>
        <w:t>-清高的真主说：</w:t>
      </w:r>
    </w:p>
    <w:p w:rsidR="00620B16" w:rsidRPr="00AC6C06" w:rsidRDefault="00620B16" w:rsidP="00620B16">
      <w:pPr>
        <w:pStyle w:val="af8"/>
        <w:widowControl w:val="0"/>
        <w:spacing w:after="0"/>
        <w:ind w:left="0" w:firstLineChars="200" w:firstLine="520"/>
        <w:jc w:val="both"/>
        <w:rPr>
          <w:rFonts w:cs="Traditional Arabic"/>
          <w:sz w:val="26"/>
          <w:szCs w:val="26"/>
        </w:rPr>
      </w:pPr>
      <w:r w:rsidRPr="00AC6C06">
        <w:rPr>
          <w:rFonts w:cs="Traditional Arabic"/>
          <w:sz w:val="26"/>
          <w:szCs w:val="26"/>
          <w:rtl/>
        </w:rPr>
        <w:t xml:space="preserve">3- </w:t>
      </w:r>
      <w:r w:rsidRPr="00AC6C06">
        <w:rPr>
          <w:rFonts w:cs="Traditional Arabic" w:hint="cs"/>
          <w:sz w:val="26"/>
          <w:szCs w:val="26"/>
          <w:rtl/>
        </w:rPr>
        <w:t>و</w:t>
      </w:r>
      <w:r w:rsidRPr="00AC6C06">
        <w:rPr>
          <w:rFonts w:cs="Traditional Arabic"/>
          <w:sz w:val="26"/>
          <w:szCs w:val="26"/>
          <w:rtl/>
        </w:rPr>
        <w:t xml:space="preserve">قال الله تعالى: </w:t>
      </w:r>
      <w:r w:rsidRPr="00AC6C06">
        <w:rPr>
          <w:rFonts w:ascii="QCF_BSML" w:hAnsi="QCF_BSML" w:cs="QCF_BSML"/>
          <w:b/>
          <w:bCs/>
          <w:color w:val="0000FF"/>
          <w:sz w:val="26"/>
          <w:szCs w:val="26"/>
          <w:rtl/>
        </w:rPr>
        <w:t>(</w:t>
      </w:r>
      <w:r w:rsidRPr="00AC6C06">
        <w:rPr>
          <w:rFonts w:ascii="QCF_P330" w:hAnsi="QCF_P330" w:cs="QCF_P330"/>
          <w:b/>
          <w:bCs/>
          <w:color w:val="0000FF"/>
          <w:sz w:val="26"/>
          <w:szCs w:val="26"/>
          <w:rtl/>
        </w:rPr>
        <w:t>ﮢ ﮣ ﮤ ﮥ ﮦ ﮧ ﮨ ﮩ ﮪ ﮫ ﮬ ﮭ</w:t>
      </w:r>
      <w:r w:rsidRPr="00AC6C06">
        <w:rPr>
          <w:rFonts w:ascii="QCF_BSML" w:hAnsi="QCF_BSML" w:cs="QCF_BSML"/>
          <w:b/>
          <w:bCs/>
          <w:color w:val="0000FF"/>
          <w:sz w:val="26"/>
          <w:szCs w:val="26"/>
          <w:rtl/>
        </w:rPr>
        <w:t>)</w:t>
      </w:r>
      <w:r w:rsidRPr="00AC6C06">
        <w:rPr>
          <w:rStyle w:val="Char3"/>
          <w:sz w:val="26"/>
          <w:szCs w:val="26"/>
          <w:rtl/>
        </w:rPr>
        <w:t xml:space="preserve"> </w:t>
      </w:r>
      <w:r w:rsidRPr="00AC6C06">
        <w:rPr>
          <w:rFonts w:cs="Traditional Arabic"/>
          <w:sz w:val="26"/>
          <w:szCs w:val="26"/>
          <w:rtl/>
        </w:rPr>
        <w:t>[الأنبياء/98].</w:t>
      </w:r>
    </w:p>
    <w:p w:rsidR="00620B16" w:rsidRPr="00AC6C06"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AC6C06">
        <w:rPr>
          <w:rFonts w:ascii="SimSun" w:hAnsi="SimSun" w:cs="Traditional Arabic" w:hint="eastAsia"/>
          <w:b/>
          <w:color w:val="800000"/>
          <w:sz w:val="26"/>
          <w:szCs w:val="26"/>
          <w:lang w:val="zh-CN"/>
        </w:rPr>
        <w:t>【</w:t>
      </w:r>
      <w:r w:rsidRPr="00AC6C06">
        <w:rPr>
          <w:rFonts w:ascii="SimSun" w:hAnsi="SimSun" w:hint="eastAsia"/>
          <w:b/>
          <w:bCs/>
          <w:color w:val="800000"/>
          <w:sz w:val="26"/>
          <w:szCs w:val="26"/>
        </w:rPr>
        <w:t>[98]你们和你们舍真主而崇拜的，确是火狱的燃料，你们将进入火狱</w:t>
      </w:r>
      <w:r w:rsidRPr="00AC6C06">
        <w:rPr>
          <w:rFonts w:ascii="SimSun" w:hAnsi="SimSun" w:cs="Traditional Arabic" w:hint="eastAsia"/>
          <w:b/>
          <w:color w:val="800000"/>
          <w:sz w:val="26"/>
          <w:szCs w:val="26"/>
          <w:lang w:val="zh-CN"/>
        </w:rPr>
        <w:t>。】</w:t>
      </w:r>
      <w:r w:rsidRPr="00AC6C06">
        <w:rPr>
          <w:rStyle w:val="a5"/>
          <w:b/>
          <w:color w:val="800000"/>
          <w:lang w:val="zh-CN"/>
        </w:rPr>
        <w:footnoteReference w:id="536"/>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火狱的层次：</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Pr>
          <w:rFonts w:ascii="SimSun" w:hAnsi="SimSun" w:cs="SimSun" w:hint="eastAsia"/>
          <w:bCs/>
          <w:sz w:val="26"/>
          <w:szCs w:val="26"/>
          <w:lang w:eastAsia="zh-CN"/>
        </w:rPr>
        <w:t>火狱有许多层，一层在另一层的下面，伪信者在最底层，那是因为他们敌意的否认，以及他们对信士们的伤害。犹如超绝万物的真主所说：</w:t>
      </w:r>
    </w:p>
    <w:p w:rsidR="00620B16" w:rsidRPr="003411B8" w:rsidRDefault="00620B16" w:rsidP="00620B16">
      <w:pPr>
        <w:pStyle w:val="af8"/>
        <w:widowControl w:val="0"/>
        <w:spacing w:after="0" w:line="460" w:lineRule="exact"/>
        <w:ind w:left="0" w:firstLineChars="200" w:firstLine="520"/>
        <w:jc w:val="both"/>
        <w:rPr>
          <w:rFonts w:ascii="SimSun" w:hAnsi="SimSun" w:cs="SimSun" w:hint="eastAsia"/>
          <w:bCs/>
          <w:sz w:val="26"/>
          <w:szCs w:val="26"/>
          <w:lang w:eastAsia="zh-CN"/>
        </w:rPr>
      </w:pPr>
      <w:r w:rsidRPr="003411B8">
        <w:rPr>
          <w:rFonts w:cs="Traditional Arabic"/>
          <w:sz w:val="26"/>
          <w:szCs w:val="26"/>
          <w:rtl/>
        </w:rPr>
        <w:t>كما قال سبحانه</w:t>
      </w:r>
      <w:r w:rsidRPr="003411B8">
        <w:rPr>
          <w:sz w:val="26"/>
          <w:szCs w:val="26"/>
          <w:rtl/>
        </w:rPr>
        <w:t>:</w:t>
      </w:r>
      <w:r w:rsidRPr="003411B8">
        <w:rPr>
          <w:b/>
          <w:bCs/>
          <w:color w:val="0000FF"/>
          <w:sz w:val="26"/>
          <w:szCs w:val="26"/>
          <w:rtl/>
        </w:rPr>
        <w:t xml:space="preserve"> </w:t>
      </w:r>
      <w:r w:rsidRPr="003411B8">
        <w:rPr>
          <w:rFonts w:ascii="QCF_BSML" w:hAnsi="QCF_BSML" w:cs="QCF_BSML"/>
          <w:b/>
          <w:bCs/>
          <w:color w:val="0000FF"/>
          <w:sz w:val="26"/>
          <w:szCs w:val="26"/>
          <w:rtl/>
        </w:rPr>
        <w:t>(</w:t>
      </w:r>
      <w:r w:rsidRPr="003411B8">
        <w:rPr>
          <w:rFonts w:ascii="QCF_P101" w:hAnsi="QCF_P101" w:cs="QCF_P101"/>
          <w:b/>
          <w:bCs/>
          <w:color w:val="0000FF"/>
          <w:sz w:val="26"/>
          <w:szCs w:val="26"/>
          <w:rtl/>
        </w:rPr>
        <w:t>ﮱ ﯓ ﯔ ﯕ ﯖ ﯗ ﯘ ﯙ ﯚ ﯛ ﯜ ﯝ</w:t>
      </w:r>
      <w:r w:rsidRPr="003411B8">
        <w:rPr>
          <w:rFonts w:ascii="QCF_BSML" w:hAnsi="QCF_BSML" w:cs="QCF_BSML"/>
          <w:b/>
          <w:bCs/>
          <w:color w:val="0000FF"/>
          <w:sz w:val="26"/>
          <w:szCs w:val="26"/>
          <w:rtl/>
        </w:rPr>
        <w:t>)</w:t>
      </w:r>
      <w:r w:rsidRPr="003411B8">
        <w:rPr>
          <w:rFonts w:cs="Traditional Arabic"/>
          <w:b/>
          <w:bCs/>
          <w:color w:val="0000FF"/>
          <w:sz w:val="26"/>
          <w:szCs w:val="26"/>
          <w:rtl/>
        </w:rPr>
        <w:t xml:space="preserve"> </w:t>
      </w:r>
      <w:r w:rsidRPr="003411B8">
        <w:rPr>
          <w:rFonts w:cs="Traditional Arabic"/>
          <w:sz w:val="26"/>
          <w:szCs w:val="26"/>
          <w:rtl/>
        </w:rPr>
        <w:t>[النساء/145]</w:t>
      </w:r>
      <w:r w:rsidRPr="003411B8">
        <w:rPr>
          <w:sz w:val="26"/>
          <w:szCs w:val="26"/>
          <w:rtl/>
        </w:rPr>
        <w:t>.</w:t>
      </w:r>
    </w:p>
    <w:p w:rsidR="00620B16" w:rsidRDefault="00620B16" w:rsidP="00620B16">
      <w:pPr>
        <w:pStyle w:val="af8"/>
        <w:widowControl w:val="0"/>
        <w:bidi w:val="0"/>
        <w:spacing w:after="0" w:line="460" w:lineRule="exact"/>
        <w:ind w:left="0" w:firstLineChars="200" w:firstLine="522"/>
        <w:jc w:val="both"/>
        <w:rPr>
          <w:rFonts w:ascii="SimSun" w:hAnsi="SimSun" w:hint="eastAsia"/>
          <w:b/>
          <w:bCs/>
          <w:color w:val="800000"/>
          <w:sz w:val="26"/>
          <w:szCs w:val="26"/>
          <w:lang w:eastAsia="zh-CN"/>
        </w:rPr>
      </w:pPr>
      <w:r w:rsidRPr="003411B8">
        <w:rPr>
          <w:rFonts w:ascii="SimSun" w:hAnsi="SimSun" w:hint="eastAsia"/>
          <w:b/>
          <w:bCs/>
          <w:color w:val="800000"/>
          <w:sz w:val="26"/>
          <w:szCs w:val="26"/>
          <w:lang w:eastAsia="zh-CN"/>
        </w:rPr>
        <w:t>【[145]伪信者必入火狱的最下层，你绝不能为他们发现任何援助者。】</w:t>
      </w:r>
      <w:r w:rsidRPr="00874147">
        <w:rPr>
          <w:rStyle w:val="a5"/>
          <w:b/>
        </w:rPr>
        <w:footnoteReference w:id="537"/>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描述</w:t>
      </w:r>
      <w:r>
        <w:rPr>
          <w:rFonts w:ascii="STXingkai" w:eastAsia="STXingkai" w:hAnsi="Calibri" w:cs="Traditional Arabic" w:hint="eastAsia"/>
          <w:b/>
          <w:bCs/>
          <w:sz w:val="28"/>
          <w:szCs w:val="28"/>
        </w:rPr>
        <w:t>火狱</w:t>
      </w:r>
      <w:r w:rsidRPr="00CA0575">
        <w:rPr>
          <w:rFonts w:ascii="STXingkai" w:eastAsia="STXingkai" w:hAnsi="Calibri" w:cs="Traditional Arabic" w:hint="eastAsia"/>
          <w:b/>
          <w:bCs/>
          <w:sz w:val="28"/>
          <w:szCs w:val="28"/>
        </w:rPr>
        <w:t>的荫影</w:t>
      </w:r>
      <w:r>
        <w:rPr>
          <w:rFonts w:ascii="STXingkai" w:eastAsia="STXingkai" w:hAnsi="Calibri" w:cs="Traditional Arabic" w:hint="eastAsia"/>
          <w:b/>
          <w:bCs/>
          <w:sz w:val="28"/>
          <w:szCs w:val="28"/>
        </w:rPr>
        <w:t>：</w:t>
      </w:r>
    </w:p>
    <w:p w:rsidR="00620B16" w:rsidRPr="00AC6C06" w:rsidRDefault="00620B16" w:rsidP="00620B16">
      <w:pPr>
        <w:spacing w:line="240" w:lineRule="exact"/>
        <w:ind w:firstLineChars="200" w:firstLine="520"/>
        <w:rPr>
          <w:rFonts w:ascii="SimSun" w:hAnsi="SimSun" w:cs="Traditional Arabic" w:hint="eastAsia"/>
          <w:sz w:val="26"/>
          <w:szCs w:val="26"/>
        </w:rPr>
      </w:pPr>
    </w:p>
    <w:p w:rsidR="00620B16" w:rsidRPr="00AC6C06"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sidRPr="00AC6C06">
        <w:rPr>
          <w:rFonts w:ascii="SimSun" w:hAnsi="SimSun" w:cs="SimSun" w:hint="eastAsia"/>
          <w:bCs/>
          <w:sz w:val="26"/>
          <w:szCs w:val="26"/>
        </w:rPr>
        <w:sym w:font="Wingdings" w:char="F08C"/>
      </w:r>
      <w:r w:rsidRPr="00AC6C06">
        <w:rPr>
          <w:rFonts w:ascii="SimSun" w:hAnsi="SimSun" w:cs="SimSun" w:hint="eastAsia"/>
          <w:bCs/>
          <w:sz w:val="26"/>
          <w:szCs w:val="26"/>
          <w:lang w:eastAsia="zh-CN"/>
        </w:rPr>
        <w:t>-清高的真主说：</w:t>
      </w:r>
    </w:p>
    <w:p w:rsidR="00620B16" w:rsidRPr="00AC6C06" w:rsidRDefault="00620B16" w:rsidP="00620B16">
      <w:pPr>
        <w:pStyle w:val="af8"/>
        <w:widowControl w:val="0"/>
        <w:spacing w:after="0"/>
        <w:ind w:left="0" w:firstLineChars="200" w:firstLine="520"/>
        <w:jc w:val="both"/>
        <w:rPr>
          <w:rFonts w:cs="Traditional Arabic" w:hint="eastAsia"/>
          <w:sz w:val="26"/>
          <w:szCs w:val="26"/>
          <w:lang w:eastAsia="zh-CN"/>
        </w:rPr>
      </w:pPr>
      <w:r w:rsidRPr="00AC6C06">
        <w:rPr>
          <w:rFonts w:cs="Traditional Arabic"/>
          <w:sz w:val="26"/>
          <w:szCs w:val="26"/>
          <w:rtl/>
        </w:rPr>
        <w:t>1- قال الله تعالى</w:t>
      </w:r>
      <w:r w:rsidRPr="00AC6C06">
        <w:rPr>
          <w:rFonts w:cs="Traditional Arabic"/>
          <w:b/>
          <w:bCs/>
          <w:color w:val="0000FF"/>
          <w:sz w:val="26"/>
          <w:szCs w:val="26"/>
          <w:rtl/>
        </w:rPr>
        <w:t xml:space="preserve">: </w:t>
      </w:r>
      <w:r w:rsidRPr="00AC6C06">
        <w:rPr>
          <w:rFonts w:ascii="QCF_BSML" w:hAnsi="QCF_BSML" w:cs="QCF_BSML"/>
          <w:b/>
          <w:bCs/>
          <w:color w:val="0000FF"/>
          <w:sz w:val="26"/>
          <w:szCs w:val="26"/>
          <w:rtl/>
        </w:rPr>
        <w:t>(</w:t>
      </w:r>
      <w:r w:rsidRPr="00AC6C06">
        <w:rPr>
          <w:rFonts w:ascii="QCF_P535" w:hAnsi="QCF_P535" w:cs="QCF_P535"/>
          <w:b/>
          <w:bCs/>
          <w:color w:val="0000FF"/>
          <w:sz w:val="26"/>
          <w:szCs w:val="26"/>
          <w:rtl/>
        </w:rPr>
        <w:t>ﯗ ﯘ ﯙ ﯚ ﯛ ﯜ ﯝ ﯞ ﯟ ﯠ ﯡ ﯢ ﯣ ﯤ</w:t>
      </w:r>
      <w:r w:rsidRPr="00AC6C06">
        <w:rPr>
          <w:rFonts w:ascii="QCF_BSML" w:hAnsi="QCF_BSML" w:cs="QCF_BSML"/>
          <w:b/>
          <w:bCs/>
          <w:color w:val="0000FF"/>
          <w:sz w:val="26"/>
          <w:szCs w:val="26"/>
          <w:rtl/>
        </w:rPr>
        <w:t>)</w:t>
      </w:r>
      <w:r w:rsidRPr="00AC6C06">
        <w:rPr>
          <w:rFonts w:ascii="QCF_BSML" w:hAnsi="QCF_BSML" w:cs="QCF_BSML"/>
          <w:sz w:val="26"/>
          <w:szCs w:val="26"/>
          <w:rtl/>
        </w:rPr>
        <w:t xml:space="preserve"> </w:t>
      </w:r>
      <w:r w:rsidRPr="00AC6C06">
        <w:rPr>
          <w:rFonts w:cs="Traditional Arabic"/>
          <w:sz w:val="26"/>
          <w:szCs w:val="26"/>
          <w:rtl/>
        </w:rPr>
        <w:t xml:space="preserve">  [الواقعة/41-43].</w:t>
      </w:r>
    </w:p>
    <w:p w:rsidR="00620B16" w:rsidRPr="00AC6C06" w:rsidRDefault="00620B16" w:rsidP="00620B16">
      <w:pPr>
        <w:pStyle w:val="af8"/>
        <w:widowControl w:val="0"/>
        <w:bidi w:val="0"/>
        <w:spacing w:after="0"/>
        <w:ind w:left="0" w:firstLineChars="200" w:firstLine="522"/>
        <w:jc w:val="both"/>
        <w:rPr>
          <w:rFonts w:ascii="SimSun" w:hAnsi="SimSun" w:cs="SimSun" w:hint="eastAsia"/>
          <w:bCs/>
          <w:sz w:val="26"/>
          <w:szCs w:val="26"/>
          <w:lang w:eastAsia="zh-CN"/>
        </w:rPr>
      </w:pPr>
      <w:r w:rsidRPr="00AC6C06">
        <w:rPr>
          <w:rFonts w:ascii="SimSun" w:hAnsi="SimSun" w:cs="SimSun" w:hint="eastAsia"/>
          <w:b/>
          <w:bCs/>
          <w:color w:val="800000"/>
          <w:sz w:val="26"/>
          <w:szCs w:val="26"/>
          <w:lang w:eastAsia="zh-CN"/>
        </w:rPr>
        <w:t>【</w:t>
      </w:r>
      <w:r w:rsidRPr="00AC6C06">
        <w:rPr>
          <w:rFonts w:ascii="SimSun" w:hAnsi="SimSun" w:hint="eastAsia"/>
          <w:b/>
          <w:bCs/>
          <w:color w:val="800000"/>
          <w:sz w:val="26"/>
          <w:szCs w:val="26"/>
          <w:lang w:eastAsia="zh-CN"/>
        </w:rPr>
        <w:t>[41]薄命者，薄命者是何等的人？[42]他们在毒风和沸水中，[43]在黑烟的荫影下。</w:t>
      </w:r>
      <w:r w:rsidRPr="00AC6C06">
        <w:rPr>
          <w:rFonts w:ascii="SimSun" w:hAnsi="SimSun" w:cs="SimSun" w:hint="eastAsia"/>
          <w:b/>
          <w:bCs/>
          <w:color w:val="800000"/>
          <w:sz w:val="26"/>
          <w:szCs w:val="26"/>
          <w:lang w:eastAsia="zh-CN"/>
        </w:rPr>
        <w:t>】</w:t>
      </w:r>
      <w:r w:rsidRPr="00AC6C06">
        <w:rPr>
          <w:rStyle w:val="a5"/>
          <w:b/>
          <w:color w:val="800000"/>
          <w:lang w:val="zh-CN"/>
        </w:rPr>
        <w:footnoteReference w:id="538"/>
      </w:r>
    </w:p>
    <w:p w:rsidR="00620B16" w:rsidRPr="00AC6C06"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AC6C06">
        <w:rPr>
          <w:rFonts w:ascii="SimSun" w:hAnsi="SimSun" w:cs="SimSun" w:hint="eastAsia"/>
          <w:bCs/>
          <w:sz w:val="26"/>
          <w:szCs w:val="26"/>
        </w:rPr>
        <w:sym w:font="Wingdings" w:char="F08D"/>
      </w:r>
      <w:r w:rsidRPr="00AC6C06">
        <w:rPr>
          <w:rFonts w:ascii="SimSun" w:hAnsi="SimSun" w:cs="SimSun" w:hint="eastAsia"/>
          <w:bCs/>
          <w:sz w:val="26"/>
          <w:szCs w:val="26"/>
          <w:lang w:eastAsia="zh-CN"/>
        </w:rPr>
        <w:t>-清高的真主说：</w:t>
      </w:r>
    </w:p>
    <w:p w:rsidR="00620B16" w:rsidRPr="00AC6C06" w:rsidRDefault="00620B16" w:rsidP="00620B16">
      <w:pPr>
        <w:pStyle w:val="af8"/>
        <w:widowControl w:val="0"/>
        <w:spacing w:after="0"/>
        <w:ind w:left="0" w:firstLineChars="200" w:firstLine="520"/>
        <w:jc w:val="both"/>
        <w:rPr>
          <w:rFonts w:hint="eastAsia"/>
          <w:sz w:val="26"/>
          <w:szCs w:val="26"/>
          <w:lang w:eastAsia="zh-CN"/>
        </w:rPr>
      </w:pPr>
      <w:r w:rsidRPr="00AC6C06">
        <w:rPr>
          <w:rFonts w:cs="Traditional Arabic"/>
          <w:sz w:val="26"/>
          <w:szCs w:val="26"/>
          <w:rtl/>
        </w:rPr>
        <w:t xml:space="preserve">2- </w:t>
      </w:r>
      <w:r w:rsidRPr="00AC6C06">
        <w:rPr>
          <w:rFonts w:cs="Traditional Arabic" w:hint="cs"/>
          <w:sz w:val="26"/>
          <w:szCs w:val="26"/>
          <w:rtl/>
        </w:rPr>
        <w:t>و</w:t>
      </w:r>
      <w:r w:rsidRPr="00AC6C06">
        <w:rPr>
          <w:rFonts w:cs="Traditional Arabic"/>
          <w:sz w:val="26"/>
          <w:szCs w:val="26"/>
          <w:rtl/>
        </w:rPr>
        <w:t>قال الله تعالى:</w:t>
      </w:r>
      <w:r w:rsidRPr="00AC6C06">
        <w:rPr>
          <w:sz w:val="26"/>
          <w:szCs w:val="26"/>
          <w:rtl/>
        </w:rPr>
        <w:t xml:space="preserve"> </w:t>
      </w:r>
      <w:r w:rsidRPr="00AC6C06">
        <w:rPr>
          <w:rFonts w:ascii="QCF_BSML" w:hAnsi="QCF_BSML" w:cs="QCF_BSML"/>
          <w:b/>
          <w:bCs/>
          <w:color w:val="0000FF"/>
          <w:sz w:val="26"/>
          <w:szCs w:val="26"/>
          <w:rtl/>
        </w:rPr>
        <w:t>(</w:t>
      </w:r>
      <w:r w:rsidRPr="00AC6C06">
        <w:rPr>
          <w:rFonts w:ascii="QCF_P460" w:hAnsi="QCF_P460" w:cs="QCF_P460"/>
          <w:b/>
          <w:bCs/>
          <w:color w:val="0000FF"/>
          <w:sz w:val="26"/>
          <w:szCs w:val="26"/>
          <w:rtl/>
        </w:rPr>
        <w:t>ﮈ ﮉ ﮊ ﮋ ﮌ ﮍ ﮎ ﮏ ﮐ ﮑ ﮒ ﮓ ﮔ ﮕ ﮖ ﮗ ﮘ ﮙ ﮚ</w:t>
      </w:r>
      <w:r w:rsidRPr="00AC6C06">
        <w:rPr>
          <w:rFonts w:ascii="QCF_BSML" w:hAnsi="QCF_BSML" w:cs="QCF_BSML"/>
          <w:b/>
          <w:bCs/>
          <w:color w:val="0000FF"/>
          <w:sz w:val="26"/>
          <w:szCs w:val="26"/>
          <w:rtl/>
        </w:rPr>
        <w:t>)</w:t>
      </w:r>
      <w:r w:rsidRPr="00AC6C06">
        <w:rPr>
          <w:rStyle w:val="Char3"/>
          <w:sz w:val="26"/>
          <w:szCs w:val="26"/>
          <w:rtl/>
        </w:rPr>
        <w:t xml:space="preserve"> </w:t>
      </w:r>
      <w:r w:rsidRPr="00AC6C06">
        <w:rPr>
          <w:rFonts w:cs="Traditional Arabic"/>
          <w:sz w:val="26"/>
          <w:szCs w:val="26"/>
          <w:rtl/>
        </w:rPr>
        <w:t>[الزمر/16].</w:t>
      </w:r>
      <w:r w:rsidRPr="00AC6C06">
        <w:rPr>
          <w:sz w:val="26"/>
          <w:szCs w:val="26"/>
          <w:rtl/>
        </w:rPr>
        <w:t xml:space="preserve"> </w:t>
      </w:r>
    </w:p>
    <w:p w:rsidR="00620B16" w:rsidRPr="00AC6C06" w:rsidRDefault="00620B16" w:rsidP="00620B16">
      <w:pPr>
        <w:pStyle w:val="af8"/>
        <w:widowControl w:val="0"/>
        <w:bidi w:val="0"/>
        <w:spacing w:after="0"/>
        <w:ind w:left="0" w:firstLineChars="200" w:firstLine="522"/>
        <w:jc w:val="both"/>
        <w:rPr>
          <w:rFonts w:ascii="SimSun" w:hAnsi="SimSun" w:cs="SimSun" w:hint="eastAsia"/>
          <w:b/>
          <w:color w:val="800000"/>
          <w:sz w:val="26"/>
          <w:szCs w:val="26"/>
          <w:lang w:val="zh-CN" w:eastAsia="zh-CN"/>
        </w:rPr>
      </w:pPr>
      <w:r w:rsidRPr="00AC6C06">
        <w:rPr>
          <w:rFonts w:ascii="SimSun" w:hAnsi="SimSun" w:cs="SimSun" w:hint="eastAsia"/>
          <w:b/>
          <w:color w:val="800000"/>
          <w:sz w:val="26"/>
          <w:szCs w:val="26"/>
          <w:lang w:val="zh-CN" w:eastAsia="zh-CN"/>
        </w:rPr>
        <w:t>【</w:t>
      </w:r>
      <w:r w:rsidRPr="00AC6C06">
        <w:rPr>
          <w:rFonts w:ascii="SimSun" w:hAnsi="SimSun" w:hint="eastAsia"/>
          <w:b/>
          <w:bCs/>
          <w:color w:val="800000"/>
          <w:sz w:val="26"/>
          <w:szCs w:val="26"/>
          <w:lang w:eastAsia="zh-CN"/>
        </w:rPr>
        <w:t>[16]他们的上面，有层层的火；他们的下面，也有层层的火。那是真主用以恫吓他的众仆的。我的众仆啊！你们当敬畏我</w:t>
      </w:r>
      <w:r w:rsidRPr="00AC6C06">
        <w:rPr>
          <w:rFonts w:ascii="SimSun" w:hAnsi="SimSun" w:cs="SimSun" w:hint="eastAsia"/>
          <w:b/>
          <w:color w:val="800000"/>
          <w:sz w:val="26"/>
          <w:szCs w:val="26"/>
          <w:lang w:val="zh-CN" w:eastAsia="zh-CN"/>
        </w:rPr>
        <w:t>。</w:t>
      </w:r>
      <w:r w:rsidRPr="00AC6C06">
        <w:rPr>
          <w:rFonts w:ascii="SimSun" w:hAnsi="SimSun" w:cs="SimSun" w:hint="eastAsia"/>
          <w:b/>
          <w:color w:val="800000"/>
          <w:sz w:val="26"/>
          <w:szCs w:val="26"/>
          <w:lang w:val="zh-CN"/>
        </w:rPr>
        <w:t>】</w:t>
      </w:r>
      <w:r w:rsidRPr="00AC6C06">
        <w:rPr>
          <w:rStyle w:val="a5"/>
          <w:rFonts w:cs="Simplified Arabic"/>
          <w:b/>
          <w:color w:val="800000"/>
          <w:lang w:val="zh-CN"/>
        </w:rPr>
        <w:footnoteReference w:id="539"/>
      </w:r>
    </w:p>
    <w:p w:rsidR="00620B16" w:rsidRPr="00AC6C06" w:rsidRDefault="00620B16" w:rsidP="00620B16">
      <w:pPr>
        <w:pStyle w:val="af8"/>
        <w:widowControl w:val="0"/>
        <w:bidi w:val="0"/>
        <w:spacing w:after="0"/>
        <w:ind w:left="0" w:firstLineChars="200" w:firstLine="520"/>
        <w:jc w:val="both"/>
        <w:rPr>
          <w:rFonts w:hint="eastAsia"/>
          <w:sz w:val="26"/>
          <w:szCs w:val="26"/>
          <w:lang w:eastAsia="zh-CN"/>
        </w:rPr>
      </w:pPr>
      <w:r w:rsidRPr="00AC6C06">
        <w:rPr>
          <w:rFonts w:ascii="SimSun" w:hAnsi="SimSun" w:cs="SimSun" w:hint="eastAsia"/>
          <w:bCs/>
          <w:sz w:val="26"/>
          <w:szCs w:val="26"/>
        </w:rPr>
        <w:sym w:font="Wingdings" w:char="F08E"/>
      </w:r>
      <w:r w:rsidRPr="00AC6C06">
        <w:rPr>
          <w:rFonts w:ascii="SimSun" w:hAnsi="SimSun" w:cs="SimSun" w:hint="eastAsia"/>
          <w:bCs/>
          <w:sz w:val="26"/>
          <w:szCs w:val="26"/>
          <w:lang w:eastAsia="zh-CN"/>
        </w:rPr>
        <w:t>-清高的真主说：</w:t>
      </w:r>
    </w:p>
    <w:p w:rsidR="00620B16" w:rsidRPr="00AC6C06" w:rsidRDefault="00620B16" w:rsidP="00620B16">
      <w:pPr>
        <w:pStyle w:val="af8"/>
        <w:widowControl w:val="0"/>
        <w:spacing w:after="0"/>
        <w:ind w:left="0" w:firstLineChars="200" w:firstLine="520"/>
        <w:rPr>
          <w:rFonts w:hint="eastAsia"/>
          <w:sz w:val="26"/>
          <w:szCs w:val="26"/>
          <w:lang w:eastAsia="zh-CN"/>
        </w:rPr>
      </w:pPr>
      <w:r w:rsidRPr="00AC6C06">
        <w:rPr>
          <w:rFonts w:cs="Traditional Arabic"/>
          <w:sz w:val="26"/>
          <w:szCs w:val="26"/>
          <w:rtl/>
        </w:rPr>
        <w:t xml:space="preserve">3- </w:t>
      </w:r>
      <w:r w:rsidRPr="00AC6C06">
        <w:rPr>
          <w:rFonts w:cs="Traditional Arabic" w:hint="cs"/>
          <w:sz w:val="26"/>
          <w:szCs w:val="26"/>
          <w:rtl/>
        </w:rPr>
        <w:t>و</w:t>
      </w:r>
      <w:r w:rsidRPr="00AC6C06">
        <w:rPr>
          <w:rFonts w:cs="Traditional Arabic"/>
          <w:sz w:val="26"/>
          <w:szCs w:val="26"/>
          <w:rtl/>
        </w:rPr>
        <w:t xml:space="preserve">قال الله تعالى: </w:t>
      </w:r>
      <w:r w:rsidRPr="00AC6C06">
        <w:rPr>
          <w:rFonts w:ascii="QCF_BSML" w:hAnsi="QCF_BSML" w:cs="QCF_BSML"/>
          <w:b/>
          <w:bCs/>
          <w:color w:val="0000FF"/>
          <w:spacing w:val="-4"/>
          <w:sz w:val="26"/>
          <w:szCs w:val="26"/>
          <w:rtl/>
        </w:rPr>
        <w:t>(</w:t>
      </w:r>
      <w:r w:rsidRPr="00AC6C06">
        <w:rPr>
          <w:rFonts w:ascii="QCF_P581" w:hAnsi="QCF_P581" w:cs="QCF_P581"/>
          <w:b/>
          <w:bCs/>
          <w:color w:val="0000FF"/>
          <w:spacing w:val="-4"/>
          <w:sz w:val="26"/>
          <w:szCs w:val="26"/>
          <w:rtl/>
        </w:rPr>
        <w:t>ﮃ ﮄ ﮅ ﮆ ﮇ ﮈ ﮉ ﮊ ﮋ ﮌ ﮍ ﮎ ﮏ ﮐ</w:t>
      </w:r>
      <w:r w:rsidRPr="00AC6C06">
        <w:rPr>
          <w:rFonts w:ascii="QCF_BSML" w:hAnsi="QCF_BSML" w:cs="QCF_BSML"/>
          <w:b/>
          <w:bCs/>
          <w:color w:val="0000FF"/>
          <w:spacing w:val="-4"/>
          <w:sz w:val="26"/>
          <w:szCs w:val="26"/>
          <w:rtl/>
        </w:rPr>
        <w:t>)</w:t>
      </w:r>
      <w:r w:rsidRPr="00AC6C06">
        <w:rPr>
          <w:rStyle w:val="Char3"/>
          <w:sz w:val="26"/>
          <w:szCs w:val="26"/>
          <w:rtl/>
        </w:rPr>
        <w:t xml:space="preserve"> </w:t>
      </w:r>
      <w:r w:rsidRPr="00AC6C06">
        <w:rPr>
          <w:rFonts w:cs="Traditional Arabic"/>
          <w:sz w:val="26"/>
          <w:szCs w:val="26"/>
          <w:rtl/>
        </w:rPr>
        <w:t>[المرسلات/30-31].</w:t>
      </w:r>
      <w:r w:rsidRPr="00AC6C06">
        <w:rPr>
          <w:sz w:val="26"/>
          <w:szCs w:val="26"/>
          <w:rtl/>
        </w:rPr>
        <w:t xml:space="preserve"> </w:t>
      </w:r>
    </w:p>
    <w:p w:rsidR="00620B16" w:rsidRPr="00AC6C06" w:rsidRDefault="00620B16" w:rsidP="00620B16">
      <w:pPr>
        <w:tabs>
          <w:tab w:val="num" w:pos="0"/>
        </w:tabs>
        <w:spacing w:line="460" w:lineRule="exact"/>
        <w:ind w:firstLineChars="200" w:firstLine="522"/>
        <w:rPr>
          <w:rFonts w:ascii="SimSun" w:hAnsi="SimSun" w:cs="Traditional Arabic"/>
          <w:bCs/>
          <w:sz w:val="26"/>
          <w:szCs w:val="26"/>
          <w:lang w:val="zh-CN"/>
        </w:rPr>
      </w:pPr>
      <w:r w:rsidRPr="00AC6C06">
        <w:rPr>
          <w:rFonts w:ascii="SimSun" w:hAnsi="SimSun" w:cs="Traditional Arabic" w:hint="eastAsia"/>
          <w:b/>
          <w:color w:val="800000"/>
          <w:sz w:val="26"/>
          <w:szCs w:val="26"/>
          <w:lang w:val="zh-CN"/>
        </w:rPr>
        <w:t>【</w:t>
      </w:r>
      <w:r w:rsidRPr="00AC6C06">
        <w:rPr>
          <w:rFonts w:ascii="SimSun" w:hAnsi="SimSun" w:hint="eastAsia"/>
          <w:b/>
          <w:bCs/>
          <w:color w:val="800000"/>
          <w:sz w:val="26"/>
          <w:szCs w:val="26"/>
        </w:rPr>
        <w:t>[30]你们去享受有三个权的荫影吧！”[31]那荫影不是阴凉的，不能遮挡火焰的热浪</w:t>
      </w:r>
      <w:r w:rsidRPr="00AC6C06">
        <w:rPr>
          <w:rFonts w:ascii="SimSun" w:hAnsi="SimSun" w:cs="Traditional Arabic" w:hint="eastAsia"/>
          <w:b/>
          <w:color w:val="800000"/>
          <w:sz w:val="26"/>
          <w:szCs w:val="26"/>
          <w:lang w:val="zh-CN"/>
        </w:rPr>
        <w:t>。】</w:t>
      </w:r>
      <w:r w:rsidRPr="00AC6C06">
        <w:rPr>
          <w:rStyle w:val="a5"/>
          <w:b/>
          <w:color w:val="800000"/>
          <w:lang w:val="zh-CN"/>
        </w:rPr>
        <w:footnoteReference w:id="540"/>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Calibri" w:cs="Traditional Arabic" w:hint="eastAsia"/>
          <w:b/>
          <w:bCs/>
          <w:sz w:val="28"/>
          <w:szCs w:val="28"/>
        </w:rPr>
        <w:t>火狱</w:t>
      </w:r>
      <w:r w:rsidRPr="00CA0575">
        <w:rPr>
          <w:rFonts w:ascii="STXingkai" w:eastAsia="STXingkai" w:hAnsi="Calibri" w:cs="Traditional Arabic" w:hint="eastAsia"/>
          <w:b/>
          <w:bCs/>
          <w:sz w:val="28"/>
          <w:szCs w:val="28"/>
        </w:rPr>
        <w:t>的</w:t>
      </w:r>
      <w:r>
        <w:rPr>
          <w:rFonts w:ascii="STXingkai" w:eastAsia="STXingkai" w:hAnsi="Calibri" w:cs="Traditional Arabic" w:hint="eastAsia"/>
          <w:b/>
          <w:bCs/>
          <w:sz w:val="28"/>
          <w:szCs w:val="28"/>
        </w:rPr>
        <w:t>管理员：</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ind w:left="0" w:firstLineChars="200" w:firstLine="520"/>
        <w:jc w:val="both"/>
        <w:rPr>
          <w:rFonts w:cs="Traditional Arabic" w:hint="eastAsia"/>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-清高的真主说：</w:t>
      </w:r>
    </w:p>
    <w:p w:rsidR="00620B16" w:rsidRPr="00AC6C06" w:rsidRDefault="00620B16" w:rsidP="00620B16">
      <w:pPr>
        <w:pStyle w:val="af8"/>
        <w:widowControl w:val="0"/>
        <w:spacing w:after="0"/>
        <w:ind w:left="0" w:firstLineChars="200" w:firstLine="520"/>
        <w:jc w:val="both"/>
        <w:rPr>
          <w:rFonts w:cs="Traditional Arabic" w:hint="eastAsia"/>
          <w:sz w:val="26"/>
          <w:szCs w:val="26"/>
          <w:lang w:eastAsia="zh-CN"/>
        </w:rPr>
      </w:pPr>
      <w:r w:rsidRPr="00AC6C06">
        <w:rPr>
          <w:rFonts w:cs="Traditional Arabic"/>
          <w:sz w:val="26"/>
          <w:szCs w:val="26"/>
          <w:rtl/>
        </w:rPr>
        <w:t>1- قال الله تعالى</w:t>
      </w:r>
      <w:r w:rsidRPr="00AC6C06">
        <w:rPr>
          <w:rFonts w:cs="Traditional Arabic"/>
          <w:b/>
          <w:bCs/>
          <w:color w:val="0000FF"/>
          <w:sz w:val="26"/>
          <w:szCs w:val="26"/>
          <w:rtl/>
        </w:rPr>
        <w:t xml:space="preserve">: </w:t>
      </w:r>
      <w:r w:rsidRPr="00AC6C06">
        <w:rPr>
          <w:rFonts w:ascii="QCF_BSML" w:hAnsi="QCF_BSML" w:cs="QCF_BSML"/>
          <w:b/>
          <w:bCs/>
          <w:color w:val="0000FF"/>
          <w:sz w:val="26"/>
          <w:szCs w:val="26"/>
          <w:rtl/>
        </w:rPr>
        <w:t>(</w:t>
      </w:r>
      <w:r w:rsidRPr="00AC6C06">
        <w:rPr>
          <w:rFonts w:ascii="QCF_P576" w:hAnsi="QCF_P576" w:cs="QCF_P576"/>
          <w:b/>
          <w:bCs/>
          <w:color w:val="0000FF"/>
          <w:sz w:val="26"/>
          <w:szCs w:val="26"/>
          <w:rtl/>
        </w:rPr>
        <w:t>ﭶ ﭷ ﭸ ﭹ ﭺ ﭻ ﭼ ﭽ ﭾ ﭿ ﮀ ﮁ ﮂ ﮃ ﮄﮅ</w:t>
      </w:r>
      <w:r w:rsidRPr="00AC6C06">
        <w:rPr>
          <w:rFonts w:ascii="QCF_BSML" w:hAnsi="QCF_BSML" w:cs="QCF_BSML" w:hint="cs"/>
          <w:b/>
          <w:bCs/>
          <w:color w:val="0000FF"/>
          <w:sz w:val="26"/>
          <w:szCs w:val="26"/>
          <w:rtl/>
        </w:rPr>
        <w:t xml:space="preserve"> </w:t>
      </w:r>
      <w:r w:rsidRPr="00AC6C06">
        <w:rPr>
          <w:rFonts w:ascii="QCF_P576" w:hAnsi="QCF_P576" w:cs="QCF_P576"/>
          <w:b/>
          <w:bCs/>
          <w:color w:val="0000FF"/>
          <w:sz w:val="26"/>
          <w:szCs w:val="26"/>
          <w:rtl/>
        </w:rPr>
        <w:t>ﮆ ﮇ ﮈ ﮉ</w:t>
      </w:r>
      <w:r w:rsidRPr="00AC6C06">
        <w:rPr>
          <w:rFonts w:ascii="QCF_P576" w:hAnsi="QCF_P576" w:cs="QCF_P576" w:hint="cs"/>
          <w:b/>
          <w:bCs/>
          <w:color w:val="0000FF"/>
          <w:sz w:val="26"/>
          <w:szCs w:val="26"/>
          <w:rtl/>
        </w:rPr>
        <w:t xml:space="preserve"> </w:t>
      </w:r>
      <w:r w:rsidRPr="00AC6C06">
        <w:rPr>
          <w:rFonts w:ascii="QCF_P576" w:hAnsi="QCF_P576" w:cs="QCF_P576"/>
          <w:b/>
          <w:bCs/>
          <w:color w:val="0000FF"/>
          <w:sz w:val="26"/>
          <w:szCs w:val="26"/>
          <w:rtl/>
        </w:rPr>
        <w:t>ﮊ ﮋ ﮌ ﮍ ﮎ ﮏ ﮐ ﮑ ﮒ ﮓ ﮔ ﮕ ﮖ ﮗ</w:t>
      </w:r>
      <w:r w:rsidRPr="00AC6C06">
        <w:rPr>
          <w:rFonts w:ascii="QCF_BSML" w:hAnsi="QCF_BSML" w:cs="QCF_BSML"/>
          <w:b/>
          <w:bCs/>
          <w:color w:val="0000FF"/>
          <w:sz w:val="26"/>
          <w:szCs w:val="26"/>
          <w:rtl/>
        </w:rPr>
        <w:t>)</w:t>
      </w:r>
      <w:r w:rsidRPr="00AC6C06">
        <w:rPr>
          <w:sz w:val="26"/>
          <w:szCs w:val="26"/>
          <w:rtl/>
        </w:rPr>
        <w:t xml:space="preserve"> </w:t>
      </w:r>
      <w:r w:rsidRPr="00AC6C06">
        <w:rPr>
          <w:rFonts w:cs="Traditional Arabic"/>
          <w:sz w:val="26"/>
          <w:szCs w:val="26"/>
          <w:rtl/>
        </w:rPr>
        <w:t>[المدثر/26-31].</w:t>
      </w:r>
    </w:p>
    <w:p w:rsidR="00620B16" w:rsidRPr="009C23DF" w:rsidRDefault="00620B16" w:rsidP="00620B16">
      <w:pPr>
        <w:spacing w:line="460" w:lineRule="exact"/>
        <w:ind w:firstLineChars="100" w:firstLine="261"/>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BF415F">
        <w:rPr>
          <w:rFonts w:ascii="SimSun" w:hAnsi="SimSun" w:hint="eastAsia"/>
          <w:b/>
          <w:bCs/>
          <w:color w:val="800000"/>
          <w:sz w:val="26"/>
          <w:szCs w:val="26"/>
        </w:rPr>
        <w:t>[26]我将使他堕入火狱，[27]你怎能知道火狱是什么？[28]它不让任何物存在，不许任何物留下，[29]它烧灼肌肤。[30]管理它的，共计十九名。[31]我只将管理火狱的造成天使，我只以他们的数目，考验不信道的人们</w:t>
      </w:r>
      <w:r w:rsidRPr="00BF415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541"/>
      </w:r>
    </w:p>
    <w:p w:rsidR="00620B16" w:rsidRPr="00BF415F" w:rsidRDefault="00620B16" w:rsidP="00620B16">
      <w:pPr>
        <w:pStyle w:val="af8"/>
        <w:widowControl w:val="0"/>
        <w:bidi w:val="0"/>
        <w:spacing w:after="0"/>
        <w:ind w:left="0" w:firstLineChars="200" w:firstLine="520"/>
        <w:jc w:val="both"/>
        <w:rPr>
          <w:rFonts w:ascii="SimSun" w:hAnsi="SimSun" w:cs="SimSun" w:hint="eastAsia"/>
          <w:bCs/>
          <w:sz w:val="26"/>
          <w:szCs w:val="26"/>
          <w:lang w:eastAsia="zh-CN"/>
        </w:rPr>
      </w:pPr>
      <w:r>
        <w:rPr>
          <w:rFonts w:ascii="SimSun" w:hAnsi="SimSun" w:cs="SimSun" w:hint="eastAsia"/>
          <w:bCs/>
          <w:sz w:val="26"/>
          <w:szCs w:val="26"/>
          <w:lang w:eastAsia="zh-CN"/>
        </w:rPr>
        <w:sym w:font="Wingdings" w:char="F08D"/>
      </w:r>
      <w:r w:rsidRPr="00673E84">
        <w:rPr>
          <w:rFonts w:ascii="SimSun" w:hAnsi="SimSun" w:cs="SimSun" w:hint="eastAsia"/>
          <w:bCs/>
          <w:sz w:val="26"/>
          <w:szCs w:val="26"/>
          <w:lang w:eastAsia="zh-CN"/>
        </w:rPr>
        <w:t>-</w:t>
      </w:r>
      <w:r w:rsidRPr="00BF415F">
        <w:rPr>
          <w:rFonts w:ascii="SimSun" w:hAnsi="SimSun" w:cs="SimSun" w:hint="eastAsia"/>
          <w:bCs/>
          <w:sz w:val="26"/>
          <w:szCs w:val="26"/>
          <w:lang w:eastAsia="zh-CN"/>
        </w:rPr>
        <w:t>马立克是火狱的管理员，犹如超绝万物</w:t>
      </w:r>
      <w:r w:rsidRPr="00673E84">
        <w:rPr>
          <w:rFonts w:ascii="SimSun" w:hAnsi="SimSun" w:cs="SimSun" w:hint="eastAsia"/>
          <w:bCs/>
          <w:sz w:val="26"/>
          <w:szCs w:val="26"/>
          <w:lang w:eastAsia="zh-CN"/>
        </w:rPr>
        <w:t>的真主</w:t>
      </w:r>
      <w:r>
        <w:rPr>
          <w:rFonts w:ascii="SimSun" w:hAnsi="SimSun" w:cs="SimSun" w:hint="eastAsia"/>
          <w:bCs/>
          <w:sz w:val="26"/>
          <w:szCs w:val="26"/>
          <w:lang w:eastAsia="zh-CN"/>
        </w:rPr>
        <w:t>所</w:t>
      </w:r>
      <w:r w:rsidRPr="00673E84">
        <w:rPr>
          <w:rFonts w:ascii="SimSun" w:hAnsi="SimSun" w:cs="SimSun" w:hint="eastAsia"/>
          <w:bCs/>
          <w:sz w:val="26"/>
          <w:szCs w:val="26"/>
          <w:lang w:eastAsia="zh-CN"/>
        </w:rPr>
        <w:t>说：</w:t>
      </w:r>
    </w:p>
    <w:p w:rsidR="00620B16" w:rsidRPr="00AC6C06" w:rsidRDefault="00620B16" w:rsidP="00620B16">
      <w:pPr>
        <w:pStyle w:val="af8"/>
        <w:widowControl w:val="0"/>
        <w:spacing w:after="0"/>
        <w:ind w:left="0" w:firstLineChars="200" w:firstLine="520"/>
        <w:rPr>
          <w:rFonts w:cs="Traditional Arabic" w:hint="eastAsia"/>
          <w:sz w:val="26"/>
          <w:szCs w:val="26"/>
          <w:lang w:eastAsia="zh-CN"/>
        </w:rPr>
      </w:pPr>
      <w:r w:rsidRPr="00AC6C06">
        <w:rPr>
          <w:rFonts w:cs="Traditional Arabic"/>
          <w:sz w:val="26"/>
          <w:szCs w:val="26"/>
          <w:rtl/>
        </w:rPr>
        <w:t xml:space="preserve">2- ومالك خازن النار، كما قال سبحانه: </w:t>
      </w:r>
      <w:r w:rsidRPr="00AC6C06">
        <w:rPr>
          <w:rFonts w:ascii="QCF_BSML" w:hAnsi="QCF_BSML" w:cs="QCF_BSML"/>
          <w:b/>
          <w:bCs/>
          <w:color w:val="0000FF"/>
          <w:sz w:val="26"/>
          <w:szCs w:val="26"/>
          <w:rtl/>
        </w:rPr>
        <w:t>(</w:t>
      </w:r>
      <w:r w:rsidRPr="00AC6C06">
        <w:rPr>
          <w:rFonts w:ascii="QCF_P495" w:hAnsi="QCF_P495" w:cs="QCF_P495"/>
          <w:b/>
          <w:bCs/>
          <w:color w:val="0000FF"/>
          <w:sz w:val="26"/>
          <w:szCs w:val="26"/>
          <w:rtl/>
        </w:rPr>
        <w:t>ﭦ ﭧ ﭨ ﭩ ﭪ ﭫ ﭬ ﭭ ﭮ ﭯ</w:t>
      </w:r>
      <w:r w:rsidRPr="00AC6C06">
        <w:rPr>
          <w:rFonts w:ascii="QCF_BSML" w:hAnsi="QCF_BSML" w:cs="QCF_BSML"/>
          <w:b/>
          <w:bCs/>
          <w:color w:val="0000FF"/>
          <w:sz w:val="26"/>
          <w:szCs w:val="26"/>
          <w:rtl/>
        </w:rPr>
        <w:t>)</w:t>
      </w:r>
      <w:r w:rsidRPr="00AC6C06">
        <w:rPr>
          <w:rFonts w:cs="Traditional Arabic"/>
          <w:sz w:val="26"/>
          <w:szCs w:val="26"/>
          <w:rtl/>
        </w:rPr>
        <w:t xml:space="preserve"> [الزخرف/77]. </w:t>
      </w:r>
    </w:p>
    <w:p w:rsidR="00620B16" w:rsidRDefault="00620B16" w:rsidP="00620B16">
      <w:pPr>
        <w:spacing w:line="460" w:lineRule="exact"/>
        <w:ind w:firstLineChars="200" w:firstLine="522"/>
        <w:rPr>
          <w:rFonts w:ascii="SimSun" w:hAnsi="SimSun" w:cs="Traditional Arabic"/>
          <w:bCs/>
          <w:sz w:val="26"/>
          <w:szCs w:val="26"/>
        </w:rPr>
      </w:pPr>
      <w:r w:rsidRPr="009C23DF">
        <w:rPr>
          <w:rFonts w:ascii="SimSun" w:hAnsi="SimSun" w:cs="SimSun" w:hint="eastAsia"/>
          <w:b/>
          <w:color w:val="800000"/>
          <w:sz w:val="26"/>
          <w:szCs w:val="26"/>
          <w:lang w:val="zh-CN"/>
        </w:rPr>
        <w:t>【</w:t>
      </w:r>
      <w:r w:rsidRPr="00BF415F">
        <w:rPr>
          <w:rFonts w:ascii="SimSun" w:hAnsi="SimSun" w:hint="eastAsia"/>
          <w:b/>
          <w:bCs/>
          <w:color w:val="800000"/>
          <w:sz w:val="26"/>
          <w:szCs w:val="26"/>
        </w:rPr>
        <w:t>[77]他们将喊叫说：“马立克啊！请你的主处决我们吧！”他说：“你们必定要留在刑罚中。”</w:t>
      </w:r>
      <w:r w:rsidRPr="009C23DF">
        <w:rPr>
          <w:rFonts w:ascii="SimSun" w:hAnsi="SimSun" w:cs="SimSun" w:hint="eastAsia"/>
          <w:b/>
          <w:color w:val="800000"/>
          <w:sz w:val="26"/>
          <w:szCs w:val="26"/>
          <w:lang w:val="zh-CN"/>
        </w:rPr>
        <w:t>】</w:t>
      </w:r>
      <w:r w:rsidRPr="009C23DF">
        <w:rPr>
          <w:rStyle w:val="a5"/>
          <w:b/>
          <w:color w:val="800000"/>
          <w:lang w:val="zh-CN"/>
        </w:rPr>
        <w:footnoteReference w:id="542"/>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F05519">
        <w:rPr>
          <w:rFonts w:ascii="STXingkai" w:eastAsia="STXingkai" w:hAnsi="SimSun" w:cs="Traditional Arabic" w:hint="eastAsia"/>
          <w:b/>
          <w:bCs/>
          <w:sz w:val="28"/>
          <w:szCs w:val="28"/>
        </w:rPr>
        <w:sym w:font="Wingdings" w:char="F046"/>
      </w:r>
      <w:r w:rsidRPr="00F05519">
        <w:rPr>
          <w:rFonts w:ascii="STXingkai" w:eastAsia="STXingkai" w:hAnsi="SimSun" w:cs="Traditional Arabic" w:hint="eastAsia"/>
          <w:b/>
          <w:bCs/>
          <w:sz w:val="28"/>
          <w:szCs w:val="28"/>
        </w:rPr>
        <w:t>-</w:t>
      </w:r>
      <w:r>
        <w:rPr>
          <w:rFonts w:ascii="STXingkai" w:eastAsia="STXingkai" w:hAnsi="SimSun" w:cs="Traditional Arabic" w:hint="eastAsia"/>
          <w:b/>
          <w:bCs/>
          <w:sz w:val="28"/>
          <w:szCs w:val="28"/>
        </w:rPr>
        <w:t>辨别</w:t>
      </w:r>
      <w:r>
        <w:rPr>
          <w:rFonts w:ascii="STXingkai" w:eastAsia="STXingkai" w:hAnsi="Calibri" w:cs="Traditional Arabic" w:hint="eastAsia"/>
          <w:b/>
          <w:bCs/>
          <w:sz w:val="28"/>
          <w:szCs w:val="28"/>
        </w:rPr>
        <w:t>火狱的居民：</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042EA6" w:rsidRDefault="00620B16" w:rsidP="00620B16">
      <w:pPr>
        <w:pStyle w:val="af8"/>
        <w:widowControl w:val="0"/>
        <w:bidi w:val="0"/>
        <w:spacing w:after="0" w:line="460" w:lineRule="exact"/>
        <w:ind w:left="0" w:firstLineChars="200" w:firstLine="520"/>
        <w:jc w:val="center"/>
        <w:rPr>
          <w:rFonts w:ascii="SimSun" w:hAnsi="SimSun" w:cs="Traditional Arabic" w:hint="eastAsia"/>
          <w:b/>
          <w:color w:val="006600"/>
          <w:kern w:val="2"/>
          <w:sz w:val="26"/>
          <w:szCs w:val="26"/>
          <w:lang w:eastAsia="zh-CN" w:bidi="ar-SA"/>
        </w:rPr>
      </w:pPr>
      <w:r w:rsidRPr="00042EA6">
        <w:rPr>
          <w:rFonts w:ascii="SimSun" w:hAnsi="SimSun" w:cs="Traditional Arabic" w:hint="eastAsia"/>
          <w:bCs/>
          <w:kern w:val="2"/>
          <w:sz w:val="26"/>
          <w:szCs w:val="26"/>
          <w:lang w:eastAsia="zh-CN" w:bidi="ar-SA"/>
        </w:rPr>
        <w:t>艾布塞尔德</w:t>
      </w:r>
      <w:r w:rsidRPr="00042EA6">
        <w:rPr>
          <w:rFonts w:ascii="SimSun" w:hAnsi="SimSun" w:cs="Traditional Arabic"/>
          <w:bCs/>
          <w:kern w:val="2"/>
          <w:sz w:val="26"/>
          <w:szCs w:val="26"/>
          <w:lang w:eastAsia="zh-CN" w:bidi="ar-SA"/>
        </w:rPr>
        <w:t>·</w:t>
      </w:r>
      <w:r w:rsidRPr="00042EA6">
        <w:rPr>
          <w:rFonts w:ascii="SimSun" w:hAnsi="SimSun" w:cs="Traditional Arabic" w:hint="eastAsia"/>
          <w:bCs/>
          <w:kern w:val="2"/>
          <w:sz w:val="26"/>
          <w:szCs w:val="26"/>
          <w:lang w:eastAsia="zh-CN" w:bidi="ar-SA"/>
        </w:rPr>
        <w:t>艾勒胡德利（愿主喜悦他）的传述，</w:t>
      </w:r>
      <w:r w:rsidRPr="00042EA6">
        <w:rPr>
          <w:rFonts w:ascii="SimSun" w:hAnsi="SimSun" w:cs="Traditional Arabic" w:hint="eastAsia"/>
          <w:b/>
          <w:color w:val="006600"/>
          <w:kern w:val="2"/>
          <w:sz w:val="26"/>
          <w:szCs w:val="26"/>
          <w:lang w:eastAsia="zh-CN" w:bidi="ar-SA"/>
        </w:rPr>
        <w:t>先知穆罕默德（愿主赐福之，并使其平安）说：</w:t>
      </w:r>
    </w:p>
    <w:p w:rsidR="00620B16" w:rsidRPr="00AC6C06" w:rsidRDefault="00620B16" w:rsidP="00620B16">
      <w:pPr>
        <w:pStyle w:val="af8"/>
        <w:widowControl w:val="0"/>
        <w:spacing w:after="0"/>
        <w:ind w:left="0" w:firstLineChars="200" w:firstLine="520"/>
        <w:rPr>
          <w:rFonts w:cs="Traditional Arabic"/>
          <w:sz w:val="26"/>
          <w:szCs w:val="26"/>
        </w:rPr>
      </w:pPr>
      <w:r w:rsidRPr="00AC6C06">
        <w:rPr>
          <w:rFonts w:cs="Traditional Arabic"/>
          <w:sz w:val="26"/>
          <w:szCs w:val="26"/>
          <w:rtl/>
        </w:rPr>
        <w:t>عن أبي سعيد الخدري رضي الله عنه عن</w:t>
      </w:r>
      <w:r w:rsidRPr="00AC6C06">
        <w:rPr>
          <w:rFonts w:cs="Traditional Arabic"/>
          <w:b/>
          <w:bCs/>
          <w:color w:val="990000"/>
          <w:sz w:val="26"/>
          <w:szCs w:val="26"/>
          <w:rtl/>
          <w:lang w:bidi="ar-EG"/>
        </w:rPr>
        <w:t xml:space="preserve"> </w:t>
      </w:r>
      <w:r w:rsidRPr="001951E9">
        <w:rPr>
          <w:rFonts w:ascii="SimSun" w:hAnsi="SimSun" w:cs="Traditional Arabic"/>
          <w:b/>
          <w:bCs/>
          <w:color w:val="008000"/>
          <w:sz w:val="26"/>
          <w:szCs w:val="26"/>
          <w:rtl/>
          <w:lang w:eastAsia="zh-CN"/>
        </w:rPr>
        <w:t xml:space="preserve">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2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«يَـقولُ اللهُ تَعَالَى: يَا آدَمُ، فَيَـقُولُ: لَبَّيكَ وَسَعْدَيْكَ، وَالخَيْرُ فِي يَدَيْكَ، فَيقُولُ: أخْرِجْ بَـعْثَ النَّارِ، قَالَ: وَمَا بَـعْثُ النَّارِ؟ قَالَ: مِنْ كُلِّ أَلْفٍ تِسْعمِائَةٍ وَتِسْعَةً وَتِسْعِينَ، فَعِنْدَه يَشِيبُ الصَّغِيرُ</w:t>
      </w:r>
      <w:r w:rsidRPr="001951E9">
        <w:rPr>
          <w:rFonts w:ascii="SimSun" w:hAnsi="SimSun" w:cs="Traditional Arabic" w:hint="eastAsia"/>
          <w:b/>
          <w:bCs/>
          <w:color w:val="008000"/>
          <w:sz w:val="26"/>
          <w:szCs w:val="26"/>
          <w:lang w:eastAsia="zh-CN"/>
        </w:rPr>
        <w:t xml:space="preserve"> </w:t>
      </w:r>
      <w:r w:rsidRPr="00AC6C06">
        <w:rPr>
          <w:rFonts w:ascii="QCF_BSML" w:hAnsi="QCF_BSML" w:cs="QCF_BSML"/>
          <w:b/>
          <w:bCs/>
          <w:color w:val="0000FF"/>
          <w:spacing w:val="-4"/>
          <w:sz w:val="26"/>
          <w:szCs w:val="26"/>
          <w:rtl/>
        </w:rPr>
        <w:t>(</w:t>
      </w:r>
      <w:r w:rsidRPr="00AC6C06">
        <w:rPr>
          <w:rFonts w:ascii="QCF_P332" w:hAnsi="QCF_P332" w:cs="QCF_P332"/>
          <w:b/>
          <w:bCs/>
          <w:color w:val="0000FF"/>
          <w:spacing w:val="-4"/>
          <w:sz w:val="26"/>
          <w:szCs w:val="26"/>
          <w:rtl/>
        </w:rPr>
        <w:t>ﭣ ﭤ ﭥ ﭦ ﭧ ﭨ ﭩ ﭪ ﭫ ﭬ ﭭ ﭮ</w:t>
      </w:r>
      <w:r w:rsidRPr="00AC6C06">
        <w:rPr>
          <w:rFonts w:ascii="QCF_P332" w:hAnsi="QCF_P332" w:cs="QCF_P332"/>
          <w:b/>
          <w:bCs/>
          <w:color w:val="0000FF"/>
          <w:sz w:val="26"/>
          <w:szCs w:val="26"/>
          <w:rtl/>
        </w:rPr>
        <w:t xml:space="preserve"> ﭯ ﭰ ﭱ ﭲ</w:t>
      </w:r>
      <w:r w:rsidRPr="00AC6C06">
        <w:rPr>
          <w:rFonts w:ascii="QCF_BSML" w:hAnsi="QCF_BSML" w:cs="QCF_BSML"/>
          <w:b/>
          <w:bCs/>
          <w:color w:val="0000FF"/>
          <w:sz w:val="26"/>
          <w:szCs w:val="26"/>
          <w:rtl/>
        </w:rPr>
        <w:t>)</w:t>
      </w:r>
      <w:r w:rsidRPr="00AC6C06">
        <w:rPr>
          <w:rStyle w:val="Char3"/>
          <w:b/>
          <w:bCs/>
          <w:color w:val="0000FF"/>
          <w:sz w:val="26"/>
          <w:szCs w:val="26"/>
          <w:rtl/>
        </w:rPr>
        <w:t xml:space="preserve"> </w:t>
      </w:r>
      <w:r w:rsidRPr="00AC6C06">
        <w:rPr>
          <w:rFonts w:cs="Traditional Arabic"/>
          <w:sz w:val="26"/>
          <w:szCs w:val="26"/>
          <w:rtl/>
        </w:rPr>
        <w:t xml:space="preserve"> [الحج/2]. </w:t>
      </w:r>
    </w:p>
    <w:p w:rsidR="00620B16" w:rsidRPr="00AC6C06" w:rsidRDefault="00620B16" w:rsidP="00620B16">
      <w:pPr>
        <w:pStyle w:val="af8"/>
        <w:widowControl w:val="0"/>
        <w:spacing w:after="0"/>
        <w:ind w:left="0" w:firstLineChars="200" w:firstLine="520"/>
        <w:rPr>
          <w:rFonts w:cs="Traditional Arabic" w:hint="eastAsia"/>
          <w:sz w:val="26"/>
          <w:szCs w:val="26"/>
        </w:rPr>
      </w:pPr>
      <w:r w:rsidRPr="00AC6C06">
        <w:rPr>
          <w:rFonts w:cs="Traditional Arabic"/>
          <w:sz w:val="26"/>
          <w:szCs w:val="26"/>
          <w:rtl/>
        </w:rPr>
        <w:t xml:space="preserve">قَالُوا: يَا رَسُولَ الله، وَأَيُّنَا ذَلِكَ الوَاحِدُ؟ </w:t>
      </w:r>
      <w:r w:rsidRPr="001951E9">
        <w:rPr>
          <w:rFonts w:ascii="SimSun" w:hAnsi="SimSun" w:cs="Traditional Arabic"/>
          <w:b/>
          <w:bCs/>
          <w:color w:val="008000"/>
          <w:sz w:val="26"/>
          <w:szCs w:val="26"/>
          <w:rtl/>
          <w:lang w:eastAsia="zh-CN"/>
        </w:rPr>
        <w:t>قَالَ: «أَبْشِرُوا فَإنَّ مِنْكُمْ رَجُلاً، وَمِنْ يَأْجُوجَ وَمَأجُوجَ أَلْفٌ»</w:t>
      </w:r>
      <w:r w:rsidRPr="00AC6C06">
        <w:rPr>
          <w:rFonts w:cs="Traditional Arabic"/>
          <w:b/>
          <w:bCs/>
          <w:color w:val="990000"/>
          <w:sz w:val="26"/>
          <w:szCs w:val="26"/>
          <w:rtl/>
          <w:lang w:bidi="ar-EG"/>
        </w:rPr>
        <w:t>.</w:t>
      </w:r>
      <w:r w:rsidRPr="00AC6C06">
        <w:rPr>
          <w:rFonts w:cs="Traditional Arabic"/>
          <w:sz w:val="26"/>
          <w:szCs w:val="26"/>
          <w:rtl/>
        </w:rPr>
        <w:t xml:space="preserve"> متفق عليه.</w:t>
      </w:r>
    </w:p>
    <w:p w:rsidR="00620B16" w:rsidRPr="00042EA6" w:rsidRDefault="00620B16" w:rsidP="00620B16">
      <w:pPr>
        <w:pStyle w:val="af8"/>
        <w:widowControl w:val="0"/>
        <w:bidi w:val="0"/>
        <w:spacing w:after="0" w:line="460" w:lineRule="exact"/>
        <w:ind w:left="0" w:firstLineChars="200" w:firstLine="522"/>
        <w:jc w:val="both"/>
        <w:rPr>
          <w:rFonts w:ascii="SimSun" w:hAnsi="SimSun" w:hint="eastAsia"/>
          <w:color w:val="006600"/>
          <w:sz w:val="26"/>
          <w:szCs w:val="26"/>
          <w:lang w:eastAsia="zh-CN"/>
        </w:rPr>
      </w:pPr>
      <w:r>
        <w:rPr>
          <w:rFonts w:ascii="SimSun" w:hAnsi="SimSun" w:cs="SimSun" w:hint="eastAsia"/>
          <w:b/>
          <w:bCs/>
          <w:color w:val="008000"/>
          <w:sz w:val="26"/>
          <w:szCs w:val="26"/>
          <w:lang w:eastAsia="zh-CN"/>
        </w:rPr>
        <w:t xml:space="preserve"> </w:t>
      </w:r>
      <w:r w:rsidRPr="00042EA6">
        <w:rPr>
          <w:rFonts w:ascii="SimSun" w:hAnsi="SimSun" w:cs="Traditional Arabic" w:hint="eastAsia"/>
          <w:b/>
          <w:color w:val="006600"/>
          <w:kern w:val="2"/>
          <w:sz w:val="26"/>
          <w:szCs w:val="26"/>
          <w:lang w:eastAsia="zh-CN" w:bidi="ar-SA"/>
        </w:rPr>
        <w:t>“清高的真主说：‘阿丹呀！’阿丹回答：‘主啊！响应您，一切幸福均在您的掌握中。’真主说：‘你找出火狱的的居民吧！’阿丹说：‘如何辨别火狱的的居民呢？’真主说：‘每一千人中有九百九十九人属于火狱的的居民。’那是在儿童的头发变白，</w:t>
      </w:r>
      <w:r w:rsidRPr="00B931E8">
        <w:rPr>
          <w:rFonts w:ascii="SimSun" w:hAnsi="SimSun" w:cs="SimSun" w:hint="eastAsia"/>
          <w:b/>
          <w:color w:val="800000"/>
          <w:sz w:val="26"/>
          <w:szCs w:val="26"/>
          <w:lang w:val="zh-CN" w:eastAsia="zh-CN"/>
        </w:rPr>
        <w:t>【</w:t>
      </w:r>
      <w:r w:rsidRPr="00B931E8">
        <w:rPr>
          <w:rFonts w:ascii="SimSun" w:hAnsi="SimSun" w:hint="eastAsia"/>
          <w:b/>
          <w:bCs/>
          <w:color w:val="800000"/>
          <w:sz w:val="26"/>
          <w:szCs w:val="26"/>
          <w:lang w:eastAsia="zh-CN"/>
        </w:rPr>
        <w:t>[2]吓得每个孕妇都要流产；你把人们看成醉汉，其实他们并非是醉汉，而是因为真主的刑罚是严厉的。】</w:t>
      </w:r>
      <w:r w:rsidRPr="009C23DF">
        <w:rPr>
          <w:rStyle w:val="a5"/>
          <w:b/>
          <w:color w:val="800000"/>
          <w:lang w:val="zh-CN"/>
        </w:rPr>
        <w:footnoteReference w:id="543"/>
      </w:r>
      <w:r w:rsidRPr="00042EA6">
        <w:rPr>
          <w:rFonts w:ascii="SimSun" w:hAnsi="SimSun" w:cs="Traditional Arabic" w:hint="eastAsia"/>
          <w:b/>
          <w:color w:val="006600"/>
          <w:kern w:val="2"/>
          <w:sz w:val="26"/>
          <w:szCs w:val="26"/>
          <w:lang w:eastAsia="zh-CN" w:bidi="ar-SA"/>
        </w:rPr>
        <w:t>之时。”</w:t>
      </w:r>
      <w:r w:rsidRPr="00042EA6">
        <w:rPr>
          <w:rFonts w:ascii="SimSun" w:hAnsi="SimSun" w:cs="Traditional Arabic" w:hint="eastAsia"/>
          <w:bCs/>
          <w:kern w:val="2"/>
          <w:sz w:val="26"/>
          <w:szCs w:val="26"/>
          <w:lang w:eastAsia="zh-CN" w:bidi="ar-SA"/>
        </w:rPr>
        <w:t>他们（众圣门弟子）说：“主的使者！我们谁能成为那一个人呢？”</w:t>
      </w:r>
      <w:r w:rsidRPr="00042EA6">
        <w:rPr>
          <w:rFonts w:ascii="SimSun" w:hAnsi="SimSun" w:cs="Traditional Arabic" w:hint="eastAsia"/>
          <w:b/>
          <w:color w:val="006600"/>
          <w:kern w:val="2"/>
          <w:sz w:val="26"/>
          <w:szCs w:val="26"/>
          <w:lang w:eastAsia="zh-CN" w:bidi="ar-SA"/>
        </w:rPr>
        <w:t>他说：“你们应该高兴，耶恶朱者和麦恶朱者中有一千人，你们中才有一个人。”</w:t>
      </w:r>
      <w:r w:rsidRPr="00042EA6">
        <w:rPr>
          <w:rStyle w:val="a5"/>
          <w:b/>
          <w:bCs w:val="0"/>
          <w:color w:val="006600"/>
        </w:rPr>
        <w:footnoteReference w:id="544"/>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1504" w:rsidRDefault="00620B16" w:rsidP="00620B16">
      <w:pPr>
        <w:tabs>
          <w:tab w:val="num" w:pos="0"/>
        </w:tabs>
        <w:spacing w:line="460" w:lineRule="exact"/>
        <w:ind w:firstLineChars="200" w:firstLine="561"/>
        <w:rPr>
          <w:rFonts w:ascii="STXingkai" w:eastAsia="STXingkai" w:hAnsi="Calibri" w:cs="Traditional Arabic"/>
          <w:b/>
          <w:bCs/>
          <w:color w:val="FF0000"/>
          <w:sz w:val="28"/>
          <w:szCs w:val="28"/>
        </w:rPr>
      </w:pPr>
      <w:r w:rsidRPr="00201504">
        <w:rPr>
          <w:rFonts w:ascii="STXingkai" w:eastAsia="STXingkai" w:hAnsi="SimSun" w:cs="Traditional Arabic" w:hint="eastAsia"/>
          <w:b/>
          <w:bCs/>
          <w:color w:val="FF0000"/>
          <w:sz w:val="28"/>
          <w:szCs w:val="28"/>
          <w:highlight w:val="yellow"/>
        </w:rPr>
        <w:sym w:font="Wingdings" w:char="F046"/>
      </w:r>
      <w:r w:rsidRPr="00201504">
        <w:rPr>
          <w:rFonts w:ascii="STXingkai" w:eastAsia="STXingkai" w:hAnsi="SimSun" w:cs="Traditional Arabic" w:hint="eastAsia"/>
          <w:b/>
          <w:bCs/>
          <w:color w:val="FF0000"/>
          <w:sz w:val="28"/>
          <w:szCs w:val="28"/>
          <w:highlight w:val="yellow"/>
        </w:rPr>
        <w:t>-</w:t>
      </w:r>
      <w:r w:rsidRPr="00201504">
        <w:rPr>
          <w:rFonts w:ascii="STXingkai" w:eastAsia="STXingkai" w:hAnsi="Calibri" w:cs="Traditional Arabic" w:hint="eastAsia"/>
          <w:b/>
          <w:bCs/>
          <w:color w:val="FF0000"/>
          <w:sz w:val="28"/>
          <w:szCs w:val="28"/>
          <w:highlight w:val="yellow"/>
        </w:rPr>
        <w:t>火狱居民进入火狱的形式：</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ind w:left="0" w:firstLineChars="200" w:firstLine="520"/>
        <w:jc w:val="both"/>
        <w:rPr>
          <w:rFonts w:cs="Traditional Arabic" w:hint="eastAsia"/>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cs"/>
          <w:sz w:val="26"/>
          <w:szCs w:val="26"/>
          <w:rtl/>
        </w:rPr>
      </w:pPr>
      <w:r w:rsidRPr="001D0568">
        <w:rPr>
          <w:rFonts w:cs="Traditional Arabic"/>
          <w:sz w:val="26"/>
          <w:szCs w:val="26"/>
          <w:rtl/>
        </w:rPr>
        <w:t xml:space="preserve">1- قال الله تعالى: </w:t>
      </w:r>
      <w:r w:rsidRPr="001D0568">
        <w:rPr>
          <w:rFonts w:ascii="QCF_BSML" w:hAnsi="QCF_BSML" w:cs="QCF_BSML"/>
          <w:b/>
          <w:bCs/>
          <w:color w:val="0000FF"/>
          <w:spacing w:val="6"/>
          <w:sz w:val="26"/>
          <w:szCs w:val="26"/>
          <w:rtl/>
        </w:rPr>
        <w:t>(</w:t>
      </w:r>
      <w:r w:rsidRPr="001D0568">
        <w:rPr>
          <w:rFonts w:ascii="QCF_P466" w:hAnsi="QCF_P466" w:cs="QCF_P466"/>
          <w:b/>
          <w:bCs/>
          <w:color w:val="0000FF"/>
          <w:spacing w:val="6"/>
          <w:sz w:val="26"/>
          <w:szCs w:val="26"/>
          <w:rtl/>
        </w:rPr>
        <w:t>ﮃ ﮄ ﮅ ﮆ ﮇ ﮈ ﮉ ﮊ ﮋ ﮌ ﮍ</w:t>
      </w:r>
      <w:r w:rsidRPr="001D0568">
        <w:rPr>
          <w:rFonts w:ascii="QCF_P466" w:hAnsi="QCF_P466" w:cs="QCF_P466"/>
          <w:b/>
          <w:bCs/>
          <w:color w:val="0000FF"/>
          <w:sz w:val="26"/>
          <w:szCs w:val="26"/>
          <w:rtl/>
        </w:rPr>
        <w:t xml:space="preserve"> </w:t>
      </w:r>
      <w:r w:rsidRPr="001D0568">
        <w:rPr>
          <w:rFonts w:ascii="QCF_P466" w:hAnsi="QCF_P466" w:cs="QCF_P466"/>
          <w:b/>
          <w:bCs/>
          <w:color w:val="0000FF"/>
          <w:spacing w:val="14"/>
          <w:sz w:val="26"/>
          <w:szCs w:val="26"/>
          <w:rtl/>
        </w:rPr>
        <w:t>ﮎ</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ﮏ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ﮐ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ﮑ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ﮒ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 xml:space="preserve">ﮓ ﮔ ﮕ </w:t>
      </w:r>
      <w:r w:rsidRPr="001D0568">
        <w:rPr>
          <w:rFonts w:ascii="QCF_P466" w:hAnsi="QCF_P466" w:cs="QCF_P466" w:hint="cs"/>
          <w:b/>
          <w:bCs/>
          <w:color w:val="0000FF"/>
          <w:spacing w:val="14"/>
          <w:sz w:val="26"/>
          <w:szCs w:val="26"/>
          <w:rtl/>
        </w:rPr>
        <w:t xml:space="preserve"> </w:t>
      </w:r>
      <w:r w:rsidRPr="001D0568">
        <w:rPr>
          <w:rFonts w:ascii="QCF_P466" w:hAnsi="QCF_P466" w:cs="QCF_P466"/>
          <w:b/>
          <w:bCs/>
          <w:color w:val="0000FF"/>
          <w:spacing w:val="14"/>
          <w:sz w:val="26"/>
          <w:szCs w:val="26"/>
          <w:rtl/>
        </w:rPr>
        <w:t>ﮖ ﮗ ﮘ ﮙ</w:t>
      </w:r>
      <w:r w:rsidRPr="001D0568">
        <w:rPr>
          <w:rFonts w:ascii="QCF_P466" w:hAnsi="QCF_P466" w:cs="QCF_P466"/>
          <w:b/>
          <w:bCs/>
          <w:color w:val="0000FF"/>
          <w:sz w:val="26"/>
          <w:szCs w:val="26"/>
          <w:rtl/>
        </w:rPr>
        <w:t xml:space="preserve"> </w:t>
      </w:r>
      <w:r w:rsidRPr="001D0568">
        <w:rPr>
          <w:rFonts w:ascii="QCF_P466" w:hAnsi="QCF_P466" w:cs="QCF_P466"/>
          <w:b/>
          <w:bCs/>
          <w:color w:val="0000FF"/>
          <w:spacing w:val="-10"/>
          <w:sz w:val="26"/>
          <w:szCs w:val="26"/>
          <w:rtl/>
        </w:rPr>
        <w:t xml:space="preserve">ﮚ ﮛ ﮜ ﮝ ﮞ ﮟ ﮠ ﮡ ﮢ ﮣ ﮤ ﮥ ﮦ ﮧ </w:t>
      </w:r>
      <w:r w:rsidRPr="001D0568">
        <w:rPr>
          <w:rFonts w:ascii="QCF_P466" w:hAnsi="QCF_P466" w:cs="QCF_P466"/>
          <w:b/>
          <w:bCs/>
          <w:color w:val="0000FF"/>
          <w:sz w:val="26"/>
          <w:szCs w:val="26"/>
          <w:rtl/>
        </w:rPr>
        <w:t>ﮨ ﮩ ﮪ ﮫ ﮬ ﮭ ﮮ ﮯ ﮰ ﮱ ﯓ</w:t>
      </w:r>
      <w:r w:rsidRPr="001D0568">
        <w:rPr>
          <w:rFonts w:ascii="QCF_BSML" w:hAnsi="QCF_BSML" w:cs="QCF_BSML"/>
          <w:b/>
          <w:bCs/>
          <w:color w:val="0000FF"/>
          <w:sz w:val="26"/>
          <w:szCs w:val="26"/>
          <w:rtl/>
        </w:rPr>
        <w:t>)</w:t>
      </w:r>
      <w:r w:rsidRPr="001D0568">
        <w:rPr>
          <w:rStyle w:val="Char3"/>
          <w:rFonts w:hint="cs"/>
          <w:b/>
          <w:bCs/>
          <w:color w:val="0000FF"/>
          <w:sz w:val="26"/>
          <w:szCs w:val="26"/>
          <w:rtl/>
        </w:rPr>
        <w:t xml:space="preserve">  </w:t>
      </w:r>
      <w:r w:rsidRPr="001D0568">
        <w:rPr>
          <w:rStyle w:val="Char3"/>
          <w:b/>
          <w:bCs/>
          <w:color w:val="0000FF"/>
          <w:sz w:val="26"/>
          <w:szCs w:val="26"/>
          <w:rtl/>
        </w:rPr>
        <w:t xml:space="preserve"> </w:t>
      </w:r>
      <w:r w:rsidRPr="001D0568">
        <w:rPr>
          <w:rFonts w:cs="Traditional Arabic"/>
          <w:sz w:val="26"/>
          <w:szCs w:val="26"/>
          <w:rtl/>
        </w:rPr>
        <w:t>[الزمر/</w:t>
      </w:r>
      <w:r w:rsidRPr="001D0568">
        <w:rPr>
          <w:rFonts w:cs="Traditional Arabic" w:hint="cs"/>
          <w:sz w:val="26"/>
          <w:szCs w:val="26"/>
          <w:rtl/>
        </w:rPr>
        <w:t xml:space="preserve"> </w:t>
      </w:r>
      <w:r w:rsidRPr="001D0568">
        <w:rPr>
          <w:rFonts w:cs="Traditional Arabic"/>
          <w:sz w:val="26"/>
          <w:szCs w:val="26"/>
          <w:rtl/>
        </w:rPr>
        <w:t xml:space="preserve">71-72]. </w:t>
      </w:r>
    </w:p>
    <w:p w:rsidR="00620B16" w:rsidRPr="00A75755" w:rsidRDefault="00620B16" w:rsidP="00620B16">
      <w:pPr>
        <w:spacing w:line="460" w:lineRule="exact"/>
        <w:ind w:firstLineChars="200" w:firstLine="522"/>
        <w:rPr>
          <w:rFonts w:ascii="SimSun" w:hAnsi="SimSun"/>
          <w:b/>
          <w:bCs/>
          <w:color w:val="800000"/>
          <w:sz w:val="19"/>
          <w:szCs w:val="19"/>
        </w:rPr>
      </w:pPr>
      <w:r w:rsidRPr="00A75755">
        <w:rPr>
          <w:rFonts w:ascii="SimSun" w:hAnsi="SimSun" w:cs="SimSun" w:hint="eastAsia"/>
          <w:b/>
          <w:color w:val="800000"/>
          <w:sz w:val="26"/>
          <w:szCs w:val="26"/>
          <w:lang w:val="zh-CN"/>
        </w:rPr>
        <w:t>【</w:t>
      </w:r>
      <w:r w:rsidRPr="00201504">
        <w:rPr>
          <w:rFonts w:ascii="SimSun" w:hAnsi="SimSun" w:hint="eastAsia"/>
          <w:b/>
          <w:bCs/>
          <w:color w:val="800000"/>
          <w:sz w:val="26"/>
          <w:szCs w:val="26"/>
        </w:rPr>
        <w:t>[71]不信道者，将一队一队地被赶入火狱，迨他们来到火狱前面的</w:t>
      </w:r>
      <w:r>
        <w:rPr>
          <w:rFonts w:ascii="SimSun" w:hAnsi="SimSun" w:hint="eastAsia"/>
          <w:b/>
          <w:bCs/>
          <w:color w:val="800000"/>
          <w:sz w:val="26"/>
          <w:szCs w:val="26"/>
        </w:rPr>
        <w:t>时候，狱门开了，管狱的天使要对他们说：“难道你们族中的使者没有</w:t>
      </w:r>
      <w:r w:rsidRPr="00201504">
        <w:rPr>
          <w:rFonts w:ascii="SimSun" w:hAnsi="SimSun" w:hint="eastAsia"/>
          <w:b/>
          <w:bCs/>
          <w:color w:val="800000"/>
          <w:sz w:val="26"/>
          <w:szCs w:val="26"/>
        </w:rPr>
        <w:t>对你们宣读你们的主的迹象，并警告你们将有今日的相会吗？”他们说：“不然！不信道的人们，应当受刑罚的判决。”[72]或者对他们说”你们进火狱门去，并永居其中吧！自大者的住处真恶劣！”</w:t>
      </w:r>
      <w:r w:rsidRPr="00A75755">
        <w:rPr>
          <w:rFonts w:ascii="SimSun" w:hAnsi="SimSun" w:cs="SimSun" w:hint="eastAsia"/>
          <w:b/>
          <w:color w:val="800000"/>
          <w:sz w:val="26"/>
          <w:szCs w:val="26"/>
          <w:lang w:val="zh-CN"/>
        </w:rPr>
        <w:t>】</w:t>
      </w:r>
      <w:r w:rsidRPr="00A75755">
        <w:rPr>
          <w:rStyle w:val="a5"/>
          <w:b/>
          <w:color w:val="800000"/>
          <w:lang w:val="zh-CN"/>
        </w:rPr>
        <w:footnoteReference w:id="545"/>
      </w:r>
    </w:p>
    <w:p w:rsidR="00620B16" w:rsidRDefault="00620B16" w:rsidP="00620B16">
      <w:pPr>
        <w:pStyle w:val="af8"/>
        <w:widowControl w:val="0"/>
        <w:bidi w:val="0"/>
        <w:spacing w:after="0"/>
        <w:ind w:left="0" w:firstLineChars="200" w:firstLine="520"/>
        <w:jc w:val="both"/>
        <w:rPr>
          <w:rFonts w:cs="Traditional Arabic" w:hint="eastAsia"/>
          <w:lang w:eastAsia="zh-CN"/>
        </w:rPr>
      </w:pPr>
      <w:r>
        <w:rPr>
          <w:rFonts w:ascii="SimSun" w:hAnsi="SimSun" w:cs="SimSun" w:hint="eastAsia"/>
          <w:bCs/>
          <w:sz w:val="26"/>
          <w:szCs w:val="26"/>
          <w:lang w:eastAsia="zh-CN"/>
        </w:rPr>
        <w:sym w:font="Wingdings" w:char="F08D"/>
      </w:r>
      <w:r w:rsidRPr="00673E8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cs"/>
          <w:sz w:val="26"/>
          <w:szCs w:val="26"/>
          <w:rtl/>
        </w:rPr>
      </w:pPr>
      <w:r w:rsidRPr="001D0568">
        <w:rPr>
          <w:rFonts w:cs="Traditional Arabic"/>
          <w:sz w:val="26"/>
          <w:szCs w:val="26"/>
          <w:rtl/>
        </w:rPr>
        <w:t xml:space="preserve">2- </w:t>
      </w:r>
      <w:r w:rsidRPr="001D0568">
        <w:rPr>
          <w:rFonts w:cs="Traditional Arabic" w:hint="cs"/>
          <w:sz w:val="26"/>
          <w:szCs w:val="26"/>
          <w:rtl/>
        </w:rPr>
        <w:t>و</w:t>
      </w:r>
      <w:r w:rsidRPr="001D0568">
        <w:rPr>
          <w:rFonts w:cs="Traditional Arabic"/>
          <w:sz w:val="26"/>
          <w:szCs w:val="26"/>
          <w:rtl/>
        </w:rPr>
        <w:t>قال الله تعالى:</w:t>
      </w:r>
      <w:r w:rsidRPr="00AE3D7C">
        <w:rPr>
          <w:rFonts w:cs="Traditional Arabic"/>
          <w:b/>
          <w:bCs/>
          <w:sz w:val="26"/>
          <w:szCs w:val="26"/>
          <w:rtl/>
        </w:rPr>
        <w:t xml:space="preserve"> </w:t>
      </w:r>
      <w:r w:rsidRPr="00AE3D7C">
        <w:rPr>
          <w:rFonts w:ascii="QCF_BSML" w:hAnsi="QCF_BSML" w:cs="QCF_BSML"/>
          <w:b/>
          <w:bCs/>
          <w:color w:val="0000FF"/>
          <w:sz w:val="26"/>
          <w:szCs w:val="26"/>
          <w:rtl/>
        </w:rPr>
        <w:t>(</w:t>
      </w:r>
      <w:r w:rsidRPr="00AE3D7C">
        <w:rPr>
          <w:rFonts w:ascii="QCF_P360" w:hAnsi="QCF_P360" w:cs="QCF_P360"/>
          <w:b/>
          <w:bCs/>
          <w:color w:val="0000FF"/>
          <w:sz w:val="26"/>
          <w:szCs w:val="26"/>
          <w:rtl/>
        </w:rPr>
        <w:t xml:space="preserve"> ﯸ ﯹ ﯺ ﯻ ﯼ ﯽ</w:t>
      </w:r>
      <w:r w:rsidRPr="00AE3D7C">
        <w:rPr>
          <w:rFonts w:ascii="QCF_P361" w:hAnsi="QCF_P361" w:cs="QCF_P361"/>
          <w:b/>
          <w:bCs/>
          <w:color w:val="0000FF"/>
          <w:sz w:val="26"/>
          <w:szCs w:val="26"/>
          <w:rtl/>
        </w:rPr>
        <w:t xml:space="preserve"> ﭑ ﭒ ﭓ ﭔ ﭕ </w:t>
      </w:r>
      <w:r w:rsidRPr="00AE3D7C">
        <w:rPr>
          <w:rFonts w:ascii="QCF_P361" w:hAnsi="QCF_P361" w:cs="QCF_P361"/>
          <w:b/>
          <w:bCs/>
          <w:color w:val="0000FF"/>
          <w:spacing w:val="-6"/>
          <w:sz w:val="26"/>
          <w:szCs w:val="26"/>
          <w:rtl/>
        </w:rPr>
        <w:t>ﭖ ﭗ ﭘ ﭙ ﭚ ﭛ ﭜ ﭝ ﭞ ﭟ ﭠ ﭡ ﭢ ﭣ ﭤ</w:t>
      </w:r>
      <w:r w:rsidRPr="00AE3D7C">
        <w:rPr>
          <w:rFonts w:ascii="QCF_P361" w:hAnsi="QCF_P361" w:cs="QCF_P361" w:hint="cs"/>
          <w:b/>
          <w:bCs/>
          <w:color w:val="0000FF"/>
          <w:sz w:val="26"/>
          <w:szCs w:val="26"/>
          <w:rtl/>
        </w:rPr>
        <w:t xml:space="preserve">  </w:t>
      </w:r>
      <w:r w:rsidRPr="00AE3D7C">
        <w:rPr>
          <w:rFonts w:ascii="QCF_P361" w:hAnsi="QCF_P361" w:cs="QCF_P361"/>
          <w:b/>
          <w:bCs/>
          <w:color w:val="0000FF"/>
          <w:sz w:val="26"/>
          <w:szCs w:val="26"/>
          <w:rtl/>
        </w:rPr>
        <w:t xml:space="preserve"> ﭥ ﭦ ﭧ ﭨ ﭩ ﭪ ﭫ ﭬ ﭭ</w:t>
      </w:r>
      <w:r w:rsidRPr="00AE3D7C">
        <w:rPr>
          <w:rFonts w:ascii="QCF_BSML" w:hAnsi="QCF_BSML" w:cs="QCF_BSML"/>
          <w:b/>
          <w:bCs/>
          <w:color w:val="0000FF"/>
          <w:sz w:val="26"/>
          <w:szCs w:val="26"/>
          <w:rtl/>
        </w:rPr>
        <w:t>)</w:t>
      </w:r>
      <w:r w:rsidRPr="001D0568">
        <w:rPr>
          <w:rFonts w:cs="Traditional Arabic"/>
          <w:color w:val="0000FF"/>
          <w:sz w:val="26"/>
          <w:szCs w:val="26"/>
          <w:rtl/>
        </w:rPr>
        <w:t xml:space="preserve"> </w:t>
      </w:r>
      <w:r w:rsidRPr="001D0568">
        <w:rPr>
          <w:rFonts w:cs="Traditional Arabic"/>
          <w:sz w:val="26"/>
          <w:szCs w:val="26"/>
          <w:rtl/>
        </w:rPr>
        <w:t>[الفرقان/11-14].</w:t>
      </w:r>
    </w:p>
    <w:p w:rsidR="00620B16" w:rsidRPr="002B1034" w:rsidRDefault="00620B16" w:rsidP="00620B16">
      <w:pPr>
        <w:tabs>
          <w:tab w:val="num" w:pos="0"/>
        </w:tabs>
        <w:spacing w:line="460" w:lineRule="exact"/>
        <w:ind w:firstLineChars="200" w:firstLine="522"/>
        <w:rPr>
          <w:rFonts w:ascii="SimSun" w:hAnsi="SimSun" w:cs="Traditional Arabic"/>
          <w:bCs/>
          <w:sz w:val="26"/>
          <w:szCs w:val="26"/>
          <w:lang w:val="zh-CN"/>
        </w:rPr>
      </w:pPr>
      <w:r w:rsidRPr="002B1034">
        <w:rPr>
          <w:rFonts w:ascii="SimSun" w:hAnsi="SimSun" w:cs="SimSun" w:hint="eastAsia"/>
          <w:b/>
          <w:color w:val="800000"/>
          <w:sz w:val="26"/>
          <w:szCs w:val="26"/>
          <w:lang w:val="zh-CN"/>
        </w:rPr>
        <w:t>【</w:t>
      </w:r>
      <w:r w:rsidRPr="006736E7">
        <w:rPr>
          <w:rFonts w:ascii="SimSun" w:hAnsi="SimSun" w:hint="eastAsia"/>
          <w:b/>
          <w:bCs/>
          <w:color w:val="800000"/>
          <w:sz w:val="26"/>
          <w:szCs w:val="26"/>
        </w:rPr>
        <w:t>[11]不然，他们否认复活时，我已为否认复活时者预备烈火。[12]当他从远处看见他们的时候，他们听见爆裂声和</w:t>
      </w:r>
      <w:r>
        <w:rPr>
          <w:rFonts w:ascii="SimSun" w:hAnsi="SimSun" w:hint="eastAsia"/>
          <w:b/>
          <w:bCs/>
          <w:color w:val="800000"/>
          <w:sz w:val="26"/>
          <w:szCs w:val="26"/>
        </w:rPr>
        <w:t>叹息</w:t>
      </w:r>
      <w:r w:rsidRPr="006736E7">
        <w:rPr>
          <w:rFonts w:ascii="SimSun" w:hAnsi="SimSun" w:hint="eastAsia"/>
          <w:b/>
          <w:bCs/>
          <w:color w:val="800000"/>
          <w:sz w:val="26"/>
          <w:szCs w:val="26"/>
        </w:rPr>
        <w:t>太息声。[13]当他们被枷锁着投入烈火中一个狭隘地方的时候，他们在那里哀号求死。[14]今天你们不要哀求一死，你们当哀求多死</w:t>
      </w:r>
      <w:r w:rsidRPr="002B1034">
        <w:rPr>
          <w:rFonts w:ascii="SimSun" w:hAnsi="SimSun" w:cs="SimSun" w:hint="eastAsia"/>
          <w:b/>
          <w:bCs/>
          <w:color w:val="800000"/>
          <w:sz w:val="26"/>
          <w:szCs w:val="26"/>
        </w:rPr>
        <w:t>。</w:t>
      </w:r>
      <w:r w:rsidRPr="002B1034">
        <w:rPr>
          <w:rFonts w:ascii="SimSun" w:hAnsi="SimSun" w:cs="SimSun" w:hint="eastAsia"/>
          <w:b/>
          <w:color w:val="800000"/>
          <w:sz w:val="26"/>
          <w:szCs w:val="26"/>
          <w:lang w:val="zh-CN"/>
        </w:rPr>
        <w:t>】</w:t>
      </w:r>
      <w:r w:rsidRPr="002B1034">
        <w:rPr>
          <w:rStyle w:val="a5"/>
          <w:b/>
          <w:color w:val="800000"/>
          <w:lang w:val="zh-CN"/>
        </w:rPr>
        <w:footnoteReference w:id="546"/>
      </w:r>
    </w:p>
    <w:p w:rsidR="00620B16" w:rsidRPr="001D0568" w:rsidRDefault="00620B16" w:rsidP="00620B16">
      <w:pPr>
        <w:pStyle w:val="af8"/>
        <w:widowControl w:val="0"/>
        <w:bidi w:val="0"/>
        <w:spacing w:after="0"/>
        <w:ind w:left="0" w:firstLineChars="200" w:firstLine="520"/>
        <w:jc w:val="both"/>
        <w:rPr>
          <w:rFonts w:cs="Traditional Arabic"/>
          <w:sz w:val="26"/>
          <w:szCs w:val="26"/>
          <w:lang w:eastAsia="zh-CN"/>
        </w:rPr>
      </w:pPr>
      <w:r>
        <w:rPr>
          <w:rFonts w:ascii="SimSun" w:hAnsi="SimSun" w:cs="SimSun" w:hint="eastAsia"/>
          <w:bCs/>
          <w:sz w:val="26"/>
          <w:szCs w:val="26"/>
          <w:lang w:eastAsia="zh-CN"/>
        </w:rPr>
        <w:sym w:font="Wingdings" w:char="F08E"/>
      </w:r>
      <w:r w:rsidRPr="00673E8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cs"/>
          <w:sz w:val="26"/>
          <w:szCs w:val="26"/>
          <w:rtl/>
        </w:rPr>
      </w:pPr>
      <w:r w:rsidRPr="001D0568">
        <w:rPr>
          <w:rFonts w:cs="Traditional Arabic"/>
          <w:sz w:val="26"/>
          <w:szCs w:val="26"/>
          <w:rtl/>
        </w:rPr>
        <w:t xml:space="preserve">3- </w:t>
      </w:r>
      <w:r w:rsidRPr="001D0568">
        <w:rPr>
          <w:rFonts w:cs="Traditional Arabic" w:hint="cs"/>
          <w:sz w:val="26"/>
          <w:szCs w:val="26"/>
          <w:rtl/>
        </w:rPr>
        <w:t>و</w:t>
      </w:r>
      <w:r w:rsidRPr="001D0568">
        <w:rPr>
          <w:rFonts w:cs="Traditional Arabic"/>
          <w:sz w:val="26"/>
          <w:szCs w:val="26"/>
          <w:rtl/>
        </w:rPr>
        <w:t>قال الله تعالى:</w:t>
      </w:r>
      <w:r w:rsidRPr="00C95733">
        <w:rPr>
          <w:rFonts w:cs="Traditional Arabic"/>
          <w:b/>
          <w:bCs/>
          <w:color w:val="0000FF"/>
          <w:sz w:val="26"/>
          <w:szCs w:val="26"/>
          <w:rtl/>
        </w:rPr>
        <w:t xml:space="preserve"> </w:t>
      </w:r>
      <w:r w:rsidRPr="00C95733">
        <w:rPr>
          <w:rFonts w:ascii="QCF_BSML" w:hAnsi="QCF_BSML" w:cs="QCF_BSML"/>
          <w:b/>
          <w:bCs/>
          <w:color w:val="0000FF"/>
          <w:spacing w:val="6"/>
          <w:sz w:val="26"/>
          <w:szCs w:val="26"/>
          <w:rtl/>
        </w:rPr>
        <w:t>(</w:t>
      </w:r>
      <w:r w:rsidRPr="00C95733">
        <w:rPr>
          <w:rFonts w:ascii="QCF_P523" w:hAnsi="QCF_P523" w:cs="QCF_P523"/>
          <w:b/>
          <w:bCs/>
          <w:color w:val="0000FF"/>
          <w:spacing w:val="6"/>
          <w:sz w:val="26"/>
          <w:szCs w:val="26"/>
          <w:rtl/>
        </w:rPr>
        <w:t>ﯮ ﯯ ﯰ ﯱ ﯲ ﯳ ﯴ ﯵ ﯶ ﯷ ﯸ ﯹ</w:t>
      </w:r>
      <w:r w:rsidRPr="00C95733">
        <w:rPr>
          <w:rFonts w:ascii="QCF_P523" w:hAnsi="QCF_P523" w:cs="QCF_P523"/>
          <w:b/>
          <w:bCs/>
          <w:color w:val="0000FF"/>
          <w:sz w:val="26"/>
          <w:szCs w:val="26"/>
          <w:rtl/>
        </w:rPr>
        <w:t xml:space="preserve"> ﯺ ﯻ</w:t>
      </w:r>
      <w:r w:rsidRPr="00C95733">
        <w:rPr>
          <w:rFonts w:ascii="QCF_BSML" w:hAnsi="QCF_BSML" w:cs="QCF_BSML"/>
          <w:b/>
          <w:bCs/>
          <w:color w:val="0000FF"/>
          <w:sz w:val="26"/>
          <w:szCs w:val="26"/>
          <w:rtl/>
        </w:rPr>
        <w:t>)</w:t>
      </w:r>
      <w:r w:rsidRPr="00C95733">
        <w:rPr>
          <w:rStyle w:val="Char3"/>
          <w:b/>
          <w:bCs/>
          <w:color w:val="0000FF"/>
          <w:sz w:val="26"/>
          <w:szCs w:val="26"/>
          <w:rtl/>
        </w:rPr>
        <w:t xml:space="preserve"> </w:t>
      </w:r>
      <w:r w:rsidRPr="001D0568">
        <w:rPr>
          <w:rFonts w:cs="Traditional Arabic"/>
          <w:sz w:val="26"/>
          <w:szCs w:val="26"/>
          <w:rtl/>
        </w:rPr>
        <w:t>[الطور/13-14].</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SimSun" w:hint="eastAsia"/>
          <w:b/>
          <w:color w:val="800000"/>
          <w:sz w:val="26"/>
          <w:szCs w:val="26"/>
          <w:lang w:val="zh-CN"/>
        </w:rPr>
        <w:t>【</w:t>
      </w:r>
      <w:r w:rsidRPr="006736E7">
        <w:rPr>
          <w:rFonts w:ascii="SimSun" w:hAnsi="SimSun" w:hint="eastAsia"/>
          <w:b/>
          <w:bCs/>
          <w:color w:val="800000"/>
          <w:sz w:val="26"/>
          <w:szCs w:val="26"/>
        </w:rPr>
        <w:t>[13]他们将被投入火狱。[14]这就是你们生前所否认的火刑</w:t>
      </w:r>
      <w:r w:rsidRPr="009C23DF">
        <w:rPr>
          <w:rFonts w:ascii="SimSun" w:hAnsi="SimSun" w:cs="SimSun" w:hint="eastAsia"/>
          <w:b/>
          <w:bCs/>
          <w:color w:val="800000"/>
          <w:sz w:val="26"/>
          <w:szCs w:val="26"/>
        </w:rPr>
        <w:t>。</w:t>
      </w:r>
      <w:r w:rsidRPr="009C23DF">
        <w:rPr>
          <w:rFonts w:ascii="SimSun" w:hAnsi="SimSun" w:cs="SimSun" w:hint="eastAsia"/>
          <w:b/>
          <w:color w:val="800000"/>
          <w:sz w:val="26"/>
          <w:szCs w:val="26"/>
          <w:lang w:val="zh-CN"/>
        </w:rPr>
        <w:t>】</w:t>
      </w:r>
      <w:r w:rsidRPr="009C23DF">
        <w:rPr>
          <w:rStyle w:val="a5"/>
          <w:b/>
          <w:color w:val="800000"/>
          <w:lang w:val="zh-CN"/>
        </w:rPr>
        <w:footnoteReference w:id="547"/>
      </w:r>
      <w:r w:rsidRPr="009C23DF">
        <w:rPr>
          <w:rFonts w:ascii="SimSun" w:hAnsi="SimSun" w:cs="Traditional Arabic" w:hint="eastAsia"/>
          <w:b/>
          <w:color w:val="800000"/>
          <w:sz w:val="26"/>
          <w:szCs w:val="26"/>
          <w:lang w:val="zh-CN"/>
        </w:rPr>
        <w:t xml:space="preserve"> </w:t>
      </w:r>
    </w:p>
    <w:p w:rsidR="00620B16" w:rsidRPr="001D0568" w:rsidRDefault="00620B16" w:rsidP="00620B16">
      <w:pPr>
        <w:pStyle w:val="af8"/>
        <w:widowControl w:val="0"/>
        <w:bidi w:val="0"/>
        <w:spacing w:after="0"/>
        <w:ind w:left="0" w:firstLineChars="200" w:firstLine="520"/>
        <w:jc w:val="both"/>
        <w:rPr>
          <w:rFonts w:cs="Traditional Arabic"/>
          <w:sz w:val="26"/>
          <w:szCs w:val="26"/>
          <w:lang w:eastAsia="zh-CN"/>
        </w:rPr>
      </w:pPr>
      <w:r>
        <w:rPr>
          <w:rFonts w:ascii="SimSun" w:hAnsi="SimSun" w:cs="SimSun" w:hint="eastAsia"/>
          <w:bCs/>
          <w:sz w:val="26"/>
          <w:szCs w:val="26"/>
          <w:lang w:eastAsia="zh-CN"/>
        </w:rPr>
        <w:sym w:font="Wingdings" w:char="F08F"/>
      </w:r>
      <w:r w:rsidRPr="00673E8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cs"/>
          <w:sz w:val="26"/>
          <w:szCs w:val="26"/>
          <w:rtl/>
        </w:rPr>
      </w:pPr>
      <w:r w:rsidRPr="001D0568">
        <w:rPr>
          <w:rFonts w:cs="Traditional Arabic"/>
          <w:sz w:val="26"/>
          <w:szCs w:val="26"/>
          <w:rtl/>
        </w:rPr>
        <w:t xml:space="preserve">4- </w:t>
      </w:r>
      <w:r w:rsidRPr="001D0568">
        <w:rPr>
          <w:rFonts w:cs="Traditional Arabic" w:hint="cs"/>
          <w:sz w:val="26"/>
          <w:szCs w:val="26"/>
          <w:rtl/>
        </w:rPr>
        <w:t>و</w:t>
      </w:r>
      <w:r w:rsidRPr="001D0568">
        <w:rPr>
          <w:rFonts w:cs="Traditional Arabic"/>
          <w:sz w:val="26"/>
          <w:szCs w:val="26"/>
          <w:rtl/>
        </w:rPr>
        <w:t xml:space="preserve">قال الله تعالى: </w:t>
      </w:r>
      <w:r w:rsidRPr="00AE3D7C">
        <w:rPr>
          <w:rFonts w:ascii="QCF_BSML" w:hAnsi="QCF_BSML" w:cs="QCF_BSML"/>
          <w:b/>
          <w:bCs/>
          <w:color w:val="0000FF"/>
          <w:sz w:val="26"/>
          <w:szCs w:val="26"/>
          <w:rtl/>
        </w:rPr>
        <w:t>(</w:t>
      </w:r>
      <w:r w:rsidRPr="00AE3D7C">
        <w:rPr>
          <w:rFonts w:ascii="QCF_P261" w:hAnsi="QCF_P261" w:cs="QCF_P261"/>
          <w:b/>
          <w:bCs/>
          <w:color w:val="0000FF"/>
          <w:sz w:val="26"/>
          <w:szCs w:val="26"/>
          <w:rtl/>
        </w:rPr>
        <w:t>ﮭ ﮮ ﮯ ﮰ ﮱ ﯓ ﯔ ﯕ ﯖ ﯗ ﯘ ﯙ ﯚ ﯛ</w:t>
      </w:r>
      <w:r w:rsidRPr="00AE3D7C">
        <w:rPr>
          <w:rFonts w:ascii="QCF_BSML" w:hAnsi="QCF_BSML" w:cs="QCF_BSML"/>
          <w:b/>
          <w:bCs/>
          <w:color w:val="0000FF"/>
          <w:sz w:val="26"/>
          <w:szCs w:val="26"/>
          <w:rtl/>
        </w:rPr>
        <w:t>)</w:t>
      </w:r>
      <w:r w:rsidRPr="001D0568">
        <w:rPr>
          <w:rFonts w:cs="Traditional Arabic"/>
          <w:rtl/>
        </w:rPr>
        <w:t xml:space="preserve"> [إبراهيم/49-50]</w:t>
      </w:r>
      <w:r w:rsidRPr="001D0568">
        <w:rPr>
          <w:rFonts w:cs="Traditional Arabic"/>
          <w:sz w:val="26"/>
          <w:szCs w:val="26"/>
          <w:rtl/>
        </w:rPr>
        <w:t>.</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6736E7">
        <w:rPr>
          <w:rFonts w:ascii="SimSun" w:hAnsi="SimSun" w:hint="eastAsia"/>
          <w:b/>
          <w:bCs/>
          <w:color w:val="800000"/>
          <w:sz w:val="26"/>
          <w:szCs w:val="26"/>
        </w:rPr>
        <w:t>[49]在那日，你将看见罪人们带着桎梏，成双成对地被捆绑起来；[50]他们的衬衣是用沥青做的，火将笼罩他们的脸</w:t>
      </w:r>
      <w:r>
        <w:rPr>
          <w:rFonts w:ascii="SimSun" w:hAnsi="SimSun" w:cs="Traditional Arabic" w:hint="eastAsia"/>
          <w:b/>
          <w:color w:val="800000"/>
          <w:sz w:val="26"/>
          <w:szCs w:val="26"/>
          <w:lang w:val="zh-CN"/>
        </w:rPr>
        <w:t>。</w:t>
      </w:r>
      <w:r w:rsidRPr="000D0C5F">
        <w:rPr>
          <w:rFonts w:ascii="SimSun" w:hAnsi="SimSun" w:hint="eastAsia"/>
          <w:b/>
          <w:bCs/>
          <w:color w:val="800000"/>
          <w:sz w:val="26"/>
          <w:szCs w:val="26"/>
        </w:rPr>
        <w:t>】</w:t>
      </w:r>
      <w:r w:rsidRPr="00DF35AA">
        <w:rPr>
          <w:rStyle w:val="a5"/>
          <w:b/>
          <w:color w:val="800000"/>
          <w:lang w:val="zh-CN"/>
        </w:rPr>
        <w:footnoteReference w:id="548"/>
      </w:r>
    </w:p>
    <w:p w:rsidR="00620B16" w:rsidRPr="001D0568" w:rsidRDefault="00620B16" w:rsidP="00620B16">
      <w:pPr>
        <w:pStyle w:val="af8"/>
        <w:widowControl w:val="0"/>
        <w:bidi w:val="0"/>
        <w:spacing w:after="0"/>
        <w:ind w:left="0" w:firstLineChars="200" w:firstLine="520"/>
        <w:jc w:val="both"/>
        <w:rPr>
          <w:rFonts w:cs="Traditional Arabic"/>
          <w:sz w:val="26"/>
          <w:szCs w:val="26"/>
          <w:lang w:eastAsia="zh-CN"/>
        </w:rPr>
      </w:pPr>
      <w:r>
        <w:rPr>
          <w:rFonts w:ascii="SimSun" w:hAnsi="SimSun" w:cs="SimSun" w:hint="eastAsia"/>
          <w:bCs/>
          <w:sz w:val="26"/>
          <w:szCs w:val="26"/>
          <w:lang w:eastAsia="zh-CN"/>
        </w:rPr>
        <w:sym w:font="Wingdings" w:char="F090"/>
      </w:r>
      <w:r w:rsidRPr="00673E84">
        <w:rPr>
          <w:rFonts w:ascii="SimSun" w:hAnsi="SimSun" w:cs="SimSun" w:hint="eastAsia"/>
          <w:bCs/>
          <w:sz w:val="26"/>
          <w:szCs w:val="26"/>
          <w:lang w:eastAsia="zh-CN"/>
        </w:rPr>
        <w:t>-</w:t>
      </w: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Pr="00AE3D7C" w:rsidRDefault="00620B16" w:rsidP="00620B16">
      <w:pPr>
        <w:pStyle w:val="af8"/>
        <w:widowControl w:val="0"/>
        <w:spacing w:after="0"/>
        <w:ind w:left="0" w:firstLineChars="200" w:firstLine="520"/>
        <w:jc w:val="both"/>
        <w:rPr>
          <w:rFonts w:cs="Traditional Arabic"/>
          <w:sz w:val="26"/>
          <w:szCs w:val="26"/>
        </w:rPr>
      </w:pPr>
      <w:r w:rsidRPr="001D0568">
        <w:rPr>
          <w:rFonts w:cs="Traditional Arabic"/>
          <w:sz w:val="26"/>
          <w:szCs w:val="26"/>
          <w:rtl/>
        </w:rPr>
        <w:t xml:space="preserve">5- </w:t>
      </w:r>
      <w:r>
        <w:rPr>
          <w:rFonts w:cs="Traditional Arabic" w:hint="cs"/>
          <w:sz w:val="26"/>
          <w:szCs w:val="26"/>
          <w:rtl/>
        </w:rPr>
        <w:t>عن</w:t>
      </w:r>
      <w:r w:rsidRPr="001D0568">
        <w:rPr>
          <w:rFonts w:cs="Traditional Arabic"/>
          <w:sz w:val="26"/>
          <w:szCs w:val="26"/>
          <w:rtl/>
        </w:rPr>
        <w:t xml:space="preserve"> أبي هريرة رضي الله عنه</w:t>
      </w:r>
      <w:r w:rsidRPr="001951E9">
        <w:rPr>
          <w:rFonts w:ascii="SimSun" w:hAnsi="SimSun" w:cs="Traditional Arabic"/>
          <w:b/>
          <w:bCs/>
          <w:color w:val="008000"/>
          <w:sz w:val="26"/>
          <w:szCs w:val="26"/>
          <w:rtl/>
          <w:lang w:eastAsia="zh-CN"/>
        </w:rPr>
        <w:t xml:space="preserve"> قال رسول اللهِ</w:t>
      </w:r>
      <w:r w:rsidRPr="001951E9">
        <w:rPr>
          <w:rFonts w:ascii="SimSun" w:hAnsi="SimSun" w:cs="Traditional Arabic" w:hint="eastAsia"/>
          <w:b/>
          <w:bCs/>
          <w:color w:val="008000"/>
          <w:sz w:val="26"/>
          <w:szCs w:val="26"/>
          <w:rtl/>
          <w:lang w:eastAsia="zh-CN"/>
        </w:rPr>
        <w:t xml:space="preserve">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2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«تَـخْرُجُ عُنُقٌ مِنَ النَّارِ يَومَ القِيَامَةِ، لَـهَا عَيْنَانِ تُبْصِرانِ، وَأُذُنَانِ تَسْمَعَانِ، وَلِسَانٌ يَنْطِقُ يَـقُولُ: إنِّي وُكِّلْتُ بِثَلاثَةٍ: بِكُلِّ جَبَّارٍ عَنِيدٍ، وَبِكُلِّ مَنْ دَعَا مَعَ الله</w:t>
      </w:r>
      <w:r w:rsidRPr="001951E9">
        <w:rPr>
          <w:rFonts w:ascii="SimSun" w:hAnsi="SimSun" w:cs="Traditional Arabic" w:hint="cs"/>
          <w:b/>
          <w:bCs/>
          <w:color w:val="008000"/>
          <w:sz w:val="26"/>
          <w:szCs w:val="26"/>
          <w:rtl/>
          <w:lang w:eastAsia="zh-CN"/>
        </w:rPr>
        <w:t>ِ</w:t>
      </w:r>
      <w:r w:rsidRPr="001951E9">
        <w:rPr>
          <w:rFonts w:ascii="SimSun" w:hAnsi="SimSun" w:cs="Traditional Arabic"/>
          <w:b/>
          <w:bCs/>
          <w:color w:val="008000"/>
          <w:sz w:val="26"/>
          <w:szCs w:val="26"/>
          <w:rtl/>
          <w:lang w:eastAsia="zh-CN"/>
        </w:rPr>
        <w:t xml:space="preserve"> إلَـهاً آخَرَ، وَبِالمصَوِّرِينَ». </w:t>
      </w:r>
      <w:r w:rsidRPr="001D0568">
        <w:rPr>
          <w:rFonts w:cs="Traditional Arabic"/>
          <w:sz w:val="26"/>
          <w:szCs w:val="26"/>
          <w:rtl/>
        </w:rPr>
        <w:t>أخرجه أ</w:t>
      </w:r>
      <w:r w:rsidRPr="00AE3D7C">
        <w:rPr>
          <w:rFonts w:cs="Traditional Arabic"/>
          <w:sz w:val="26"/>
          <w:szCs w:val="26"/>
          <w:rtl/>
        </w:rPr>
        <w:t>حمد والترمذي.</w:t>
      </w:r>
    </w:p>
    <w:p w:rsidR="00620B16" w:rsidRPr="00794372" w:rsidRDefault="00620B16" w:rsidP="00620B16">
      <w:pPr>
        <w:pStyle w:val="af8"/>
        <w:widowControl w:val="0"/>
        <w:bidi w:val="0"/>
        <w:spacing w:after="0"/>
        <w:ind w:left="0" w:firstLineChars="200" w:firstLine="522"/>
        <w:jc w:val="both"/>
        <w:rPr>
          <w:rFonts w:ascii="SimSun" w:hAnsi="SimSun" w:cs="Traditional Arabic" w:hint="eastAsia"/>
          <w:b/>
          <w:color w:val="006600"/>
          <w:kern w:val="2"/>
          <w:sz w:val="26"/>
          <w:szCs w:val="26"/>
          <w:vertAlign w:val="superscript"/>
          <w:lang w:eastAsia="zh-CN" w:bidi="ar-SA"/>
        </w:rPr>
      </w:pPr>
      <w:r w:rsidRPr="006736E7">
        <w:rPr>
          <w:rFonts w:ascii="SimSun" w:hAnsi="SimSun" w:cs="Traditional Arabic" w:hint="eastAsia"/>
          <w:b/>
          <w:color w:val="006600"/>
          <w:kern w:val="2"/>
          <w:sz w:val="26"/>
          <w:szCs w:val="26"/>
          <w:lang w:eastAsia="zh-CN" w:bidi="ar-SA"/>
        </w:rPr>
        <w:t>“</w:t>
      </w:r>
      <w:r>
        <w:rPr>
          <w:rFonts w:ascii="SimSun" w:hAnsi="SimSun" w:cs="Traditional Arabic" w:hint="eastAsia"/>
          <w:b/>
          <w:color w:val="006600"/>
          <w:kern w:val="2"/>
          <w:sz w:val="26"/>
          <w:szCs w:val="26"/>
          <w:lang w:eastAsia="zh-CN" w:bidi="ar-SA"/>
        </w:rPr>
        <w:t>复生日，</w:t>
      </w:r>
      <w:r w:rsidRPr="00791ED2">
        <w:rPr>
          <w:rFonts w:ascii="SimSun" w:hAnsi="SimSun" w:cs="Traditional Arabic" w:hint="eastAsia"/>
          <w:b/>
          <w:color w:val="006600"/>
          <w:kern w:val="2"/>
          <w:sz w:val="26"/>
          <w:szCs w:val="26"/>
          <w:lang w:eastAsia="zh-CN" w:bidi="ar-SA"/>
        </w:rPr>
        <w:t>从火狱中</w:t>
      </w:r>
      <w:r>
        <w:rPr>
          <w:rFonts w:ascii="SimSun" w:hAnsi="SimSun" w:cs="Traditional Arabic" w:hint="eastAsia"/>
          <w:b/>
          <w:color w:val="006600"/>
          <w:kern w:val="2"/>
          <w:sz w:val="26"/>
          <w:szCs w:val="26"/>
          <w:lang w:eastAsia="zh-CN" w:bidi="ar-SA"/>
        </w:rPr>
        <w:t>伸</w:t>
      </w:r>
      <w:r w:rsidRPr="00791ED2">
        <w:rPr>
          <w:rFonts w:ascii="SimSun" w:hAnsi="SimSun" w:cs="Traditional Arabic" w:hint="eastAsia"/>
          <w:b/>
          <w:color w:val="006600"/>
          <w:kern w:val="2"/>
          <w:sz w:val="26"/>
          <w:szCs w:val="26"/>
          <w:lang w:eastAsia="zh-CN" w:bidi="ar-SA"/>
        </w:rPr>
        <w:t>出</w:t>
      </w:r>
      <w:r>
        <w:rPr>
          <w:rFonts w:ascii="SimSun" w:hAnsi="SimSun" w:cs="Traditional Arabic" w:hint="eastAsia"/>
          <w:b/>
          <w:color w:val="006600"/>
          <w:kern w:val="2"/>
          <w:sz w:val="26"/>
          <w:szCs w:val="26"/>
          <w:lang w:eastAsia="zh-CN" w:bidi="ar-SA"/>
        </w:rPr>
        <w:t>如长脖子形状的怪物</w:t>
      </w:r>
      <w:r w:rsidRPr="00791ED2">
        <w:rPr>
          <w:rFonts w:ascii="SimSun" w:hAnsi="SimSun" w:cs="Traditional Arabic" w:hint="eastAsia"/>
          <w:b/>
          <w:color w:val="006600"/>
          <w:kern w:val="2"/>
          <w:sz w:val="26"/>
          <w:szCs w:val="26"/>
          <w:lang w:eastAsia="zh-CN" w:bidi="ar-SA"/>
        </w:rPr>
        <w:t>，它有一双可视的眼睛，一双可</w:t>
      </w:r>
      <w:r>
        <w:rPr>
          <w:rFonts w:ascii="SimSun" w:hAnsi="SimSun" w:cs="Traditional Arabic" w:hint="eastAsia"/>
          <w:b/>
          <w:color w:val="006600"/>
          <w:kern w:val="2"/>
          <w:sz w:val="26"/>
          <w:szCs w:val="26"/>
          <w:lang w:eastAsia="zh-CN" w:bidi="ar-SA"/>
        </w:rPr>
        <w:t>听</w:t>
      </w:r>
      <w:r w:rsidRPr="00791ED2">
        <w:rPr>
          <w:rFonts w:ascii="SimSun" w:hAnsi="SimSun" w:cs="Traditional Arabic" w:hint="eastAsia"/>
          <w:b/>
          <w:color w:val="006600"/>
          <w:kern w:val="2"/>
          <w:sz w:val="26"/>
          <w:szCs w:val="26"/>
          <w:lang w:eastAsia="zh-CN" w:bidi="ar-SA"/>
        </w:rPr>
        <w:t>的耳朵，一根可言的舌头</w:t>
      </w:r>
      <w:r>
        <w:rPr>
          <w:rFonts w:ascii="SimSun" w:hAnsi="SimSun" w:cs="Traditional Arabic" w:hint="eastAsia"/>
          <w:b/>
          <w:color w:val="006600"/>
          <w:kern w:val="2"/>
          <w:sz w:val="26"/>
          <w:szCs w:val="26"/>
          <w:lang w:eastAsia="zh-CN" w:bidi="ar-SA"/>
        </w:rPr>
        <w:t>，它说：‘我奉命对付三种人：所有顽固不化的暴虐者、所有的举伴主者、所有的画像者</w:t>
      </w:r>
      <w:r w:rsidRPr="00791ED2">
        <w:rPr>
          <w:rFonts w:ascii="SimSun" w:hAnsi="SimSun" w:cs="Traditional Arabic" w:hint="eastAsia"/>
          <w:b/>
          <w:color w:val="006600"/>
          <w:kern w:val="2"/>
          <w:sz w:val="26"/>
          <w:szCs w:val="26"/>
          <w:lang w:eastAsia="zh-CN" w:bidi="ar-SA"/>
        </w:rPr>
        <w:t>’</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549"/>
      </w:r>
    </w:p>
    <w:p w:rsidR="00620B16" w:rsidRPr="005D4B68" w:rsidRDefault="00620B16" w:rsidP="00620B16">
      <w:pPr>
        <w:spacing w:line="240" w:lineRule="exact"/>
        <w:ind w:firstLineChars="200" w:firstLine="520"/>
        <w:rPr>
          <w:rFonts w:ascii="SimSun" w:hAnsi="SimSun" w:cs="Traditional Arabic" w:hint="eastAsia"/>
          <w:sz w:val="26"/>
          <w:szCs w:val="26"/>
        </w:rPr>
      </w:pPr>
    </w:p>
    <w:p w:rsidR="00620B16" w:rsidRPr="005D4B68"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w:t>
      </w:r>
      <w:r>
        <w:rPr>
          <w:rFonts w:ascii="STXingkai" w:eastAsia="STXingkai" w:hAnsi="Calibri" w:cs="Traditional Arabic" w:hint="eastAsia"/>
          <w:b/>
          <w:bCs/>
          <w:sz w:val="28"/>
          <w:szCs w:val="28"/>
        </w:rPr>
        <w:t>第一个被投入</w:t>
      </w:r>
      <w:r w:rsidRPr="005D4B68">
        <w:rPr>
          <w:rFonts w:ascii="STXingkai" w:eastAsia="STXingkai" w:hAnsi="Calibri" w:cs="Traditional Arabic" w:hint="eastAsia"/>
          <w:b/>
          <w:bCs/>
          <w:sz w:val="28"/>
          <w:szCs w:val="28"/>
        </w:rPr>
        <w:t>火狱</w:t>
      </w:r>
      <w:r>
        <w:rPr>
          <w:rFonts w:ascii="STXingkai" w:eastAsia="STXingkai" w:hAnsi="Calibri" w:cs="Traditional Arabic" w:hint="eastAsia"/>
          <w:b/>
          <w:bCs/>
          <w:sz w:val="28"/>
          <w:szCs w:val="28"/>
        </w:rPr>
        <w:t>的人</w:t>
      </w:r>
      <w:r w:rsidRPr="005D4B68">
        <w:rPr>
          <w:rFonts w:ascii="STXingkai" w:eastAsia="STXingkai" w:hAnsi="Calibri" w:cs="Traditional Arabic" w:hint="eastAsia"/>
          <w:b/>
          <w:bCs/>
          <w:sz w:val="28"/>
          <w:szCs w:val="28"/>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5D4B68"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，他说：我听</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b/>
          <w:bCs/>
          <w:color w:val="990000"/>
          <w:sz w:val="26"/>
          <w:szCs w:val="26"/>
          <w:lang w:eastAsia="zh-CN" w:bidi="ar-EG"/>
        </w:rPr>
      </w:pPr>
      <w:r w:rsidRPr="00B86179">
        <w:rPr>
          <w:rFonts w:cs="Traditional Arabic"/>
          <w:sz w:val="26"/>
          <w:szCs w:val="26"/>
          <w:rtl/>
        </w:rPr>
        <w:t xml:space="preserve">عن أبي هريرة رضي الله عنه قال: سمعت </w:t>
      </w:r>
      <w:r w:rsidRPr="001951E9">
        <w:rPr>
          <w:rFonts w:ascii="SimSun" w:hAnsi="SimSun" w:cs="Traditional Arabic"/>
          <w:b/>
          <w:bCs/>
          <w:color w:val="008000"/>
          <w:sz w:val="26"/>
          <w:szCs w:val="26"/>
          <w:rtl/>
          <w:lang w:eastAsia="zh-CN"/>
        </w:rPr>
        <w:t xml:space="preserve">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2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يقول: «إنَّ أَوَّلَ النَّاسِ يُـقْضَى يَومَ القِيَامَةِ عَلَيْـهِ، رَجُلٌ اسْتُشْهِدَ، فَأُتِيَ بِـهِ فَعَرَّفَهَ نِعَمَهُ فَعَرَفَهَا، قَالَ: فَمَا عَمِلْتَ فِيهَا؟، قَالَ: قَاتَلْتُ فِيكَ حَتَّى اسْتُشْهِدْتُ، قَالَ كَذَبْتَ، وَلَكِنَّكَ قَاتَلْتَ لأَنْ يُـقَالَ جَرِيءٌ فَقَدْ قِيلَ، ثُمَّ أُمِرَ بِـهِ فَسُحِبَ عَلَى وَجْهِهِ حَتّى أُلْقِيَ فِي النَّارِ. </w:t>
      </w:r>
    </w:p>
    <w:p w:rsidR="00620B16" w:rsidRDefault="00620B16" w:rsidP="00620B16">
      <w:pPr>
        <w:spacing w:line="460" w:lineRule="exact"/>
        <w:ind w:firstLineChars="200" w:firstLine="522"/>
        <w:rPr>
          <w:rFonts w:ascii="SimSun" w:hAnsi="SimSun" w:hint="eastAsia"/>
          <w:b/>
          <w:bCs/>
          <w:color w:val="008000"/>
          <w:sz w:val="26"/>
          <w:szCs w:val="26"/>
        </w:rPr>
      </w:pPr>
      <w:r w:rsidRPr="005D4B68">
        <w:rPr>
          <w:rFonts w:ascii="SimSun" w:hAnsi="SimSun" w:hint="eastAsia"/>
          <w:b/>
          <w:bCs/>
          <w:color w:val="008000"/>
          <w:sz w:val="26"/>
          <w:szCs w:val="26"/>
        </w:rPr>
        <w:t>复生日，第一个被审判的人，便是以身殉教的烈士，天使把他带来，真主为他阐明了他所享受的恩惠，他清楚地认识它，真主说：“你为什么效命疆场呢？”</w:t>
      </w:r>
    </w:p>
    <w:p w:rsidR="00620B16" w:rsidRPr="006B28C8" w:rsidRDefault="00620B16" w:rsidP="00620B16">
      <w:pPr>
        <w:spacing w:line="460" w:lineRule="exact"/>
        <w:ind w:firstLineChars="200" w:firstLine="520"/>
        <w:rPr>
          <w:rFonts w:ascii="SimSun" w:hAnsi="SimSun" w:hint="eastAsia"/>
          <w:sz w:val="26"/>
          <w:szCs w:val="26"/>
        </w:rPr>
      </w:pPr>
      <w:r w:rsidRPr="006B28C8">
        <w:rPr>
          <w:rFonts w:ascii="SimSun" w:hAnsi="SimSun" w:hint="eastAsia"/>
          <w:sz w:val="26"/>
          <w:szCs w:val="26"/>
        </w:rPr>
        <w:t>他说：“我的主啊！我为您而战斗直至杀身成仁。”</w:t>
      </w:r>
    </w:p>
    <w:p w:rsidR="00620B16" w:rsidRDefault="00620B16" w:rsidP="00620B16">
      <w:pPr>
        <w:spacing w:line="460" w:lineRule="exact"/>
        <w:ind w:firstLineChars="200" w:firstLine="522"/>
        <w:rPr>
          <w:rFonts w:ascii="SimSun" w:hAnsi="SimSun" w:hint="eastAsia"/>
          <w:b/>
          <w:bCs/>
          <w:color w:val="008000"/>
          <w:sz w:val="26"/>
          <w:szCs w:val="26"/>
        </w:rPr>
      </w:pPr>
      <w:r w:rsidRPr="005D4B68">
        <w:rPr>
          <w:rFonts w:ascii="SimSun" w:hAnsi="SimSun" w:hint="eastAsia"/>
          <w:b/>
          <w:bCs/>
          <w:color w:val="008000"/>
          <w:sz w:val="26"/>
          <w:szCs w:val="26"/>
        </w:rPr>
        <w:t>真主说：“你撒谎，因为你奋勇杀敌的目的，是想落个英雄的荣誉，你确已被人歌颂了。”然后真主命令天使把他的脸冲着地倒拖着投入火狱之中。</w:t>
      </w:r>
    </w:p>
    <w:p w:rsidR="00620B16" w:rsidRPr="001951E9" w:rsidRDefault="00620B16" w:rsidP="00620B16">
      <w:pPr>
        <w:pStyle w:val="af8"/>
        <w:widowControl w:val="0"/>
        <w:spacing w:after="0"/>
        <w:ind w:left="0" w:firstLineChars="200" w:firstLine="522"/>
        <w:jc w:val="both"/>
        <w:rPr>
          <w:rFonts w:ascii="SimSun" w:hAnsi="SimSun" w:cs="Traditional Arabic" w:hint="eastAsia"/>
          <w:b/>
          <w:bCs/>
          <w:color w:val="008000"/>
          <w:sz w:val="26"/>
          <w:szCs w:val="26"/>
          <w:lang w:eastAsia="zh-CN"/>
        </w:rPr>
      </w:pPr>
      <w:r w:rsidRPr="001951E9">
        <w:rPr>
          <w:rFonts w:ascii="SimSun" w:hAnsi="SimSun" w:cs="Traditional Arabic"/>
          <w:b/>
          <w:bCs/>
          <w:color w:val="008000"/>
          <w:sz w:val="26"/>
          <w:szCs w:val="26"/>
          <w:rtl/>
          <w:lang w:eastAsia="zh-CN"/>
        </w:rPr>
        <w:t xml:space="preserve">وَرَجُلٌ تَعَلَّمَ العِلْـمَ وَعَلَّمَهُ وَقَرَأَ القُرآنَ، فَأُتِيَ بِـهِ فَعَرَّفَهُ نِعَمَهُ فَعَرَفَهَا، قَالَ: فَمَا عَمِلْتَ فِيهَا؟ قَالَ: تَعَلَّمْتُ العِلْـمَ وَعَلَّمْتُـهُ، وَقَرَأْتُ فِيكَ القُرآنَ، قَالَ: كَذَبْتَ وَلَكِنَّكَ تَعَلَّمْتَ العِلْـمَ لِيُـقَالَ عَالِـمٌ، وَقَرأتَ القُرآنَ لِيُـقَالَ هُوَ قَارِئٌ فَقَدْ قِيلَ، ثُمَّ أُمِرَ بِـهِ فَسُحِبَ عَلَى وَجْهِهِ حَتَّى أُلْقِيَ فِي النَّارِ. </w:t>
      </w:r>
    </w:p>
    <w:p w:rsidR="00620B16" w:rsidRDefault="00620B16" w:rsidP="00620B16">
      <w:pPr>
        <w:spacing w:line="460" w:lineRule="exact"/>
        <w:ind w:firstLineChars="200" w:firstLine="522"/>
        <w:rPr>
          <w:rFonts w:ascii="SimSun" w:hAnsi="SimSun" w:hint="eastAsia"/>
          <w:b/>
          <w:bCs/>
          <w:color w:val="008000"/>
          <w:sz w:val="26"/>
          <w:szCs w:val="26"/>
        </w:rPr>
      </w:pPr>
      <w:r>
        <w:rPr>
          <w:rFonts w:ascii="SimSun" w:hAnsi="SimSun" w:hint="eastAsia"/>
          <w:b/>
          <w:bCs/>
          <w:color w:val="008000"/>
          <w:sz w:val="26"/>
          <w:szCs w:val="26"/>
        </w:rPr>
        <w:t>然后</w:t>
      </w:r>
      <w:r w:rsidRPr="005D4B68">
        <w:rPr>
          <w:rFonts w:ascii="SimSun" w:hAnsi="SimSun" w:hint="eastAsia"/>
          <w:b/>
          <w:bCs/>
          <w:color w:val="008000"/>
          <w:sz w:val="26"/>
          <w:szCs w:val="26"/>
        </w:rPr>
        <w:t>是一个</w:t>
      </w:r>
      <w:r>
        <w:rPr>
          <w:rFonts w:ascii="SimSun" w:hAnsi="SimSun" w:hint="eastAsia"/>
          <w:b/>
          <w:bCs/>
          <w:color w:val="008000"/>
          <w:sz w:val="26"/>
          <w:szCs w:val="26"/>
        </w:rPr>
        <w:t>学</w:t>
      </w:r>
      <w:smartTag w:uri="urn:schemas-microsoft-com:office:smarttags" w:element="PersonName">
        <w:smartTagPr>
          <w:attr w:name="ProductID" w:val="习并"/>
        </w:smartTagPr>
        <w:r>
          <w:rPr>
            <w:rFonts w:ascii="SimSun" w:hAnsi="SimSun" w:hint="eastAsia"/>
            <w:b/>
            <w:bCs/>
            <w:color w:val="008000"/>
            <w:sz w:val="26"/>
            <w:szCs w:val="26"/>
          </w:rPr>
          <w:t>习并</w:t>
        </w:r>
      </w:smartTag>
      <w:r>
        <w:rPr>
          <w:rFonts w:ascii="SimSun" w:hAnsi="SimSun" w:hint="eastAsia"/>
          <w:b/>
          <w:bCs/>
          <w:color w:val="008000"/>
          <w:sz w:val="26"/>
          <w:szCs w:val="26"/>
        </w:rPr>
        <w:t>教授知识、诵读</w:t>
      </w:r>
      <w:r w:rsidRPr="005D4B68">
        <w:rPr>
          <w:rFonts w:ascii="SimSun" w:hAnsi="SimSun" w:hint="eastAsia"/>
          <w:b/>
          <w:bCs/>
          <w:color w:val="008000"/>
          <w:sz w:val="26"/>
          <w:szCs w:val="26"/>
        </w:rPr>
        <w:t>《古兰经》的人，天使把他带来，真主为他阐明了他所享受的恩惠，他清楚地认识它，真主说：“你为什么苦苦治学呢？”</w:t>
      </w:r>
    </w:p>
    <w:p w:rsidR="00620B16" w:rsidRDefault="00620B16" w:rsidP="00620B16">
      <w:pPr>
        <w:spacing w:line="460" w:lineRule="exact"/>
        <w:ind w:firstLineChars="200" w:firstLine="520"/>
        <w:rPr>
          <w:rFonts w:ascii="SimSun" w:hAnsi="SimSun" w:hint="eastAsia"/>
          <w:sz w:val="26"/>
          <w:szCs w:val="26"/>
        </w:rPr>
      </w:pPr>
      <w:r w:rsidRPr="006B28C8">
        <w:rPr>
          <w:rFonts w:ascii="SimSun" w:hAnsi="SimSun" w:hint="eastAsia"/>
          <w:sz w:val="26"/>
          <w:szCs w:val="26"/>
        </w:rPr>
        <w:t>他说：“我为您而学习知识，并且教授它，为您诵习《古兰经》。”</w:t>
      </w:r>
    </w:p>
    <w:p w:rsidR="00620B16" w:rsidRDefault="00620B16" w:rsidP="00620B16">
      <w:pPr>
        <w:spacing w:line="460" w:lineRule="exact"/>
        <w:ind w:firstLineChars="200" w:firstLine="522"/>
        <w:rPr>
          <w:rFonts w:ascii="SimSun" w:hAnsi="SimSun" w:hint="eastAsia"/>
          <w:b/>
          <w:bCs/>
          <w:color w:val="008000"/>
          <w:sz w:val="26"/>
          <w:szCs w:val="26"/>
        </w:rPr>
      </w:pPr>
      <w:r w:rsidRPr="005D4B68">
        <w:rPr>
          <w:rFonts w:ascii="SimSun" w:hAnsi="SimSun" w:hint="eastAsia"/>
          <w:b/>
          <w:bCs/>
          <w:color w:val="008000"/>
          <w:sz w:val="26"/>
          <w:szCs w:val="26"/>
        </w:rPr>
        <w:t>真主说：“你撒谎，因为你求学的目的是为了博得学者的美名，你诵习《古兰经》的目的，是希望人们说你是一位诵经家，你的目的已经完全达到了。”然后真主命令天使把他的脸冲着地倒拖着投入火狱之中。</w:t>
      </w:r>
    </w:p>
    <w:p w:rsidR="00620B16" w:rsidRDefault="00620B16" w:rsidP="00620B16">
      <w:pPr>
        <w:pStyle w:val="af8"/>
        <w:widowControl w:val="0"/>
        <w:spacing w:after="0"/>
        <w:ind w:left="0" w:firstLineChars="200" w:firstLine="522"/>
        <w:jc w:val="both"/>
        <w:rPr>
          <w:rFonts w:cs="Traditional Arabic" w:hint="eastAsia"/>
          <w:sz w:val="26"/>
          <w:szCs w:val="26"/>
          <w:lang w:eastAsia="zh-CN"/>
        </w:rPr>
      </w:pPr>
      <w:r w:rsidRPr="001951E9">
        <w:rPr>
          <w:rFonts w:ascii="SimSun" w:hAnsi="SimSun" w:cs="Traditional Arabic"/>
          <w:b/>
          <w:bCs/>
          <w:color w:val="008000"/>
          <w:sz w:val="26"/>
          <w:szCs w:val="26"/>
          <w:rtl/>
          <w:lang w:eastAsia="zh-CN"/>
        </w:rPr>
        <w:t>وَرَجُلٌ وَسَّعَ اللهُ عَلَيْـهِ، وَأَعْطَاهُ مِنْ أَصْنَافِ المَالِ كُلِّهِ، فَأُتِيَ بِـهِ فَعَرَّفَهُ نِعَمَهُ فَعَرَفَهَا، قَالَ: فَمَا عَمِلْتَ فِيهَا؟ قَالَ: مَا تَرَكْتُ مِنْ سَبِيلٍ تُـحِبُّ أَنْ يُنْفَقَ فِيهَا إلا أَنْفَقْتُ فِيهَا لَكَ، قَالَ: كَذَبْتَ، وَلَكِنَّكَ فَعَلْتَ لِيُـقَالَ هُوَ جَوَادٌ، فَقَدْ قِيلَ، ثُمَّ أُمِرَ بِـهِ فَسُحِبَ عَلَى وَجْهِهِ، ثُمَّ أُلْقِيَ فِي</w:t>
      </w:r>
      <w:r w:rsidRPr="00365663">
        <w:rPr>
          <w:rFonts w:cs="Traditional Arabic"/>
          <w:b/>
          <w:bCs/>
          <w:color w:val="990000"/>
          <w:sz w:val="26"/>
          <w:szCs w:val="26"/>
          <w:rtl/>
          <w:lang w:bidi="ar-EG"/>
        </w:rPr>
        <w:t xml:space="preserve"> </w:t>
      </w:r>
      <w:r w:rsidRPr="001951E9">
        <w:rPr>
          <w:rFonts w:ascii="SimSun" w:hAnsi="SimSun" w:cs="Traditional Arabic"/>
          <w:b/>
          <w:bCs/>
          <w:color w:val="008000"/>
          <w:sz w:val="26"/>
          <w:szCs w:val="26"/>
          <w:rtl/>
          <w:lang w:eastAsia="zh-CN"/>
        </w:rPr>
        <w:t>النَّارِ».</w:t>
      </w:r>
      <w:r w:rsidRPr="00B86179">
        <w:rPr>
          <w:rFonts w:cs="Traditional Arabic"/>
          <w:sz w:val="26"/>
          <w:szCs w:val="26"/>
          <w:rtl/>
        </w:rPr>
        <w:t xml:space="preserve"> أخرجه مسلم.</w:t>
      </w:r>
    </w:p>
    <w:p w:rsidR="00620B16" w:rsidRPr="006B28C8" w:rsidRDefault="00620B16" w:rsidP="00620B16">
      <w:pPr>
        <w:spacing w:line="460" w:lineRule="exact"/>
        <w:ind w:firstLineChars="200" w:firstLine="522"/>
        <w:rPr>
          <w:rFonts w:ascii="SimSun" w:hAnsi="SimSun" w:hint="eastAsia"/>
          <w:b/>
          <w:bCs/>
          <w:color w:val="00642D"/>
          <w:sz w:val="26"/>
          <w:szCs w:val="26"/>
        </w:rPr>
      </w:pPr>
      <w:r w:rsidRPr="006B28C8">
        <w:rPr>
          <w:rFonts w:ascii="SimSun" w:hAnsi="SimSun" w:hint="eastAsia"/>
          <w:b/>
          <w:bCs/>
          <w:color w:val="00642D"/>
          <w:sz w:val="26"/>
          <w:szCs w:val="26"/>
        </w:rPr>
        <w:t>最后是一个获得真主的宏恩，生活宽裕，财富样样俱全的人，天使把他带来，真主为他阐明了他所享受的恩惠，他清楚地认识它，真主说：“你是怎样处理财富的呢？”</w:t>
      </w:r>
    </w:p>
    <w:p w:rsidR="00620B16" w:rsidRPr="006B28C8" w:rsidRDefault="00620B16" w:rsidP="00620B16">
      <w:pPr>
        <w:spacing w:line="460" w:lineRule="exact"/>
        <w:ind w:firstLineChars="200" w:firstLine="520"/>
        <w:rPr>
          <w:rFonts w:ascii="SimSun" w:hAnsi="SimSun" w:hint="eastAsia"/>
          <w:sz w:val="26"/>
          <w:szCs w:val="26"/>
        </w:rPr>
      </w:pPr>
      <w:r w:rsidRPr="006B28C8">
        <w:rPr>
          <w:rFonts w:ascii="SimSun" w:hAnsi="SimSun" w:hint="eastAsia"/>
          <w:sz w:val="26"/>
          <w:szCs w:val="26"/>
        </w:rPr>
        <w:t>他说：“凡是您喜爱的道路，我统统没有放弃，我全部为您施舍了。”</w:t>
      </w:r>
    </w:p>
    <w:p w:rsidR="00620B16" w:rsidRPr="006B28C8" w:rsidRDefault="00620B16" w:rsidP="00620B16">
      <w:pPr>
        <w:pStyle w:val="af8"/>
        <w:widowControl w:val="0"/>
        <w:bidi w:val="0"/>
        <w:spacing w:after="0" w:line="460" w:lineRule="exact"/>
        <w:ind w:left="0" w:firstLineChars="200" w:firstLine="522"/>
        <w:jc w:val="both"/>
        <w:rPr>
          <w:rFonts w:ascii="SimSun" w:hAnsi="SimSun" w:hint="eastAsia"/>
          <w:b/>
          <w:bCs/>
          <w:color w:val="008000"/>
          <w:sz w:val="26"/>
          <w:szCs w:val="26"/>
          <w:lang w:eastAsia="zh-CN"/>
        </w:rPr>
      </w:pPr>
      <w:r w:rsidRPr="006B28C8">
        <w:rPr>
          <w:rFonts w:ascii="SimSun" w:hAnsi="SimSun" w:cs="Times New Roman" w:hint="eastAsia"/>
          <w:b/>
          <w:bCs/>
          <w:color w:val="00642D"/>
          <w:kern w:val="2"/>
          <w:sz w:val="26"/>
          <w:szCs w:val="26"/>
          <w:lang w:eastAsia="zh-CN" w:bidi="ar-SA"/>
        </w:rPr>
        <w:t>真主说：“你撒谎，</w:t>
      </w:r>
      <w:r>
        <w:rPr>
          <w:rFonts w:ascii="SimSun" w:hAnsi="SimSun" w:cs="Times New Roman" w:hint="eastAsia"/>
          <w:b/>
          <w:bCs/>
          <w:color w:val="00642D"/>
          <w:kern w:val="2"/>
          <w:sz w:val="26"/>
          <w:szCs w:val="26"/>
          <w:lang w:eastAsia="zh-CN" w:bidi="ar-SA"/>
        </w:rPr>
        <w:t>但是</w:t>
      </w:r>
      <w:r w:rsidRPr="006B28C8">
        <w:rPr>
          <w:rFonts w:ascii="SimSun" w:hAnsi="SimSun" w:cs="Times New Roman" w:hint="eastAsia"/>
          <w:b/>
          <w:bCs/>
          <w:color w:val="00642D"/>
          <w:kern w:val="2"/>
          <w:sz w:val="26"/>
          <w:szCs w:val="26"/>
          <w:lang w:eastAsia="zh-CN" w:bidi="ar-SA"/>
        </w:rPr>
        <w:t>你</w:t>
      </w:r>
      <w:r>
        <w:rPr>
          <w:rFonts w:ascii="SimSun" w:hAnsi="SimSun" w:cs="Times New Roman" w:hint="eastAsia"/>
          <w:b/>
          <w:bCs/>
          <w:color w:val="00642D"/>
          <w:kern w:val="2"/>
          <w:sz w:val="26"/>
          <w:szCs w:val="26"/>
          <w:lang w:eastAsia="zh-CN" w:bidi="ar-SA"/>
        </w:rPr>
        <w:t>那样做的目的</w:t>
      </w:r>
      <w:r w:rsidRPr="006B28C8">
        <w:rPr>
          <w:rFonts w:ascii="SimSun" w:hAnsi="SimSun" w:cs="Times New Roman" w:hint="eastAsia"/>
          <w:b/>
          <w:bCs/>
          <w:color w:val="00642D"/>
          <w:kern w:val="2"/>
          <w:sz w:val="26"/>
          <w:szCs w:val="26"/>
          <w:lang w:eastAsia="zh-CN" w:bidi="ar-SA"/>
        </w:rPr>
        <w:t>是为了让人们称颂你为慈善家，人们确已称颂你了。”然后真主命令天使把他的脸冲着地倒拖着投入火狱之中。</w:t>
      </w:r>
      <w:r w:rsidRPr="006B28C8">
        <w:rPr>
          <w:rStyle w:val="a5"/>
          <w:b/>
          <w:bCs w:val="0"/>
          <w:color w:val="008000"/>
        </w:rPr>
        <w:footnoteReference w:id="550"/>
      </w:r>
    </w:p>
    <w:p w:rsidR="00620B16" w:rsidRPr="005D4B68" w:rsidRDefault="00620B16" w:rsidP="00620B16">
      <w:pPr>
        <w:spacing w:line="240" w:lineRule="exact"/>
        <w:ind w:firstLineChars="200" w:firstLine="520"/>
        <w:rPr>
          <w:rFonts w:ascii="SimSun" w:hAnsi="SimSun" w:cs="Traditional Arabic" w:hint="eastAsia"/>
          <w:sz w:val="26"/>
          <w:szCs w:val="26"/>
        </w:rPr>
      </w:pPr>
    </w:p>
    <w:p w:rsidR="00620B16" w:rsidRPr="005D4B68"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-火狱</w:t>
      </w:r>
      <w:r>
        <w:rPr>
          <w:rFonts w:ascii="STXingkai" w:eastAsia="STXingkai" w:hAnsi="Calibri" w:cs="Traditional Arabic" w:hint="eastAsia"/>
          <w:b/>
          <w:bCs/>
          <w:sz w:val="28"/>
          <w:szCs w:val="28"/>
        </w:rPr>
        <w:t>的</w:t>
      </w:r>
      <w:r w:rsidRPr="005D4B68">
        <w:rPr>
          <w:rFonts w:ascii="STXingkai" w:eastAsia="STXingkai" w:hAnsi="Calibri" w:cs="Traditional Arabic" w:hint="eastAsia"/>
          <w:b/>
          <w:bCs/>
          <w:sz w:val="28"/>
          <w:szCs w:val="28"/>
        </w:rPr>
        <w:t>居民：</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5D4B68"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C"/>
      </w:r>
      <w:r w:rsidRPr="00673E8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rPr>
          <w:rFonts w:cs="Traditional Arabic" w:hint="eastAsia"/>
          <w:sz w:val="26"/>
          <w:szCs w:val="26"/>
          <w:lang w:eastAsia="zh-CN"/>
        </w:rPr>
      </w:pPr>
      <w:r w:rsidRPr="00B86179">
        <w:rPr>
          <w:rFonts w:cs="Traditional Arabic"/>
          <w:sz w:val="26"/>
          <w:szCs w:val="26"/>
          <w:rtl/>
        </w:rPr>
        <w:t>1-</w:t>
      </w:r>
      <w:r w:rsidRPr="00B86179">
        <w:rPr>
          <w:rFonts w:cs="Traditional Arabic"/>
          <w:spacing w:val="-10"/>
          <w:sz w:val="26"/>
          <w:szCs w:val="26"/>
          <w:rtl/>
        </w:rPr>
        <w:t xml:space="preserve"> قال الله تعالى</w:t>
      </w:r>
      <w:r w:rsidRPr="00365663">
        <w:rPr>
          <w:rFonts w:ascii="QCF_BSML" w:hAnsi="QCF_BSML" w:cs="QCF_BSML"/>
          <w:b/>
          <w:bCs/>
          <w:color w:val="0000FF"/>
          <w:spacing w:val="-10"/>
          <w:sz w:val="26"/>
          <w:szCs w:val="26"/>
          <w:rtl/>
        </w:rPr>
        <w:t>(</w:t>
      </w:r>
      <w:r w:rsidRPr="00365663">
        <w:rPr>
          <w:rFonts w:ascii="QCF_P007" w:hAnsi="QCF_P007" w:cs="QCF_P007"/>
          <w:b/>
          <w:bCs/>
          <w:color w:val="0000FF"/>
          <w:spacing w:val="-10"/>
          <w:sz w:val="26"/>
          <w:szCs w:val="26"/>
          <w:rtl/>
        </w:rPr>
        <w:t>ﭤ ﭥ ﭦ ﭧ ﭨ ﭩ ﭪ ﭫ ﭬ ﭭ ﭮﭯ</w:t>
      </w:r>
      <w:r w:rsidRPr="00365663">
        <w:rPr>
          <w:rFonts w:ascii="QCF_BSML" w:hAnsi="QCF_BSML" w:cs="QCF_BSML"/>
          <w:b/>
          <w:bCs/>
          <w:color w:val="0000FF"/>
          <w:spacing w:val="-10"/>
          <w:sz w:val="26"/>
          <w:szCs w:val="26"/>
          <w:rtl/>
        </w:rPr>
        <w:t>)</w:t>
      </w:r>
      <w:r w:rsidRPr="00365663">
        <w:rPr>
          <w:rStyle w:val="Char1"/>
          <w:rFonts w:cs="Traditional Arabic"/>
          <w:b/>
          <w:bCs/>
          <w:color w:val="0000FF"/>
          <w:sz w:val="26"/>
          <w:szCs w:val="26"/>
          <w:rtl/>
        </w:rPr>
        <w:t xml:space="preserve"> </w:t>
      </w:r>
      <w:r w:rsidRPr="00B86179">
        <w:rPr>
          <w:rStyle w:val="Char3"/>
          <w:rFonts w:cs="Traditional Arabic"/>
          <w:sz w:val="26"/>
          <w:szCs w:val="26"/>
          <w:rtl/>
        </w:rPr>
        <w:t>[البقرة/39]</w:t>
      </w:r>
      <w:r w:rsidRPr="00B86179">
        <w:rPr>
          <w:rFonts w:cs="Traditional Arabic"/>
          <w:sz w:val="26"/>
          <w:szCs w:val="26"/>
          <w:rtl/>
        </w:rPr>
        <w:t>.</w:t>
      </w:r>
    </w:p>
    <w:p w:rsidR="00620B16" w:rsidRPr="00AC6C06" w:rsidRDefault="00620B16" w:rsidP="00620B16">
      <w:pPr>
        <w:pStyle w:val="af8"/>
        <w:widowControl w:val="0"/>
        <w:bidi w:val="0"/>
        <w:spacing w:after="0" w:line="460" w:lineRule="exact"/>
        <w:ind w:left="0" w:firstLineChars="200" w:firstLine="522"/>
        <w:jc w:val="both"/>
        <w:rPr>
          <w:rFonts w:ascii="SimSun" w:hAnsi="SimSun" w:hint="eastAsia"/>
          <w:b/>
          <w:color w:val="800000"/>
          <w:sz w:val="26"/>
          <w:szCs w:val="26"/>
          <w:lang w:val="zh-CN" w:eastAsia="zh-CN"/>
        </w:rPr>
      </w:pPr>
      <w:r w:rsidRPr="00AC6C06">
        <w:rPr>
          <w:rFonts w:ascii="SimSun" w:hAnsi="SimSun" w:hint="eastAsia"/>
          <w:b/>
          <w:color w:val="800000"/>
          <w:sz w:val="26"/>
          <w:szCs w:val="26"/>
          <w:lang w:val="zh-CN" w:eastAsia="zh-CN"/>
        </w:rPr>
        <w:t>【</w:t>
      </w:r>
      <w:r w:rsidRPr="006B28C8">
        <w:rPr>
          <w:rFonts w:ascii="SimSun" w:hAnsi="SimSun" w:hint="eastAsia"/>
          <w:b/>
          <w:bCs/>
          <w:color w:val="800000"/>
          <w:sz w:val="26"/>
          <w:szCs w:val="26"/>
          <w:lang w:eastAsia="zh-CN"/>
        </w:rPr>
        <w:t>[39]不信道而且否认我的迹象的人，是火狱的居民，他们将永居其中。</w:t>
      </w:r>
      <w:r w:rsidRPr="00AC6C06">
        <w:rPr>
          <w:rFonts w:ascii="SimSun" w:hAnsi="SimSun" w:hint="eastAsia"/>
          <w:b/>
          <w:color w:val="800000"/>
          <w:sz w:val="26"/>
          <w:szCs w:val="26"/>
          <w:lang w:val="zh-CN" w:eastAsia="zh-CN"/>
        </w:rPr>
        <w:t>】</w:t>
      </w:r>
      <w:r w:rsidRPr="00AC6C06">
        <w:rPr>
          <w:rStyle w:val="a5"/>
          <w:b/>
          <w:color w:val="800000"/>
          <w:lang w:val="zh-CN"/>
        </w:rPr>
        <w:footnoteReference w:id="551"/>
      </w:r>
    </w:p>
    <w:p w:rsidR="00620B16" w:rsidRPr="00B86179"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AC6C06">
        <w:rPr>
          <w:rFonts w:ascii="SimSun" w:hAnsi="SimSun" w:cs="SimSun" w:hint="eastAsia"/>
          <w:bCs/>
          <w:sz w:val="26"/>
          <w:szCs w:val="26"/>
        </w:rPr>
        <w:sym w:font="Wingdings" w:char="F08D"/>
      </w:r>
      <w:r w:rsidRPr="00AC6C06">
        <w:rPr>
          <w:rFonts w:ascii="SimSun" w:hAnsi="SimSun" w:cs="SimSun" w:hint="eastAsia"/>
          <w:bCs/>
          <w:sz w:val="26"/>
          <w:szCs w:val="26"/>
          <w:lang w:eastAsia="zh-CN"/>
        </w:rPr>
        <w:t>-</w:t>
      </w:r>
      <w:r>
        <w:rPr>
          <w:rFonts w:ascii="SimSun" w:hAnsi="SimSun" w:cs="Traditional Arabic" w:hint="eastAsia"/>
          <w:bCs/>
          <w:sz w:val="26"/>
          <w:szCs w:val="26"/>
          <w:lang w:eastAsia="zh-CN"/>
        </w:rPr>
        <w:t>阿雅杜·本·哈玛尔</w:t>
      </w:r>
      <w:r w:rsidRPr="00EF220B">
        <w:rPr>
          <w:rFonts w:ascii="SimSun" w:hAnsi="SimSun" w:cs="Traditional Arabic" w:hint="eastAsia"/>
          <w:bCs/>
          <w:sz w:val="26"/>
          <w:szCs w:val="26"/>
          <w:lang w:eastAsia="zh-CN"/>
        </w:rPr>
        <w:t>（愿主喜悦他）的传述，</w:t>
      </w:r>
      <w:r w:rsidRPr="00C167D0">
        <w:rPr>
          <w:rFonts w:ascii="SimSun" w:hAnsi="SimSun" w:cs="SimSun" w:hint="eastAsia"/>
          <w:b/>
          <w:bCs/>
          <w:color w:val="008000"/>
          <w:sz w:val="26"/>
          <w:szCs w:val="26"/>
          <w:lang w:eastAsia="zh-CN"/>
        </w:rPr>
        <w:t>主的使者（愿主赐福之，并使其平安）说</w:t>
      </w:r>
      <w:r>
        <w:rPr>
          <w:rFonts w:ascii="SimSun" w:hAnsi="SimSun" w:cs="SimSun" w:hint="eastAsia"/>
          <w:b/>
          <w:bCs/>
          <w:color w:val="008000"/>
          <w:sz w:val="26"/>
          <w:szCs w:val="26"/>
          <w:lang w:eastAsia="zh-CN"/>
        </w:rPr>
        <w:t>：</w:t>
      </w:r>
      <w:r w:rsidRPr="00B86179">
        <w:rPr>
          <w:rFonts w:cs="Traditional Arabic" w:hint="eastAsia"/>
          <w:sz w:val="26"/>
          <w:szCs w:val="26"/>
          <w:lang w:eastAsia="zh-CN"/>
        </w:rPr>
        <w:t xml:space="preserve"> </w:t>
      </w:r>
    </w:p>
    <w:p w:rsidR="00620B16" w:rsidRDefault="00620B16" w:rsidP="00620B16">
      <w:pPr>
        <w:pStyle w:val="af8"/>
        <w:widowControl w:val="0"/>
        <w:spacing w:after="0"/>
        <w:ind w:left="0" w:firstLineChars="200" w:firstLine="520"/>
        <w:rPr>
          <w:rFonts w:cs="Traditional Arabic" w:hint="eastAsia"/>
          <w:sz w:val="26"/>
          <w:szCs w:val="26"/>
          <w:lang w:eastAsia="zh-CN"/>
        </w:rPr>
      </w:pPr>
      <w:r w:rsidRPr="00B86179">
        <w:rPr>
          <w:rFonts w:cs="Traditional Arabic"/>
          <w:sz w:val="26"/>
          <w:szCs w:val="26"/>
          <w:rtl/>
        </w:rPr>
        <w:t xml:space="preserve">2-  </w:t>
      </w:r>
      <w:r>
        <w:rPr>
          <w:rFonts w:cs="Traditional Arabic" w:hint="cs"/>
          <w:sz w:val="26"/>
          <w:szCs w:val="26"/>
          <w:rtl/>
        </w:rPr>
        <w:t>عن</w:t>
      </w:r>
      <w:r w:rsidRPr="00B86179">
        <w:rPr>
          <w:rFonts w:cs="Traditional Arabic"/>
          <w:sz w:val="26"/>
          <w:szCs w:val="26"/>
          <w:rtl/>
        </w:rPr>
        <w:t xml:space="preserve"> عياض بن حمار رضي الله </w:t>
      </w:r>
      <w:r w:rsidRPr="001951E9">
        <w:rPr>
          <w:rFonts w:ascii="SimSun" w:hAnsi="SimSun" w:cs="Traditional Arabic"/>
          <w:b/>
          <w:bCs/>
          <w:color w:val="008000"/>
          <w:sz w:val="26"/>
          <w:szCs w:val="26"/>
          <w:rtl/>
          <w:lang w:eastAsia="zh-CN"/>
        </w:rPr>
        <w:t xml:space="preserve">عنه أن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2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«..وَأَهْلُ النَّارِ خَـمْسَةٌ: الضَّعِيفُ الَّذِي لا زَبْرَ لَـهُ، الَّذِينَ هُـمْ فِيْكُمْ تَـبَـعاً لا يَتْبَـعُونَ أَهْلاً وَلا مَالاً، وَالخَائِنُ الَّذِي لا يَـخْفَى لَـهُ طَمَعٌ وَإنْ دَقَّ إلا خَانَـهُ، وَرَجٌل لا يُصْبِـحُ وَلا يُـمْسِي إلا وَهُوَ يُـخَادِعُكَ عَنْ أَهْلِكَ وَمَالِكَ»</w:t>
      </w:r>
      <w:r w:rsidRPr="00365663">
        <w:rPr>
          <w:rFonts w:cs="Traditional Arabic"/>
          <w:sz w:val="26"/>
          <w:szCs w:val="26"/>
          <w:rtl/>
        </w:rPr>
        <w:t xml:space="preserve"> وذكر البخل أو الكذب</w:t>
      </w:r>
      <w:r w:rsidRPr="00365663">
        <w:rPr>
          <w:rFonts w:cs="Traditional Arabic"/>
          <w:b/>
          <w:bCs/>
          <w:color w:val="990000"/>
          <w:sz w:val="26"/>
          <w:szCs w:val="26"/>
          <w:rtl/>
          <w:lang w:bidi="ar-EG"/>
        </w:rPr>
        <w:t xml:space="preserve"> </w:t>
      </w:r>
      <w:r w:rsidRPr="001951E9">
        <w:rPr>
          <w:rFonts w:ascii="SimSun" w:hAnsi="SimSun" w:cs="Traditional Arabic"/>
          <w:b/>
          <w:bCs/>
          <w:color w:val="008000"/>
          <w:sz w:val="26"/>
          <w:szCs w:val="26"/>
          <w:rtl/>
          <w:lang w:eastAsia="zh-CN"/>
        </w:rPr>
        <w:t>«والشِّنْظِيرُ الفَحَّاشُ».</w:t>
      </w:r>
      <w:r w:rsidRPr="00B86179">
        <w:rPr>
          <w:rFonts w:cs="Traditional Arabic"/>
          <w:sz w:val="26"/>
          <w:szCs w:val="26"/>
          <w:rtl/>
        </w:rPr>
        <w:t xml:space="preserve"> أخرجه مسلم.</w:t>
      </w:r>
    </w:p>
    <w:p w:rsidR="00620B16" w:rsidRPr="007E00E8" w:rsidRDefault="00620B16" w:rsidP="00620B16">
      <w:pPr>
        <w:pStyle w:val="af8"/>
        <w:widowControl w:val="0"/>
        <w:bidi w:val="0"/>
        <w:spacing w:after="0"/>
        <w:ind w:left="0" w:firstLineChars="200" w:firstLine="522"/>
        <w:jc w:val="both"/>
        <w:rPr>
          <w:rFonts w:cs="Traditional Arabic" w:hint="eastAsia"/>
          <w:sz w:val="26"/>
          <w:szCs w:val="26"/>
          <w:lang w:eastAsia="zh-CN"/>
        </w:rPr>
      </w:pPr>
      <w:r w:rsidRPr="00C167D0">
        <w:rPr>
          <w:rFonts w:ascii="SimSun" w:hAnsi="SimSun" w:cs="SimSun" w:hint="eastAsia"/>
          <w:b/>
          <w:bCs/>
          <w:color w:val="008000"/>
          <w:sz w:val="26"/>
          <w:szCs w:val="26"/>
          <w:lang w:eastAsia="zh-CN"/>
        </w:rPr>
        <w:t>“</w:t>
      </w:r>
      <w:r>
        <w:rPr>
          <w:rFonts w:ascii="SimSun" w:hAnsi="SimSun" w:cs="SimSun" w:hint="eastAsia"/>
          <w:b/>
          <w:bCs/>
          <w:color w:val="008000"/>
          <w:sz w:val="26"/>
          <w:szCs w:val="26"/>
          <w:lang w:eastAsia="zh-CN"/>
        </w:rPr>
        <w:t>火狱里的居民分为五类：没有阻止他做违法乱纪的智力——他们肆无忌惮地追随私欲，违背真理；明目张胆的作恶者；与你交往始终是想打你的家人与钱财的主意者；</w:t>
      </w:r>
      <w:r w:rsidRPr="007E00E8">
        <w:rPr>
          <w:rFonts w:ascii="SimSun" w:hAnsi="SimSun" w:cs="Times New Roman" w:hint="eastAsia"/>
          <w:kern w:val="2"/>
          <w:sz w:val="26"/>
          <w:szCs w:val="26"/>
          <w:lang w:eastAsia="zh-CN" w:bidi="ar-SA"/>
        </w:rPr>
        <w:t>他提到吝啬或谎言</w:t>
      </w:r>
      <w:r>
        <w:rPr>
          <w:rFonts w:ascii="SimSun" w:hAnsi="SimSun" w:cs="Times New Roman" w:hint="eastAsia"/>
          <w:kern w:val="2"/>
          <w:sz w:val="26"/>
          <w:szCs w:val="26"/>
          <w:lang w:eastAsia="zh-CN" w:bidi="ar-SA"/>
        </w:rPr>
        <w:t>者；</w:t>
      </w:r>
      <w:r>
        <w:rPr>
          <w:rFonts w:ascii="SimSun" w:hAnsi="SimSun" w:cs="SimSun" w:hint="eastAsia"/>
          <w:b/>
          <w:bCs/>
          <w:color w:val="008000"/>
          <w:sz w:val="26"/>
          <w:szCs w:val="26"/>
          <w:lang w:eastAsia="zh-CN"/>
        </w:rPr>
        <w:t>道德败坏者。</w:t>
      </w:r>
      <w:r w:rsidRPr="00C167D0">
        <w:rPr>
          <w:rFonts w:ascii="SimSun" w:hAnsi="SimSun" w:cs="SimSun" w:hint="eastAsia"/>
          <w:b/>
          <w:bCs/>
          <w:color w:val="008000"/>
          <w:sz w:val="26"/>
          <w:szCs w:val="26"/>
          <w:lang w:eastAsia="zh-CN"/>
        </w:rPr>
        <w:t>”</w:t>
      </w:r>
      <w:r w:rsidRPr="0059178A">
        <w:rPr>
          <w:rStyle w:val="a5"/>
          <w:b/>
          <w:bCs w:val="0"/>
          <w:color w:val="008000"/>
        </w:rPr>
        <w:footnoteReference w:id="552"/>
      </w:r>
    </w:p>
    <w:p w:rsidR="00620B16" w:rsidRPr="005D4B68" w:rsidRDefault="00620B16" w:rsidP="00620B16">
      <w:pPr>
        <w:spacing w:line="240" w:lineRule="exact"/>
        <w:ind w:firstLineChars="200" w:firstLine="520"/>
        <w:rPr>
          <w:rFonts w:ascii="SimSun" w:hAnsi="SimSun" w:cs="Traditional Arabic" w:hint="eastAsia"/>
          <w:sz w:val="26"/>
          <w:szCs w:val="26"/>
        </w:rPr>
      </w:pPr>
    </w:p>
    <w:p w:rsidR="00620B16" w:rsidRPr="005D4B68"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-火狱居民</w:t>
      </w:r>
      <w:r>
        <w:rPr>
          <w:rFonts w:ascii="STXingkai" w:eastAsia="STXingkai" w:hAnsi="Calibri" w:cs="Traditional Arabic" w:hint="eastAsia"/>
          <w:b/>
          <w:bCs/>
          <w:sz w:val="28"/>
          <w:szCs w:val="28"/>
        </w:rPr>
        <w:t>中最多者</w:t>
      </w:r>
      <w:r w:rsidRPr="005D4B68">
        <w:rPr>
          <w:rFonts w:ascii="STXingkai" w:eastAsia="STXingkai" w:hAnsi="Calibri" w:cs="Traditional Arabic" w:hint="eastAsia"/>
          <w:b/>
          <w:bCs/>
          <w:sz w:val="28"/>
          <w:szCs w:val="28"/>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B86179" w:rsidRDefault="00620B16" w:rsidP="00620B16">
      <w:pPr>
        <w:pStyle w:val="af8"/>
        <w:widowControl w:val="0"/>
        <w:bidi w:val="0"/>
        <w:spacing w:after="0" w:line="460" w:lineRule="exact"/>
        <w:ind w:left="0" w:firstLineChars="200" w:firstLine="520"/>
        <w:rPr>
          <w:rFonts w:cs="Traditional Arabic" w:hint="eastAsia"/>
          <w:sz w:val="26"/>
          <w:szCs w:val="26"/>
          <w:lang w:eastAsia="zh-CN"/>
        </w:rPr>
      </w:pPr>
      <w:r>
        <w:rPr>
          <w:rFonts w:cs="Traditional Arabic" w:hint="eastAsia"/>
          <w:sz w:val="26"/>
          <w:szCs w:val="26"/>
          <w:lang w:eastAsia="zh-CN"/>
        </w:rPr>
        <w:t>伊本阿巴斯（愿主喜悦他俩）的传述，</w:t>
      </w:r>
      <w:r w:rsidRPr="004A1AC7">
        <w:rPr>
          <w:rFonts w:ascii="SimSun" w:hAnsi="SimSun" w:cs="SimSun" w:hint="eastAsia"/>
          <w:b/>
          <w:bCs/>
          <w:color w:val="008000"/>
          <w:sz w:val="26"/>
          <w:szCs w:val="26"/>
          <w:lang w:eastAsia="zh-CN"/>
        </w:rPr>
        <w:t>先知</w:t>
      </w:r>
      <w:r w:rsidRPr="00C167D0">
        <w:rPr>
          <w:rFonts w:ascii="SimSun" w:hAnsi="SimSun" w:cs="SimSun" w:hint="eastAsia"/>
          <w:b/>
          <w:bCs/>
          <w:color w:val="008000"/>
          <w:sz w:val="26"/>
          <w:szCs w:val="26"/>
          <w:lang w:eastAsia="zh-CN"/>
        </w:rPr>
        <w:t>（愿主赐福之，并使其平安）说</w:t>
      </w:r>
      <w:r>
        <w:rPr>
          <w:rFonts w:ascii="SimSun" w:hAnsi="SimSun" w:cs="SimSun" w:hint="eastAsia"/>
          <w:b/>
          <w:bCs/>
          <w:color w:val="008000"/>
          <w:sz w:val="26"/>
          <w:szCs w:val="26"/>
          <w:lang w:eastAsia="zh-CN"/>
        </w:rPr>
        <w:t>：</w:t>
      </w:r>
    </w:p>
    <w:p w:rsidR="00620B16" w:rsidRPr="00B86179" w:rsidRDefault="00620B16" w:rsidP="00620B16">
      <w:pPr>
        <w:pStyle w:val="af7"/>
        <w:spacing w:after="0"/>
        <w:ind w:left="0" w:firstLineChars="200" w:firstLine="520"/>
        <w:rPr>
          <w:rFonts w:cs="Traditional Arabic" w:hint="cs"/>
          <w:sz w:val="26"/>
          <w:szCs w:val="26"/>
          <w:rtl/>
        </w:rPr>
      </w:pPr>
      <w:r w:rsidRPr="00B86179">
        <w:rPr>
          <w:rFonts w:cs="Traditional Arabic"/>
          <w:sz w:val="26"/>
          <w:szCs w:val="26"/>
          <w:rtl/>
        </w:rPr>
        <w:t>عن ابن عباس رضي الله عنهما</w:t>
      </w:r>
      <w:r w:rsidRPr="001951E9">
        <w:rPr>
          <w:rFonts w:ascii="SimSun" w:hAnsi="SimSun" w:cs="Traditional Arabic"/>
          <w:b/>
          <w:bCs/>
          <w:color w:val="008000"/>
          <w:sz w:val="26"/>
          <w:szCs w:val="26"/>
          <w:rtl/>
          <w:lang w:eastAsia="zh-CN"/>
        </w:rPr>
        <w:t xml:space="preserve">: قال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2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 وَرَأَيتُ النَّارَ، فَإذَا أَكْثَرُ أَهْلِـهَا النِّسَاءُ يَكْفُرْنَ» قِيلَ أَيَكْفُرْنَ بِالله؟، قَالَ: «يَكْفُرنَ العَشِيرَ وَيَكْفُرْنَ الإحْسَانَ، لَوْ أَحْسَنْتَ إلَى إحْدَاهُنَّ الدَّهْرَ ثُمَّ رَأَتْ مِنْكَ شَيئاً، قَالَتْ: مَا رَأَيْتُ مِنْكَ خَيراً قَطُّ». </w:t>
      </w:r>
      <w:r w:rsidRPr="00B86179">
        <w:rPr>
          <w:rFonts w:cs="Traditional Arabic"/>
          <w:sz w:val="26"/>
          <w:szCs w:val="26"/>
          <w:rtl/>
        </w:rPr>
        <w:t>متفق عليه.</w:t>
      </w:r>
    </w:p>
    <w:p w:rsidR="00620B16" w:rsidRPr="00A77831" w:rsidRDefault="00620B16" w:rsidP="00620B16">
      <w:pPr>
        <w:spacing w:line="460" w:lineRule="exact"/>
        <w:ind w:firstLine="522"/>
        <w:rPr>
          <w:rFonts w:ascii="SimSun" w:hAnsi="SimSun"/>
          <w:b/>
          <w:bCs/>
          <w:color w:val="008000"/>
          <w:sz w:val="26"/>
          <w:szCs w:val="26"/>
          <w:lang w:val="zh-CN"/>
        </w:rPr>
      </w:pPr>
      <w:r w:rsidRPr="004F2F7F">
        <w:rPr>
          <w:rFonts w:ascii="SimSun" w:hAnsi="SimSun" w:cs="SimSun"/>
          <w:b/>
          <w:bCs/>
          <w:color w:val="008000"/>
          <w:kern w:val="0"/>
          <w:sz w:val="26"/>
          <w:szCs w:val="26"/>
        </w:rPr>
        <w:t>“</w:t>
      </w:r>
      <w:r w:rsidRPr="004F2F7F">
        <w:rPr>
          <w:rFonts w:ascii="SimSun" w:hAnsi="SimSun" w:cs="SimSun" w:hint="eastAsia"/>
          <w:b/>
          <w:bCs/>
          <w:color w:val="008000"/>
          <w:kern w:val="0"/>
          <w:sz w:val="26"/>
          <w:szCs w:val="26"/>
        </w:rPr>
        <w:t>我</w:t>
      </w:r>
      <w:r>
        <w:rPr>
          <w:rFonts w:ascii="SimSun" w:hAnsi="SimSun" w:cs="SimSun" w:hint="eastAsia"/>
          <w:b/>
          <w:bCs/>
          <w:color w:val="008000"/>
          <w:sz w:val="26"/>
          <w:szCs w:val="26"/>
        </w:rPr>
        <w:t>看见</w:t>
      </w:r>
      <w:r w:rsidRPr="004F2F7F">
        <w:rPr>
          <w:rFonts w:ascii="SimSun" w:hAnsi="SimSun" w:cs="SimSun" w:hint="eastAsia"/>
          <w:b/>
          <w:bCs/>
          <w:color w:val="008000"/>
          <w:kern w:val="0"/>
          <w:sz w:val="26"/>
          <w:szCs w:val="26"/>
        </w:rPr>
        <w:t>火狱中大多数</w:t>
      </w:r>
      <w:r>
        <w:rPr>
          <w:rFonts w:ascii="SimSun" w:hAnsi="SimSun" w:cs="SimSun" w:hint="eastAsia"/>
          <w:b/>
          <w:bCs/>
          <w:color w:val="008000"/>
          <w:sz w:val="26"/>
          <w:szCs w:val="26"/>
        </w:rPr>
        <w:t>的</w:t>
      </w:r>
      <w:r w:rsidRPr="004F2F7F">
        <w:rPr>
          <w:rFonts w:ascii="SimSun" w:hAnsi="SimSun" w:cs="SimSun" w:hint="eastAsia"/>
          <w:b/>
          <w:bCs/>
          <w:color w:val="008000"/>
          <w:kern w:val="0"/>
          <w:sz w:val="26"/>
          <w:szCs w:val="26"/>
        </w:rPr>
        <w:t>人是妇女，她们忘恩负义。</w:t>
      </w:r>
      <w:r w:rsidRPr="004F2F7F">
        <w:rPr>
          <w:rFonts w:ascii="SimSun" w:hAnsi="SimSun" w:cs="SimSun"/>
          <w:b/>
          <w:bCs/>
          <w:color w:val="008000"/>
          <w:kern w:val="0"/>
          <w:sz w:val="26"/>
          <w:szCs w:val="26"/>
        </w:rPr>
        <w:t>”</w:t>
      </w:r>
      <w:r w:rsidRPr="004F2F7F">
        <w:rPr>
          <w:rFonts w:ascii="SimSun" w:hAnsi="SimSun" w:cs="Traditional Arabic" w:hint="eastAsia"/>
          <w:kern w:val="0"/>
          <w:sz w:val="26"/>
          <w:szCs w:val="26"/>
        </w:rPr>
        <w:t>有人问道：</w:t>
      </w:r>
      <w:r w:rsidRPr="004F2F7F">
        <w:rPr>
          <w:rFonts w:ascii="SimSun" w:hAnsi="SimSun" w:cs="Traditional Arabic"/>
          <w:kern w:val="0"/>
          <w:sz w:val="26"/>
          <w:szCs w:val="26"/>
        </w:rPr>
        <w:t>“</w:t>
      </w:r>
      <w:r w:rsidRPr="004F2F7F">
        <w:rPr>
          <w:rFonts w:ascii="SimSun" w:hAnsi="SimSun" w:cs="Traditional Arabic" w:hint="eastAsia"/>
          <w:kern w:val="0"/>
          <w:sz w:val="26"/>
          <w:szCs w:val="26"/>
        </w:rPr>
        <w:t>难道她们隐昧安拉吗？</w:t>
      </w:r>
      <w:r w:rsidRPr="004F2F7F">
        <w:rPr>
          <w:rFonts w:ascii="SimSun" w:hAnsi="SimSun" w:cs="Traditional Arabic"/>
          <w:kern w:val="0"/>
          <w:sz w:val="26"/>
          <w:szCs w:val="26"/>
        </w:rPr>
        <w:t>”</w:t>
      </w:r>
      <w:r w:rsidRPr="004F2F7F">
        <w:rPr>
          <w:rFonts w:ascii="SimSun" w:hAnsi="SimSun" w:cs="SimSun" w:hint="eastAsia"/>
          <w:b/>
          <w:bCs/>
          <w:color w:val="008000"/>
          <w:kern w:val="0"/>
          <w:sz w:val="26"/>
          <w:szCs w:val="26"/>
        </w:rPr>
        <w:t>使者说：</w:t>
      </w:r>
      <w:r w:rsidRPr="004F2F7F">
        <w:rPr>
          <w:rFonts w:ascii="SimSun" w:hAnsi="SimSun" w:cs="SimSun"/>
          <w:b/>
          <w:bCs/>
          <w:color w:val="008000"/>
          <w:kern w:val="0"/>
          <w:sz w:val="26"/>
          <w:szCs w:val="26"/>
        </w:rPr>
        <w:t>“</w:t>
      </w:r>
      <w:r w:rsidRPr="004F2F7F">
        <w:rPr>
          <w:rFonts w:ascii="SimSun" w:hAnsi="SimSun" w:cs="SimSun" w:hint="eastAsia"/>
          <w:b/>
          <w:bCs/>
          <w:color w:val="008000"/>
          <w:kern w:val="0"/>
          <w:sz w:val="26"/>
          <w:szCs w:val="26"/>
        </w:rPr>
        <w:t>她们隐昧丈夫对她们的好处，假如你一生对待她好，而在某件</w:t>
      </w:r>
      <w:r>
        <w:rPr>
          <w:rFonts w:ascii="SimSun" w:hAnsi="SimSun" w:cs="SimSun" w:hint="eastAsia"/>
          <w:b/>
          <w:bCs/>
          <w:color w:val="008000"/>
          <w:sz w:val="26"/>
          <w:szCs w:val="26"/>
        </w:rPr>
        <w:t>事情</w:t>
      </w:r>
      <w:r w:rsidRPr="004F2F7F">
        <w:rPr>
          <w:rFonts w:ascii="SimSun" w:hAnsi="SimSun" w:cs="SimSun" w:hint="eastAsia"/>
          <w:b/>
          <w:bCs/>
          <w:color w:val="008000"/>
          <w:kern w:val="0"/>
          <w:sz w:val="26"/>
          <w:szCs w:val="26"/>
        </w:rPr>
        <w:t>上稍有不周，她就会说：</w:t>
      </w:r>
      <w:r>
        <w:rPr>
          <w:rFonts w:ascii="SimSun" w:hAnsi="SimSun" w:cs="SimSun" w:hint="eastAsia"/>
          <w:b/>
          <w:bCs/>
          <w:color w:val="008000"/>
          <w:sz w:val="26"/>
          <w:szCs w:val="26"/>
        </w:rPr>
        <w:t>‘</w:t>
      </w:r>
      <w:r w:rsidRPr="004F2F7F">
        <w:rPr>
          <w:rFonts w:ascii="SimSun" w:hAnsi="SimSun" w:cs="SimSun" w:hint="eastAsia"/>
          <w:b/>
          <w:bCs/>
          <w:color w:val="008000"/>
          <w:kern w:val="0"/>
          <w:sz w:val="26"/>
          <w:szCs w:val="26"/>
        </w:rPr>
        <w:t>我从来</w:t>
      </w:r>
      <w:r>
        <w:rPr>
          <w:rFonts w:ascii="SimSun" w:hAnsi="SimSun" w:cs="SimSun" w:hint="eastAsia"/>
          <w:b/>
          <w:bCs/>
          <w:color w:val="008000"/>
          <w:sz w:val="26"/>
          <w:szCs w:val="26"/>
        </w:rPr>
        <w:t>没看见</w:t>
      </w:r>
      <w:r w:rsidRPr="004F2F7F">
        <w:rPr>
          <w:rFonts w:ascii="SimSun" w:hAnsi="SimSun" w:cs="SimSun" w:hint="eastAsia"/>
          <w:b/>
          <w:bCs/>
          <w:color w:val="008000"/>
          <w:kern w:val="0"/>
          <w:sz w:val="26"/>
          <w:szCs w:val="26"/>
        </w:rPr>
        <w:t>你有什么优点！</w:t>
      </w:r>
      <w:r w:rsidRPr="004F2F7F">
        <w:rPr>
          <w:rFonts w:ascii="SimSun" w:hAnsi="SimSun" w:cs="SimSun"/>
          <w:b/>
          <w:bCs/>
          <w:color w:val="008000"/>
          <w:kern w:val="0"/>
          <w:sz w:val="26"/>
          <w:szCs w:val="26"/>
        </w:rPr>
        <w:t>”</w:t>
      </w:r>
      <w:r w:rsidRPr="004F2F7F">
        <w:rPr>
          <w:rStyle w:val="Char1"/>
          <w:rFonts w:ascii="SimSun" w:hAnsi="SimSun"/>
          <w:b/>
          <w:bCs/>
          <w:color w:val="008000"/>
          <w:sz w:val="26"/>
          <w:szCs w:val="26"/>
        </w:rPr>
        <w:t xml:space="preserve"> </w:t>
      </w:r>
      <w:r w:rsidRPr="00A77831">
        <w:rPr>
          <w:rStyle w:val="a5"/>
          <w:b/>
          <w:bCs w:val="0"/>
          <w:color w:val="008000"/>
        </w:rPr>
        <w:footnoteReference w:id="553"/>
      </w:r>
    </w:p>
    <w:p w:rsidR="00620B16" w:rsidRPr="005D4B68" w:rsidRDefault="00620B16" w:rsidP="00620B16">
      <w:pPr>
        <w:spacing w:line="240" w:lineRule="exact"/>
        <w:ind w:firstLineChars="200" w:firstLine="520"/>
        <w:rPr>
          <w:rFonts w:ascii="SimSun" w:hAnsi="SimSun" w:cs="Traditional Arabic" w:hint="eastAsia"/>
          <w:sz w:val="26"/>
          <w:szCs w:val="26"/>
        </w:rPr>
      </w:pPr>
    </w:p>
    <w:p w:rsidR="00620B16" w:rsidRPr="005D4B68"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-火狱居民</w:t>
      </w:r>
      <w:r>
        <w:rPr>
          <w:rFonts w:ascii="STXingkai" w:eastAsia="STXingkai" w:hAnsi="Calibri" w:cs="Traditional Arabic" w:hint="eastAsia"/>
          <w:b/>
          <w:bCs/>
          <w:sz w:val="28"/>
          <w:szCs w:val="28"/>
        </w:rPr>
        <w:t>中刑罚最重者</w:t>
      </w:r>
      <w:r w:rsidRPr="005D4B68">
        <w:rPr>
          <w:rFonts w:ascii="STXingkai" w:eastAsia="STXingkai" w:hAnsi="Calibri" w:cs="Traditional Arabic" w:hint="eastAsia"/>
          <w:b/>
          <w:bCs/>
          <w:sz w:val="28"/>
          <w:szCs w:val="28"/>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line="460" w:lineRule="exact"/>
        <w:ind w:left="0" w:firstLineChars="200" w:firstLine="520"/>
        <w:jc w:val="both"/>
        <w:rPr>
          <w:rFonts w:ascii="SimSun" w:hAnsi="SimSun" w:cs="SimSun" w:hint="eastAsia"/>
          <w:b/>
          <w:bCs/>
          <w:color w:val="008000"/>
          <w:sz w:val="26"/>
          <w:szCs w:val="26"/>
          <w:lang w:eastAsia="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rPr>
        <w:t>-</w:t>
      </w:r>
      <w:r w:rsidRPr="00A7621B">
        <w:rPr>
          <w:rFonts w:ascii="SimSun" w:hAnsi="SimSun" w:cs="SimSun" w:hint="eastAsia"/>
          <w:bCs/>
          <w:sz w:val="26"/>
          <w:szCs w:val="26"/>
        </w:rPr>
        <w:t>清高的真主说</w:t>
      </w:r>
      <w:r>
        <w:rPr>
          <w:rFonts w:ascii="SimSun" w:hAnsi="SimSun" w:cs="SimSun" w:hint="eastAsia"/>
          <w:bCs/>
          <w:sz w:val="26"/>
          <w:szCs w:val="26"/>
        </w:rPr>
        <w:t>：</w:t>
      </w:r>
    </w:p>
    <w:p w:rsidR="00620B16" w:rsidRDefault="00620B16" w:rsidP="00620B16">
      <w:pPr>
        <w:pStyle w:val="af8"/>
        <w:widowControl w:val="0"/>
        <w:spacing w:after="0"/>
        <w:ind w:left="0" w:firstLineChars="200" w:firstLine="520"/>
        <w:jc w:val="left"/>
        <w:rPr>
          <w:rFonts w:cs="Traditional Arabic" w:hint="eastAsia"/>
          <w:sz w:val="26"/>
          <w:szCs w:val="26"/>
          <w:lang w:eastAsia="zh-CN"/>
        </w:rPr>
      </w:pPr>
      <w:r w:rsidRPr="00DC24DB">
        <w:rPr>
          <w:rFonts w:eastAsia="Times New Roman" w:cs="Traditional Arabic" w:hint="eastAsia"/>
          <w:sz w:val="26"/>
          <w:szCs w:val="26"/>
        </w:rPr>
        <w:t>1</w:t>
      </w:r>
      <w:r w:rsidRPr="00DC24DB">
        <w:rPr>
          <w:rFonts w:eastAsia="Times New Roman" w:cs="Traditional Arabic"/>
          <w:sz w:val="26"/>
          <w:szCs w:val="26"/>
          <w:rtl/>
        </w:rPr>
        <w:t>- قال الله تعالى:</w:t>
      </w:r>
      <w:r w:rsidRPr="00DC24DB">
        <w:rPr>
          <w:sz w:val="26"/>
          <w:szCs w:val="26"/>
          <w:rtl/>
        </w:rPr>
        <w:t xml:space="preserve"> </w:t>
      </w:r>
      <w:r w:rsidRPr="00DC24DB">
        <w:rPr>
          <w:rFonts w:ascii="QCF_BSML" w:hAnsi="QCF_BSML" w:cs="QCF_BSML"/>
          <w:b/>
          <w:bCs/>
          <w:color w:val="0000FF"/>
          <w:sz w:val="26"/>
          <w:szCs w:val="26"/>
          <w:rtl/>
        </w:rPr>
        <w:t>(</w:t>
      </w:r>
      <w:r w:rsidRPr="00DC24DB">
        <w:rPr>
          <w:rFonts w:ascii="QCF_P519" w:hAnsi="QCF_P519" w:cs="QCF_P519"/>
          <w:b/>
          <w:bCs/>
          <w:color w:val="0000FF"/>
          <w:sz w:val="26"/>
          <w:szCs w:val="26"/>
          <w:rtl/>
        </w:rPr>
        <w:t>ﮡ ﮢ ﮣ ﮤ ﮥ ﮦ ﮧ ﮨ ﮩ ﮪ ﮫ ﮬ ﮭ ﮮ ﮯ ﮰ ﮱ ﯓ ﯔ ﯕ ﯖ ﯗ ﯘ</w:t>
      </w:r>
      <w:r w:rsidRPr="00DC24DB">
        <w:rPr>
          <w:rFonts w:ascii="QCF_BSML" w:hAnsi="QCF_BSML" w:cs="QCF_BSML"/>
          <w:b/>
          <w:bCs/>
          <w:color w:val="0000FF"/>
          <w:sz w:val="26"/>
          <w:szCs w:val="26"/>
          <w:rtl/>
        </w:rPr>
        <w:t>)</w:t>
      </w:r>
      <w:r w:rsidRPr="00DC24DB">
        <w:rPr>
          <w:rStyle w:val="Char3"/>
          <w:sz w:val="26"/>
          <w:szCs w:val="26"/>
          <w:rtl/>
        </w:rPr>
        <w:t xml:space="preserve"> </w:t>
      </w:r>
      <w:r w:rsidRPr="00DC24DB">
        <w:rPr>
          <w:rFonts w:eastAsia="Times New Roman" w:cs="Traditional Arabic"/>
          <w:rtl/>
        </w:rPr>
        <w:t>[ ق/24-26]</w:t>
      </w:r>
      <w:r w:rsidRPr="00DC24DB">
        <w:rPr>
          <w:rFonts w:eastAsia="Times New Roman" w:cs="Traditional Arabic"/>
          <w:sz w:val="26"/>
          <w:szCs w:val="26"/>
          <w:rtl/>
        </w:rPr>
        <w:t>.</w:t>
      </w:r>
    </w:p>
    <w:p w:rsidR="00620B16" w:rsidRPr="008A4027" w:rsidRDefault="00620B16" w:rsidP="00620B16">
      <w:pPr>
        <w:spacing w:line="460" w:lineRule="exact"/>
        <w:ind w:firstLineChars="200" w:firstLine="522"/>
        <w:rPr>
          <w:rFonts w:ascii="SimSun" w:hAnsi="SimSun"/>
          <w:b/>
          <w:bCs/>
          <w:color w:val="800000"/>
          <w:sz w:val="26"/>
          <w:szCs w:val="26"/>
        </w:rPr>
      </w:pPr>
      <w:r w:rsidRPr="008A4027">
        <w:rPr>
          <w:rFonts w:ascii="SimSun" w:hAnsi="SimSun" w:cs="SimSun" w:hint="eastAsia"/>
          <w:b/>
          <w:color w:val="800000"/>
          <w:sz w:val="26"/>
          <w:szCs w:val="26"/>
          <w:lang w:val="zh-CN"/>
        </w:rPr>
        <w:t>【</w:t>
      </w:r>
      <w:r w:rsidRPr="00C16396">
        <w:rPr>
          <w:rFonts w:ascii="SimSun" w:hAnsi="SimSun" w:hint="eastAsia"/>
          <w:b/>
          <w:bCs/>
          <w:color w:val="800000"/>
          <w:sz w:val="26"/>
          <w:szCs w:val="26"/>
        </w:rPr>
        <w:t>[24]你们俩所应当投入火狱的，是每个孤负者、顽固者、[25]悭吝者、过分者、怀疑者、[26]以别的神灵与真主同受崇拜者；你们俩将他投入严厉的刑罚吧！</w:t>
      </w:r>
      <w:r w:rsidRPr="008A4027">
        <w:rPr>
          <w:rFonts w:ascii="SimSun" w:hAnsi="SimSun" w:cs="SimSun" w:hint="eastAsia"/>
          <w:b/>
          <w:color w:val="800000"/>
          <w:sz w:val="26"/>
          <w:szCs w:val="26"/>
          <w:lang w:val="zh-CN"/>
        </w:rPr>
        <w:t>】</w:t>
      </w:r>
      <w:r w:rsidRPr="008A4027">
        <w:rPr>
          <w:rStyle w:val="a5"/>
          <w:b/>
          <w:color w:val="800000"/>
          <w:lang w:val="zh-CN"/>
        </w:rPr>
        <w:footnoteReference w:id="554"/>
      </w:r>
    </w:p>
    <w:p w:rsidR="00620B16" w:rsidRPr="00186448"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sym w:font="Wingdings" w:char="F08D"/>
      </w:r>
      <w:r w:rsidRPr="00186448">
        <w:rPr>
          <w:rFonts w:ascii="SimSun" w:hAnsi="SimSun" w:cs="Traditional Arabic" w:hint="eastAsia"/>
          <w:bCs/>
          <w:sz w:val="26"/>
          <w:szCs w:val="26"/>
        </w:rPr>
        <w:t>-</w:t>
      </w:r>
      <w:r w:rsidRPr="00186448">
        <w:rPr>
          <w:rFonts w:ascii="SimSun" w:hAnsi="SimSun" w:cs="SimSun" w:hint="eastAsia"/>
          <w:bCs/>
          <w:sz w:val="26"/>
          <w:szCs w:val="26"/>
        </w:rPr>
        <w:t>清高的真主说</w:t>
      </w:r>
      <w:r>
        <w:rPr>
          <w:rFonts w:ascii="SimSun" w:hAnsi="SimSun" w:cs="SimSun" w:hint="eastAsia"/>
          <w:bCs/>
          <w:sz w:val="26"/>
          <w:szCs w:val="26"/>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DC24DB">
        <w:rPr>
          <w:rFonts w:eastAsia="Times New Roman" w:cs="Traditional Arabic"/>
          <w:sz w:val="26"/>
          <w:szCs w:val="26"/>
          <w:rtl/>
        </w:rPr>
        <w:t xml:space="preserve">2- </w:t>
      </w:r>
      <w:r w:rsidRPr="00DC24DB">
        <w:rPr>
          <w:rFonts w:eastAsia="Times New Roman" w:cs="Traditional Arabic" w:hint="cs"/>
          <w:sz w:val="26"/>
          <w:szCs w:val="26"/>
          <w:rtl/>
        </w:rPr>
        <w:t>و</w:t>
      </w:r>
      <w:r w:rsidRPr="00DC24DB">
        <w:rPr>
          <w:rFonts w:eastAsia="Times New Roman" w:cs="Traditional Arabic"/>
          <w:sz w:val="26"/>
          <w:szCs w:val="26"/>
          <w:rtl/>
        </w:rPr>
        <w:t>قال الله تعالى:</w:t>
      </w:r>
      <w:r w:rsidRPr="00DC24DB">
        <w:rPr>
          <w:sz w:val="26"/>
          <w:szCs w:val="26"/>
          <w:rtl/>
        </w:rPr>
        <w:t xml:space="preserve"> </w:t>
      </w:r>
      <w:r w:rsidRPr="00BF595F">
        <w:rPr>
          <w:rFonts w:ascii="QCF_BSML" w:hAnsi="QCF_BSML" w:cs="QCF_BSML"/>
          <w:b/>
          <w:bCs/>
          <w:color w:val="0000FF"/>
          <w:sz w:val="26"/>
          <w:szCs w:val="26"/>
          <w:rtl/>
        </w:rPr>
        <w:t>(</w:t>
      </w:r>
      <w:r w:rsidRPr="00BF595F">
        <w:rPr>
          <w:rFonts w:ascii="QCF_P472" w:hAnsi="QCF_P472" w:cs="QCF_P472"/>
          <w:b/>
          <w:bCs/>
          <w:color w:val="0000FF"/>
          <w:sz w:val="26"/>
          <w:szCs w:val="26"/>
          <w:rtl/>
        </w:rPr>
        <w:t xml:space="preserve"> ﮘ ﮙ ﮚ ﮛ ﮜ ﮝ ﮞ ﮟ ﮠ ﮡ ﮢ ﮣ ﮤ ﮥ ﮦ ﮧ ﮨ ﮩ ﮪ ﮫ ﮬ</w:t>
      </w:r>
      <w:r w:rsidRPr="00BF595F">
        <w:rPr>
          <w:rFonts w:ascii="QCF_BSML" w:hAnsi="QCF_BSML" w:cs="QCF_BSML"/>
          <w:b/>
          <w:bCs/>
          <w:color w:val="0000FF"/>
          <w:sz w:val="26"/>
          <w:szCs w:val="26"/>
          <w:rtl/>
        </w:rPr>
        <w:t xml:space="preserve">) </w:t>
      </w:r>
      <w:r w:rsidRPr="00DC24DB">
        <w:rPr>
          <w:rFonts w:ascii="QCF_BSML" w:hAnsi="QCF_BSML" w:cs="QCF_BSML" w:hint="cs"/>
          <w:sz w:val="26"/>
          <w:szCs w:val="26"/>
          <w:rtl/>
        </w:rPr>
        <w:t xml:space="preserve">          </w:t>
      </w:r>
      <w:r w:rsidRPr="00DC24DB">
        <w:rPr>
          <w:rFonts w:eastAsia="Times New Roman" w:cs="Traditional Arabic"/>
          <w:rtl/>
        </w:rPr>
        <w:t>[غافر/45 -46]</w:t>
      </w:r>
      <w:r w:rsidRPr="00DC24DB">
        <w:rPr>
          <w:rFonts w:eastAsia="Times New Roman" w:cs="Traditional Arabic"/>
          <w:sz w:val="26"/>
          <w:szCs w:val="26"/>
          <w:rtl/>
        </w:rPr>
        <w:t>.</w:t>
      </w:r>
    </w:p>
    <w:p w:rsidR="00620B16" w:rsidRPr="000B7175" w:rsidRDefault="00620B16" w:rsidP="00620B16">
      <w:pPr>
        <w:spacing w:line="460" w:lineRule="exact"/>
        <w:ind w:firstLine="567"/>
        <w:rPr>
          <w:rFonts w:ascii="SimSun" w:hAnsi="SimSun" w:cs="Traditional Arabic"/>
          <w:b/>
          <w:color w:val="800000"/>
          <w:sz w:val="26"/>
          <w:szCs w:val="26"/>
        </w:rPr>
      </w:pPr>
      <w:r w:rsidRPr="000B7175">
        <w:rPr>
          <w:rFonts w:ascii="SimSun" w:hAnsi="SimSun" w:cs="Traditional Arabic" w:hint="eastAsia"/>
          <w:b/>
          <w:color w:val="800000"/>
          <w:sz w:val="26"/>
          <w:szCs w:val="26"/>
          <w:lang w:val="zh-CN"/>
        </w:rPr>
        <w:t>【</w:t>
      </w:r>
      <w:r w:rsidRPr="00197609">
        <w:rPr>
          <w:rFonts w:ascii="SimSun" w:hAnsi="SimSun" w:hint="eastAsia"/>
          <w:b/>
          <w:bCs/>
          <w:color w:val="800000"/>
          <w:sz w:val="26"/>
          <w:szCs w:val="26"/>
        </w:rPr>
        <w:t>[45]真主保护他免遭他们所计谋的祸害，并以严刑降于法老的宗族；[46]</w:t>
      </w:r>
      <w:r w:rsidRPr="00197609">
        <w:rPr>
          <w:rFonts w:ascii="SimSun" w:hAnsi="SimSun" w:cs="Traditional Arabic" w:hint="eastAsia"/>
          <w:b/>
          <w:color w:val="800000"/>
          <w:sz w:val="26"/>
          <w:szCs w:val="26"/>
          <w:lang w:val="zh-CN"/>
        </w:rPr>
        <w:t>他们朝夕受火刑。复活日来临之时，或者将说：“你们让法老的宗族进去受最严厉的刑罚吧！”</w:t>
      </w:r>
      <w:r w:rsidRPr="000B7175">
        <w:rPr>
          <w:rFonts w:ascii="SimSun" w:hAnsi="SimSun" w:cs="Traditional Arabic" w:hint="eastAsia"/>
          <w:b/>
          <w:color w:val="800000"/>
          <w:sz w:val="26"/>
          <w:szCs w:val="26"/>
          <w:lang w:val="zh-CN"/>
        </w:rPr>
        <w:t>】</w:t>
      </w:r>
      <w:r w:rsidRPr="009C23DF">
        <w:rPr>
          <w:rStyle w:val="a5"/>
          <w:b/>
          <w:color w:val="800000"/>
          <w:lang w:val="zh-CN"/>
        </w:rPr>
        <w:footnoteReference w:id="555"/>
      </w:r>
    </w:p>
    <w:p w:rsidR="00620B16" w:rsidRPr="00C16396"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Traditional Arabic" w:hint="eastAsia"/>
          <w:bCs/>
          <w:sz w:val="26"/>
          <w:szCs w:val="26"/>
          <w:lang w:val="zh-CN"/>
        </w:rPr>
        <w:sym w:font="Wingdings" w:char="F08E"/>
      </w:r>
      <w:r>
        <w:rPr>
          <w:rFonts w:ascii="SimSun" w:hAnsi="SimSun" w:cs="Traditional Arabic" w:hint="eastAsia"/>
          <w:bCs/>
          <w:sz w:val="26"/>
          <w:szCs w:val="26"/>
          <w:lang w:val="zh-CN"/>
        </w:rPr>
        <w:t>-</w:t>
      </w:r>
      <w:r w:rsidRPr="00A7621B">
        <w:rPr>
          <w:rFonts w:ascii="SimSun" w:hAnsi="SimSun" w:cs="SimSun" w:hint="eastAsia"/>
          <w:bCs/>
          <w:sz w:val="26"/>
          <w:szCs w:val="26"/>
        </w:rPr>
        <w:t>清高的真主说</w:t>
      </w:r>
      <w:r>
        <w:rPr>
          <w:rFonts w:ascii="SimSun" w:hAnsi="SimSun" w:cs="SimSun" w:hint="eastAsia"/>
          <w:bCs/>
          <w:sz w:val="26"/>
          <w:szCs w:val="26"/>
        </w:rPr>
        <w:t>：</w:t>
      </w:r>
    </w:p>
    <w:p w:rsidR="00620B16" w:rsidRDefault="00620B16" w:rsidP="00620B16">
      <w:pPr>
        <w:pStyle w:val="af8"/>
        <w:widowControl w:val="0"/>
        <w:spacing w:after="0"/>
        <w:ind w:left="0" w:firstLineChars="200" w:firstLine="520"/>
        <w:jc w:val="both"/>
        <w:rPr>
          <w:rFonts w:cs="Traditional Arabic" w:hint="eastAsia"/>
          <w:lang w:eastAsia="zh-CN"/>
        </w:rPr>
      </w:pPr>
      <w:r w:rsidRPr="00DC24DB">
        <w:rPr>
          <w:rFonts w:eastAsia="Times New Roman" w:cs="Traditional Arabic"/>
          <w:sz w:val="26"/>
          <w:szCs w:val="26"/>
          <w:rtl/>
        </w:rPr>
        <w:t xml:space="preserve">3- </w:t>
      </w:r>
      <w:r w:rsidRPr="00DC24DB">
        <w:rPr>
          <w:rFonts w:eastAsia="Times New Roman" w:cs="Traditional Arabic" w:hint="cs"/>
          <w:sz w:val="26"/>
          <w:szCs w:val="26"/>
          <w:rtl/>
        </w:rPr>
        <w:t>و</w:t>
      </w:r>
      <w:r w:rsidRPr="00DC24DB">
        <w:rPr>
          <w:rFonts w:eastAsia="Times New Roman" w:cs="Traditional Arabic"/>
          <w:sz w:val="26"/>
          <w:szCs w:val="26"/>
          <w:rtl/>
        </w:rPr>
        <w:t xml:space="preserve">قال الله تعالى: </w:t>
      </w:r>
      <w:r w:rsidRPr="00BF595F">
        <w:rPr>
          <w:rFonts w:ascii="QCF_BSML" w:hAnsi="QCF_BSML" w:cs="QCF_BSML"/>
          <w:b/>
          <w:bCs/>
          <w:color w:val="0000FF"/>
          <w:sz w:val="26"/>
          <w:szCs w:val="26"/>
          <w:rtl/>
        </w:rPr>
        <w:t>(</w:t>
      </w:r>
      <w:r w:rsidRPr="00BF595F">
        <w:rPr>
          <w:rFonts w:ascii="QCF_P277" w:hAnsi="QCF_P277" w:cs="QCF_P277"/>
          <w:b/>
          <w:bCs/>
          <w:color w:val="0000FF"/>
          <w:sz w:val="26"/>
          <w:szCs w:val="26"/>
          <w:rtl/>
        </w:rPr>
        <w:t>ﭑ ﭒ ﭓ ﭔ ﭕ ﭖ ﭗ ﭘ ﭙ ﭚ ﭛ ﭜ ﭝ ﭞ</w:t>
      </w:r>
      <w:r w:rsidRPr="00BF595F">
        <w:rPr>
          <w:rFonts w:ascii="QCF_BSML" w:hAnsi="QCF_BSML" w:cs="QCF_BSML"/>
          <w:b/>
          <w:bCs/>
          <w:color w:val="0000FF"/>
          <w:sz w:val="26"/>
          <w:szCs w:val="26"/>
          <w:rtl/>
        </w:rPr>
        <w:t>)</w:t>
      </w:r>
      <w:r w:rsidRPr="00DC24DB">
        <w:rPr>
          <w:rFonts w:ascii="QCF_BSML" w:hAnsi="QCF_BSML" w:cs="QCF_BSML"/>
          <w:sz w:val="26"/>
          <w:szCs w:val="26"/>
          <w:rtl/>
        </w:rPr>
        <w:t xml:space="preserve">  </w:t>
      </w:r>
      <w:r w:rsidRPr="00DC24DB">
        <w:rPr>
          <w:sz w:val="26"/>
          <w:szCs w:val="26"/>
          <w:rtl/>
        </w:rPr>
        <w:t xml:space="preserve"> </w:t>
      </w:r>
      <w:r w:rsidRPr="00DC24DB">
        <w:rPr>
          <w:rFonts w:eastAsia="Times New Roman" w:cs="Traditional Arabic"/>
          <w:rtl/>
        </w:rPr>
        <w:t>[النحل/88].</w:t>
      </w:r>
    </w:p>
    <w:p w:rsidR="00620B16" w:rsidRPr="009C23DF" w:rsidRDefault="00620B16" w:rsidP="00620B16">
      <w:pPr>
        <w:tabs>
          <w:tab w:val="num" w:pos="0"/>
        </w:tabs>
        <w:spacing w:line="460" w:lineRule="exact"/>
        <w:ind w:firstLineChars="200" w:firstLine="522"/>
        <w:rPr>
          <w:rFonts w:ascii="SimSun" w:hAnsi="SimSun"/>
          <w:bCs/>
          <w:sz w:val="26"/>
          <w:szCs w:val="26"/>
          <w:lang w:val="zh-CN"/>
        </w:rPr>
      </w:pPr>
      <w:r w:rsidRPr="009C23DF">
        <w:rPr>
          <w:rFonts w:ascii="SimSun" w:hAnsi="SimSun" w:cs="Traditional Arabic" w:hint="eastAsia"/>
          <w:b/>
          <w:color w:val="800000"/>
          <w:sz w:val="26"/>
          <w:szCs w:val="26"/>
          <w:lang w:val="zh-CN"/>
        </w:rPr>
        <w:t>【</w:t>
      </w:r>
      <w:r w:rsidRPr="00197609">
        <w:rPr>
          <w:rFonts w:ascii="SimSun" w:hAnsi="SimSun" w:hint="eastAsia"/>
          <w:b/>
          <w:bCs/>
          <w:color w:val="800000"/>
          <w:sz w:val="26"/>
          <w:szCs w:val="26"/>
        </w:rPr>
        <w:t>[88]不信道而且阻碍主道者，我将因他们的破坏而增加他们所受的刑罚</w:t>
      </w:r>
      <w:r w:rsidRPr="00197609">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556"/>
      </w:r>
    </w:p>
    <w:p w:rsidR="00620B16" w:rsidRPr="00C16396" w:rsidRDefault="00620B16" w:rsidP="00620B16">
      <w:pPr>
        <w:pStyle w:val="af8"/>
        <w:widowControl w:val="0"/>
        <w:bidi w:val="0"/>
        <w:spacing w:after="0"/>
        <w:ind w:left="0" w:firstLineChars="200" w:firstLine="520"/>
        <w:jc w:val="both"/>
        <w:rPr>
          <w:rFonts w:cs="Traditional Arabic" w:hint="eastAsia"/>
          <w:lang w:eastAsia="zh-CN"/>
        </w:rPr>
      </w:pPr>
      <w:r>
        <w:rPr>
          <w:rFonts w:ascii="SimSun" w:hAnsi="SimSun" w:cs="Traditional Arabic" w:hint="eastAsia"/>
          <w:bCs/>
          <w:sz w:val="26"/>
          <w:szCs w:val="26"/>
        </w:rPr>
        <w:sym w:font="Wingdings" w:char="F08F"/>
      </w:r>
      <w:r w:rsidRPr="00186448">
        <w:rPr>
          <w:rFonts w:ascii="SimSun" w:hAnsi="SimSun" w:cs="Traditional Arabic" w:hint="eastAsia"/>
          <w:bCs/>
          <w:sz w:val="26"/>
          <w:szCs w:val="26"/>
          <w:lang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8"/>
        <w:widowControl w:val="0"/>
        <w:spacing w:after="0"/>
        <w:ind w:left="0" w:firstLineChars="200" w:firstLine="580"/>
        <w:jc w:val="both"/>
        <w:rPr>
          <w:rFonts w:cs="Traditional Arabic" w:hint="eastAsia"/>
          <w:lang w:eastAsia="zh-CN"/>
        </w:rPr>
      </w:pPr>
      <w:r w:rsidRPr="00DC24DB">
        <w:rPr>
          <w:rFonts w:eastAsia="Times New Roman" w:cs="Traditional Arabic"/>
          <w:rtl/>
        </w:rPr>
        <w:t xml:space="preserve">4- </w:t>
      </w:r>
      <w:r w:rsidRPr="00DC24DB">
        <w:rPr>
          <w:rFonts w:eastAsia="Times New Roman" w:cs="Traditional Arabic" w:hint="cs"/>
          <w:rtl/>
        </w:rPr>
        <w:t>و</w:t>
      </w:r>
      <w:r w:rsidRPr="00DC24DB">
        <w:rPr>
          <w:rFonts w:eastAsia="Times New Roman" w:cs="Traditional Arabic"/>
          <w:rtl/>
        </w:rPr>
        <w:t xml:space="preserve">قال الله تعالى: </w:t>
      </w:r>
      <w:r w:rsidRPr="00BF595F">
        <w:rPr>
          <w:rFonts w:ascii="QCF_BSML" w:hAnsi="QCF_BSML" w:cs="QCF_BSML"/>
          <w:b/>
          <w:bCs/>
          <w:color w:val="0000FF"/>
          <w:sz w:val="26"/>
          <w:szCs w:val="26"/>
          <w:rtl/>
        </w:rPr>
        <w:t>(</w:t>
      </w:r>
      <w:r w:rsidRPr="00BF595F">
        <w:rPr>
          <w:rFonts w:ascii="QCF_P101" w:hAnsi="QCF_P101" w:cs="QCF_P101"/>
          <w:b/>
          <w:bCs/>
          <w:color w:val="0000FF"/>
          <w:sz w:val="26"/>
          <w:szCs w:val="26"/>
          <w:rtl/>
        </w:rPr>
        <w:t>ﮱ ﯓ ﯔ ﯕ ﯖ ﯗ ﯘ ﯙ ﯚ ﯛ ﯜﯝ</w:t>
      </w:r>
      <w:r w:rsidRPr="00BF595F">
        <w:rPr>
          <w:rFonts w:ascii="QCF_BSML" w:hAnsi="QCF_BSML" w:cs="QCF_BSML"/>
          <w:b/>
          <w:bCs/>
          <w:color w:val="0000FF"/>
          <w:sz w:val="26"/>
          <w:szCs w:val="26"/>
          <w:rtl/>
        </w:rPr>
        <w:t>)</w:t>
      </w:r>
      <w:r w:rsidRPr="00BF595F">
        <w:rPr>
          <w:rFonts w:ascii="QCF_BSML" w:hAnsi="QCF_BSML" w:cs="QCF_BSML" w:hint="cs"/>
          <w:b/>
          <w:bCs/>
          <w:color w:val="0000FF"/>
          <w:sz w:val="26"/>
          <w:szCs w:val="26"/>
          <w:rtl/>
        </w:rPr>
        <w:t xml:space="preserve"> </w:t>
      </w:r>
      <w:r w:rsidRPr="00DC24DB">
        <w:rPr>
          <w:rFonts w:ascii="QCF_BSML" w:hAnsi="QCF_BSML" w:cs="QCF_BSML"/>
          <w:sz w:val="26"/>
          <w:szCs w:val="26"/>
          <w:rtl/>
        </w:rPr>
        <w:t xml:space="preserve">  </w:t>
      </w:r>
      <w:r w:rsidRPr="00DC24DB">
        <w:rPr>
          <w:rFonts w:eastAsia="Times New Roman" w:cs="Traditional Arabic"/>
          <w:rtl/>
        </w:rPr>
        <w:t>[النساء/145].</w:t>
      </w:r>
    </w:p>
    <w:p w:rsidR="00620B16" w:rsidRDefault="00620B16" w:rsidP="00620B16">
      <w:pPr>
        <w:pStyle w:val="af8"/>
        <w:widowControl w:val="0"/>
        <w:bidi w:val="0"/>
        <w:spacing w:after="0"/>
        <w:ind w:left="0" w:firstLineChars="200" w:firstLine="522"/>
        <w:jc w:val="both"/>
        <w:rPr>
          <w:rFonts w:ascii="SimSun" w:hAnsi="SimSun" w:hint="eastAsia"/>
          <w:b/>
          <w:bCs/>
          <w:color w:val="800000"/>
          <w:sz w:val="26"/>
          <w:szCs w:val="26"/>
          <w:lang w:eastAsia="zh-CN"/>
        </w:rPr>
      </w:pPr>
      <w:r w:rsidRPr="003411B8">
        <w:rPr>
          <w:rFonts w:ascii="SimSun" w:hAnsi="SimSun" w:hint="eastAsia"/>
          <w:b/>
          <w:bCs/>
          <w:color w:val="800000"/>
          <w:sz w:val="26"/>
          <w:szCs w:val="26"/>
          <w:lang w:eastAsia="zh-CN"/>
        </w:rPr>
        <w:t>【[145]伪信者必入火狱的最下层，你绝不能为他们发现任何援助者。</w:t>
      </w:r>
      <w:r w:rsidRPr="003411B8">
        <w:rPr>
          <w:rFonts w:ascii="SimSun" w:hAnsi="SimSun" w:hint="eastAsia"/>
          <w:b/>
          <w:bCs/>
          <w:color w:val="800000"/>
          <w:sz w:val="26"/>
          <w:szCs w:val="26"/>
        </w:rPr>
        <w:t>】</w:t>
      </w:r>
      <w:r w:rsidRPr="00874147">
        <w:rPr>
          <w:rStyle w:val="a5"/>
          <w:b/>
        </w:rPr>
        <w:footnoteReference w:id="557"/>
      </w:r>
    </w:p>
    <w:p w:rsidR="00620B16" w:rsidRPr="00C16396" w:rsidRDefault="00620B16" w:rsidP="00620B16">
      <w:pPr>
        <w:pStyle w:val="af8"/>
        <w:widowControl w:val="0"/>
        <w:bidi w:val="0"/>
        <w:spacing w:after="0"/>
        <w:ind w:left="0" w:firstLineChars="200" w:firstLine="520"/>
        <w:jc w:val="both"/>
        <w:rPr>
          <w:rFonts w:cs="Traditional Arabic" w:hint="eastAsia"/>
          <w:lang w:eastAsia="zh-CN"/>
        </w:rPr>
      </w:pPr>
      <w:r>
        <w:rPr>
          <w:rFonts w:ascii="SimSun" w:hAnsi="SimSun" w:cs="Traditional Arabic" w:hint="eastAsia"/>
          <w:bCs/>
          <w:sz w:val="26"/>
          <w:szCs w:val="26"/>
        </w:rPr>
        <w:sym w:font="Wingdings" w:char="F090"/>
      </w:r>
      <w:r w:rsidRPr="00186448">
        <w:rPr>
          <w:rFonts w:ascii="SimSun" w:hAnsi="SimSun" w:cs="Traditional Arabic" w:hint="eastAsia"/>
          <w:bCs/>
          <w:sz w:val="26"/>
          <w:szCs w:val="26"/>
        </w:rPr>
        <w:t>-</w:t>
      </w:r>
      <w:r w:rsidRPr="00186448">
        <w:rPr>
          <w:rFonts w:ascii="SimSun" w:hAnsi="SimSun" w:cs="SimSun" w:hint="eastAsia"/>
          <w:bCs/>
          <w:sz w:val="26"/>
          <w:szCs w:val="26"/>
        </w:rPr>
        <w:t>清高的真主说</w:t>
      </w:r>
      <w:r>
        <w:rPr>
          <w:rFonts w:ascii="SimSun" w:hAnsi="SimSun" w:cs="SimSun" w:hint="eastAsia"/>
          <w:bCs/>
          <w:sz w:val="26"/>
          <w:szCs w:val="26"/>
        </w:rPr>
        <w:t>：</w:t>
      </w:r>
    </w:p>
    <w:p w:rsidR="00620B16" w:rsidRDefault="00620B16" w:rsidP="00620B16">
      <w:pPr>
        <w:pStyle w:val="af8"/>
        <w:widowControl w:val="0"/>
        <w:spacing w:after="0"/>
        <w:ind w:left="0" w:firstLineChars="200" w:firstLine="580"/>
        <w:jc w:val="both"/>
        <w:rPr>
          <w:rFonts w:cs="Traditional Arabic" w:hint="eastAsia"/>
          <w:sz w:val="26"/>
          <w:szCs w:val="26"/>
          <w:lang w:eastAsia="zh-CN"/>
        </w:rPr>
      </w:pPr>
      <w:r w:rsidRPr="00DC24DB">
        <w:rPr>
          <w:rFonts w:eastAsia="Times New Roman" w:cs="Traditional Arabic"/>
          <w:rtl/>
        </w:rPr>
        <w:t xml:space="preserve">5- </w:t>
      </w:r>
      <w:r w:rsidRPr="00DC24DB">
        <w:rPr>
          <w:rFonts w:eastAsia="Times New Roman" w:cs="Traditional Arabic" w:hint="cs"/>
          <w:rtl/>
        </w:rPr>
        <w:t>و</w:t>
      </w:r>
      <w:r w:rsidRPr="00DC24DB">
        <w:rPr>
          <w:rFonts w:eastAsia="Times New Roman" w:cs="Traditional Arabic"/>
          <w:rtl/>
        </w:rPr>
        <w:t>قال الله تعالى:</w:t>
      </w:r>
      <w:r w:rsidRPr="00BF595F">
        <w:rPr>
          <w:rFonts w:eastAsia="Times New Roman" w:cs="Traditional Arabic"/>
          <w:b/>
          <w:bCs/>
          <w:color w:val="0000FF"/>
          <w:rtl/>
        </w:rPr>
        <w:t xml:space="preserve"> </w:t>
      </w:r>
      <w:r w:rsidRPr="00BF595F">
        <w:rPr>
          <w:rFonts w:ascii="QCF_BSML" w:hAnsi="QCF_BSML" w:cs="QCF_BSML"/>
          <w:b/>
          <w:bCs/>
          <w:color w:val="0000FF"/>
          <w:sz w:val="26"/>
          <w:szCs w:val="26"/>
          <w:rtl/>
        </w:rPr>
        <w:t>(</w:t>
      </w:r>
      <w:r w:rsidRPr="00BF595F">
        <w:rPr>
          <w:rFonts w:ascii="QCF_P310" w:hAnsi="QCF_P310" w:cs="QCF_P310"/>
          <w:b/>
          <w:bCs/>
          <w:color w:val="0000FF"/>
          <w:sz w:val="26"/>
          <w:szCs w:val="26"/>
          <w:rtl/>
        </w:rPr>
        <w:t xml:space="preserve">ﭳ ﭴ ﭵ ﭶ ﭷ ﭸ ﭹ ﭺ </w:t>
      </w:r>
      <w:r w:rsidRPr="00BF595F">
        <w:rPr>
          <w:rFonts w:ascii="QCF_P310" w:hAnsi="QCF_P310" w:cs="QCF_P310"/>
          <w:b/>
          <w:bCs/>
          <w:color w:val="0000FF"/>
          <w:spacing w:val="4"/>
          <w:sz w:val="26"/>
          <w:szCs w:val="26"/>
          <w:rtl/>
        </w:rPr>
        <w:t>ﭻ</w:t>
      </w:r>
      <w:r w:rsidRPr="00BF595F">
        <w:rPr>
          <w:rFonts w:ascii="QCF_P310" w:hAnsi="QCF_P310" w:cs="QCF_P310" w:hint="cs"/>
          <w:b/>
          <w:bCs/>
          <w:color w:val="0000FF"/>
          <w:spacing w:val="4"/>
          <w:sz w:val="26"/>
          <w:szCs w:val="26"/>
          <w:rtl/>
        </w:rPr>
        <w:t xml:space="preserve"> </w:t>
      </w:r>
      <w:r w:rsidRPr="00BF595F">
        <w:rPr>
          <w:rFonts w:ascii="QCF_P310" w:hAnsi="QCF_P310" w:cs="QCF_P310"/>
          <w:b/>
          <w:bCs/>
          <w:color w:val="0000FF"/>
          <w:spacing w:val="4"/>
          <w:sz w:val="26"/>
          <w:szCs w:val="26"/>
          <w:rtl/>
        </w:rPr>
        <w:t>ﭼ ﭽ ﭾ ﭿ ﮀ ﮁ ﮂ ﮃ ﮄ</w:t>
      </w:r>
      <w:r w:rsidRPr="00BF595F">
        <w:rPr>
          <w:rFonts w:ascii="QCF_P310" w:hAnsi="QCF_P310" w:cs="QCF_P310" w:hint="cs"/>
          <w:b/>
          <w:bCs/>
          <w:color w:val="0000FF"/>
          <w:spacing w:val="4"/>
          <w:sz w:val="26"/>
          <w:szCs w:val="26"/>
          <w:rtl/>
        </w:rPr>
        <w:t xml:space="preserve"> </w:t>
      </w:r>
      <w:r w:rsidRPr="00BF595F">
        <w:rPr>
          <w:rFonts w:ascii="QCF_P310" w:hAnsi="QCF_P310" w:cs="QCF_P310"/>
          <w:b/>
          <w:bCs/>
          <w:color w:val="0000FF"/>
          <w:spacing w:val="4"/>
          <w:sz w:val="26"/>
          <w:szCs w:val="26"/>
          <w:rtl/>
        </w:rPr>
        <w:t xml:space="preserve"> ﮅ ﮆ ﮇ ﮈ ﮉ ﮊ ﮋ</w:t>
      </w:r>
      <w:r w:rsidRPr="00BF595F">
        <w:rPr>
          <w:rFonts w:ascii="QCF_P310" w:hAnsi="QCF_P310" w:cs="QCF_P310"/>
          <w:b/>
          <w:bCs/>
          <w:color w:val="0000FF"/>
          <w:sz w:val="26"/>
          <w:szCs w:val="26"/>
          <w:rtl/>
        </w:rPr>
        <w:t xml:space="preserve"> ﮌ ﮍ ﮎ ﮏ</w:t>
      </w:r>
      <w:r w:rsidRPr="00BF595F">
        <w:rPr>
          <w:rFonts w:ascii="QCF_BSML" w:hAnsi="QCF_BSML" w:cs="QCF_BSML"/>
          <w:b/>
          <w:bCs/>
          <w:color w:val="0000FF"/>
          <w:sz w:val="26"/>
          <w:szCs w:val="26"/>
          <w:rtl/>
        </w:rPr>
        <w:t>)</w:t>
      </w:r>
      <w:r w:rsidRPr="00BF595F">
        <w:rPr>
          <w:rStyle w:val="Char3"/>
          <w:b/>
          <w:bCs/>
          <w:color w:val="0000FF"/>
          <w:sz w:val="26"/>
          <w:szCs w:val="26"/>
          <w:rtl/>
        </w:rPr>
        <w:t xml:space="preserve"> </w:t>
      </w:r>
      <w:r w:rsidRPr="00DC24DB">
        <w:rPr>
          <w:rFonts w:eastAsia="Times New Roman" w:cs="Traditional Arabic"/>
          <w:sz w:val="26"/>
          <w:szCs w:val="26"/>
          <w:rtl/>
        </w:rPr>
        <w:t>[مريم/68-70].</w:t>
      </w:r>
    </w:p>
    <w:p w:rsidR="00620B16" w:rsidRPr="009C23DF" w:rsidRDefault="00620B16" w:rsidP="00620B16">
      <w:pPr>
        <w:tabs>
          <w:tab w:val="num" w:pos="0"/>
        </w:tabs>
        <w:spacing w:line="460" w:lineRule="exact"/>
        <w:ind w:firstLineChars="200" w:firstLine="522"/>
        <w:jc w:val="left"/>
        <w:rPr>
          <w:rFonts w:ascii="SimSun" w:hAnsi="SimSun" w:cs="Traditional Arabic"/>
          <w:bCs/>
          <w:sz w:val="26"/>
          <w:szCs w:val="26"/>
          <w:lang w:val="zh-CN"/>
        </w:rPr>
      </w:pPr>
      <w:r w:rsidRPr="00DE0AF7">
        <w:rPr>
          <w:rFonts w:ascii="SimSun" w:hAnsi="SimSun" w:cs="Traditional Arabic" w:hint="eastAsia"/>
          <w:b/>
          <w:color w:val="800000"/>
          <w:sz w:val="26"/>
          <w:szCs w:val="26"/>
          <w:lang w:val="zh-CN"/>
        </w:rPr>
        <w:t>【</w:t>
      </w:r>
      <w:r w:rsidRPr="00197609">
        <w:rPr>
          <w:rFonts w:ascii="SimSun" w:hAnsi="SimSun" w:hint="eastAsia"/>
          <w:b/>
          <w:bCs/>
          <w:color w:val="800000"/>
          <w:sz w:val="26"/>
          <w:szCs w:val="26"/>
        </w:rPr>
        <w:t>[68]指你的主发誓，我必将他们和众恶魔集合起来。然后我必使他们去跪在火狱的周围。[69]然后我必从每一宗派中提出对至仁主最悖逆的人。[70]然后，我的确知道谁是最该受火刑的</w:t>
      </w:r>
      <w:r w:rsidRPr="00197609">
        <w:rPr>
          <w:rFonts w:ascii="SimSun" w:hAnsi="SimSun" w:cs="Traditional Arabic" w:hint="eastAsia"/>
          <w:b/>
          <w:color w:val="800000"/>
          <w:sz w:val="26"/>
          <w:szCs w:val="26"/>
          <w:lang w:val="zh-CN"/>
        </w:rPr>
        <w:t>。</w:t>
      </w:r>
      <w:r w:rsidRPr="00BB7024">
        <w:rPr>
          <w:rFonts w:ascii="SimSun" w:hAnsi="SimSun" w:cs="Traditional Arabic" w:hint="eastAsia"/>
          <w:b/>
          <w:color w:val="800000"/>
          <w:sz w:val="26"/>
          <w:szCs w:val="26"/>
          <w:lang w:val="zh-CN"/>
        </w:rPr>
        <w:t>】</w:t>
      </w:r>
      <w:r w:rsidRPr="009C23DF">
        <w:rPr>
          <w:rStyle w:val="a5"/>
          <w:b/>
          <w:color w:val="800000"/>
          <w:lang w:val="zh-CN"/>
        </w:rPr>
        <w:footnoteReference w:id="558"/>
      </w:r>
    </w:p>
    <w:p w:rsidR="00620B16" w:rsidRPr="001D0568" w:rsidRDefault="00620B16" w:rsidP="00620B16">
      <w:pPr>
        <w:pStyle w:val="af8"/>
        <w:widowControl w:val="0"/>
        <w:bidi w:val="0"/>
        <w:spacing w:after="0"/>
        <w:ind w:left="0" w:firstLineChars="200" w:firstLine="520"/>
        <w:jc w:val="both"/>
        <w:rPr>
          <w:rFonts w:cs="Traditional Arabic"/>
          <w:sz w:val="26"/>
          <w:szCs w:val="26"/>
          <w:lang w:eastAsia="zh-CN"/>
        </w:rPr>
      </w:pPr>
      <w:r>
        <w:rPr>
          <w:rFonts w:ascii="SimSun" w:hAnsi="SimSun" w:cs="SimSun" w:hint="eastAsia"/>
          <w:bCs/>
          <w:sz w:val="26"/>
          <w:szCs w:val="26"/>
          <w:lang w:eastAsia="zh-CN"/>
        </w:rPr>
        <w:sym w:font="Wingdings" w:char="F091"/>
      </w:r>
      <w:r w:rsidRPr="00673E84">
        <w:rPr>
          <w:rFonts w:ascii="SimSun" w:hAnsi="SimSun" w:cs="SimSun" w:hint="eastAsia"/>
          <w:bCs/>
          <w:sz w:val="26"/>
          <w:szCs w:val="26"/>
          <w:lang w:eastAsia="zh-CN"/>
        </w:rPr>
        <w:t>-</w:t>
      </w: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Pr="00AE3D7C" w:rsidRDefault="00620B16" w:rsidP="00620B16">
      <w:pPr>
        <w:pStyle w:val="af8"/>
        <w:widowControl w:val="0"/>
        <w:spacing w:after="0"/>
        <w:ind w:left="0" w:firstLineChars="200" w:firstLine="520"/>
        <w:jc w:val="both"/>
        <w:rPr>
          <w:rFonts w:cs="Traditional Arabic"/>
          <w:sz w:val="26"/>
          <w:szCs w:val="26"/>
        </w:rPr>
      </w:pPr>
      <w:r w:rsidRPr="00DC24DB">
        <w:rPr>
          <w:rFonts w:eastAsia="Times New Roman" w:cs="Traditional Arabic"/>
          <w:sz w:val="26"/>
          <w:szCs w:val="26"/>
          <w:rtl/>
        </w:rPr>
        <w:t>6</w:t>
      </w:r>
      <w:r w:rsidRPr="001D0568">
        <w:rPr>
          <w:rFonts w:cs="Traditional Arabic"/>
          <w:sz w:val="26"/>
          <w:szCs w:val="26"/>
          <w:rtl/>
        </w:rPr>
        <w:t xml:space="preserve">- </w:t>
      </w:r>
      <w:r>
        <w:rPr>
          <w:rFonts w:cs="Traditional Arabic" w:hint="cs"/>
          <w:sz w:val="26"/>
          <w:szCs w:val="26"/>
          <w:rtl/>
        </w:rPr>
        <w:t>عن</w:t>
      </w:r>
      <w:r w:rsidRPr="001D0568">
        <w:rPr>
          <w:rFonts w:cs="Traditional Arabic"/>
          <w:sz w:val="26"/>
          <w:szCs w:val="26"/>
          <w:rtl/>
        </w:rPr>
        <w:t xml:space="preserve"> أبي هريرة رضي الله عنه </w:t>
      </w:r>
      <w:r w:rsidRPr="00FC2F80">
        <w:rPr>
          <w:rFonts w:ascii="SimSun" w:hAnsi="SimSun" w:cs="Traditional Arabic"/>
          <w:b/>
          <w:bCs/>
          <w:color w:val="008000"/>
          <w:sz w:val="26"/>
          <w:szCs w:val="26"/>
          <w:rtl/>
          <w:lang w:eastAsia="zh-CN"/>
        </w:rPr>
        <w:t>قال رسول اللهِ</w:t>
      </w:r>
      <w:r w:rsidRPr="00FC2F80">
        <w:rPr>
          <w:rFonts w:ascii="SimSun" w:hAnsi="SimSun" w:cs="Traditional Arabic" w:hint="eastAsia"/>
          <w:b/>
          <w:bCs/>
          <w:color w:val="008000"/>
          <w:sz w:val="26"/>
          <w:szCs w:val="26"/>
          <w:rtl/>
          <w:lang w:eastAsia="zh-CN"/>
        </w:rPr>
        <w:t xml:space="preserve">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«تَـخْرُجُ عُنُقٌ مِنَ النَّارِ يَومَ القِيَامَةِ، لَـهَا عَيْنَانِ تُبْصِرانِ، وَأُذُنَانِ تَسْمَعَانِ، وَلِسَانٌ يَنْطِقُ يَـقُولُ: إنِّي وُكِّلْتُ بِثَلاثَةٍ: بِكُلِّ جَبَّارٍ عَنِيدٍ، وَبِكُلِّ مَنْ دَعَا مَعَ الله</w:t>
      </w:r>
      <w:r w:rsidRPr="00FC2F80">
        <w:rPr>
          <w:rFonts w:ascii="SimSun" w:hAnsi="SimSun" w:cs="Traditional Arabic" w:hint="cs"/>
          <w:b/>
          <w:bCs/>
          <w:color w:val="008000"/>
          <w:sz w:val="26"/>
          <w:szCs w:val="26"/>
          <w:rtl/>
          <w:lang w:eastAsia="zh-CN"/>
        </w:rPr>
        <w:t>ِ</w:t>
      </w:r>
      <w:r w:rsidRPr="00FC2F80">
        <w:rPr>
          <w:rFonts w:ascii="SimSun" w:hAnsi="SimSun" w:cs="Traditional Arabic"/>
          <w:b/>
          <w:bCs/>
          <w:color w:val="008000"/>
          <w:sz w:val="26"/>
          <w:szCs w:val="26"/>
          <w:rtl/>
          <w:lang w:eastAsia="zh-CN"/>
        </w:rPr>
        <w:t xml:space="preserve"> إلَـهاً آخَرَ، وَبِالمصَوِّرِينَ».</w:t>
      </w:r>
      <w:r w:rsidRPr="001D0568">
        <w:rPr>
          <w:rFonts w:cs="Traditional Arabic"/>
          <w:sz w:val="26"/>
          <w:szCs w:val="26"/>
          <w:rtl/>
        </w:rPr>
        <w:t xml:space="preserve"> أخرجه أ</w:t>
      </w:r>
      <w:r w:rsidRPr="00AE3D7C">
        <w:rPr>
          <w:rFonts w:cs="Traditional Arabic"/>
          <w:sz w:val="26"/>
          <w:szCs w:val="26"/>
          <w:rtl/>
        </w:rPr>
        <w:t>حمد والترمذي.</w:t>
      </w:r>
    </w:p>
    <w:p w:rsidR="00620B16" w:rsidRDefault="00620B16" w:rsidP="00620B16">
      <w:pPr>
        <w:pStyle w:val="af8"/>
        <w:widowControl w:val="0"/>
        <w:bidi w:val="0"/>
        <w:spacing w:after="0"/>
        <w:ind w:left="0" w:firstLineChars="200" w:firstLine="522"/>
        <w:jc w:val="both"/>
        <w:rPr>
          <w:rFonts w:ascii="SimSun" w:hAnsi="SimSun" w:cs="Traditional Arabic" w:hint="eastAsia"/>
          <w:b/>
          <w:color w:val="006600"/>
          <w:kern w:val="2"/>
          <w:sz w:val="26"/>
          <w:szCs w:val="26"/>
          <w:lang w:eastAsia="zh-CN" w:bidi="ar-SA"/>
        </w:rPr>
      </w:pPr>
      <w:r w:rsidRPr="006736E7">
        <w:rPr>
          <w:rFonts w:ascii="SimSun" w:hAnsi="SimSun" w:cs="Traditional Arabic" w:hint="eastAsia"/>
          <w:b/>
          <w:color w:val="006600"/>
          <w:kern w:val="2"/>
          <w:sz w:val="26"/>
          <w:szCs w:val="26"/>
          <w:lang w:eastAsia="zh-CN" w:bidi="ar-SA"/>
        </w:rPr>
        <w:t>“</w:t>
      </w:r>
      <w:r>
        <w:rPr>
          <w:rFonts w:ascii="SimSun" w:hAnsi="SimSun" w:cs="Traditional Arabic" w:hint="eastAsia"/>
          <w:b/>
          <w:color w:val="006600"/>
          <w:kern w:val="2"/>
          <w:sz w:val="26"/>
          <w:szCs w:val="26"/>
          <w:lang w:eastAsia="zh-CN" w:bidi="ar-SA"/>
        </w:rPr>
        <w:t>复生日，</w:t>
      </w:r>
      <w:r w:rsidRPr="00791ED2">
        <w:rPr>
          <w:rFonts w:ascii="SimSun" w:hAnsi="SimSun" w:cs="Traditional Arabic" w:hint="eastAsia"/>
          <w:b/>
          <w:color w:val="006600"/>
          <w:kern w:val="2"/>
          <w:sz w:val="26"/>
          <w:szCs w:val="26"/>
          <w:lang w:eastAsia="zh-CN" w:bidi="ar-SA"/>
        </w:rPr>
        <w:t>从火狱中</w:t>
      </w:r>
      <w:r>
        <w:rPr>
          <w:rFonts w:ascii="SimSun" w:hAnsi="SimSun" w:cs="Traditional Arabic" w:hint="eastAsia"/>
          <w:b/>
          <w:color w:val="006600"/>
          <w:kern w:val="2"/>
          <w:sz w:val="26"/>
          <w:szCs w:val="26"/>
          <w:lang w:eastAsia="zh-CN" w:bidi="ar-SA"/>
        </w:rPr>
        <w:t>伸</w:t>
      </w:r>
      <w:r w:rsidRPr="00791ED2">
        <w:rPr>
          <w:rFonts w:ascii="SimSun" w:hAnsi="SimSun" w:cs="Traditional Arabic" w:hint="eastAsia"/>
          <w:b/>
          <w:color w:val="006600"/>
          <w:kern w:val="2"/>
          <w:sz w:val="26"/>
          <w:szCs w:val="26"/>
          <w:lang w:eastAsia="zh-CN" w:bidi="ar-SA"/>
        </w:rPr>
        <w:t>出</w:t>
      </w:r>
      <w:r>
        <w:rPr>
          <w:rFonts w:ascii="SimSun" w:hAnsi="SimSun" w:cs="Traditional Arabic" w:hint="eastAsia"/>
          <w:b/>
          <w:color w:val="006600"/>
          <w:kern w:val="2"/>
          <w:sz w:val="26"/>
          <w:szCs w:val="26"/>
          <w:lang w:eastAsia="zh-CN" w:bidi="ar-SA"/>
        </w:rPr>
        <w:t>如长脖子形状的怪物</w:t>
      </w:r>
      <w:r w:rsidRPr="00791ED2">
        <w:rPr>
          <w:rFonts w:ascii="SimSun" w:hAnsi="SimSun" w:cs="Traditional Arabic" w:hint="eastAsia"/>
          <w:b/>
          <w:color w:val="006600"/>
          <w:kern w:val="2"/>
          <w:sz w:val="26"/>
          <w:szCs w:val="26"/>
          <w:lang w:eastAsia="zh-CN" w:bidi="ar-SA"/>
        </w:rPr>
        <w:t>，它有一双可视的眼睛，一双可</w:t>
      </w:r>
      <w:r>
        <w:rPr>
          <w:rFonts w:ascii="SimSun" w:hAnsi="SimSun" w:cs="Traditional Arabic" w:hint="eastAsia"/>
          <w:b/>
          <w:color w:val="006600"/>
          <w:kern w:val="2"/>
          <w:sz w:val="26"/>
          <w:szCs w:val="26"/>
          <w:lang w:eastAsia="zh-CN" w:bidi="ar-SA"/>
        </w:rPr>
        <w:t>听</w:t>
      </w:r>
      <w:r w:rsidRPr="00791ED2">
        <w:rPr>
          <w:rFonts w:ascii="SimSun" w:hAnsi="SimSun" w:cs="Traditional Arabic" w:hint="eastAsia"/>
          <w:b/>
          <w:color w:val="006600"/>
          <w:kern w:val="2"/>
          <w:sz w:val="26"/>
          <w:szCs w:val="26"/>
          <w:lang w:eastAsia="zh-CN" w:bidi="ar-SA"/>
        </w:rPr>
        <w:t>的耳朵，一根可言的舌头</w:t>
      </w:r>
      <w:r>
        <w:rPr>
          <w:rFonts w:ascii="SimSun" w:hAnsi="SimSun" w:cs="Traditional Arabic" w:hint="eastAsia"/>
          <w:b/>
          <w:color w:val="006600"/>
          <w:kern w:val="2"/>
          <w:sz w:val="26"/>
          <w:szCs w:val="26"/>
          <w:lang w:eastAsia="zh-CN" w:bidi="ar-SA"/>
        </w:rPr>
        <w:t>，它说：‘我奉命对付三种人：所有顽固不化的暴虐者、举伴主者和画像者</w:t>
      </w:r>
      <w:r w:rsidRPr="00791ED2">
        <w:rPr>
          <w:rFonts w:ascii="SimSun" w:hAnsi="SimSun" w:cs="Traditional Arabic" w:hint="eastAsia"/>
          <w:b/>
          <w:color w:val="006600"/>
          <w:kern w:val="2"/>
          <w:sz w:val="26"/>
          <w:szCs w:val="26"/>
          <w:lang w:eastAsia="zh-CN" w:bidi="ar-SA"/>
        </w:rPr>
        <w:t>’</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559"/>
      </w:r>
    </w:p>
    <w:p w:rsidR="00620B16" w:rsidRPr="00794372" w:rsidRDefault="00620B16" w:rsidP="00620B16">
      <w:pPr>
        <w:pStyle w:val="af8"/>
        <w:widowControl w:val="0"/>
        <w:bidi w:val="0"/>
        <w:spacing w:after="0"/>
        <w:ind w:left="0" w:firstLineChars="200" w:firstLine="520"/>
        <w:jc w:val="both"/>
        <w:rPr>
          <w:rFonts w:ascii="SimSun" w:hAnsi="SimSun" w:cs="Traditional Arabic" w:hint="eastAsia"/>
          <w:b/>
          <w:color w:val="006600"/>
          <w:kern w:val="2"/>
          <w:sz w:val="26"/>
          <w:szCs w:val="26"/>
          <w:vertAlign w:val="superscript"/>
          <w:lang w:eastAsia="zh-CN" w:bidi="ar-SA"/>
        </w:rPr>
      </w:pPr>
      <w:r>
        <w:rPr>
          <w:rFonts w:cs="Traditional Arabic" w:hint="eastAsia"/>
          <w:sz w:val="26"/>
          <w:szCs w:val="26"/>
          <w:lang w:eastAsia="zh-CN"/>
        </w:rPr>
        <w:sym w:font="Wingdings" w:char="F092"/>
      </w:r>
      <w:r>
        <w:rPr>
          <w:rFonts w:cs="Traditional Arabic" w:hint="eastAsia"/>
          <w:sz w:val="26"/>
          <w:szCs w:val="26"/>
          <w:lang w:eastAsia="zh-CN"/>
        </w:rPr>
        <w:t>-</w:t>
      </w:r>
      <w:r>
        <w:rPr>
          <w:rFonts w:cs="Traditional Arabic" w:hint="eastAsia"/>
          <w:sz w:val="26"/>
          <w:szCs w:val="26"/>
          <w:lang w:eastAsia="zh-CN"/>
        </w:rPr>
        <w:t>阿布杜拉</w:t>
      </w:r>
      <w:r w:rsidRPr="00412BBE">
        <w:rPr>
          <w:rFonts w:ascii="SimSun" w:hAnsi="SimSun" w:cs="SimSun" w:hint="eastAsia"/>
          <w:sz w:val="28"/>
          <w:szCs w:val="28"/>
          <w:lang w:eastAsia="zh-CN"/>
        </w:rPr>
        <w:t>·本·</w:t>
      </w:r>
      <w:r>
        <w:rPr>
          <w:rFonts w:cs="Traditional Arabic" w:hint="eastAsia"/>
          <w:sz w:val="26"/>
          <w:szCs w:val="26"/>
          <w:lang w:eastAsia="zh-CN"/>
        </w:rPr>
        <w:t>麦斯欧德</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Pr="009C4A6B" w:rsidRDefault="00620B16" w:rsidP="00620B16">
      <w:pPr>
        <w:pStyle w:val="af8"/>
        <w:widowControl w:val="0"/>
        <w:spacing w:after="0"/>
        <w:ind w:left="0" w:firstLineChars="200" w:firstLine="520"/>
        <w:jc w:val="both"/>
        <w:rPr>
          <w:rFonts w:eastAsia="Times New Roman" w:cs="Traditional Arabic"/>
          <w:sz w:val="26"/>
          <w:szCs w:val="26"/>
        </w:rPr>
      </w:pPr>
      <w:r w:rsidRPr="009C4A6B">
        <w:rPr>
          <w:rFonts w:eastAsia="Times New Roman" w:cs="Traditional Arabic"/>
          <w:sz w:val="26"/>
          <w:szCs w:val="26"/>
          <w:rtl/>
        </w:rPr>
        <w:t xml:space="preserve">7- </w:t>
      </w:r>
      <w:r>
        <w:rPr>
          <w:rFonts w:eastAsia="Times New Roman" w:cs="Traditional Arabic" w:hint="cs"/>
          <w:sz w:val="26"/>
          <w:szCs w:val="26"/>
          <w:rtl/>
        </w:rPr>
        <w:t>عن</w:t>
      </w:r>
      <w:r w:rsidRPr="009C4A6B">
        <w:rPr>
          <w:rFonts w:eastAsia="Times New Roman" w:cs="Traditional Arabic"/>
          <w:sz w:val="26"/>
          <w:szCs w:val="26"/>
          <w:rtl/>
        </w:rPr>
        <w:t xml:space="preserve"> عبدالله بن مسعود رضي الله عنه</w:t>
      </w:r>
      <w:r>
        <w:rPr>
          <w:rFonts w:cs="Traditional Arabic" w:hint="eastAsia"/>
          <w:sz w:val="26"/>
          <w:szCs w:val="26"/>
          <w:lang w:eastAsia="zh-CN"/>
        </w:rPr>
        <w:t xml:space="preserve"> </w:t>
      </w:r>
      <w:r w:rsidRPr="00FC2F80">
        <w:rPr>
          <w:rFonts w:ascii="SimSun" w:hAnsi="SimSun" w:cs="Traditional Arabic"/>
          <w:b/>
          <w:bCs/>
          <w:color w:val="008000"/>
          <w:sz w:val="26"/>
          <w:szCs w:val="26"/>
          <w:rtl/>
          <w:lang w:eastAsia="zh-CN"/>
        </w:rPr>
        <w:t xml:space="preserve"> قال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«إنَّ أَشَدَّ النَّاسِ عَذَاباً يَومَ القِيَامَةِ المصَوِّرُونَ».</w:t>
      </w:r>
      <w:r w:rsidRPr="009C4A6B">
        <w:rPr>
          <w:rFonts w:eastAsia="Times New Roman" w:cs="Traditional Arabic"/>
          <w:sz w:val="26"/>
          <w:szCs w:val="26"/>
          <w:rtl/>
        </w:rPr>
        <w:t xml:space="preserve"> متفق عليه.</w:t>
      </w:r>
    </w:p>
    <w:p w:rsidR="00620B16" w:rsidRPr="009C4A6B" w:rsidRDefault="00620B16" w:rsidP="00620B16">
      <w:pPr>
        <w:pStyle w:val="af8"/>
        <w:widowControl w:val="0"/>
        <w:bidi w:val="0"/>
        <w:spacing w:after="0"/>
        <w:ind w:left="0" w:firstLineChars="200" w:firstLine="522"/>
        <w:jc w:val="both"/>
        <w:rPr>
          <w:rFonts w:cs="Traditional Arabic" w:hint="eastAsia"/>
          <w:sz w:val="26"/>
          <w:szCs w:val="26"/>
          <w:lang w:eastAsia="zh-CN"/>
        </w:rPr>
      </w:pPr>
      <w:r w:rsidRPr="006736E7">
        <w:rPr>
          <w:rFonts w:ascii="SimSun" w:hAnsi="SimSun" w:cs="Traditional Arabic" w:hint="eastAsia"/>
          <w:b/>
          <w:color w:val="006600"/>
          <w:kern w:val="2"/>
          <w:sz w:val="26"/>
          <w:szCs w:val="26"/>
          <w:lang w:eastAsia="zh-CN" w:bidi="ar-SA"/>
        </w:rPr>
        <w:t>“</w:t>
      </w:r>
      <w:r>
        <w:rPr>
          <w:rFonts w:ascii="SimSun" w:hAnsi="SimSun" w:cs="Traditional Arabic" w:hint="eastAsia"/>
          <w:b/>
          <w:color w:val="006600"/>
          <w:kern w:val="2"/>
          <w:sz w:val="26"/>
          <w:szCs w:val="26"/>
          <w:lang w:eastAsia="zh-CN" w:bidi="ar-SA"/>
        </w:rPr>
        <w:t>复生日，</w:t>
      </w:r>
      <w:r>
        <w:rPr>
          <w:rFonts w:ascii="SimSun" w:hAnsi="SimSun" w:cs="SimSun" w:hint="eastAsia"/>
          <w:b/>
          <w:bCs/>
          <w:color w:val="008000"/>
          <w:sz w:val="26"/>
          <w:szCs w:val="26"/>
          <w:lang w:eastAsia="zh-CN"/>
        </w:rPr>
        <w:t>刑罚最重的人就是</w:t>
      </w:r>
      <w:r>
        <w:rPr>
          <w:rFonts w:ascii="SimSun" w:hAnsi="SimSun" w:cs="Traditional Arabic" w:hint="eastAsia"/>
          <w:b/>
          <w:color w:val="006600"/>
          <w:kern w:val="2"/>
          <w:sz w:val="26"/>
          <w:szCs w:val="26"/>
          <w:lang w:eastAsia="zh-CN" w:bidi="ar-SA"/>
        </w:rPr>
        <w:t>画像者</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560"/>
      </w:r>
    </w:p>
    <w:p w:rsidR="00620B16" w:rsidRPr="00A76A1A"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cs="Traditional Arabic" w:hint="eastAsia"/>
          <w:sz w:val="26"/>
          <w:szCs w:val="26"/>
          <w:lang w:eastAsia="zh-CN"/>
        </w:rPr>
        <w:sym w:font="Wingdings" w:char="F093"/>
      </w:r>
      <w:r>
        <w:rPr>
          <w:rFonts w:cs="Traditional Arabic" w:hint="eastAsia"/>
          <w:sz w:val="26"/>
          <w:szCs w:val="26"/>
          <w:lang w:eastAsia="zh-CN"/>
        </w:rPr>
        <w:t>-</w:t>
      </w:r>
      <w:r>
        <w:rPr>
          <w:rFonts w:cs="Traditional Arabic" w:hint="eastAsia"/>
          <w:sz w:val="26"/>
          <w:szCs w:val="26"/>
          <w:lang w:eastAsia="zh-CN"/>
        </w:rPr>
        <w:t>阿布杜拉</w:t>
      </w:r>
      <w:r w:rsidRPr="00412BBE">
        <w:rPr>
          <w:rFonts w:ascii="SimSun" w:hAnsi="SimSun" w:cs="SimSun" w:hint="eastAsia"/>
          <w:sz w:val="28"/>
          <w:szCs w:val="28"/>
          <w:lang w:eastAsia="zh-CN"/>
        </w:rPr>
        <w:t>·本·</w:t>
      </w:r>
      <w:r>
        <w:rPr>
          <w:rFonts w:cs="Traditional Arabic" w:hint="eastAsia"/>
          <w:sz w:val="26"/>
          <w:szCs w:val="26"/>
          <w:lang w:eastAsia="zh-CN"/>
        </w:rPr>
        <w:t>麦斯欧德</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Pr="00CD1506" w:rsidRDefault="00620B16" w:rsidP="00620B16">
      <w:pPr>
        <w:pStyle w:val="af8"/>
        <w:widowControl w:val="0"/>
        <w:spacing w:after="0"/>
        <w:ind w:left="0" w:firstLineChars="200" w:firstLine="520"/>
        <w:jc w:val="both"/>
        <w:rPr>
          <w:rFonts w:cs="Traditional Arabic" w:hint="eastAsia"/>
          <w:sz w:val="26"/>
          <w:szCs w:val="26"/>
          <w:lang w:eastAsia="zh-CN"/>
        </w:rPr>
      </w:pPr>
      <w:r w:rsidRPr="00DC24DB">
        <w:rPr>
          <w:rFonts w:eastAsia="Times New Roman" w:cs="Traditional Arabic"/>
          <w:sz w:val="26"/>
          <w:szCs w:val="26"/>
          <w:rtl/>
        </w:rPr>
        <w:t xml:space="preserve">8- </w:t>
      </w:r>
      <w:r>
        <w:rPr>
          <w:rFonts w:eastAsia="Times New Roman" w:cs="Traditional Arabic" w:hint="cs"/>
          <w:sz w:val="26"/>
          <w:szCs w:val="26"/>
          <w:rtl/>
        </w:rPr>
        <w:t>عن</w:t>
      </w:r>
      <w:r w:rsidRPr="00DC24DB">
        <w:rPr>
          <w:rFonts w:eastAsia="Times New Roman" w:cs="Traditional Arabic"/>
          <w:sz w:val="26"/>
          <w:szCs w:val="26"/>
          <w:rtl/>
        </w:rPr>
        <w:t xml:space="preserve"> عبدالله بن مسعود رضي الله عنه </w:t>
      </w:r>
      <w:r w:rsidRPr="00FC2F80">
        <w:rPr>
          <w:rFonts w:ascii="SimSun" w:hAnsi="SimSun" w:cs="Traditional Arabic"/>
          <w:b/>
          <w:bCs/>
          <w:color w:val="008000"/>
          <w:sz w:val="26"/>
          <w:szCs w:val="26"/>
          <w:rtl/>
          <w:lang w:eastAsia="zh-CN"/>
        </w:rPr>
        <w:t xml:space="preserve">أن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xml:space="preserve"> قال: «أَشَدُّ النَّاسِ عَذَاباً يَومَ القِيَامَةِ رَجُلٌ قَتَلَـهُ نَبِيٌّ، أَوْ قَتَلَ نَبِيّاً، وَإمَامُ ضَلالَةٍ، وَمُـمَثِّلٌ مِنَ المُـمَثِّلِينَ».</w:t>
      </w:r>
      <w:r w:rsidRPr="00DC24DB">
        <w:rPr>
          <w:rFonts w:eastAsia="Times New Roman" w:cs="Traditional Arabic"/>
          <w:sz w:val="26"/>
          <w:szCs w:val="26"/>
          <w:rtl/>
        </w:rPr>
        <w:t xml:space="preserve"> أخرجه أحمد والطبراني.</w:t>
      </w:r>
    </w:p>
    <w:p w:rsidR="00620B16" w:rsidRPr="00794372" w:rsidRDefault="00620B16" w:rsidP="00620B16">
      <w:pPr>
        <w:pStyle w:val="af8"/>
        <w:widowControl w:val="0"/>
        <w:bidi w:val="0"/>
        <w:spacing w:after="0"/>
        <w:ind w:left="0" w:firstLineChars="200" w:firstLine="522"/>
        <w:jc w:val="both"/>
        <w:rPr>
          <w:rFonts w:ascii="SimSun" w:hAnsi="SimSun" w:cs="Traditional Arabic" w:hint="eastAsia"/>
          <w:b/>
          <w:color w:val="006600"/>
          <w:kern w:val="2"/>
          <w:sz w:val="26"/>
          <w:szCs w:val="26"/>
          <w:vertAlign w:val="superscript"/>
          <w:lang w:eastAsia="zh-CN" w:bidi="ar-SA"/>
        </w:rPr>
      </w:pPr>
      <w:r w:rsidRPr="006736E7">
        <w:rPr>
          <w:rFonts w:ascii="SimSun" w:hAnsi="SimSun" w:cs="Traditional Arabic" w:hint="eastAsia"/>
          <w:b/>
          <w:color w:val="006600"/>
          <w:kern w:val="2"/>
          <w:sz w:val="26"/>
          <w:szCs w:val="26"/>
          <w:lang w:eastAsia="zh-CN" w:bidi="ar-SA"/>
        </w:rPr>
        <w:t>“</w:t>
      </w:r>
      <w:r>
        <w:rPr>
          <w:rFonts w:ascii="SimSun" w:hAnsi="SimSun" w:cs="Traditional Arabic" w:hint="eastAsia"/>
          <w:b/>
          <w:color w:val="006600"/>
          <w:kern w:val="2"/>
          <w:sz w:val="26"/>
          <w:szCs w:val="26"/>
          <w:lang w:eastAsia="zh-CN" w:bidi="ar-SA"/>
        </w:rPr>
        <w:t>复生日，</w:t>
      </w:r>
      <w:r>
        <w:rPr>
          <w:rFonts w:ascii="SimSun" w:hAnsi="SimSun" w:cs="SimSun" w:hint="eastAsia"/>
          <w:b/>
          <w:bCs/>
          <w:color w:val="008000"/>
          <w:sz w:val="26"/>
          <w:szCs w:val="26"/>
          <w:lang w:eastAsia="zh-CN"/>
        </w:rPr>
        <w:t>刑罚最重的人就是先知杀死者或杀害先知者，执迷不悟的伊玛目</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561"/>
      </w:r>
    </w:p>
    <w:p w:rsidR="00620B16" w:rsidRPr="005D4B68" w:rsidRDefault="00620B16" w:rsidP="00620B16">
      <w:pPr>
        <w:spacing w:line="240" w:lineRule="exact"/>
        <w:ind w:firstLineChars="200" w:firstLine="520"/>
        <w:rPr>
          <w:rFonts w:ascii="SimSun" w:hAnsi="SimSun" w:cs="Traditional Arabic" w:hint="eastAsia"/>
          <w:sz w:val="26"/>
          <w:szCs w:val="26"/>
        </w:rPr>
      </w:pPr>
    </w:p>
    <w:p w:rsidR="00620B16" w:rsidRPr="005D4B68"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-火狱居民</w:t>
      </w:r>
      <w:r>
        <w:rPr>
          <w:rFonts w:ascii="STXingkai" w:eastAsia="STXingkai" w:hAnsi="Calibri" w:cs="Traditional Arabic" w:hint="eastAsia"/>
          <w:b/>
          <w:bCs/>
          <w:sz w:val="28"/>
          <w:szCs w:val="28"/>
        </w:rPr>
        <w:t>中刑罚最轻者</w:t>
      </w:r>
      <w:r w:rsidRPr="005D4B68">
        <w:rPr>
          <w:rFonts w:ascii="STXingkai" w:eastAsia="STXingkai" w:hAnsi="Calibri" w:cs="Traditional Arabic" w:hint="eastAsia"/>
          <w:b/>
          <w:bCs/>
          <w:sz w:val="28"/>
          <w:szCs w:val="28"/>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line="460" w:lineRule="exact"/>
        <w:ind w:left="0" w:firstLineChars="200" w:firstLine="520"/>
        <w:jc w:val="both"/>
        <w:rPr>
          <w:rFonts w:ascii="SimSun" w:hAnsi="SimSun" w:cs="SimSun" w:hint="eastAsia"/>
          <w:b/>
          <w:bCs/>
          <w:color w:val="008000"/>
          <w:sz w:val="26"/>
          <w:szCs w:val="26"/>
          <w:lang w:eastAsia="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eastAsia="zh-CN"/>
        </w:rPr>
        <w:t>-</w:t>
      </w:r>
      <w:r w:rsidRPr="00412BBE">
        <w:rPr>
          <w:rFonts w:ascii="SimSun" w:hAnsi="SimSun" w:cs="SimSun" w:hint="eastAsia"/>
          <w:sz w:val="28"/>
          <w:szCs w:val="28"/>
          <w:lang w:eastAsia="zh-CN"/>
        </w:rPr>
        <w:t>努尔曼·本·</w:t>
      </w:r>
      <w:r>
        <w:rPr>
          <w:rFonts w:ascii="SimSun" w:hAnsi="SimSun" w:cs="SimSun" w:hint="eastAsia"/>
          <w:sz w:val="28"/>
          <w:szCs w:val="28"/>
          <w:lang w:eastAsia="zh-CN"/>
        </w:rPr>
        <w:t>白皙尔</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，他听</w:t>
      </w:r>
      <w:r>
        <w:rPr>
          <w:rFonts w:ascii="SimSun" w:hAnsi="SimSun" w:cs="SimSun" w:hint="eastAsia"/>
          <w:b/>
          <w:bCs/>
          <w:color w:val="008000"/>
          <w:sz w:val="26"/>
          <w:szCs w:val="26"/>
          <w:lang w:eastAsia="zh-CN"/>
        </w:rPr>
        <w:t>先知（愿主赐福之，并使其平安）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864F4A">
        <w:rPr>
          <w:rFonts w:eastAsia="Times New Roman" w:cs="Traditional Arabic"/>
          <w:sz w:val="26"/>
          <w:szCs w:val="26"/>
          <w:rtl/>
        </w:rPr>
        <w:t xml:space="preserve">1-  عن النعمان بن بشير رضي الله عنهما قال: </w:t>
      </w:r>
      <w:r w:rsidRPr="00FC2F80">
        <w:rPr>
          <w:rFonts w:ascii="SimSun" w:hAnsi="SimSun" w:cs="Traditional Arabic"/>
          <w:b/>
          <w:bCs/>
          <w:color w:val="008000"/>
          <w:sz w:val="26"/>
          <w:szCs w:val="26"/>
          <w:rtl/>
          <w:lang w:eastAsia="zh-CN"/>
        </w:rPr>
        <w:t xml:space="preserve">سمعت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xml:space="preserve"> يقول: «إنَّ أَهْوَنَ أَهْلِ النَّارِ عَذَاباً يَومَ القِيَامَةِ رَجُلٌ عَلَى أَخْمَصِ قَدَمَيْـهِ جَمْرَتَانِ يَـغْلِي مِنْهُمَا دِمَاغُهُ كَمَا يَغْلِي المِرْجَلُ بِالقُمْقُمِ»</w:t>
      </w:r>
      <w:r w:rsidRPr="00BF595F">
        <w:rPr>
          <w:rFonts w:cs="Traditional Arabic"/>
          <w:b/>
          <w:bCs/>
          <w:color w:val="990000"/>
          <w:sz w:val="26"/>
          <w:szCs w:val="26"/>
          <w:rtl/>
          <w:lang w:bidi="ar-EG"/>
        </w:rPr>
        <w:t>.</w:t>
      </w:r>
      <w:r w:rsidRPr="00DC24DB">
        <w:rPr>
          <w:rFonts w:eastAsia="Times New Roman" w:cs="Traditional Arabic"/>
          <w:sz w:val="26"/>
          <w:szCs w:val="26"/>
          <w:rtl/>
        </w:rPr>
        <w:t xml:space="preserve"> متفق عليه.</w:t>
      </w:r>
    </w:p>
    <w:p w:rsidR="00620B16" w:rsidRDefault="00620B16" w:rsidP="00620B16">
      <w:pPr>
        <w:pStyle w:val="af8"/>
        <w:widowControl w:val="0"/>
        <w:bidi w:val="0"/>
        <w:spacing w:after="0"/>
        <w:ind w:left="0" w:firstLineChars="200" w:firstLine="522"/>
        <w:jc w:val="both"/>
        <w:rPr>
          <w:rFonts w:ascii="SimSun" w:hAnsi="SimSun" w:cs="SimSun" w:hint="eastAsia"/>
          <w:sz w:val="28"/>
          <w:szCs w:val="28"/>
          <w:lang w:eastAsia="zh-CN"/>
        </w:rPr>
      </w:pPr>
      <w:r w:rsidRPr="00CA2F09">
        <w:rPr>
          <w:rFonts w:ascii="SimSun" w:hAnsi="SimSun" w:cs="SimSun" w:hint="eastAsia"/>
          <w:b/>
          <w:bCs/>
          <w:color w:val="008000"/>
          <w:sz w:val="26"/>
          <w:szCs w:val="26"/>
          <w:lang w:eastAsia="zh-CN"/>
        </w:rPr>
        <w:t>“复生日，火狱居民刑法最轻之人是两脚心被放上两块火炭，脑子因这两块火炭而沸腾</w:t>
      </w:r>
      <w:r>
        <w:rPr>
          <w:rFonts w:ascii="SimSun" w:hAnsi="SimSun" w:cs="SimSun" w:hint="eastAsia"/>
          <w:b/>
          <w:bCs/>
          <w:color w:val="008000"/>
          <w:sz w:val="26"/>
          <w:szCs w:val="26"/>
          <w:lang w:eastAsia="zh-CN"/>
        </w:rPr>
        <w:t>者</w:t>
      </w:r>
      <w:r w:rsidRPr="00CA2F09">
        <w:rPr>
          <w:rFonts w:ascii="SimSun" w:hAnsi="SimSun" w:cs="SimSun" w:hint="eastAsia"/>
          <w:b/>
          <w:bCs/>
          <w:color w:val="008000"/>
          <w:sz w:val="26"/>
          <w:szCs w:val="26"/>
          <w:lang w:eastAsia="zh-CN"/>
        </w:rPr>
        <w:t>。</w:t>
      </w:r>
      <w:r w:rsidRPr="004F2F7F">
        <w:rPr>
          <w:rFonts w:ascii="SimSun" w:hAnsi="SimSun" w:cs="SimSun"/>
          <w:b/>
          <w:bCs/>
          <w:color w:val="008000"/>
          <w:sz w:val="26"/>
          <w:szCs w:val="26"/>
          <w:lang w:eastAsia="zh-CN"/>
        </w:rPr>
        <w:t>”</w:t>
      </w:r>
      <w:r w:rsidRPr="004F2F7F">
        <w:rPr>
          <w:rStyle w:val="Char1"/>
          <w:rFonts w:ascii="SimSun" w:hAnsi="SimSun"/>
          <w:b/>
          <w:bCs/>
          <w:color w:val="008000"/>
          <w:sz w:val="26"/>
          <w:szCs w:val="26"/>
          <w:lang w:eastAsia="zh-CN"/>
        </w:rPr>
        <w:t xml:space="preserve"> </w:t>
      </w:r>
      <w:r w:rsidRPr="00A77831">
        <w:rPr>
          <w:rStyle w:val="a5"/>
          <w:b/>
          <w:bCs w:val="0"/>
          <w:color w:val="008000"/>
        </w:rPr>
        <w:footnoteReference w:id="562"/>
      </w:r>
    </w:p>
    <w:p w:rsidR="00620B16" w:rsidRPr="00BF595F"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eastAsia="zh-CN"/>
        </w:rPr>
        <w:t>-</w:t>
      </w:r>
      <w:r>
        <w:rPr>
          <w:rFonts w:ascii="SimSun" w:hAnsi="SimSun" w:cs="SimSun" w:hint="eastAsia"/>
          <w:sz w:val="28"/>
          <w:szCs w:val="28"/>
          <w:lang w:eastAsia="zh-CN"/>
        </w:rPr>
        <w:t>伊本</w:t>
      </w:r>
      <w:r w:rsidRPr="00412BBE">
        <w:rPr>
          <w:rFonts w:ascii="SimSun" w:hAnsi="SimSun" w:cs="SimSun" w:hint="eastAsia"/>
          <w:sz w:val="28"/>
          <w:szCs w:val="28"/>
          <w:lang w:eastAsia="zh-CN"/>
        </w:rPr>
        <w:t>阿巴斯</w:t>
      </w:r>
      <w:r w:rsidRPr="000B3A29">
        <w:rPr>
          <w:rFonts w:ascii="SimSun" w:hAnsi="SimSun" w:cs="SimSun" w:hint="eastAsia"/>
          <w:bCs/>
          <w:sz w:val="26"/>
          <w:szCs w:val="26"/>
          <w:lang w:eastAsia="zh-CN"/>
        </w:rPr>
        <w:t>（愿主喜悦他</w:t>
      </w:r>
      <w:r>
        <w:rPr>
          <w:rFonts w:ascii="SimSun" w:hAnsi="SimSun" w:cs="SimSun" w:hint="eastAsia"/>
          <w:bCs/>
          <w:sz w:val="26"/>
          <w:szCs w:val="26"/>
          <w:lang w:eastAsia="zh-CN"/>
        </w:rPr>
        <w:t>俩</w:t>
      </w:r>
      <w:r w:rsidRPr="000B3A29">
        <w:rPr>
          <w:rFonts w:ascii="SimSun" w:hAnsi="SimSun" w:cs="SimSun" w:hint="eastAsia"/>
          <w:bCs/>
          <w:sz w:val="26"/>
          <w:szCs w:val="26"/>
          <w:lang w:eastAsia="zh-CN"/>
        </w:rPr>
        <w:t>）的传述</w:t>
      </w:r>
      <w:r>
        <w:rPr>
          <w:rFonts w:ascii="SimSun" w:hAnsi="SimSun" w:cs="SimSun" w:hint="eastAsia"/>
          <w:bCs/>
          <w:sz w:val="26"/>
          <w:szCs w:val="26"/>
          <w:lang w:eastAsia="zh-CN"/>
        </w:rPr>
        <w:t>，</w:t>
      </w:r>
      <w:r>
        <w:rPr>
          <w:rFonts w:ascii="SimSun" w:hAnsi="SimSun" w:cs="SimSun" w:hint="eastAsia"/>
          <w:b/>
          <w:bCs/>
          <w:color w:val="008000"/>
          <w:sz w:val="26"/>
          <w:szCs w:val="26"/>
          <w:lang w:eastAsia="zh-CN"/>
        </w:rPr>
        <w:t>主的使者（愿主赐福之，并使其平安）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r w:rsidRPr="00BF595F">
        <w:rPr>
          <w:rFonts w:cs="Traditional Arabic" w:hint="eastAsia"/>
          <w:sz w:val="26"/>
          <w:szCs w:val="26"/>
          <w:lang w:eastAsia="zh-CN"/>
        </w:rPr>
        <w:t xml:space="preserve"> </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DC24DB">
        <w:rPr>
          <w:rFonts w:eastAsia="Times New Roman" w:cs="Traditional Arabic"/>
          <w:sz w:val="26"/>
          <w:szCs w:val="26"/>
          <w:rtl/>
        </w:rPr>
        <w:t xml:space="preserve">2- </w:t>
      </w:r>
      <w:r>
        <w:rPr>
          <w:rFonts w:eastAsia="Times New Roman" w:cs="Traditional Arabic" w:hint="cs"/>
          <w:sz w:val="26"/>
          <w:szCs w:val="26"/>
          <w:rtl/>
        </w:rPr>
        <w:t>عن</w:t>
      </w:r>
      <w:r w:rsidRPr="00DC24DB">
        <w:rPr>
          <w:rFonts w:eastAsia="Times New Roman" w:cs="Traditional Arabic"/>
          <w:sz w:val="26"/>
          <w:szCs w:val="26"/>
          <w:rtl/>
        </w:rPr>
        <w:t xml:space="preserve"> ابن عباس رضي الله عنهما</w:t>
      </w:r>
      <w:r w:rsidRPr="00BF595F">
        <w:rPr>
          <w:rFonts w:cs="Traditional Arabic"/>
          <w:b/>
          <w:bCs/>
          <w:color w:val="990000"/>
          <w:sz w:val="26"/>
          <w:szCs w:val="26"/>
          <w:rtl/>
          <w:lang w:bidi="ar-EG"/>
        </w:rPr>
        <w:t xml:space="preserve"> </w:t>
      </w:r>
      <w:r w:rsidRPr="001951E9">
        <w:rPr>
          <w:rFonts w:ascii="SimSun" w:hAnsi="SimSun" w:cs="Traditional Arabic"/>
          <w:b/>
          <w:bCs/>
          <w:color w:val="008000"/>
          <w:sz w:val="26"/>
          <w:szCs w:val="26"/>
          <w:rtl/>
          <w:lang w:eastAsia="zh-CN"/>
        </w:rPr>
        <w:t xml:space="preserve">أن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b/>
          <w:bCs/>
          <w:color w:val="008000"/>
          <w:sz w:val="26"/>
          <w:szCs w:val="26"/>
          <w:rtl/>
          <w:lang w:eastAsia="zh-CN"/>
        </w:rPr>
        <w:t xml:space="preserve"> قال: «أَهْوَنُ أَهْلِ النَّارِ عَذَاباً أَبُو طَالِبٍ، وَهُوَ مُنْتَعِلٌ بِنَعْلَينِ يَـغْلِي مِنْـهُـمَا دِمَاغُهُ». </w:t>
      </w:r>
      <w:r w:rsidRPr="00DC24DB">
        <w:rPr>
          <w:rFonts w:eastAsia="Times New Roman" w:cs="Traditional Arabic"/>
          <w:sz w:val="26"/>
          <w:szCs w:val="26"/>
          <w:rtl/>
        </w:rPr>
        <w:t>أخرجه مسلم.</w:t>
      </w:r>
    </w:p>
    <w:p w:rsidR="00620B16" w:rsidRPr="00B57A00" w:rsidRDefault="00620B16" w:rsidP="00620B16">
      <w:pPr>
        <w:pStyle w:val="af8"/>
        <w:widowControl w:val="0"/>
        <w:bidi w:val="0"/>
        <w:spacing w:after="0"/>
        <w:ind w:left="0" w:firstLineChars="200" w:firstLine="522"/>
        <w:jc w:val="both"/>
        <w:rPr>
          <w:rFonts w:ascii="SimSun" w:hAnsi="SimSun" w:cs="SimSun" w:hint="eastAsia"/>
          <w:sz w:val="26"/>
          <w:szCs w:val="26"/>
          <w:lang w:eastAsia="zh-CN"/>
        </w:rPr>
      </w:pPr>
      <w:r w:rsidRPr="00CA2F09">
        <w:rPr>
          <w:rFonts w:ascii="SimSun" w:hAnsi="SimSun" w:cs="SimSun" w:hint="eastAsia"/>
          <w:b/>
          <w:bCs/>
          <w:color w:val="008000"/>
          <w:sz w:val="26"/>
          <w:szCs w:val="26"/>
          <w:lang w:eastAsia="zh-CN"/>
        </w:rPr>
        <w:t>“火狱居民中刑法最轻者是艾布塔里布，他穿两只火鞋，他的脑子因两鞋而沸腾。</w:t>
      </w:r>
      <w:r w:rsidRPr="004F2F7F">
        <w:rPr>
          <w:rFonts w:ascii="SimSun" w:hAnsi="SimSun" w:cs="SimSun"/>
          <w:b/>
          <w:bCs/>
          <w:color w:val="008000"/>
          <w:sz w:val="26"/>
          <w:szCs w:val="26"/>
          <w:lang w:eastAsia="zh-CN"/>
        </w:rPr>
        <w:t>”</w:t>
      </w:r>
      <w:r w:rsidRPr="004F2F7F">
        <w:rPr>
          <w:rStyle w:val="Char1"/>
          <w:rFonts w:ascii="SimSun" w:hAnsi="SimSun"/>
          <w:b/>
          <w:bCs/>
          <w:color w:val="008000"/>
          <w:sz w:val="26"/>
          <w:szCs w:val="26"/>
          <w:lang w:eastAsia="zh-CN"/>
        </w:rPr>
        <w:t xml:space="preserve"> </w:t>
      </w:r>
      <w:r w:rsidRPr="00A77831">
        <w:rPr>
          <w:rStyle w:val="a5"/>
          <w:b/>
          <w:bCs w:val="0"/>
          <w:color w:val="008000"/>
        </w:rPr>
        <w:footnoteReference w:id="563"/>
      </w:r>
    </w:p>
    <w:p w:rsidR="00620B16" w:rsidRPr="00B57A00" w:rsidRDefault="00620B16" w:rsidP="00620B16">
      <w:pPr>
        <w:pStyle w:val="af8"/>
        <w:widowControl w:val="0"/>
        <w:bidi w:val="0"/>
        <w:spacing w:after="0"/>
        <w:ind w:left="0" w:firstLineChars="200" w:firstLine="520"/>
        <w:jc w:val="both"/>
        <w:rPr>
          <w:rFonts w:ascii="SimSun" w:hAnsi="SimSun" w:cs="Traditional Arabic" w:hint="eastAsia"/>
          <w:sz w:val="24"/>
          <w:szCs w:val="24"/>
          <w:lang w:eastAsia="zh-CN"/>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eastAsia="zh-CN"/>
        </w:rPr>
        <w:t>-</w:t>
      </w:r>
      <w:r w:rsidRPr="0011706A">
        <w:rPr>
          <w:rFonts w:ascii="SimSun" w:hAnsi="SimSun" w:cs="SimSun" w:hint="eastAsia"/>
          <w:bCs/>
          <w:sz w:val="26"/>
          <w:szCs w:val="26"/>
          <w:lang w:eastAsia="zh-CN"/>
        </w:rPr>
        <w:t>艾布塞尔德·艾勒胡德利</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，他听有</w:t>
      </w:r>
      <w:r w:rsidRPr="0011706A">
        <w:rPr>
          <w:rFonts w:ascii="SimSun" w:hAnsi="SimSun" w:cs="SimSun" w:hint="eastAsia"/>
          <w:bCs/>
          <w:sz w:val="26"/>
          <w:szCs w:val="26"/>
          <w:lang w:eastAsia="zh-CN"/>
        </w:rPr>
        <w:t>人在先知（愿主赐福之，并使其平安）跟前提到其叔叔</w:t>
      </w:r>
      <w:r>
        <w:rPr>
          <w:rFonts w:ascii="SimSun" w:hAnsi="SimSun" w:cs="SimSun" w:hint="eastAsia"/>
          <w:bCs/>
          <w:sz w:val="26"/>
          <w:szCs w:val="26"/>
          <w:lang w:eastAsia="zh-CN"/>
        </w:rPr>
        <w:t>艾布塔里布时，</w:t>
      </w:r>
      <w:r>
        <w:rPr>
          <w:rFonts w:ascii="SimSun" w:hAnsi="SimSun" w:cs="SimSun" w:hint="eastAsia"/>
          <w:b/>
          <w:bCs/>
          <w:color w:val="008000"/>
          <w:sz w:val="26"/>
          <w:szCs w:val="26"/>
          <w:lang w:eastAsia="zh-CN"/>
        </w:rPr>
        <w:t>先知</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Pr="00FC2F80" w:rsidRDefault="00620B16" w:rsidP="00620B16">
      <w:pPr>
        <w:pStyle w:val="af8"/>
        <w:widowControl w:val="0"/>
        <w:spacing w:after="0"/>
        <w:ind w:left="0" w:firstLineChars="200" w:firstLine="520"/>
        <w:jc w:val="both"/>
        <w:rPr>
          <w:rFonts w:eastAsia="Times New Roman" w:cs="Traditional Arabic" w:hint="eastAsia"/>
          <w:sz w:val="26"/>
          <w:szCs w:val="26"/>
        </w:rPr>
      </w:pPr>
      <w:r w:rsidRPr="00DC24DB">
        <w:rPr>
          <w:rFonts w:eastAsia="Times New Roman" w:cs="Traditional Arabic"/>
          <w:sz w:val="26"/>
          <w:szCs w:val="26"/>
          <w:rtl/>
        </w:rPr>
        <w:t xml:space="preserve">3-  </w:t>
      </w:r>
      <w:r>
        <w:rPr>
          <w:rFonts w:eastAsia="Times New Roman" w:cs="Traditional Arabic" w:hint="cs"/>
          <w:sz w:val="26"/>
          <w:szCs w:val="26"/>
          <w:rtl/>
        </w:rPr>
        <w:t>عن</w:t>
      </w:r>
      <w:r w:rsidRPr="00DC24DB">
        <w:rPr>
          <w:rFonts w:eastAsia="Times New Roman" w:cs="Traditional Arabic"/>
          <w:sz w:val="26"/>
          <w:szCs w:val="26"/>
          <w:rtl/>
        </w:rPr>
        <w:t xml:space="preserve"> أبي سعيد الخدري رضي ا</w:t>
      </w:r>
      <w:r w:rsidRPr="00FC2F80">
        <w:rPr>
          <w:rFonts w:eastAsia="Times New Roman" w:cs="Traditional Arabic"/>
          <w:sz w:val="26"/>
          <w:szCs w:val="26"/>
          <w:rtl/>
        </w:rPr>
        <w:t>لله عنه أنه</w:t>
      </w:r>
      <w:r w:rsidRPr="00FC2F80">
        <w:rPr>
          <w:rFonts w:cs="Traditional Arabic"/>
          <w:b/>
          <w:bCs/>
          <w:color w:val="990000"/>
          <w:sz w:val="26"/>
          <w:szCs w:val="26"/>
          <w:rtl/>
          <w:lang w:bidi="ar-EG"/>
        </w:rPr>
        <w:t xml:space="preserve"> </w:t>
      </w:r>
      <w:r w:rsidRPr="00FC2F80">
        <w:rPr>
          <w:rFonts w:ascii="SimSun" w:hAnsi="SimSun" w:cs="Traditional Arabic"/>
          <w:b/>
          <w:bCs/>
          <w:color w:val="008000"/>
          <w:sz w:val="26"/>
          <w:szCs w:val="26"/>
          <w:rtl/>
          <w:lang w:eastAsia="zh-CN"/>
        </w:rPr>
        <w:t xml:space="preserve">سمع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xml:space="preserve"> </w:t>
      </w:r>
      <w:r w:rsidRPr="00FC2F80">
        <w:rPr>
          <w:rFonts w:ascii="SimSun" w:hAnsi="SimSun" w:cs="Traditional Arabic" w:hint="cs"/>
          <w:b/>
          <w:bCs/>
          <w:color w:val="008000"/>
          <w:sz w:val="26"/>
          <w:szCs w:val="26"/>
          <w:rtl/>
          <w:lang w:eastAsia="zh-CN"/>
        </w:rPr>
        <w:t>-</w:t>
      </w:r>
      <w:r w:rsidRPr="00FC2F80">
        <w:rPr>
          <w:rFonts w:ascii="SimSun" w:hAnsi="SimSun" w:cs="Traditional Arabic"/>
          <w:b/>
          <w:bCs/>
          <w:color w:val="008000"/>
          <w:sz w:val="26"/>
          <w:szCs w:val="26"/>
          <w:rtl/>
          <w:lang w:eastAsia="zh-CN"/>
        </w:rPr>
        <w:t>وَذُكِرَ عنده عمه أبوطالب فقال</w:t>
      </w:r>
      <w:r w:rsidRPr="00FC2F80">
        <w:rPr>
          <w:rFonts w:ascii="SimSun" w:hAnsi="SimSun" w:cs="Traditional Arabic" w:hint="cs"/>
          <w:b/>
          <w:bCs/>
          <w:color w:val="008000"/>
          <w:sz w:val="26"/>
          <w:szCs w:val="26"/>
          <w:rtl/>
          <w:lang w:eastAsia="zh-CN"/>
        </w:rPr>
        <w:t>-</w:t>
      </w:r>
      <w:r w:rsidRPr="00FC2F80">
        <w:rPr>
          <w:rFonts w:ascii="SimSun" w:hAnsi="SimSun" w:cs="Traditional Arabic"/>
          <w:b/>
          <w:bCs/>
          <w:color w:val="008000"/>
          <w:sz w:val="26"/>
          <w:szCs w:val="26"/>
          <w:rtl/>
          <w:lang w:eastAsia="zh-CN"/>
        </w:rPr>
        <w:t>: «لَعَّلَـهُ تَنْفَعُهُ شَفَاعَتِي يَومَ القِيَامَةِ، فَيُـجْعَلُ فِي ضَحْضاحٍ مِنَ النَّارِ يَبْلُغُ كَعْبَيْـهِ يَـغْلِي مِنْـهُ أُمُّ دِمَاغِهِ».</w:t>
      </w:r>
      <w:r w:rsidRPr="00FC2F80">
        <w:rPr>
          <w:rFonts w:eastAsia="Times New Roman" w:cs="Traditional Arabic"/>
          <w:sz w:val="26"/>
          <w:szCs w:val="26"/>
          <w:rtl/>
        </w:rPr>
        <w:t xml:space="preserve"> متفق عليه.</w:t>
      </w:r>
    </w:p>
    <w:p w:rsidR="00620B16" w:rsidRDefault="00620B16" w:rsidP="00620B16">
      <w:pPr>
        <w:pStyle w:val="af8"/>
        <w:widowControl w:val="0"/>
        <w:bidi w:val="0"/>
        <w:spacing w:after="0" w:line="460" w:lineRule="exact"/>
        <w:ind w:left="0" w:firstLineChars="200" w:firstLine="560"/>
        <w:jc w:val="both"/>
        <w:rPr>
          <w:rStyle w:val="Char1"/>
          <w:rFonts w:ascii="SimSun" w:hAnsi="SimSun" w:hint="eastAsia"/>
          <w:b/>
          <w:bCs/>
          <w:color w:val="008000"/>
          <w:sz w:val="26"/>
          <w:szCs w:val="26"/>
          <w:lang w:eastAsia="zh-CN"/>
        </w:rPr>
      </w:pPr>
      <w:r w:rsidRPr="00FC2F80">
        <w:rPr>
          <w:rFonts w:ascii="SimSun" w:hAnsi="SimSun" w:cs="Traditional Arabic" w:hint="eastAsia"/>
          <w:sz w:val="28"/>
          <w:szCs w:val="28"/>
          <w:lang w:eastAsia="zh-CN"/>
        </w:rPr>
        <w:t xml:space="preserve"> </w:t>
      </w:r>
      <w:r w:rsidRPr="00FC2F80">
        <w:rPr>
          <w:rFonts w:ascii="SimSun" w:hAnsi="SimSun" w:cs="Traditional Arabic" w:hint="eastAsia"/>
          <w:b/>
          <w:bCs/>
          <w:color w:val="008000"/>
          <w:sz w:val="26"/>
          <w:szCs w:val="26"/>
          <w:lang w:eastAsia="zh-CN"/>
        </w:rPr>
        <w:t>“复生日，但愿</w:t>
      </w:r>
      <w:r w:rsidRPr="00FC2F80">
        <w:rPr>
          <w:rFonts w:ascii="SimSun" w:hAnsi="SimSun" w:cs="SimSun" w:hint="eastAsia"/>
          <w:b/>
          <w:bCs/>
          <w:color w:val="008000"/>
          <w:sz w:val="26"/>
          <w:szCs w:val="26"/>
          <w:lang w:eastAsia="zh-CN"/>
        </w:rPr>
        <w:t>我的说情有益于他，他被投入浮浅的火狱之中，火到达他的两踝骨时，他的脑髓就沸腾了</w:t>
      </w:r>
      <w:r w:rsidRPr="00CA2F09">
        <w:rPr>
          <w:rFonts w:ascii="SimSun" w:hAnsi="SimSun" w:cs="SimSun" w:hint="eastAsia"/>
          <w:b/>
          <w:bCs/>
          <w:color w:val="008000"/>
          <w:sz w:val="26"/>
          <w:szCs w:val="26"/>
          <w:lang w:eastAsia="zh-CN"/>
        </w:rPr>
        <w:t>。</w:t>
      </w:r>
      <w:r w:rsidRPr="004F2F7F">
        <w:rPr>
          <w:rFonts w:ascii="SimSun" w:hAnsi="SimSun" w:cs="SimSun"/>
          <w:b/>
          <w:bCs/>
          <w:color w:val="008000"/>
          <w:sz w:val="26"/>
          <w:szCs w:val="26"/>
          <w:lang w:eastAsia="zh-CN"/>
        </w:rPr>
        <w:t>”</w:t>
      </w:r>
      <w:r w:rsidRPr="004F2F7F">
        <w:rPr>
          <w:rStyle w:val="Char1"/>
          <w:rFonts w:ascii="SimSun" w:hAnsi="SimSun"/>
          <w:b/>
          <w:bCs/>
          <w:color w:val="008000"/>
          <w:sz w:val="26"/>
          <w:szCs w:val="26"/>
          <w:lang w:eastAsia="zh-CN"/>
        </w:rPr>
        <w:t xml:space="preserve"> </w:t>
      </w:r>
      <w:r w:rsidRPr="00A77831">
        <w:rPr>
          <w:rStyle w:val="a5"/>
          <w:b/>
          <w:bCs w:val="0"/>
          <w:color w:val="008000"/>
        </w:rPr>
        <w:footnoteReference w:id="564"/>
      </w:r>
    </w:p>
    <w:p w:rsidR="00620B16" w:rsidRPr="005D4B68" w:rsidRDefault="00620B16" w:rsidP="00620B16">
      <w:pPr>
        <w:spacing w:line="240" w:lineRule="exact"/>
        <w:ind w:firstLineChars="200" w:firstLine="520"/>
        <w:rPr>
          <w:rFonts w:ascii="SimSun" w:hAnsi="SimSun" w:cs="Traditional Arabic" w:hint="eastAsia"/>
          <w:sz w:val="26"/>
          <w:szCs w:val="26"/>
        </w:rPr>
      </w:pPr>
    </w:p>
    <w:p w:rsidR="00620B16" w:rsidRPr="005D4B68"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w:t>
      </w:r>
      <w:r w:rsidRPr="008358B3">
        <w:rPr>
          <w:rFonts w:ascii="STXingkai" w:eastAsia="STXingkai" w:hAnsi="Calibri" w:cs="Traditional Arabic" w:hint="eastAsia"/>
          <w:b/>
          <w:bCs/>
          <w:sz w:val="28"/>
          <w:szCs w:val="28"/>
        </w:rPr>
        <w:t>对受刑最轻的火狱居民所说的话</w:t>
      </w:r>
      <w:r w:rsidRPr="005D4B68">
        <w:rPr>
          <w:rFonts w:ascii="STXingkai" w:eastAsia="STXingkai" w:hAnsi="Calibri" w:cs="Traditional Arabic" w:hint="eastAsia"/>
          <w:b/>
          <w:bCs/>
          <w:sz w:val="28"/>
          <w:szCs w:val="28"/>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Pr="0011706A" w:rsidRDefault="00620B16" w:rsidP="00620B16">
      <w:pPr>
        <w:pStyle w:val="af8"/>
        <w:widowControl w:val="0"/>
        <w:spacing w:after="0"/>
        <w:ind w:left="0" w:firstLineChars="200" w:firstLine="522"/>
        <w:jc w:val="both"/>
        <w:rPr>
          <w:rFonts w:hint="eastAsia"/>
          <w:sz w:val="26"/>
          <w:szCs w:val="26"/>
          <w:lang w:eastAsia="zh-CN"/>
        </w:rPr>
      </w:pPr>
      <w:r w:rsidRPr="0011706A">
        <w:rPr>
          <w:rFonts w:eastAsia="Times New Roman" w:cs="Traditional Arabic"/>
          <w:b/>
          <w:bCs/>
          <w:sz w:val="26"/>
          <w:szCs w:val="26"/>
          <w:rtl/>
        </w:rPr>
        <w:t>1- قال الله تعالى</w:t>
      </w:r>
      <w:r w:rsidRPr="00955363">
        <w:rPr>
          <w:rFonts w:eastAsia="Times New Roman" w:cs="Traditional Arabic"/>
          <w:b/>
          <w:bCs/>
          <w:color w:val="0000FF"/>
          <w:sz w:val="26"/>
          <w:szCs w:val="26"/>
          <w:rtl/>
        </w:rPr>
        <w:t xml:space="preserve">: </w:t>
      </w:r>
      <w:r w:rsidRPr="00955363">
        <w:rPr>
          <w:rFonts w:ascii="QCF_BSML" w:hAnsi="QCF_BSML" w:cs="QCF_BSML"/>
          <w:b/>
          <w:bCs/>
          <w:color w:val="0000FF"/>
          <w:spacing w:val="-6"/>
          <w:sz w:val="26"/>
          <w:szCs w:val="26"/>
          <w:rtl/>
        </w:rPr>
        <w:t>(</w:t>
      </w:r>
      <w:r w:rsidRPr="00955363">
        <w:rPr>
          <w:rFonts w:ascii="QCF_P113" w:hAnsi="QCF_P113" w:cs="QCF_P113"/>
          <w:b/>
          <w:bCs/>
          <w:color w:val="0000FF"/>
          <w:spacing w:val="-6"/>
          <w:sz w:val="26"/>
          <w:szCs w:val="26"/>
          <w:rtl/>
        </w:rPr>
        <w:t>ﯞ ﯟ ﯠ ﯡ ﯢ ﯣ ﯤ ﯥ ﯦ ﯧ ﯨ ﯩ</w:t>
      </w:r>
      <w:r w:rsidRPr="00955363">
        <w:rPr>
          <w:rFonts w:ascii="QCF_P113" w:hAnsi="QCF_P113" w:cs="QCF_P113"/>
          <w:b/>
          <w:bCs/>
          <w:color w:val="0000FF"/>
          <w:sz w:val="26"/>
          <w:szCs w:val="26"/>
          <w:rtl/>
        </w:rPr>
        <w:t xml:space="preserve"> ﯪ ﯫ ﯬ ﯭ ﯮ ﯯ ﯰ ﯱ ﯲ ﯳ ﯴ ﯵ ﯶ ﯷ</w:t>
      </w:r>
      <w:r w:rsidRPr="00955363">
        <w:rPr>
          <w:rFonts w:ascii="QCF_BSML" w:hAnsi="QCF_BSML" w:cs="QCF_BSML"/>
          <w:b/>
          <w:bCs/>
          <w:color w:val="0000FF"/>
          <w:sz w:val="26"/>
          <w:szCs w:val="26"/>
          <w:rtl/>
        </w:rPr>
        <w:t>)</w:t>
      </w:r>
      <w:r w:rsidRPr="0011706A">
        <w:rPr>
          <w:rFonts w:ascii="QCF_BSML" w:hAnsi="QCF_BSML" w:cs="QCF_BSML"/>
          <w:sz w:val="26"/>
          <w:szCs w:val="26"/>
          <w:rtl/>
        </w:rPr>
        <w:t xml:space="preserve">  </w:t>
      </w:r>
      <w:r w:rsidRPr="0011706A">
        <w:rPr>
          <w:rFonts w:ascii="QCF_BSML" w:hAnsi="QCF_BSML" w:cs="QCF_BSML" w:hint="cs"/>
          <w:sz w:val="26"/>
          <w:szCs w:val="26"/>
          <w:rtl/>
        </w:rPr>
        <w:t xml:space="preserve">                </w:t>
      </w:r>
      <w:r w:rsidRPr="0011706A">
        <w:rPr>
          <w:rFonts w:ascii="QCF_BSML" w:hAnsi="QCF_BSML" w:cs="QCF_BSML"/>
          <w:sz w:val="26"/>
          <w:szCs w:val="26"/>
          <w:rtl/>
        </w:rPr>
        <w:t xml:space="preserve"> </w:t>
      </w:r>
      <w:r w:rsidRPr="0011706A">
        <w:rPr>
          <w:rFonts w:eastAsia="Times New Roman" w:cs="Traditional Arabic"/>
          <w:b/>
          <w:bCs/>
          <w:sz w:val="26"/>
          <w:szCs w:val="26"/>
          <w:rtl/>
        </w:rPr>
        <w:t>[المائدة/</w:t>
      </w:r>
      <w:r w:rsidRPr="0011706A">
        <w:rPr>
          <w:rFonts w:eastAsia="Times New Roman" w:cs="Traditional Arabic" w:hint="cs"/>
          <w:b/>
          <w:bCs/>
          <w:sz w:val="26"/>
          <w:szCs w:val="26"/>
          <w:rtl/>
        </w:rPr>
        <w:t xml:space="preserve"> </w:t>
      </w:r>
      <w:r w:rsidRPr="0011706A">
        <w:rPr>
          <w:rFonts w:eastAsia="Times New Roman" w:cs="Traditional Arabic"/>
          <w:b/>
          <w:bCs/>
          <w:sz w:val="26"/>
          <w:szCs w:val="26"/>
          <w:rtl/>
        </w:rPr>
        <w:t>36].</w:t>
      </w:r>
      <w:r w:rsidRPr="0011706A">
        <w:rPr>
          <w:sz w:val="26"/>
          <w:szCs w:val="26"/>
          <w:rtl/>
        </w:rPr>
        <w:t xml:space="preserve"> </w:t>
      </w:r>
    </w:p>
    <w:p w:rsidR="00620B16" w:rsidRDefault="00620B16" w:rsidP="00620B16">
      <w:pPr>
        <w:pStyle w:val="af8"/>
        <w:widowControl w:val="0"/>
        <w:bidi w:val="0"/>
        <w:spacing w:after="0"/>
        <w:ind w:left="0" w:firstLineChars="200" w:firstLine="522"/>
        <w:jc w:val="both"/>
        <w:rPr>
          <w:rFonts w:ascii="SimSun" w:hAnsi="SimSun" w:cs="SimSun" w:hint="eastAsia"/>
          <w:sz w:val="28"/>
          <w:szCs w:val="28"/>
          <w:lang w:eastAsia="zh-CN"/>
        </w:rPr>
      </w:pPr>
      <w:r w:rsidRPr="009C23DF">
        <w:rPr>
          <w:rFonts w:ascii="SimSun" w:hAnsi="SimSun" w:cs="Traditional Arabic" w:hint="eastAsia"/>
          <w:b/>
          <w:color w:val="800000"/>
          <w:sz w:val="26"/>
          <w:szCs w:val="26"/>
          <w:lang w:val="zh-CN" w:eastAsia="zh-CN"/>
        </w:rPr>
        <w:t>【</w:t>
      </w:r>
      <w:r w:rsidRPr="008358B3">
        <w:rPr>
          <w:rFonts w:ascii="SimSun" w:hAnsi="SimSun" w:hint="eastAsia"/>
          <w:b/>
          <w:bCs/>
          <w:color w:val="800000"/>
          <w:sz w:val="26"/>
          <w:szCs w:val="26"/>
          <w:lang w:eastAsia="zh-CN"/>
        </w:rPr>
        <w:t>[36]不信道的人，假如大地上的一切都归他们所有，再加上同样的一份，而用全部财产去赎取复生日的刑罚；那么，他们的赎金不蒙接受，他们将受痛苦的刑罚</w:t>
      </w:r>
      <w:r w:rsidRPr="008358B3">
        <w:rPr>
          <w:rFonts w:ascii="SimSun" w:hAnsi="SimSun" w:cs="Traditional Arabic" w:hint="eastAsia"/>
          <w:b/>
          <w:bCs/>
          <w:color w:val="800000"/>
          <w:sz w:val="26"/>
          <w:szCs w:val="26"/>
          <w:lang w:eastAsia="zh-CN"/>
        </w:rPr>
        <w:t>。</w:t>
      </w:r>
      <w:r w:rsidRPr="009C23DF">
        <w:rPr>
          <w:rFonts w:ascii="SimSun" w:hAnsi="SimSun" w:cs="Traditional Arabic" w:hint="eastAsia"/>
          <w:b/>
          <w:color w:val="800000"/>
          <w:sz w:val="26"/>
          <w:szCs w:val="26"/>
          <w:lang w:val="zh-CN" w:eastAsia="zh-CN"/>
        </w:rPr>
        <w:t>】</w:t>
      </w:r>
      <w:r w:rsidRPr="009C23DF">
        <w:rPr>
          <w:rStyle w:val="a5"/>
          <w:b/>
          <w:color w:val="800000"/>
          <w:lang w:val="zh-CN"/>
        </w:rPr>
        <w:footnoteReference w:id="565"/>
      </w:r>
      <w:r w:rsidRPr="00CA2F09">
        <w:rPr>
          <w:rFonts w:ascii="SimSun" w:hAnsi="SimSun" w:cs="SimSun" w:hint="eastAsia"/>
          <w:b/>
          <w:bCs/>
          <w:color w:val="008000"/>
          <w:sz w:val="26"/>
          <w:szCs w:val="26"/>
          <w:lang w:eastAsia="zh-CN"/>
        </w:rPr>
        <w:t xml:space="preserve"> </w:t>
      </w:r>
    </w:p>
    <w:p w:rsidR="00620B16" w:rsidRPr="0011706A" w:rsidRDefault="00620B16" w:rsidP="00620B16">
      <w:pPr>
        <w:pStyle w:val="af8"/>
        <w:widowControl w:val="0"/>
        <w:bidi w:val="0"/>
        <w:spacing w:after="0"/>
        <w:ind w:left="0" w:firstLineChars="200" w:firstLine="520"/>
        <w:jc w:val="both"/>
        <w:rPr>
          <w:rFonts w:hint="eastAsia"/>
          <w:sz w:val="26"/>
          <w:szCs w:val="26"/>
          <w:rtl/>
          <w:lang w:eastAsia="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eastAsia="zh-CN"/>
        </w:rPr>
        <w:t>-</w:t>
      </w:r>
      <w:r>
        <w:rPr>
          <w:rFonts w:ascii="SimSun" w:hAnsi="SimSun" w:cs="SimSun" w:hint="eastAsia"/>
          <w:sz w:val="28"/>
          <w:szCs w:val="28"/>
          <w:lang w:eastAsia="zh-CN"/>
        </w:rPr>
        <w:t>艾奈斯</w:t>
      </w:r>
      <w:r w:rsidRPr="00412BBE">
        <w:rPr>
          <w:rFonts w:ascii="SimSun" w:hAnsi="SimSun" w:cs="SimSun" w:hint="eastAsia"/>
          <w:sz w:val="28"/>
          <w:szCs w:val="28"/>
          <w:lang w:eastAsia="zh-CN"/>
        </w:rPr>
        <w:t>·本·</w:t>
      </w:r>
      <w:r>
        <w:rPr>
          <w:rFonts w:ascii="SimSun" w:hAnsi="SimSun" w:cs="SimSun" w:hint="eastAsia"/>
          <w:sz w:val="28"/>
          <w:szCs w:val="28"/>
          <w:lang w:eastAsia="zh-CN"/>
        </w:rPr>
        <w:t>马力克</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w:t>
      </w:r>
      <w:r>
        <w:rPr>
          <w:rFonts w:ascii="SimSun" w:hAnsi="SimSun" w:cs="SimSun" w:hint="eastAsia"/>
          <w:b/>
          <w:bCs/>
          <w:color w:val="008000"/>
          <w:sz w:val="26"/>
          <w:szCs w:val="26"/>
          <w:lang w:eastAsia="zh-CN"/>
        </w:rPr>
        <w:t>主的使者（愿主赐福之，并使其平安）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Pr="00FC2F80" w:rsidRDefault="00620B16" w:rsidP="00620B16">
      <w:pPr>
        <w:pStyle w:val="af8"/>
        <w:widowControl w:val="0"/>
        <w:spacing w:after="0"/>
        <w:ind w:left="0" w:firstLineChars="200" w:firstLine="522"/>
        <w:rPr>
          <w:rFonts w:eastAsia="Times New Roman" w:cs="Traditional Arabic"/>
          <w:b/>
          <w:bCs/>
          <w:sz w:val="26"/>
          <w:szCs w:val="26"/>
        </w:rPr>
      </w:pPr>
      <w:r w:rsidRPr="0011706A">
        <w:rPr>
          <w:rFonts w:eastAsia="Times New Roman" w:cs="Traditional Arabic" w:hint="cs"/>
          <w:b/>
          <w:bCs/>
          <w:sz w:val="26"/>
          <w:szCs w:val="26"/>
          <w:rtl/>
        </w:rPr>
        <w:t xml:space="preserve">2- </w:t>
      </w:r>
      <w:r>
        <w:rPr>
          <w:rFonts w:eastAsia="Times New Roman" w:cs="Traditional Arabic" w:hint="cs"/>
          <w:b/>
          <w:bCs/>
          <w:sz w:val="26"/>
          <w:szCs w:val="26"/>
          <w:rtl/>
        </w:rPr>
        <w:t>عن</w:t>
      </w:r>
      <w:r w:rsidRPr="00FC2F80">
        <w:rPr>
          <w:rFonts w:eastAsia="Times New Roman" w:cs="Traditional Arabic"/>
          <w:b/>
          <w:bCs/>
          <w:sz w:val="26"/>
          <w:szCs w:val="26"/>
          <w:rtl/>
        </w:rPr>
        <w:t xml:space="preserve"> أنس بن مالك رضي الله عنه </w:t>
      </w:r>
      <w:r w:rsidRPr="00FC2F80">
        <w:rPr>
          <w:rFonts w:ascii="SimSun" w:hAnsi="SimSun" w:cs="Traditional Arabic"/>
          <w:b/>
          <w:bCs/>
          <w:color w:val="008000"/>
          <w:sz w:val="26"/>
          <w:szCs w:val="26"/>
          <w:rtl/>
          <w:lang w:eastAsia="zh-CN"/>
        </w:rPr>
        <w:t xml:space="preserve">عن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xml:space="preserve"> قال: «يَـقُولُ اللهُ تَعَالَى لأَهْوَنِ أَهْلِ النَّارِ عَذَاباً يَومَ القِيَامَةِ: لَوْ أَنَّ لَكَ مَا فِي الأَرْضِ مِنْ شَيْءٍ أَكُنْتَ تَفْتَدِي بِـهِ؟ فَيَـقُولُ: نَعَمْ، فَيَـقُولُ: أَرَدْتُ مِنْكَ أَهْوَنَ مِنْ هَذَا وَأَنْتَ فِي صُلْبِ آدَمَ: أَنْ لا تُشْرِكَ بِي شَيْئاً، فَأَبَيْتَ إلَّا أَنْ تُشْرِكَ بِيْ». </w:t>
      </w:r>
      <w:r w:rsidRPr="00FC2F80">
        <w:rPr>
          <w:rFonts w:eastAsia="Times New Roman" w:cs="Traditional Arabic"/>
          <w:b/>
          <w:bCs/>
          <w:sz w:val="26"/>
          <w:szCs w:val="26"/>
          <w:rtl/>
        </w:rPr>
        <w:t>متفق عليه.</w:t>
      </w:r>
    </w:p>
    <w:p w:rsidR="00620B16" w:rsidRDefault="00620B16" w:rsidP="00620B16">
      <w:pPr>
        <w:pStyle w:val="af8"/>
        <w:widowControl w:val="0"/>
        <w:bidi w:val="0"/>
        <w:spacing w:after="0" w:line="460" w:lineRule="exact"/>
        <w:ind w:left="0" w:firstLineChars="200" w:firstLine="522"/>
        <w:jc w:val="both"/>
        <w:rPr>
          <w:rStyle w:val="Char1"/>
          <w:rFonts w:ascii="SimSun" w:hAnsi="SimSun" w:hint="eastAsia"/>
          <w:b/>
          <w:bCs/>
          <w:color w:val="008000"/>
          <w:sz w:val="26"/>
          <w:szCs w:val="26"/>
          <w:lang w:eastAsia="zh-CN"/>
        </w:rPr>
      </w:pPr>
      <w:r w:rsidRPr="00CA2F09">
        <w:rPr>
          <w:rFonts w:ascii="SimSun" w:hAnsi="SimSun" w:cs="SimSun" w:hint="eastAsia"/>
          <w:b/>
          <w:bCs/>
          <w:color w:val="008000"/>
          <w:sz w:val="26"/>
          <w:szCs w:val="26"/>
          <w:lang w:eastAsia="zh-CN"/>
        </w:rPr>
        <w:t>“</w:t>
      </w:r>
      <w:r>
        <w:rPr>
          <w:rFonts w:ascii="SimSun" w:hAnsi="SimSun" w:cs="SimSun" w:hint="eastAsia"/>
          <w:b/>
          <w:bCs/>
          <w:color w:val="008000"/>
          <w:sz w:val="26"/>
          <w:szCs w:val="26"/>
          <w:lang w:eastAsia="zh-CN"/>
        </w:rPr>
        <w:t>清高的真主</w:t>
      </w:r>
      <w:r w:rsidRPr="008358B3">
        <w:rPr>
          <w:rFonts w:ascii="SimSun" w:hAnsi="SimSun" w:cs="SimSun" w:hint="eastAsia"/>
          <w:b/>
          <w:bCs/>
          <w:color w:val="008000"/>
          <w:sz w:val="26"/>
          <w:szCs w:val="26"/>
          <w:lang w:eastAsia="zh-CN"/>
        </w:rPr>
        <w:t>对受刑最轻的火狱居民</w:t>
      </w:r>
      <w:r>
        <w:rPr>
          <w:rFonts w:ascii="SimSun" w:hAnsi="SimSun" w:cs="SimSun" w:hint="eastAsia"/>
          <w:b/>
          <w:bCs/>
          <w:color w:val="008000"/>
          <w:sz w:val="26"/>
          <w:szCs w:val="26"/>
          <w:lang w:eastAsia="zh-CN"/>
        </w:rPr>
        <w:t>说：‘假如你拥有</w:t>
      </w:r>
      <w:r w:rsidRPr="003B70E7">
        <w:rPr>
          <w:rFonts w:ascii="SimSun" w:hAnsi="SimSun" w:cs="SimSun" w:hint="eastAsia"/>
          <w:b/>
          <w:bCs/>
          <w:color w:val="008000"/>
          <w:sz w:val="26"/>
          <w:szCs w:val="26"/>
          <w:lang w:eastAsia="zh-CN"/>
        </w:rPr>
        <w:t>大地上的一物，你愿意用它去赎取刑罚吗？</w:t>
      </w:r>
      <w:r>
        <w:rPr>
          <w:rFonts w:ascii="SimSun" w:hAnsi="SimSun" w:cs="SimSun" w:hint="eastAsia"/>
          <w:b/>
          <w:bCs/>
          <w:color w:val="008000"/>
          <w:sz w:val="26"/>
          <w:szCs w:val="26"/>
          <w:lang w:eastAsia="zh-CN"/>
        </w:rPr>
        <w:t>’他说：‘我愿意。’真主说：‘你在阿丹脊椎中时</w:t>
      </w:r>
      <w:r>
        <w:rPr>
          <w:rStyle w:val="a5"/>
          <w:b/>
          <w:bCs w:val="0"/>
          <w:color w:val="008000"/>
          <w:lang w:eastAsia="zh-CN"/>
        </w:rPr>
        <w:footnoteReference w:id="566"/>
      </w:r>
      <w:r>
        <w:rPr>
          <w:rFonts w:ascii="SimSun" w:hAnsi="SimSun" w:cs="SimSun" w:hint="eastAsia"/>
          <w:b/>
          <w:bCs/>
          <w:color w:val="008000"/>
          <w:sz w:val="26"/>
          <w:szCs w:val="26"/>
          <w:lang w:eastAsia="zh-CN"/>
        </w:rPr>
        <w:t>，我只想要你比这更轻微的：不要以任何事物举伴我；但你拒绝了命令，反而以物配主’</w:t>
      </w:r>
      <w:r w:rsidRPr="00CA2F09">
        <w:rPr>
          <w:rFonts w:ascii="SimSun" w:hAnsi="SimSun" w:cs="SimSun" w:hint="eastAsia"/>
          <w:b/>
          <w:bCs/>
          <w:color w:val="008000"/>
          <w:sz w:val="26"/>
          <w:szCs w:val="26"/>
          <w:lang w:eastAsia="zh-CN"/>
        </w:rPr>
        <w:t>。</w:t>
      </w:r>
      <w:r w:rsidRPr="004F2F7F">
        <w:rPr>
          <w:rFonts w:ascii="SimSun" w:hAnsi="SimSun" w:cs="SimSun"/>
          <w:b/>
          <w:bCs/>
          <w:color w:val="008000"/>
          <w:sz w:val="26"/>
          <w:szCs w:val="26"/>
          <w:lang w:eastAsia="zh-CN"/>
        </w:rPr>
        <w:t>”</w:t>
      </w:r>
      <w:r w:rsidRPr="004F2F7F">
        <w:rPr>
          <w:rStyle w:val="Char1"/>
          <w:rFonts w:ascii="SimSun" w:hAnsi="SimSun"/>
          <w:b/>
          <w:bCs/>
          <w:color w:val="008000"/>
          <w:sz w:val="26"/>
          <w:szCs w:val="26"/>
          <w:lang w:eastAsia="zh-CN"/>
        </w:rPr>
        <w:t xml:space="preserve"> </w:t>
      </w:r>
      <w:r w:rsidRPr="00A77831">
        <w:rPr>
          <w:rStyle w:val="a5"/>
          <w:b/>
          <w:bCs w:val="0"/>
          <w:color w:val="008000"/>
        </w:rPr>
        <w:footnoteReference w:id="567"/>
      </w:r>
    </w:p>
    <w:p w:rsidR="00620B16" w:rsidRPr="005D4B68" w:rsidRDefault="00620B16" w:rsidP="00620B16">
      <w:pPr>
        <w:spacing w:line="240" w:lineRule="exact"/>
        <w:ind w:firstLineChars="200" w:firstLine="520"/>
        <w:rPr>
          <w:rFonts w:ascii="SimSun" w:hAnsi="SimSun" w:cs="Traditional Arabic" w:hint="eastAsia"/>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hint="eastAsia"/>
          <w:b/>
          <w:bCs w:val="0"/>
          <w:sz w:val="28"/>
          <w:szCs w:val="28"/>
          <w:lang w:eastAsia="zh-CN"/>
        </w:rPr>
      </w:pPr>
      <w:r w:rsidRPr="005D4B68">
        <w:rPr>
          <w:rFonts w:ascii="STXingkai" w:eastAsia="STXingkai" w:hAnsi="Calibri" w:cs="Traditional Arabic" w:hint="eastAsia"/>
          <w:b/>
          <w:bCs w:val="0"/>
          <w:sz w:val="28"/>
          <w:szCs w:val="28"/>
        </w:rPr>
        <w:sym w:font="Wingdings" w:char="F046"/>
      </w:r>
      <w:r w:rsidRPr="005D4B68">
        <w:rPr>
          <w:rFonts w:ascii="STXingkai" w:eastAsia="STXingkai" w:hAnsi="Calibri" w:cs="Traditional Arabic" w:hint="eastAsia"/>
          <w:b/>
          <w:bCs w:val="0"/>
          <w:sz w:val="28"/>
          <w:szCs w:val="28"/>
          <w:lang w:eastAsia="zh-CN"/>
        </w:rPr>
        <w:t>-</w:t>
      </w:r>
      <w:r w:rsidRPr="003E5BBD">
        <w:rPr>
          <w:rFonts w:ascii="STXingkai" w:eastAsia="STXingkai" w:hAnsi="Calibri" w:cs="Traditional Arabic" w:hint="eastAsia"/>
          <w:b/>
          <w:bCs w:val="0"/>
          <w:sz w:val="28"/>
          <w:szCs w:val="28"/>
          <w:lang w:eastAsia="zh-CN"/>
        </w:rPr>
        <w:t>火狱的</w:t>
      </w:r>
      <w:r w:rsidRPr="00317BCA">
        <w:rPr>
          <w:rFonts w:ascii="STXingkai" w:eastAsia="STXingkai" w:hAnsi="Calibri" w:cs="Traditional Arabic" w:hint="eastAsia"/>
          <w:b/>
          <w:bCs w:val="0"/>
          <w:sz w:val="28"/>
          <w:szCs w:val="28"/>
          <w:lang w:eastAsia="zh-CN"/>
        </w:rPr>
        <w:t>铁圈和铁链</w:t>
      </w:r>
      <w:r>
        <w:rPr>
          <w:rFonts w:ascii="STXingkai" w:eastAsia="STXingkai" w:hAnsi="Calibri" w:cs="Traditional Arabic" w:hint="eastAsia"/>
          <w:b/>
          <w:bCs w:val="0"/>
          <w:sz w:val="28"/>
          <w:szCs w:val="28"/>
          <w:lang w:eastAsia="zh-CN"/>
        </w:rPr>
        <w:t>：</w:t>
      </w:r>
    </w:p>
    <w:p w:rsidR="00620B16" w:rsidRPr="008B0767" w:rsidRDefault="00620B16" w:rsidP="00620B16">
      <w:pPr>
        <w:pStyle w:val="af8"/>
        <w:widowControl w:val="0"/>
        <w:bidi w:val="0"/>
        <w:spacing w:after="0"/>
        <w:ind w:left="0" w:firstLineChars="200" w:firstLine="522"/>
        <w:jc w:val="both"/>
        <w:rPr>
          <w:rStyle w:val="Char1"/>
          <w:rFonts w:ascii="SimSun" w:hAnsi="SimSun" w:hint="eastAsia"/>
          <w:b/>
          <w:bCs/>
          <w:color w:val="008000"/>
          <w:sz w:val="26"/>
          <w:szCs w:val="26"/>
          <w:lang w:eastAsia="zh-CN"/>
        </w:rPr>
      </w:pP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b"/>
        <w:bidi w:val="0"/>
        <w:spacing w:before="0" w:after="0" w:line="500" w:lineRule="exact"/>
        <w:ind w:firstLineChars="200" w:firstLine="522"/>
        <w:rPr>
          <w:rFonts w:eastAsia="SimSun" w:cs="Traditional Arabic" w:hint="eastAsia"/>
          <w:bCs w:val="0"/>
          <w:sz w:val="26"/>
          <w:szCs w:val="26"/>
          <w:lang w:eastAsia="zh-CN"/>
        </w:rPr>
      </w:pPr>
      <w:r w:rsidRPr="00621794">
        <w:rPr>
          <w:rFonts w:cs="Traditional Arabic"/>
          <w:sz w:val="26"/>
          <w:szCs w:val="26"/>
          <w:rtl/>
        </w:rPr>
        <w:t xml:space="preserve">1- </w:t>
      </w:r>
      <w:r w:rsidRPr="00621794">
        <w:rPr>
          <w:rFonts w:cs="Traditional Arabic" w:hint="cs"/>
          <w:sz w:val="26"/>
          <w:szCs w:val="26"/>
          <w:rtl/>
        </w:rPr>
        <w:t xml:space="preserve"> </w:t>
      </w:r>
      <w:r w:rsidRPr="00621794">
        <w:rPr>
          <w:rFonts w:cs="Traditional Arabic"/>
          <w:sz w:val="26"/>
          <w:szCs w:val="26"/>
          <w:rtl/>
        </w:rPr>
        <w:t>قال الله تعالى:</w:t>
      </w:r>
      <w:r w:rsidRPr="005C35B1">
        <w:rPr>
          <w:rFonts w:cs="Traditional Arabic"/>
          <w:bCs w:val="0"/>
          <w:color w:val="0000FF"/>
          <w:sz w:val="26"/>
          <w:szCs w:val="26"/>
          <w:rtl/>
        </w:rPr>
        <w:t xml:space="preserve"> </w:t>
      </w:r>
      <w:r w:rsidRPr="005C35B1">
        <w:rPr>
          <w:rFonts w:ascii="QCF_BSML" w:hAnsi="QCF_BSML" w:cs="QCF_BSML"/>
          <w:color w:val="0000FF"/>
          <w:spacing w:val="-8"/>
          <w:sz w:val="26"/>
          <w:szCs w:val="26"/>
          <w:rtl/>
        </w:rPr>
        <w:t>(</w:t>
      </w:r>
      <w:r w:rsidRPr="005C35B1">
        <w:rPr>
          <w:rFonts w:ascii="QCF_P578" w:hAnsi="QCF_P578" w:cs="QCF_P578"/>
          <w:color w:val="0000FF"/>
          <w:spacing w:val="-8"/>
          <w:sz w:val="26"/>
          <w:szCs w:val="26"/>
          <w:rtl/>
        </w:rPr>
        <w:t>ﯻ ﯼ ﯽ ﯾ ﯿ ﰀ ﰁ</w:t>
      </w:r>
      <w:r w:rsidRPr="005C35B1">
        <w:rPr>
          <w:rFonts w:ascii="QCF_BSML" w:hAnsi="QCF_BSML" w:cs="QCF_BSML"/>
          <w:color w:val="0000FF"/>
          <w:spacing w:val="-8"/>
          <w:sz w:val="26"/>
          <w:szCs w:val="26"/>
          <w:rtl/>
        </w:rPr>
        <w:t>)</w:t>
      </w:r>
      <w:r w:rsidRPr="00621794">
        <w:rPr>
          <w:rFonts w:ascii="QCF_BSML" w:hAnsi="QCF_BSML" w:cs="QCF_BSML"/>
          <w:spacing w:val="-8"/>
          <w:sz w:val="26"/>
          <w:szCs w:val="26"/>
          <w:rtl/>
        </w:rPr>
        <w:t xml:space="preserve">   </w:t>
      </w:r>
      <w:r w:rsidRPr="00621794">
        <w:rPr>
          <w:spacing w:val="-8"/>
          <w:sz w:val="26"/>
          <w:szCs w:val="26"/>
          <w:rtl/>
        </w:rPr>
        <w:t xml:space="preserve"> </w:t>
      </w:r>
      <w:r w:rsidRPr="00621794">
        <w:rPr>
          <w:rFonts w:cs="Traditional Arabic"/>
          <w:bCs w:val="0"/>
          <w:sz w:val="26"/>
          <w:szCs w:val="26"/>
          <w:rtl/>
        </w:rPr>
        <w:t>[الإنسان/4].</w:t>
      </w:r>
    </w:p>
    <w:p w:rsidR="00620B16" w:rsidRDefault="00620B16" w:rsidP="00620B16">
      <w:pPr>
        <w:pStyle w:val="af8"/>
        <w:widowControl w:val="0"/>
        <w:bidi w:val="0"/>
        <w:spacing w:after="0" w:line="460" w:lineRule="exact"/>
        <w:ind w:left="0" w:firstLineChars="200" w:firstLine="522"/>
        <w:jc w:val="both"/>
        <w:rPr>
          <w:rFonts w:ascii="SimSun" w:hAnsi="SimSun" w:cs="Traditional Arabic" w:hint="eastAsia"/>
          <w:bCs/>
          <w:sz w:val="26"/>
          <w:szCs w:val="26"/>
          <w:lang w:eastAsia="zh-CN"/>
        </w:rPr>
      </w:pPr>
      <w:r w:rsidRPr="009C23DF">
        <w:rPr>
          <w:rFonts w:ascii="SimSun" w:hAnsi="SimSun" w:cs="Traditional Arabic" w:hint="eastAsia"/>
          <w:b/>
          <w:color w:val="800000"/>
          <w:sz w:val="26"/>
          <w:szCs w:val="26"/>
          <w:lang w:val="zh-CN" w:eastAsia="zh-CN"/>
        </w:rPr>
        <w:t>【</w:t>
      </w:r>
      <w:r w:rsidRPr="00317BCA">
        <w:rPr>
          <w:rFonts w:ascii="SimSun" w:hAnsi="SimSun" w:hint="eastAsia"/>
          <w:b/>
          <w:bCs/>
          <w:color w:val="800000"/>
          <w:sz w:val="26"/>
          <w:szCs w:val="26"/>
          <w:lang w:eastAsia="zh-CN"/>
        </w:rPr>
        <w:t>[4]我确已为不信者预备许多铁链、铁圈和火狱</w:t>
      </w:r>
      <w:r w:rsidRPr="008358B3">
        <w:rPr>
          <w:rFonts w:ascii="SimSun" w:hAnsi="SimSun" w:cs="Traditional Arabic" w:hint="eastAsia"/>
          <w:b/>
          <w:bCs/>
          <w:color w:val="800000"/>
          <w:sz w:val="26"/>
          <w:szCs w:val="26"/>
          <w:lang w:eastAsia="zh-CN"/>
        </w:rPr>
        <w:t>。</w:t>
      </w:r>
      <w:r w:rsidRPr="009C23DF">
        <w:rPr>
          <w:rFonts w:ascii="SimSun" w:hAnsi="SimSun" w:cs="Traditional Arabic" w:hint="eastAsia"/>
          <w:b/>
          <w:color w:val="800000"/>
          <w:sz w:val="26"/>
          <w:szCs w:val="26"/>
          <w:lang w:val="zh-CN" w:eastAsia="zh-CN"/>
        </w:rPr>
        <w:t>】</w:t>
      </w:r>
      <w:r w:rsidRPr="009C23DF">
        <w:rPr>
          <w:rStyle w:val="a5"/>
          <w:b/>
          <w:color w:val="800000"/>
          <w:lang w:val="zh-CN"/>
        </w:rPr>
        <w:footnoteReference w:id="568"/>
      </w: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b"/>
        <w:spacing w:before="0" w:after="0" w:line="500" w:lineRule="exact"/>
        <w:ind w:firstLineChars="200" w:firstLine="520"/>
        <w:rPr>
          <w:rFonts w:eastAsia="SimSun" w:cs="Traditional Arabic" w:hint="eastAsia"/>
          <w:bCs w:val="0"/>
          <w:sz w:val="26"/>
          <w:szCs w:val="26"/>
          <w:lang w:eastAsia="zh-CN"/>
        </w:rPr>
      </w:pPr>
      <w:r w:rsidRPr="00621794">
        <w:rPr>
          <w:rFonts w:cs="Traditional Arabic"/>
          <w:bCs w:val="0"/>
          <w:sz w:val="26"/>
          <w:szCs w:val="26"/>
          <w:rtl/>
        </w:rPr>
        <w:t xml:space="preserve">2- </w:t>
      </w:r>
      <w:r w:rsidRPr="00621794">
        <w:rPr>
          <w:rFonts w:cs="Traditional Arabic" w:hint="cs"/>
          <w:bCs w:val="0"/>
          <w:sz w:val="26"/>
          <w:szCs w:val="26"/>
          <w:rtl/>
        </w:rPr>
        <w:t>و</w:t>
      </w:r>
      <w:r w:rsidRPr="00621794">
        <w:rPr>
          <w:rFonts w:cs="Traditional Arabic"/>
          <w:bCs w:val="0"/>
          <w:sz w:val="26"/>
          <w:szCs w:val="26"/>
          <w:rtl/>
        </w:rPr>
        <w:t xml:space="preserve">قال الله تعالى: </w:t>
      </w:r>
      <w:r w:rsidRPr="005C35B1">
        <w:rPr>
          <w:rFonts w:ascii="QCF_BSML" w:hAnsi="QCF_BSML" w:cs="QCF_BSML"/>
          <w:color w:val="0000FF"/>
          <w:spacing w:val="6"/>
          <w:sz w:val="26"/>
          <w:szCs w:val="26"/>
          <w:rtl/>
        </w:rPr>
        <w:t>(</w:t>
      </w:r>
      <w:r w:rsidRPr="005C35B1">
        <w:rPr>
          <w:rFonts w:ascii="QCF_P475" w:hAnsi="QCF_P475" w:cs="QCF_P475"/>
          <w:color w:val="0000FF"/>
          <w:spacing w:val="6"/>
          <w:sz w:val="26"/>
          <w:szCs w:val="26"/>
          <w:rtl/>
        </w:rPr>
        <w:t>ﮋ ﮌ ﮍ ﮎ ﮏ ﮐ ﮑ ﮒ ﮓ</w:t>
      </w:r>
      <w:r w:rsidRPr="005C35B1">
        <w:rPr>
          <w:rFonts w:ascii="QCF_P475" w:hAnsi="QCF_P475" w:cs="QCF_P475"/>
          <w:color w:val="0000FF"/>
          <w:sz w:val="26"/>
          <w:szCs w:val="26"/>
          <w:rtl/>
        </w:rPr>
        <w:t xml:space="preserve"> ﮔ</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 ﮕ</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 ﮖ</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 ﮗ </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ﮘ</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 ﮙ </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ﮚ </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ﮛ</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 ﮜ</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 </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ﮝ</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 ﮞ</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 ﮟ</w:t>
      </w:r>
      <w:r w:rsidRPr="005C35B1">
        <w:rPr>
          <w:rFonts w:ascii="QCF_P475" w:hAnsi="QCF_P475" w:cs="QCF_P475" w:hint="cs"/>
          <w:color w:val="0000FF"/>
          <w:sz w:val="26"/>
          <w:szCs w:val="26"/>
          <w:rtl/>
        </w:rPr>
        <w:t xml:space="preserve">   </w:t>
      </w:r>
      <w:r w:rsidRPr="005C35B1">
        <w:rPr>
          <w:rFonts w:ascii="QCF_P475" w:hAnsi="QCF_P475" w:cs="QCF_P475"/>
          <w:color w:val="0000FF"/>
          <w:sz w:val="26"/>
          <w:szCs w:val="26"/>
          <w:rtl/>
        </w:rPr>
        <w:t xml:space="preserve"> ﮠ ﮡ ﮢ ﮣ</w:t>
      </w:r>
      <w:r w:rsidRPr="005C35B1">
        <w:rPr>
          <w:rFonts w:ascii="QCF_BSML" w:hAnsi="QCF_BSML" w:cs="QCF_BSML"/>
          <w:color w:val="0000FF"/>
          <w:sz w:val="26"/>
          <w:szCs w:val="26"/>
          <w:rtl/>
        </w:rPr>
        <w:t>)</w:t>
      </w:r>
      <w:r w:rsidRPr="005C35B1">
        <w:rPr>
          <w:rStyle w:val="Char3"/>
          <w:sz w:val="26"/>
          <w:szCs w:val="26"/>
          <w:rtl/>
        </w:rPr>
        <w:t xml:space="preserve"> </w:t>
      </w:r>
      <w:r w:rsidRPr="00621794">
        <w:rPr>
          <w:rFonts w:cs="Traditional Arabic"/>
          <w:bCs w:val="0"/>
          <w:sz w:val="26"/>
          <w:szCs w:val="26"/>
          <w:rtl/>
        </w:rPr>
        <w:t>[غافر/70-72].</w:t>
      </w:r>
    </w:p>
    <w:p w:rsidR="00620B16" w:rsidRPr="005517C7" w:rsidRDefault="00620B16" w:rsidP="00620B16">
      <w:pPr>
        <w:pStyle w:val="afb"/>
        <w:bidi w:val="0"/>
        <w:spacing w:before="0" w:after="0" w:line="500" w:lineRule="exact"/>
        <w:ind w:firstLineChars="200" w:firstLine="522"/>
        <w:rPr>
          <w:rFonts w:eastAsia="SimSun" w:cs="Traditional Arabic" w:hint="eastAsia"/>
          <w:bCs w:val="0"/>
          <w:sz w:val="26"/>
          <w:szCs w:val="26"/>
          <w:lang w:eastAsia="zh-CN"/>
        </w:rPr>
      </w:pPr>
      <w:r w:rsidRPr="000B7175">
        <w:rPr>
          <w:rFonts w:ascii="SimSun" w:hAnsi="SimSun" w:cs="Traditional Arabic" w:hint="eastAsia"/>
          <w:b/>
          <w:color w:val="800000"/>
          <w:sz w:val="26"/>
          <w:szCs w:val="26"/>
          <w:lang w:val="zh-CN" w:eastAsia="zh-CN"/>
        </w:rPr>
        <w:t>【</w:t>
      </w:r>
      <w:r w:rsidRPr="00317BCA">
        <w:rPr>
          <w:rFonts w:ascii="SimSun" w:hAnsi="SimSun" w:hint="eastAsia"/>
          <w:b/>
          <w:bCs w:val="0"/>
          <w:color w:val="800000"/>
          <w:sz w:val="26"/>
          <w:szCs w:val="26"/>
          <w:lang w:eastAsia="zh-CN"/>
        </w:rPr>
        <w:t>[70]他们否认天经，否认我降示众使者的迹象，他们不久会知道（后果的）。[71]那时，铁圈和铁链，将在他们的颈上，[72]他们将被拖入沸水中，然后他们将在火中被烧灼。</w:t>
      </w:r>
      <w:r w:rsidRPr="000B7175">
        <w:rPr>
          <w:rFonts w:ascii="SimSun" w:hAnsi="SimSun" w:cs="Traditional Arabic" w:hint="eastAsia"/>
          <w:b/>
          <w:color w:val="800000"/>
          <w:sz w:val="26"/>
          <w:szCs w:val="26"/>
          <w:lang w:val="zh-CN" w:eastAsia="zh-CN"/>
        </w:rPr>
        <w:t>】</w:t>
      </w:r>
      <w:r w:rsidRPr="009C23DF">
        <w:rPr>
          <w:rStyle w:val="a5"/>
          <w:b/>
          <w:color w:val="800000"/>
          <w:lang w:val="zh-CN"/>
        </w:rPr>
        <w:footnoteReference w:id="569"/>
      </w: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b"/>
        <w:spacing w:before="0" w:after="0" w:line="500" w:lineRule="exact"/>
        <w:ind w:firstLineChars="200" w:firstLine="520"/>
        <w:rPr>
          <w:rFonts w:eastAsia="SimSun" w:cs="Traditional Arabic" w:hint="eastAsia"/>
          <w:bCs w:val="0"/>
          <w:sz w:val="26"/>
          <w:szCs w:val="26"/>
          <w:lang w:eastAsia="zh-CN"/>
        </w:rPr>
      </w:pPr>
      <w:r w:rsidRPr="00621794">
        <w:rPr>
          <w:rFonts w:cs="Traditional Arabic"/>
          <w:bCs w:val="0"/>
          <w:sz w:val="26"/>
          <w:szCs w:val="26"/>
          <w:rtl/>
        </w:rPr>
        <w:t xml:space="preserve">3- </w:t>
      </w:r>
      <w:r w:rsidRPr="00621794">
        <w:rPr>
          <w:rFonts w:cs="Traditional Arabic" w:hint="cs"/>
          <w:bCs w:val="0"/>
          <w:sz w:val="26"/>
          <w:szCs w:val="26"/>
          <w:rtl/>
        </w:rPr>
        <w:t>و</w:t>
      </w:r>
      <w:r w:rsidRPr="00621794">
        <w:rPr>
          <w:rFonts w:cs="Traditional Arabic"/>
          <w:bCs w:val="0"/>
          <w:sz w:val="26"/>
          <w:szCs w:val="26"/>
          <w:rtl/>
        </w:rPr>
        <w:t xml:space="preserve">قال الله تعالى: </w:t>
      </w:r>
      <w:r w:rsidRPr="005C35B1">
        <w:rPr>
          <w:rFonts w:ascii="QCF_BSML" w:hAnsi="QCF_BSML" w:cs="QCF_BSML"/>
          <w:color w:val="0000FF"/>
          <w:spacing w:val="6"/>
          <w:sz w:val="26"/>
          <w:szCs w:val="26"/>
          <w:rtl/>
        </w:rPr>
        <w:t>(</w:t>
      </w:r>
      <w:r w:rsidRPr="005C35B1">
        <w:rPr>
          <w:rFonts w:ascii="QCF_P574" w:hAnsi="QCF_P574" w:cs="QCF_P574"/>
          <w:color w:val="0000FF"/>
          <w:spacing w:val="14"/>
          <w:sz w:val="26"/>
          <w:szCs w:val="26"/>
          <w:rtl/>
        </w:rPr>
        <w:t>ﮜ ﮝ ﮞ ﮟ ﮠ ﮡ ﮢ ﮣ ﮤ ﮥ ﮦ</w:t>
      </w:r>
      <w:r w:rsidRPr="005C35B1">
        <w:rPr>
          <w:rFonts w:ascii="QCF_BSML" w:hAnsi="QCF_BSML" w:cs="QCF_BSML"/>
          <w:color w:val="0000FF"/>
          <w:spacing w:val="6"/>
          <w:sz w:val="26"/>
          <w:szCs w:val="26"/>
          <w:rtl/>
        </w:rPr>
        <w:t>)</w:t>
      </w:r>
      <w:r w:rsidRPr="005C35B1">
        <w:rPr>
          <w:rFonts w:cs="Traditional Arabic"/>
          <w:color w:val="0000FF"/>
          <w:sz w:val="26"/>
          <w:szCs w:val="26"/>
          <w:rtl/>
        </w:rPr>
        <w:t xml:space="preserve"> </w:t>
      </w:r>
      <w:r w:rsidRPr="00621794">
        <w:rPr>
          <w:rFonts w:cs="Traditional Arabic"/>
          <w:bCs w:val="0"/>
          <w:sz w:val="26"/>
          <w:szCs w:val="26"/>
          <w:rtl/>
        </w:rPr>
        <w:t>[المزمل/12-13].</w:t>
      </w:r>
    </w:p>
    <w:p w:rsidR="00620B16" w:rsidRPr="005517C7" w:rsidRDefault="00620B16" w:rsidP="00620B16">
      <w:pPr>
        <w:pStyle w:val="afb"/>
        <w:bidi w:val="0"/>
        <w:spacing w:before="0" w:after="0" w:line="500" w:lineRule="exact"/>
        <w:ind w:firstLineChars="200" w:firstLine="522"/>
        <w:rPr>
          <w:rFonts w:eastAsia="SimSun" w:cs="Traditional Arabic" w:hint="eastAsia"/>
          <w:bCs w:val="0"/>
          <w:sz w:val="26"/>
          <w:szCs w:val="26"/>
          <w:lang w:eastAsia="zh-CN"/>
        </w:rPr>
      </w:pPr>
      <w:r w:rsidRPr="009C23DF">
        <w:rPr>
          <w:rFonts w:ascii="SimSun" w:hAnsi="SimSun" w:cs="Traditional Arabic" w:hint="eastAsia"/>
          <w:b/>
          <w:color w:val="800000"/>
          <w:sz w:val="26"/>
          <w:szCs w:val="26"/>
          <w:lang w:val="zh-CN" w:eastAsia="zh-CN"/>
        </w:rPr>
        <w:t>【</w:t>
      </w:r>
      <w:r w:rsidRPr="008B0767">
        <w:rPr>
          <w:rFonts w:ascii="SimSun" w:hAnsi="SimSun" w:hint="eastAsia"/>
          <w:b/>
          <w:bCs w:val="0"/>
          <w:color w:val="800000"/>
          <w:sz w:val="26"/>
          <w:szCs w:val="26"/>
          <w:lang w:eastAsia="zh-CN"/>
        </w:rPr>
        <w:t>[12]我那里确有沉重的镣和强烈的火，[13]有噎人的食物，和痛苦的刑罚。</w:t>
      </w:r>
      <w:r w:rsidRPr="009C23DF">
        <w:rPr>
          <w:rFonts w:ascii="SimSun" w:hAnsi="SimSun" w:cs="Traditional Arabic" w:hint="eastAsia"/>
          <w:b/>
          <w:color w:val="800000"/>
          <w:sz w:val="26"/>
          <w:szCs w:val="26"/>
          <w:lang w:val="zh-CN" w:eastAsia="zh-CN"/>
        </w:rPr>
        <w:t>】</w:t>
      </w:r>
      <w:r w:rsidRPr="009C23DF">
        <w:rPr>
          <w:rStyle w:val="a5"/>
          <w:b/>
          <w:color w:val="800000"/>
          <w:lang w:val="zh-CN"/>
        </w:rPr>
        <w:footnoteReference w:id="570"/>
      </w: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Pr>
          <w:rFonts w:ascii="SimSun" w:hAnsi="SimSun" w:cs="Traditional Arabic" w:hint="eastAsia"/>
          <w:bCs/>
          <w:sz w:val="26"/>
          <w:szCs w:val="26"/>
          <w:lang w:val="zh-CN"/>
        </w:rPr>
        <w:sym w:font="Wingdings" w:char="F08F"/>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b"/>
        <w:spacing w:before="0" w:after="0" w:line="500" w:lineRule="exact"/>
        <w:ind w:firstLineChars="200" w:firstLine="520"/>
        <w:rPr>
          <w:rFonts w:eastAsia="SimSun" w:cs="Traditional Arabic" w:hint="eastAsia"/>
          <w:bCs w:val="0"/>
          <w:sz w:val="26"/>
          <w:szCs w:val="26"/>
          <w:lang w:eastAsia="zh-CN"/>
        </w:rPr>
      </w:pPr>
      <w:r w:rsidRPr="00621794">
        <w:rPr>
          <w:rFonts w:cs="Traditional Arabic"/>
          <w:bCs w:val="0"/>
          <w:sz w:val="26"/>
          <w:szCs w:val="26"/>
          <w:rtl/>
        </w:rPr>
        <w:t xml:space="preserve">4- </w:t>
      </w:r>
      <w:r w:rsidRPr="00621794">
        <w:rPr>
          <w:rFonts w:cs="Traditional Arabic" w:hint="cs"/>
          <w:bCs w:val="0"/>
          <w:sz w:val="26"/>
          <w:szCs w:val="26"/>
          <w:rtl/>
        </w:rPr>
        <w:t>و</w:t>
      </w:r>
      <w:r w:rsidRPr="00621794">
        <w:rPr>
          <w:rFonts w:cs="Traditional Arabic"/>
          <w:bCs w:val="0"/>
          <w:sz w:val="26"/>
          <w:szCs w:val="26"/>
          <w:rtl/>
        </w:rPr>
        <w:t>قال الله تعالى:</w:t>
      </w:r>
      <w:r w:rsidRPr="005C35B1">
        <w:rPr>
          <w:rFonts w:cs="Traditional Arabic"/>
          <w:sz w:val="26"/>
          <w:szCs w:val="26"/>
          <w:rtl/>
        </w:rPr>
        <w:t xml:space="preserve"> </w:t>
      </w:r>
      <w:r w:rsidRPr="005C35B1">
        <w:rPr>
          <w:rFonts w:ascii="QCF_BSML" w:hAnsi="QCF_BSML" w:cs="QCF_BSML"/>
          <w:color w:val="0000FF"/>
          <w:spacing w:val="6"/>
          <w:sz w:val="26"/>
          <w:szCs w:val="26"/>
          <w:rtl/>
        </w:rPr>
        <w:t>(</w:t>
      </w:r>
      <w:r w:rsidRPr="005C35B1">
        <w:rPr>
          <w:rFonts w:ascii="QCF_P567" w:hAnsi="QCF_P567" w:cs="QCF_P567"/>
          <w:color w:val="0000FF"/>
          <w:spacing w:val="6"/>
          <w:sz w:val="26"/>
          <w:szCs w:val="26"/>
          <w:rtl/>
        </w:rPr>
        <w:t xml:space="preserve">ﯼ ﯽ ﯾ ﯿ ﰀ ﰁ ﰂ ﰃ ﰄ ﰅ ﰆ ﰇ ﰈ </w:t>
      </w:r>
      <w:r w:rsidRPr="005C35B1">
        <w:rPr>
          <w:rFonts w:ascii="QCF_P567" w:hAnsi="QCF_P567" w:cs="QCF_P567"/>
          <w:color w:val="0000FF"/>
          <w:spacing w:val="12"/>
          <w:sz w:val="26"/>
          <w:szCs w:val="26"/>
          <w:rtl/>
        </w:rPr>
        <w:t>ﰉ ﰊ ﰋ ﰌ ﰍ ﰎ ﰏ ﰐ ﰑ ﰒ ﰓ ﰔ ﰕ ﰖﰗ</w:t>
      </w:r>
      <w:r w:rsidRPr="005C35B1">
        <w:rPr>
          <w:rFonts w:ascii="QCF_BSML" w:hAnsi="QCF_BSML" w:cs="QCF_BSML"/>
          <w:color w:val="0000FF"/>
          <w:spacing w:val="12"/>
          <w:sz w:val="26"/>
          <w:szCs w:val="26"/>
          <w:rtl/>
        </w:rPr>
        <w:t>)</w:t>
      </w:r>
      <w:r w:rsidRPr="00621794">
        <w:rPr>
          <w:rFonts w:cs="Traditional Arabic"/>
          <w:bCs w:val="0"/>
          <w:sz w:val="26"/>
          <w:szCs w:val="26"/>
          <w:rtl/>
        </w:rPr>
        <w:t xml:space="preserve"> [الحاقة/30-34].</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8B0767">
        <w:rPr>
          <w:rFonts w:ascii="SimSun" w:hAnsi="SimSun" w:hint="eastAsia"/>
          <w:b/>
          <w:bCs/>
          <w:color w:val="800000"/>
          <w:sz w:val="26"/>
          <w:szCs w:val="26"/>
        </w:rPr>
        <w:t>[30]“你们捉住他，给他带上枷锁，[31]然后把他投在烈火里，[32]然后给他穿在一条七十臂长的链子上。”[33]他生前确是不信仰尊大的真主，[34]不勉励人账济贪民</w:t>
      </w:r>
      <w:r w:rsidRPr="008B0767">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571"/>
      </w:r>
    </w:p>
    <w:p w:rsidR="00620B16" w:rsidRPr="005D4B68" w:rsidRDefault="00620B16" w:rsidP="00620B16">
      <w:pPr>
        <w:tabs>
          <w:tab w:val="left" w:pos="0"/>
        </w:tabs>
        <w:spacing w:line="240" w:lineRule="exact"/>
        <w:ind w:firstLineChars="200" w:firstLine="520"/>
        <w:rPr>
          <w:rFonts w:ascii="SimSun" w:hAnsi="SimSun" w:cs="Traditional Arabic" w:hint="eastAsia"/>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hint="eastAsia"/>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火狱居民的食品</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sidRPr="008A4027">
        <w:rPr>
          <w:rFonts w:ascii="SimSun" w:hAnsi="SimSun" w:cs="Traditional Arabic" w:hint="eastAsia"/>
          <w:bCs/>
          <w:sz w:val="26"/>
          <w:szCs w:val="26"/>
          <w:lang w:val="zh-CN"/>
        </w:rPr>
        <w:sym w:font="Wingdings" w:char="F08C"/>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b"/>
        <w:spacing w:before="0" w:after="0" w:line="500" w:lineRule="exact"/>
        <w:ind w:firstLineChars="200" w:firstLine="520"/>
        <w:rPr>
          <w:rFonts w:eastAsia="SimSun" w:cs="Traditional Arabic" w:hint="eastAsia"/>
          <w:bCs w:val="0"/>
          <w:sz w:val="26"/>
          <w:szCs w:val="26"/>
          <w:lang w:eastAsia="zh-CN"/>
        </w:rPr>
      </w:pPr>
      <w:r w:rsidRPr="00621794">
        <w:rPr>
          <w:rFonts w:cs="Traditional Arabic"/>
          <w:bCs w:val="0"/>
          <w:sz w:val="26"/>
          <w:szCs w:val="26"/>
          <w:rtl/>
        </w:rPr>
        <w:t>1- قال الله تعالى</w:t>
      </w:r>
      <w:r w:rsidRPr="00C91751">
        <w:rPr>
          <w:rFonts w:cs="Traditional Arabic"/>
          <w:bCs w:val="0"/>
          <w:color w:val="0000FF"/>
          <w:sz w:val="26"/>
          <w:szCs w:val="26"/>
          <w:rtl/>
        </w:rPr>
        <w:t>:</w:t>
      </w:r>
      <w:r w:rsidRPr="00C91751">
        <w:rPr>
          <w:color w:val="0000FF"/>
          <w:sz w:val="26"/>
          <w:szCs w:val="26"/>
          <w:rtl/>
        </w:rPr>
        <w:t xml:space="preserve"> </w:t>
      </w:r>
      <w:r w:rsidRPr="00C91751">
        <w:rPr>
          <w:rFonts w:ascii="QCF_BSML" w:hAnsi="QCF_BSML" w:cs="QCF_BSML"/>
          <w:color w:val="0000FF"/>
          <w:sz w:val="26"/>
          <w:szCs w:val="26"/>
          <w:rtl/>
        </w:rPr>
        <w:t>(</w:t>
      </w:r>
      <w:r w:rsidRPr="00C91751">
        <w:rPr>
          <w:rFonts w:ascii="QCF_P498" w:hAnsi="QCF_P498" w:cs="QCF_P498"/>
          <w:color w:val="0000FF"/>
          <w:sz w:val="26"/>
          <w:szCs w:val="26"/>
          <w:rtl/>
        </w:rPr>
        <w:t>ﭬ ﭭ ﭮ ﭯ ﭰ ﭱ ﭲ ﭳ ﭴ ﭵ ﭶ ﭷ ﭸ ﭹ ﭺ</w:t>
      </w:r>
      <w:r w:rsidRPr="00C91751">
        <w:rPr>
          <w:rFonts w:ascii="QCF_BSML" w:hAnsi="QCF_BSML" w:cs="QCF_BSML"/>
          <w:color w:val="0000FF"/>
          <w:sz w:val="26"/>
          <w:szCs w:val="26"/>
          <w:rtl/>
        </w:rPr>
        <w:t xml:space="preserve">) </w:t>
      </w:r>
      <w:r w:rsidRPr="00621794">
        <w:rPr>
          <w:rFonts w:cs="Traditional Arabic"/>
          <w:bCs w:val="0"/>
          <w:sz w:val="26"/>
          <w:szCs w:val="26"/>
          <w:rtl/>
        </w:rPr>
        <w:t>[الدخان/43-46].</w:t>
      </w:r>
    </w:p>
    <w:p w:rsidR="00620B16" w:rsidRPr="005517C7" w:rsidRDefault="00620B16" w:rsidP="00620B16">
      <w:pPr>
        <w:pStyle w:val="afb"/>
        <w:bidi w:val="0"/>
        <w:spacing w:before="0" w:after="0" w:line="500" w:lineRule="exact"/>
        <w:ind w:firstLineChars="200" w:firstLine="522"/>
        <w:rPr>
          <w:rFonts w:eastAsia="SimSun" w:cs="Traditional Arabic" w:hint="eastAsia"/>
          <w:bCs w:val="0"/>
          <w:sz w:val="26"/>
          <w:szCs w:val="26"/>
          <w:lang w:eastAsia="zh-CN"/>
        </w:rPr>
      </w:pPr>
      <w:r w:rsidRPr="008931C5">
        <w:rPr>
          <w:rFonts w:ascii="SimSun" w:eastAsia="SimSun" w:hAnsi="SimSun" w:cs="SimSun" w:hint="eastAsia"/>
          <w:b/>
          <w:color w:val="800000"/>
          <w:sz w:val="26"/>
          <w:szCs w:val="26"/>
          <w:lang w:val="zh-CN" w:eastAsia="zh-CN"/>
        </w:rPr>
        <w:t>【</w:t>
      </w:r>
      <w:r w:rsidRPr="00203685">
        <w:rPr>
          <w:rFonts w:ascii="SimSun" w:hAnsi="SimSun" w:hint="eastAsia"/>
          <w:b/>
          <w:bCs w:val="0"/>
          <w:color w:val="800000"/>
          <w:sz w:val="26"/>
          <w:szCs w:val="26"/>
          <w:lang w:eastAsia="zh-CN"/>
        </w:rPr>
        <w:t>[43]櫕枯木的果实，[44]确是罪人的食品，[45]象油脚样在他们的腹中沸腾，[46]象开水一样地沸腾</w:t>
      </w:r>
      <w:r w:rsidRPr="00203685">
        <w:rPr>
          <w:rFonts w:ascii="SimSun" w:eastAsia="SimSun" w:hAnsi="SimSun" w:cs="SimSun" w:hint="eastAsia"/>
          <w:b/>
          <w:color w:val="800000"/>
          <w:sz w:val="26"/>
          <w:szCs w:val="26"/>
          <w:lang w:val="zh-CN" w:eastAsia="zh-CN"/>
        </w:rPr>
        <w:t>。</w:t>
      </w:r>
      <w:r w:rsidRPr="004747B0">
        <w:rPr>
          <w:rFonts w:ascii="SimSun" w:eastAsia="SimSun" w:hAnsi="SimSun" w:cs="SimSun" w:hint="eastAsia"/>
          <w:b/>
          <w:color w:val="800000"/>
          <w:sz w:val="26"/>
          <w:szCs w:val="26"/>
          <w:lang w:val="zh-CN"/>
        </w:rPr>
        <w:t>】</w:t>
      </w:r>
      <w:r w:rsidRPr="009C23DF">
        <w:rPr>
          <w:rStyle w:val="a5"/>
          <w:b/>
          <w:color w:val="800000"/>
          <w:lang w:val="zh-CN"/>
        </w:rPr>
        <w:footnoteReference w:id="572"/>
      </w: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b"/>
        <w:spacing w:before="0" w:after="0" w:line="500" w:lineRule="exact"/>
        <w:ind w:firstLineChars="200" w:firstLine="520"/>
        <w:rPr>
          <w:rFonts w:eastAsia="SimSun" w:cs="Traditional Arabic" w:hint="eastAsia"/>
          <w:bCs w:val="0"/>
          <w:sz w:val="26"/>
          <w:szCs w:val="26"/>
          <w:lang w:eastAsia="zh-CN"/>
        </w:rPr>
      </w:pPr>
      <w:r w:rsidRPr="00621794">
        <w:rPr>
          <w:rFonts w:cs="Traditional Arabic"/>
          <w:bCs w:val="0"/>
          <w:sz w:val="26"/>
          <w:szCs w:val="26"/>
          <w:rtl/>
        </w:rPr>
        <w:t xml:space="preserve">2- </w:t>
      </w:r>
      <w:r w:rsidRPr="00621794">
        <w:rPr>
          <w:rFonts w:cs="Traditional Arabic" w:hint="cs"/>
          <w:bCs w:val="0"/>
          <w:sz w:val="26"/>
          <w:szCs w:val="26"/>
          <w:rtl/>
        </w:rPr>
        <w:t>و</w:t>
      </w:r>
      <w:r w:rsidRPr="00621794">
        <w:rPr>
          <w:rFonts w:cs="Traditional Arabic"/>
          <w:bCs w:val="0"/>
          <w:sz w:val="26"/>
          <w:szCs w:val="26"/>
          <w:rtl/>
        </w:rPr>
        <w:t>قال الله تعالى:</w:t>
      </w:r>
      <w:r w:rsidRPr="005C35B1">
        <w:rPr>
          <w:color w:val="0000FF"/>
          <w:sz w:val="26"/>
          <w:szCs w:val="26"/>
          <w:rtl/>
        </w:rPr>
        <w:t xml:space="preserve"> </w:t>
      </w:r>
      <w:r w:rsidRPr="005C35B1">
        <w:rPr>
          <w:rFonts w:ascii="QCF_BSML" w:hAnsi="QCF_BSML" w:cs="QCF_BSML"/>
          <w:color w:val="0000FF"/>
          <w:sz w:val="26"/>
          <w:szCs w:val="26"/>
          <w:rtl/>
        </w:rPr>
        <w:t>(</w:t>
      </w:r>
      <w:r w:rsidRPr="005C35B1">
        <w:rPr>
          <w:rFonts w:ascii="QCF_P448" w:hAnsi="QCF_P448" w:cs="QCF_P448"/>
          <w:color w:val="0000FF"/>
          <w:sz w:val="26"/>
          <w:szCs w:val="26"/>
          <w:rtl/>
        </w:rPr>
        <w:t xml:space="preserve">ﮌ ﮍ ﮎ ﮏ ﮐ ﮑ ﮒ ﮓ ﮔ ﮕ ﮖﮗ </w:t>
      </w:r>
      <w:r w:rsidRPr="005C35B1">
        <w:rPr>
          <w:rFonts w:ascii="QCF_P448" w:hAnsi="QCF_P448" w:cs="QCF_P448"/>
          <w:color w:val="0000FF"/>
          <w:spacing w:val="8"/>
          <w:sz w:val="26"/>
          <w:szCs w:val="26"/>
          <w:rtl/>
        </w:rPr>
        <w:t xml:space="preserve">ﮘ ﮙ ﮚ ﮛ ﮜ ﮝ ﮞ ﮟ ﮠ ﮡ ﮢ ﮣ ﮤ </w:t>
      </w:r>
      <w:r w:rsidRPr="005C35B1">
        <w:rPr>
          <w:rFonts w:ascii="QCF_P448" w:hAnsi="QCF_P448" w:cs="QCF_P448"/>
          <w:color w:val="0000FF"/>
          <w:spacing w:val="12"/>
          <w:sz w:val="26"/>
          <w:szCs w:val="26"/>
          <w:rtl/>
        </w:rPr>
        <w:t>ﮥ</w:t>
      </w:r>
      <w:r w:rsidRPr="005C35B1">
        <w:rPr>
          <w:rFonts w:ascii="QCF_P448" w:hAnsi="QCF_P448" w:cs="QCF_P448" w:hint="cs"/>
          <w:color w:val="0000FF"/>
          <w:spacing w:val="12"/>
          <w:sz w:val="26"/>
          <w:szCs w:val="26"/>
          <w:rtl/>
        </w:rPr>
        <w:t xml:space="preserve"> </w:t>
      </w:r>
      <w:r w:rsidRPr="005C35B1">
        <w:rPr>
          <w:rFonts w:ascii="QCF_P448" w:hAnsi="QCF_P448" w:cs="QCF_P448"/>
          <w:color w:val="0000FF"/>
          <w:spacing w:val="12"/>
          <w:sz w:val="26"/>
          <w:szCs w:val="26"/>
          <w:rtl/>
        </w:rPr>
        <w:t xml:space="preserve"> ﮦ</w:t>
      </w:r>
      <w:r w:rsidRPr="005C35B1">
        <w:rPr>
          <w:rFonts w:ascii="QCF_P448" w:hAnsi="QCF_P448" w:cs="QCF_P448" w:hint="cs"/>
          <w:color w:val="0000FF"/>
          <w:spacing w:val="12"/>
          <w:sz w:val="26"/>
          <w:szCs w:val="26"/>
          <w:rtl/>
        </w:rPr>
        <w:t xml:space="preserve"> </w:t>
      </w:r>
      <w:r w:rsidRPr="005C35B1">
        <w:rPr>
          <w:rFonts w:ascii="QCF_P448" w:hAnsi="QCF_P448" w:cs="QCF_P448"/>
          <w:color w:val="0000FF"/>
          <w:spacing w:val="12"/>
          <w:sz w:val="26"/>
          <w:szCs w:val="26"/>
          <w:rtl/>
        </w:rPr>
        <w:t xml:space="preserve"> ﮧ ﮨ ﮩ</w:t>
      </w:r>
      <w:r w:rsidRPr="005C35B1">
        <w:rPr>
          <w:rFonts w:ascii="QCF_P448" w:hAnsi="QCF_P448" w:cs="QCF_P448" w:hint="cs"/>
          <w:color w:val="0000FF"/>
          <w:spacing w:val="12"/>
          <w:sz w:val="26"/>
          <w:szCs w:val="26"/>
          <w:rtl/>
        </w:rPr>
        <w:t xml:space="preserve"> </w:t>
      </w:r>
      <w:r w:rsidRPr="005C35B1">
        <w:rPr>
          <w:rFonts w:ascii="QCF_P448" w:hAnsi="QCF_P448" w:cs="QCF_P448"/>
          <w:color w:val="0000FF"/>
          <w:spacing w:val="12"/>
          <w:sz w:val="26"/>
          <w:szCs w:val="26"/>
          <w:rtl/>
        </w:rPr>
        <w:t xml:space="preserve"> ﮪ</w:t>
      </w:r>
      <w:r w:rsidRPr="005C35B1">
        <w:rPr>
          <w:rFonts w:ascii="QCF_P448" w:hAnsi="QCF_P448" w:cs="QCF_P448" w:hint="cs"/>
          <w:color w:val="0000FF"/>
          <w:spacing w:val="12"/>
          <w:sz w:val="26"/>
          <w:szCs w:val="26"/>
          <w:rtl/>
        </w:rPr>
        <w:t xml:space="preserve"> </w:t>
      </w:r>
      <w:r w:rsidRPr="005C35B1">
        <w:rPr>
          <w:rFonts w:ascii="QCF_P448" w:hAnsi="QCF_P448" w:cs="QCF_P448"/>
          <w:color w:val="0000FF"/>
          <w:spacing w:val="12"/>
          <w:sz w:val="26"/>
          <w:szCs w:val="26"/>
          <w:rtl/>
        </w:rPr>
        <w:t xml:space="preserve"> ﮫ</w:t>
      </w:r>
      <w:r w:rsidRPr="005C35B1">
        <w:rPr>
          <w:rFonts w:ascii="QCF_P448" w:hAnsi="QCF_P448" w:cs="QCF_P448" w:hint="cs"/>
          <w:color w:val="0000FF"/>
          <w:spacing w:val="12"/>
          <w:sz w:val="26"/>
          <w:szCs w:val="26"/>
          <w:rtl/>
        </w:rPr>
        <w:t xml:space="preserve"> </w:t>
      </w:r>
      <w:r w:rsidRPr="005C35B1">
        <w:rPr>
          <w:rFonts w:ascii="QCF_P448" w:hAnsi="QCF_P448" w:cs="QCF_P448"/>
          <w:color w:val="0000FF"/>
          <w:spacing w:val="12"/>
          <w:sz w:val="26"/>
          <w:szCs w:val="26"/>
          <w:rtl/>
        </w:rPr>
        <w:t xml:space="preserve"> ﮬ ﮭ </w:t>
      </w:r>
      <w:r w:rsidRPr="005C35B1">
        <w:rPr>
          <w:rFonts w:ascii="QCF_P448" w:hAnsi="QCF_P448" w:cs="QCF_P448" w:hint="cs"/>
          <w:color w:val="0000FF"/>
          <w:spacing w:val="12"/>
          <w:sz w:val="26"/>
          <w:szCs w:val="26"/>
          <w:rtl/>
        </w:rPr>
        <w:t xml:space="preserve"> </w:t>
      </w:r>
      <w:r w:rsidRPr="005C35B1">
        <w:rPr>
          <w:rFonts w:ascii="QCF_P448" w:hAnsi="QCF_P448" w:cs="QCF_P448"/>
          <w:color w:val="0000FF"/>
          <w:spacing w:val="12"/>
          <w:sz w:val="26"/>
          <w:szCs w:val="26"/>
          <w:rtl/>
        </w:rPr>
        <w:t xml:space="preserve">ﮮ ﮯ </w:t>
      </w:r>
      <w:r w:rsidRPr="005C35B1">
        <w:rPr>
          <w:rFonts w:ascii="QCF_P448" w:hAnsi="QCF_P448" w:cs="QCF_P448" w:hint="cs"/>
          <w:color w:val="0000FF"/>
          <w:spacing w:val="12"/>
          <w:sz w:val="26"/>
          <w:szCs w:val="26"/>
          <w:rtl/>
        </w:rPr>
        <w:t xml:space="preserve"> </w:t>
      </w:r>
      <w:r w:rsidRPr="005C35B1">
        <w:rPr>
          <w:rFonts w:ascii="QCF_P448" w:hAnsi="QCF_P448" w:cs="QCF_P448"/>
          <w:color w:val="0000FF"/>
          <w:spacing w:val="12"/>
          <w:sz w:val="26"/>
          <w:szCs w:val="26"/>
          <w:rtl/>
        </w:rPr>
        <w:t>ﮰ ﮱ ﯓ ﯔ ﯕ</w:t>
      </w:r>
      <w:r w:rsidRPr="005C35B1">
        <w:rPr>
          <w:rFonts w:ascii="QCF_P448" w:hAnsi="QCF_P448" w:cs="QCF_P448"/>
          <w:color w:val="0000FF"/>
          <w:sz w:val="26"/>
          <w:szCs w:val="26"/>
          <w:rtl/>
        </w:rPr>
        <w:t xml:space="preserve"> ﯖ ﯗ ﯘ ﯙ</w:t>
      </w:r>
      <w:r w:rsidRPr="005C35B1">
        <w:rPr>
          <w:rFonts w:ascii="QCF_BSML" w:hAnsi="QCF_BSML" w:cs="QCF_BSML"/>
          <w:color w:val="0000FF"/>
          <w:sz w:val="26"/>
          <w:szCs w:val="26"/>
          <w:rtl/>
        </w:rPr>
        <w:t>)</w:t>
      </w:r>
      <w:r w:rsidRPr="005C35B1">
        <w:rPr>
          <w:rFonts w:cs="Traditional Arabic"/>
          <w:bCs w:val="0"/>
          <w:color w:val="0000FF"/>
          <w:sz w:val="26"/>
          <w:szCs w:val="26"/>
          <w:rtl/>
        </w:rPr>
        <w:t xml:space="preserve"> </w:t>
      </w:r>
      <w:r w:rsidRPr="00621794">
        <w:rPr>
          <w:rFonts w:cs="Traditional Arabic"/>
          <w:bCs w:val="0"/>
          <w:sz w:val="26"/>
          <w:szCs w:val="26"/>
          <w:rtl/>
        </w:rPr>
        <w:t xml:space="preserve">[الصافات/62-68]. </w:t>
      </w:r>
    </w:p>
    <w:p w:rsidR="00620B16" w:rsidRDefault="00620B16" w:rsidP="00620B16">
      <w:pPr>
        <w:pStyle w:val="af8"/>
        <w:widowControl w:val="0"/>
        <w:bidi w:val="0"/>
        <w:spacing w:after="0" w:line="460" w:lineRule="exact"/>
        <w:ind w:left="0" w:firstLineChars="200" w:firstLine="522"/>
        <w:jc w:val="both"/>
        <w:rPr>
          <w:rFonts w:ascii="SimSun" w:hAnsi="SimSun" w:hint="eastAsia"/>
          <w:b/>
          <w:bCs/>
          <w:color w:val="800000"/>
          <w:sz w:val="26"/>
          <w:szCs w:val="26"/>
          <w:lang w:eastAsia="zh-CN"/>
        </w:rPr>
      </w:pPr>
      <w:r w:rsidRPr="00F77EDF">
        <w:rPr>
          <w:rFonts w:ascii="SimSun" w:hAnsi="SimSun" w:hint="eastAsia"/>
          <w:b/>
          <w:bCs/>
          <w:color w:val="800000"/>
          <w:sz w:val="26"/>
          <w:szCs w:val="26"/>
          <w:lang w:eastAsia="zh-CN"/>
        </w:rPr>
        <w:t>【</w:t>
      </w:r>
      <w:r w:rsidRPr="00203685">
        <w:rPr>
          <w:rFonts w:ascii="SimSun" w:hAnsi="SimSun" w:hint="eastAsia"/>
          <w:b/>
          <w:bCs/>
          <w:color w:val="800000"/>
          <w:sz w:val="26"/>
          <w:szCs w:val="26"/>
          <w:lang w:eastAsia="zh-CN"/>
        </w:rPr>
        <w:t>[62]那是更善的款待呢？还是攒楛树？[63]我以它为不义者的折磨。[64]它是火狱底生长的</w:t>
      </w:r>
      <w:r>
        <w:rPr>
          <w:rFonts w:ascii="SimSun" w:hAnsi="SimSun" w:hint="eastAsia"/>
          <w:b/>
          <w:bCs/>
          <w:color w:val="800000"/>
          <w:sz w:val="26"/>
          <w:szCs w:val="26"/>
          <w:lang w:eastAsia="zh-CN"/>
        </w:rPr>
        <w:t>一</w:t>
      </w:r>
      <w:r w:rsidRPr="00203685">
        <w:rPr>
          <w:rFonts w:ascii="SimSun" w:hAnsi="SimSun" w:hint="eastAsia"/>
          <w:b/>
          <w:bCs/>
          <w:color w:val="800000"/>
          <w:sz w:val="26"/>
          <w:szCs w:val="26"/>
          <w:lang w:eastAsia="zh-CN"/>
        </w:rPr>
        <w:t>棵树，[65]它的花篦，仿佛魔头。[66]他们必定要吃那些果实，而以它充实肚腹。[67]然后他们必定要在那些果实上加饮沸水的混汤，[68]然后他们必定要归于火狱。</w:t>
      </w:r>
      <w:r w:rsidRPr="00F77EDF">
        <w:rPr>
          <w:rFonts w:ascii="SimSun" w:hAnsi="SimSun" w:hint="eastAsia"/>
          <w:b/>
          <w:bCs/>
          <w:color w:val="800000"/>
          <w:sz w:val="26"/>
          <w:szCs w:val="26"/>
        </w:rPr>
        <w:t>】</w:t>
      </w:r>
      <w:r w:rsidRPr="0026397C">
        <w:rPr>
          <w:rStyle w:val="a5"/>
          <w:b/>
          <w:color w:val="800000"/>
          <w:lang w:val="zh-CN"/>
        </w:rPr>
        <w:footnoteReference w:id="573"/>
      </w: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b"/>
        <w:spacing w:before="0" w:after="0" w:line="500" w:lineRule="exact"/>
        <w:ind w:firstLineChars="200" w:firstLine="520"/>
        <w:rPr>
          <w:rFonts w:eastAsia="SimSun" w:cs="Traditional Arabic" w:hint="eastAsia"/>
          <w:bCs w:val="0"/>
          <w:sz w:val="26"/>
          <w:szCs w:val="26"/>
          <w:lang w:eastAsia="zh-CN"/>
        </w:rPr>
      </w:pPr>
      <w:r w:rsidRPr="00621794">
        <w:rPr>
          <w:rFonts w:cs="Traditional Arabic"/>
          <w:bCs w:val="0"/>
          <w:sz w:val="26"/>
          <w:szCs w:val="26"/>
          <w:rtl/>
        </w:rPr>
        <w:t xml:space="preserve">3- </w:t>
      </w:r>
      <w:r w:rsidRPr="00621794">
        <w:rPr>
          <w:rFonts w:cs="Traditional Arabic" w:hint="cs"/>
          <w:bCs w:val="0"/>
          <w:sz w:val="26"/>
          <w:szCs w:val="26"/>
          <w:rtl/>
        </w:rPr>
        <w:t>و</w:t>
      </w:r>
      <w:r w:rsidRPr="00621794">
        <w:rPr>
          <w:rFonts w:cs="Traditional Arabic"/>
          <w:bCs w:val="0"/>
          <w:sz w:val="26"/>
          <w:szCs w:val="26"/>
          <w:rtl/>
        </w:rPr>
        <w:t>قال الله تعالى:</w:t>
      </w:r>
      <w:r w:rsidRPr="00621794">
        <w:rPr>
          <w:sz w:val="26"/>
          <w:szCs w:val="26"/>
          <w:rtl/>
        </w:rPr>
        <w:t xml:space="preserve"> </w:t>
      </w:r>
      <w:r w:rsidRPr="005C35B1">
        <w:rPr>
          <w:rFonts w:ascii="QCF_BSML" w:hAnsi="QCF_BSML" w:cs="QCF_BSML"/>
          <w:color w:val="0000FF"/>
          <w:spacing w:val="6"/>
          <w:sz w:val="26"/>
          <w:szCs w:val="26"/>
          <w:rtl/>
        </w:rPr>
        <w:t>(</w:t>
      </w:r>
      <w:r w:rsidRPr="005C35B1">
        <w:rPr>
          <w:rFonts w:ascii="QCF_P592" w:hAnsi="QCF_P592" w:cs="QCF_P592"/>
          <w:color w:val="0000FF"/>
          <w:spacing w:val="18"/>
          <w:sz w:val="26"/>
          <w:szCs w:val="26"/>
          <w:rtl/>
        </w:rPr>
        <w:t>ﭹ ﭺ ﭻ ﭼ ﭽ ﭾ ﭿ ﮀ ﮁ ﮂ ﮃ ﮄ ﮅ</w:t>
      </w:r>
      <w:r w:rsidRPr="005C35B1">
        <w:rPr>
          <w:rFonts w:ascii="QCF_P592" w:hAnsi="QCF_P592" w:cs="QCF_P592" w:hint="cs"/>
          <w:color w:val="0000FF"/>
          <w:spacing w:val="18"/>
          <w:sz w:val="26"/>
          <w:szCs w:val="26"/>
          <w:rtl/>
        </w:rPr>
        <w:t xml:space="preserve"> </w:t>
      </w:r>
      <w:r w:rsidRPr="005C35B1">
        <w:rPr>
          <w:rFonts w:ascii="QCF_P592" w:hAnsi="QCF_P592" w:cs="QCF_P592"/>
          <w:color w:val="0000FF"/>
          <w:spacing w:val="18"/>
          <w:sz w:val="26"/>
          <w:szCs w:val="26"/>
          <w:rtl/>
        </w:rPr>
        <w:t>ﮆ</w:t>
      </w:r>
      <w:r w:rsidRPr="005C35B1">
        <w:rPr>
          <w:rFonts w:ascii="QCF_BSML" w:hAnsi="QCF_BSML" w:cs="QCF_BSML"/>
          <w:color w:val="0000FF"/>
          <w:spacing w:val="18"/>
          <w:sz w:val="26"/>
          <w:szCs w:val="26"/>
          <w:rtl/>
        </w:rPr>
        <w:t>)</w:t>
      </w:r>
      <w:r w:rsidRPr="005C35B1">
        <w:rPr>
          <w:rFonts w:cs="Traditional Arabic"/>
          <w:bCs w:val="0"/>
          <w:color w:val="0000FF"/>
          <w:sz w:val="26"/>
          <w:szCs w:val="26"/>
          <w:rtl/>
        </w:rPr>
        <w:t xml:space="preserve"> </w:t>
      </w:r>
      <w:r w:rsidRPr="00621794">
        <w:rPr>
          <w:rFonts w:cs="Traditional Arabic"/>
          <w:bCs w:val="0"/>
          <w:sz w:val="26"/>
          <w:szCs w:val="26"/>
          <w:rtl/>
        </w:rPr>
        <w:t>[الغاشية/6-7].</w:t>
      </w:r>
    </w:p>
    <w:p w:rsidR="00620B16" w:rsidRPr="008A4027" w:rsidRDefault="00620B16" w:rsidP="00620B16">
      <w:pPr>
        <w:spacing w:line="460" w:lineRule="exact"/>
        <w:ind w:firstLineChars="200" w:firstLine="522"/>
        <w:rPr>
          <w:rFonts w:ascii="SimSun" w:hAnsi="SimSun" w:cs="Traditional Arabic" w:hint="eastAsia"/>
          <w:bCs/>
          <w:sz w:val="26"/>
          <w:szCs w:val="26"/>
          <w:lang w:val="zh-CN"/>
        </w:rPr>
      </w:pPr>
      <w:r w:rsidRPr="008A4027">
        <w:rPr>
          <w:rFonts w:ascii="SimSun" w:hAnsi="SimSun" w:cs="Traditional Arabic" w:hint="eastAsia"/>
          <w:b/>
          <w:color w:val="800000"/>
          <w:sz w:val="26"/>
          <w:szCs w:val="26"/>
          <w:lang w:val="zh-CN"/>
        </w:rPr>
        <w:t>【</w:t>
      </w:r>
      <w:r w:rsidRPr="00203685">
        <w:rPr>
          <w:rFonts w:ascii="SimSun" w:hAnsi="SimSun" w:hint="eastAsia"/>
          <w:b/>
          <w:bCs/>
          <w:color w:val="800000"/>
          <w:sz w:val="26"/>
          <w:szCs w:val="26"/>
        </w:rPr>
        <w:t>[6]他们没有食物，但有荆棘，[7]既不能肥人，又不能充饥</w:t>
      </w:r>
      <w:r w:rsidRPr="00DC188A">
        <w:rPr>
          <w:rFonts w:ascii="SimSun" w:hAnsi="SimSun" w:hint="eastAsia"/>
          <w:b/>
          <w:bCs/>
          <w:color w:val="800000"/>
          <w:sz w:val="26"/>
          <w:szCs w:val="26"/>
        </w:rPr>
        <w:t>。</w:t>
      </w:r>
      <w:r w:rsidRPr="008A4027">
        <w:rPr>
          <w:rFonts w:ascii="SimSun" w:hAnsi="SimSun" w:cs="Traditional Arabic" w:hint="eastAsia"/>
          <w:b/>
          <w:color w:val="800000"/>
          <w:sz w:val="26"/>
          <w:szCs w:val="26"/>
          <w:lang w:val="zh-CN"/>
        </w:rPr>
        <w:t>】</w:t>
      </w:r>
      <w:r w:rsidRPr="008A4027">
        <w:rPr>
          <w:rStyle w:val="a5"/>
          <w:b/>
          <w:color w:val="800000"/>
          <w:lang w:val="zh-CN"/>
        </w:rPr>
        <w:footnoteReference w:id="574"/>
      </w: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Pr>
          <w:rFonts w:ascii="SimSun" w:hAnsi="SimSun" w:cs="Traditional Arabic" w:hint="eastAsia"/>
          <w:bCs/>
          <w:sz w:val="26"/>
          <w:szCs w:val="26"/>
          <w:lang w:val="zh-CN"/>
        </w:rPr>
        <w:sym w:font="Wingdings" w:char="F08F"/>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b"/>
        <w:spacing w:before="0" w:after="0" w:line="500" w:lineRule="exact"/>
        <w:ind w:firstLineChars="200" w:firstLine="520"/>
        <w:rPr>
          <w:rFonts w:eastAsia="SimSun" w:cs="Traditional Arabic" w:hint="eastAsia"/>
          <w:bCs w:val="0"/>
          <w:sz w:val="26"/>
          <w:szCs w:val="26"/>
          <w:lang w:eastAsia="zh-CN"/>
        </w:rPr>
      </w:pPr>
      <w:r w:rsidRPr="00621794">
        <w:rPr>
          <w:rFonts w:cs="Traditional Arabic"/>
          <w:bCs w:val="0"/>
          <w:sz w:val="26"/>
          <w:szCs w:val="26"/>
          <w:rtl/>
        </w:rPr>
        <w:t xml:space="preserve">4- </w:t>
      </w:r>
      <w:r w:rsidRPr="00621794">
        <w:rPr>
          <w:rFonts w:cs="Traditional Arabic" w:hint="cs"/>
          <w:bCs w:val="0"/>
          <w:sz w:val="26"/>
          <w:szCs w:val="26"/>
          <w:rtl/>
        </w:rPr>
        <w:t>و</w:t>
      </w:r>
      <w:r w:rsidRPr="00621794">
        <w:rPr>
          <w:rFonts w:cs="Traditional Arabic"/>
          <w:bCs w:val="0"/>
          <w:sz w:val="26"/>
          <w:szCs w:val="26"/>
          <w:rtl/>
        </w:rPr>
        <w:t>قال الله تعالى:</w:t>
      </w:r>
      <w:r w:rsidRPr="00621794">
        <w:rPr>
          <w:sz w:val="26"/>
          <w:szCs w:val="26"/>
          <w:rtl/>
        </w:rPr>
        <w:t xml:space="preserve"> </w:t>
      </w:r>
      <w:r w:rsidRPr="005C35B1">
        <w:rPr>
          <w:rFonts w:ascii="QCF_BSML" w:hAnsi="QCF_BSML" w:cs="QCF_BSML"/>
          <w:color w:val="0000FF"/>
          <w:spacing w:val="6"/>
          <w:sz w:val="26"/>
          <w:szCs w:val="26"/>
          <w:rtl/>
        </w:rPr>
        <w:t>(</w:t>
      </w:r>
      <w:r w:rsidRPr="005C35B1">
        <w:rPr>
          <w:rFonts w:ascii="QCF_P568" w:hAnsi="QCF_P568" w:cs="QCF_P568"/>
          <w:color w:val="0000FF"/>
          <w:spacing w:val="22"/>
          <w:sz w:val="26"/>
          <w:szCs w:val="26"/>
          <w:rtl/>
        </w:rPr>
        <w:t>ﭑ ﭒ ﭓ ﭔ ﭕ ﭖ ﭗ ﭘ ﭙ ﭚ ﭛ ﭜ ﭝ ﭞ ﭟ</w:t>
      </w:r>
      <w:r w:rsidRPr="005C35B1">
        <w:rPr>
          <w:rFonts w:ascii="QCF_P568" w:hAnsi="QCF_P568" w:cs="QCF_P568"/>
          <w:color w:val="0000FF"/>
          <w:sz w:val="26"/>
          <w:szCs w:val="26"/>
          <w:rtl/>
        </w:rPr>
        <w:t xml:space="preserve"> ﭠ ﭡ</w:t>
      </w:r>
      <w:r w:rsidRPr="005C35B1">
        <w:rPr>
          <w:rFonts w:ascii="QCF_BSML" w:hAnsi="QCF_BSML" w:cs="QCF_BSML"/>
          <w:color w:val="0000FF"/>
          <w:sz w:val="26"/>
          <w:szCs w:val="26"/>
          <w:rtl/>
        </w:rPr>
        <w:t>)</w:t>
      </w:r>
      <w:r w:rsidRPr="00621794">
        <w:rPr>
          <w:rStyle w:val="Char3"/>
          <w:sz w:val="26"/>
          <w:szCs w:val="26"/>
          <w:rtl/>
        </w:rPr>
        <w:t xml:space="preserve"> </w:t>
      </w:r>
      <w:r w:rsidRPr="005C35B1">
        <w:rPr>
          <w:rFonts w:cs="Traditional Arabic"/>
          <w:bCs w:val="0"/>
          <w:rtl/>
        </w:rPr>
        <w:t>[لحاقة/35-37]</w:t>
      </w:r>
      <w:r w:rsidRPr="005C35B1">
        <w:rPr>
          <w:rFonts w:cs="Traditional Arabic"/>
          <w:bCs w:val="0"/>
          <w:sz w:val="26"/>
          <w:szCs w:val="26"/>
          <w:rtl/>
        </w:rPr>
        <w:t>.</w:t>
      </w:r>
    </w:p>
    <w:p w:rsidR="00620B16" w:rsidRPr="0026397C" w:rsidRDefault="00620B16" w:rsidP="00620B16">
      <w:pPr>
        <w:tabs>
          <w:tab w:val="num" w:pos="0"/>
        </w:tabs>
        <w:spacing w:line="460" w:lineRule="exact"/>
        <w:ind w:firstLineChars="200" w:firstLine="522"/>
        <w:rPr>
          <w:rFonts w:ascii="SimSun" w:hAnsi="SimSun" w:cs="Traditional Arabic"/>
          <w:bCs/>
          <w:sz w:val="26"/>
          <w:szCs w:val="26"/>
          <w:lang w:val="zh-CN"/>
        </w:rPr>
      </w:pPr>
      <w:r w:rsidRPr="00C445C5">
        <w:rPr>
          <w:rFonts w:ascii="SimSun" w:hAnsi="SimSun" w:cs="Traditional Arabic" w:hint="eastAsia"/>
          <w:b/>
          <w:color w:val="800000"/>
          <w:sz w:val="26"/>
          <w:szCs w:val="26"/>
          <w:lang w:val="zh-CN"/>
        </w:rPr>
        <w:t>【</w:t>
      </w:r>
      <w:r w:rsidRPr="00203685">
        <w:rPr>
          <w:rFonts w:ascii="SimSun" w:hAnsi="SimSun" w:hint="eastAsia"/>
          <w:b/>
          <w:bCs/>
          <w:color w:val="800000"/>
          <w:sz w:val="26"/>
          <w:szCs w:val="26"/>
        </w:rPr>
        <w:t>[35]故今日他在这里没有一个亲戚。[36]除脓汁外，他没有食物。[37]只有迷误的人们才吃脓汁</w:t>
      </w:r>
      <w:r w:rsidRPr="008B0767">
        <w:rPr>
          <w:rFonts w:ascii="SimSun" w:hAnsi="SimSun" w:cs="Traditional Arabic" w:hint="eastAsia"/>
          <w:b/>
          <w:color w:val="800000"/>
          <w:sz w:val="26"/>
          <w:szCs w:val="26"/>
          <w:lang w:val="zh-CN"/>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575"/>
      </w:r>
    </w:p>
    <w:p w:rsidR="00620B16" w:rsidRPr="005D4B68" w:rsidRDefault="00620B16" w:rsidP="00620B16">
      <w:pPr>
        <w:tabs>
          <w:tab w:val="left" w:pos="0"/>
        </w:tabs>
        <w:spacing w:line="240" w:lineRule="exact"/>
        <w:ind w:firstLineChars="200" w:firstLine="520"/>
        <w:rPr>
          <w:rFonts w:ascii="SimSun" w:hAnsi="SimSun" w:cs="Traditional Arabic" w:hint="eastAsia"/>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hint="eastAsia"/>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火狱居民的</w:t>
      </w:r>
      <w:r w:rsidRPr="00203685">
        <w:rPr>
          <w:rFonts w:ascii="STXingkai" w:eastAsia="STXingkai" w:hAnsi="Calibri" w:cs="Traditional Arabic" w:hint="eastAsia"/>
          <w:b/>
          <w:bCs w:val="0"/>
          <w:sz w:val="28"/>
          <w:szCs w:val="28"/>
          <w:lang w:eastAsia="zh-CN"/>
        </w:rPr>
        <w:t>饮料</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621794" w:rsidRDefault="00620B16" w:rsidP="00620B16">
      <w:pPr>
        <w:pStyle w:val="af8"/>
        <w:widowControl w:val="0"/>
        <w:bidi w:val="0"/>
        <w:spacing w:after="0"/>
        <w:ind w:left="0" w:firstLineChars="200" w:firstLine="520"/>
        <w:jc w:val="both"/>
        <w:rPr>
          <w:rFonts w:ascii="SimSun" w:hAnsi="SimSun" w:cs="Traditional Arabic" w:hint="eastAsia"/>
          <w:bCs/>
          <w:sz w:val="26"/>
          <w:szCs w:val="26"/>
          <w:lang w:val="zh-CN" w:eastAsia="zh-CN"/>
        </w:rPr>
      </w:pPr>
      <w:r w:rsidRPr="00621794">
        <w:rPr>
          <w:rFonts w:ascii="SimSun" w:hAnsi="SimSun" w:cs="Traditional Arabic" w:hint="eastAsia"/>
          <w:bCs/>
          <w:sz w:val="26"/>
          <w:szCs w:val="26"/>
          <w:lang w:val="zh-CN"/>
        </w:rPr>
        <w:sym w:font="Wingdings" w:char="F08C"/>
      </w:r>
      <w:r w:rsidRPr="00621794">
        <w:rPr>
          <w:rFonts w:ascii="SimSun" w:hAnsi="SimSun" w:cs="Traditional Arabic" w:hint="eastAsia"/>
          <w:bCs/>
          <w:sz w:val="26"/>
          <w:szCs w:val="26"/>
          <w:lang w:val="zh-CN" w:eastAsia="zh-CN"/>
        </w:rPr>
        <w:t>-</w:t>
      </w:r>
      <w:r w:rsidRPr="0062179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 xml:space="preserve">1- قال الله تعالى: </w:t>
      </w:r>
      <w:r w:rsidRPr="005C35B1">
        <w:rPr>
          <w:rFonts w:ascii="QCF_BSML" w:hAnsi="QCF_BSML" w:cs="QCF_BSML"/>
          <w:b/>
          <w:bCs/>
          <w:color w:val="0000FF"/>
          <w:sz w:val="26"/>
          <w:szCs w:val="26"/>
          <w:rtl/>
        </w:rPr>
        <w:t>(</w:t>
      </w:r>
      <w:r w:rsidRPr="005C35B1">
        <w:rPr>
          <w:rFonts w:ascii="QCF_P257" w:hAnsi="QCF_P257" w:cs="QCF_P257"/>
          <w:b/>
          <w:bCs/>
          <w:color w:val="0000FF"/>
          <w:spacing w:val="6"/>
          <w:sz w:val="26"/>
          <w:szCs w:val="26"/>
          <w:rtl/>
        </w:rPr>
        <w:t>ﮣ ﮤ ﮥ ﮦ ﮧ ﮨ ﮩ ﮪ ﮫ</w:t>
      </w:r>
      <w:r w:rsidRPr="005C35B1">
        <w:rPr>
          <w:rFonts w:ascii="QCF_P257" w:hAnsi="QCF_P257" w:cs="QCF_P257"/>
          <w:b/>
          <w:bCs/>
          <w:color w:val="0000FF"/>
          <w:sz w:val="26"/>
          <w:szCs w:val="26"/>
          <w:rtl/>
        </w:rPr>
        <w:t xml:space="preserve"> ﮬ</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 ﮭ</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 </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ﮮ </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ﮯ </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ﮰ</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 ﮱ</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 </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ﯓ </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ﯔ </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ﯕ </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ﯖ </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ﯗ </w:t>
      </w:r>
      <w:r w:rsidRPr="005C35B1">
        <w:rPr>
          <w:rFonts w:ascii="QCF_P257" w:hAnsi="QCF_P257" w:cs="QCF_P257" w:hint="cs"/>
          <w:b/>
          <w:bCs/>
          <w:color w:val="0000FF"/>
          <w:sz w:val="26"/>
          <w:szCs w:val="26"/>
          <w:rtl/>
        </w:rPr>
        <w:t xml:space="preserve">  </w:t>
      </w:r>
      <w:r w:rsidRPr="005C35B1">
        <w:rPr>
          <w:rFonts w:ascii="QCF_P257" w:hAnsi="QCF_P257" w:cs="QCF_P257"/>
          <w:b/>
          <w:bCs/>
          <w:color w:val="0000FF"/>
          <w:sz w:val="26"/>
          <w:szCs w:val="26"/>
          <w:rtl/>
        </w:rPr>
        <w:t xml:space="preserve">ﯘ </w:t>
      </w:r>
      <w:r w:rsidRPr="005C35B1">
        <w:rPr>
          <w:rFonts w:ascii="QCF_P257" w:hAnsi="QCF_P257" w:cs="QCF_P257"/>
          <w:b/>
          <w:bCs/>
          <w:color w:val="0000FF"/>
          <w:spacing w:val="-4"/>
          <w:sz w:val="26"/>
          <w:szCs w:val="26"/>
          <w:rtl/>
        </w:rPr>
        <w:t>ﯙ ﯚ ﯛ ﯜ ﯝ ﯞ ﯟ ﯠ ﯡ ﯢ ﯣ</w:t>
      </w:r>
      <w:r w:rsidRPr="005C35B1">
        <w:rPr>
          <w:rFonts w:ascii="QCF_BSML" w:hAnsi="QCF_BSML" w:cs="QCF_BSML"/>
          <w:b/>
          <w:bCs/>
          <w:color w:val="0000FF"/>
          <w:spacing w:val="-4"/>
          <w:sz w:val="26"/>
          <w:szCs w:val="26"/>
          <w:rtl/>
        </w:rPr>
        <w:t>)</w:t>
      </w:r>
      <w:r w:rsidRPr="00621794">
        <w:rPr>
          <w:rFonts w:cs="Traditional Arabic"/>
          <w:bCs/>
          <w:sz w:val="26"/>
          <w:szCs w:val="26"/>
          <w:rtl/>
        </w:rPr>
        <w:t xml:space="preserve"> </w:t>
      </w:r>
      <w:r w:rsidRPr="00621794">
        <w:rPr>
          <w:rFonts w:eastAsia="Times New Roman" w:cs="Traditional Arabic"/>
          <w:sz w:val="26"/>
          <w:szCs w:val="26"/>
          <w:rtl/>
        </w:rPr>
        <w:t>[إبراهيم/15-17].</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203685">
        <w:rPr>
          <w:rFonts w:ascii="SimSun" w:hAnsi="SimSun" w:hint="eastAsia"/>
          <w:b/>
          <w:bCs/>
          <w:color w:val="800000"/>
          <w:sz w:val="26"/>
          <w:szCs w:val="26"/>
        </w:rPr>
        <w:t>[15]他们曾要求判决。每个顽固的暴虐者都失望了。[16]在他的身后，将有火狱，他将饮脓汁，[17]一口一口地饮，几乎咽不下去。死亡将从各处降临他，但他永不会死。在那种刑罚之后，还有严峻的刑罚</w:t>
      </w:r>
      <w:r>
        <w:rPr>
          <w:rFonts w:ascii="SimSun" w:hAnsi="SimSun" w:cs="Traditional Arabic" w:hint="eastAsia"/>
          <w:b/>
          <w:color w:val="800000"/>
          <w:sz w:val="26"/>
          <w:szCs w:val="26"/>
          <w:lang w:val="zh-CN"/>
        </w:rPr>
        <w:t>。</w:t>
      </w:r>
      <w:r w:rsidRPr="000D0C5F">
        <w:rPr>
          <w:rFonts w:ascii="SimSun" w:hAnsi="SimSun" w:hint="eastAsia"/>
          <w:b/>
          <w:bCs/>
          <w:color w:val="800000"/>
          <w:sz w:val="26"/>
          <w:szCs w:val="26"/>
        </w:rPr>
        <w:t>】</w:t>
      </w:r>
      <w:r w:rsidRPr="00DF35AA">
        <w:rPr>
          <w:rStyle w:val="a5"/>
          <w:b/>
          <w:color w:val="800000"/>
          <w:lang w:val="zh-CN"/>
        </w:rPr>
        <w:footnoteReference w:id="576"/>
      </w:r>
    </w:p>
    <w:p w:rsidR="00620B16" w:rsidRPr="00FC2F80"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 xml:space="preserve">2- </w:t>
      </w:r>
      <w:r w:rsidRPr="00621794">
        <w:rPr>
          <w:rFonts w:eastAsia="Times New Roman" w:cs="Traditional Arabic" w:hint="cs"/>
          <w:sz w:val="26"/>
          <w:szCs w:val="26"/>
          <w:rtl/>
        </w:rPr>
        <w:t>و</w:t>
      </w:r>
      <w:r w:rsidRPr="00621794">
        <w:rPr>
          <w:rFonts w:eastAsia="Times New Roman" w:cs="Traditional Arabic"/>
          <w:sz w:val="26"/>
          <w:szCs w:val="26"/>
          <w:rtl/>
        </w:rPr>
        <w:t xml:space="preserve">قال الله تعالى: </w:t>
      </w:r>
      <w:r w:rsidRPr="005C35B1">
        <w:rPr>
          <w:rFonts w:ascii="QCF_BSML" w:hAnsi="QCF_BSML" w:cs="QCF_BSML"/>
          <w:b/>
          <w:bCs/>
          <w:color w:val="0000FF"/>
          <w:sz w:val="26"/>
          <w:szCs w:val="26"/>
          <w:rtl/>
        </w:rPr>
        <w:t>(</w:t>
      </w:r>
      <w:r w:rsidRPr="005C35B1">
        <w:rPr>
          <w:rFonts w:ascii="QCF_P508" w:hAnsi="QCF_P508" w:cs="QCF_P508"/>
          <w:b/>
          <w:bCs/>
          <w:color w:val="0000FF"/>
          <w:sz w:val="26"/>
          <w:szCs w:val="26"/>
          <w:rtl/>
        </w:rPr>
        <w:t>ﮰ ﮱ ﯓ ﯔ ﯕ ﯖ</w:t>
      </w:r>
      <w:r w:rsidRPr="005C35B1">
        <w:rPr>
          <w:rFonts w:ascii="QCF_BSML" w:hAnsi="QCF_BSML" w:cs="QCF_BSML"/>
          <w:b/>
          <w:bCs/>
          <w:color w:val="0000FF"/>
          <w:sz w:val="26"/>
          <w:szCs w:val="26"/>
          <w:rtl/>
        </w:rPr>
        <w:t>)</w:t>
      </w:r>
      <w:r w:rsidRPr="00621794">
        <w:rPr>
          <w:rFonts w:eastAsia="Times New Roman" w:cs="Traditional Arabic"/>
          <w:sz w:val="26"/>
          <w:szCs w:val="26"/>
          <w:rtl/>
        </w:rPr>
        <w:t xml:space="preserve"> [محمد/15].</w:t>
      </w:r>
    </w:p>
    <w:p w:rsidR="00620B16" w:rsidRPr="009C23DF" w:rsidRDefault="00620B16" w:rsidP="00620B16">
      <w:pPr>
        <w:tabs>
          <w:tab w:val="num" w:pos="0"/>
        </w:tabs>
        <w:spacing w:line="460" w:lineRule="exact"/>
        <w:ind w:firstLineChars="218" w:firstLine="569"/>
        <w:rPr>
          <w:rFonts w:ascii="SimSun" w:cs="Traditional Arabic"/>
          <w:bCs/>
          <w:sz w:val="26"/>
          <w:szCs w:val="26"/>
          <w:lang w:val="zh-CN"/>
        </w:rPr>
      </w:pPr>
      <w:r w:rsidRPr="009C23DF">
        <w:rPr>
          <w:rFonts w:ascii="SimSun" w:hAnsi="SimSun" w:cs="Traditional Arabic" w:hint="eastAsia"/>
          <w:b/>
          <w:color w:val="800000"/>
          <w:sz w:val="26"/>
          <w:szCs w:val="26"/>
          <w:lang w:val="zh-CN"/>
        </w:rPr>
        <w:t>【</w:t>
      </w:r>
      <w:r>
        <w:rPr>
          <w:rFonts w:ascii="SimSun" w:hAnsi="SimSun" w:cs="Traditional Arabic" w:hint="eastAsia"/>
          <w:b/>
          <w:color w:val="800000"/>
          <w:sz w:val="26"/>
          <w:szCs w:val="26"/>
          <w:lang w:val="zh-CN"/>
        </w:rPr>
        <w:t>他</w:t>
      </w:r>
      <w:r w:rsidRPr="00D6596C">
        <w:rPr>
          <w:rFonts w:ascii="SimSun" w:hAnsi="SimSun" w:hint="eastAsia"/>
          <w:b/>
          <w:bCs/>
          <w:color w:val="800000"/>
          <w:sz w:val="26"/>
          <w:szCs w:val="26"/>
        </w:rPr>
        <w:t>们常饮沸水，肠寸寸断的人。</w:t>
      </w:r>
      <w:r w:rsidRPr="009C23DF">
        <w:rPr>
          <w:rFonts w:ascii="SimSun" w:hAnsi="SimSun" w:cs="Traditional Arabic" w:hint="eastAsia"/>
          <w:b/>
          <w:color w:val="800000"/>
          <w:sz w:val="26"/>
          <w:szCs w:val="26"/>
          <w:lang w:val="zh-CN"/>
        </w:rPr>
        <w:t>】</w:t>
      </w:r>
      <w:r w:rsidRPr="009C23DF">
        <w:rPr>
          <w:rStyle w:val="a5"/>
          <w:b/>
          <w:color w:val="800000"/>
          <w:lang w:val="zh-CN"/>
        </w:rPr>
        <w:footnoteReference w:id="577"/>
      </w:r>
    </w:p>
    <w:p w:rsidR="00620B16" w:rsidRPr="00FC2F80"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Pr="00FC2F80" w:rsidRDefault="00620B16" w:rsidP="00620B16">
      <w:pPr>
        <w:pStyle w:val="afb"/>
        <w:spacing w:before="0" w:after="0" w:line="500" w:lineRule="exact"/>
        <w:ind w:firstLineChars="200" w:firstLine="520"/>
        <w:rPr>
          <w:rFonts w:cs="Traditional Arabic" w:hint="eastAsia"/>
          <w:bCs w:val="0"/>
          <w:sz w:val="26"/>
          <w:szCs w:val="26"/>
        </w:rPr>
      </w:pPr>
      <w:r w:rsidRPr="00FC2F80">
        <w:rPr>
          <w:rFonts w:cs="Traditional Arabic"/>
          <w:bCs w:val="0"/>
          <w:sz w:val="26"/>
          <w:szCs w:val="26"/>
          <w:rtl/>
        </w:rPr>
        <w:t xml:space="preserve">3- </w:t>
      </w:r>
      <w:r w:rsidRPr="00FC2F80">
        <w:rPr>
          <w:rFonts w:cs="Traditional Arabic" w:hint="cs"/>
          <w:bCs w:val="0"/>
          <w:sz w:val="26"/>
          <w:szCs w:val="26"/>
          <w:rtl/>
        </w:rPr>
        <w:t>و</w:t>
      </w:r>
      <w:r w:rsidRPr="00FC2F80">
        <w:rPr>
          <w:rFonts w:cs="Traditional Arabic"/>
          <w:bCs w:val="0"/>
          <w:sz w:val="26"/>
          <w:szCs w:val="26"/>
          <w:rtl/>
        </w:rPr>
        <w:t>قال الله تعالى:</w:t>
      </w:r>
      <w:r w:rsidRPr="00FC2F80">
        <w:rPr>
          <w:rFonts w:cs="Traditional Arabic"/>
          <w:sz w:val="26"/>
          <w:szCs w:val="26"/>
          <w:rtl/>
        </w:rPr>
        <w:t xml:space="preserve"> </w:t>
      </w:r>
      <w:r w:rsidRPr="00FC2F80">
        <w:rPr>
          <w:rFonts w:ascii="QCF_BSML" w:hAnsi="QCF_BSML" w:cs="QCF_BSML"/>
          <w:color w:val="0000FF"/>
          <w:sz w:val="26"/>
          <w:szCs w:val="26"/>
          <w:rtl/>
        </w:rPr>
        <w:t>(</w:t>
      </w:r>
      <w:r w:rsidRPr="00FC2F80">
        <w:rPr>
          <w:rFonts w:ascii="QCF_P297" w:hAnsi="QCF_P297" w:cs="QCF_P297"/>
          <w:color w:val="0000FF"/>
          <w:sz w:val="26"/>
          <w:szCs w:val="26"/>
          <w:rtl/>
        </w:rPr>
        <w:t xml:space="preserve"> ﭾ ﭿ ﮀ ﮁ ﮂ ﮃ ﮄ ﮅ ﮆ ﮇ ﮈ ﮉ ﮊ ﮋ ﮌ ﮍ ﮎ ﮏ ﮐ ﮑ ﮒ</w:t>
      </w:r>
      <w:r w:rsidRPr="00FC2F80">
        <w:rPr>
          <w:rFonts w:ascii="QCF_BSML" w:hAnsi="QCF_BSML" w:cs="QCF_BSML"/>
          <w:color w:val="0000FF"/>
          <w:sz w:val="26"/>
          <w:szCs w:val="26"/>
          <w:rtl/>
        </w:rPr>
        <w:t>)</w:t>
      </w:r>
      <w:r w:rsidRPr="00621794">
        <w:rPr>
          <w:rFonts w:cs="Traditional Arabic"/>
          <w:sz w:val="26"/>
          <w:szCs w:val="26"/>
          <w:rtl/>
        </w:rPr>
        <w:t xml:space="preserve"> </w:t>
      </w:r>
      <w:r w:rsidRPr="00FC2F80">
        <w:rPr>
          <w:rFonts w:cs="Traditional Arabic"/>
          <w:bCs w:val="0"/>
          <w:sz w:val="26"/>
          <w:szCs w:val="26"/>
          <w:rtl/>
        </w:rPr>
        <w:t>[الكهف/29].</w:t>
      </w:r>
      <w:r w:rsidRPr="00FC2F80">
        <w:rPr>
          <w:rFonts w:cs="Traditional Arabic" w:hint="eastAsia"/>
          <w:bCs w:val="0"/>
          <w:sz w:val="26"/>
          <w:szCs w:val="26"/>
        </w:rPr>
        <w:t xml:space="preserve"> </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BB7024">
        <w:rPr>
          <w:rFonts w:ascii="SimSun" w:hAnsi="SimSun" w:cs="Traditional Arabic" w:hint="eastAsia"/>
          <w:b/>
          <w:color w:val="800000"/>
          <w:sz w:val="26"/>
          <w:szCs w:val="26"/>
          <w:lang w:val="zh-CN"/>
        </w:rPr>
        <w:t>【</w:t>
      </w:r>
      <w:r w:rsidRPr="006E1ECD">
        <w:rPr>
          <w:rFonts w:ascii="SimSun" w:hAnsi="SimSun" w:hint="eastAsia"/>
          <w:b/>
          <w:bCs/>
          <w:color w:val="800000"/>
          <w:sz w:val="26"/>
          <w:szCs w:val="26"/>
        </w:rPr>
        <w:t>[29]</w:t>
      </w:r>
      <w:r w:rsidRPr="006E1ECD">
        <w:rPr>
          <w:rFonts w:ascii="SimSun" w:hAnsi="SimSun"/>
          <w:b/>
          <w:bCs/>
          <w:color w:val="800000"/>
          <w:sz w:val="26"/>
          <w:szCs w:val="26"/>
        </w:rPr>
        <w:t>……</w:t>
      </w:r>
      <w:r w:rsidRPr="006E1ECD">
        <w:rPr>
          <w:rFonts w:ascii="SimSun" w:hAnsi="SimSun" w:hint="eastAsia"/>
          <w:b/>
          <w:bCs/>
          <w:color w:val="800000"/>
          <w:sz w:val="26"/>
          <w:szCs w:val="26"/>
        </w:rPr>
        <w:t>我已为不义的人，预备了烈火，那烈火的烟将笼罩他们。如果他们（为干渴而）求救，就以一种水供他们解渴，那种水像沥青那样烧灼人面，那饮料真糟糕！那归宿真恶劣！</w:t>
      </w:r>
      <w:r w:rsidRPr="00331E32">
        <w:rPr>
          <w:rFonts w:ascii="SimSun" w:hAnsi="SimSun" w:cs="Traditional Arabic" w:hint="eastAsia"/>
          <w:b/>
          <w:color w:val="800000"/>
          <w:sz w:val="26"/>
          <w:szCs w:val="26"/>
          <w:lang w:val="zh-CN"/>
        </w:rPr>
        <w:t>】</w:t>
      </w:r>
      <w:r w:rsidRPr="009C23DF">
        <w:rPr>
          <w:rStyle w:val="a5"/>
          <w:b/>
          <w:color w:val="800000"/>
          <w:lang w:val="zh-CN"/>
        </w:rPr>
        <w:footnoteReference w:id="578"/>
      </w:r>
    </w:p>
    <w:p w:rsidR="00620B16" w:rsidRPr="00621794" w:rsidRDefault="00620B16" w:rsidP="00620B16">
      <w:pPr>
        <w:pStyle w:val="af8"/>
        <w:widowControl w:val="0"/>
        <w:bidi w:val="0"/>
        <w:spacing w:after="0"/>
        <w:ind w:left="0" w:firstLineChars="200" w:firstLine="520"/>
        <w:jc w:val="both"/>
        <w:rPr>
          <w:rFonts w:eastAsia="Times New Roman" w:cs="Traditional Arabic"/>
          <w:sz w:val="26"/>
          <w:szCs w:val="26"/>
          <w:lang w:eastAsia="zh-CN"/>
        </w:rPr>
      </w:pPr>
      <w:r>
        <w:rPr>
          <w:rFonts w:ascii="SimSun" w:hAnsi="SimSun" w:cs="Traditional Arabic" w:hint="eastAsia"/>
          <w:bCs/>
          <w:sz w:val="26"/>
          <w:szCs w:val="26"/>
          <w:lang w:val="zh-CN"/>
        </w:rPr>
        <w:sym w:font="Wingdings" w:char="F08F"/>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 xml:space="preserve">4- </w:t>
      </w:r>
      <w:r w:rsidRPr="00621794">
        <w:rPr>
          <w:rFonts w:eastAsia="Times New Roman" w:cs="Traditional Arabic" w:hint="cs"/>
          <w:sz w:val="26"/>
          <w:szCs w:val="26"/>
          <w:rtl/>
        </w:rPr>
        <w:t>و</w:t>
      </w:r>
      <w:r w:rsidRPr="00621794">
        <w:rPr>
          <w:rFonts w:eastAsia="Times New Roman" w:cs="Traditional Arabic"/>
          <w:sz w:val="26"/>
          <w:szCs w:val="26"/>
          <w:rtl/>
        </w:rPr>
        <w:t xml:space="preserve">قال الله تعالى: </w:t>
      </w:r>
      <w:r w:rsidRPr="005C35B1">
        <w:rPr>
          <w:rFonts w:ascii="QCF_BSML" w:hAnsi="QCF_BSML" w:cs="QCF_BSML"/>
          <w:b/>
          <w:bCs/>
          <w:color w:val="0000FF"/>
          <w:sz w:val="26"/>
          <w:szCs w:val="26"/>
          <w:rtl/>
        </w:rPr>
        <w:t>(</w:t>
      </w:r>
      <w:r w:rsidRPr="005C35B1">
        <w:rPr>
          <w:rFonts w:ascii="QCF_P456" w:hAnsi="QCF_P456" w:cs="QCF_P456"/>
          <w:b/>
          <w:bCs/>
          <w:color w:val="0000FF"/>
          <w:sz w:val="26"/>
          <w:szCs w:val="26"/>
          <w:rtl/>
        </w:rPr>
        <w:t>ﯘ ﯙ ﯚ ﯛ ﯜ ﯝ ﯞ ﯟ ﯠ ﯡ ﯢ ﯣ ﯤ ﯥ ﯦ ﯧ ﯨ ﯩ ﯪ ﯫ ﯬ ﯭ</w:t>
      </w:r>
      <w:r w:rsidRPr="005C35B1">
        <w:rPr>
          <w:rFonts w:ascii="QCF_BSML" w:hAnsi="QCF_BSML" w:cs="QCF_BSML"/>
          <w:b/>
          <w:bCs/>
          <w:color w:val="0000FF"/>
          <w:sz w:val="26"/>
          <w:szCs w:val="26"/>
          <w:rtl/>
        </w:rPr>
        <w:t>)</w:t>
      </w:r>
      <w:r w:rsidRPr="005C35B1">
        <w:rPr>
          <w:rStyle w:val="Char3"/>
          <w:b/>
          <w:bCs/>
          <w:color w:val="0000FF"/>
          <w:sz w:val="26"/>
          <w:szCs w:val="26"/>
          <w:rtl/>
        </w:rPr>
        <w:t xml:space="preserve"> </w:t>
      </w:r>
      <w:r w:rsidRPr="00621794">
        <w:rPr>
          <w:rFonts w:eastAsia="Times New Roman" w:cs="Traditional Arabic"/>
          <w:sz w:val="26"/>
          <w:szCs w:val="26"/>
          <w:rtl/>
        </w:rPr>
        <w:t>[ص/55-58].</w:t>
      </w:r>
    </w:p>
    <w:p w:rsidR="00620B16" w:rsidRPr="009C23DF" w:rsidRDefault="00620B16" w:rsidP="00620B16">
      <w:pPr>
        <w:tabs>
          <w:tab w:val="num" w:pos="0"/>
        </w:tabs>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6E1ECD">
        <w:rPr>
          <w:rFonts w:ascii="SimSun" w:hAnsi="SimSun" w:hint="eastAsia"/>
          <w:b/>
          <w:bCs/>
          <w:color w:val="800000"/>
          <w:sz w:val="26"/>
          <w:szCs w:val="26"/>
        </w:rPr>
        <w:t>[55]这是事实。放荡者必定要得一个最恶的归宿——[56]那就是火狱，他们将入其中。那卧褥真恶劣！[57]这是事实。他们尝试刑罚，那刑罚是很热的饮料，和很冷的饮料，[58]还有别的同样恶劣的各种饮料</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579"/>
      </w:r>
    </w:p>
    <w:p w:rsidR="00620B16" w:rsidRPr="005D4B68" w:rsidRDefault="00620B16" w:rsidP="00620B16">
      <w:pPr>
        <w:tabs>
          <w:tab w:val="left" w:pos="0"/>
        </w:tabs>
        <w:spacing w:line="240" w:lineRule="exact"/>
        <w:ind w:firstLineChars="200" w:firstLine="520"/>
        <w:rPr>
          <w:rFonts w:ascii="SimSun" w:hAnsi="SimSun" w:cs="Traditional Arabic" w:hint="eastAsia"/>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hint="eastAsia"/>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火狱居民的</w:t>
      </w:r>
      <w:r w:rsidRPr="00014FAC">
        <w:rPr>
          <w:rFonts w:ascii="STXingkai" w:eastAsia="STXingkai" w:hAnsi="Calibri" w:cs="Traditional Arabic" w:hint="eastAsia"/>
          <w:b/>
          <w:bCs w:val="0"/>
          <w:sz w:val="28"/>
          <w:szCs w:val="28"/>
          <w:lang w:eastAsia="zh-CN"/>
        </w:rPr>
        <w:t>服饰</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621794" w:rsidRDefault="00620B16" w:rsidP="00620B16">
      <w:pPr>
        <w:pStyle w:val="af8"/>
        <w:widowControl w:val="0"/>
        <w:bidi w:val="0"/>
        <w:spacing w:after="0"/>
        <w:ind w:left="0" w:firstLineChars="200" w:firstLine="520"/>
        <w:jc w:val="both"/>
        <w:rPr>
          <w:rFonts w:ascii="SimSun" w:hAnsi="SimSun" w:cs="Traditional Arabic" w:hint="eastAsia"/>
          <w:bCs/>
          <w:sz w:val="26"/>
          <w:szCs w:val="26"/>
          <w:lang w:val="zh-CN" w:eastAsia="zh-CN"/>
        </w:rPr>
      </w:pPr>
      <w:r w:rsidRPr="00621794">
        <w:rPr>
          <w:rFonts w:ascii="SimSun" w:hAnsi="SimSun" w:cs="Traditional Arabic" w:hint="eastAsia"/>
          <w:bCs/>
          <w:sz w:val="26"/>
          <w:szCs w:val="26"/>
          <w:lang w:val="zh-CN"/>
        </w:rPr>
        <w:sym w:font="Wingdings" w:char="F08C"/>
      </w:r>
      <w:r w:rsidRPr="00621794">
        <w:rPr>
          <w:rFonts w:ascii="SimSun" w:hAnsi="SimSun" w:cs="Traditional Arabic" w:hint="eastAsia"/>
          <w:bCs/>
          <w:sz w:val="26"/>
          <w:szCs w:val="26"/>
          <w:lang w:val="zh-CN" w:eastAsia="zh-CN"/>
        </w:rPr>
        <w:t>-</w:t>
      </w:r>
      <w:r w:rsidRPr="0062179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 xml:space="preserve">1- قال الله تعالى: </w:t>
      </w:r>
      <w:r w:rsidRPr="005C35B1">
        <w:rPr>
          <w:rFonts w:ascii="QCF_BSML" w:hAnsi="QCF_BSML" w:cs="QCF_BSML"/>
          <w:b/>
          <w:bCs/>
          <w:color w:val="0000FF"/>
          <w:sz w:val="26"/>
          <w:szCs w:val="26"/>
          <w:rtl/>
        </w:rPr>
        <w:t>(</w:t>
      </w:r>
      <w:r w:rsidRPr="005C35B1">
        <w:rPr>
          <w:rFonts w:ascii="QCF_P334" w:hAnsi="QCF_P334" w:cs="QCF_P334"/>
          <w:b/>
          <w:bCs/>
          <w:color w:val="0000FF"/>
          <w:sz w:val="26"/>
          <w:szCs w:val="26"/>
          <w:rtl/>
        </w:rPr>
        <w:t xml:space="preserve"> ﮤ ﮥ ﮦ ﮧ ﮨ ﮩ ﮪ ﮫ ﮬ ﮭ ﮮ ﮯ ﮰ</w:t>
      </w:r>
      <w:r w:rsidRPr="005C35B1">
        <w:rPr>
          <w:rFonts w:ascii="QCF_BSML" w:hAnsi="QCF_BSML" w:cs="QCF_BSML"/>
          <w:b/>
          <w:bCs/>
          <w:color w:val="0000FF"/>
          <w:sz w:val="26"/>
          <w:szCs w:val="26"/>
          <w:rtl/>
        </w:rPr>
        <w:t>)</w:t>
      </w:r>
      <w:r w:rsidRPr="00621794">
        <w:rPr>
          <w:rStyle w:val="Char3"/>
          <w:sz w:val="26"/>
          <w:szCs w:val="26"/>
          <w:rtl/>
        </w:rPr>
        <w:t xml:space="preserve"> </w:t>
      </w:r>
      <w:r w:rsidRPr="00621794">
        <w:rPr>
          <w:rFonts w:eastAsia="Times New Roman" w:cs="Traditional Arabic"/>
          <w:sz w:val="26"/>
          <w:szCs w:val="26"/>
          <w:rtl/>
        </w:rPr>
        <w:t>[الحج/19].</w:t>
      </w:r>
    </w:p>
    <w:p w:rsidR="00620B16" w:rsidRPr="002D2E34" w:rsidRDefault="00620B16" w:rsidP="00620B16">
      <w:pPr>
        <w:tabs>
          <w:tab w:val="num" w:pos="0"/>
        </w:tabs>
        <w:spacing w:line="460" w:lineRule="exact"/>
        <w:ind w:firstLineChars="200" w:firstLine="522"/>
        <w:jc w:val="left"/>
        <w:rPr>
          <w:rFonts w:ascii="SimSun" w:hAnsi="SimSun" w:cs="Traditional Arabic"/>
          <w:bCs/>
          <w:sz w:val="26"/>
          <w:szCs w:val="26"/>
          <w:lang w:val="zh-CN"/>
        </w:rPr>
      </w:pPr>
      <w:r w:rsidRPr="002D2E34">
        <w:rPr>
          <w:rFonts w:ascii="SimSun" w:hAnsi="SimSun" w:hint="eastAsia"/>
          <w:b/>
          <w:color w:val="800000"/>
          <w:sz w:val="26"/>
          <w:szCs w:val="26"/>
          <w:lang w:val="zh-CN"/>
        </w:rPr>
        <w:t>【</w:t>
      </w:r>
      <w:r w:rsidRPr="00014FAC">
        <w:rPr>
          <w:rFonts w:ascii="SimSun" w:hAnsi="SimSun" w:hint="eastAsia"/>
          <w:b/>
          <w:bCs/>
          <w:color w:val="800000"/>
          <w:sz w:val="26"/>
          <w:szCs w:val="26"/>
        </w:rPr>
        <w:t>[19]这两派是相争的，他们进行他们关于他们的主的争论。不信者已经有为他们而裁制的火衣了，沸水将倾注在他们的头上</w:t>
      </w:r>
      <w:r w:rsidRPr="002D2E34">
        <w:rPr>
          <w:rFonts w:ascii="SimSun" w:hAnsi="SimSun" w:hint="eastAsia"/>
          <w:b/>
          <w:color w:val="800000"/>
          <w:sz w:val="26"/>
          <w:szCs w:val="26"/>
          <w:lang w:val="zh-CN"/>
        </w:rPr>
        <w:t>。】</w:t>
      </w:r>
      <w:r w:rsidRPr="002D2E34">
        <w:rPr>
          <w:rStyle w:val="a5"/>
          <w:b/>
          <w:color w:val="800000"/>
          <w:lang w:val="zh-CN"/>
        </w:rPr>
        <w:footnoteReference w:id="580"/>
      </w:r>
    </w:p>
    <w:p w:rsidR="00620B16" w:rsidRPr="00FC2F80"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 xml:space="preserve">2- </w:t>
      </w:r>
      <w:r w:rsidRPr="00621794">
        <w:rPr>
          <w:rFonts w:eastAsia="Times New Roman" w:cs="Traditional Arabic" w:hint="cs"/>
          <w:sz w:val="26"/>
          <w:szCs w:val="26"/>
          <w:rtl/>
        </w:rPr>
        <w:t>و</w:t>
      </w:r>
      <w:r w:rsidRPr="00621794">
        <w:rPr>
          <w:rFonts w:eastAsia="Times New Roman" w:cs="Traditional Arabic"/>
          <w:sz w:val="26"/>
          <w:szCs w:val="26"/>
          <w:rtl/>
        </w:rPr>
        <w:t>قال الله تعالى:</w:t>
      </w:r>
      <w:r w:rsidRPr="005C35B1">
        <w:rPr>
          <w:rFonts w:eastAsia="Times New Roman" w:cs="Traditional Arabic"/>
          <w:b/>
          <w:bCs/>
          <w:color w:val="0000FF"/>
          <w:sz w:val="26"/>
          <w:szCs w:val="26"/>
          <w:rtl/>
        </w:rPr>
        <w:t xml:space="preserve"> </w:t>
      </w:r>
      <w:r w:rsidRPr="005C35B1">
        <w:rPr>
          <w:rFonts w:ascii="QCF_BSML" w:hAnsi="QCF_BSML" w:cs="QCF_BSML"/>
          <w:b/>
          <w:bCs/>
          <w:color w:val="0000FF"/>
          <w:sz w:val="26"/>
          <w:szCs w:val="26"/>
          <w:rtl/>
        </w:rPr>
        <w:t>(</w:t>
      </w:r>
      <w:r w:rsidRPr="005C35B1">
        <w:rPr>
          <w:rFonts w:ascii="QCF_P261" w:hAnsi="QCF_P261" w:cs="QCF_P261"/>
          <w:b/>
          <w:bCs/>
          <w:color w:val="0000FF"/>
          <w:sz w:val="26"/>
          <w:szCs w:val="26"/>
          <w:rtl/>
        </w:rPr>
        <w:t>ﮭ ﮮ ﮯ ﮰ ﮱ ﯓ ﯔ</w:t>
      </w:r>
      <w:r w:rsidRPr="005C35B1">
        <w:rPr>
          <w:rFonts w:ascii="QCF_P261" w:hAnsi="QCF_P261" w:cs="QCF_P261" w:hint="cs"/>
          <w:b/>
          <w:bCs/>
          <w:color w:val="0000FF"/>
          <w:sz w:val="26"/>
          <w:szCs w:val="26"/>
          <w:rtl/>
        </w:rPr>
        <w:t xml:space="preserve"> </w:t>
      </w:r>
      <w:r w:rsidRPr="005C35B1">
        <w:rPr>
          <w:rFonts w:ascii="QCF_P261" w:hAnsi="QCF_P261" w:cs="QCF_P261"/>
          <w:b/>
          <w:bCs/>
          <w:color w:val="0000FF"/>
          <w:sz w:val="26"/>
          <w:szCs w:val="26"/>
          <w:rtl/>
        </w:rPr>
        <w:t>ﯕ ﯖ ﯗ ﯘ ﯙ ﯚ ﯛ</w:t>
      </w:r>
      <w:r w:rsidRPr="005C35B1">
        <w:rPr>
          <w:rFonts w:ascii="QCF_BSML" w:hAnsi="QCF_BSML" w:cs="QCF_BSML"/>
          <w:b/>
          <w:bCs/>
          <w:color w:val="0000FF"/>
          <w:sz w:val="26"/>
          <w:szCs w:val="26"/>
          <w:rtl/>
        </w:rPr>
        <w:t>)</w:t>
      </w:r>
      <w:r w:rsidRPr="005C35B1">
        <w:rPr>
          <w:rFonts w:eastAsia="Times New Roman" w:cs="Traditional Arabic"/>
          <w:b/>
          <w:bCs/>
          <w:color w:val="0000FF"/>
          <w:sz w:val="26"/>
          <w:szCs w:val="26"/>
          <w:rtl/>
        </w:rPr>
        <w:t xml:space="preserve"> </w:t>
      </w:r>
      <w:r w:rsidRPr="00621794">
        <w:rPr>
          <w:rFonts w:eastAsia="Times New Roman" w:cs="Traditional Arabic"/>
          <w:sz w:val="26"/>
          <w:szCs w:val="26"/>
          <w:rtl/>
        </w:rPr>
        <w:t>[إبراهيم/49-50].</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6736E7">
        <w:rPr>
          <w:rFonts w:ascii="SimSun" w:hAnsi="SimSun" w:hint="eastAsia"/>
          <w:b/>
          <w:bCs/>
          <w:color w:val="800000"/>
          <w:sz w:val="26"/>
          <w:szCs w:val="26"/>
        </w:rPr>
        <w:t>[49]在那日，你将看见罪人们带着桎梏，成双成对地被捆绑起来；[50]他们的衬衣是用沥青做的，火将笼罩他们的脸</w:t>
      </w:r>
      <w:r>
        <w:rPr>
          <w:rFonts w:ascii="SimSun" w:hAnsi="SimSun" w:cs="Traditional Arabic" w:hint="eastAsia"/>
          <w:b/>
          <w:color w:val="800000"/>
          <w:sz w:val="26"/>
          <w:szCs w:val="26"/>
          <w:lang w:val="zh-CN"/>
        </w:rPr>
        <w:t>。</w:t>
      </w:r>
      <w:r w:rsidRPr="000D0C5F">
        <w:rPr>
          <w:rFonts w:ascii="SimSun" w:hAnsi="SimSun" w:hint="eastAsia"/>
          <w:b/>
          <w:bCs/>
          <w:color w:val="800000"/>
          <w:sz w:val="26"/>
          <w:szCs w:val="26"/>
        </w:rPr>
        <w:t>】</w:t>
      </w:r>
      <w:r w:rsidRPr="00DF35AA">
        <w:rPr>
          <w:rStyle w:val="a5"/>
          <w:b/>
          <w:color w:val="800000"/>
          <w:lang w:val="zh-CN"/>
        </w:rPr>
        <w:footnoteReference w:id="581"/>
      </w:r>
    </w:p>
    <w:p w:rsidR="00620B16" w:rsidRPr="005D4B68" w:rsidRDefault="00620B16" w:rsidP="00620B16">
      <w:pPr>
        <w:tabs>
          <w:tab w:val="left" w:pos="0"/>
        </w:tabs>
        <w:spacing w:line="240" w:lineRule="exact"/>
        <w:ind w:firstLineChars="200" w:firstLine="520"/>
        <w:rPr>
          <w:rFonts w:ascii="SimSun" w:hAnsi="SimSun" w:cs="Traditional Arabic" w:hint="eastAsia"/>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hint="eastAsia"/>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火狱居民的</w:t>
      </w:r>
      <w:r w:rsidRPr="006E4C56">
        <w:rPr>
          <w:rFonts w:ascii="STXingkai" w:eastAsia="STXingkai" w:hAnsi="Calibri" w:cs="Traditional Arabic" w:hint="eastAsia"/>
          <w:b/>
          <w:bCs w:val="0"/>
          <w:sz w:val="28"/>
          <w:szCs w:val="28"/>
          <w:lang w:eastAsia="zh-CN"/>
        </w:rPr>
        <w:t>坐垫</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6E4C56" w:rsidRDefault="00620B16" w:rsidP="00620B16">
      <w:pPr>
        <w:pStyle w:val="af8"/>
        <w:widowControl w:val="0"/>
        <w:bidi w:val="0"/>
        <w:spacing w:after="0"/>
        <w:ind w:left="0" w:firstLineChars="200" w:firstLine="520"/>
        <w:jc w:val="both"/>
        <w:rPr>
          <w:rFonts w:cs="Traditional Arabic" w:hint="eastAsia"/>
          <w:sz w:val="26"/>
          <w:szCs w:val="26"/>
          <w:u w:val="single"/>
          <w:lang w:eastAsia="zh-CN"/>
        </w:rPr>
      </w:pPr>
      <w:r w:rsidRPr="00621794">
        <w:rPr>
          <w:rFonts w:ascii="SimSun" w:hAnsi="SimSun" w:cs="Traditional Arabic" w:hint="eastAsia"/>
          <w:bCs/>
          <w:sz w:val="26"/>
          <w:szCs w:val="26"/>
          <w:lang w:val="zh-CN"/>
        </w:rPr>
        <w:sym w:font="Wingdings" w:char="F08C"/>
      </w:r>
      <w:r w:rsidRPr="00621794">
        <w:rPr>
          <w:rFonts w:ascii="SimSun" w:hAnsi="SimSun" w:cs="Traditional Arabic" w:hint="eastAsia"/>
          <w:bCs/>
          <w:sz w:val="26"/>
          <w:szCs w:val="26"/>
          <w:lang w:val="zh-CN" w:eastAsia="zh-CN"/>
        </w:rPr>
        <w:t>-</w:t>
      </w:r>
      <w:r w:rsidRPr="0062179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 xml:space="preserve">قال الله تعالى </w:t>
      </w:r>
      <w:r w:rsidRPr="005C35B1">
        <w:rPr>
          <w:rFonts w:ascii="QCF_BSML" w:hAnsi="QCF_BSML" w:cs="QCF_BSML"/>
          <w:b/>
          <w:bCs/>
          <w:color w:val="0000FF"/>
          <w:sz w:val="26"/>
          <w:szCs w:val="26"/>
          <w:rtl/>
        </w:rPr>
        <w:t>(</w:t>
      </w:r>
      <w:r w:rsidRPr="005C35B1">
        <w:rPr>
          <w:rFonts w:ascii="QCF_P155" w:hAnsi="QCF_P155" w:cs="QCF_P155"/>
          <w:b/>
          <w:bCs/>
          <w:color w:val="0000FF"/>
          <w:sz w:val="26"/>
          <w:szCs w:val="26"/>
          <w:rtl/>
        </w:rPr>
        <w:t>ﮥ ﮦ ﮧ ﮨ ﮩ ﮪ ﮫ ﮬ ﮭ ﮮ ﮯ ﮰ</w:t>
      </w:r>
      <w:r w:rsidRPr="005C35B1">
        <w:rPr>
          <w:rFonts w:ascii="QCF_BSML" w:hAnsi="QCF_BSML" w:cs="QCF_BSML"/>
          <w:b/>
          <w:bCs/>
          <w:color w:val="0000FF"/>
          <w:sz w:val="26"/>
          <w:szCs w:val="26"/>
          <w:rtl/>
        </w:rPr>
        <w:t xml:space="preserve">)  </w:t>
      </w:r>
      <w:r w:rsidRPr="00621794">
        <w:rPr>
          <w:rFonts w:ascii="QCF_BSML" w:hAnsi="QCF_BSML" w:cs="QCF_BSML"/>
          <w:sz w:val="26"/>
          <w:szCs w:val="26"/>
          <w:rtl/>
        </w:rPr>
        <w:t xml:space="preserve"> </w:t>
      </w:r>
      <w:r w:rsidRPr="00621794">
        <w:rPr>
          <w:rFonts w:eastAsia="Times New Roman" w:cs="Traditional Arabic"/>
          <w:sz w:val="26"/>
          <w:szCs w:val="26"/>
          <w:rtl/>
        </w:rPr>
        <w:t>[الأعراف/41].</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6E4C56">
        <w:rPr>
          <w:rFonts w:ascii="SimSun" w:hAnsi="SimSun" w:hint="eastAsia"/>
          <w:b/>
          <w:bCs/>
          <w:color w:val="800000"/>
          <w:sz w:val="26"/>
          <w:szCs w:val="26"/>
        </w:rPr>
        <w:t>[41]他们在火狱里要垫火褥，要盖火被，我要这样报酬不义者。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582"/>
      </w:r>
    </w:p>
    <w:p w:rsidR="00620B16" w:rsidRPr="005D4B68" w:rsidRDefault="00620B16" w:rsidP="00620B16">
      <w:pPr>
        <w:tabs>
          <w:tab w:val="left" w:pos="0"/>
        </w:tabs>
        <w:spacing w:line="240" w:lineRule="exact"/>
        <w:ind w:firstLineChars="200" w:firstLine="520"/>
        <w:rPr>
          <w:rFonts w:ascii="SimSun" w:hAnsi="SimSun" w:cs="Traditional Arabic" w:hint="eastAsia"/>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hint="eastAsia"/>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火狱居民的</w:t>
      </w:r>
      <w:r w:rsidRPr="006E4C56">
        <w:rPr>
          <w:rFonts w:ascii="STXingkai" w:eastAsia="STXingkai" w:hAnsi="Calibri" w:cs="Traditional Arabic" w:hint="eastAsia"/>
          <w:b/>
          <w:bCs w:val="0"/>
          <w:sz w:val="28"/>
          <w:szCs w:val="28"/>
          <w:lang w:eastAsia="zh-CN"/>
        </w:rPr>
        <w:t>悲哀</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FC2F80"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621794">
        <w:rPr>
          <w:rFonts w:ascii="SimSun" w:hAnsi="SimSun" w:cs="Traditional Arabic" w:hint="eastAsia"/>
          <w:bCs/>
          <w:sz w:val="26"/>
          <w:szCs w:val="26"/>
          <w:lang w:val="zh-CN"/>
        </w:rPr>
        <w:sym w:font="Wingdings" w:char="F08C"/>
      </w:r>
      <w:r w:rsidRPr="00621794">
        <w:rPr>
          <w:rFonts w:ascii="SimSun" w:hAnsi="SimSun" w:cs="Traditional Arabic" w:hint="eastAsia"/>
          <w:bCs/>
          <w:sz w:val="26"/>
          <w:szCs w:val="26"/>
          <w:lang w:val="zh-CN" w:eastAsia="zh-CN"/>
        </w:rPr>
        <w:t>-</w:t>
      </w:r>
      <w:r w:rsidRPr="0062179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1- قال الله تعالى:</w:t>
      </w:r>
      <w:r w:rsidRPr="005C35B1">
        <w:rPr>
          <w:b/>
          <w:bCs/>
          <w:color w:val="0000FF"/>
          <w:sz w:val="26"/>
          <w:szCs w:val="26"/>
          <w:rtl/>
        </w:rPr>
        <w:t xml:space="preserve"> </w:t>
      </w:r>
      <w:r w:rsidRPr="005C35B1">
        <w:rPr>
          <w:rFonts w:ascii="QCF_BSML" w:hAnsi="QCF_BSML" w:cs="QCF_BSML"/>
          <w:b/>
          <w:bCs/>
          <w:color w:val="0000FF"/>
          <w:sz w:val="26"/>
          <w:szCs w:val="26"/>
          <w:rtl/>
        </w:rPr>
        <w:t>(</w:t>
      </w:r>
      <w:r w:rsidRPr="005C35B1">
        <w:rPr>
          <w:rFonts w:ascii="QCF_P025" w:hAnsi="QCF_P025" w:cs="QCF_P025"/>
          <w:b/>
          <w:bCs/>
          <w:color w:val="0000FF"/>
          <w:sz w:val="26"/>
          <w:szCs w:val="26"/>
          <w:rtl/>
        </w:rPr>
        <w:t>ﯚ ﯛ ﯜ ﯝ ﯞ ﯟ ﯠ ﯡ ﯢ ﯣ ﯤ ﯥ ﯦ</w:t>
      </w:r>
      <w:r w:rsidRPr="005C35B1">
        <w:rPr>
          <w:rFonts w:ascii="QCF_BSML" w:hAnsi="QCF_BSML" w:cs="QCF_BSML"/>
          <w:b/>
          <w:bCs/>
          <w:color w:val="0000FF"/>
          <w:sz w:val="26"/>
          <w:szCs w:val="26"/>
          <w:rtl/>
        </w:rPr>
        <w:t xml:space="preserve">) </w:t>
      </w:r>
      <w:r w:rsidRPr="005C35B1">
        <w:rPr>
          <w:rFonts w:eastAsia="Times New Roman" w:cs="Traditional Arabic"/>
          <w:b/>
          <w:bCs/>
          <w:color w:val="0000FF"/>
          <w:sz w:val="26"/>
          <w:szCs w:val="26"/>
          <w:rtl/>
        </w:rPr>
        <w:t xml:space="preserve"> </w:t>
      </w:r>
      <w:r w:rsidRPr="00621794">
        <w:rPr>
          <w:rFonts w:eastAsia="Times New Roman" w:cs="Traditional Arabic"/>
          <w:sz w:val="26"/>
          <w:szCs w:val="26"/>
          <w:rtl/>
        </w:rPr>
        <w:t xml:space="preserve">[البقرة/167]. </w:t>
      </w:r>
    </w:p>
    <w:p w:rsidR="00620B16" w:rsidRPr="00AC6C06" w:rsidRDefault="00620B16" w:rsidP="00620B16">
      <w:pPr>
        <w:pStyle w:val="af8"/>
        <w:widowControl w:val="0"/>
        <w:bidi w:val="0"/>
        <w:spacing w:after="0" w:line="460" w:lineRule="exact"/>
        <w:ind w:left="0" w:firstLineChars="200" w:firstLine="522"/>
        <w:jc w:val="both"/>
        <w:rPr>
          <w:rFonts w:ascii="SimSun" w:hAnsi="SimSun" w:hint="eastAsia"/>
          <w:b/>
          <w:color w:val="800000"/>
          <w:sz w:val="26"/>
          <w:szCs w:val="26"/>
          <w:lang w:val="zh-CN" w:eastAsia="zh-CN"/>
        </w:rPr>
      </w:pPr>
      <w:r w:rsidRPr="00AC6C06">
        <w:rPr>
          <w:rFonts w:ascii="SimSun" w:hAnsi="SimSun" w:hint="eastAsia"/>
          <w:b/>
          <w:color w:val="800000"/>
          <w:sz w:val="26"/>
          <w:szCs w:val="26"/>
          <w:lang w:val="zh-CN" w:eastAsia="zh-CN"/>
        </w:rPr>
        <w:t>【</w:t>
      </w:r>
      <w:r w:rsidRPr="006E4C56">
        <w:rPr>
          <w:rFonts w:ascii="SimSun" w:hAnsi="SimSun" w:hint="eastAsia"/>
          <w:b/>
          <w:bCs/>
          <w:color w:val="800000"/>
          <w:sz w:val="26"/>
          <w:szCs w:val="28"/>
          <w:lang w:eastAsia="zh-CN"/>
        </w:rPr>
        <w:t>[167]</w:t>
      </w:r>
      <w:r w:rsidRPr="006E4C56">
        <w:rPr>
          <w:rFonts w:ascii="SimSun" w:hAnsi="SimSun"/>
          <w:b/>
          <w:bCs/>
          <w:color w:val="800000"/>
          <w:sz w:val="26"/>
          <w:szCs w:val="28"/>
          <w:lang w:eastAsia="zh-CN"/>
        </w:rPr>
        <w:t>……</w:t>
      </w:r>
      <w:r w:rsidRPr="006E4C56">
        <w:rPr>
          <w:rFonts w:ascii="SimSun" w:hAnsi="SimSun" w:hint="eastAsia"/>
          <w:b/>
          <w:bCs/>
          <w:color w:val="800000"/>
          <w:sz w:val="26"/>
          <w:szCs w:val="28"/>
          <w:lang w:eastAsia="zh-CN"/>
        </w:rPr>
        <w:t>真主将这样以他们的行为昭示他们，使他们感到悔恨，他们绝不能逃出火狱。</w:t>
      </w:r>
      <w:r w:rsidRPr="00AC6C06">
        <w:rPr>
          <w:rFonts w:ascii="SimSun" w:hAnsi="SimSun" w:hint="eastAsia"/>
          <w:b/>
          <w:color w:val="800000"/>
          <w:sz w:val="26"/>
          <w:szCs w:val="26"/>
          <w:lang w:val="zh-CN" w:eastAsia="zh-CN"/>
        </w:rPr>
        <w:t>】</w:t>
      </w:r>
      <w:r w:rsidRPr="00AC6C06">
        <w:rPr>
          <w:rStyle w:val="a5"/>
          <w:b/>
          <w:color w:val="800000"/>
          <w:lang w:val="zh-CN"/>
        </w:rPr>
        <w:footnoteReference w:id="583"/>
      </w:r>
    </w:p>
    <w:p w:rsidR="00620B16" w:rsidRPr="00270DAE" w:rsidRDefault="00620B16" w:rsidP="00620B16">
      <w:pPr>
        <w:spacing w:line="460" w:lineRule="exact"/>
        <w:ind w:firstLineChars="200" w:firstLine="520"/>
        <w:rPr>
          <w:rFonts w:cs="Traditional Arabic" w:hint="eastAsia"/>
          <w:sz w:val="26"/>
          <w:szCs w:val="26"/>
        </w:rPr>
      </w:pPr>
      <w:r w:rsidRPr="006E6BB6">
        <w:rPr>
          <w:rFonts w:ascii="SimSun" w:hAnsi="SimSun" w:cs="SimSun" w:hint="eastAsia"/>
          <w:bCs/>
          <w:sz w:val="26"/>
          <w:szCs w:val="26"/>
        </w:rPr>
        <w:sym w:font="Wingdings" w:char="F08D"/>
      </w:r>
      <w:r w:rsidRPr="006E6BB6">
        <w:rPr>
          <w:rFonts w:ascii="SimSun" w:hAnsi="SimSun" w:cs="SimSun" w:hint="eastAsia"/>
          <w:bCs/>
          <w:sz w:val="26"/>
          <w:szCs w:val="26"/>
        </w:rPr>
        <w:t>-</w:t>
      </w:r>
      <w:r w:rsidRPr="000B3A29">
        <w:rPr>
          <w:rFonts w:ascii="SimSun" w:hAnsi="SimSun" w:cs="SimSun" w:hint="eastAsia"/>
          <w:bCs/>
          <w:sz w:val="26"/>
          <w:szCs w:val="26"/>
        </w:rPr>
        <w:t>艾布胡莱赖（愿主喜悦他）的传述</w:t>
      </w:r>
      <w:r>
        <w:rPr>
          <w:rFonts w:ascii="SimSun" w:hAnsi="SimSun" w:cs="SimSun" w:hint="eastAsia"/>
          <w:bCs/>
          <w:sz w:val="26"/>
          <w:szCs w:val="26"/>
        </w:rPr>
        <w:t>，</w:t>
      </w:r>
      <w:r w:rsidRPr="000B3A29">
        <w:rPr>
          <w:rFonts w:ascii="SimSun" w:hAnsi="SimSun" w:cs="SimSun" w:hint="eastAsia"/>
          <w:b/>
          <w:bCs/>
          <w:color w:val="008000"/>
          <w:sz w:val="26"/>
          <w:szCs w:val="26"/>
        </w:rPr>
        <w:t>主的使者</w:t>
      </w:r>
      <w:r>
        <w:rPr>
          <w:rFonts w:ascii="SimSun" w:hAnsi="SimSun" w:cs="SimSun" w:hint="eastAsia"/>
          <w:b/>
          <w:bCs/>
          <w:color w:val="008000"/>
          <w:sz w:val="26"/>
          <w:szCs w:val="26"/>
        </w:rPr>
        <w:t>（愿主赐福之，并使其平安）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 xml:space="preserve">2- </w:t>
      </w:r>
      <w:r>
        <w:rPr>
          <w:rFonts w:eastAsia="Times New Roman" w:cs="Traditional Arabic" w:hint="cs"/>
          <w:sz w:val="26"/>
          <w:szCs w:val="26"/>
          <w:rtl/>
        </w:rPr>
        <w:t>عن</w:t>
      </w:r>
      <w:r w:rsidRPr="00621794">
        <w:rPr>
          <w:rFonts w:eastAsia="Times New Roman" w:cs="Traditional Arabic"/>
          <w:sz w:val="26"/>
          <w:szCs w:val="26"/>
          <w:rtl/>
        </w:rPr>
        <w:t xml:space="preserve"> أبي هريرة رضي الله عنه قال:</w:t>
      </w:r>
      <w:r w:rsidRPr="00FC2F80">
        <w:rPr>
          <w:rFonts w:ascii="SimSun" w:hAnsi="SimSun" w:cs="Traditional Arabic"/>
          <w:b/>
          <w:bCs/>
          <w:color w:val="008000"/>
          <w:sz w:val="26"/>
          <w:szCs w:val="26"/>
          <w:rtl/>
          <w:lang w:eastAsia="zh-CN"/>
        </w:rPr>
        <w:t xml:space="preserve"> قال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xml:space="preserve">: «لا يَدْخُلُ أَحَدٌ الجَنَّةَ إلَّا أُرِيَ مَقْعَدَهُ مِنَ النَّارِ لَوْ أَسَاءَ، لِيَزْدَادَ شُكْراً، وَلا يَدْخُلُ النَّارَ أَحَدٌ إلا أُرِيَ مَقْعَدَهُ مِنَ الجَنَّةِ لَو أَحْسَنَ، لِيَكُونَ عَلَيهِ حَسْرَةً». </w:t>
      </w:r>
      <w:r w:rsidRPr="00621794">
        <w:rPr>
          <w:rFonts w:eastAsia="Times New Roman" w:cs="Traditional Arabic"/>
          <w:sz w:val="26"/>
          <w:szCs w:val="26"/>
          <w:rtl/>
        </w:rPr>
        <w:t>أخرجه البخاري.</w:t>
      </w:r>
    </w:p>
    <w:p w:rsidR="00620B16" w:rsidRDefault="00620B16" w:rsidP="00620B16">
      <w:pPr>
        <w:pStyle w:val="af8"/>
        <w:widowControl w:val="0"/>
        <w:bidi w:val="0"/>
        <w:spacing w:after="0"/>
        <w:ind w:left="0" w:firstLineChars="200" w:firstLine="522"/>
        <w:jc w:val="both"/>
        <w:rPr>
          <w:rFonts w:ascii="SimSun" w:hAnsi="SimSun" w:cs="Traditional Arabic" w:hint="eastAsia"/>
          <w:bCs/>
          <w:sz w:val="26"/>
          <w:szCs w:val="26"/>
          <w:lang w:val="zh-CN" w:eastAsia="zh-CN"/>
        </w:rPr>
      </w:pPr>
      <w:r w:rsidRPr="00CA2F09">
        <w:rPr>
          <w:rFonts w:ascii="SimSun" w:hAnsi="SimSun" w:cs="SimSun" w:hint="eastAsia"/>
          <w:b/>
          <w:bCs/>
          <w:color w:val="008000"/>
          <w:sz w:val="26"/>
          <w:szCs w:val="26"/>
          <w:lang w:eastAsia="zh-CN"/>
        </w:rPr>
        <w:t>“</w:t>
      </w:r>
      <w:r>
        <w:rPr>
          <w:rFonts w:ascii="SimSun" w:hAnsi="SimSun" w:cs="SimSun" w:hint="eastAsia"/>
          <w:b/>
          <w:bCs/>
          <w:color w:val="008000"/>
          <w:sz w:val="26"/>
          <w:szCs w:val="26"/>
          <w:lang w:eastAsia="zh-CN"/>
        </w:rPr>
        <w:t>任何人都不能进入天堂，直至他看见自己在火狱之中的位子，假如是不好的，以便增加他对真主的感谢；任何人都不能进入火狱，直至他看见自己在天堂之中的位子，假如是优美的，只会增加他的悲哀。</w:t>
      </w:r>
      <w:r w:rsidRPr="004F2F7F">
        <w:rPr>
          <w:rFonts w:ascii="SimSun" w:hAnsi="SimSun" w:cs="SimSun"/>
          <w:b/>
          <w:bCs/>
          <w:color w:val="008000"/>
          <w:sz w:val="26"/>
          <w:szCs w:val="26"/>
          <w:lang w:eastAsia="zh-CN"/>
        </w:rPr>
        <w:t>”</w:t>
      </w:r>
      <w:r w:rsidRPr="004F2F7F">
        <w:rPr>
          <w:rStyle w:val="Char1"/>
          <w:rFonts w:ascii="SimSun" w:hAnsi="SimSun"/>
          <w:b/>
          <w:bCs/>
          <w:color w:val="008000"/>
          <w:sz w:val="26"/>
          <w:szCs w:val="26"/>
          <w:lang w:eastAsia="zh-CN"/>
        </w:rPr>
        <w:t xml:space="preserve"> </w:t>
      </w:r>
      <w:r w:rsidRPr="00A77831">
        <w:rPr>
          <w:rStyle w:val="a5"/>
          <w:b/>
          <w:bCs w:val="0"/>
          <w:color w:val="008000"/>
        </w:rPr>
        <w:footnoteReference w:id="584"/>
      </w:r>
    </w:p>
    <w:p w:rsidR="00620B16" w:rsidRPr="0011706A" w:rsidRDefault="00620B16" w:rsidP="00620B16">
      <w:pPr>
        <w:pStyle w:val="af8"/>
        <w:widowControl w:val="0"/>
        <w:bidi w:val="0"/>
        <w:spacing w:after="0"/>
        <w:ind w:left="0" w:firstLineChars="200" w:firstLine="520"/>
        <w:jc w:val="both"/>
        <w:rPr>
          <w:rFonts w:hint="eastAsia"/>
          <w:sz w:val="26"/>
          <w:szCs w:val="26"/>
          <w:rtl/>
          <w:lang w:eastAsia="zh-CN"/>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eastAsia="zh-CN"/>
        </w:rPr>
        <w:t>-</w:t>
      </w:r>
      <w:r>
        <w:rPr>
          <w:rFonts w:ascii="SimSun" w:hAnsi="SimSun" w:cs="SimSun" w:hint="eastAsia"/>
          <w:sz w:val="28"/>
          <w:szCs w:val="28"/>
          <w:lang w:eastAsia="zh-CN"/>
        </w:rPr>
        <w:t>艾奈斯</w:t>
      </w:r>
      <w:r w:rsidRPr="00412BBE">
        <w:rPr>
          <w:rFonts w:ascii="SimSun" w:hAnsi="SimSun" w:cs="SimSun" w:hint="eastAsia"/>
          <w:sz w:val="28"/>
          <w:szCs w:val="28"/>
          <w:lang w:eastAsia="zh-CN"/>
        </w:rPr>
        <w:t>·本·</w:t>
      </w:r>
      <w:r>
        <w:rPr>
          <w:rFonts w:ascii="SimSun" w:hAnsi="SimSun" w:cs="SimSun" w:hint="eastAsia"/>
          <w:sz w:val="28"/>
          <w:szCs w:val="28"/>
          <w:lang w:eastAsia="zh-CN"/>
        </w:rPr>
        <w:t>马力克</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w:t>
      </w:r>
      <w:r>
        <w:rPr>
          <w:rFonts w:ascii="SimSun" w:hAnsi="SimSun" w:cs="SimSun" w:hint="eastAsia"/>
          <w:b/>
          <w:bCs/>
          <w:color w:val="008000"/>
          <w:sz w:val="26"/>
          <w:szCs w:val="26"/>
          <w:lang w:eastAsia="zh-CN"/>
        </w:rPr>
        <w:t>主的使者（愿主赐福之，并使其平安）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Pr="00FC2F80" w:rsidRDefault="00620B16" w:rsidP="00620B16">
      <w:pPr>
        <w:pStyle w:val="af8"/>
        <w:widowControl w:val="0"/>
        <w:spacing w:after="0"/>
        <w:ind w:left="0" w:firstLineChars="200" w:firstLine="522"/>
        <w:rPr>
          <w:rFonts w:eastAsia="Times New Roman" w:cs="Traditional Arabic"/>
          <w:b/>
          <w:bCs/>
          <w:sz w:val="26"/>
          <w:szCs w:val="26"/>
        </w:rPr>
      </w:pPr>
      <w:r>
        <w:rPr>
          <w:rFonts w:cs="Traditional Arabic" w:hint="eastAsia"/>
          <w:b/>
          <w:bCs/>
          <w:sz w:val="26"/>
          <w:szCs w:val="26"/>
          <w:lang w:eastAsia="zh-CN"/>
        </w:rPr>
        <w:t>3</w:t>
      </w:r>
      <w:r w:rsidRPr="0011706A">
        <w:rPr>
          <w:rFonts w:eastAsia="Times New Roman" w:cs="Traditional Arabic" w:hint="cs"/>
          <w:b/>
          <w:bCs/>
          <w:sz w:val="26"/>
          <w:szCs w:val="26"/>
          <w:rtl/>
        </w:rPr>
        <w:t xml:space="preserve">- </w:t>
      </w:r>
      <w:r>
        <w:rPr>
          <w:rFonts w:eastAsia="Times New Roman" w:cs="Traditional Arabic" w:hint="cs"/>
          <w:b/>
          <w:bCs/>
          <w:sz w:val="26"/>
          <w:szCs w:val="26"/>
          <w:rtl/>
        </w:rPr>
        <w:t>عن</w:t>
      </w:r>
      <w:r w:rsidRPr="00FC2F80">
        <w:rPr>
          <w:rFonts w:eastAsia="Times New Roman" w:cs="Traditional Arabic"/>
          <w:b/>
          <w:bCs/>
          <w:sz w:val="26"/>
          <w:szCs w:val="26"/>
          <w:rtl/>
        </w:rPr>
        <w:t xml:space="preserve"> أنس بن مالك رضي الله عنه </w:t>
      </w:r>
      <w:r w:rsidRPr="00FC2F80">
        <w:rPr>
          <w:rFonts w:ascii="SimSun" w:hAnsi="SimSun" w:cs="Traditional Arabic"/>
          <w:b/>
          <w:bCs/>
          <w:color w:val="008000"/>
          <w:sz w:val="26"/>
          <w:szCs w:val="26"/>
          <w:rtl/>
          <w:lang w:eastAsia="zh-CN"/>
        </w:rPr>
        <w:t xml:space="preserve">عن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FC2F80">
        <w:rPr>
          <w:rFonts w:ascii="SimSun" w:hAnsi="SimSun" w:cs="Traditional Arabic"/>
          <w:b/>
          <w:bCs/>
          <w:color w:val="008000"/>
          <w:sz w:val="26"/>
          <w:szCs w:val="26"/>
          <w:rtl/>
          <w:lang w:eastAsia="zh-CN"/>
        </w:rPr>
        <w:t xml:space="preserve"> قال: «يَـقُولُ اللهُ تَعَالَى لأَهْوَنِ أَهْلِ النَّارِ عَذَاباً يَومَ القِيَامَةِ: لَوْ أَنَّ لَكَ مَا فِي الأَرْضِ مِنْ شَيْءٍ أَكُنْتَ تَفْتَدِي بِـهِ؟ فَيَـقُولُ: نَعَمْ، فَيَـقُولُ: أَرَدْتُ مِنْكَ أَهْوَنَ مِنْ هَذَا وَأَنْتَ فِي صُلْبِ آدَمَ: أَنْ لا تُشْرِكَ بِي شَيْئاً، فَأَبَيْتَ إلَّا أَنْ تُشْرِكَ بِيْ». </w:t>
      </w:r>
      <w:r w:rsidRPr="00FC2F80">
        <w:rPr>
          <w:rFonts w:eastAsia="Times New Roman" w:cs="Traditional Arabic"/>
          <w:b/>
          <w:bCs/>
          <w:sz w:val="26"/>
          <w:szCs w:val="26"/>
          <w:rtl/>
        </w:rPr>
        <w:t>متفق عليه.</w:t>
      </w:r>
    </w:p>
    <w:p w:rsidR="00620B16" w:rsidRDefault="00620B16" w:rsidP="00620B16">
      <w:pPr>
        <w:pStyle w:val="af8"/>
        <w:widowControl w:val="0"/>
        <w:bidi w:val="0"/>
        <w:spacing w:after="0" w:line="460" w:lineRule="exact"/>
        <w:ind w:left="0" w:firstLineChars="200" w:firstLine="522"/>
        <w:jc w:val="both"/>
        <w:rPr>
          <w:rStyle w:val="Char1"/>
          <w:rFonts w:ascii="SimSun" w:hAnsi="SimSun" w:hint="eastAsia"/>
          <w:b/>
          <w:bCs/>
          <w:color w:val="008000"/>
          <w:sz w:val="26"/>
          <w:szCs w:val="26"/>
          <w:lang w:eastAsia="zh-CN"/>
        </w:rPr>
      </w:pPr>
      <w:r w:rsidRPr="00CA2F09">
        <w:rPr>
          <w:rFonts w:ascii="SimSun" w:hAnsi="SimSun" w:cs="SimSun" w:hint="eastAsia"/>
          <w:b/>
          <w:bCs/>
          <w:color w:val="008000"/>
          <w:sz w:val="26"/>
          <w:szCs w:val="26"/>
          <w:lang w:eastAsia="zh-CN"/>
        </w:rPr>
        <w:t>“</w:t>
      </w:r>
      <w:r>
        <w:rPr>
          <w:rFonts w:ascii="SimSun" w:hAnsi="SimSun" w:cs="SimSun" w:hint="eastAsia"/>
          <w:b/>
          <w:bCs/>
          <w:color w:val="008000"/>
          <w:sz w:val="26"/>
          <w:szCs w:val="26"/>
          <w:lang w:eastAsia="zh-CN"/>
        </w:rPr>
        <w:t>清高的真主</w:t>
      </w:r>
      <w:r w:rsidRPr="008358B3">
        <w:rPr>
          <w:rFonts w:ascii="SimSun" w:hAnsi="SimSun" w:cs="SimSun" w:hint="eastAsia"/>
          <w:b/>
          <w:bCs/>
          <w:color w:val="008000"/>
          <w:sz w:val="26"/>
          <w:szCs w:val="26"/>
          <w:lang w:eastAsia="zh-CN"/>
        </w:rPr>
        <w:t>对受刑最轻的火狱居民</w:t>
      </w:r>
      <w:r>
        <w:rPr>
          <w:rFonts w:ascii="SimSun" w:hAnsi="SimSun" w:cs="SimSun" w:hint="eastAsia"/>
          <w:b/>
          <w:bCs/>
          <w:color w:val="008000"/>
          <w:sz w:val="26"/>
          <w:szCs w:val="26"/>
          <w:lang w:eastAsia="zh-CN"/>
        </w:rPr>
        <w:t>说：‘假如你拥有</w:t>
      </w:r>
      <w:r w:rsidRPr="003B70E7">
        <w:rPr>
          <w:rFonts w:ascii="SimSun" w:hAnsi="SimSun" w:cs="SimSun" w:hint="eastAsia"/>
          <w:b/>
          <w:bCs/>
          <w:color w:val="008000"/>
          <w:sz w:val="26"/>
          <w:szCs w:val="26"/>
          <w:lang w:eastAsia="zh-CN"/>
        </w:rPr>
        <w:t>大地上的一物，你愿意用它去赎取刑罚吗？</w:t>
      </w:r>
      <w:r>
        <w:rPr>
          <w:rFonts w:ascii="SimSun" w:hAnsi="SimSun" w:cs="SimSun" w:hint="eastAsia"/>
          <w:b/>
          <w:bCs/>
          <w:color w:val="008000"/>
          <w:sz w:val="26"/>
          <w:szCs w:val="26"/>
          <w:lang w:eastAsia="zh-CN"/>
        </w:rPr>
        <w:t>’他说：‘我愿意。’真主说：‘你在阿丹脊椎中时，我只想要你比这更轻微的：不要以任何事物举伴我；但你拒绝了命令，反而以物配主’</w:t>
      </w:r>
      <w:r w:rsidRPr="00CA2F09">
        <w:rPr>
          <w:rFonts w:ascii="SimSun" w:hAnsi="SimSun" w:cs="SimSun" w:hint="eastAsia"/>
          <w:b/>
          <w:bCs/>
          <w:color w:val="008000"/>
          <w:sz w:val="26"/>
          <w:szCs w:val="26"/>
          <w:lang w:eastAsia="zh-CN"/>
        </w:rPr>
        <w:t>。</w:t>
      </w:r>
      <w:r w:rsidRPr="004F2F7F">
        <w:rPr>
          <w:rFonts w:ascii="SimSun" w:hAnsi="SimSun" w:cs="SimSun"/>
          <w:b/>
          <w:bCs/>
          <w:color w:val="008000"/>
          <w:sz w:val="26"/>
          <w:szCs w:val="26"/>
          <w:lang w:eastAsia="zh-CN"/>
        </w:rPr>
        <w:t>”</w:t>
      </w:r>
      <w:r w:rsidRPr="004F2F7F">
        <w:rPr>
          <w:rStyle w:val="Char1"/>
          <w:rFonts w:ascii="SimSun" w:hAnsi="SimSun"/>
          <w:b/>
          <w:bCs/>
          <w:color w:val="008000"/>
          <w:sz w:val="26"/>
          <w:szCs w:val="26"/>
          <w:lang w:eastAsia="zh-CN"/>
        </w:rPr>
        <w:t xml:space="preserve"> </w:t>
      </w:r>
      <w:r w:rsidRPr="00A77831">
        <w:rPr>
          <w:rStyle w:val="a5"/>
          <w:b/>
          <w:bCs w:val="0"/>
          <w:color w:val="008000"/>
        </w:rPr>
        <w:footnoteReference w:id="585"/>
      </w:r>
    </w:p>
    <w:p w:rsidR="00620B16" w:rsidRPr="005D4B68" w:rsidRDefault="00620B16" w:rsidP="00620B16">
      <w:pPr>
        <w:tabs>
          <w:tab w:val="left" w:pos="0"/>
        </w:tabs>
        <w:spacing w:line="240" w:lineRule="exact"/>
        <w:ind w:firstLineChars="200" w:firstLine="520"/>
        <w:rPr>
          <w:rFonts w:ascii="SimSun" w:hAnsi="SimSun" w:cs="Traditional Arabic" w:hint="eastAsia"/>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hint="eastAsia"/>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火狱居民的</w:t>
      </w:r>
      <w:r>
        <w:rPr>
          <w:rFonts w:ascii="STXingkai" w:eastAsia="STXingkai" w:hAnsi="Calibri" w:cs="Traditional Arabic" w:hint="eastAsia"/>
          <w:b/>
          <w:bCs w:val="0"/>
          <w:sz w:val="28"/>
          <w:szCs w:val="28"/>
          <w:lang w:eastAsia="zh-CN"/>
        </w:rPr>
        <w:t>言语</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1C400C"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621794">
        <w:rPr>
          <w:rFonts w:ascii="SimSun" w:hAnsi="SimSun" w:cs="Traditional Arabic" w:hint="eastAsia"/>
          <w:bCs/>
          <w:sz w:val="26"/>
          <w:szCs w:val="26"/>
          <w:lang w:val="zh-CN"/>
        </w:rPr>
        <w:sym w:font="Wingdings" w:char="F08C"/>
      </w:r>
      <w:r w:rsidRPr="00621794">
        <w:rPr>
          <w:rFonts w:ascii="SimSun" w:hAnsi="SimSun" w:cs="Traditional Arabic" w:hint="eastAsia"/>
          <w:bCs/>
          <w:sz w:val="26"/>
          <w:szCs w:val="26"/>
          <w:lang w:val="zh-CN" w:eastAsia="zh-CN"/>
        </w:rPr>
        <w:t>-</w:t>
      </w:r>
      <w:r w:rsidRPr="0062179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1- قال الله تعالى:</w:t>
      </w:r>
      <w:r w:rsidRPr="00621794">
        <w:rPr>
          <w:sz w:val="26"/>
          <w:szCs w:val="26"/>
          <w:rtl/>
        </w:rPr>
        <w:t xml:space="preserve"> </w:t>
      </w:r>
      <w:r w:rsidRPr="005C35B1">
        <w:rPr>
          <w:rFonts w:ascii="QCF_BSML" w:hAnsi="QCF_BSML" w:cs="QCF_BSML"/>
          <w:b/>
          <w:bCs/>
          <w:color w:val="0000FF"/>
          <w:sz w:val="26"/>
          <w:szCs w:val="26"/>
          <w:rtl/>
        </w:rPr>
        <w:t>(</w:t>
      </w:r>
      <w:r w:rsidRPr="005C35B1">
        <w:rPr>
          <w:rFonts w:ascii="QCF_P155" w:hAnsi="QCF_P155" w:cs="QCF_P155"/>
          <w:b/>
          <w:bCs/>
          <w:color w:val="0000FF"/>
          <w:sz w:val="26"/>
          <w:szCs w:val="26"/>
          <w:rtl/>
        </w:rPr>
        <w:t>ﭑ ﭒ ﭓ ﭔ ﭕ ﭖ ﭗ ﭘ ﭙ ﭚ ﭛ ﭜ ﭝ ﭞ ﭟ ﭠ</w:t>
      </w:r>
      <w:r w:rsidRPr="005C35B1">
        <w:rPr>
          <w:rFonts w:ascii="QCF_P155" w:hAnsi="QCF_P155" w:cs="QCF_P155" w:hint="cs"/>
          <w:b/>
          <w:bCs/>
          <w:color w:val="0000FF"/>
          <w:sz w:val="26"/>
          <w:szCs w:val="26"/>
          <w:rtl/>
        </w:rPr>
        <w:t xml:space="preserve"> </w:t>
      </w:r>
      <w:r w:rsidRPr="005C35B1">
        <w:rPr>
          <w:rFonts w:ascii="QCF_P155" w:hAnsi="QCF_P155" w:cs="QCF_P155"/>
          <w:b/>
          <w:bCs/>
          <w:color w:val="0000FF"/>
          <w:sz w:val="26"/>
          <w:szCs w:val="26"/>
          <w:rtl/>
        </w:rPr>
        <w:t xml:space="preserve"> ﭡ</w:t>
      </w:r>
      <w:r w:rsidRPr="005C35B1">
        <w:rPr>
          <w:rFonts w:ascii="QCF_P155" w:hAnsi="QCF_P155" w:cs="QCF_P155" w:hint="cs"/>
          <w:b/>
          <w:bCs/>
          <w:color w:val="0000FF"/>
          <w:sz w:val="26"/>
          <w:szCs w:val="26"/>
          <w:rtl/>
        </w:rPr>
        <w:t xml:space="preserve"> </w:t>
      </w:r>
      <w:r w:rsidRPr="005C35B1">
        <w:rPr>
          <w:rFonts w:ascii="QCF_P155" w:hAnsi="QCF_P155" w:cs="QCF_P155"/>
          <w:b/>
          <w:bCs/>
          <w:color w:val="0000FF"/>
          <w:sz w:val="26"/>
          <w:szCs w:val="26"/>
          <w:rtl/>
        </w:rPr>
        <w:t xml:space="preserve"> ﭢ</w:t>
      </w:r>
      <w:r w:rsidRPr="005C35B1">
        <w:rPr>
          <w:rFonts w:ascii="QCF_P155" w:hAnsi="QCF_P155" w:cs="QCF_P155" w:hint="cs"/>
          <w:b/>
          <w:bCs/>
          <w:color w:val="0000FF"/>
          <w:sz w:val="26"/>
          <w:szCs w:val="26"/>
          <w:rtl/>
        </w:rPr>
        <w:t xml:space="preserve"> </w:t>
      </w:r>
      <w:r w:rsidRPr="005C35B1">
        <w:rPr>
          <w:rFonts w:ascii="QCF_P155" w:hAnsi="QCF_P155" w:cs="QCF_P155"/>
          <w:b/>
          <w:bCs/>
          <w:color w:val="0000FF"/>
          <w:sz w:val="26"/>
          <w:szCs w:val="26"/>
          <w:rtl/>
        </w:rPr>
        <w:t xml:space="preserve"> ﭣ ﭤ ﭥ</w:t>
      </w:r>
      <w:r w:rsidRPr="005C35B1">
        <w:rPr>
          <w:rFonts w:ascii="QCF_P155" w:hAnsi="QCF_P155" w:cs="QCF_P155" w:hint="cs"/>
          <w:b/>
          <w:bCs/>
          <w:color w:val="0000FF"/>
          <w:sz w:val="26"/>
          <w:szCs w:val="26"/>
          <w:rtl/>
        </w:rPr>
        <w:t xml:space="preserve"> </w:t>
      </w:r>
      <w:r w:rsidRPr="005C35B1">
        <w:rPr>
          <w:rFonts w:ascii="QCF_P155" w:hAnsi="QCF_P155" w:cs="QCF_P155"/>
          <w:b/>
          <w:bCs/>
          <w:color w:val="0000FF"/>
          <w:sz w:val="26"/>
          <w:szCs w:val="26"/>
          <w:rtl/>
        </w:rPr>
        <w:t xml:space="preserve"> ﭦ ﭧ</w:t>
      </w:r>
      <w:r w:rsidRPr="005C35B1">
        <w:rPr>
          <w:rFonts w:ascii="QCF_P155" w:hAnsi="QCF_P155" w:cs="QCF_P155" w:hint="cs"/>
          <w:b/>
          <w:bCs/>
          <w:color w:val="0000FF"/>
          <w:sz w:val="26"/>
          <w:szCs w:val="26"/>
          <w:rtl/>
        </w:rPr>
        <w:t xml:space="preserve"> </w:t>
      </w:r>
      <w:r w:rsidRPr="005C35B1">
        <w:rPr>
          <w:rFonts w:ascii="QCF_P155" w:hAnsi="QCF_P155" w:cs="QCF_P155"/>
          <w:b/>
          <w:bCs/>
          <w:color w:val="0000FF"/>
          <w:sz w:val="26"/>
          <w:szCs w:val="26"/>
          <w:rtl/>
        </w:rPr>
        <w:t xml:space="preserve"> ﭨ</w:t>
      </w:r>
      <w:r w:rsidRPr="005C35B1">
        <w:rPr>
          <w:rFonts w:ascii="QCF_P155" w:hAnsi="QCF_P155" w:cs="QCF_P155" w:hint="cs"/>
          <w:b/>
          <w:bCs/>
          <w:color w:val="0000FF"/>
          <w:sz w:val="26"/>
          <w:szCs w:val="26"/>
          <w:rtl/>
        </w:rPr>
        <w:t xml:space="preserve"> </w:t>
      </w:r>
      <w:r w:rsidRPr="005C35B1">
        <w:rPr>
          <w:rFonts w:ascii="QCF_P155" w:hAnsi="QCF_P155" w:cs="QCF_P155"/>
          <w:b/>
          <w:bCs/>
          <w:color w:val="0000FF"/>
          <w:sz w:val="26"/>
          <w:szCs w:val="26"/>
          <w:rtl/>
        </w:rPr>
        <w:t xml:space="preserve"> ﭩ ﭪ</w:t>
      </w:r>
      <w:r w:rsidRPr="005C35B1">
        <w:rPr>
          <w:rFonts w:ascii="QCF_P155" w:hAnsi="QCF_P155" w:cs="QCF_P155" w:hint="cs"/>
          <w:b/>
          <w:bCs/>
          <w:color w:val="0000FF"/>
          <w:sz w:val="26"/>
          <w:szCs w:val="26"/>
          <w:rtl/>
        </w:rPr>
        <w:t xml:space="preserve"> </w:t>
      </w:r>
      <w:r w:rsidRPr="005C35B1">
        <w:rPr>
          <w:rFonts w:ascii="QCF_P155" w:hAnsi="QCF_P155" w:cs="QCF_P155"/>
          <w:b/>
          <w:bCs/>
          <w:color w:val="0000FF"/>
          <w:sz w:val="26"/>
          <w:szCs w:val="26"/>
          <w:rtl/>
        </w:rPr>
        <w:t xml:space="preserve"> ﭫ</w:t>
      </w:r>
      <w:r w:rsidRPr="005C35B1">
        <w:rPr>
          <w:rFonts w:ascii="QCF_P155" w:hAnsi="QCF_P155" w:cs="QCF_P155" w:hint="cs"/>
          <w:b/>
          <w:bCs/>
          <w:color w:val="0000FF"/>
          <w:sz w:val="26"/>
          <w:szCs w:val="26"/>
          <w:rtl/>
        </w:rPr>
        <w:t xml:space="preserve"> </w:t>
      </w:r>
      <w:r w:rsidRPr="005C35B1">
        <w:rPr>
          <w:rFonts w:ascii="QCF_P155" w:hAnsi="QCF_P155" w:cs="QCF_P155"/>
          <w:b/>
          <w:bCs/>
          <w:color w:val="0000FF"/>
          <w:sz w:val="26"/>
          <w:szCs w:val="26"/>
          <w:rtl/>
        </w:rPr>
        <w:t xml:space="preserve"> ﭬ ﭭ ﭮ ﭯ ﭰ ﭱ ﭲ ﭳ ﭴ ﭵ ﭶ ﭷ ﭸ ﭹ ﭺ ﭻ ﭼ ﭽ ﭾ </w:t>
      </w:r>
      <w:r w:rsidRPr="005C35B1">
        <w:rPr>
          <w:rFonts w:ascii="QCF_P155" w:hAnsi="QCF_P155" w:cs="QCF_P155"/>
          <w:b/>
          <w:bCs/>
          <w:color w:val="0000FF"/>
          <w:spacing w:val="10"/>
          <w:sz w:val="26"/>
          <w:szCs w:val="26"/>
          <w:rtl/>
        </w:rPr>
        <w:t>ﭿ ﮀ ﮁ ﮂ ﮃ ﮄ ﮅ ﮆ ﮇ ﮈ ﮉ ﮊ ﮋ</w:t>
      </w:r>
      <w:r w:rsidRPr="005C35B1">
        <w:rPr>
          <w:rFonts w:ascii="QCF_BSML" w:hAnsi="QCF_BSML" w:cs="QCF_BSML"/>
          <w:b/>
          <w:bCs/>
          <w:color w:val="0000FF"/>
          <w:spacing w:val="10"/>
          <w:sz w:val="26"/>
          <w:szCs w:val="26"/>
          <w:rtl/>
        </w:rPr>
        <w:t>)</w:t>
      </w:r>
      <w:r w:rsidRPr="005C35B1">
        <w:rPr>
          <w:rStyle w:val="Char3"/>
          <w:b/>
          <w:bCs/>
          <w:color w:val="0000FF"/>
          <w:sz w:val="26"/>
          <w:szCs w:val="26"/>
          <w:rtl/>
        </w:rPr>
        <w:t xml:space="preserve"> </w:t>
      </w:r>
      <w:r w:rsidRPr="00621794">
        <w:rPr>
          <w:rFonts w:eastAsia="Times New Roman" w:cs="Traditional Arabic"/>
          <w:sz w:val="26"/>
          <w:szCs w:val="26"/>
          <w:rtl/>
        </w:rPr>
        <w:t>[الأعراف 38-39].</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6E4C56">
        <w:rPr>
          <w:rFonts w:ascii="SimSun" w:hAnsi="SimSun" w:hint="eastAsia"/>
          <w:b/>
          <w:bCs/>
          <w:color w:val="800000"/>
          <w:sz w:val="26"/>
          <w:szCs w:val="26"/>
        </w:rPr>
        <w:t>[38]真主将要说：“你们同精灵和人类中以前逝去的各民族一起进入火狱吧。”每当一个民族进</w:t>
      </w:r>
      <w:r>
        <w:rPr>
          <w:rFonts w:ascii="SimSun" w:hAnsi="SimSun" w:hint="eastAsia"/>
          <w:b/>
          <w:bCs/>
          <w:color w:val="800000"/>
          <w:sz w:val="26"/>
          <w:szCs w:val="26"/>
        </w:rPr>
        <w:t>入火狱</w:t>
      </w:r>
      <w:r w:rsidRPr="006E4C56">
        <w:rPr>
          <w:rFonts w:ascii="SimSun" w:hAnsi="SimSun" w:hint="eastAsia"/>
          <w:b/>
          <w:bCs/>
          <w:color w:val="800000"/>
          <w:sz w:val="26"/>
          <w:szCs w:val="26"/>
        </w:rPr>
        <w:t>，总要咒骂她的姐妹民族，直到他们统统到齐了。他们中后进的论及先进的说：“我们的主啊！这等人曾使我们迷误，求</w:t>
      </w:r>
      <w:r>
        <w:rPr>
          <w:rFonts w:ascii="SimSun" w:hAnsi="SimSun" w:hint="eastAsia"/>
          <w:b/>
          <w:bCs/>
          <w:color w:val="800000"/>
          <w:sz w:val="26"/>
          <w:szCs w:val="26"/>
        </w:rPr>
        <w:t>您</w:t>
      </w:r>
      <w:r w:rsidRPr="006E4C56">
        <w:rPr>
          <w:rFonts w:ascii="SimSun" w:hAnsi="SimSun" w:hint="eastAsia"/>
          <w:b/>
          <w:bCs/>
          <w:color w:val="800000"/>
          <w:sz w:val="26"/>
          <w:szCs w:val="26"/>
        </w:rPr>
        <w:t>使他们受加倍的火刑。”主说：“每个人都受加倍的火刑，但你们不知道。”[39]他们中最先的对最后的说：“那么，你们对我们并无任何优越，故你们当因自己的行为而尝试刑罚！”</w:t>
      </w:r>
      <w:r w:rsidRPr="009C23DF">
        <w:rPr>
          <w:rFonts w:ascii="SimSun" w:hAnsi="SimSun" w:cs="Traditional Arabic" w:hint="eastAsia"/>
          <w:b/>
          <w:color w:val="800000"/>
          <w:sz w:val="26"/>
          <w:szCs w:val="26"/>
          <w:lang w:val="zh-CN"/>
        </w:rPr>
        <w:t>】</w:t>
      </w:r>
      <w:r w:rsidRPr="009C23DF">
        <w:rPr>
          <w:rStyle w:val="a5"/>
          <w:b/>
          <w:color w:val="800000"/>
          <w:lang w:val="zh-CN"/>
        </w:rPr>
        <w:footnoteReference w:id="586"/>
      </w:r>
    </w:p>
    <w:p w:rsidR="00620B16" w:rsidRPr="00FC2F80"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21794">
        <w:rPr>
          <w:rFonts w:eastAsia="Times New Roman" w:cs="Traditional Arabic"/>
          <w:sz w:val="26"/>
          <w:szCs w:val="26"/>
          <w:rtl/>
        </w:rPr>
        <w:t xml:space="preserve">2- </w:t>
      </w:r>
      <w:r w:rsidRPr="00621794">
        <w:rPr>
          <w:rFonts w:eastAsia="Times New Roman" w:cs="Traditional Arabic" w:hint="cs"/>
          <w:sz w:val="26"/>
          <w:szCs w:val="26"/>
          <w:rtl/>
        </w:rPr>
        <w:t>و</w:t>
      </w:r>
      <w:r w:rsidRPr="00621794">
        <w:rPr>
          <w:rFonts w:eastAsia="Times New Roman" w:cs="Traditional Arabic"/>
          <w:sz w:val="26"/>
          <w:szCs w:val="26"/>
          <w:rtl/>
        </w:rPr>
        <w:t xml:space="preserve">قال الله تعالى: </w:t>
      </w:r>
      <w:r w:rsidRPr="005C35B1">
        <w:rPr>
          <w:rFonts w:ascii="QCF_BSML" w:hAnsi="QCF_BSML" w:cs="QCF_BSML"/>
          <w:b/>
          <w:bCs/>
          <w:color w:val="0000FF"/>
          <w:spacing w:val="-6"/>
          <w:sz w:val="26"/>
          <w:szCs w:val="26"/>
          <w:rtl/>
        </w:rPr>
        <w:t>(</w:t>
      </w:r>
      <w:r w:rsidRPr="005C35B1">
        <w:rPr>
          <w:rFonts w:ascii="QCF_P399" w:hAnsi="QCF_P399" w:cs="QCF_P399" w:hint="cs"/>
          <w:b/>
          <w:bCs/>
          <w:color w:val="0000FF"/>
          <w:spacing w:val="-6"/>
          <w:sz w:val="26"/>
          <w:szCs w:val="26"/>
          <w:rtl/>
        </w:rPr>
        <w:t xml:space="preserve"> </w:t>
      </w:r>
      <w:r w:rsidRPr="005C35B1">
        <w:rPr>
          <w:rFonts w:ascii="QCF_P399" w:hAnsi="QCF_P399" w:cs="QCF_P399"/>
          <w:b/>
          <w:bCs/>
          <w:color w:val="0000FF"/>
          <w:spacing w:val="-6"/>
          <w:sz w:val="26"/>
          <w:szCs w:val="26"/>
          <w:rtl/>
        </w:rPr>
        <w:t>ﭴ ﭵ ﭶ ﭷ ﭸ ﭹ ﭺ ﭻ</w:t>
      </w:r>
      <w:r w:rsidRPr="005C35B1">
        <w:rPr>
          <w:rFonts w:ascii="QCF_P399" w:hAnsi="QCF_P399" w:cs="QCF_P399"/>
          <w:b/>
          <w:bCs/>
          <w:color w:val="0000FF"/>
          <w:sz w:val="26"/>
          <w:szCs w:val="26"/>
          <w:rtl/>
        </w:rPr>
        <w:t xml:space="preserve"> ﭼ ﭽ ﭾ ﭿ ﮀ ﮁ ﮂ ﮃ</w:t>
      </w:r>
      <w:r w:rsidRPr="005C35B1">
        <w:rPr>
          <w:rFonts w:ascii="QCF_BSML" w:hAnsi="QCF_BSML" w:cs="QCF_BSML"/>
          <w:b/>
          <w:bCs/>
          <w:color w:val="0000FF"/>
          <w:sz w:val="26"/>
          <w:szCs w:val="26"/>
          <w:rtl/>
        </w:rPr>
        <w:t>)</w:t>
      </w:r>
      <w:r w:rsidRPr="005C35B1">
        <w:rPr>
          <w:rFonts w:eastAsia="Times New Roman" w:cs="Traditional Arabic"/>
          <w:b/>
          <w:bCs/>
          <w:color w:val="0000FF"/>
          <w:sz w:val="26"/>
          <w:szCs w:val="26"/>
          <w:rtl/>
        </w:rPr>
        <w:t xml:space="preserve"> </w:t>
      </w:r>
      <w:r w:rsidRPr="00621794">
        <w:rPr>
          <w:rFonts w:eastAsia="Times New Roman" w:cs="Traditional Arabic"/>
          <w:sz w:val="26"/>
          <w:szCs w:val="26"/>
          <w:rtl/>
        </w:rPr>
        <w:t>[العنكبوت/</w:t>
      </w:r>
      <w:r w:rsidRPr="00621794">
        <w:rPr>
          <w:rFonts w:eastAsia="Times New Roman" w:cs="Traditional Arabic" w:hint="cs"/>
          <w:sz w:val="26"/>
          <w:szCs w:val="26"/>
          <w:rtl/>
        </w:rPr>
        <w:t xml:space="preserve"> </w:t>
      </w:r>
      <w:r w:rsidRPr="00621794">
        <w:rPr>
          <w:rFonts w:eastAsia="Times New Roman" w:cs="Traditional Arabic"/>
          <w:sz w:val="26"/>
          <w:szCs w:val="26"/>
          <w:rtl/>
        </w:rPr>
        <w:t>25].</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BB28D3">
        <w:rPr>
          <w:rFonts w:ascii="SimSun" w:hAnsi="SimSun" w:hint="eastAsia"/>
          <w:b/>
          <w:bCs/>
          <w:color w:val="800000"/>
          <w:sz w:val="26"/>
          <w:szCs w:val="26"/>
        </w:rPr>
        <w:t>[25]</w:t>
      </w:r>
      <w:r>
        <w:rPr>
          <w:rFonts w:ascii="SimSun" w:hAnsi="SimSun"/>
          <w:b/>
          <w:bCs/>
          <w:color w:val="800000"/>
          <w:sz w:val="26"/>
          <w:szCs w:val="26"/>
        </w:rPr>
        <w:t>……</w:t>
      </w:r>
      <w:r w:rsidRPr="00BB28D3">
        <w:rPr>
          <w:rFonts w:ascii="SimSun" w:hAnsi="SimSun" w:hint="eastAsia"/>
          <w:b/>
          <w:bCs/>
          <w:color w:val="800000"/>
          <w:sz w:val="26"/>
          <w:szCs w:val="26"/>
        </w:rPr>
        <w:t>但在复生日，你们将互相抵赖，互相诅咒，你们的归宿是火狱，你们绝没有援助者。”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587"/>
      </w:r>
    </w:p>
    <w:p w:rsidR="00620B16" w:rsidRPr="00FC2F80"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Pr="00621794" w:rsidRDefault="00620B16" w:rsidP="00620B16">
      <w:pPr>
        <w:pStyle w:val="af8"/>
        <w:widowControl w:val="0"/>
        <w:spacing w:after="0"/>
        <w:ind w:left="0" w:firstLineChars="200" w:firstLine="520"/>
        <w:jc w:val="both"/>
        <w:rPr>
          <w:sz w:val="26"/>
          <w:szCs w:val="26"/>
        </w:rPr>
      </w:pPr>
      <w:r w:rsidRPr="00621794">
        <w:rPr>
          <w:rFonts w:eastAsia="Times New Roman" w:cs="Traditional Arabic"/>
          <w:sz w:val="26"/>
          <w:szCs w:val="26"/>
          <w:rtl/>
        </w:rPr>
        <w:t xml:space="preserve">3- </w:t>
      </w:r>
      <w:r w:rsidRPr="00621794">
        <w:rPr>
          <w:rFonts w:eastAsia="Times New Roman" w:cs="Traditional Arabic" w:hint="cs"/>
          <w:sz w:val="26"/>
          <w:szCs w:val="26"/>
          <w:rtl/>
        </w:rPr>
        <w:t>و</w:t>
      </w:r>
      <w:r w:rsidRPr="00621794">
        <w:rPr>
          <w:rFonts w:eastAsia="Times New Roman" w:cs="Traditional Arabic"/>
          <w:sz w:val="26"/>
          <w:szCs w:val="26"/>
          <w:rtl/>
        </w:rPr>
        <w:t>قال الله تعالى:</w:t>
      </w:r>
      <w:r w:rsidRPr="00621794">
        <w:rPr>
          <w:sz w:val="26"/>
          <w:szCs w:val="26"/>
          <w:rtl/>
        </w:rPr>
        <w:t xml:space="preserve"> </w:t>
      </w:r>
      <w:r w:rsidRPr="005C35B1">
        <w:rPr>
          <w:rFonts w:ascii="QCF_BSML" w:hAnsi="QCF_BSML" w:cs="QCF_BSML"/>
          <w:b/>
          <w:bCs/>
          <w:color w:val="0000FF"/>
          <w:sz w:val="26"/>
          <w:szCs w:val="26"/>
          <w:rtl/>
        </w:rPr>
        <w:t>(</w:t>
      </w:r>
      <w:r w:rsidRPr="005C35B1">
        <w:rPr>
          <w:rFonts w:ascii="QCF_P361" w:hAnsi="QCF_P361" w:cs="QCF_P361"/>
          <w:b/>
          <w:bCs/>
          <w:color w:val="0000FF"/>
          <w:sz w:val="26"/>
          <w:szCs w:val="26"/>
          <w:rtl/>
        </w:rPr>
        <w:t>ﭥ ﭦ ﭧ ﭨ ﭩ ﭪ ﭫ ﭬ ﭭ</w:t>
      </w:r>
      <w:r w:rsidRPr="005C35B1">
        <w:rPr>
          <w:rFonts w:ascii="QCF_BSML" w:hAnsi="QCF_BSML" w:cs="QCF_BSML"/>
          <w:b/>
          <w:bCs/>
          <w:color w:val="0000FF"/>
          <w:sz w:val="26"/>
          <w:szCs w:val="26"/>
          <w:rtl/>
        </w:rPr>
        <w:t>)</w:t>
      </w:r>
      <w:r w:rsidRPr="00621794">
        <w:rPr>
          <w:rStyle w:val="Char3"/>
          <w:sz w:val="26"/>
          <w:szCs w:val="26"/>
          <w:rtl/>
        </w:rPr>
        <w:t xml:space="preserve"> </w:t>
      </w:r>
      <w:r>
        <w:rPr>
          <w:rStyle w:val="Char3"/>
          <w:rFonts w:hint="eastAsia"/>
          <w:sz w:val="26"/>
          <w:szCs w:val="26"/>
          <w:rtl/>
          <w:lang w:eastAsia="zh-CN"/>
        </w:rPr>
        <w:t xml:space="preserve"> </w:t>
      </w:r>
      <w:r w:rsidRPr="00621794">
        <w:rPr>
          <w:rFonts w:eastAsia="Times New Roman" w:cs="Traditional Arabic"/>
          <w:sz w:val="26"/>
          <w:szCs w:val="26"/>
          <w:rtl/>
        </w:rPr>
        <w:t>[الفرقان/</w:t>
      </w:r>
      <w:r w:rsidRPr="00621794">
        <w:rPr>
          <w:rFonts w:eastAsia="Times New Roman" w:cs="Traditional Arabic" w:hint="cs"/>
          <w:sz w:val="26"/>
          <w:szCs w:val="26"/>
          <w:rtl/>
        </w:rPr>
        <w:t xml:space="preserve"> </w:t>
      </w:r>
      <w:r w:rsidRPr="00621794">
        <w:rPr>
          <w:rFonts w:eastAsia="Times New Roman" w:cs="Traditional Arabic"/>
          <w:sz w:val="26"/>
          <w:szCs w:val="26"/>
          <w:rtl/>
        </w:rPr>
        <w:t>14].</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BB28D3">
        <w:rPr>
          <w:rFonts w:ascii="SimSun" w:hAnsi="SimSun" w:hint="eastAsia"/>
          <w:b/>
          <w:bCs/>
          <w:color w:val="800000"/>
          <w:sz w:val="26"/>
          <w:szCs w:val="26"/>
        </w:rPr>
        <w:t>[14]今天你们不要哀求一死，你们当哀求多死</w:t>
      </w:r>
      <w:r w:rsidRPr="00BB28D3">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588"/>
      </w:r>
    </w:p>
    <w:p w:rsidR="00620B16" w:rsidRPr="005D4B68" w:rsidRDefault="00620B16" w:rsidP="00620B16">
      <w:pPr>
        <w:tabs>
          <w:tab w:val="left" w:pos="0"/>
        </w:tabs>
        <w:spacing w:line="240" w:lineRule="exact"/>
        <w:ind w:firstLineChars="200" w:firstLine="520"/>
        <w:rPr>
          <w:rFonts w:ascii="SimSun" w:hAnsi="SimSun" w:cs="Traditional Arabic" w:hint="eastAsia"/>
          <w:sz w:val="26"/>
          <w:szCs w:val="26"/>
        </w:rPr>
      </w:pPr>
    </w:p>
    <w:p w:rsidR="00620B16" w:rsidRPr="001F4A25" w:rsidRDefault="00620B16" w:rsidP="00620B16">
      <w:pPr>
        <w:pStyle w:val="afb"/>
        <w:bidi w:val="0"/>
        <w:spacing w:before="0" w:after="0" w:line="500" w:lineRule="exact"/>
        <w:jc w:val="center"/>
        <w:rPr>
          <w:rFonts w:ascii="STXingkai" w:eastAsia="STXingkai" w:hAnsi="Calibri" w:cs="Traditional Arabic" w:hint="eastAsia"/>
          <w:b/>
          <w:bCs w:val="0"/>
          <w:sz w:val="32"/>
          <w:lang w:eastAsia="zh-CN"/>
        </w:rPr>
      </w:pPr>
      <w:r>
        <w:rPr>
          <w:rFonts w:ascii="STXingkai" w:eastAsia="STXingkai" w:hAnsi="Calibri" w:cs="Traditional Arabic"/>
          <w:b/>
          <w:bCs w:val="0"/>
          <w:sz w:val="28"/>
          <w:szCs w:val="28"/>
          <w:lang w:eastAsia="zh-CN"/>
        </w:rPr>
        <w:br w:type="page"/>
      </w:r>
      <w:r w:rsidRPr="001F4A25">
        <w:rPr>
          <w:rFonts w:ascii="STXingkai" w:eastAsia="STXingkai" w:hAnsi="Calibri" w:cs="Traditional Arabic" w:hint="eastAsia"/>
          <w:b/>
          <w:bCs w:val="0"/>
          <w:sz w:val="32"/>
          <w:lang w:eastAsia="zh-CN"/>
        </w:rPr>
        <w:t>对火狱居民受刑种类的描述：</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C20142" w:rsidRDefault="00620B16" w:rsidP="00620B16">
      <w:pPr>
        <w:pStyle w:val="af8"/>
        <w:widowControl w:val="0"/>
        <w:bidi w:val="0"/>
        <w:spacing w:after="0" w:line="460" w:lineRule="exact"/>
        <w:ind w:left="0" w:firstLineChars="200" w:firstLine="521"/>
        <w:jc w:val="both"/>
        <w:rPr>
          <w:rFonts w:ascii="STXinwei" w:eastAsia="STXinwei" w:hAnsi="SimSun" w:cs="SimSun" w:hint="eastAsia"/>
          <w:b/>
          <w:sz w:val="26"/>
          <w:szCs w:val="26"/>
          <w:lang w:eastAsia="zh-CN"/>
        </w:rPr>
      </w:pPr>
      <w:r w:rsidRPr="00C20142">
        <w:rPr>
          <w:rFonts w:ascii="STXinwei" w:eastAsia="STXinwei" w:hAnsi="SimSun" w:cs="SimSun" w:hint="eastAsia"/>
          <w:b/>
          <w:sz w:val="26"/>
          <w:szCs w:val="26"/>
          <w:lang w:eastAsia="zh-CN"/>
        </w:rPr>
        <w:t>①-否认者与伪信者：</w:t>
      </w:r>
    </w:p>
    <w:p w:rsidR="00620B16" w:rsidRPr="001F4A25" w:rsidRDefault="00620B16" w:rsidP="00620B16">
      <w:pPr>
        <w:pStyle w:val="af8"/>
        <w:widowControl w:val="0"/>
        <w:bidi w:val="0"/>
        <w:spacing w:after="0" w:line="460" w:lineRule="exact"/>
        <w:ind w:left="0" w:firstLineChars="200" w:firstLine="520"/>
        <w:jc w:val="both"/>
        <w:rPr>
          <w:rFonts w:ascii="SimSun" w:hAnsi="SimSun" w:cs="SimSun" w:hint="eastAsia"/>
          <w:bCs/>
          <w:sz w:val="26"/>
          <w:szCs w:val="26"/>
          <w:lang w:eastAsia="zh-CN"/>
        </w:rPr>
      </w:pP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Pr="001F4A25" w:rsidRDefault="00620B16" w:rsidP="00620B16">
      <w:pPr>
        <w:pStyle w:val="af8"/>
        <w:widowControl w:val="0"/>
        <w:spacing w:after="0"/>
        <w:ind w:left="0" w:firstLineChars="200" w:firstLine="520"/>
        <w:jc w:val="both"/>
        <w:rPr>
          <w:sz w:val="26"/>
          <w:szCs w:val="26"/>
        </w:rPr>
      </w:pPr>
      <w:r w:rsidRPr="001F4A25">
        <w:rPr>
          <w:rFonts w:eastAsia="Times New Roman" w:cs="Traditional Arabic"/>
          <w:sz w:val="26"/>
          <w:szCs w:val="26"/>
          <w:rtl/>
        </w:rPr>
        <w:t>قال الله تعالى:</w:t>
      </w:r>
      <w:r w:rsidRPr="001F4A25">
        <w:rPr>
          <w:sz w:val="26"/>
          <w:szCs w:val="26"/>
          <w:rtl/>
        </w:rPr>
        <w:t xml:space="preserve"> </w:t>
      </w:r>
      <w:r w:rsidRPr="001F4A25">
        <w:rPr>
          <w:rFonts w:ascii="QCF_BSML" w:hAnsi="QCF_BSML" w:cs="QCF_BSML"/>
          <w:b/>
          <w:bCs/>
          <w:color w:val="0000FF"/>
          <w:sz w:val="26"/>
          <w:szCs w:val="26"/>
          <w:rtl/>
        </w:rPr>
        <w:t>(</w:t>
      </w:r>
      <w:r w:rsidRPr="001F4A25">
        <w:rPr>
          <w:rFonts w:ascii="QCF_P197" w:hAnsi="QCF_P197" w:cs="QCF_P197"/>
          <w:b/>
          <w:bCs/>
          <w:color w:val="0000FF"/>
          <w:sz w:val="26"/>
          <w:szCs w:val="26"/>
          <w:rtl/>
        </w:rPr>
        <w:t>ﯜ ﯝ ﯞ ﯟ ﯠ ﯡ ﯢ ﯣ ﯤ ﯥ ﯦ ﯧ ﯨ ﯩ ﯪ ﯫ ﯬ ﯭ ﯮ ﯯ</w:t>
      </w:r>
      <w:r w:rsidRPr="001F4A25">
        <w:rPr>
          <w:rFonts w:ascii="QCF_BSML" w:hAnsi="QCF_BSML" w:cs="QCF_BSML"/>
          <w:b/>
          <w:bCs/>
          <w:color w:val="0000FF"/>
          <w:sz w:val="26"/>
          <w:szCs w:val="26"/>
          <w:rtl/>
        </w:rPr>
        <w:t>)</w:t>
      </w:r>
      <w:r w:rsidRPr="001F4A25">
        <w:rPr>
          <w:rFonts w:eastAsia="Times New Roman" w:cs="Traditional Arabic"/>
          <w:b/>
          <w:bCs/>
          <w:color w:val="0000FF"/>
          <w:sz w:val="26"/>
          <w:szCs w:val="26"/>
          <w:rtl/>
        </w:rPr>
        <w:t xml:space="preserve"> </w:t>
      </w:r>
      <w:r w:rsidRPr="001F4A25">
        <w:rPr>
          <w:rFonts w:eastAsia="Times New Roman" w:cs="Traditional Arabic"/>
          <w:sz w:val="26"/>
          <w:szCs w:val="26"/>
          <w:rtl/>
        </w:rPr>
        <w:t>[التوبة/68]</w:t>
      </w:r>
      <w:r w:rsidRPr="001F4A25">
        <w:rPr>
          <w:sz w:val="26"/>
          <w:szCs w:val="26"/>
          <w:rtl/>
        </w:rPr>
        <w:t>.</w:t>
      </w:r>
    </w:p>
    <w:p w:rsidR="00620B16" w:rsidRDefault="00620B16" w:rsidP="00620B16">
      <w:pPr>
        <w:pStyle w:val="af8"/>
        <w:widowControl w:val="0"/>
        <w:bidi w:val="0"/>
        <w:spacing w:after="0" w:line="460" w:lineRule="exact"/>
        <w:ind w:left="0" w:firstLineChars="200" w:firstLine="522"/>
        <w:jc w:val="both"/>
        <w:rPr>
          <w:rFonts w:ascii="SimSun" w:hAnsi="SimSun" w:hint="eastAsia"/>
          <w:b/>
          <w:bCs/>
          <w:color w:val="800000"/>
          <w:sz w:val="26"/>
          <w:szCs w:val="26"/>
          <w:lang w:eastAsia="zh-CN"/>
        </w:rPr>
      </w:pPr>
      <w:r w:rsidRPr="00DF35AA">
        <w:rPr>
          <w:rFonts w:ascii="SimSun" w:hAnsi="SimSun" w:cs="Traditional Arabic" w:hint="eastAsia"/>
          <w:b/>
          <w:color w:val="800000"/>
          <w:sz w:val="26"/>
          <w:szCs w:val="26"/>
          <w:lang w:val="zh-CN" w:eastAsia="zh-CN"/>
        </w:rPr>
        <w:t>【</w:t>
      </w:r>
      <w:r w:rsidRPr="00DF35AA">
        <w:rPr>
          <w:rFonts w:ascii="SimSun" w:hAnsi="SimSun" w:hint="eastAsia"/>
          <w:b/>
          <w:bCs/>
          <w:color w:val="800000"/>
          <w:sz w:val="26"/>
          <w:szCs w:val="26"/>
          <w:lang w:eastAsia="zh-CN"/>
        </w:rPr>
        <w:t>[</w:t>
      </w:r>
      <w:r>
        <w:rPr>
          <w:rFonts w:ascii="SimSun" w:hAnsi="SimSun" w:hint="eastAsia"/>
          <w:b/>
          <w:bCs/>
          <w:color w:val="800000"/>
          <w:sz w:val="26"/>
          <w:szCs w:val="26"/>
          <w:lang w:eastAsia="zh-CN"/>
        </w:rPr>
        <w:t>68</w:t>
      </w:r>
      <w:r w:rsidRPr="00DF35AA">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真主应许伪信的男女和不信道者，他们将入火狱</w:t>
      </w:r>
      <w:r>
        <w:rPr>
          <w:rFonts w:ascii="SimSun" w:hAnsi="SimSun" w:hint="eastAsia"/>
          <w:b/>
          <w:bCs/>
          <w:color w:val="800000"/>
          <w:sz w:val="26"/>
          <w:szCs w:val="26"/>
          <w:lang w:eastAsia="zh-CN"/>
        </w:rPr>
        <w:t>，</w:t>
      </w:r>
      <w:r w:rsidRPr="00EB00DB">
        <w:rPr>
          <w:rFonts w:ascii="SimSun" w:hAnsi="SimSun" w:hint="eastAsia"/>
          <w:b/>
          <w:bCs/>
          <w:color w:val="800000"/>
          <w:sz w:val="26"/>
          <w:szCs w:val="26"/>
          <w:lang w:eastAsia="zh-CN"/>
        </w:rPr>
        <w:t>并永居其中，火狱是足以惩治他们的。真主已诅咒他们，他们将受永恒的刑罚</w:t>
      </w:r>
      <w:r w:rsidRPr="000D0C5F">
        <w:rPr>
          <w:rFonts w:ascii="SimSun" w:hAnsi="SimSun" w:hint="eastAsia"/>
          <w:b/>
          <w:bCs/>
          <w:color w:val="800000"/>
          <w:sz w:val="26"/>
          <w:szCs w:val="26"/>
          <w:lang w:eastAsia="zh-CN"/>
        </w:rPr>
        <w:t>。】</w:t>
      </w:r>
      <w:r w:rsidRPr="00DF35AA">
        <w:rPr>
          <w:rStyle w:val="a5"/>
          <w:b/>
          <w:color w:val="800000"/>
          <w:lang w:val="zh-CN"/>
        </w:rPr>
        <w:footnoteReference w:id="589"/>
      </w:r>
    </w:p>
    <w:p w:rsidR="00620B16" w:rsidRPr="001F4A25" w:rsidRDefault="00620B16" w:rsidP="00620B16">
      <w:pPr>
        <w:pStyle w:val="af8"/>
        <w:widowControl w:val="0"/>
        <w:bidi w:val="0"/>
        <w:spacing w:after="0" w:line="460" w:lineRule="exact"/>
        <w:ind w:left="0" w:firstLineChars="200" w:firstLine="521"/>
        <w:jc w:val="both"/>
        <w:rPr>
          <w:rFonts w:ascii="SimSun" w:hAnsi="SimSun" w:cs="SimSun" w:hint="eastAsia"/>
          <w:bCs/>
          <w:sz w:val="26"/>
          <w:szCs w:val="26"/>
          <w:lang w:eastAsia="zh-CN"/>
        </w:rPr>
      </w:pPr>
      <w:r w:rsidRPr="001F4A25">
        <w:rPr>
          <w:rFonts w:ascii="STXinwei" w:eastAsia="STXinwei" w:hAnsi="SimSun" w:cs="SimSun" w:hint="eastAsia"/>
          <w:b/>
          <w:sz w:val="26"/>
          <w:szCs w:val="26"/>
          <w:lang w:eastAsia="zh-CN"/>
        </w:rPr>
        <w:t>②-故意杀人者：</w:t>
      </w:r>
    </w:p>
    <w:p w:rsidR="00620B16" w:rsidRPr="001F4A25" w:rsidRDefault="00620B16" w:rsidP="00620B16">
      <w:pPr>
        <w:pStyle w:val="af8"/>
        <w:widowControl w:val="0"/>
        <w:bidi w:val="0"/>
        <w:spacing w:after="0" w:line="460" w:lineRule="exact"/>
        <w:ind w:left="0" w:firstLineChars="200" w:firstLine="520"/>
        <w:jc w:val="both"/>
        <w:rPr>
          <w:rFonts w:cs="Traditional Arabic" w:hint="eastAsia"/>
          <w:sz w:val="26"/>
          <w:szCs w:val="26"/>
          <w:lang w:eastAsia="zh-CN"/>
        </w:rPr>
      </w:pPr>
      <w:r w:rsidRPr="001F4A25">
        <w:rPr>
          <w:rFonts w:ascii="SimSun" w:hAnsi="SimSun" w:cs="Traditional Arabic" w:hint="eastAsia"/>
          <w:bCs/>
          <w:sz w:val="26"/>
          <w:szCs w:val="26"/>
          <w:lang w:val="zh-CN"/>
        </w:rPr>
        <w:sym w:font="Wingdings" w:char="F08C"/>
      </w:r>
      <w:r w:rsidRPr="001F4A25">
        <w:rPr>
          <w:rFonts w:ascii="SimSun" w:hAnsi="SimSun" w:cs="Traditional Arabic" w:hint="eastAsia"/>
          <w:bCs/>
          <w:sz w:val="26"/>
          <w:szCs w:val="26"/>
          <w:lang w:val="zh-CN" w:eastAsia="zh-CN"/>
        </w:rPr>
        <w:t>-</w:t>
      </w:r>
      <w:r w:rsidRPr="001F4A25">
        <w:rPr>
          <w:rFonts w:ascii="SimSun" w:hAnsi="SimSun" w:cs="SimSun" w:hint="eastAsia"/>
          <w:bCs/>
          <w:sz w:val="26"/>
          <w:szCs w:val="26"/>
          <w:lang w:eastAsia="zh-CN"/>
        </w:rPr>
        <w:t>清高的真主说：</w:t>
      </w:r>
    </w:p>
    <w:p w:rsidR="00620B16" w:rsidRPr="001F4A25" w:rsidRDefault="00620B16" w:rsidP="00620B16">
      <w:pPr>
        <w:pStyle w:val="af8"/>
        <w:widowControl w:val="0"/>
        <w:spacing w:after="0"/>
        <w:ind w:left="0" w:firstLineChars="200" w:firstLine="520"/>
        <w:jc w:val="both"/>
        <w:rPr>
          <w:rFonts w:cs="Traditional Arabic" w:hint="eastAsia"/>
          <w:sz w:val="26"/>
          <w:szCs w:val="26"/>
          <w:lang w:eastAsia="zh-CN"/>
        </w:rPr>
      </w:pPr>
      <w:r w:rsidRPr="001F4A25">
        <w:rPr>
          <w:rFonts w:eastAsia="Times New Roman" w:cs="Traditional Arabic" w:hint="eastAsia"/>
          <w:sz w:val="26"/>
          <w:szCs w:val="26"/>
        </w:rPr>
        <w:t>1</w:t>
      </w:r>
      <w:r w:rsidRPr="001F4A25">
        <w:rPr>
          <w:rFonts w:eastAsia="Times New Roman" w:cs="Traditional Arabic"/>
          <w:sz w:val="26"/>
          <w:szCs w:val="26"/>
          <w:rtl/>
        </w:rPr>
        <w:t xml:space="preserve">- </w:t>
      </w:r>
      <w:r w:rsidRPr="001F4A25">
        <w:rPr>
          <w:rFonts w:eastAsia="Times New Roman" w:cs="Traditional Arabic" w:hint="cs"/>
          <w:sz w:val="26"/>
          <w:szCs w:val="26"/>
          <w:rtl/>
        </w:rPr>
        <w:t>و</w:t>
      </w:r>
      <w:r w:rsidRPr="001F4A25">
        <w:rPr>
          <w:rFonts w:eastAsia="Times New Roman" w:cs="Traditional Arabic"/>
          <w:sz w:val="26"/>
          <w:szCs w:val="26"/>
          <w:rtl/>
        </w:rPr>
        <w:t>قال الله تعالى:</w:t>
      </w:r>
      <w:r w:rsidRPr="001F4A25">
        <w:rPr>
          <w:rFonts w:ascii="QCF_BSML" w:hAnsi="QCF_BSML" w:cs="QCF_BSML"/>
          <w:sz w:val="26"/>
          <w:szCs w:val="26"/>
          <w:rtl/>
        </w:rPr>
        <w:t xml:space="preserve"> </w:t>
      </w:r>
      <w:r w:rsidRPr="001F4A25">
        <w:rPr>
          <w:rFonts w:ascii="QCF_BSML" w:hAnsi="QCF_BSML" w:cs="QCF_BSML"/>
          <w:b/>
          <w:bCs/>
          <w:color w:val="0000FF"/>
          <w:sz w:val="26"/>
          <w:szCs w:val="26"/>
          <w:rtl/>
        </w:rPr>
        <w:t>(</w:t>
      </w:r>
      <w:r w:rsidRPr="001F4A25">
        <w:rPr>
          <w:rFonts w:ascii="QCF_P093" w:hAnsi="QCF_P093" w:cs="QCF_P093"/>
          <w:b/>
          <w:bCs/>
          <w:color w:val="0000FF"/>
          <w:sz w:val="26"/>
          <w:szCs w:val="26"/>
          <w:rtl/>
        </w:rPr>
        <w:t>ﮓ ﮔ ﮕ ﮖ ﮗ ﮘ ﮙ ﮚ ﮛ ﮜ ﮝ ﮞ ﮟ ﮠ ﮡ ﮢ ﮣ</w:t>
      </w:r>
      <w:r w:rsidRPr="001F4A25">
        <w:rPr>
          <w:rFonts w:ascii="QCF_BSML" w:hAnsi="QCF_BSML" w:cs="QCF_BSML"/>
          <w:b/>
          <w:bCs/>
          <w:color w:val="0000FF"/>
          <w:sz w:val="26"/>
          <w:szCs w:val="26"/>
          <w:rtl/>
        </w:rPr>
        <w:t>)</w:t>
      </w:r>
      <w:r>
        <w:rPr>
          <w:rFonts w:ascii="QCF_BSML" w:hAnsi="QCF_BSML" w:cs="QCF_BSML" w:hint="eastAsia"/>
          <w:sz w:val="26"/>
          <w:szCs w:val="26"/>
          <w:lang w:eastAsia="zh-CN"/>
        </w:rPr>
        <w:t xml:space="preserve">  </w:t>
      </w:r>
      <w:r w:rsidRPr="001F4A25">
        <w:rPr>
          <w:rFonts w:ascii="QCF_BSML" w:hAnsi="QCF_BSML" w:cs="QCF_BSML"/>
          <w:sz w:val="26"/>
          <w:szCs w:val="26"/>
          <w:rtl/>
        </w:rPr>
        <w:t xml:space="preserve">  </w:t>
      </w:r>
      <w:r w:rsidRPr="001F4A25">
        <w:rPr>
          <w:rFonts w:eastAsia="Times New Roman" w:cs="Traditional Arabic"/>
          <w:sz w:val="26"/>
          <w:szCs w:val="26"/>
          <w:rtl/>
        </w:rPr>
        <w:t>[النساء/93].</w:t>
      </w:r>
    </w:p>
    <w:p w:rsidR="00620B16" w:rsidRDefault="00620B16" w:rsidP="00620B16">
      <w:pPr>
        <w:pStyle w:val="af8"/>
        <w:widowControl w:val="0"/>
        <w:bidi w:val="0"/>
        <w:spacing w:after="0" w:line="460" w:lineRule="exact"/>
        <w:ind w:left="0" w:firstLineChars="200" w:firstLine="522"/>
        <w:jc w:val="both"/>
        <w:rPr>
          <w:rFonts w:ascii="SimSun" w:hAnsi="SimSun" w:hint="eastAsia"/>
          <w:b/>
          <w:bCs/>
          <w:color w:val="800000"/>
          <w:sz w:val="26"/>
          <w:szCs w:val="26"/>
          <w:lang w:eastAsia="zh-CN"/>
        </w:rPr>
      </w:pPr>
      <w:r w:rsidRPr="00DF35AA">
        <w:rPr>
          <w:rFonts w:ascii="SimSun" w:hAnsi="SimSun" w:cs="Traditional Arabic" w:hint="eastAsia"/>
          <w:b/>
          <w:color w:val="800000"/>
          <w:sz w:val="26"/>
          <w:szCs w:val="26"/>
          <w:lang w:val="zh-CN" w:eastAsia="zh-CN"/>
        </w:rPr>
        <w:t>【</w:t>
      </w:r>
      <w:r w:rsidRPr="001F4A25">
        <w:rPr>
          <w:rFonts w:ascii="SimSun" w:hAnsi="SimSun" w:hint="eastAsia"/>
          <w:b/>
          <w:bCs/>
          <w:color w:val="800000"/>
          <w:sz w:val="26"/>
          <w:szCs w:val="26"/>
          <w:lang w:eastAsia="zh-CN"/>
        </w:rPr>
        <w:t>[93]谁故意杀害一个信士，谁要受火狱的报酬，而永居其中，且受真主的谴怒和弃绝，真主已为他预备重大的刑罚。</w:t>
      </w:r>
      <w:r w:rsidRPr="000D0C5F">
        <w:rPr>
          <w:rFonts w:ascii="SimSun" w:hAnsi="SimSun" w:hint="eastAsia"/>
          <w:b/>
          <w:bCs/>
          <w:color w:val="800000"/>
          <w:sz w:val="26"/>
          <w:szCs w:val="26"/>
          <w:lang w:eastAsia="zh-CN"/>
        </w:rPr>
        <w:t>】</w:t>
      </w:r>
      <w:r w:rsidRPr="00DF35AA">
        <w:rPr>
          <w:rStyle w:val="a5"/>
          <w:b/>
          <w:color w:val="800000"/>
          <w:lang w:val="zh-CN"/>
        </w:rPr>
        <w:footnoteReference w:id="590"/>
      </w:r>
    </w:p>
    <w:p w:rsidR="00620B16" w:rsidRPr="001F4A25" w:rsidRDefault="00620B16" w:rsidP="00620B16">
      <w:pPr>
        <w:pStyle w:val="af8"/>
        <w:widowControl w:val="0"/>
        <w:bidi w:val="0"/>
        <w:spacing w:after="0" w:line="460" w:lineRule="exact"/>
        <w:ind w:left="0" w:firstLineChars="200" w:firstLine="520"/>
        <w:jc w:val="both"/>
        <w:rPr>
          <w:rFonts w:cs="Traditional Arabic" w:hint="eastAsia"/>
          <w:sz w:val="26"/>
          <w:szCs w:val="26"/>
          <w:lang w:eastAsia="zh-CN"/>
        </w:rPr>
      </w:pPr>
      <w:r w:rsidRPr="00EB00DB">
        <w:rPr>
          <w:rFonts w:ascii="SimSun" w:hAnsi="SimSun" w:cs="SimSun" w:hint="eastAsia"/>
          <w:bCs/>
          <w:sz w:val="26"/>
          <w:szCs w:val="26"/>
        </w:rPr>
        <w:sym w:font="Wingdings" w:char="F08D"/>
      </w:r>
      <w:r w:rsidRPr="006E6BB6">
        <w:rPr>
          <w:rFonts w:ascii="SimSun" w:hAnsi="SimSun" w:cs="SimSun" w:hint="eastAsia"/>
          <w:bCs/>
          <w:sz w:val="26"/>
          <w:szCs w:val="26"/>
          <w:lang w:eastAsia="zh-CN"/>
        </w:rPr>
        <w:t>-</w:t>
      </w:r>
      <w:r w:rsidRPr="00C86637">
        <w:rPr>
          <w:rFonts w:ascii="SimSun" w:hAnsi="SimSun" w:cs="Traditional Arabic" w:hint="eastAsia"/>
          <w:bCs/>
          <w:sz w:val="26"/>
          <w:szCs w:val="26"/>
          <w:lang w:eastAsia="zh-CN"/>
        </w:rPr>
        <w:t>阿布杜拉·本·阿姆鲁·本·阿税（愿主喜悦他俩）的传述，</w:t>
      </w:r>
      <w:r>
        <w:rPr>
          <w:rFonts w:ascii="SimSun" w:hAnsi="SimSun" w:cs="SimSun" w:hint="eastAsia"/>
          <w:b/>
          <w:bCs/>
          <w:color w:val="006600"/>
          <w:sz w:val="26"/>
          <w:szCs w:val="26"/>
          <w:lang w:eastAsia="zh-CN"/>
        </w:rPr>
        <w:t>先知</w:t>
      </w:r>
      <w:r w:rsidRPr="001F4A25">
        <w:rPr>
          <w:rFonts w:ascii="SimSun" w:hAnsi="SimSun" w:cs="SimSun" w:hint="eastAsia"/>
          <w:b/>
          <w:bCs/>
          <w:color w:val="006600"/>
          <w:sz w:val="26"/>
          <w:szCs w:val="26"/>
          <w:lang w:eastAsia="zh-CN"/>
        </w:rPr>
        <w:t>（愿主赐福之，并使其平安）</w:t>
      </w:r>
      <w:r>
        <w:rPr>
          <w:rFonts w:ascii="SimSun" w:hAnsi="SimSun" w:cs="SimSun" w:hint="eastAsia"/>
          <w:b/>
          <w:bCs/>
          <w:color w:val="006600"/>
          <w:sz w:val="26"/>
          <w:szCs w:val="26"/>
          <w:lang w:eastAsia="zh-CN"/>
        </w:rPr>
        <w:t>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1F4A25">
        <w:rPr>
          <w:rFonts w:eastAsia="Times New Roman" w:cs="Traditional Arabic"/>
          <w:sz w:val="26"/>
          <w:szCs w:val="26"/>
          <w:rtl/>
        </w:rPr>
        <w:t xml:space="preserve">2- </w:t>
      </w:r>
      <w:r>
        <w:rPr>
          <w:rFonts w:eastAsia="Times New Roman" w:cs="Traditional Arabic" w:hint="cs"/>
          <w:sz w:val="26"/>
          <w:szCs w:val="26"/>
          <w:rtl/>
        </w:rPr>
        <w:t>عن</w:t>
      </w:r>
      <w:r w:rsidRPr="001F4A25">
        <w:rPr>
          <w:rFonts w:eastAsia="Times New Roman" w:cs="Traditional Arabic"/>
          <w:sz w:val="26"/>
          <w:szCs w:val="26"/>
          <w:rtl/>
        </w:rPr>
        <w:t xml:space="preserve"> عبدالله بن عمرو رضي الله عنهما عن </w:t>
      </w:r>
      <w:r w:rsidRPr="001F4A25">
        <w:rPr>
          <w:rFonts w:ascii="SimSun" w:hAnsi="SimSun" w:cs="Traditional Arabic"/>
          <w:b/>
          <w:bCs/>
          <w:color w:val="008000"/>
          <w:sz w:val="26"/>
          <w:szCs w:val="26"/>
          <w:rtl/>
          <w:lang w:eastAsia="zh-CN"/>
        </w:rPr>
        <w:t xml:space="preserve">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3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F4A25">
        <w:rPr>
          <w:rFonts w:ascii="SimSun" w:hAnsi="SimSun" w:cs="Traditional Arabic"/>
          <w:b/>
          <w:bCs/>
          <w:color w:val="008000"/>
          <w:sz w:val="26"/>
          <w:szCs w:val="26"/>
          <w:rtl/>
          <w:lang w:eastAsia="zh-CN"/>
        </w:rPr>
        <w:t xml:space="preserve"> قال: «</w:t>
      </w:r>
      <w:r w:rsidRPr="001F4A25">
        <w:rPr>
          <w:rFonts w:ascii="SimSun" w:hAnsi="SimSun" w:cs="Traditional Arabic" w:hint="cs"/>
          <w:b/>
          <w:bCs/>
          <w:color w:val="008000"/>
          <w:sz w:val="26"/>
          <w:szCs w:val="26"/>
          <w:rtl/>
          <w:lang w:eastAsia="zh-CN"/>
        </w:rPr>
        <w:t>مَـنْ</w:t>
      </w:r>
      <w:r w:rsidRPr="001F4A25">
        <w:rPr>
          <w:rFonts w:ascii="SimSun" w:hAnsi="SimSun" w:cs="Traditional Arabic"/>
          <w:b/>
          <w:bCs/>
          <w:color w:val="008000"/>
          <w:sz w:val="26"/>
          <w:szCs w:val="26"/>
          <w:rtl/>
          <w:lang w:eastAsia="zh-CN"/>
        </w:rPr>
        <w:t xml:space="preserve"> قَتَلَ مُعَاهَداً لَـ</w:t>
      </w:r>
      <w:r w:rsidRPr="001F4A25">
        <w:rPr>
          <w:rFonts w:ascii="SimSun" w:hAnsi="SimSun" w:cs="Traditional Arabic" w:hint="cs"/>
          <w:b/>
          <w:bCs/>
          <w:color w:val="008000"/>
          <w:sz w:val="26"/>
          <w:szCs w:val="26"/>
          <w:rtl/>
          <w:lang w:eastAsia="zh-CN"/>
        </w:rPr>
        <w:t>ــ</w:t>
      </w:r>
      <w:r w:rsidRPr="001F4A25">
        <w:rPr>
          <w:rFonts w:ascii="SimSun" w:hAnsi="SimSun" w:cs="Traditional Arabic"/>
          <w:b/>
          <w:bCs/>
          <w:color w:val="008000"/>
          <w:sz w:val="26"/>
          <w:szCs w:val="26"/>
          <w:rtl/>
          <w:lang w:eastAsia="zh-CN"/>
        </w:rPr>
        <w:t>مْ يَرَحْ رَائِحَةَ الجَنَّةِ وَإنَّ رِيحَهَا يُوجَدُ مِنْ مَسِيرَةِ أَرْبَـعينَ عَاماً».</w:t>
      </w:r>
      <w:r w:rsidRPr="001F4A25">
        <w:rPr>
          <w:rFonts w:eastAsia="Times New Roman" w:cs="Traditional Arabic"/>
          <w:sz w:val="26"/>
          <w:szCs w:val="26"/>
          <w:rtl/>
        </w:rPr>
        <w:t xml:space="preserve"> أخرجه البخاري.</w:t>
      </w:r>
    </w:p>
    <w:p w:rsidR="00620B16" w:rsidRDefault="00620B16" w:rsidP="00620B16">
      <w:pPr>
        <w:pStyle w:val="af8"/>
        <w:widowControl w:val="0"/>
        <w:bidi w:val="0"/>
        <w:spacing w:after="0" w:line="460" w:lineRule="exact"/>
        <w:ind w:left="0" w:firstLineChars="200" w:firstLine="522"/>
        <w:jc w:val="both"/>
        <w:rPr>
          <w:rFonts w:ascii="SimSun" w:hAnsi="SimSun" w:cs="Traditional Arabic" w:hint="eastAsia"/>
          <w:bCs/>
          <w:sz w:val="26"/>
          <w:szCs w:val="26"/>
          <w:lang w:val="zh-CN" w:eastAsia="zh-CN"/>
        </w:rPr>
      </w:pPr>
      <w:r w:rsidRPr="00312AB4">
        <w:rPr>
          <w:rFonts w:ascii="SimSun" w:hAnsi="SimSun" w:cs="SimSun" w:hint="eastAsia"/>
          <w:b/>
          <w:bCs/>
          <w:color w:val="008000"/>
          <w:sz w:val="26"/>
          <w:szCs w:val="26"/>
          <w:lang w:eastAsia="zh-CN"/>
        </w:rPr>
        <w:t>“</w:t>
      </w:r>
      <w:r w:rsidRPr="00312AB4">
        <w:rPr>
          <w:rFonts w:ascii="SimSun" w:hAnsi="SimSun" w:hint="eastAsia"/>
          <w:b/>
          <w:bCs/>
          <w:color w:val="008000"/>
          <w:sz w:val="26"/>
          <w:szCs w:val="26"/>
          <w:lang w:eastAsia="zh-CN"/>
        </w:rPr>
        <w:t>谁杀害了</w:t>
      </w:r>
      <w:r w:rsidRPr="00312AB4">
        <w:rPr>
          <w:rFonts w:ascii="SimSun" w:hAnsi="SimSun" w:hint="eastAsia"/>
          <w:b/>
          <w:bCs/>
          <w:color w:val="008000"/>
          <w:sz w:val="26"/>
          <w:szCs w:val="26"/>
          <w:lang w:val="zh-CN" w:eastAsia="zh-CN"/>
        </w:rPr>
        <w:t>与穆斯林结约得到保护者，谁就闻不到天堂的气息；的确，天堂的气息在四十年行程之外都可以发现。</w:t>
      </w:r>
      <w:r w:rsidRPr="00312AB4">
        <w:rPr>
          <w:rFonts w:ascii="SimSun" w:hAnsi="SimSun" w:cs="SimSun"/>
          <w:b/>
          <w:bCs/>
          <w:color w:val="008000"/>
          <w:sz w:val="26"/>
          <w:szCs w:val="26"/>
          <w:lang w:eastAsia="zh-CN"/>
        </w:rPr>
        <w:t>”</w:t>
      </w:r>
      <w:r w:rsidRPr="004F2F7F">
        <w:rPr>
          <w:rStyle w:val="Char1"/>
          <w:rFonts w:ascii="SimSun" w:hAnsi="SimSun"/>
          <w:b/>
          <w:bCs/>
          <w:color w:val="008000"/>
          <w:sz w:val="26"/>
          <w:szCs w:val="26"/>
          <w:lang w:eastAsia="zh-CN"/>
        </w:rPr>
        <w:t xml:space="preserve"> </w:t>
      </w:r>
      <w:r w:rsidRPr="00A77831">
        <w:rPr>
          <w:rStyle w:val="a5"/>
          <w:b/>
          <w:bCs w:val="0"/>
          <w:color w:val="008000"/>
        </w:rPr>
        <w:footnoteReference w:id="591"/>
      </w:r>
    </w:p>
    <w:p w:rsidR="00620B16" w:rsidRDefault="00620B16" w:rsidP="00620B16">
      <w:pPr>
        <w:pStyle w:val="af8"/>
        <w:widowControl w:val="0"/>
        <w:bidi w:val="0"/>
        <w:spacing w:after="0" w:line="460" w:lineRule="exact"/>
        <w:ind w:left="0" w:firstLineChars="200" w:firstLine="521"/>
        <w:jc w:val="both"/>
        <w:rPr>
          <w:rFonts w:ascii="STXinwei" w:eastAsia="STXinwei" w:hAnsi="SimSun" w:cs="SimSun" w:hint="eastAsia"/>
          <w:b/>
          <w:sz w:val="26"/>
          <w:szCs w:val="26"/>
          <w:lang w:eastAsia="zh-CN"/>
        </w:rPr>
      </w:pPr>
      <w:r w:rsidRPr="00312AB4">
        <w:rPr>
          <w:rFonts w:ascii="STXinwei" w:eastAsia="STXinwei" w:hAnsi="SimSun" w:cs="SimSun" w:hint="eastAsia"/>
          <w:b/>
          <w:sz w:val="26"/>
          <w:szCs w:val="26"/>
          <w:lang w:eastAsia="zh-CN"/>
        </w:rPr>
        <w:t>③-</w:t>
      </w:r>
      <w:r w:rsidRPr="001F7123">
        <w:rPr>
          <w:rFonts w:ascii="STXinwei" w:eastAsia="STXinwei" w:hAnsi="SimSun" w:cs="SimSun" w:hint="eastAsia"/>
          <w:b/>
          <w:sz w:val="26"/>
          <w:szCs w:val="26"/>
          <w:lang w:eastAsia="zh-CN"/>
        </w:rPr>
        <w:t>奸夫和淫妇</w:t>
      </w:r>
      <w:r>
        <w:rPr>
          <w:rFonts w:ascii="STXinwei" w:eastAsia="STXinwei" w:hAnsi="SimSun" w:cs="SimSun" w:hint="eastAsia"/>
          <w:b/>
          <w:sz w:val="26"/>
          <w:szCs w:val="26"/>
          <w:lang w:eastAsia="zh-CN"/>
        </w:rPr>
        <w:t>：</w:t>
      </w:r>
    </w:p>
    <w:p w:rsidR="00620B16" w:rsidRPr="00312AB4" w:rsidRDefault="00620B16" w:rsidP="00620B16">
      <w:pPr>
        <w:pStyle w:val="af8"/>
        <w:widowControl w:val="0"/>
        <w:bidi w:val="0"/>
        <w:spacing w:after="0" w:line="460" w:lineRule="exact"/>
        <w:ind w:left="0" w:firstLineChars="200" w:firstLine="520"/>
        <w:jc w:val="both"/>
        <w:rPr>
          <w:rFonts w:ascii="STXinwei" w:eastAsia="STXinwei" w:hAnsi="SimSun" w:cs="SimSun" w:hint="eastAsia"/>
          <w:b/>
          <w:sz w:val="26"/>
          <w:szCs w:val="26"/>
          <w:lang w:eastAsia="zh-CN"/>
        </w:rPr>
      </w:pPr>
      <w:r>
        <w:rPr>
          <w:rFonts w:ascii="SimSun" w:hAnsi="SimSun" w:cs="Arial" w:hint="eastAsia"/>
          <w:bCs/>
          <w:sz w:val="26"/>
          <w:szCs w:val="28"/>
          <w:lang w:eastAsia="zh-CN"/>
        </w:rPr>
        <w:t>塞姆莱图</w:t>
      </w:r>
      <w:r w:rsidRPr="00227D22">
        <w:rPr>
          <w:rFonts w:ascii="SimSun" w:hAnsi="SimSun" w:cs="Arial" w:hint="eastAsia"/>
          <w:bCs/>
          <w:sz w:val="26"/>
          <w:szCs w:val="28"/>
          <w:lang w:eastAsia="zh-CN"/>
        </w:rPr>
        <w:t>·本·君德布（愿主喜悦他）传述，</w:t>
      </w:r>
      <w:r>
        <w:rPr>
          <w:rFonts w:ascii="SimSun" w:hAnsi="SimSun" w:cs="Arial" w:hint="eastAsia"/>
          <w:bCs/>
          <w:sz w:val="26"/>
          <w:szCs w:val="28"/>
          <w:lang w:eastAsia="zh-CN"/>
        </w:rPr>
        <w:t>他</w:t>
      </w:r>
      <w:r w:rsidRPr="001F7123">
        <w:rPr>
          <w:rFonts w:ascii="SimSun" w:hAnsi="SimSun" w:cs="Arial" w:hint="eastAsia"/>
          <w:bCs/>
          <w:sz w:val="26"/>
          <w:szCs w:val="28"/>
          <w:lang w:eastAsia="zh-CN"/>
        </w:rPr>
        <w:t>说：</w:t>
      </w:r>
    </w:p>
    <w:p w:rsidR="00620B16" w:rsidRPr="005D7AD4" w:rsidRDefault="00620B16" w:rsidP="00620B16">
      <w:pPr>
        <w:pStyle w:val="af8"/>
        <w:widowControl w:val="0"/>
        <w:spacing w:after="0"/>
        <w:ind w:left="0" w:firstLineChars="200" w:firstLine="520"/>
        <w:jc w:val="both"/>
        <w:rPr>
          <w:rFonts w:eastAsia="Times New Roman" w:cs="Traditional Arabic" w:hint="eastAsia"/>
          <w:sz w:val="26"/>
          <w:szCs w:val="26"/>
          <w:lang w:eastAsia="zh-CN"/>
        </w:rPr>
      </w:pPr>
      <w:r w:rsidRPr="005D7AD4">
        <w:rPr>
          <w:rFonts w:eastAsia="Times New Roman" w:cs="Traditional Arabic"/>
          <w:sz w:val="26"/>
          <w:szCs w:val="26"/>
          <w:rtl/>
        </w:rPr>
        <w:t xml:space="preserve">عن سمرة بن جندب رضي الله عنه قال: </w:t>
      </w:r>
      <w:r w:rsidRPr="005D7AD4">
        <w:rPr>
          <w:rFonts w:ascii="SimSun" w:hAnsi="SimSun" w:cs="Traditional Arabic"/>
          <w:b/>
          <w:bCs/>
          <w:color w:val="008000"/>
          <w:sz w:val="26"/>
          <w:szCs w:val="26"/>
          <w:rtl/>
          <w:lang w:eastAsia="zh-CN"/>
        </w:rPr>
        <w:t xml:space="preserve">كان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4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5D7AD4">
        <w:rPr>
          <w:rFonts w:ascii="SimSun" w:hAnsi="SimSun" w:cs="Traditional Arabic"/>
          <w:b/>
          <w:bCs/>
          <w:color w:val="008000"/>
          <w:sz w:val="26"/>
          <w:szCs w:val="26"/>
          <w:rtl/>
          <w:lang w:eastAsia="zh-CN"/>
        </w:rPr>
        <w:t xml:space="preserve"> يعني مما يكثر أن يقول لأصحابه: «هَلْ رَأَى أَحَدٌ مِنْكُمْ من رُؤْيَا؟»</w:t>
      </w:r>
      <w:r w:rsidRPr="005D7AD4">
        <w:rPr>
          <w:rFonts w:eastAsia="Times New Roman" w:cs="Traditional Arabic"/>
          <w:sz w:val="26"/>
          <w:szCs w:val="26"/>
          <w:rtl/>
        </w:rPr>
        <w:t xml:space="preserve"> </w:t>
      </w:r>
      <w:r w:rsidRPr="005D7AD4">
        <w:rPr>
          <w:rFonts w:eastAsia="Times New Roman" w:cs="Traditional Arabic" w:hint="cs"/>
          <w:sz w:val="26"/>
          <w:szCs w:val="26"/>
          <w:rtl/>
        </w:rPr>
        <w:t>-</w:t>
      </w:r>
      <w:r w:rsidRPr="005D7AD4">
        <w:rPr>
          <w:rFonts w:eastAsia="Times New Roman" w:cs="Traditional Arabic"/>
          <w:sz w:val="26"/>
          <w:szCs w:val="26"/>
          <w:rtl/>
        </w:rPr>
        <w:t>وفيه</w:t>
      </w:r>
      <w:r w:rsidRPr="005D7AD4">
        <w:rPr>
          <w:rFonts w:eastAsia="Times New Roman" w:cs="Traditional Arabic" w:hint="cs"/>
          <w:sz w:val="26"/>
          <w:szCs w:val="26"/>
          <w:rtl/>
        </w:rPr>
        <w:t>-</w:t>
      </w:r>
      <w:r w:rsidRPr="005D7AD4">
        <w:rPr>
          <w:rFonts w:eastAsia="Times New Roman" w:cs="Traditional Arabic"/>
          <w:sz w:val="26"/>
          <w:szCs w:val="26"/>
          <w:rtl/>
        </w:rPr>
        <w:t xml:space="preserve"> </w:t>
      </w:r>
      <w:r w:rsidRPr="005D7AD4">
        <w:rPr>
          <w:rFonts w:ascii="SimSun" w:hAnsi="SimSun" w:cs="Traditional Arabic"/>
          <w:b/>
          <w:bCs/>
          <w:color w:val="008000"/>
          <w:sz w:val="26"/>
          <w:szCs w:val="26"/>
          <w:rtl/>
          <w:lang w:eastAsia="zh-CN"/>
        </w:rPr>
        <w:t xml:space="preserve">أنه قال ذات غداة: «إنَّهُ أَتَانِي اللَّيْلَةَ آتِيَانِ، وَإنَّهُـمَا ابْتَعثَانِي وَإنَّهُـمَا قَالا لِي انْطَلِقْ... فَانْطَلَقْنَا فَأَتَيْنَا عَلَى مِثْلِ التَّنُّورِ، فَإذَا فِيْـهِ لَغَطٌ وَأَصْوَاتٌ، قَالَ: فَاطَّلَعْنَا فِيْـهِ، فَإذَا فِيهِ رِجَالٌ وَنِسَاءٌ عُرَاةٌ، وَإذَا هُـمْ يَأْتِيهِـمْ لَـهَبٌ مِنْ أَسْفَلَ مِنْـهُـمْ فَإذَا أَتَاهُـمْ ذَلِكُ اللهَبُ ضَوْضَوْا، قَالَ: قُلْتُ لَـهُـمَا مَا هَؤُلاءِ؟... </w:t>
      </w:r>
      <w:r w:rsidRPr="005D7AD4">
        <w:rPr>
          <w:rFonts w:ascii="SimSun" w:hAnsi="SimSun" w:cs="Traditional Arabic" w:hint="cs"/>
          <w:b/>
          <w:bCs/>
          <w:color w:val="008000"/>
          <w:sz w:val="26"/>
          <w:szCs w:val="26"/>
          <w:rtl/>
          <w:lang w:eastAsia="zh-CN"/>
        </w:rPr>
        <w:t>-</w:t>
      </w:r>
      <w:r w:rsidRPr="005D7AD4">
        <w:rPr>
          <w:rFonts w:ascii="SimSun" w:hAnsi="SimSun" w:cs="Traditional Arabic"/>
          <w:b/>
          <w:bCs/>
          <w:color w:val="008000"/>
          <w:sz w:val="26"/>
          <w:szCs w:val="26"/>
          <w:rtl/>
          <w:lang w:eastAsia="zh-CN"/>
        </w:rPr>
        <w:t>وَفِيهِ</w:t>
      </w:r>
      <w:r w:rsidRPr="005D7AD4">
        <w:rPr>
          <w:rFonts w:ascii="SimSun" w:hAnsi="SimSun" w:cs="Traditional Arabic" w:hint="cs"/>
          <w:b/>
          <w:bCs/>
          <w:color w:val="008000"/>
          <w:sz w:val="26"/>
          <w:szCs w:val="26"/>
          <w:rtl/>
          <w:lang w:eastAsia="zh-CN"/>
        </w:rPr>
        <w:t>-</w:t>
      </w:r>
      <w:r w:rsidRPr="005D7AD4">
        <w:rPr>
          <w:rFonts w:ascii="SimSun" w:hAnsi="SimSun" w:cs="Traditional Arabic"/>
          <w:b/>
          <w:bCs/>
          <w:color w:val="008000"/>
          <w:sz w:val="26"/>
          <w:szCs w:val="26"/>
          <w:rtl/>
          <w:lang w:eastAsia="zh-CN"/>
        </w:rPr>
        <w:t xml:space="preserve"> فَقَالا: وَأَمَّا الرِّجَالُ وَالنِّسَاءُ العُرَاةُ الَّذِينَ فِي مِثْلِ بِنَاءِ التَّنُّورِ فَهُـمُ الزُّنَاةُ وَالزَّوَانِي...»</w:t>
      </w:r>
      <w:r w:rsidRPr="005D7AD4">
        <w:rPr>
          <w:rFonts w:eastAsia="Times New Roman" w:cs="Traditional Arabic"/>
          <w:sz w:val="26"/>
          <w:szCs w:val="26"/>
          <w:rtl/>
        </w:rPr>
        <w:t>. أخرجه البخاري.</w:t>
      </w:r>
    </w:p>
    <w:p w:rsidR="00620B16" w:rsidRDefault="00620B16" w:rsidP="00620B16">
      <w:pPr>
        <w:pStyle w:val="af8"/>
        <w:widowControl w:val="0"/>
        <w:bidi w:val="0"/>
        <w:spacing w:after="0" w:line="460" w:lineRule="exact"/>
        <w:ind w:left="0" w:firstLineChars="200" w:firstLine="522"/>
        <w:jc w:val="both"/>
        <w:rPr>
          <w:rFonts w:ascii="STXinwei" w:eastAsia="STXinwei" w:hAnsi="SimSun" w:cs="SimSun" w:hint="eastAsia"/>
          <w:b/>
          <w:sz w:val="26"/>
          <w:szCs w:val="26"/>
          <w:lang w:eastAsia="zh-CN"/>
        </w:rPr>
      </w:pP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主的使者</w:t>
      </w:r>
      <w:r>
        <w:rPr>
          <w:rFonts w:ascii="SimSun" w:hAnsi="SimSun" w:hint="eastAsia"/>
          <w:b/>
          <w:bCs/>
          <w:color w:val="008000"/>
          <w:sz w:val="26"/>
          <w:szCs w:val="26"/>
          <w:lang w:val="zh-CN" w:eastAsia="zh-CN"/>
        </w:rPr>
        <w:t>（</w:t>
      </w:r>
      <w:r w:rsidR="00DA4216">
        <w:rPr>
          <w:rFonts w:ascii="SimSun" w:hAnsi="SimSun"/>
          <w:b/>
          <w:bCs/>
          <w:noProof/>
          <w:color w:val="008000"/>
          <w:sz w:val="26"/>
          <w:szCs w:val="26"/>
          <w:lang w:bidi="ar-SA"/>
        </w:rPr>
        <w:drawing>
          <wp:inline distT="0" distB="0" distL="0" distR="0">
            <wp:extent cx="247650" cy="114300"/>
            <wp:effectExtent l="19050" t="0" r="0" b="0"/>
            <wp:docPr id="841" name="图片 33"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111"/>
                    <pic:cNvPicPr>
                      <a:picLocks noChangeAspect="1" noChangeArrowheads="1"/>
                    </pic:cNvPicPr>
                  </pic:nvPicPr>
                  <pic:blipFill>
                    <a:blip r:embed="rId16" cstate="print"/>
                    <a:srcRect/>
                    <a:stretch>
                      <a:fillRect/>
                    </a:stretch>
                  </pic:blipFill>
                  <pic:spPr bwMode="auto">
                    <a:xfrm>
                      <a:off x="0" y="0"/>
                      <a:ext cx="247650" cy="114300"/>
                    </a:xfrm>
                    <a:prstGeom prst="rect">
                      <a:avLst/>
                    </a:prstGeom>
                    <a:noFill/>
                    <a:ln w="9525">
                      <a:noFill/>
                      <a:miter lim="800000"/>
                      <a:headEnd/>
                      <a:tailEnd/>
                    </a:ln>
                  </pic:spPr>
                </pic:pic>
              </a:graphicData>
            </a:graphic>
          </wp:inline>
        </w:drawing>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经常对他的弟子们说</w:t>
      </w:r>
      <w:r w:rsidRPr="001F7123">
        <w:rPr>
          <w:rFonts w:ascii="SimSun" w:hAnsi="SimSun"/>
          <w:b/>
          <w:bCs/>
          <w:color w:val="008000"/>
          <w:sz w:val="26"/>
          <w:szCs w:val="26"/>
          <w:lang w:val="zh-CN" w:eastAsia="zh-CN"/>
        </w:rPr>
        <w:t>：</w:t>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你们谁做梦了吗？</w:t>
      </w:r>
      <w:r>
        <w:rPr>
          <w:rFonts w:ascii="SimSun" w:hAnsi="SimSun" w:hint="eastAsia"/>
          <w:b/>
          <w:bCs/>
          <w:color w:val="008000"/>
          <w:sz w:val="26"/>
          <w:szCs w:val="26"/>
          <w:lang w:val="zh-CN" w:eastAsia="zh-CN"/>
        </w:rPr>
        <w:t>’</w:t>
      </w:r>
      <w:r w:rsidRPr="001F7123">
        <w:rPr>
          <w:rFonts w:ascii="SimSun" w:hAnsi="SimSun"/>
          <w:b/>
          <w:bCs/>
          <w:color w:val="008000"/>
          <w:sz w:val="26"/>
          <w:szCs w:val="26"/>
          <w:lang w:val="zh-CN" w:eastAsia="zh-CN"/>
        </w:rPr>
        <w:t>……</w:t>
      </w:r>
      <w:r w:rsidRPr="001F7123">
        <w:rPr>
          <w:rFonts w:ascii="SimSun" w:hAnsi="SimSun" w:hint="eastAsia"/>
          <w:b/>
          <w:bCs/>
          <w:color w:val="008000"/>
          <w:sz w:val="26"/>
          <w:szCs w:val="26"/>
          <w:lang w:val="zh-CN" w:eastAsia="zh-CN"/>
        </w:rPr>
        <w:t>有一天早晨，他对我们说</w:t>
      </w:r>
      <w:r w:rsidRPr="001F7123">
        <w:rPr>
          <w:rFonts w:ascii="SimSun" w:hAnsi="SimSun"/>
          <w:b/>
          <w:bCs/>
          <w:color w:val="008000"/>
          <w:sz w:val="26"/>
          <w:szCs w:val="26"/>
          <w:lang w:val="zh-CN" w:eastAsia="zh-CN"/>
        </w:rPr>
        <w:t>：</w:t>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昨晚来了两位天</w:t>
      </w:r>
      <w:r>
        <w:rPr>
          <w:rFonts w:ascii="SimSun" w:hAnsi="SimSun" w:hint="eastAsia"/>
          <w:b/>
          <w:bCs/>
          <w:color w:val="008000"/>
          <w:sz w:val="26"/>
          <w:szCs w:val="26"/>
          <w:lang w:val="zh-CN" w:eastAsia="zh-CN"/>
        </w:rPr>
        <w:t>使</w:t>
      </w:r>
      <w:r w:rsidRPr="001F7123">
        <w:rPr>
          <w:rFonts w:ascii="SimSun" w:hAnsi="SimSun" w:hint="eastAsia"/>
          <w:b/>
          <w:bCs/>
          <w:color w:val="008000"/>
          <w:sz w:val="26"/>
          <w:szCs w:val="26"/>
          <w:lang w:val="zh-CN" w:eastAsia="zh-CN"/>
        </w:rPr>
        <w:t>，他俩对我说</w:t>
      </w:r>
      <w:r w:rsidRPr="001F7123">
        <w:rPr>
          <w:rFonts w:ascii="SimSun" w:hAnsi="SimSun"/>
          <w:b/>
          <w:bCs/>
          <w:color w:val="008000"/>
          <w:sz w:val="26"/>
          <w:szCs w:val="26"/>
          <w:lang w:val="zh-CN" w:eastAsia="zh-CN"/>
        </w:rPr>
        <w:t>：</w:t>
      </w:r>
      <w:r w:rsidRPr="001F7123">
        <w:rPr>
          <w:rFonts w:ascii="SimSun" w:hAnsi="SimSun" w:hint="eastAsia"/>
          <w:b/>
          <w:bCs/>
          <w:color w:val="008000"/>
          <w:sz w:val="26"/>
          <w:szCs w:val="26"/>
          <w:lang w:val="zh-CN" w:eastAsia="zh-CN"/>
        </w:rPr>
        <w:t>走吧</w:t>
      </w:r>
      <w:r w:rsidRPr="001F7123">
        <w:rPr>
          <w:rFonts w:ascii="SimSun" w:hAnsi="SimSun"/>
          <w:b/>
          <w:bCs/>
          <w:color w:val="008000"/>
          <w:sz w:val="26"/>
          <w:szCs w:val="26"/>
          <w:lang w:val="zh-CN" w:eastAsia="zh-CN"/>
        </w:rPr>
        <w:t>!……</w:t>
      </w:r>
      <w:r>
        <w:rPr>
          <w:rFonts w:ascii="SimSun" w:hAnsi="SimSun" w:hint="eastAsia"/>
          <w:b/>
          <w:bCs/>
          <w:color w:val="008000"/>
          <w:sz w:val="26"/>
          <w:szCs w:val="26"/>
          <w:lang w:val="zh-CN" w:eastAsia="zh-CN"/>
        </w:rPr>
        <w:t>我们</w:t>
      </w:r>
      <w:r w:rsidRPr="001F7123">
        <w:rPr>
          <w:rFonts w:ascii="SimSun" w:hAnsi="SimSun" w:hint="eastAsia"/>
          <w:b/>
          <w:bCs/>
          <w:color w:val="008000"/>
          <w:sz w:val="26"/>
          <w:szCs w:val="26"/>
          <w:lang w:val="zh-CN" w:eastAsia="zh-CN"/>
        </w:rPr>
        <w:t>来到一个火炉状的东西旁。</w:t>
      </w:r>
      <w:r>
        <w:rPr>
          <w:rFonts w:ascii="SimSun" w:hAnsi="SimSun" w:hint="eastAsia"/>
          <w:b/>
          <w:bCs/>
          <w:color w:val="008000"/>
          <w:sz w:val="26"/>
          <w:szCs w:val="26"/>
          <w:lang w:val="zh-CN" w:eastAsia="zh-CN"/>
        </w:rPr>
        <w:t>突然</w:t>
      </w:r>
      <w:r w:rsidRPr="001F7123">
        <w:rPr>
          <w:rFonts w:ascii="SimSun" w:hAnsi="SimSun" w:hint="eastAsia"/>
          <w:b/>
          <w:bCs/>
          <w:color w:val="008000"/>
          <w:sz w:val="26"/>
          <w:szCs w:val="26"/>
          <w:lang w:val="zh-CN" w:eastAsia="zh-CN"/>
        </w:rPr>
        <w:t>听见</w:t>
      </w:r>
      <w:r>
        <w:rPr>
          <w:rFonts w:ascii="SimSun" w:hAnsi="SimSun" w:hint="eastAsia"/>
          <w:b/>
          <w:bCs/>
          <w:color w:val="008000"/>
          <w:sz w:val="26"/>
          <w:szCs w:val="26"/>
          <w:lang w:val="zh-CN" w:eastAsia="zh-CN"/>
        </w:rPr>
        <w:t>其</w:t>
      </w:r>
      <w:r w:rsidRPr="001F7123">
        <w:rPr>
          <w:rFonts w:ascii="SimSun" w:hAnsi="SimSun" w:hint="eastAsia"/>
          <w:b/>
          <w:bCs/>
          <w:color w:val="008000"/>
          <w:sz w:val="26"/>
          <w:szCs w:val="26"/>
          <w:lang w:val="zh-CN" w:eastAsia="zh-CN"/>
        </w:rPr>
        <w:t>中喧哗嘈杂，</w:t>
      </w:r>
      <w:r>
        <w:rPr>
          <w:rFonts w:ascii="SimSun" w:hAnsi="SimSun" w:hint="eastAsia"/>
          <w:b/>
          <w:bCs/>
          <w:color w:val="008000"/>
          <w:sz w:val="26"/>
          <w:szCs w:val="26"/>
          <w:lang w:val="zh-CN" w:eastAsia="zh-CN"/>
        </w:rPr>
        <w:t>我们观看</w:t>
      </w:r>
      <w:r w:rsidRPr="001F7123">
        <w:rPr>
          <w:rFonts w:ascii="SimSun" w:hAnsi="SimSun" w:hint="eastAsia"/>
          <w:b/>
          <w:bCs/>
          <w:color w:val="008000"/>
          <w:sz w:val="26"/>
          <w:szCs w:val="26"/>
          <w:lang w:val="zh-CN" w:eastAsia="zh-CN"/>
        </w:rPr>
        <w:t>里面</w:t>
      </w:r>
      <w:r>
        <w:rPr>
          <w:rFonts w:ascii="SimSun" w:hAnsi="SimSun" w:hint="eastAsia"/>
          <w:b/>
          <w:bCs/>
          <w:color w:val="008000"/>
          <w:sz w:val="26"/>
          <w:szCs w:val="26"/>
          <w:lang w:val="zh-CN" w:eastAsia="zh-CN"/>
        </w:rPr>
        <w:t>，发现有许多赤裸的</w:t>
      </w:r>
      <w:r w:rsidRPr="001F7123">
        <w:rPr>
          <w:rFonts w:ascii="SimSun" w:hAnsi="SimSun" w:hint="eastAsia"/>
          <w:b/>
          <w:bCs/>
          <w:color w:val="008000"/>
          <w:sz w:val="26"/>
          <w:szCs w:val="26"/>
          <w:lang w:val="zh-CN" w:eastAsia="zh-CN"/>
        </w:rPr>
        <w:t>男女，</w:t>
      </w:r>
      <w:r>
        <w:rPr>
          <w:rFonts w:ascii="SimSun" w:hAnsi="SimSun" w:hint="eastAsia"/>
          <w:b/>
          <w:bCs/>
          <w:color w:val="008000"/>
          <w:sz w:val="26"/>
          <w:szCs w:val="26"/>
          <w:lang w:val="zh-CN" w:eastAsia="zh-CN"/>
        </w:rPr>
        <w:t>突然有一</w:t>
      </w:r>
      <w:r w:rsidRPr="001F7123">
        <w:rPr>
          <w:rFonts w:ascii="SimSun" w:hAnsi="SimSun" w:hint="eastAsia"/>
          <w:b/>
          <w:bCs/>
          <w:color w:val="008000"/>
          <w:sz w:val="26"/>
          <w:szCs w:val="26"/>
          <w:lang w:val="zh-CN" w:eastAsia="zh-CN"/>
        </w:rPr>
        <w:t>火焰</w:t>
      </w:r>
      <w:r>
        <w:rPr>
          <w:rFonts w:ascii="SimSun" w:hAnsi="SimSun" w:hint="eastAsia"/>
          <w:b/>
          <w:bCs/>
          <w:color w:val="008000"/>
          <w:sz w:val="26"/>
          <w:szCs w:val="26"/>
          <w:lang w:val="zh-CN" w:eastAsia="zh-CN"/>
        </w:rPr>
        <w:t>从他们的下面到来，当那火焰</w:t>
      </w:r>
      <w:r w:rsidRPr="001F7123">
        <w:rPr>
          <w:rFonts w:ascii="SimSun" w:hAnsi="SimSun" w:hint="eastAsia"/>
          <w:b/>
          <w:bCs/>
          <w:color w:val="008000"/>
          <w:sz w:val="26"/>
          <w:szCs w:val="26"/>
          <w:lang w:val="zh-CN" w:eastAsia="zh-CN"/>
        </w:rPr>
        <w:t>接触他们</w:t>
      </w:r>
      <w:r>
        <w:rPr>
          <w:rFonts w:ascii="SimSun" w:hAnsi="SimSun" w:hint="eastAsia"/>
          <w:b/>
          <w:bCs/>
          <w:color w:val="008000"/>
          <w:sz w:val="26"/>
          <w:szCs w:val="26"/>
          <w:lang w:val="zh-CN" w:eastAsia="zh-CN"/>
        </w:rPr>
        <w:t>时</w:t>
      </w:r>
      <w:r w:rsidRPr="001F7123">
        <w:rPr>
          <w:rFonts w:ascii="SimSun" w:hAnsi="SimSun" w:hint="eastAsia"/>
          <w:b/>
          <w:bCs/>
          <w:color w:val="008000"/>
          <w:sz w:val="26"/>
          <w:szCs w:val="26"/>
          <w:lang w:val="zh-CN" w:eastAsia="zh-CN"/>
        </w:rPr>
        <w:t>，他们就</w:t>
      </w:r>
      <w:r>
        <w:rPr>
          <w:rFonts w:ascii="SimSun" w:hAnsi="SimSun" w:hint="eastAsia"/>
          <w:b/>
          <w:bCs/>
          <w:color w:val="008000"/>
          <w:sz w:val="26"/>
          <w:szCs w:val="26"/>
          <w:lang w:val="zh-CN" w:eastAsia="zh-CN"/>
        </w:rPr>
        <w:t>乱叫一通</w:t>
      </w:r>
      <w:r w:rsidRPr="001F7123">
        <w:rPr>
          <w:rFonts w:ascii="SimSun" w:hAnsi="SimSun" w:hint="eastAsia"/>
          <w:b/>
          <w:bCs/>
          <w:color w:val="008000"/>
          <w:sz w:val="26"/>
          <w:szCs w:val="26"/>
          <w:lang w:val="zh-CN" w:eastAsia="zh-CN"/>
        </w:rPr>
        <w:t>。</w:t>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我问他俩</w:t>
      </w:r>
      <w:r w:rsidRPr="001F7123">
        <w:rPr>
          <w:rFonts w:ascii="SimSun" w:hAnsi="SimSun"/>
          <w:b/>
          <w:bCs/>
          <w:color w:val="008000"/>
          <w:sz w:val="26"/>
          <w:szCs w:val="26"/>
          <w:lang w:val="zh-CN" w:eastAsia="zh-CN"/>
        </w:rPr>
        <w:t>：</w:t>
      </w:r>
      <w:r>
        <w:rPr>
          <w:rFonts w:ascii="SimSun" w:hAnsi="SimSun" w:hint="eastAsia"/>
          <w:b/>
          <w:bCs/>
          <w:color w:val="008000"/>
          <w:sz w:val="26"/>
          <w:szCs w:val="26"/>
          <w:lang w:val="zh-CN" w:eastAsia="zh-CN"/>
        </w:rPr>
        <w:t>‘这些人</w:t>
      </w:r>
      <w:r w:rsidRPr="001F7123">
        <w:rPr>
          <w:rFonts w:ascii="SimSun" w:hAnsi="SimSun" w:hint="eastAsia"/>
          <w:b/>
          <w:bCs/>
          <w:color w:val="008000"/>
          <w:sz w:val="26"/>
          <w:szCs w:val="26"/>
          <w:lang w:val="zh-CN" w:eastAsia="zh-CN"/>
        </w:rPr>
        <w:t>怎么</w:t>
      </w:r>
      <w:r>
        <w:rPr>
          <w:rFonts w:ascii="SimSun" w:hAnsi="SimSun" w:hint="eastAsia"/>
          <w:b/>
          <w:bCs/>
          <w:color w:val="008000"/>
          <w:sz w:val="26"/>
          <w:szCs w:val="26"/>
          <w:lang w:val="zh-CN" w:eastAsia="zh-CN"/>
        </w:rPr>
        <w:t>啦？’</w:t>
      </w:r>
      <w:r w:rsidRPr="001F7123">
        <w:rPr>
          <w:rFonts w:ascii="SimSun" w:hAnsi="SimSun"/>
          <w:b/>
          <w:bCs/>
          <w:color w:val="008000"/>
          <w:sz w:val="26"/>
          <w:szCs w:val="26"/>
          <w:lang w:val="zh-CN" w:eastAsia="zh-CN"/>
        </w:rPr>
        <w:t>……</w:t>
      </w:r>
      <w:r w:rsidRPr="001F7123">
        <w:rPr>
          <w:rFonts w:ascii="SimSun" w:hAnsi="SimSun" w:hint="eastAsia"/>
          <w:b/>
          <w:bCs/>
          <w:color w:val="008000"/>
          <w:sz w:val="26"/>
          <w:szCs w:val="26"/>
          <w:lang w:val="zh-CN" w:eastAsia="zh-CN"/>
        </w:rPr>
        <w:t>他俩说：</w:t>
      </w:r>
      <w:r>
        <w:rPr>
          <w:rFonts w:ascii="SimSun" w:hAnsi="SimSun" w:hint="eastAsia"/>
          <w:b/>
          <w:bCs/>
          <w:color w:val="008000"/>
          <w:sz w:val="26"/>
          <w:szCs w:val="26"/>
          <w:lang w:val="zh-CN" w:eastAsia="zh-CN"/>
        </w:rPr>
        <w:t>‘</w:t>
      </w:r>
      <w:r w:rsidRPr="001F7123">
        <w:rPr>
          <w:rFonts w:ascii="SimSun" w:hAnsi="SimSun" w:hint="eastAsia"/>
          <w:b/>
          <w:bCs/>
          <w:color w:val="008000"/>
          <w:sz w:val="26"/>
          <w:szCs w:val="26"/>
          <w:lang w:val="zh-CN" w:eastAsia="zh-CN"/>
        </w:rPr>
        <w:t>火炉中那些</w:t>
      </w:r>
      <w:r>
        <w:rPr>
          <w:rFonts w:ascii="SimSun" w:hAnsi="SimSun" w:hint="eastAsia"/>
          <w:b/>
          <w:bCs/>
          <w:color w:val="008000"/>
          <w:sz w:val="26"/>
          <w:szCs w:val="26"/>
          <w:lang w:val="zh-CN" w:eastAsia="zh-CN"/>
        </w:rPr>
        <w:t>赤裸的</w:t>
      </w:r>
      <w:r w:rsidRPr="001F7123">
        <w:rPr>
          <w:rFonts w:ascii="SimSun" w:hAnsi="SimSun" w:hint="eastAsia"/>
          <w:b/>
          <w:bCs/>
          <w:color w:val="008000"/>
          <w:sz w:val="26"/>
          <w:szCs w:val="26"/>
          <w:lang w:val="zh-CN" w:eastAsia="zh-CN"/>
        </w:rPr>
        <w:t>男女</w:t>
      </w:r>
      <w:r>
        <w:rPr>
          <w:rFonts w:ascii="SimSun" w:hAnsi="SimSun" w:hint="eastAsia"/>
          <w:b/>
          <w:bCs/>
          <w:color w:val="008000"/>
          <w:sz w:val="26"/>
          <w:szCs w:val="26"/>
          <w:lang w:val="zh-CN" w:eastAsia="zh-CN"/>
        </w:rPr>
        <w:t>，他们</w:t>
      </w:r>
      <w:r w:rsidRPr="001F7123">
        <w:rPr>
          <w:rFonts w:ascii="SimSun" w:hAnsi="SimSun" w:hint="eastAsia"/>
          <w:b/>
          <w:bCs/>
          <w:color w:val="008000"/>
          <w:sz w:val="26"/>
          <w:szCs w:val="26"/>
          <w:lang w:val="zh-CN" w:eastAsia="zh-CN"/>
        </w:rPr>
        <w:t>是</w:t>
      </w:r>
      <w:r>
        <w:rPr>
          <w:rFonts w:ascii="SimSun" w:hAnsi="SimSun" w:hint="eastAsia"/>
          <w:b/>
          <w:bCs/>
          <w:color w:val="008000"/>
          <w:sz w:val="26"/>
          <w:szCs w:val="26"/>
          <w:lang w:val="zh-CN" w:eastAsia="zh-CN"/>
        </w:rPr>
        <w:t>一群</w:t>
      </w:r>
      <w:r w:rsidRPr="001F7123">
        <w:rPr>
          <w:rFonts w:ascii="SimSun" w:hAnsi="SimSun" w:hint="eastAsia"/>
          <w:b/>
          <w:bCs/>
          <w:color w:val="008000"/>
          <w:sz w:val="26"/>
          <w:szCs w:val="26"/>
          <w:lang w:val="zh-CN" w:eastAsia="zh-CN"/>
        </w:rPr>
        <w:t>奸夫和淫妇’。</w:t>
      </w:r>
      <w:r w:rsidRPr="001F7123">
        <w:rPr>
          <w:rFonts w:ascii="SimSun" w:hAnsi="SimSun"/>
          <w:b/>
          <w:bCs/>
          <w:color w:val="008000"/>
          <w:sz w:val="26"/>
          <w:szCs w:val="26"/>
          <w:lang w:val="zh-CN" w:eastAsia="zh-CN"/>
        </w:rPr>
        <w:t>”</w:t>
      </w:r>
      <w:r w:rsidRPr="00A77831">
        <w:rPr>
          <w:rStyle w:val="a5"/>
          <w:b/>
          <w:bCs w:val="0"/>
          <w:color w:val="008000"/>
        </w:rPr>
        <w:footnoteReference w:id="592"/>
      </w:r>
    </w:p>
    <w:p w:rsidR="00620B16" w:rsidRDefault="00620B16" w:rsidP="00620B16">
      <w:pPr>
        <w:pStyle w:val="af8"/>
        <w:widowControl w:val="0"/>
        <w:bidi w:val="0"/>
        <w:spacing w:after="0" w:line="460" w:lineRule="exact"/>
        <w:ind w:left="0" w:firstLineChars="200" w:firstLine="521"/>
        <w:jc w:val="both"/>
        <w:rPr>
          <w:rFonts w:ascii="STXinwei" w:eastAsia="STXinwei" w:hAnsi="SimSun" w:cs="SimSun" w:hint="eastAsia"/>
          <w:b/>
          <w:sz w:val="26"/>
          <w:szCs w:val="26"/>
          <w:lang w:eastAsia="zh-CN"/>
        </w:rPr>
      </w:pPr>
      <w:r w:rsidRPr="00312AB4">
        <w:rPr>
          <w:rFonts w:ascii="STXinwei" w:eastAsia="STXinwei" w:hAnsi="SimSun" w:cs="SimSun" w:hint="eastAsia"/>
          <w:b/>
          <w:sz w:val="26"/>
          <w:szCs w:val="26"/>
          <w:lang w:eastAsia="zh-CN"/>
        </w:rPr>
        <w:t>④-</w:t>
      </w:r>
      <w:r>
        <w:rPr>
          <w:rFonts w:ascii="STXinwei" w:eastAsia="STXinwei" w:hAnsi="SimSun" w:cs="SimSun" w:hint="eastAsia"/>
          <w:b/>
          <w:sz w:val="26"/>
          <w:szCs w:val="26"/>
          <w:lang w:eastAsia="zh-CN"/>
        </w:rPr>
        <w:t>吃高利贷者：</w:t>
      </w:r>
    </w:p>
    <w:p w:rsidR="00620B16" w:rsidRPr="00312AB4" w:rsidRDefault="00620B16" w:rsidP="00620B16">
      <w:pPr>
        <w:pStyle w:val="af8"/>
        <w:widowControl w:val="0"/>
        <w:bidi w:val="0"/>
        <w:spacing w:after="0" w:line="460" w:lineRule="exact"/>
        <w:ind w:left="0" w:firstLineChars="200" w:firstLine="520"/>
        <w:jc w:val="both"/>
        <w:rPr>
          <w:rFonts w:ascii="STXinwei" w:eastAsia="STXinwei" w:hAnsi="SimSun" w:cs="SimSun" w:hint="eastAsia"/>
          <w:b/>
          <w:sz w:val="26"/>
          <w:szCs w:val="26"/>
          <w:lang w:eastAsia="zh-CN"/>
        </w:rPr>
      </w:pPr>
      <w:r>
        <w:rPr>
          <w:rFonts w:ascii="SimSun" w:hAnsi="SimSun" w:cs="Arial" w:hint="eastAsia"/>
          <w:bCs/>
          <w:sz w:val="26"/>
          <w:szCs w:val="28"/>
          <w:lang w:eastAsia="zh-CN"/>
        </w:rPr>
        <w:t>塞姆莱图</w:t>
      </w:r>
      <w:r w:rsidRPr="00227D22">
        <w:rPr>
          <w:rFonts w:ascii="SimSun" w:hAnsi="SimSun" w:cs="Arial" w:hint="eastAsia"/>
          <w:bCs/>
          <w:sz w:val="26"/>
          <w:szCs w:val="28"/>
          <w:lang w:eastAsia="zh-CN"/>
        </w:rPr>
        <w:t>·本·君德布（愿主喜悦他）传述，</w:t>
      </w:r>
    </w:p>
    <w:p w:rsidR="00620B16" w:rsidRPr="00DF57D8" w:rsidRDefault="00620B16" w:rsidP="00620B16">
      <w:pPr>
        <w:pStyle w:val="af8"/>
        <w:widowControl w:val="0"/>
        <w:spacing w:after="0"/>
        <w:ind w:left="0" w:firstLineChars="200" w:firstLine="520"/>
        <w:jc w:val="both"/>
        <w:rPr>
          <w:rFonts w:eastAsia="Times New Roman" w:cs="Traditional Arabic" w:hint="eastAsia"/>
          <w:sz w:val="26"/>
          <w:szCs w:val="26"/>
        </w:rPr>
      </w:pPr>
      <w:r w:rsidRPr="005D7AD4">
        <w:rPr>
          <w:rFonts w:eastAsia="Times New Roman" w:cs="Traditional Arabic"/>
          <w:sz w:val="26"/>
          <w:szCs w:val="26"/>
          <w:rtl/>
        </w:rPr>
        <w:t>عن سمرة بن جندب رضي الله عنه</w:t>
      </w:r>
      <w:r w:rsidRPr="00DF57D8">
        <w:rPr>
          <w:rFonts w:ascii="SimSun" w:hAnsi="SimSun" w:cs="Traditional Arabic"/>
          <w:b/>
          <w:bCs/>
          <w:color w:val="008000"/>
          <w:sz w:val="26"/>
          <w:szCs w:val="26"/>
          <w:rtl/>
          <w:lang w:eastAsia="zh-CN"/>
        </w:rPr>
        <w:t xml:space="preserve"> قال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4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DF57D8">
        <w:rPr>
          <w:rFonts w:ascii="SimSun" w:hAnsi="SimSun" w:cs="Traditional Arabic"/>
          <w:b/>
          <w:bCs/>
          <w:color w:val="008000"/>
          <w:sz w:val="26"/>
          <w:szCs w:val="26"/>
          <w:rtl/>
          <w:lang w:eastAsia="zh-CN"/>
        </w:rPr>
        <w:t xml:space="preserve">: «فَانْطَلَقْنَا حَتَّى أَتَيْنَا عَلَى نَـهَرٍ مِنْ دَمٍ فِيهِ رَجُلٌ قَائِمٌ عَلَى وَسَطِ النَّهْر وعلى شَطِّ النَّهْرِ رَجُلٌ بَيْنَ يَدَيْـهِ حِجَارةٌ، فَأَقْبَلَ الرَّجُلُ الَّذِي فِي النَّهْرِ، فَإذَا أَرَادَ أَنْ يَـخْرُجَ رَمَى الرَّجُلُ بِـحَجَرٍ فِي فِيْـهِ فَرَدَّهُ حَيْثُ كَانَ، فَجَعَلَ كُلَّمَا جَاءَ لِيَـخْرُجَ رَمَى فِي فِيهِ بِـحَجَرٍ فَيَرْجِعُ كَمَا كَانَ فَقُلْتُ مَا هَذَا؟... قَالَ والَّذِي رَأَيْتَـهُ فِي النَّهَرِ آكِلُو الرِّبَا». </w:t>
      </w:r>
      <w:r w:rsidRPr="00DF57D8">
        <w:rPr>
          <w:rFonts w:eastAsia="Times New Roman" w:cs="Traditional Arabic"/>
          <w:sz w:val="26"/>
          <w:szCs w:val="26"/>
          <w:rtl/>
        </w:rPr>
        <w:t>أخرجه البخاري.</w:t>
      </w:r>
    </w:p>
    <w:p w:rsidR="00620B16" w:rsidRPr="00312AB4" w:rsidRDefault="00620B16" w:rsidP="00620B16">
      <w:pPr>
        <w:pStyle w:val="af8"/>
        <w:widowControl w:val="0"/>
        <w:bidi w:val="0"/>
        <w:spacing w:after="0" w:line="460" w:lineRule="exact"/>
        <w:ind w:left="0" w:firstLineChars="200" w:firstLine="522"/>
        <w:jc w:val="both"/>
        <w:rPr>
          <w:rFonts w:ascii="STXinwei" w:eastAsia="STXinwei" w:hAnsi="SimSun" w:cs="SimSun" w:hint="eastAsia"/>
          <w:b/>
          <w:sz w:val="26"/>
          <w:szCs w:val="26"/>
          <w:lang w:eastAsia="zh-CN"/>
        </w:rPr>
      </w:pPr>
      <w:r>
        <w:rPr>
          <w:rFonts w:ascii="SimSun" w:hAnsi="SimSun" w:hint="eastAsia"/>
          <w:b/>
          <w:bCs/>
          <w:color w:val="008000"/>
          <w:sz w:val="26"/>
          <w:szCs w:val="26"/>
          <w:lang w:val="zh-CN" w:eastAsia="zh-CN"/>
        </w:rPr>
        <w:t>“</w:t>
      </w:r>
      <w:r w:rsidRPr="00DF57D8">
        <w:rPr>
          <w:rFonts w:ascii="SimSun" w:hAnsi="SimSun" w:hint="eastAsia"/>
          <w:b/>
          <w:bCs/>
          <w:color w:val="008000"/>
          <w:sz w:val="26"/>
          <w:szCs w:val="26"/>
          <w:lang w:val="zh-CN" w:eastAsia="zh-CN"/>
        </w:rPr>
        <w:t>我们又来到一条血河</w:t>
      </w:r>
      <w:r>
        <w:rPr>
          <w:rFonts w:ascii="SimSun" w:hAnsi="SimSun" w:hint="eastAsia"/>
          <w:b/>
          <w:bCs/>
          <w:color w:val="008000"/>
          <w:sz w:val="26"/>
          <w:szCs w:val="26"/>
          <w:lang w:val="zh-CN" w:eastAsia="zh-CN"/>
        </w:rPr>
        <w:t>旁，发现在</w:t>
      </w:r>
      <w:r w:rsidRPr="00DF57D8">
        <w:rPr>
          <w:rFonts w:ascii="SimSun" w:hAnsi="SimSun" w:hint="eastAsia"/>
          <w:b/>
          <w:bCs/>
          <w:color w:val="008000"/>
          <w:sz w:val="26"/>
          <w:szCs w:val="26"/>
          <w:lang w:val="zh-CN" w:eastAsia="zh-CN"/>
        </w:rPr>
        <w:t>河中有一人，</w:t>
      </w:r>
      <w:r>
        <w:rPr>
          <w:rFonts w:ascii="SimSun" w:hAnsi="SimSun" w:hint="eastAsia"/>
          <w:b/>
          <w:bCs/>
          <w:color w:val="008000"/>
          <w:sz w:val="26"/>
          <w:szCs w:val="26"/>
          <w:lang w:val="zh-CN" w:eastAsia="zh-CN"/>
        </w:rPr>
        <w:t>在</w:t>
      </w:r>
      <w:r w:rsidRPr="00DF57D8">
        <w:rPr>
          <w:rFonts w:ascii="SimSun" w:hAnsi="SimSun" w:hint="eastAsia"/>
          <w:b/>
          <w:bCs/>
          <w:color w:val="008000"/>
          <w:sz w:val="26"/>
          <w:szCs w:val="26"/>
          <w:lang w:val="zh-CN" w:eastAsia="zh-CN"/>
        </w:rPr>
        <w:t>岸边有一人</w:t>
      </w:r>
      <w:r w:rsidRPr="0052292A">
        <w:rPr>
          <w:rFonts w:ascii="SimSun" w:hAnsi="SimSun" w:hint="eastAsia"/>
          <w:b/>
          <w:bCs/>
          <w:color w:val="008000"/>
          <w:sz w:val="26"/>
          <w:szCs w:val="26"/>
          <w:lang w:val="zh-CN" w:eastAsia="zh-CN"/>
        </w:rPr>
        <w:t>面前放着</w:t>
      </w:r>
      <w:r>
        <w:rPr>
          <w:rFonts w:ascii="SimSun" w:hAnsi="SimSun" w:hint="eastAsia"/>
          <w:b/>
          <w:bCs/>
          <w:color w:val="008000"/>
          <w:sz w:val="26"/>
          <w:szCs w:val="26"/>
          <w:lang w:val="zh-CN" w:eastAsia="zh-CN"/>
        </w:rPr>
        <w:t>许多</w:t>
      </w:r>
      <w:r w:rsidRPr="0052292A">
        <w:rPr>
          <w:rFonts w:ascii="SimSun" w:hAnsi="SimSun" w:hint="eastAsia"/>
          <w:b/>
          <w:bCs/>
          <w:color w:val="008000"/>
          <w:sz w:val="26"/>
          <w:szCs w:val="26"/>
          <w:lang w:val="zh-CN" w:eastAsia="zh-CN"/>
        </w:rPr>
        <w:t>石块</w:t>
      </w:r>
      <w:r w:rsidRPr="00DF57D8">
        <w:rPr>
          <w:rFonts w:ascii="SimSun" w:hAnsi="SimSun" w:hint="eastAsia"/>
          <w:b/>
          <w:bCs/>
          <w:color w:val="008000"/>
          <w:sz w:val="26"/>
          <w:szCs w:val="26"/>
          <w:lang w:val="zh-CN" w:eastAsia="zh-CN"/>
        </w:rPr>
        <w:t>。</w:t>
      </w:r>
      <w:r>
        <w:rPr>
          <w:rFonts w:ascii="SimSun" w:hAnsi="SimSun" w:hint="eastAsia"/>
          <w:b/>
          <w:bCs/>
          <w:color w:val="008000"/>
          <w:sz w:val="26"/>
          <w:szCs w:val="26"/>
          <w:lang w:val="zh-CN" w:eastAsia="zh-CN"/>
        </w:rPr>
        <w:t>当</w:t>
      </w:r>
      <w:r w:rsidRPr="0052292A">
        <w:rPr>
          <w:rFonts w:ascii="SimSun" w:hAnsi="SimSun" w:hint="eastAsia"/>
          <w:b/>
          <w:bCs/>
          <w:color w:val="008000"/>
          <w:sz w:val="26"/>
          <w:szCs w:val="26"/>
          <w:lang w:val="zh-CN" w:eastAsia="zh-CN"/>
        </w:rPr>
        <w:t>河里的人游过来想要从河中出</w:t>
      </w:r>
      <w:r>
        <w:rPr>
          <w:rFonts w:ascii="SimSun" w:hAnsi="SimSun" w:hint="eastAsia"/>
          <w:b/>
          <w:bCs/>
          <w:color w:val="008000"/>
          <w:sz w:val="26"/>
          <w:szCs w:val="26"/>
          <w:lang w:val="zh-CN" w:eastAsia="zh-CN"/>
        </w:rPr>
        <w:t>去</w:t>
      </w:r>
      <w:r w:rsidRPr="0052292A">
        <w:rPr>
          <w:rFonts w:ascii="SimSun" w:hAnsi="SimSun" w:hint="eastAsia"/>
          <w:b/>
          <w:bCs/>
          <w:color w:val="008000"/>
          <w:sz w:val="26"/>
          <w:szCs w:val="26"/>
          <w:lang w:val="zh-CN" w:eastAsia="zh-CN"/>
        </w:rPr>
        <w:t>时，岸上的人便把石块投在他的口中，迫使他</w:t>
      </w:r>
      <w:r>
        <w:rPr>
          <w:rFonts w:ascii="SimSun" w:hAnsi="SimSun" w:hint="eastAsia"/>
          <w:b/>
          <w:bCs/>
          <w:color w:val="008000"/>
          <w:sz w:val="26"/>
          <w:szCs w:val="26"/>
          <w:lang w:val="zh-CN" w:eastAsia="zh-CN"/>
        </w:rPr>
        <w:t>返回；</w:t>
      </w:r>
      <w:r w:rsidRPr="0052292A">
        <w:rPr>
          <w:rFonts w:ascii="SimSun" w:hAnsi="SimSun" w:hint="eastAsia"/>
          <w:b/>
          <w:bCs/>
          <w:color w:val="008000"/>
          <w:sz w:val="26"/>
          <w:szCs w:val="26"/>
          <w:lang w:val="zh-CN" w:eastAsia="zh-CN"/>
        </w:rPr>
        <w:t>每当他要出</w:t>
      </w:r>
      <w:r>
        <w:rPr>
          <w:rFonts w:ascii="SimSun" w:hAnsi="SimSun" w:hint="eastAsia"/>
          <w:b/>
          <w:bCs/>
          <w:color w:val="008000"/>
          <w:sz w:val="26"/>
          <w:szCs w:val="26"/>
          <w:lang w:val="zh-CN" w:eastAsia="zh-CN"/>
        </w:rPr>
        <w:t>去</w:t>
      </w:r>
      <w:r w:rsidRPr="0052292A">
        <w:rPr>
          <w:rFonts w:ascii="SimSun" w:hAnsi="SimSun" w:hint="eastAsia"/>
          <w:b/>
          <w:bCs/>
          <w:color w:val="008000"/>
          <w:sz w:val="26"/>
          <w:szCs w:val="26"/>
          <w:lang w:val="zh-CN" w:eastAsia="zh-CN"/>
        </w:rPr>
        <w:t>时，岸上的人就把石块投在他口中，逼他回去。</w:t>
      </w:r>
      <w:r w:rsidRPr="00DF57D8">
        <w:rPr>
          <w:rFonts w:ascii="SimSun" w:hAnsi="SimSun" w:hint="eastAsia"/>
          <w:b/>
          <w:bCs/>
          <w:color w:val="008000"/>
          <w:sz w:val="26"/>
          <w:szCs w:val="26"/>
          <w:lang w:val="zh-CN" w:eastAsia="zh-CN"/>
        </w:rPr>
        <w:t>我</w:t>
      </w:r>
      <w:r>
        <w:rPr>
          <w:rFonts w:ascii="SimSun" w:hAnsi="SimSun" w:hint="eastAsia"/>
          <w:b/>
          <w:bCs/>
          <w:color w:val="008000"/>
          <w:sz w:val="26"/>
          <w:szCs w:val="26"/>
          <w:lang w:val="zh-CN" w:eastAsia="zh-CN"/>
        </w:rPr>
        <w:t>说</w:t>
      </w:r>
      <w:r w:rsidRPr="00DF57D8">
        <w:rPr>
          <w:rFonts w:ascii="SimSun" w:hAnsi="SimSun"/>
          <w:b/>
          <w:bCs/>
          <w:color w:val="008000"/>
          <w:sz w:val="26"/>
          <w:szCs w:val="26"/>
          <w:lang w:val="zh-CN" w:eastAsia="zh-CN"/>
        </w:rPr>
        <w:t>：</w:t>
      </w:r>
      <w:r>
        <w:rPr>
          <w:rFonts w:ascii="SimSun" w:hAnsi="SimSun" w:hint="eastAsia"/>
          <w:b/>
          <w:bCs/>
          <w:color w:val="008000"/>
          <w:sz w:val="26"/>
          <w:szCs w:val="26"/>
          <w:lang w:val="zh-CN" w:eastAsia="zh-CN"/>
        </w:rPr>
        <w:t>‘</w:t>
      </w:r>
      <w:r w:rsidRPr="00DF57D8">
        <w:rPr>
          <w:rFonts w:ascii="SimSun" w:hAnsi="SimSun" w:hint="eastAsia"/>
          <w:b/>
          <w:bCs/>
          <w:color w:val="008000"/>
          <w:sz w:val="26"/>
          <w:szCs w:val="26"/>
          <w:lang w:val="zh-CN" w:eastAsia="zh-CN"/>
        </w:rPr>
        <w:t>这个人</w:t>
      </w:r>
      <w:r>
        <w:rPr>
          <w:rFonts w:ascii="SimSun" w:hAnsi="SimSun" w:hint="eastAsia"/>
          <w:b/>
          <w:bCs/>
          <w:color w:val="008000"/>
          <w:sz w:val="26"/>
          <w:szCs w:val="26"/>
          <w:lang w:val="zh-CN" w:eastAsia="zh-CN"/>
        </w:rPr>
        <w:t>怎么啦？’</w:t>
      </w:r>
      <w:r w:rsidRPr="001F7123">
        <w:rPr>
          <w:rFonts w:ascii="SimSun" w:hAnsi="SimSun"/>
          <w:b/>
          <w:bCs/>
          <w:color w:val="008000"/>
          <w:sz w:val="26"/>
          <w:szCs w:val="26"/>
          <w:lang w:val="zh-CN" w:eastAsia="zh-CN"/>
        </w:rPr>
        <w:t>……</w:t>
      </w:r>
      <w:r w:rsidRPr="001F7123">
        <w:rPr>
          <w:rFonts w:ascii="SimSun" w:hAnsi="SimSun" w:hint="eastAsia"/>
          <w:b/>
          <w:bCs/>
          <w:color w:val="008000"/>
          <w:sz w:val="26"/>
          <w:szCs w:val="26"/>
          <w:lang w:val="zh-CN" w:eastAsia="zh-CN"/>
        </w:rPr>
        <w:t>他说：</w:t>
      </w:r>
      <w:r>
        <w:rPr>
          <w:rFonts w:ascii="SimSun" w:hAnsi="SimSun" w:hint="eastAsia"/>
          <w:b/>
          <w:bCs/>
          <w:color w:val="008000"/>
          <w:sz w:val="26"/>
          <w:szCs w:val="26"/>
          <w:lang w:val="zh-CN" w:eastAsia="zh-CN"/>
        </w:rPr>
        <w:t>‘你所看到的</w:t>
      </w:r>
      <w:r w:rsidRPr="00C90AE8">
        <w:rPr>
          <w:rFonts w:ascii="SimSun" w:hAnsi="SimSun" w:hint="eastAsia"/>
          <w:b/>
          <w:bCs/>
          <w:color w:val="008000"/>
          <w:sz w:val="26"/>
          <w:szCs w:val="26"/>
          <w:lang w:val="zh-CN" w:eastAsia="zh-CN"/>
        </w:rPr>
        <w:t>那个在河里的人是吃利息的人</w:t>
      </w:r>
      <w:r>
        <w:rPr>
          <w:rFonts w:ascii="SimSun" w:hAnsi="SimSun" w:hint="eastAsia"/>
          <w:b/>
          <w:bCs/>
          <w:color w:val="008000"/>
          <w:sz w:val="26"/>
          <w:szCs w:val="26"/>
          <w:lang w:val="zh-CN" w:eastAsia="zh-CN"/>
        </w:rPr>
        <w:t>’。</w:t>
      </w:r>
      <w:r w:rsidRPr="001F7123">
        <w:rPr>
          <w:rFonts w:ascii="SimSun" w:hAnsi="SimSun"/>
          <w:b/>
          <w:bCs/>
          <w:color w:val="008000"/>
          <w:sz w:val="26"/>
          <w:szCs w:val="26"/>
          <w:lang w:val="zh-CN" w:eastAsia="zh-CN"/>
        </w:rPr>
        <w:t>”</w:t>
      </w:r>
      <w:r w:rsidRPr="00A77831">
        <w:rPr>
          <w:rStyle w:val="a5"/>
          <w:b/>
          <w:bCs w:val="0"/>
          <w:color w:val="008000"/>
        </w:rPr>
        <w:footnoteReference w:id="593"/>
      </w:r>
    </w:p>
    <w:p w:rsidR="00620B16" w:rsidRPr="00312AB4" w:rsidRDefault="00620B16" w:rsidP="00620B16">
      <w:pPr>
        <w:pStyle w:val="af8"/>
        <w:widowControl w:val="0"/>
        <w:bidi w:val="0"/>
        <w:spacing w:after="0"/>
        <w:ind w:left="0" w:firstLineChars="200" w:firstLine="521"/>
        <w:jc w:val="both"/>
        <w:rPr>
          <w:rFonts w:ascii="STXinwei" w:eastAsia="STXinwei" w:hAnsi="SimSun" w:cs="SimSun" w:hint="eastAsia"/>
          <w:b/>
          <w:sz w:val="26"/>
          <w:szCs w:val="26"/>
          <w:lang w:eastAsia="zh-CN"/>
        </w:rPr>
      </w:pPr>
      <w:r w:rsidRPr="00312AB4">
        <w:rPr>
          <w:rFonts w:ascii="STXinwei" w:eastAsia="STXinwei" w:hAnsi="SimSun" w:cs="SimSun" w:hint="eastAsia"/>
          <w:b/>
          <w:sz w:val="26"/>
          <w:szCs w:val="26"/>
          <w:lang w:eastAsia="zh-CN"/>
        </w:rPr>
        <w:t>⑤-</w:t>
      </w:r>
      <w:r>
        <w:rPr>
          <w:rFonts w:ascii="STXinwei" w:eastAsia="STXinwei" w:hAnsi="SimSun" w:cs="SimSun" w:hint="eastAsia"/>
          <w:b/>
          <w:sz w:val="26"/>
          <w:szCs w:val="26"/>
          <w:lang w:eastAsia="zh-CN"/>
        </w:rPr>
        <w:t>塑像（画像）者：</w:t>
      </w:r>
    </w:p>
    <w:p w:rsidR="00620B16" w:rsidRDefault="00620B16" w:rsidP="00620B16">
      <w:pPr>
        <w:pStyle w:val="af8"/>
        <w:widowControl w:val="0"/>
        <w:bidi w:val="0"/>
        <w:spacing w:after="0"/>
        <w:ind w:left="0" w:firstLineChars="200" w:firstLine="520"/>
        <w:jc w:val="both"/>
        <w:rPr>
          <w:rFonts w:ascii="STXinwei" w:eastAsia="STXinwei" w:hAnsi="SimSun" w:cs="SimSun" w:hint="eastAsia"/>
          <w:b/>
          <w:sz w:val="26"/>
          <w:szCs w:val="26"/>
          <w:lang w:eastAsia="zh-CN"/>
        </w:rPr>
      </w:pPr>
      <w:r w:rsidRPr="001F4A25">
        <w:rPr>
          <w:rFonts w:ascii="SimSun" w:hAnsi="SimSun" w:cs="Traditional Arabic" w:hint="eastAsia"/>
          <w:bCs/>
          <w:sz w:val="26"/>
          <w:szCs w:val="26"/>
          <w:lang w:val="zh-CN"/>
        </w:rPr>
        <w:sym w:font="Wingdings" w:char="F08C"/>
      </w:r>
      <w:r w:rsidRPr="001F4A25">
        <w:rPr>
          <w:rFonts w:ascii="SimSun" w:hAnsi="SimSun" w:cs="Traditional Arabic" w:hint="eastAsia"/>
          <w:bCs/>
          <w:sz w:val="26"/>
          <w:szCs w:val="26"/>
          <w:lang w:val="zh-CN" w:eastAsia="zh-CN"/>
        </w:rPr>
        <w:t>-</w:t>
      </w:r>
      <w:r>
        <w:rPr>
          <w:rFonts w:cs="Traditional Arabic" w:hint="eastAsia"/>
          <w:sz w:val="26"/>
          <w:szCs w:val="26"/>
          <w:lang w:eastAsia="zh-CN"/>
        </w:rPr>
        <w:t>伊本阿巴斯（愿主喜悦他俩）的传述，他说：我听</w:t>
      </w:r>
      <w:r>
        <w:rPr>
          <w:rFonts w:ascii="SimSun" w:hAnsi="SimSun" w:cs="SimSun" w:hint="eastAsia"/>
          <w:b/>
          <w:bCs/>
          <w:color w:val="008000"/>
          <w:sz w:val="26"/>
          <w:szCs w:val="26"/>
          <w:lang w:eastAsia="zh-CN"/>
        </w:rPr>
        <w:t>主的使者</w:t>
      </w:r>
      <w:r w:rsidRPr="00C167D0">
        <w:rPr>
          <w:rFonts w:ascii="SimSun" w:hAnsi="SimSun" w:cs="SimSun" w:hint="eastAsia"/>
          <w:b/>
          <w:bCs/>
          <w:color w:val="008000"/>
          <w:sz w:val="26"/>
          <w:szCs w:val="26"/>
          <w:lang w:eastAsia="zh-CN"/>
        </w:rPr>
        <w:t>（愿主赐福之，并使其平安）说</w:t>
      </w:r>
      <w:r>
        <w:rPr>
          <w:rFonts w:ascii="SimSun" w:hAnsi="SimSun" w:cs="SimSun" w:hint="eastAsia"/>
          <w:b/>
          <w:bCs/>
          <w:color w:val="008000"/>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176D20">
        <w:rPr>
          <w:rFonts w:eastAsia="Times New Roman" w:cs="Traditional Arabic"/>
          <w:sz w:val="26"/>
          <w:szCs w:val="26"/>
          <w:rtl/>
        </w:rPr>
        <w:t>1- عن ابن عباس رضي الله عنهما قال</w:t>
      </w:r>
      <w:r w:rsidRPr="00176D20">
        <w:rPr>
          <w:rFonts w:eastAsia="Times New Roman" w:cs="Traditional Arabic" w:hint="cs"/>
          <w:sz w:val="26"/>
          <w:szCs w:val="26"/>
          <w:rtl/>
        </w:rPr>
        <w:t>:</w:t>
      </w:r>
      <w:r w:rsidRPr="00C75EB8">
        <w:rPr>
          <w:rFonts w:ascii="SimSun" w:hAnsi="SimSun" w:cs="Traditional Arabic"/>
          <w:b/>
          <w:bCs/>
          <w:color w:val="008000"/>
          <w:sz w:val="26"/>
          <w:szCs w:val="26"/>
          <w:rtl/>
          <w:lang w:eastAsia="zh-CN"/>
        </w:rPr>
        <w:t xml:space="preserve"> سمعت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4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C75EB8">
        <w:rPr>
          <w:rFonts w:ascii="SimSun" w:hAnsi="SimSun" w:cs="Traditional Arabic"/>
          <w:b/>
          <w:bCs/>
          <w:color w:val="008000"/>
          <w:sz w:val="26"/>
          <w:szCs w:val="26"/>
          <w:rtl/>
          <w:lang w:eastAsia="zh-CN"/>
        </w:rPr>
        <w:t xml:space="preserve"> يقول: «كُلُّ مُصَوِّرٍ فِي النَّارِ يَـجْعَلُ لَـهُ بِكُلِّ صُورَةٍ صَوَّرَهَا نَفْساً فَتُعَذِّبُـهُ فِي جَهَنَّمَ».</w:t>
      </w:r>
      <w:r w:rsidRPr="00176D20">
        <w:rPr>
          <w:rFonts w:eastAsia="Times New Roman" w:cs="Traditional Arabic"/>
          <w:sz w:val="26"/>
          <w:szCs w:val="26"/>
          <w:rtl/>
        </w:rPr>
        <w:t xml:space="preserve"> أخرجه مسلم.</w:t>
      </w:r>
    </w:p>
    <w:p w:rsidR="00620B16" w:rsidRPr="00EF5A30" w:rsidRDefault="00620B16" w:rsidP="00620B16">
      <w:pPr>
        <w:pStyle w:val="af8"/>
        <w:widowControl w:val="0"/>
        <w:bidi w:val="0"/>
        <w:spacing w:after="0"/>
        <w:ind w:left="0" w:firstLineChars="200" w:firstLine="522"/>
        <w:jc w:val="both"/>
        <w:rPr>
          <w:rFonts w:ascii="SimSun" w:hAnsi="SimSun" w:cs="SimSun" w:hint="eastAsia"/>
          <w:b/>
          <w:bCs/>
          <w:color w:val="008000"/>
          <w:sz w:val="26"/>
          <w:szCs w:val="26"/>
          <w:lang w:eastAsia="zh-CN"/>
        </w:rPr>
      </w:pPr>
      <w:r w:rsidRPr="00EF5A30">
        <w:rPr>
          <w:rFonts w:ascii="SimSun" w:hAnsi="SimSun" w:cs="SimSun" w:hint="eastAsia"/>
          <w:b/>
          <w:bCs/>
          <w:color w:val="008000"/>
          <w:sz w:val="26"/>
          <w:szCs w:val="26"/>
          <w:lang w:eastAsia="zh-CN"/>
        </w:rPr>
        <w:t>“</w:t>
      </w:r>
      <w:r w:rsidRPr="00EF1068">
        <w:rPr>
          <w:rFonts w:ascii="SimSun" w:hAnsi="SimSun" w:cs="SimSun" w:hint="eastAsia"/>
          <w:b/>
          <w:bCs/>
          <w:color w:val="008000"/>
          <w:sz w:val="26"/>
          <w:szCs w:val="26"/>
          <w:lang w:eastAsia="zh-CN"/>
        </w:rPr>
        <w:t>每个</w:t>
      </w:r>
      <w:r w:rsidRPr="00A100D9">
        <w:rPr>
          <w:rFonts w:ascii="SimSun" w:hAnsi="SimSun" w:cs="SimSun" w:hint="eastAsia"/>
          <w:b/>
          <w:bCs/>
          <w:color w:val="008000"/>
          <w:sz w:val="26"/>
          <w:szCs w:val="26"/>
          <w:lang w:eastAsia="zh-CN"/>
        </w:rPr>
        <w:t>塑像（画像）</w:t>
      </w:r>
      <w:r>
        <w:rPr>
          <w:rFonts w:ascii="SimSun" w:hAnsi="SimSun" w:cs="SimSun" w:hint="eastAsia"/>
          <w:b/>
          <w:bCs/>
          <w:color w:val="008000"/>
          <w:sz w:val="26"/>
          <w:szCs w:val="26"/>
          <w:lang w:eastAsia="zh-CN"/>
        </w:rPr>
        <w:t>者</w:t>
      </w:r>
      <w:r w:rsidRPr="00EF1068">
        <w:rPr>
          <w:rFonts w:ascii="SimSun" w:hAnsi="SimSun" w:cs="SimSun" w:hint="eastAsia"/>
          <w:b/>
          <w:bCs/>
          <w:color w:val="008000"/>
          <w:sz w:val="26"/>
          <w:szCs w:val="26"/>
          <w:lang w:eastAsia="zh-CN"/>
        </w:rPr>
        <w:t>都在火狱</w:t>
      </w:r>
      <w:r>
        <w:rPr>
          <w:rFonts w:ascii="SimSun" w:hAnsi="SimSun" w:cs="SimSun" w:hint="eastAsia"/>
          <w:b/>
          <w:bCs/>
          <w:color w:val="008000"/>
          <w:sz w:val="26"/>
          <w:szCs w:val="26"/>
          <w:lang w:eastAsia="zh-CN"/>
        </w:rPr>
        <w:t>之</w:t>
      </w:r>
      <w:r w:rsidRPr="00EF1068">
        <w:rPr>
          <w:rFonts w:ascii="SimSun" w:hAnsi="SimSun" w:cs="SimSun" w:hint="eastAsia"/>
          <w:b/>
          <w:bCs/>
          <w:color w:val="008000"/>
          <w:sz w:val="26"/>
          <w:szCs w:val="26"/>
          <w:lang w:eastAsia="zh-CN"/>
        </w:rPr>
        <w:t>中</w:t>
      </w:r>
      <w:r>
        <w:rPr>
          <w:rFonts w:ascii="SimSun" w:hAnsi="SimSun" w:cs="SimSun" w:hint="eastAsia"/>
          <w:b/>
          <w:bCs/>
          <w:color w:val="008000"/>
          <w:sz w:val="26"/>
          <w:szCs w:val="26"/>
          <w:lang w:eastAsia="zh-CN"/>
        </w:rPr>
        <w:t>；他要给自己所</w:t>
      </w:r>
      <w:r w:rsidRPr="00A100D9">
        <w:rPr>
          <w:rFonts w:ascii="SimSun" w:hAnsi="SimSun" w:cs="SimSun" w:hint="eastAsia"/>
          <w:b/>
          <w:bCs/>
          <w:color w:val="008000"/>
          <w:sz w:val="26"/>
          <w:szCs w:val="26"/>
          <w:lang w:eastAsia="zh-CN"/>
        </w:rPr>
        <w:t>塑像（画像）</w:t>
      </w:r>
      <w:r>
        <w:rPr>
          <w:rFonts w:ascii="SimSun" w:hAnsi="SimSun" w:cs="SimSun" w:hint="eastAsia"/>
          <w:b/>
          <w:bCs/>
          <w:color w:val="008000"/>
          <w:sz w:val="26"/>
          <w:szCs w:val="26"/>
          <w:lang w:eastAsia="zh-CN"/>
        </w:rPr>
        <w:t>的</w:t>
      </w:r>
      <w:r w:rsidRPr="00EF1068">
        <w:rPr>
          <w:rFonts w:ascii="SimSun" w:hAnsi="SimSun" w:cs="SimSun" w:hint="eastAsia"/>
          <w:b/>
          <w:bCs/>
          <w:color w:val="008000"/>
          <w:sz w:val="26"/>
          <w:szCs w:val="26"/>
          <w:lang w:eastAsia="zh-CN"/>
        </w:rPr>
        <w:t>每一个像注入灵魂，</w:t>
      </w:r>
      <w:r>
        <w:rPr>
          <w:rFonts w:ascii="SimSun" w:hAnsi="SimSun" w:cs="SimSun" w:hint="eastAsia"/>
          <w:b/>
          <w:bCs/>
          <w:color w:val="008000"/>
          <w:sz w:val="26"/>
          <w:szCs w:val="26"/>
          <w:lang w:eastAsia="zh-CN"/>
        </w:rPr>
        <w:t>并且</w:t>
      </w:r>
      <w:r w:rsidRPr="00EF1068">
        <w:rPr>
          <w:rFonts w:ascii="SimSun" w:hAnsi="SimSun" w:cs="SimSun" w:hint="eastAsia"/>
          <w:b/>
          <w:bCs/>
          <w:color w:val="008000"/>
          <w:sz w:val="26"/>
          <w:szCs w:val="26"/>
          <w:lang w:eastAsia="zh-CN"/>
        </w:rPr>
        <w:t>他</w:t>
      </w:r>
      <w:r>
        <w:rPr>
          <w:rFonts w:ascii="SimSun" w:hAnsi="SimSun" w:cs="SimSun" w:hint="eastAsia"/>
          <w:b/>
          <w:bCs/>
          <w:color w:val="008000"/>
          <w:sz w:val="26"/>
          <w:szCs w:val="26"/>
          <w:lang w:eastAsia="zh-CN"/>
        </w:rPr>
        <w:t>将</w:t>
      </w:r>
      <w:r w:rsidRPr="00EF1068">
        <w:rPr>
          <w:rFonts w:ascii="SimSun" w:hAnsi="SimSun" w:cs="SimSun" w:hint="eastAsia"/>
          <w:b/>
          <w:bCs/>
          <w:color w:val="008000"/>
          <w:sz w:val="26"/>
          <w:szCs w:val="26"/>
          <w:lang w:eastAsia="zh-CN"/>
        </w:rPr>
        <w:t>在火狱</w:t>
      </w:r>
      <w:r>
        <w:rPr>
          <w:rFonts w:ascii="SimSun" w:hAnsi="SimSun" w:cs="SimSun" w:hint="eastAsia"/>
          <w:b/>
          <w:bCs/>
          <w:color w:val="008000"/>
          <w:sz w:val="26"/>
          <w:szCs w:val="26"/>
          <w:lang w:eastAsia="zh-CN"/>
        </w:rPr>
        <w:t>之</w:t>
      </w:r>
      <w:r w:rsidRPr="00EF1068">
        <w:rPr>
          <w:rFonts w:ascii="SimSun" w:hAnsi="SimSun" w:cs="SimSun" w:hint="eastAsia"/>
          <w:b/>
          <w:bCs/>
          <w:color w:val="008000"/>
          <w:sz w:val="26"/>
          <w:szCs w:val="26"/>
          <w:lang w:eastAsia="zh-CN"/>
        </w:rPr>
        <w:t>中</w:t>
      </w:r>
      <w:r>
        <w:rPr>
          <w:rFonts w:ascii="SimSun" w:hAnsi="SimSun" w:cs="SimSun" w:hint="eastAsia"/>
          <w:b/>
          <w:bCs/>
          <w:color w:val="008000"/>
          <w:sz w:val="26"/>
          <w:szCs w:val="26"/>
          <w:lang w:eastAsia="zh-CN"/>
        </w:rPr>
        <w:t>遭</w:t>
      </w:r>
      <w:r w:rsidRPr="00EF1068">
        <w:rPr>
          <w:rFonts w:ascii="SimSun" w:hAnsi="SimSun" w:cs="SimSun" w:hint="eastAsia"/>
          <w:b/>
          <w:bCs/>
          <w:color w:val="008000"/>
          <w:sz w:val="26"/>
          <w:szCs w:val="26"/>
          <w:lang w:eastAsia="zh-CN"/>
        </w:rPr>
        <w:t>受惩罚。</w:t>
      </w:r>
      <w:r w:rsidRPr="00EF1068">
        <w:rPr>
          <w:rFonts w:ascii="SimSun" w:hAnsi="SimSun" w:cs="SimSun"/>
          <w:b/>
          <w:bCs/>
          <w:color w:val="008000"/>
          <w:sz w:val="26"/>
          <w:szCs w:val="26"/>
          <w:lang w:eastAsia="zh-CN"/>
        </w:rPr>
        <w:t>”</w:t>
      </w:r>
      <w:r w:rsidRPr="00A77831">
        <w:rPr>
          <w:rStyle w:val="a5"/>
          <w:b/>
          <w:bCs w:val="0"/>
          <w:color w:val="008000"/>
        </w:rPr>
        <w:footnoteReference w:id="594"/>
      </w:r>
    </w:p>
    <w:p w:rsidR="00620B16" w:rsidRPr="00EF5A30" w:rsidRDefault="00620B16" w:rsidP="00620B16">
      <w:pPr>
        <w:pStyle w:val="af8"/>
        <w:widowControl w:val="0"/>
        <w:bidi w:val="0"/>
        <w:spacing w:after="0" w:line="460" w:lineRule="exact"/>
        <w:ind w:left="0" w:firstLineChars="200" w:firstLine="520"/>
        <w:jc w:val="both"/>
        <w:rPr>
          <w:rFonts w:cs="Traditional Arabic" w:hint="eastAsia"/>
          <w:sz w:val="26"/>
          <w:szCs w:val="26"/>
          <w:lang w:eastAsia="zh-CN"/>
        </w:rPr>
      </w:pPr>
      <w:r w:rsidRPr="00EF5A30">
        <w:rPr>
          <w:rFonts w:cs="Traditional Arabic" w:hint="eastAsia"/>
          <w:sz w:val="26"/>
          <w:szCs w:val="26"/>
          <w:lang w:eastAsia="zh-CN"/>
        </w:rPr>
        <w:sym w:font="Wingdings" w:char="F08D"/>
      </w:r>
      <w:r w:rsidRPr="00EF5A30">
        <w:rPr>
          <w:rFonts w:cs="Traditional Arabic" w:hint="eastAsia"/>
          <w:sz w:val="26"/>
          <w:szCs w:val="26"/>
          <w:lang w:eastAsia="zh-CN"/>
        </w:rPr>
        <w:t>-</w:t>
      </w:r>
      <w:r w:rsidRPr="00EB0026">
        <w:rPr>
          <w:rFonts w:cs="Traditional Arabic" w:hint="eastAsia"/>
          <w:sz w:val="26"/>
          <w:szCs w:val="26"/>
          <w:lang w:eastAsia="zh-CN"/>
        </w:rPr>
        <w:t>阿依莎</w:t>
      </w:r>
      <w:r>
        <w:rPr>
          <w:rFonts w:cs="Traditional Arabic" w:hint="eastAsia"/>
          <w:sz w:val="26"/>
          <w:szCs w:val="26"/>
          <w:lang w:eastAsia="zh-CN"/>
        </w:rPr>
        <w:t>（愿主喜悦她）</w:t>
      </w:r>
      <w:r w:rsidRPr="00EB0026">
        <w:rPr>
          <w:rFonts w:cs="Traditional Arabic" w:hint="eastAsia"/>
          <w:sz w:val="26"/>
          <w:szCs w:val="26"/>
          <w:lang w:eastAsia="zh-CN"/>
        </w:rPr>
        <w:t>的传述</w:t>
      </w:r>
      <w:r>
        <w:rPr>
          <w:rFonts w:cs="Traditional Arabic" w:hint="eastAsia"/>
          <w:sz w:val="26"/>
          <w:szCs w:val="26"/>
          <w:lang w:eastAsia="zh-CN"/>
        </w:rPr>
        <w:t>，</w:t>
      </w:r>
      <w:r w:rsidRPr="00EB0026">
        <w:rPr>
          <w:rFonts w:cs="Traditional Arabic" w:hint="eastAsia"/>
          <w:sz w:val="26"/>
          <w:szCs w:val="26"/>
          <w:lang w:eastAsia="zh-CN"/>
        </w:rPr>
        <w:t>她说</w:t>
      </w:r>
      <w:r w:rsidRPr="00EB0026">
        <w:rPr>
          <w:rFonts w:cs="Traditional Arabic"/>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176D20">
        <w:rPr>
          <w:rFonts w:eastAsia="Times New Roman" w:cs="Traditional Arabic"/>
          <w:sz w:val="26"/>
          <w:szCs w:val="26"/>
          <w:rtl/>
        </w:rPr>
        <w:t xml:space="preserve">2- </w:t>
      </w:r>
      <w:r>
        <w:rPr>
          <w:rFonts w:eastAsia="Times New Roman" w:cs="Traditional Arabic" w:hint="cs"/>
          <w:sz w:val="26"/>
          <w:szCs w:val="26"/>
          <w:rtl/>
        </w:rPr>
        <w:t>عن</w:t>
      </w:r>
      <w:r w:rsidRPr="00176D20">
        <w:rPr>
          <w:rFonts w:eastAsia="Times New Roman" w:cs="Traditional Arabic"/>
          <w:sz w:val="26"/>
          <w:szCs w:val="26"/>
          <w:rtl/>
        </w:rPr>
        <w:t xml:space="preserve"> عائشة رضي الله عنها قالت: دخل عليَّ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4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76D20">
        <w:rPr>
          <w:rFonts w:eastAsia="Times New Roman" w:cs="Traditional Arabic"/>
          <w:sz w:val="26"/>
          <w:szCs w:val="26"/>
          <w:rtl/>
        </w:rPr>
        <w:t xml:space="preserve"> وقد سَتَرْتُ سَهْوَةً لي بِقِرَامٍ فيه تماثيل، فلما رآه هتكه وتلوَّن وجهه و</w:t>
      </w:r>
      <w:r w:rsidRPr="00C75EB8">
        <w:rPr>
          <w:rFonts w:ascii="SimSun" w:hAnsi="SimSun" w:cs="Traditional Arabic"/>
          <w:b/>
          <w:bCs/>
          <w:color w:val="008000"/>
          <w:sz w:val="26"/>
          <w:szCs w:val="26"/>
          <w:rtl/>
          <w:lang w:eastAsia="zh-CN"/>
        </w:rPr>
        <w:t xml:space="preserve">قال: «يَا عَائِشَةُ أَشَدُّ النَّاسِ عَذَاباً عِنْدَ الله يَومَ القِيَامَةِ الَّذِينَ يُضَاهُونَ بِـخَلْقِ الله » </w:t>
      </w:r>
      <w:r w:rsidRPr="00176D20">
        <w:rPr>
          <w:rFonts w:eastAsia="Times New Roman" w:cs="Traditional Arabic"/>
          <w:sz w:val="26"/>
          <w:szCs w:val="26"/>
          <w:rtl/>
        </w:rPr>
        <w:t>قالت عائشة: فقطعناه فجعلنا منه وسادة أو وسادتين. متفق عليه.</w:t>
      </w:r>
    </w:p>
    <w:p w:rsidR="00620B1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sidRPr="002C6958">
        <w:rPr>
          <w:rFonts w:cs="Traditional Arabic" w:hint="eastAsia"/>
          <w:sz w:val="26"/>
          <w:szCs w:val="26"/>
          <w:lang w:eastAsia="zh-CN"/>
        </w:rPr>
        <w:t>“主的使者（愿主赐福之，并使其平安）来探望我，当时我在房门上挂了一个有肖像的帘子，当他看见上面的肖像之后，他勃然大怒地拉开帘子，然后说</w:t>
      </w:r>
      <w:r w:rsidRPr="002C6958">
        <w:rPr>
          <w:rFonts w:cs="Traditional Arabic"/>
          <w:sz w:val="26"/>
          <w:szCs w:val="26"/>
          <w:lang w:eastAsia="zh-CN"/>
        </w:rPr>
        <w:t>：</w:t>
      </w:r>
      <w:r>
        <w:rPr>
          <w:rFonts w:ascii="SimSun" w:hAnsi="SimSun" w:cs="SimSun" w:hint="eastAsia"/>
          <w:b/>
          <w:bCs/>
          <w:color w:val="008000"/>
          <w:sz w:val="26"/>
          <w:szCs w:val="26"/>
          <w:lang w:eastAsia="zh-CN"/>
        </w:rPr>
        <w:t>‘</w:t>
      </w:r>
      <w:r w:rsidRPr="00EB0026">
        <w:rPr>
          <w:rFonts w:ascii="SimSun" w:hAnsi="SimSun" w:cs="SimSun" w:hint="eastAsia"/>
          <w:b/>
          <w:bCs/>
          <w:color w:val="008000"/>
          <w:sz w:val="26"/>
          <w:szCs w:val="26"/>
          <w:lang w:eastAsia="zh-CN"/>
        </w:rPr>
        <w:t>阿依莎啊！复生日</w:t>
      </w:r>
      <w:r>
        <w:rPr>
          <w:rFonts w:ascii="SimSun" w:hAnsi="SimSun" w:cs="SimSun" w:hint="eastAsia"/>
          <w:b/>
          <w:bCs/>
          <w:color w:val="008000"/>
          <w:sz w:val="26"/>
          <w:szCs w:val="26"/>
          <w:lang w:eastAsia="zh-CN"/>
        </w:rPr>
        <w:t>，</w:t>
      </w:r>
      <w:r w:rsidRPr="00EB0026">
        <w:rPr>
          <w:rFonts w:ascii="SimSun" w:hAnsi="SimSun" w:cs="SimSun" w:hint="eastAsia"/>
          <w:b/>
          <w:bCs/>
          <w:color w:val="008000"/>
          <w:sz w:val="26"/>
          <w:szCs w:val="26"/>
          <w:lang w:eastAsia="zh-CN"/>
        </w:rPr>
        <w:t>在真主</w:t>
      </w:r>
      <w:r>
        <w:rPr>
          <w:rFonts w:ascii="SimSun" w:hAnsi="SimSun" w:cs="SimSun" w:hint="eastAsia"/>
          <w:b/>
          <w:bCs/>
          <w:color w:val="008000"/>
          <w:sz w:val="26"/>
          <w:szCs w:val="26"/>
          <w:lang w:eastAsia="zh-CN"/>
        </w:rPr>
        <w:t>阙前惩罚</w:t>
      </w:r>
      <w:r w:rsidRPr="00EB0026">
        <w:rPr>
          <w:rFonts w:ascii="SimSun" w:hAnsi="SimSun" w:cs="SimSun" w:hint="eastAsia"/>
          <w:b/>
          <w:bCs/>
          <w:color w:val="008000"/>
          <w:sz w:val="26"/>
          <w:szCs w:val="26"/>
          <w:lang w:eastAsia="zh-CN"/>
        </w:rPr>
        <w:t>最</w:t>
      </w:r>
      <w:r>
        <w:rPr>
          <w:rFonts w:ascii="SimSun" w:hAnsi="SimSun" w:cs="SimSun" w:hint="eastAsia"/>
          <w:b/>
          <w:bCs/>
          <w:color w:val="008000"/>
          <w:sz w:val="26"/>
          <w:szCs w:val="26"/>
          <w:lang w:eastAsia="zh-CN"/>
        </w:rPr>
        <w:t>严</w:t>
      </w:r>
      <w:r w:rsidRPr="00EB0026">
        <w:rPr>
          <w:rFonts w:ascii="SimSun" w:hAnsi="SimSun" w:cs="SimSun" w:hint="eastAsia"/>
          <w:b/>
          <w:bCs/>
          <w:color w:val="008000"/>
          <w:sz w:val="26"/>
          <w:szCs w:val="26"/>
          <w:lang w:eastAsia="zh-CN"/>
        </w:rPr>
        <w:t>重的人就是</w:t>
      </w:r>
      <w:r>
        <w:rPr>
          <w:rFonts w:ascii="SimSun" w:hAnsi="SimSun" w:cs="SimSun" w:hint="eastAsia"/>
          <w:b/>
          <w:bCs/>
          <w:color w:val="008000"/>
          <w:sz w:val="26"/>
          <w:szCs w:val="26"/>
          <w:lang w:eastAsia="zh-CN"/>
        </w:rPr>
        <w:t>那些效仿</w:t>
      </w:r>
      <w:r w:rsidRPr="00EB0026">
        <w:rPr>
          <w:rFonts w:ascii="SimSun" w:hAnsi="SimSun" w:cs="SimSun" w:hint="eastAsia"/>
          <w:b/>
          <w:bCs/>
          <w:color w:val="008000"/>
          <w:sz w:val="26"/>
          <w:szCs w:val="26"/>
          <w:lang w:eastAsia="zh-CN"/>
        </w:rPr>
        <w:t>真主</w:t>
      </w:r>
      <w:r>
        <w:rPr>
          <w:rFonts w:ascii="SimSun" w:hAnsi="SimSun" w:cs="SimSun" w:hint="eastAsia"/>
          <w:b/>
          <w:bCs/>
          <w:color w:val="008000"/>
          <w:sz w:val="26"/>
          <w:szCs w:val="26"/>
          <w:lang w:eastAsia="zh-CN"/>
        </w:rPr>
        <w:t>创造物</w:t>
      </w:r>
      <w:r w:rsidRPr="00EB0026">
        <w:rPr>
          <w:rFonts w:ascii="SimSun" w:hAnsi="SimSun" w:cs="SimSun" w:hint="eastAsia"/>
          <w:b/>
          <w:bCs/>
          <w:color w:val="008000"/>
          <w:sz w:val="26"/>
          <w:szCs w:val="26"/>
          <w:lang w:eastAsia="zh-CN"/>
        </w:rPr>
        <w:t>的人</w:t>
      </w:r>
      <w:r>
        <w:rPr>
          <w:rFonts w:ascii="SimSun" w:hAnsi="SimSun" w:cs="SimSun" w:hint="eastAsia"/>
          <w:b/>
          <w:bCs/>
          <w:color w:val="008000"/>
          <w:sz w:val="26"/>
          <w:szCs w:val="26"/>
          <w:lang w:eastAsia="zh-CN"/>
        </w:rPr>
        <w:t>们</w:t>
      </w:r>
      <w:r w:rsidRPr="00EB0026">
        <w:rPr>
          <w:rFonts w:ascii="SimSun" w:hAnsi="SimSun" w:cs="SimSun" w:hint="eastAsia"/>
          <w:b/>
          <w:bCs/>
          <w:color w:val="008000"/>
          <w:sz w:val="26"/>
          <w:szCs w:val="26"/>
          <w:lang w:eastAsia="zh-CN"/>
        </w:rPr>
        <w:t>。</w:t>
      </w:r>
      <w:r>
        <w:rPr>
          <w:rFonts w:ascii="SimSun" w:hAnsi="SimSun" w:cs="SimSun" w:hint="eastAsia"/>
          <w:b/>
          <w:bCs/>
          <w:color w:val="008000"/>
          <w:sz w:val="26"/>
          <w:szCs w:val="26"/>
          <w:lang w:eastAsia="zh-CN"/>
        </w:rPr>
        <w:t>’</w:t>
      </w:r>
      <w:r w:rsidRPr="002C6958">
        <w:rPr>
          <w:rFonts w:cs="Traditional Arabic" w:hint="eastAsia"/>
          <w:sz w:val="26"/>
          <w:szCs w:val="26"/>
          <w:lang w:eastAsia="zh-CN"/>
        </w:rPr>
        <w:t>阿依莎说</w:t>
      </w:r>
      <w:r w:rsidRPr="002C6958">
        <w:rPr>
          <w:rFonts w:cs="Traditional Arabic"/>
          <w:sz w:val="26"/>
          <w:szCs w:val="26"/>
          <w:lang w:eastAsia="zh-CN"/>
        </w:rPr>
        <w:t>：</w:t>
      </w:r>
      <w:r w:rsidRPr="002C6958">
        <w:rPr>
          <w:rFonts w:cs="Traditional Arabic" w:hint="eastAsia"/>
          <w:sz w:val="26"/>
          <w:szCs w:val="26"/>
          <w:lang w:eastAsia="zh-CN"/>
        </w:rPr>
        <w:t>‘我剪了帘子，然后将它做成一个或两个枕头’</w:t>
      </w:r>
      <w:r>
        <w:rPr>
          <w:rFonts w:ascii="SimSun" w:hAnsi="SimSun" w:cs="SimSun" w:hint="eastAsia"/>
          <w:b/>
          <w:bCs/>
          <w:color w:val="008000"/>
          <w:sz w:val="26"/>
          <w:szCs w:val="26"/>
          <w:lang w:eastAsia="zh-CN"/>
        </w:rPr>
        <w:t>。</w:t>
      </w:r>
      <w:r w:rsidRPr="00EB0026">
        <w:rPr>
          <w:rFonts w:ascii="SimSun" w:hAnsi="SimSun" w:cs="SimSun"/>
          <w:b/>
          <w:bCs/>
          <w:color w:val="008000"/>
          <w:sz w:val="26"/>
          <w:szCs w:val="26"/>
          <w:lang w:eastAsia="zh-CN"/>
        </w:rPr>
        <w:t>”</w:t>
      </w:r>
      <w:r w:rsidRPr="00A77831">
        <w:rPr>
          <w:rStyle w:val="a5"/>
          <w:b/>
          <w:bCs w:val="0"/>
          <w:color w:val="008000"/>
        </w:rPr>
        <w:footnoteReference w:id="595"/>
      </w:r>
    </w:p>
    <w:p w:rsidR="00620B16" w:rsidRPr="00783A56"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eastAsia="zh-CN"/>
        </w:rPr>
      </w:pPr>
      <w:r w:rsidRPr="00783A56">
        <w:rPr>
          <w:rFonts w:ascii="SimSun" w:hAnsi="SimSun" w:cs="Traditional Arabic" w:hint="eastAsia"/>
          <w:bCs/>
          <w:sz w:val="26"/>
          <w:szCs w:val="26"/>
          <w:lang w:val="zh-CN"/>
        </w:rPr>
        <w:sym w:font="Wingdings" w:char="F08E"/>
      </w:r>
      <w:r w:rsidRPr="00783A56">
        <w:rPr>
          <w:rFonts w:ascii="SimSun" w:hAnsi="SimSun" w:cs="Traditional Arabic" w:hint="eastAsia"/>
          <w:bCs/>
          <w:sz w:val="26"/>
          <w:szCs w:val="26"/>
          <w:lang w:val="zh-CN" w:eastAsia="zh-CN"/>
        </w:rPr>
        <w:t>-</w:t>
      </w:r>
      <w:r>
        <w:rPr>
          <w:rFonts w:cs="Traditional Arabic" w:hint="eastAsia"/>
          <w:sz w:val="26"/>
          <w:szCs w:val="26"/>
          <w:lang w:eastAsia="zh-CN"/>
        </w:rPr>
        <w:t>伊本阿巴斯（愿主喜悦他俩）的传述，他说：我听</w:t>
      </w:r>
      <w:r>
        <w:rPr>
          <w:rFonts w:ascii="SimSun" w:hAnsi="SimSun" w:cs="SimSun" w:hint="eastAsia"/>
          <w:b/>
          <w:bCs/>
          <w:color w:val="008000"/>
          <w:sz w:val="26"/>
          <w:szCs w:val="26"/>
          <w:lang w:eastAsia="zh-CN"/>
        </w:rPr>
        <w:t>主的使者</w:t>
      </w:r>
      <w:r w:rsidRPr="00C167D0">
        <w:rPr>
          <w:rFonts w:ascii="SimSun" w:hAnsi="SimSun" w:cs="SimSun" w:hint="eastAsia"/>
          <w:b/>
          <w:bCs/>
          <w:color w:val="008000"/>
          <w:sz w:val="26"/>
          <w:szCs w:val="26"/>
          <w:lang w:eastAsia="zh-CN"/>
        </w:rPr>
        <w:t>（愿主赐福之，并使其平安）说</w:t>
      </w:r>
      <w:r>
        <w:rPr>
          <w:rFonts w:ascii="SimSun" w:hAnsi="SimSun" w:cs="SimSun" w:hint="eastAsia"/>
          <w:b/>
          <w:bCs/>
          <w:color w:val="008000"/>
          <w:sz w:val="26"/>
          <w:szCs w:val="26"/>
          <w:lang w:eastAsia="zh-CN"/>
        </w:rPr>
        <w:t>：</w:t>
      </w:r>
    </w:p>
    <w:p w:rsidR="00620B16" w:rsidRPr="00176D20" w:rsidRDefault="00620B16" w:rsidP="00620B16">
      <w:pPr>
        <w:pStyle w:val="af8"/>
        <w:widowControl w:val="0"/>
        <w:spacing w:after="0"/>
        <w:ind w:left="0" w:firstLineChars="200" w:firstLine="520"/>
        <w:jc w:val="both"/>
        <w:rPr>
          <w:rFonts w:eastAsia="Times New Roman" w:cs="Traditional Arabic" w:hint="eastAsia"/>
          <w:sz w:val="26"/>
          <w:szCs w:val="26"/>
        </w:rPr>
      </w:pPr>
      <w:r w:rsidRPr="00176D20">
        <w:rPr>
          <w:rFonts w:eastAsia="Times New Roman" w:cs="Traditional Arabic"/>
          <w:sz w:val="26"/>
          <w:szCs w:val="26"/>
          <w:rtl/>
        </w:rPr>
        <w:t xml:space="preserve">3- </w:t>
      </w:r>
      <w:r>
        <w:rPr>
          <w:rFonts w:eastAsia="Times New Roman" w:cs="Traditional Arabic" w:hint="cs"/>
          <w:sz w:val="26"/>
          <w:szCs w:val="26"/>
          <w:rtl/>
        </w:rPr>
        <w:t>عن</w:t>
      </w:r>
      <w:r w:rsidRPr="00176D20">
        <w:rPr>
          <w:rFonts w:eastAsia="Times New Roman" w:cs="Traditional Arabic"/>
          <w:sz w:val="26"/>
          <w:szCs w:val="26"/>
          <w:rtl/>
        </w:rPr>
        <w:t xml:space="preserve"> ابن عباس رضي الله عنهما قال </w:t>
      </w:r>
      <w:r w:rsidRPr="00C75EB8">
        <w:rPr>
          <w:rFonts w:ascii="SimSun" w:hAnsi="SimSun" w:cs="Traditional Arabic"/>
          <w:b/>
          <w:bCs/>
          <w:color w:val="008000"/>
          <w:sz w:val="26"/>
          <w:szCs w:val="26"/>
          <w:rtl/>
          <w:lang w:eastAsia="zh-CN"/>
        </w:rPr>
        <w:t xml:space="preserve">سمعت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4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C75EB8">
        <w:rPr>
          <w:rFonts w:ascii="SimSun" w:hAnsi="SimSun" w:cs="Traditional Arabic"/>
          <w:b/>
          <w:bCs/>
          <w:color w:val="008000"/>
          <w:sz w:val="26"/>
          <w:szCs w:val="26"/>
          <w:rtl/>
          <w:lang w:eastAsia="zh-CN"/>
        </w:rPr>
        <w:t xml:space="preserve"> يقول: «مَنْ صَوَّرَ صُ</w:t>
      </w:r>
      <w:r w:rsidRPr="00C75EB8">
        <w:rPr>
          <w:rFonts w:ascii="SimSun" w:hAnsi="SimSun" w:cs="Traditional Arabic" w:hint="cs"/>
          <w:b/>
          <w:bCs/>
          <w:color w:val="008000"/>
          <w:sz w:val="26"/>
          <w:szCs w:val="26"/>
          <w:rtl/>
          <w:lang w:eastAsia="zh-CN"/>
        </w:rPr>
        <w:t>ـ</w:t>
      </w:r>
      <w:r w:rsidRPr="00C75EB8">
        <w:rPr>
          <w:rFonts w:ascii="SimSun" w:hAnsi="SimSun" w:cs="Traditional Arabic"/>
          <w:b/>
          <w:bCs/>
          <w:color w:val="008000"/>
          <w:sz w:val="26"/>
          <w:szCs w:val="26"/>
          <w:rtl/>
          <w:lang w:eastAsia="zh-CN"/>
        </w:rPr>
        <w:t>ورَةً فِ</w:t>
      </w:r>
      <w:r w:rsidRPr="00C75EB8">
        <w:rPr>
          <w:rFonts w:ascii="SimSun" w:hAnsi="SimSun" w:cs="Traditional Arabic" w:hint="cs"/>
          <w:b/>
          <w:bCs/>
          <w:color w:val="008000"/>
          <w:sz w:val="26"/>
          <w:szCs w:val="26"/>
          <w:rtl/>
          <w:lang w:eastAsia="zh-CN"/>
        </w:rPr>
        <w:t>ـ</w:t>
      </w:r>
      <w:r w:rsidRPr="00C75EB8">
        <w:rPr>
          <w:rFonts w:ascii="SimSun" w:hAnsi="SimSun" w:cs="Traditional Arabic"/>
          <w:b/>
          <w:bCs/>
          <w:color w:val="008000"/>
          <w:sz w:val="26"/>
          <w:szCs w:val="26"/>
          <w:rtl/>
          <w:lang w:eastAsia="zh-CN"/>
        </w:rPr>
        <w:t>ي الدُّنْيَ</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ا كُلِّ</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فَ أَنْ يَنْ</w:t>
      </w:r>
      <w:r w:rsidRPr="00C75EB8">
        <w:rPr>
          <w:rFonts w:ascii="SimSun" w:hAnsi="SimSun" w:cs="Traditional Arabic" w:hint="cs"/>
          <w:b/>
          <w:bCs/>
          <w:color w:val="008000"/>
          <w:sz w:val="26"/>
          <w:szCs w:val="26"/>
          <w:rtl/>
          <w:lang w:eastAsia="zh-CN"/>
        </w:rPr>
        <w:t>ـ</w:t>
      </w:r>
      <w:r w:rsidRPr="00C75EB8">
        <w:rPr>
          <w:rFonts w:ascii="SimSun" w:hAnsi="SimSun" w:cs="Traditional Arabic"/>
          <w:b/>
          <w:bCs/>
          <w:color w:val="008000"/>
          <w:sz w:val="26"/>
          <w:szCs w:val="26"/>
          <w:rtl/>
          <w:lang w:eastAsia="zh-CN"/>
        </w:rPr>
        <w:t>فُ</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خَ فِيهَ</w:t>
      </w:r>
      <w:r w:rsidRPr="00C75EB8">
        <w:rPr>
          <w:rFonts w:ascii="SimSun" w:hAnsi="SimSun" w:cs="Traditional Arabic" w:hint="cs"/>
          <w:b/>
          <w:bCs/>
          <w:color w:val="008000"/>
          <w:sz w:val="26"/>
          <w:szCs w:val="26"/>
          <w:rtl/>
          <w:lang w:eastAsia="zh-CN"/>
        </w:rPr>
        <w:t>ـــ</w:t>
      </w:r>
      <w:r w:rsidRPr="00C75EB8">
        <w:rPr>
          <w:rFonts w:ascii="SimSun" w:hAnsi="SimSun" w:cs="Traditional Arabic"/>
          <w:b/>
          <w:bCs/>
          <w:color w:val="008000"/>
          <w:sz w:val="26"/>
          <w:szCs w:val="26"/>
          <w:rtl/>
          <w:lang w:eastAsia="zh-CN"/>
        </w:rPr>
        <w:t>ا ال</w:t>
      </w:r>
      <w:r w:rsidRPr="00C75EB8">
        <w:rPr>
          <w:rFonts w:ascii="SimSun" w:hAnsi="SimSun" w:cs="Traditional Arabic" w:hint="cs"/>
          <w:b/>
          <w:bCs/>
          <w:color w:val="008000"/>
          <w:sz w:val="26"/>
          <w:szCs w:val="26"/>
          <w:rtl/>
          <w:lang w:eastAsia="zh-CN"/>
        </w:rPr>
        <w:t>ــــ</w:t>
      </w:r>
      <w:r w:rsidRPr="00C75EB8">
        <w:rPr>
          <w:rFonts w:ascii="SimSun" w:hAnsi="SimSun" w:cs="Traditional Arabic"/>
          <w:b/>
          <w:bCs/>
          <w:color w:val="008000"/>
          <w:sz w:val="26"/>
          <w:szCs w:val="26"/>
          <w:rtl/>
          <w:lang w:eastAsia="zh-CN"/>
        </w:rPr>
        <w:t>رُّوحَ يَ</w:t>
      </w:r>
      <w:r w:rsidRPr="00C75EB8">
        <w:rPr>
          <w:rFonts w:ascii="SimSun" w:hAnsi="SimSun" w:cs="Traditional Arabic" w:hint="cs"/>
          <w:b/>
          <w:bCs/>
          <w:color w:val="008000"/>
          <w:sz w:val="26"/>
          <w:szCs w:val="26"/>
          <w:rtl/>
          <w:lang w:eastAsia="zh-CN"/>
        </w:rPr>
        <w:t>ـــ</w:t>
      </w:r>
      <w:r w:rsidRPr="00C75EB8">
        <w:rPr>
          <w:rFonts w:ascii="SimSun" w:hAnsi="SimSun" w:cs="Traditional Arabic"/>
          <w:b/>
          <w:bCs/>
          <w:color w:val="008000"/>
          <w:sz w:val="26"/>
          <w:szCs w:val="26"/>
          <w:rtl/>
          <w:lang w:eastAsia="zh-CN"/>
        </w:rPr>
        <w:t>ومَ القِ</w:t>
      </w:r>
      <w:r w:rsidRPr="00C75EB8">
        <w:rPr>
          <w:rFonts w:ascii="SimSun" w:hAnsi="SimSun" w:cs="Traditional Arabic" w:hint="cs"/>
          <w:b/>
          <w:bCs/>
          <w:color w:val="008000"/>
          <w:sz w:val="26"/>
          <w:szCs w:val="26"/>
          <w:rtl/>
          <w:lang w:eastAsia="zh-CN"/>
        </w:rPr>
        <w:t>ـ</w:t>
      </w:r>
      <w:r w:rsidRPr="00C75EB8">
        <w:rPr>
          <w:rFonts w:ascii="SimSun" w:hAnsi="SimSun" w:cs="Traditional Arabic"/>
          <w:b/>
          <w:bCs/>
          <w:color w:val="008000"/>
          <w:sz w:val="26"/>
          <w:szCs w:val="26"/>
          <w:rtl/>
          <w:lang w:eastAsia="zh-CN"/>
        </w:rPr>
        <w:t>يَ</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امَةِ وَلَي</w:t>
      </w:r>
      <w:r w:rsidRPr="00C75EB8">
        <w:rPr>
          <w:rFonts w:ascii="SimSun" w:hAnsi="SimSun" w:cs="Traditional Arabic" w:hint="cs"/>
          <w:b/>
          <w:bCs/>
          <w:color w:val="008000"/>
          <w:sz w:val="26"/>
          <w:szCs w:val="26"/>
          <w:rtl/>
          <w:lang w:eastAsia="zh-CN"/>
        </w:rPr>
        <w:t>ــ</w:t>
      </w:r>
      <w:r w:rsidRPr="00C75EB8">
        <w:rPr>
          <w:rFonts w:ascii="SimSun" w:hAnsi="SimSun" w:cs="Traditional Arabic"/>
          <w:b/>
          <w:bCs/>
          <w:color w:val="008000"/>
          <w:sz w:val="26"/>
          <w:szCs w:val="26"/>
          <w:rtl/>
          <w:lang w:eastAsia="zh-CN"/>
        </w:rPr>
        <w:t>سَ بِنَافِخٍ».</w:t>
      </w:r>
      <w:r w:rsidRPr="00176D20">
        <w:rPr>
          <w:rFonts w:eastAsia="Times New Roman" w:cs="Traditional Arabic"/>
          <w:sz w:val="26"/>
          <w:szCs w:val="26"/>
          <w:rtl/>
        </w:rPr>
        <w:t xml:space="preserve"> متفق عليه.</w:t>
      </w:r>
    </w:p>
    <w:p w:rsidR="00620B16" w:rsidRDefault="00620B16" w:rsidP="00620B16">
      <w:pPr>
        <w:pStyle w:val="af8"/>
        <w:widowControl w:val="0"/>
        <w:bidi w:val="0"/>
        <w:spacing w:after="0" w:line="460" w:lineRule="exact"/>
        <w:ind w:left="0" w:firstLineChars="200" w:firstLine="522"/>
        <w:jc w:val="both"/>
        <w:rPr>
          <w:rFonts w:ascii="SimSun" w:hAnsi="SimSun" w:cs="Traditional Arabic" w:hint="eastAsia"/>
          <w:bCs/>
          <w:sz w:val="26"/>
          <w:szCs w:val="26"/>
          <w:lang w:val="zh-CN" w:eastAsia="zh-CN"/>
        </w:rPr>
      </w:pPr>
      <w:r w:rsidRPr="00EF5A30">
        <w:rPr>
          <w:rFonts w:ascii="SimSun" w:hAnsi="SimSun" w:cs="SimSun" w:hint="eastAsia"/>
          <w:b/>
          <w:bCs/>
          <w:color w:val="008000"/>
          <w:sz w:val="26"/>
          <w:szCs w:val="26"/>
          <w:lang w:eastAsia="zh-CN"/>
        </w:rPr>
        <w:t>“</w:t>
      </w:r>
      <w:r w:rsidRPr="001D697B">
        <w:rPr>
          <w:rFonts w:ascii="SimSun" w:hAnsi="SimSun" w:cs="SimSun" w:hint="eastAsia"/>
          <w:b/>
          <w:bCs/>
          <w:color w:val="008000"/>
          <w:sz w:val="26"/>
          <w:szCs w:val="26"/>
          <w:lang w:eastAsia="zh-CN"/>
        </w:rPr>
        <w:t>谁</w:t>
      </w:r>
      <w:r>
        <w:rPr>
          <w:rFonts w:ascii="SimSun" w:hAnsi="SimSun" w:cs="SimSun" w:hint="eastAsia"/>
          <w:b/>
          <w:bCs/>
          <w:color w:val="008000"/>
          <w:sz w:val="26"/>
          <w:szCs w:val="26"/>
          <w:lang w:eastAsia="zh-CN"/>
        </w:rPr>
        <w:t>在今世塑了一个</w:t>
      </w:r>
      <w:r w:rsidRPr="001D697B">
        <w:rPr>
          <w:rFonts w:ascii="SimSun" w:hAnsi="SimSun" w:cs="SimSun" w:hint="eastAsia"/>
          <w:b/>
          <w:bCs/>
          <w:color w:val="008000"/>
          <w:sz w:val="26"/>
          <w:szCs w:val="26"/>
          <w:lang w:eastAsia="zh-CN"/>
        </w:rPr>
        <w:t>像，</w:t>
      </w:r>
      <w:r>
        <w:rPr>
          <w:rFonts w:ascii="SimSun" w:hAnsi="SimSun" w:cs="SimSun" w:hint="eastAsia"/>
          <w:b/>
          <w:bCs/>
          <w:color w:val="008000"/>
          <w:sz w:val="26"/>
          <w:szCs w:val="26"/>
          <w:lang w:eastAsia="zh-CN"/>
        </w:rPr>
        <w:t>复生日</w:t>
      </w:r>
      <w:r w:rsidRPr="001D697B">
        <w:rPr>
          <w:rFonts w:ascii="SimSun" w:hAnsi="SimSun" w:cs="SimSun" w:hint="eastAsia"/>
          <w:b/>
          <w:bCs/>
          <w:color w:val="008000"/>
          <w:sz w:val="26"/>
          <w:szCs w:val="26"/>
          <w:lang w:eastAsia="zh-CN"/>
        </w:rPr>
        <w:t>他</w:t>
      </w:r>
      <w:r>
        <w:rPr>
          <w:rFonts w:ascii="SimSun" w:hAnsi="SimSun" w:cs="SimSun" w:hint="eastAsia"/>
          <w:b/>
          <w:bCs/>
          <w:color w:val="008000"/>
          <w:sz w:val="26"/>
          <w:szCs w:val="26"/>
          <w:lang w:eastAsia="zh-CN"/>
        </w:rPr>
        <w:t>将</w:t>
      </w:r>
      <w:r w:rsidRPr="001D697B">
        <w:rPr>
          <w:rFonts w:ascii="SimSun" w:hAnsi="SimSun" w:cs="SimSun" w:hint="eastAsia"/>
          <w:b/>
          <w:bCs/>
          <w:color w:val="008000"/>
          <w:sz w:val="26"/>
          <w:szCs w:val="26"/>
          <w:lang w:eastAsia="zh-CN"/>
        </w:rPr>
        <w:t>被责成为</w:t>
      </w:r>
      <w:r>
        <w:rPr>
          <w:rFonts w:ascii="SimSun" w:hAnsi="SimSun" w:cs="SimSun" w:hint="eastAsia"/>
          <w:b/>
          <w:bCs/>
          <w:color w:val="008000"/>
          <w:sz w:val="26"/>
          <w:szCs w:val="26"/>
          <w:lang w:eastAsia="zh-CN"/>
        </w:rPr>
        <w:t>其所塑的像注入</w:t>
      </w:r>
      <w:r w:rsidRPr="001D697B">
        <w:rPr>
          <w:rFonts w:ascii="SimSun" w:hAnsi="SimSun" w:cs="SimSun" w:hint="eastAsia"/>
          <w:b/>
          <w:bCs/>
          <w:color w:val="008000"/>
          <w:sz w:val="26"/>
          <w:szCs w:val="26"/>
          <w:lang w:eastAsia="zh-CN"/>
        </w:rPr>
        <w:t>灵魂，</w:t>
      </w:r>
      <w:r>
        <w:rPr>
          <w:rFonts w:ascii="SimSun" w:hAnsi="SimSun" w:cs="SimSun" w:hint="eastAsia"/>
          <w:b/>
          <w:bCs/>
          <w:color w:val="008000"/>
          <w:sz w:val="26"/>
          <w:szCs w:val="26"/>
          <w:lang w:eastAsia="zh-CN"/>
        </w:rPr>
        <w:t>但</w:t>
      </w:r>
      <w:r w:rsidRPr="001D697B">
        <w:rPr>
          <w:rFonts w:ascii="SimSun" w:hAnsi="SimSun" w:cs="SimSun" w:hint="eastAsia"/>
          <w:b/>
          <w:bCs/>
          <w:color w:val="008000"/>
          <w:sz w:val="26"/>
          <w:szCs w:val="26"/>
          <w:lang w:eastAsia="zh-CN"/>
        </w:rPr>
        <w:t>他绝不</w:t>
      </w:r>
      <w:r>
        <w:rPr>
          <w:rFonts w:ascii="SimSun" w:hAnsi="SimSun" w:cs="SimSun" w:hint="eastAsia"/>
          <w:b/>
          <w:bCs/>
          <w:color w:val="008000"/>
          <w:sz w:val="26"/>
          <w:szCs w:val="26"/>
          <w:lang w:eastAsia="zh-CN"/>
        </w:rPr>
        <w:t>是注入者</w:t>
      </w:r>
      <w:r w:rsidRPr="001D697B">
        <w:rPr>
          <w:rFonts w:ascii="SimSun" w:hAnsi="SimSun" w:cs="SimSun" w:hint="eastAsia"/>
          <w:b/>
          <w:bCs/>
          <w:color w:val="008000"/>
          <w:sz w:val="26"/>
          <w:szCs w:val="26"/>
          <w:lang w:eastAsia="zh-CN"/>
        </w:rPr>
        <w:t>。</w:t>
      </w:r>
      <w:r w:rsidRPr="001D697B">
        <w:rPr>
          <w:rFonts w:ascii="SimSun" w:hAnsi="SimSun" w:cs="SimSun"/>
          <w:b/>
          <w:bCs/>
          <w:color w:val="008000"/>
          <w:sz w:val="26"/>
          <w:szCs w:val="26"/>
          <w:lang w:eastAsia="zh-CN"/>
        </w:rPr>
        <w:t>”</w:t>
      </w:r>
      <w:r w:rsidRPr="00A77831">
        <w:rPr>
          <w:rStyle w:val="a5"/>
          <w:b/>
          <w:bCs w:val="0"/>
          <w:color w:val="008000"/>
        </w:rPr>
        <w:footnoteReference w:id="596"/>
      </w:r>
    </w:p>
    <w:p w:rsidR="00620B16" w:rsidRPr="00312AB4" w:rsidRDefault="00620B16" w:rsidP="00620B16">
      <w:pPr>
        <w:pStyle w:val="af8"/>
        <w:widowControl w:val="0"/>
        <w:bidi w:val="0"/>
        <w:spacing w:after="0"/>
        <w:ind w:left="0" w:firstLineChars="200" w:firstLine="521"/>
        <w:jc w:val="both"/>
        <w:rPr>
          <w:rFonts w:ascii="STXinwei" w:eastAsia="STXinwei" w:hAnsi="SimSun" w:cs="SimSun" w:hint="eastAsia"/>
          <w:b/>
          <w:sz w:val="26"/>
          <w:szCs w:val="26"/>
          <w:lang w:eastAsia="zh-CN"/>
        </w:rPr>
      </w:pPr>
      <w:r w:rsidRPr="00312AB4">
        <w:rPr>
          <w:rFonts w:ascii="STXinwei" w:eastAsia="STXinwei" w:hAnsi="SimSun" w:cs="SimSun" w:hint="eastAsia"/>
          <w:b/>
          <w:sz w:val="26"/>
          <w:szCs w:val="26"/>
          <w:lang w:eastAsia="zh-CN"/>
        </w:rPr>
        <w:t>⑥-</w:t>
      </w:r>
      <w:r w:rsidRPr="00280FF2">
        <w:rPr>
          <w:rFonts w:ascii="STXinwei" w:eastAsia="STXinwei" w:hAnsi="SimSun" w:cs="SimSun" w:hint="eastAsia"/>
          <w:b/>
          <w:sz w:val="26"/>
          <w:szCs w:val="26"/>
          <w:lang w:eastAsia="zh-CN"/>
        </w:rPr>
        <w:t>侵吞孤儿的财产者：</w:t>
      </w:r>
    </w:p>
    <w:p w:rsidR="00620B16" w:rsidRPr="00280FF2" w:rsidRDefault="00620B16" w:rsidP="00620B16">
      <w:pPr>
        <w:pStyle w:val="af8"/>
        <w:widowControl w:val="0"/>
        <w:bidi w:val="0"/>
        <w:spacing w:after="0"/>
        <w:ind w:left="0" w:firstLineChars="200" w:firstLine="520"/>
        <w:jc w:val="both"/>
        <w:rPr>
          <w:rFonts w:ascii="STXinwei" w:eastAsia="STXinwei" w:hAnsi="SimSun" w:cs="SimSun" w:hint="eastAsia"/>
          <w:b/>
          <w:sz w:val="26"/>
          <w:szCs w:val="26"/>
          <w:lang w:eastAsia="zh-CN"/>
        </w:rPr>
      </w:pPr>
      <w:r w:rsidRPr="00186448">
        <w:rPr>
          <w:rFonts w:ascii="SimSun" w:hAnsi="SimSun" w:cs="SimSun" w:hint="eastAsia"/>
          <w:bCs/>
          <w:sz w:val="26"/>
          <w:szCs w:val="26"/>
          <w:lang w:eastAsia="zh-CN"/>
        </w:rPr>
        <w:t>清高的真主</w:t>
      </w:r>
      <w:r w:rsidRPr="00280FF2">
        <w:rPr>
          <w:rFonts w:ascii="SimSun" w:hAnsi="SimSun" w:cs="SimSun" w:hint="eastAsia"/>
          <w:bCs/>
          <w:sz w:val="26"/>
          <w:szCs w:val="26"/>
          <w:lang w:eastAsia="zh-CN"/>
        </w:rPr>
        <w:t>说：</w:t>
      </w:r>
    </w:p>
    <w:p w:rsidR="00620B16" w:rsidRPr="00280FF2" w:rsidRDefault="00620B16" w:rsidP="00620B16">
      <w:pPr>
        <w:pStyle w:val="af8"/>
        <w:widowControl w:val="0"/>
        <w:ind w:left="0" w:firstLineChars="200" w:firstLine="520"/>
        <w:rPr>
          <w:sz w:val="26"/>
          <w:szCs w:val="26"/>
        </w:rPr>
      </w:pPr>
      <w:r w:rsidRPr="00280FF2">
        <w:rPr>
          <w:rFonts w:cs="Traditional Arabic"/>
          <w:sz w:val="26"/>
          <w:szCs w:val="26"/>
          <w:rtl/>
        </w:rPr>
        <w:t>قال الله تعالى:</w:t>
      </w:r>
      <w:r w:rsidRPr="00280FF2">
        <w:rPr>
          <w:sz w:val="26"/>
          <w:szCs w:val="26"/>
          <w:rtl/>
        </w:rPr>
        <w:t xml:space="preserve"> </w:t>
      </w:r>
      <w:r w:rsidRPr="00280FF2">
        <w:rPr>
          <w:rFonts w:ascii="QCF_BSML" w:hAnsi="QCF_BSML" w:cs="QCF_BSML"/>
          <w:b/>
          <w:bCs/>
          <w:color w:val="0000FF"/>
          <w:sz w:val="26"/>
          <w:szCs w:val="26"/>
          <w:rtl/>
        </w:rPr>
        <w:t>(</w:t>
      </w:r>
      <w:r w:rsidRPr="00280FF2">
        <w:rPr>
          <w:rFonts w:ascii="QCF_P078" w:hAnsi="QCF_P078" w:cs="QCF_P078"/>
          <w:b/>
          <w:bCs/>
          <w:color w:val="0000FF"/>
          <w:sz w:val="26"/>
          <w:szCs w:val="26"/>
          <w:rtl/>
        </w:rPr>
        <w:t>ﮄ ﮅ ﮆ ﮇ ﮈ ﮉ ﮊ ﮋ ﮌ ﮍ ﮎ ﮏ ﮐ ﮑ ﮒ</w:t>
      </w:r>
      <w:r w:rsidRPr="00280FF2">
        <w:rPr>
          <w:rFonts w:ascii="QCF_BSML" w:hAnsi="QCF_BSML" w:cs="QCF_BSML"/>
          <w:b/>
          <w:bCs/>
          <w:color w:val="0000FF"/>
          <w:sz w:val="26"/>
          <w:szCs w:val="26"/>
          <w:rtl/>
        </w:rPr>
        <w:t xml:space="preserve">)  </w:t>
      </w:r>
      <w:r w:rsidRPr="00280FF2">
        <w:rPr>
          <w:rFonts w:cs="Traditional Arabic"/>
          <w:sz w:val="26"/>
          <w:szCs w:val="26"/>
          <w:rtl/>
        </w:rPr>
        <w:t>[النساء/10 ].</w:t>
      </w:r>
    </w:p>
    <w:p w:rsidR="00620B16" w:rsidRPr="00280FF2" w:rsidRDefault="00620B16" w:rsidP="00620B16">
      <w:pPr>
        <w:pStyle w:val="af8"/>
        <w:widowControl w:val="0"/>
        <w:bidi w:val="0"/>
        <w:spacing w:after="0"/>
        <w:ind w:left="0" w:firstLineChars="200" w:firstLine="522"/>
        <w:jc w:val="both"/>
        <w:rPr>
          <w:rFonts w:ascii="STXinwei" w:eastAsia="STXinwei" w:hAnsi="SimSun" w:cs="SimSun" w:hint="eastAsia"/>
          <w:b/>
          <w:sz w:val="26"/>
          <w:szCs w:val="26"/>
          <w:lang w:eastAsia="zh-CN"/>
        </w:rPr>
      </w:pPr>
      <w:r w:rsidRPr="00280FF2">
        <w:rPr>
          <w:rFonts w:ascii="SimSun" w:hAnsi="SimSun" w:cs="Traditional Arabic" w:hint="eastAsia"/>
          <w:b/>
          <w:color w:val="800000"/>
          <w:sz w:val="26"/>
          <w:szCs w:val="26"/>
          <w:lang w:val="zh-CN" w:eastAsia="zh-CN"/>
        </w:rPr>
        <w:t>【</w:t>
      </w:r>
      <w:r w:rsidRPr="00280FF2">
        <w:rPr>
          <w:rFonts w:ascii="SimSun" w:hAnsi="SimSun" w:hint="eastAsia"/>
          <w:b/>
          <w:bCs/>
          <w:color w:val="800000"/>
          <w:sz w:val="26"/>
          <w:szCs w:val="26"/>
          <w:lang w:eastAsia="zh-CN"/>
        </w:rPr>
        <w:t>[10]侵吞孤儿的财产的人，只是把火吞在自己的肚腹里，他们将入烈火之中。】</w:t>
      </w:r>
      <w:r w:rsidRPr="00280FF2">
        <w:rPr>
          <w:rStyle w:val="a5"/>
          <w:b/>
          <w:color w:val="800000"/>
          <w:lang w:val="zh-CN"/>
        </w:rPr>
        <w:footnoteReference w:id="597"/>
      </w:r>
    </w:p>
    <w:p w:rsidR="00620B16" w:rsidRPr="00280FF2" w:rsidRDefault="00620B16" w:rsidP="00620B16">
      <w:pPr>
        <w:pStyle w:val="af8"/>
        <w:widowControl w:val="0"/>
        <w:bidi w:val="0"/>
        <w:spacing w:after="0"/>
        <w:ind w:left="0" w:firstLineChars="200" w:firstLine="521"/>
        <w:jc w:val="both"/>
        <w:rPr>
          <w:rFonts w:ascii="STXinwei" w:eastAsia="STXinwei" w:hAnsi="SimSun" w:cs="SimSun" w:hint="eastAsia"/>
          <w:b/>
          <w:sz w:val="26"/>
          <w:szCs w:val="26"/>
          <w:lang w:eastAsia="zh-CN"/>
        </w:rPr>
      </w:pPr>
      <w:r w:rsidRPr="00280FF2">
        <w:rPr>
          <w:rFonts w:ascii="STXinwei" w:eastAsia="STXinwei" w:hAnsi="SimSun" w:cs="SimSun" w:hint="eastAsia"/>
          <w:b/>
          <w:sz w:val="26"/>
          <w:szCs w:val="26"/>
          <w:lang w:eastAsia="zh-CN"/>
        </w:rPr>
        <w:t>⑦-</w:t>
      </w:r>
      <w:r>
        <w:rPr>
          <w:rFonts w:ascii="STXinwei" w:eastAsia="STXinwei" w:hAnsi="SimSun" w:cs="SimSun" w:hint="eastAsia"/>
          <w:b/>
          <w:sz w:val="26"/>
          <w:szCs w:val="26"/>
          <w:lang w:eastAsia="zh-CN"/>
        </w:rPr>
        <w:t>说谎、背谈与中伤者：</w:t>
      </w:r>
    </w:p>
    <w:p w:rsidR="00620B16" w:rsidRDefault="00620B16" w:rsidP="00620B16">
      <w:pPr>
        <w:tabs>
          <w:tab w:val="num" w:pos="0"/>
        </w:tabs>
        <w:spacing w:line="460" w:lineRule="exact"/>
        <w:ind w:firstLineChars="200" w:firstLine="520"/>
        <w:rPr>
          <w:rFonts w:ascii="SimSun" w:hAnsi="SimSun" w:cs="Traditional Arabic" w:hint="eastAsia"/>
          <w:bCs/>
          <w:sz w:val="26"/>
          <w:szCs w:val="26"/>
        </w:rPr>
      </w:pPr>
      <w:r w:rsidRPr="00280FF2">
        <w:rPr>
          <w:rFonts w:ascii="SimSun" w:hAnsi="SimSun" w:cs="Traditional Arabic" w:hint="eastAsia"/>
          <w:bCs/>
          <w:sz w:val="26"/>
          <w:szCs w:val="26"/>
        </w:rPr>
        <w:sym w:font="Wingdings" w:char="F08C"/>
      </w:r>
      <w:r w:rsidRPr="00280FF2">
        <w:rPr>
          <w:rFonts w:ascii="SimSun" w:hAnsi="SimSun" w:cs="Traditional Arabic" w:hint="eastAsia"/>
          <w:bCs/>
          <w:sz w:val="26"/>
          <w:szCs w:val="26"/>
        </w:rPr>
        <w:t>-</w:t>
      </w:r>
      <w:r w:rsidRPr="004B2538">
        <w:rPr>
          <w:rFonts w:ascii="SimSun" w:hAnsi="SimSun" w:cs="Traditional Arabic" w:hint="eastAsia"/>
          <w:bCs/>
          <w:sz w:val="26"/>
          <w:szCs w:val="26"/>
        </w:rPr>
        <w:t>清高的真主说：</w:t>
      </w:r>
    </w:p>
    <w:p w:rsidR="00620B16" w:rsidRDefault="00620B16" w:rsidP="00620B16">
      <w:pPr>
        <w:pStyle w:val="af8"/>
        <w:widowControl w:val="0"/>
        <w:ind w:left="0" w:firstLineChars="200" w:firstLine="520"/>
        <w:rPr>
          <w:rFonts w:cs="Traditional Arabic" w:hint="eastAsia"/>
          <w:sz w:val="26"/>
          <w:szCs w:val="26"/>
          <w:lang w:eastAsia="zh-CN"/>
        </w:rPr>
      </w:pPr>
      <w:r w:rsidRPr="00280FF2">
        <w:rPr>
          <w:rFonts w:cs="Traditional Arabic"/>
          <w:sz w:val="26"/>
          <w:szCs w:val="26"/>
          <w:rtl/>
        </w:rPr>
        <w:t>1- قال الله تعالى:</w:t>
      </w:r>
      <w:r w:rsidRPr="00280FF2">
        <w:rPr>
          <w:sz w:val="26"/>
          <w:szCs w:val="26"/>
          <w:rtl/>
        </w:rPr>
        <w:t xml:space="preserve"> </w:t>
      </w:r>
      <w:r w:rsidRPr="00E45AA7">
        <w:rPr>
          <w:rFonts w:ascii="QCF_BSML" w:hAnsi="QCF_BSML" w:cs="QCF_BSML"/>
          <w:b/>
          <w:bCs/>
          <w:color w:val="0000FF"/>
          <w:sz w:val="26"/>
          <w:szCs w:val="26"/>
          <w:rtl/>
        </w:rPr>
        <w:t>(</w:t>
      </w:r>
      <w:r w:rsidRPr="00E45AA7">
        <w:rPr>
          <w:rFonts w:ascii="QCF_P537" w:hAnsi="QCF_P537" w:cs="QCF_P537"/>
          <w:b/>
          <w:bCs/>
          <w:color w:val="0000FF"/>
          <w:sz w:val="26"/>
          <w:szCs w:val="26"/>
          <w:rtl/>
        </w:rPr>
        <w:t>ﮡ ﮢ ﮣ ﮤ ﮥ ﮦ ﮧ ﮨ ﮩ ﮪ ﮫ ﮬ ﮭ ﮮ</w:t>
      </w:r>
      <w:r w:rsidRPr="00E45AA7">
        <w:rPr>
          <w:rFonts w:ascii="QCF_BSML" w:hAnsi="QCF_BSML" w:cs="QCF_BSML"/>
          <w:b/>
          <w:bCs/>
          <w:color w:val="0000FF"/>
          <w:sz w:val="26"/>
          <w:szCs w:val="26"/>
          <w:rtl/>
        </w:rPr>
        <w:t>)</w:t>
      </w:r>
      <w:r w:rsidRPr="00280FF2">
        <w:rPr>
          <w:rStyle w:val="Char3"/>
          <w:sz w:val="26"/>
          <w:szCs w:val="26"/>
          <w:rtl/>
        </w:rPr>
        <w:t xml:space="preserve"> </w:t>
      </w:r>
      <w:r w:rsidRPr="00280FF2">
        <w:rPr>
          <w:rFonts w:cs="Traditional Arabic"/>
          <w:sz w:val="26"/>
          <w:szCs w:val="26"/>
          <w:rtl/>
        </w:rPr>
        <w:t>[الواقعة/92-94].</w:t>
      </w:r>
    </w:p>
    <w:p w:rsidR="00620B16" w:rsidRPr="00AC6C06" w:rsidRDefault="00620B16" w:rsidP="00620B16">
      <w:pPr>
        <w:pStyle w:val="af8"/>
        <w:widowControl w:val="0"/>
        <w:bidi w:val="0"/>
        <w:spacing w:after="0"/>
        <w:ind w:left="0" w:firstLineChars="200" w:firstLine="522"/>
        <w:jc w:val="both"/>
        <w:rPr>
          <w:rFonts w:ascii="SimSun" w:hAnsi="SimSun" w:cs="SimSun" w:hint="eastAsia"/>
          <w:bCs/>
          <w:sz w:val="26"/>
          <w:szCs w:val="26"/>
          <w:lang w:eastAsia="zh-CN"/>
        </w:rPr>
      </w:pPr>
      <w:r w:rsidRPr="00280FF2">
        <w:rPr>
          <w:rFonts w:ascii="SimSun" w:hAnsi="SimSun" w:cs="SimSun" w:hint="eastAsia"/>
          <w:b/>
          <w:bCs/>
          <w:color w:val="800000"/>
          <w:sz w:val="26"/>
          <w:szCs w:val="26"/>
          <w:lang w:eastAsia="zh-CN"/>
        </w:rPr>
        <w:t>【</w:t>
      </w:r>
      <w:r w:rsidRPr="00280FF2">
        <w:rPr>
          <w:rFonts w:ascii="SimSun" w:hAnsi="SimSun" w:hint="eastAsia"/>
          <w:b/>
          <w:bCs/>
          <w:color w:val="800000"/>
          <w:sz w:val="26"/>
          <w:szCs w:val="26"/>
          <w:lang w:eastAsia="zh-CN"/>
        </w:rPr>
        <w:t>[92]如果他是迷误的、否认复活者，[93]那么，他将享受沸水的款待，[94]和烈火的烧灼。</w:t>
      </w:r>
      <w:r w:rsidRPr="00AC6C06">
        <w:rPr>
          <w:rFonts w:ascii="SimSun" w:hAnsi="SimSun" w:cs="SimSun" w:hint="eastAsia"/>
          <w:b/>
          <w:bCs/>
          <w:color w:val="800000"/>
          <w:sz w:val="26"/>
          <w:szCs w:val="26"/>
          <w:lang w:eastAsia="zh-CN"/>
        </w:rPr>
        <w:t>】</w:t>
      </w:r>
      <w:r w:rsidRPr="00AC6C06">
        <w:rPr>
          <w:rStyle w:val="a5"/>
          <w:b/>
          <w:color w:val="800000"/>
          <w:lang w:val="zh-CN"/>
        </w:rPr>
        <w:footnoteReference w:id="598"/>
      </w:r>
    </w:p>
    <w:p w:rsidR="00620B16" w:rsidRPr="00280FF2" w:rsidRDefault="00620B16" w:rsidP="00620B16">
      <w:pPr>
        <w:tabs>
          <w:tab w:val="num" w:pos="0"/>
        </w:tabs>
        <w:spacing w:line="460" w:lineRule="exact"/>
        <w:ind w:firstLineChars="200" w:firstLine="520"/>
        <w:rPr>
          <w:rFonts w:hint="eastAsia"/>
          <w:sz w:val="26"/>
          <w:szCs w:val="26"/>
        </w:rPr>
      </w:pPr>
      <w:r w:rsidRPr="00AC6C06">
        <w:rPr>
          <w:rFonts w:ascii="SimSun" w:hAnsi="SimSun" w:cs="SimSun" w:hint="eastAsia"/>
          <w:bCs/>
          <w:sz w:val="26"/>
          <w:szCs w:val="26"/>
        </w:rPr>
        <w:sym w:font="Wingdings" w:char="F08D"/>
      </w:r>
      <w:r w:rsidRPr="00AC6C06">
        <w:rPr>
          <w:rFonts w:ascii="SimSun" w:hAnsi="SimSun" w:cs="SimSun" w:hint="eastAsia"/>
          <w:bCs/>
          <w:sz w:val="26"/>
          <w:szCs w:val="26"/>
        </w:rPr>
        <w:t>-</w:t>
      </w:r>
      <w:r w:rsidRPr="00714ADD">
        <w:rPr>
          <w:rFonts w:ascii="SimSun" w:hAnsi="SimSun" w:cs="SimSun" w:hint="eastAsia"/>
          <w:bCs/>
          <w:sz w:val="26"/>
          <w:szCs w:val="26"/>
        </w:rPr>
        <w:t>穆阿兹·本·洁柏利（愿主喜悦他）的传述，他说：我曾经与先知（愿主赐福之，并使其平安）一起旅行</w:t>
      </w:r>
      <w:r w:rsidRPr="00714ADD">
        <w:rPr>
          <w:rFonts w:ascii="SimSun" w:hAnsi="SimSun" w:cs="SimSun"/>
          <w:bCs/>
          <w:sz w:val="26"/>
          <w:szCs w:val="26"/>
        </w:rPr>
        <w:t>……</w:t>
      </w:r>
      <w:r w:rsidRPr="00714ADD">
        <w:rPr>
          <w:rFonts w:ascii="SimSun" w:hAnsi="SimSun" w:cs="SimSun" w:hint="eastAsia"/>
          <w:bCs/>
          <w:sz w:val="26"/>
          <w:szCs w:val="26"/>
        </w:rPr>
        <w:t>我说：“主的先知啊！我们都将因自己所说的话而受到拿问吗？”</w:t>
      </w:r>
      <w:r>
        <w:rPr>
          <w:rFonts w:ascii="SimSun" w:hAnsi="SimSun" w:cs="SimSun" w:hint="eastAsia"/>
          <w:b/>
          <w:bCs/>
          <w:color w:val="008000"/>
          <w:sz w:val="26"/>
          <w:szCs w:val="26"/>
        </w:rPr>
        <w:t>他说：</w:t>
      </w:r>
    </w:p>
    <w:p w:rsidR="00620B16" w:rsidRPr="00280FF2" w:rsidRDefault="00620B16" w:rsidP="00620B16">
      <w:pPr>
        <w:pStyle w:val="af8"/>
        <w:widowControl w:val="0"/>
        <w:ind w:left="0" w:firstLineChars="200" w:firstLine="520"/>
        <w:rPr>
          <w:rFonts w:cs="Traditional Arabic"/>
          <w:sz w:val="26"/>
          <w:szCs w:val="26"/>
        </w:rPr>
      </w:pPr>
      <w:r w:rsidRPr="00280FF2">
        <w:rPr>
          <w:rFonts w:cs="Traditional Arabic"/>
          <w:sz w:val="26"/>
          <w:szCs w:val="26"/>
          <w:rtl/>
        </w:rPr>
        <w:t xml:space="preserve">2- </w:t>
      </w:r>
      <w:r>
        <w:rPr>
          <w:rFonts w:cs="Traditional Arabic" w:hint="cs"/>
          <w:sz w:val="26"/>
          <w:szCs w:val="26"/>
          <w:rtl/>
        </w:rPr>
        <w:t>عن</w:t>
      </w:r>
      <w:r w:rsidRPr="00280FF2">
        <w:rPr>
          <w:rFonts w:cs="Traditional Arabic"/>
          <w:sz w:val="26"/>
          <w:szCs w:val="26"/>
          <w:rtl/>
        </w:rPr>
        <w:t xml:space="preserve"> معاذ بن جبل رضي الله عنه قال: </w:t>
      </w:r>
      <w:r w:rsidRPr="001C151F">
        <w:rPr>
          <w:rFonts w:cs="Traditional Arabic"/>
          <w:sz w:val="26"/>
          <w:szCs w:val="26"/>
          <w:rtl/>
        </w:rPr>
        <w:t xml:space="preserve">كنت مع النبي </w:t>
      </w:r>
      <w:r w:rsidR="00DA4216">
        <w:rPr>
          <w:rFonts w:cs="Traditional Arabic"/>
          <w:noProof/>
          <w:sz w:val="26"/>
          <w:szCs w:val="26"/>
          <w:lang w:bidi="ar-SA"/>
        </w:rPr>
        <w:drawing>
          <wp:inline distT="0" distB="0" distL="0" distR="0">
            <wp:extent cx="101600" cy="101600"/>
            <wp:effectExtent l="19050" t="0" r="0" b="0"/>
            <wp:docPr id="84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C151F">
        <w:rPr>
          <w:rFonts w:cs="Traditional Arabic"/>
          <w:sz w:val="26"/>
          <w:szCs w:val="26"/>
          <w:rtl/>
        </w:rPr>
        <w:t xml:space="preserve"> في سفر</w:t>
      </w:r>
      <w:r w:rsidRPr="001C151F">
        <w:rPr>
          <w:rFonts w:cs="Traditional Arabic" w:hint="cs"/>
          <w:sz w:val="26"/>
          <w:szCs w:val="26"/>
          <w:rtl/>
        </w:rPr>
        <w:t>-</w:t>
      </w:r>
      <w:r w:rsidRPr="001C151F">
        <w:rPr>
          <w:rFonts w:cs="Traditional Arabic"/>
          <w:sz w:val="26"/>
          <w:szCs w:val="26"/>
          <w:rtl/>
        </w:rPr>
        <w:t>وفيه</w:t>
      </w:r>
      <w:r w:rsidRPr="001C151F">
        <w:rPr>
          <w:rFonts w:cs="Traditional Arabic" w:hint="cs"/>
          <w:sz w:val="26"/>
          <w:szCs w:val="26"/>
          <w:rtl/>
        </w:rPr>
        <w:t>-</w:t>
      </w:r>
      <w:r w:rsidRPr="001C151F">
        <w:rPr>
          <w:rFonts w:cs="Traditional Arabic"/>
          <w:sz w:val="26"/>
          <w:szCs w:val="26"/>
          <w:rtl/>
        </w:rPr>
        <w:t xml:space="preserve"> فقلت يا نبي</w:t>
      </w:r>
      <w:r>
        <w:rPr>
          <w:rFonts w:cs="Traditional Arabic" w:hint="cs"/>
          <w:sz w:val="26"/>
          <w:szCs w:val="26"/>
          <w:rtl/>
        </w:rPr>
        <w:t>ّ</w:t>
      </w:r>
      <w:r w:rsidRPr="001C151F">
        <w:rPr>
          <w:rFonts w:cs="Traditional Arabic"/>
          <w:sz w:val="26"/>
          <w:szCs w:val="26"/>
          <w:rtl/>
        </w:rPr>
        <w:t xml:space="preserve"> الله، وإنا لمؤاخذون بما نتكلم به؟</w:t>
      </w:r>
      <w:r w:rsidRPr="00280FF2">
        <w:rPr>
          <w:rFonts w:ascii="SimSun" w:hAnsi="SimSun" w:cs="Traditional Arabic"/>
          <w:b/>
          <w:bCs/>
          <w:color w:val="008000"/>
          <w:sz w:val="26"/>
          <w:szCs w:val="26"/>
          <w:rtl/>
          <w:lang w:eastAsia="zh-CN"/>
        </w:rPr>
        <w:t xml:space="preserve"> فقال: «ثَكِلَتْكَ أُمُّكَ يَا مُعَاذُ، وَهَلْ يَكُبُّ النَّاسَ فِي النَّارِ عَلَى وُجُوهِهِـمْ أَوْ عَلَى مَنَاخِرِهِـمْ إلَّا حَصَائِدُ أَلْسِنَتِـهِـمْ»</w:t>
      </w:r>
      <w:r w:rsidRPr="00280FF2">
        <w:rPr>
          <w:rFonts w:cs="Traditional Arabic"/>
          <w:sz w:val="26"/>
          <w:szCs w:val="26"/>
          <w:rtl/>
        </w:rPr>
        <w:t>. أخرجه الترمذي وابن ماجه.</w:t>
      </w:r>
    </w:p>
    <w:p w:rsidR="00620B16" w:rsidRPr="00794372" w:rsidRDefault="00620B16" w:rsidP="00620B16">
      <w:pPr>
        <w:pStyle w:val="af8"/>
        <w:widowControl w:val="0"/>
        <w:bidi w:val="0"/>
        <w:spacing w:after="0"/>
        <w:ind w:left="0" w:firstLineChars="200" w:firstLine="522"/>
        <w:jc w:val="both"/>
        <w:rPr>
          <w:rFonts w:ascii="SimSun" w:hAnsi="SimSun" w:cs="Traditional Arabic" w:hint="eastAsia"/>
          <w:b/>
          <w:color w:val="006600"/>
          <w:kern w:val="2"/>
          <w:sz w:val="26"/>
          <w:szCs w:val="26"/>
          <w:vertAlign w:val="superscript"/>
          <w:lang w:eastAsia="zh-CN" w:bidi="ar-SA"/>
        </w:rPr>
      </w:pPr>
      <w:r w:rsidRPr="00AB4052">
        <w:rPr>
          <w:rFonts w:ascii="SimSun" w:hAnsi="SimSun" w:cs="SimSun" w:hint="eastAsia"/>
          <w:b/>
          <w:bCs/>
          <w:color w:val="008000"/>
          <w:kern w:val="2"/>
          <w:sz w:val="26"/>
          <w:szCs w:val="26"/>
          <w:lang w:eastAsia="zh-CN" w:bidi="ar-SA"/>
        </w:rPr>
        <w:t>“</w:t>
      </w:r>
      <w:r w:rsidRPr="00776CA8">
        <w:rPr>
          <w:rFonts w:ascii="SimSun" w:hAnsi="SimSun" w:cs="SimSun" w:hint="eastAsia"/>
          <w:b/>
          <w:bCs/>
          <w:color w:val="008000"/>
          <w:kern w:val="2"/>
          <w:sz w:val="26"/>
          <w:szCs w:val="26"/>
          <w:lang w:eastAsia="zh-CN" w:bidi="ar-SA"/>
        </w:rPr>
        <w:t>穆阿兹啊！</w:t>
      </w:r>
      <w:r w:rsidRPr="00C36192">
        <w:rPr>
          <w:rFonts w:ascii="SimSun" w:hAnsi="SimSun" w:cs="SimSun" w:hint="eastAsia"/>
          <w:b/>
          <w:bCs/>
          <w:color w:val="008000"/>
          <w:kern w:val="2"/>
          <w:sz w:val="26"/>
          <w:szCs w:val="26"/>
          <w:lang w:eastAsia="zh-CN" w:bidi="ar-SA"/>
        </w:rPr>
        <w:t>你</w:t>
      </w:r>
      <w:r>
        <w:rPr>
          <w:rFonts w:ascii="SimSun" w:hAnsi="SimSun" w:cs="SimSun" w:hint="eastAsia"/>
          <w:b/>
          <w:bCs/>
          <w:color w:val="008000"/>
          <w:kern w:val="2"/>
          <w:sz w:val="26"/>
          <w:szCs w:val="26"/>
          <w:lang w:eastAsia="zh-CN" w:bidi="ar-SA"/>
        </w:rPr>
        <w:t>的问题</w:t>
      </w:r>
      <w:r w:rsidRPr="00C36192">
        <w:rPr>
          <w:rFonts w:ascii="SimSun" w:hAnsi="SimSun" w:cs="SimSun" w:hint="eastAsia"/>
          <w:b/>
          <w:bCs/>
          <w:color w:val="008000"/>
          <w:kern w:val="2"/>
          <w:sz w:val="26"/>
          <w:szCs w:val="26"/>
          <w:lang w:eastAsia="zh-CN" w:bidi="ar-SA"/>
        </w:rPr>
        <w:t>真</w:t>
      </w:r>
      <w:r>
        <w:rPr>
          <w:rFonts w:ascii="SimSun" w:hAnsi="SimSun" w:cs="SimSun" w:hint="eastAsia"/>
          <w:b/>
          <w:bCs/>
          <w:color w:val="008000"/>
          <w:kern w:val="2"/>
          <w:sz w:val="26"/>
          <w:szCs w:val="26"/>
          <w:lang w:eastAsia="zh-CN" w:bidi="ar-SA"/>
        </w:rPr>
        <w:t>奇怪</w:t>
      </w:r>
      <w:r w:rsidRPr="00C36192">
        <w:rPr>
          <w:rFonts w:ascii="SimSun" w:hAnsi="SimSun" w:cs="SimSun" w:hint="eastAsia"/>
          <w:b/>
          <w:bCs/>
          <w:color w:val="008000"/>
          <w:kern w:val="2"/>
          <w:sz w:val="26"/>
          <w:szCs w:val="26"/>
          <w:lang w:eastAsia="zh-CN" w:bidi="ar-SA"/>
        </w:rPr>
        <w:t>！人们被颠倒着扔下火狱，往往就是因为他们口舌的因素</w:t>
      </w:r>
      <w:r w:rsidRPr="00AB4052">
        <w:rPr>
          <w:rFonts w:ascii="SimSun" w:hAnsi="SimSun" w:cs="SimSun" w:hint="eastAsia"/>
          <w:b/>
          <w:bCs/>
          <w:color w:val="0080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599"/>
      </w:r>
    </w:p>
    <w:p w:rsidR="00620B16" w:rsidRPr="00280FF2" w:rsidRDefault="00620B16" w:rsidP="00620B16">
      <w:pPr>
        <w:pStyle w:val="af8"/>
        <w:widowControl w:val="0"/>
        <w:bidi w:val="0"/>
        <w:spacing w:after="0"/>
        <w:ind w:left="0" w:firstLineChars="200" w:firstLine="521"/>
        <w:jc w:val="both"/>
        <w:rPr>
          <w:rFonts w:ascii="STXinwei" w:eastAsia="STXinwei" w:hAnsi="SimSun" w:cs="SimSun" w:hint="eastAsia"/>
          <w:b/>
          <w:sz w:val="26"/>
          <w:szCs w:val="26"/>
          <w:lang w:eastAsia="zh-CN"/>
        </w:rPr>
      </w:pPr>
      <w:r w:rsidRPr="00280FF2">
        <w:rPr>
          <w:rFonts w:ascii="STXinwei" w:eastAsia="STXinwei" w:hAnsi="SimSun" w:cs="SimSun" w:hint="eastAsia"/>
          <w:b/>
          <w:sz w:val="26"/>
          <w:szCs w:val="26"/>
          <w:lang w:eastAsia="zh-CN"/>
        </w:rPr>
        <w:t>⑧-</w:t>
      </w:r>
      <w:r w:rsidRPr="003A4FEB">
        <w:rPr>
          <w:rFonts w:ascii="STXinwei" w:eastAsia="STXinwei" w:hAnsi="SimSun" w:cs="SimSun" w:hint="eastAsia"/>
          <w:b/>
          <w:sz w:val="26"/>
          <w:szCs w:val="26"/>
          <w:lang w:eastAsia="zh-CN"/>
        </w:rPr>
        <w:t>隐讳真主所降示的经典者：</w:t>
      </w:r>
    </w:p>
    <w:p w:rsidR="00620B16" w:rsidRPr="00280FF2" w:rsidRDefault="00620B16" w:rsidP="00620B16">
      <w:pPr>
        <w:pStyle w:val="af8"/>
        <w:widowControl w:val="0"/>
        <w:bidi w:val="0"/>
        <w:spacing w:after="0"/>
        <w:ind w:left="0" w:firstLineChars="200" w:firstLine="520"/>
        <w:jc w:val="both"/>
        <w:rPr>
          <w:rFonts w:ascii="STXinwei" w:eastAsia="STXinwei" w:hAnsi="SimSun" w:cs="SimSun" w:hint="eastAsia"/>
          <w:b/>
          <w:sz w:val="26"/>
          <w:szCs w:val="26"/>
          <w:lang w:eastAsia="zh-CN"/>
        </w:rPr>
      </w:pPr>
      <w:r w:rsidRPr="004B2538">
        <w:rPr>
          <w:rFonts w:ascii="SimSun" w:hAnsi="SimSun" w:cs="Traditional Arabic" w:hint="eastAsia"/>
          <w:bCs/>
          <w:sz w:val="26"/>
          <w:szCs w:val="26"/>
        </w:rPr>
        <w:t>清高的真主说：</w:t>
      </w:r>
    </w:p>
    <w:p w:rsidR="00620B16" w:rsidRPr="00280FF2" w:rsidRDefault="00620B16" w:rsidP="00620B16">
      <w:pPr>
        <w:pStyle w:val="af8"/>
        <w:widowControl w:val="0"/>
        <w:ind w:firstLine="0"/>
        <w:jc w:val="both"/>
        <w:rPr>
          <w:rFonts w:hint="cs"/>
          <w:sz w:val="26"/>
          <w:szCs w:val="26"/>
          <w:rtl/>
        </w:rPr>
      </w:pPr>
      <w:r w:rsidRPr="00280FF2">
        <w:rPr>
          <w:rFonts w:cs="Traditional Arabic"/>
          <w:sz w:val="26"/>
          <w:szCs w:val="26"/>
          <w:rtl/>
        </w:rPr>
        <w:t>قال الله تعالى:</w:t>
      </w:r>
      <w:r w:rsidRPr="00280FF2">
        <w:rPr>
          <w:sz w:val="26"/>
          <w:szCs w:val="26"/>
          <w:rtl/>
        </w:rPr>
        <w:t xml:space="preserve"> </w:t>
      </w:r>
      <w:r w:rsidRPr="00E45AA7">
        <w:rPr>
          <w:rFonts w:ascii="QCF_BSML" w:hAnsi="QCF_BSML" w:cs="QCF_BSML"/>
          <w:b/>
          <w:bCs/>
          <w:color w:val="0000FF"/>
          <w:sz w:val="26"/>
          <w:szCs w:val="26"/>
          <w:rtl/>
        </w:rPr>
        <w:t>(</w:t>
      </w:r>
      <w:r w:rsidRPr="00E45AA7">
        <w:rPr>
          <w:rFonts w:ascii="QCF_P026" w:hAnsi="QCF_P026" w:cs="QCF_P026"/>
          <w:b/>
          <w:bCs/>
          <w:color w:val="0000FF"/>
          <w:sz w:val="26"/>
          <w:szCs w:val="26"/>
          <w:rtl/>
        </w:rPr>
        <w:t xml:space="preserve">ﮨ ﮩ ﮪ ﮫ ﮬ ﮭ ﮮ ﮯ ﮰ ﮱ ﯓ </w:t>
      </w:r>
      <w:r w:rsidRPr="00E45AA7">
        <w:rPr>
          <w:rFonts w:ascii="QCF_P026" w:hAnsi="QCF_P026" w:cs="QCF_P026"/>
          <w:b/>
          <w:bCs/>
          <w:color w:val="0000FF"/>
          <w:spacing w:val="8"/>
          <w:sz w:val="26"/>
          <w:szCs w:val="26"/>
          <w:rtl/>
        </w:rPr>
        <w:t>ﯔ ﯕ ﯖ ﯗ ﯘ ﯙ ﯚ ﯛ ﯜ ﯝ ﯞ ﯟ ﯠ ﯡ ﯢ</w:t>
      </w:r>
      <w:r w:rsidRPr="00E45AA7">
        <w:rPr>
          <w:rFonts w:ascii="QCF_P026" w:hAnsi="QCF_P026" w:cs="QCF_P026"/>
          <w:b/>
          <w:bCs/>
          <w:color w:val="0000FF"/>
          <w:sz w:val="26"/>
          <w:szCs w:val="26"/>
          <w:rtl/>
        </w:rPr>
        <w:t xml:space="preserve"> ﯣ ﯤ ﯥ ﯦ ﯧ</w:t>
      </w:r>
      <w:r w:rsidRPr="00E45AA7">
        <w:rPr>
          <w:rFonts w:ascii="QCF_BSML" w:hAnsi="QCF_BSML" w:cs="QCF_BSML"/>
          <w:b/>
          <w:bCs/>
          <w:color w:val="0000FF"/>
          <w:sz w:val="26"/>
          <w:szCs w:val="26"/>
          <w:rtl/>
        </w:rPr>
        <w:t>)</w:t>
      </w:r>
      <w:r w:rsidRPr="00280FF2">
        <w:rPr>
          <w:rFonts w:ascii="QCF_BSML" w:hAnsi="QCF_BSML" w:cs="QCF_BSML"/>
          <w:sz w:val="26"/>
          <w:szCs w:val="26"/>
          <w:rtl/>
        </w:rPr>
        <w:t xml:space="preserve"> </w:t>
      </w:r>
      <w:r w:rsidRPr="00280FF2">
        <w:rPr>
          <w:rFonts w:cs="Traditional Arabic"/>
          <w:sz w:val="26"/>
          <w:szCs w:val="26"/>
          <w:rtl/>
        </w:rPr>
        <w:t>[البقرة/174].</w:t>
      </w:r>
    </w:p>
    <w:p w:rsidR="00620B16" w:rsidRPr="00AC6C06" w:rsidRDefault="00620B16" w:rsidP="00620B16">
      <w:pPr>
        <w:pStyle w:val="af8"/>
        <w:widowControl w:val="0"/>
        <w:bidi w:val="0"/>
        <w:spacing w:after="0" w:line="460" w:lineRule="exact"/>
        <w:ind w:left="0" w:firstLineChars="200" w:firstLine="522"/>
        <w:jc w:val="both"/>
        <w:rPr>
          <w:rFonts w:ascii="SimSun" w:hAnsi="SimSun" w:hint="eastAsia"/>
          <w:b/>
          <w:color w:val="800000"/>
          <w:sz w:val="26"/>
          <w:szCs w:val="26"/>
          <w:lang w:val="zh-CN" w:eastAsia="zh-CN"/>
        </w:rPr>
      </w:pPr>
      <w:r w:rsidRPr="003A4FEB">
        <w:rPr>
          <w:rFonts w:ascii="SimSun" w:hAnsi="SimSun" w:hint="eastAsia"/>
          <w:b/>
          <w:color w:val="800000"/>
          <w:sz w:val="26"/>
          <w:szCs w:val="26"/>
          <w:lang w:val="zh-CN" w:eastAsia="zh-CN"/>
        </w:rPr>
        <w:t>【</w:t>
      </w:r>
      <w:r w:rsidRPr="003A4FEB">
        <w:rPr>
          <w:rFonts w:ascii="SimSun" w:hAnsi="SimSun" w:hint="eastAsia"/>
          <w:b/>
          <w:bCs/>
          <w:color w:val="800000"/>
          <w:sz w:val="26"/>
          <w:szCs w:val="26"/>
          <w:lang w:eastAsia="zh-CN"/>
        </w:rPr>
        <w:t>[174]隐讳真主所降示的经典，而以廉价出卖它的人，只是把火吞到肚子里去，在复生日，真主既不和他们说话，又不涤除他们的罪恶，他们将受痛苦的刑罚</w:t>
      </w:r>
      <w:r w:rsidRPr="003A4FEB">
        <w:rPr>
          <w:rFonts w:ascii="SimSun" w:hAnsi="SimSun" w:hint="eastAsia"/>
          <w:b/>
          <w:color w:val="800000"/>
          <w:sz w:val="26"/>
          <w:szCs w:val="26"/>
          <w:lang w:eastAsia="zh-CN"/>
        </w:rPr>
        <w:t>。</w:t>
      </w:r>
      <w:r w:rsidRPr="003A4FEB">
        <w:rPr>
          <w:rFonts w:ascii="SimSun" w:hAnsi="SimSun" w:hint="eastAsia"/>
          <w:b/>
          <w:color w:val="800000"/>
          <w:sz w:val="26"/>
          <w:szCs w:val="26"/>
          <w:lang w:val="zh-CN" w:eastAsia="zh-CN"/>
        </w:rPr>
        <w:t>】</w:t>
      </w:r>
      <w:r w:rsidRPr="00AC6C06">
        <w:rPr>
          <w:rStyle w:val="a5"/>
          <w:b/>
          <w:color w:val="800000"/>
          <w:lang w:val="zh-CN"/>
        </w:rPr>
        <w:footnoteReference w:id="600"/>
      </w:r>
    </w:p>
    <w:p w:rsidR="00620B16" w:rsidRPr="005D4B68" w:rsidRDefault="00620B16" w:rsidP="00620B16">
      <w:pPr>
        <w:tabs>
          <w:tab w:val="left" w:pos="0"/>
        </w:tabs>
        <w:spacing w:line="240" w:lineRule="exact"/>
        <w:ind w:firstLineChars="200" w:firstLine="520"/>
        <w:rPr>
          <w:rFonts w:ascii="SimSun" w:hAnsi="SimSun" w:cs="Traditional Arabic" w:hint="eastAsia"/>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hint="eastAsia"/>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0978B3">
        <w:rPr>
          <w:rFonts w:ascii="STXingkai" w:eastAsia="STXingkai" w:hAnsi="Calibri" w:cs="Traditional Arabic" w:hint="eastAsia"/>
          <w:b/>
          <w:bCs w:val="0"/>
          <w:sz w:val="28"/>
          <w:szCs w:val="28"/>
          <w:lang w:eastAsia="zh-CN"/>
        </w:rPr>
        <w:t>火狱居民的相互争吵</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hint="eastAsia"/>
          <w:sz w:val="26"/>
          <w:szCs w:val="26"/>
        </w:rPr>
      </w:pPr>
    </w:p>
    <w:p w:rsidR="00620B16" w:rsidRPr="000F1AC4" w:rsidRDefault="00620B16" w:rsidP="00620B16">
      <w:pPr>
        <w:pStyle w:val="af7"/>
        <w:bidi w:val="0"/>
        <w:spacing w:after="0"/>
        <w:ind w:left="0" w:firstLineChars="200" w:firstLine="520"/>
        <w:jc w:val="both"/>
        <w:rPr>
          <w:rFonts w:ascii="SimSun" w:hAnsi="SimSun" w:cs="Traditional Arabic" w:hint="eastAsia"/>
          <w:sz w:val="26"/>
          <w:szCs w:val="26"/>
          <w:lang w:eastAsia="zh-CN"/>
        </w:rPr>
      </w:pPr>
      <w:r w:rsidRPr="000F1AC4">
        <w:rPr>
          <w:rFonts w:ascii="SimSun" w:hAnsi="SimSun" w:cs="Traditional Arabic" w:hint="eastAsia"/>
          <w:sz w:val="26"/>
          <w:szCs w:val="26"/>
          <w:lang w:eastAsia="zh-CN"/>
        </w:rPr>
        <w:t>当否认者们看见真主为他们准备的刑罚时，他们请求保护远离那骇人听闻的刑罚，他们憎恨自身，他们憎恨在今世上的爱友们，他们之间的一切友爱都变成了仇恨，与此同时，火狱居民之间也开始相互争辩，根据他们之间不同的等级而相互辩驳。</w:t>
      </w:r>
    </w:p>
    <w:p w:rsidR="00620B16" w:rsidRPr="003D71A5"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3D71A5">
        <w:rPr>
          <w:rFonts w:ascii="SimSun" w:hAnsi="SimSun" w:cs="Traditional Arabic" w:hint="eastAsia"/>
          <w:bCs/>
          <w:sz w:val="26"/>
          <w:szCs w:val="26"/>
          <w:lang w:val="zh-CN"/>
        </w:rPr>
        <w:sym w:font="Wingdings" w:char="F08C"/>
      </w:r>
      <w:r w:rsidRPr="003D71A5">
        <w:rPr>
          <w:rFonts w:ascii="SimSun" w:hAnsi="SimSun" w:cs="Traditional Arabic" w:hint="eastAsia"/>
          <w:bCs/>
          <w:sz w:val="26"/>
          <w:szCs w:val="26"/>
          <w:lang w:val="zh-CN" w:eastAsia="zh-CN"/>
        </w:rPr>
        <w:t>-</w:t>
      </w:r>
      <w:r w:rsidRPr="003D71A5">
        <w:rPr>
          <w:rFonts w:ascii="SimSun" w:hAnsi="SimSun" w:cs="SimSun" w:hint="eastAsia"/>
          <w:bCs/>
          <w:sz w:val="26"/>
          <w:szCs w:val="26"/>
          <w:lang w:eastAsia="zh-CN"/>
        </w:rPr>
        <w:t>崇拜者与被崇拜者之间的争辩：</w:t>
      </w:r>
    </w:p>
    <w:p w:rsidR="00620B16" w:rsidRPr="003D71A5" w:rsidRDefault="00620B16" w:rsidP="00620B16">
      <w:pPr>
        <w:pStyle w:val="af8"/>
        <w:widowControl w:val="0"/>
        <w:spacing w:after="0"/>
        <w:ind w:left="0" w:firstLineChars="200" w:firstLine="520"/>
        <w:jc w:val="both"/>
        <w:rPr>
          <w:rFonts w:hint="eastAsia"/>
          <w:sz w:val="26"/>
          <w:szCs w:val="26"/>
          <w:lang w:eastAsia="zh-CN"/>
        </w:rPr>
      </w:pPr>
      <w:r w:rsidRPr="009F2E93">
        <w:rPr>
          <w:rFonts w:cs="Traditional Arabic"/>
          <w:sz w:val="26"/>
          <w:szCs w:val="26"/>
          <w:rtl/>
        </w:rPr>
        <w:t>1-</w:t>
      </w:r>
      <w:r w:rsidRPr="003D71A5">
        <w:rPr>
          <w:sz w:val="26"/>
          <w:szCs w:val="26"/>
          <w:rtl/>
        </w:rPr>
        <w:t xml:space="preserve"> </w:t>
      </w:r>
      <w:r w:rsidRPr="009F2E93">
        <w:rPr>
          <w:rFonts w:ascii="QCF_BSML" w:hAnsi="QCF_BSML" w:cs="QCF_BSML"/>
          <w:b/>
          <w:bCs/>
          <w:color w:val="0000FF"/>
          <w:sz w:val="26"/>
          <w:szCs w:val="26"/>
          <w:rtl/>
        </w:rPr>
        <w:t>(</w:t>
      </w:r>
      <w:r w:rsidRPr="009F2E93">
        <w:rPr>
          <w:rFonts w:ascii="QCF_P371" w:hAnsi="QCF_P371" w:cs="QCF_P371"/>
          <w:b/>
          <w:bCs/>
          <w:color w:val="0000FF"/>
          <w:sz w:val="26"/>
          <w:szCs w:val="26"/>
          <w:rtl/>
        </w:rPr>
        <w:t>ﮘ ﮙ ﮚ ﮛ ﮜ ﮝ ﮞ ﮟ ﮠ ﮡ ﮢ ﮣ ﮤ ﮥ ﮦ ﮧ ﮨ ﮩ ﮪ ﮫ ﮬ ﮭ</w:t>
      </w:r>
      <w:r w:rsidRPr="009F2E93">
        <w:rPr>
          <w:rFonts w:ascii="QCF_BSML" w:hAnsi="QCF_BSML" w:cs="QCF_BSML"/>
          <w:b/>
          <w:bCs/>
          <w:color w:val="0000FF"/>
          <w:sz w:val="26"/>
          <w:szCs w:val="26"/>
          <w:rtl/>
        </w:rPr>
        <w:t>)</w:t>
      </w:r>
      <w:r w:rsidRPr="003D71A5">
        <w:rPr>
          <w:rStyle w:val="Char3"/>
          <w:sz w:val="26"/>
          <w:szCs w:val="26"/>
          <w:rtl/>
        </w:rPr>
        <w:t xml:space="preserve"> </w:t>
      </w:r>
      <w:r w:rsidRPr="009F2E93">
        <w:rPr>
          <w:rFonts w:cs="Traditional Arabic"/>
          <w:rtl/>
        </w:rPr>
        <w:t>[الشعراء/</w:t>
      </w:r>
      <w:r w:rsidRPr="009F2E93">
        <w:rPr>
          <w:rFonts w:cs="Traditional Arabic" w:hint="cs"/>
          <w:rtl/>
        </w:rPr>
        <w:t xml:space="preserve"> </w:t>
      </w:r>
      <w:r w:rsidRPr="009F2E93">
        <w:rPr>
          <w:rFonts w:cs="Traditional Arabic"/>
          <w:rtl/>
        </w:rPr>
        <w:t>96-99]</w:t>
      </w:r>
      <w:r w:rsidRPr="009F2E93">
        <w:rPr>
          <w:rFonts w:cs="Traditional Arabic"/>
          <w:sz w:val="26"/>
          <w:szCs w:val="26"/>
          <w:rtl/>
        </w:rPr>
        <w:t>.</w:t>
      </w:r>
    </w:p>
    <w:p w:rsidR="00620B16" w:rsidRPr="003D71A5" w:rsidRDefault="00620B16" w:rsidP="00620B16">
      <w:pPr>
        <w:pStyle w:val="af8"/>
        <w:widowControl w:val="0"/>
        <w:bidi w:val="0"/>
        <w:spacing w:after="0"/>
        <w:ind w:left="0" w:firstLineChars="200" w:firstLine="522"/>
        <w:jc w:val="both"/>
        <w:rPr>
          <w:rFonts w:hint="eastAsia"/>
          <w:sz w:val="26"/>
          <w:szCs w:val="26"/>
          <w:lang w:eastAsia="zh-CN"/>
        </w:rPr>
      </w:pPr>
      <w:r w:rsidRPr="00673E84">
        <w:rPr>
          <w:rFonts w:ascii="SimSun" w:hAnsi="SimSun" w:hint="eastAsia"/>
          <w:b/>
          <w:bCs/>
          <w:color w:val="800000"/>
          <w:sz w:val="26"/>
          <w:szCs w:val="26"/>
          <w:lang w:eastAsia="zh-CN"/>
        </w:rPr>
        <w:t>【</w:t>
      </w:r>
      <w:r w:rsidRPr="00015571">
        <w:rPr>
          <w:rFonts w:ascii="SimSun" w:hAnsi="SimSun" w:hint="eastAsia"/>
          <w:b/>
          <w:bCs/>
          <w:color w:val="800000"/>
          <w:sz w:val="26"/>
          <w:szCs w:val="26"/>
          <w:lang w:eastAsia="zh-CN"/>
        </w:rPr>
        <w:t>[96]他们在火狱中争辩着说：[97]“指真主发誓，以前，我们确实在明显的迷误中。[98]当日，我们使你们与全世界的主同受崇拜。[99]惟有犯罪者使我们迷误。</w:t>
      </w:r>
      <w:r w:rsidRPr="009C23DF">
        <w:rPr>
          <w:rFonts w:ascii="SimSun" w:hAnsi="SimSun" w:cs="Traditional Arabic" w:hint="eastAsia"/>
          <w:b/>
          <w:color w:val="800000"/>
          <w:sz w:val="26"/>
          <w:szCs w:val="26"/>
          <w:lang w:val="zh-CN" w:eastAsia="zh-CN"/>
        </w:rPr>
        <w:t>】</w:t>
      </w:r>
      <w:r w:rsidRPr="009C23DF">
        <w:rPr>
          <w:rStyle w:val="a5"/>
          <w:b/>
          <w:color w:val="800000"/>
          <w:lang w:val="zh-CN"/>
        </w:rPr>
        <w:footnoteReference w:id="601"/>
      </w:r>
    </w:p>
    <w:p w:rsidR="00620B16" w:rsidRPr="003D71A5"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3D71A5">
        <w:rPr>
          <w:rFonts w:ascii="SimSun" w:hAnsi="SimSun" w:cs="Traditional Arabic" w:hint="eastAsia"/>
          <w:bCs/>
          <w:sz w:val="26"/>
          <w:szCs w:val="26"/>
          <w:lang w:val="zh-CN"/>
        </w:rPr>
        <w:sym w:font="Wingdings" w:char="F08D"/>
      </w:r>
      <w:r w:rsidRPr="003D71A5">
        <w:rPr>
          <w:rFonts w:ascii="SimSun" w:hAnsi="SimSun" w:cs="Traditional Arabic" w:hint="eastAsia"/>
          <w:bCs/>
          <w:sz w:val="26"/>
          <w:szCs w:val="26"/>
          <w:lang w:val="zh-CN" w:eastAsia="zh-CN"/>
        </w:rPr>
        <w:t>-</w:t>
      </w:r>
      <w:r w:rsidRPr="003D71A5">
        <w:rPr>
          <w:rFonts w:ascii="SimSun" w:hAnsi="SimSun" w:cs="SimSun" w:hint="eastAsia"/>
          <w:bCs/>
          <w:sz w:val="26"/>
          <w:szCs w:val="26"/>
          <w:lang w:eastAsia="zh-CN"/>
        </w:rPr>
        <w:t>弱者与者之间的争辩：</w:t>
      </w:r>
    </w:p>
    <w:p w:rsidR="00620B16" w:rsidRPr="003D71A5" w:rsidRDefault="00620B16" w:rsidP="00620B16">
      <w:pPr>
        <w:pStyle w:val="af8"/>
        <w:widowControl w:val="0"/>
        <w:spacing w:after="0"/>
        <w:ind w:left="0" w:firstLineChars="200" w:firstLine="580"/>
        <w:jc w:val="both"/>
        <w:rPr>
          <w:rFonts w:hint="eastAsia"/>
          <w:sz w:val="26"/>
          <w:szCs w:val="26"/>
          <w:lang w:eastAsia="zh-CN"/>
        </w:rPr>
      </w:pPr>
      <w:r w:rsidRPr="009F2E93">
        <w:rPr>
          <w:rFonts w:cs="Traditional Arabic"/>
          <w:rtl/>
        </w:rPr>
        <w:t>2-</w:t>
      </w:r>
      <w:r w:rsidRPr="003D71A5">
        <w:rPr>
          <w:sz w:val="26"/>
          <w:szCs w:val="26"/>
          <w:rtl/>
        </w:rPr>
        <w:t xml:space="preserve"> </w:t>
      </w:r>
      <w:r w:rsidRPr="009F2E93">
        <w:rPr>
          <w:rFonts w:ascii="QCF_BSML" w:hAnsi="QCF_BSML" w:cs="QCF_BSML"/>
          <w:b/>
          <w:bCs/>
          <w:color w:val="0000FF"/>
          <w:spacing w:val="12"/>
          <w:sz w:val="26"/>
          <w:szCs w:val="26"/>
          <w:rtl/>
        </w:rPr>
        <w:t>(</w:t>
      </w:r>
      <w:r w:rsidRPr="009F2E93">
        <w:rPr>
          <w:rFonts w:ascii="QCF_P472" w:hAnsi="QCF_P472" w:cs="QCF_P472"/>
          <w:b/>
          <w:bCs/>
          <w:color w:val="0000FF"/>
          <w:spacing w:val="12"/>
          <w:sz w:val="26"/>
          <w:szCs w:val="26"/>
          <w:rtl/>
        </w:rPr>
        <w:t>ﮭ ﮮ ﮯ ﮰ ﮱ</w:t>
      </w:r>
      <w:r w:rsidRPr="009F2E93">
        <w:rPr>
          <w:rFonts w:ascii="QCF_P472" w:hAnsi="QCF_P472" w:cs="QCF_P472"/>
          <w:b/>
          <w:bCs/>
          <w:color w:val="0000FF"/>
          <w:sz w:val="26"/>
          <w:szCs w:val="26"/>
          <w:rtl/>
        </w:rPr>
        <w:t xml:space="preserve"> </w:t>
      </w:r>
      <w:r w:rsidRPr="009F2E93">
        <w:rPr>
          <w:rFonts w:ascii="QCF_P472" w:hAnsi="QCF_P472" w:cs="QCF_P472"/>
          <w:b/>
          <w:bCs/>
          <w:color w:val="0000FF"/>
          <w:spacing w:val="-6"/>
          <w:sz w:val="26"/>
          <w:szCs w:val="26"/>
          <w:rtl/>
        </w:rPr>
        <w:t>ﯓ ﯔ ﯕ ﯖ ﯗ ﯘ ﯙ ﯚ ﯛ ﯜ ﯝ ﯞ</w:t>
      </w:r>
      <w:r w:rsidRPr="009F2E93">
        <w:rPr>
          <w:rFonts w:ascii="QCF_P472" w:hAnsi="QCF_P472" w:cs="QCF_P472"/>
          <w:b/>
          <w:bCs/>
          <w:color w:val="0000FF"/>
          <w:sz w:val="26"/>
          <w:szCs w:val="26"/>
          <w:rtl/>
        </w:rPr>
        <w:t xml:space="preserve"> </w:t>
      </w:r>
      <w:r w:rsidRPr="009F2E93">
        <w:rPr>
          <w:rFonts w:ascii="QCF_P472" w:hAnsi="QCF_P472" w:cs="QCF_P472"/>
          <w:b/>
          <w:bCs/>
          <w:color w:val="0000FF"/>
          <w:spacing w:val="8"/>
          <w:sz w:val="26"/>
          <w:szCs w:val="26"/>
          <w:rtl/>
        </w:rPr>
        <w:t>ﯟ ﯠ ﯡ ﯢ ﯣ ﯤ ﯥ ﯦ ﯧ ﯨ ﯩ ﯪ ﯫ ﯬ</w:t>
      </w:r>
      <w:r w:rsidRPr="009F2E93">
        <w:rPr>
          <w:rFonts w:ascii="QCF_P472" w:hAnsi="QCF_P472" w:cs="QCF_P472"/>
          <w:b/>
          <w:bCs/>
          <w:color w:val="0000FF"/>
          <w:sz w:val="26"/>
          <w:szCs w:val="26"/>
          <w:rtl/>
        </w:rPr>
        <w:t xml:space="preserve"> ﯭ ﯮ</w:t>
      </w:r>
      <w:r w:rsidRPr="009F2E93">
        <w:rPr>
          <w:rFonts w:ascii="QCF_BSML" w:hAnsi="QCF_BSML" w:cs="QCF_BSML"/>
          <w:b/>
          <w:bCs/>
          <w:color w:val="0000FF"/>
          <w:sz w:val="26"/>
          <w:szCs w:val="26"/>
          <w:rtl/>
        </w:rPr>
        <w:t>)</w:t>
      </w:r>
      <w:r w:rsidRPr="009F2E93">
        <w:rPr>
          <w:rFonts w:cs="Traditional Arabic"/>
          <w:rtl/>
        </w:rPr>
        <w:t xml:space="preserve"> [غافر/47-48].</w:t>
      </w:r>
      <w:r w:rsidRPr="009F2E93">
        <w:rPr>
          <w:rFonts w:cs="Traditional Arabic" w:hint="eastAsia"/>
        </w:rPr>
        <w:t xml:space="preserve"> </w:t>
      </w:r>
    </w:p>
    <w:p w:rsidR="00620B16" w:rsidRPr="003D71A5" w:rsidRDefault="00620B16" w:rsidP="00620B16">
      <w:pPr>
        <w:pStyle w:val="af8"/>
        <w:widowControl w:val="0"/>
        <w:bidi w:val="0"/>
        <w:spacing w:after="0"/>
        <w:ind w:left="0" w:firstLineChars="200" w:firstLine="522"/>
        <w:jc w:val="both"/>
        <w:rPr>
          <w:rFonts w:hint="eastAsia"/>
          <w:sz w:val="26"/>
          <w:szCs w:val="26"/>
          <w:lang w:eastAsia="zh-CN"/>
        </w:rPr>
      </w:pPr>
      <w:r w:rsidRPr="000B7175">
        <w:rPr>
          <w:rFonts w:ascii="SimSun" w:hAnsi="SimSun" w:cs="Traditional Arabic" w:hint="eastAsia"/>
          <w:b/>
          <w:color w:val="800000"/>
          <w:sz w:val="26"/>
          <w:szCs w:val="26"/>
          <w:lang w:val="zh-CN" w:eastAsia="zh-CN"/>
        </w:rPr>
        <w:t>【</w:t>
      </w:r>
      <w:r w:rsidRPr="00015571">
        <w:rPr>
          <w:rFonts w:ascii="SimSun" w:hAnsi="SimSun" w:hint="eastAsia"/>
          <w:b/>
          <w:bCs/>
          <w:color w:val="800000"/>
          <w:sz w:val="26"/>
          <w:szCs w:val="28"/>
          <w:lang w:eastAsia="zh-CN"/>
        </w:rPr>
        <w:t>[47]那时他们在火狱中互相争论，懦弱者对自大者说：“我们确已做过你们的顺从者，你们能替我们解除一部分火刑吗？”[48]自大者说：“我们大家的确都在火狱中，真主确已替众仆判决了。</w:t>
      </w:r>
      <w:r w:rsidRPr="00015571">
        <w:rPr>
          <w:rFonts w:ascii="SimSun" w:hAnsi="SimSun" w:hint="eastAsia"/>
          <w:b/>
          <w:bCs/>
          <w:color w:val="800000"/>
          <w:sz w:val="26"/>
          <w:szCs w:val="28"/>
        </w:rPr>
        <w:t>”</w:t>
      </w:r>
      <w:r w:rsidRPr="000B7175">
        <w:rPr>
          <w:rFonts w:ascii="SimSun" w:hAnsi="SimSun" w:cs="Traditional Arabic" w:hint="eastAsia"/>
          <w:b/>
          <w:color w:val="800000"/>
          <w:sz w:val="26"/>
          <w:szCs w:val="26"/>
          <w:lang w:val="zh-CN" w:eastAsia="zh-CN"/>
        </w:rPr>
        <w:t>】</w:t>
      </w:r>
      <w:r w:rsidRPr="009C23DF">
        <w:rPr>
          <w:rStyle w:val="a5"/>
          <w:b/>
          <w:color w:val="800000"/>
          <w:lang w:val="zh-CN"/>
        </w:rPr>
        <w:footnoteReference w:id="602"/>
      </w:r>
    </w:p>
    <w:p w:rsidR="00620B16" w:rsidRPr="003D71A5" w:rsidRDefault="00620B16" w:rsidP="00620B16">
      <w:pPr>
        <w:pStyle w:val="af8"/>
        <w:widowControl w:val="0"/>
        <w:bidi w:val="0"/>
        <w:spacing w:after="0"/>
        <w:ind w:left="0" w:firstLineChars="200" w:firstLine="520"/>
        <w:jc w:val="both"/>
        <w:rPr>
          <w:rFonts w:ascii="SimSun" w:hAnsi="SimSun" w:cs="SimSun" w:hint="eastAsia"/>
          <w:bCs/>
          <w:sz w:val="26"/>
          <w:szCs w:val="26"/>
          <w:lang w:eastAsia="zh-CN"/>
        </w:rPr>
      </w:pPr>
      <w:r w:rsidRPr="003D71A5">
        <w:rPr>
          <w:rFonts w:ascii="SimSun" w:hAnsi="SimSun" w:cs="Traditional Arabic" w:hint="eastAsia"/>
          <w:bCs/>
          <w:sz w:val="26"/>
          <w:szCs w:val="26"/>
          <w:lang w:val="zh-CN"/>
        </w:rPr>
        <w:sym w:font="Wingdings" w:char="F08E"/>
      </w:r>
      <w:r w:rsidRPr="003D71A5">
        <w:rPr>
          <w:rFonts w:ascii="SimSun" w:hAnsi="SimSun" w:cs="Traditional Arabic" w:hint="eastAsia"/>
          <w:bCs/>
          <w:sz w:val="26"/>
          <w:szCs w:val="26"/>
          <w:lang w:val="zh-CN" w:eastAsia="zh-CN"/>
        </w:rPr>
        <w:t>-</w:t>
      </w:r>
      <w:r w:rsidRPr="003D71A5">
        <w:rPr>
          <w:rFonts w:ascii="SimSun" w:hAnsi="SimSun" w:cs="SimSun" w:hint="eastAsia"/>
          <w:bCs/>
          <w:sz w:val="26"/>
          <w:szCs w:val="26"/>
          <w:lang w:eastAsia="zh-CN"/>
        </w:rPr>
        <w:t>追随者与迷误领袖之间的争辩：</w:t>
      </w:r>
    </w:p>
    <w:p w:rsidR="00620B16" w:rsidRPr="009F2E93" w:rsidRDefault="00620B16" w:rsidP="00620B16">
      <w:pPr>
        <w:pStyle w:val="af8"/>
        <w:widowControl w:val="0"/>
        <w:spacing w:after="0"/>
        <w:ind w:left="0" w:firstLineChars="200" w:firstLine="580"/>
        <w:jc w:val="both"/>
        <w:rPr>
          <w:rFonts w:cs="Traditional Arabic" w:hint="eastAsia"/>
        </w:rPr>
      </w:pPr>
      <w:r w:rsidRPr="00F42FD6">
        <w:rPr>
          <w:rFonts w:cs="Traditional Arabic"/>
          <w:rtl/>
        </w:rPr>
        <w:t>3-</w:t>
      </w:r>
      <w:r w:rsidRPr="003D71A5">
        <w:rPr>
          <w:sz w:val="26"/>
          <w:szCs w:val="26"/>
          <w:rtl/>
        </w:rPr>
        <w:t xml:space="preserve"> </w:t>
      </w:r>
      <w:r w:rsidRPr="00F42FD6">
        <w:rPr>
          <w:rFonts w:ascii="QCF_BSML" w:hAnsi="QCF_BSML" w:cs="QCF_BSML"/>
          <w:b/>
          <w:bCs/>
          <w:color w:val="0000FF"/>
          <w:sz w:val="26"/>
          <w:szCs w:val="26"/>
          <w:rtl/>
        </w:rPr>
        <w:t>(</w:t>
      </w:r>
      <w:r w:rsidRPr="00F42FD6">
        <w:rPr>
          <w:rFonts w:ascii="QCF_P447" w:hAnsi="QCF_P447" w:cs="QCF_P447"/>
          <w:b/>
          <w:bCs/>
          <w:color w:val="0000FF"/>
          <w:sz w:val="26"/>
          <w:szCs w:val="26"/>
          <w:rtl/>
        </w:rPr>
        <w:t>ﭛ ﭜ ﭝ ﭞ ﭟ ﭠ</w:t>
      </w:r>
      <w:r w:rsidRPr="00F42FD6">
        <w:rPr>
          <w:rFonts w:ascii="QCF_BSML" w:hAnsi="QCF_BSML" w:cs="QCF_BSML" w:hint="cs"/>
          <w:b/>
          <w:bCs/>
          <w:color w:val="0000FF"/>
          <w:sz w:val="26"/>
          <w:szCs w:val="26"/>
          <w:rtl/>
        </w:rPr>
        <w:t xml:space="preserve"> </w:t>
      </w:r>
      <w:r w:rsidRPr="00F42FD6">
        <w:rPr>
          <w:rFonts w:ascii="QCF_P447" w:hAnsi="QCF_P447" w:cs="QCF_P447"/>
          <w:b/>
          <w:bCs/>
          <w:color w:val="0000FF"/>
          <w:sz w:val="26"/>
          <w:szCs w:val="26"/>
          <w:rtl/>
        </w:rPr>
        <w:t xml:space="preserve">ﭡ ﭢ ﭣ </w:t>
      </w:r>
      <w:r w:rsidRPr="00F42FD6">
        <w:rPr>
          <w:rFonts w:ascii="QCF_P447" w:hAnsi="QCF_P447" w:cs="QCF_P447"/>
          <w:b/>
          <w:bCs/>
          <w:color w:val="0000FF"/>
          <w:spacing w:val="10"/>
          <w:sz w:val="26"/>
          <w:szCs w:val="26"/>
          <w:rtl/>
        </w:rPr>
        <w:t xml:space="preserve">ﭤ ﭥ ﭦ ﭧ ﭨ ﭩ ﭪ ﭫ ﭬ ﭭ ﭮ ﭯ ﭰ ﭱ ﭲ ﭳ ﭴ </w:t>
      </w:r>
      <w:r w:rsidRPr="00F42FD6">
        <w:rPr>
          <w:rFonts w:ascii="QCF_P447" w:hAnsi="QCF_P447" w:cs="QCF_P447"/>
          <w:b/>
          <w:bCs/>
          <w:color w:val="0000FF"/>
          <w:spacing w:val="2"/>
          <w:sz w:val="26"/>
          <w:szCs w:val="26"/>
          <w:rtl/>
        </w:rPr>
        <w:t>ﭵ ﭶ ﭷ ﭸ ﭹ ﭺ ﭻ ﭼ ﭽ ﭾ ﭿ ﮀ ﮁ ﮂ ﮃ ﮄ ﮅ ﮆ</w:t>
      </w:r>
      <w:r w:rsidRPr="00F42FD6">
        <w:rPr>
          <w:rFonts w:ascii="QCF_P447" w:hAnsi="QCF_P447" w:cs="QCF_P447"/>
          <w:b/>
          <w:bCs/>
          <w:color w:val="0000FF"/>
          <w:sz w:val="26"/>
          <w:szCs w:val="26"/>
          <w:rtl/>
        </w:rPr>
        <w:t xml:space="preserve"> ﮇ ﮈ ﮉ ﮊ ﮋ ﮌ</w:t>
      </w:r>
      <w:r w:rsidRPr="00F42FD6">
        <w:rPr>
          <w:rFonts w:ascii="QCF_BSML" w:hAnsi="QCF_BSML" w:cs="QCF_BSML"/>
          <w:b/>
          <w:bCs/>
          <w:color w:val="0000FF"/>
          <w:sz w:val="26"/>
          <w:szCs w:val="26"/>
          <w:rtl/>
        </w:rPr>
        <w:t>)</w:t>
      </w:r>
      <w:r w:rsidRPr="003D71A5">
        <w:rPr>
          <w:rStyle w:val="Char3"/>
          <w:sz w:val="26"/>
          <w:szCs w:val="26"/>
          <w:rtl/>
        </w:rPr>
        <w:t xml:space="preserve"> </w:t>
      </w:r>
      <w:r w:rsidRPr="009F2E93">
        <w:rPr>
          <w:rFonts w:cs="Traditional Arabic"/>
          <w:rtl/>
        </w:rPr>
        <w:t>[الصافات/27-33].</w:t>
      </w:r>
      <w:r w:rsidRPr="009F2E93">
        <w:rPr>
          <w:rFonts w:cs="Traditional Arabic" w:hint="eastAsia"/>
        </w:rPr>
        <w:t xml:space="preserve"> </w:t>
      </w:r>
    </w:p>
    <w:p w:rsidR="00620B16" w:rsidRPr="003D71A5" w:rsidRDefault="00620B16" w:rsidP="00620B16">
      <w:pPr>
        <w:pStyle w:val="af8"/>
        <w:widowControl w:val="0"/>
        <w:bidi w:val="0"/>
        <w:spacing w:after="0"/>
        <w:ind w:left="0" w:firstLineChars="200" w:firstLine="522"/>
        <w:jc w:val="both"/>
        <w:rPr>
          <w:rFonts w:hint="eastAsia"/>
          <w:sz w:val="26"/>
          <w:szCs w:val="26"/>
          <w:lang w:eastAsia="zh-CN"/>
        </w:rPr>
      </w:pPr>
      <w:r w:rsidRPr="006F4B9E">
        <w:rPr>
          <w:rFonts w:ascii="SimSun" w:hAnsi="SimSun" w:cs="Traditional Arabic" w:hint="eastAsia"/>
          <w:b/>
          <w:color w:val="800000"/>
          <w:sz w:val="26"/>
          <w:szCs w:val="26"/>
          <w:lang w:val="zh-CN" w:eastAsia="zh-CN"/>
        </w:rPr>
        <w:t>【</w:t>
      </w:r>
      <w:r w:rsidRPr="0036061B">
        <w:rPr>
          <w:rFonts w:ascii="SimSun" w:hAnsi="SimSun" w:hint="eastAsia"/>
          <w:b/>
          <w:bCs/>
          <w:color w:val="800000"/>
          <w:sz w:val="26"/>
          <w:szCs w:val="26"/>
          <w:lang w:eastAsia="zh-CN"/>
        </w:rPr>
        <w:t>[27]于是他们大家走向前来，互相谈论，[28]这些人说：“你们确已用权力胁迫我们。”[29]那些人说：“不然！你们自己原来不是信道者，[30]我们对你们绝无权力。不然！你们是悖逆的民众。[31]故我们应当受我们的主的判决，我们确是尝试的。[32]所以我们使你们迷误，我们自己也确是迷误的。”[33]在那日，他们必定同受刑罚。】</w:t>
      </w:r>
      <w:r w:rsidRPr="0026397C">
        <w:rPr>
          <w:rStyle w:val="a5"/>
          <w:b/>
          <w:color w:val="800000"/>
          <w:lang w:val="zh-CN"/>
        </w:rPr>
        <w:footnoteReference w:id="603"/>
      </w:r>
    </w:p>
    <w:p w:rsidR="00620B16" w:rsidRPr="003D71A5" w:rsidRDefault="00620B16" w:rsidP="00620B16">
      <w:pPr>
        <w:pStyle w:val="af8"/>
        <w:widowControl w:val="0"/>
        <w:bidi w:val="0"/>
        <w:spacing w:after="0"/>
        <w:ind w:left="0" w:firstLineChars="200" w:firstLine="520"/>
        <w:jc w:val="both"/>
        <w:rPr>
          <w:sz w:val="26"/>
          <w:szCs w:val="26"/>
          <w:lang w:eastAsia="zh-CN"/>
        </w:rPr>
      </w:pPr>
      <w:r w:rsidRPr="003D71A5">
        <w:rPr>
          <w:rFonts w:ascii="SimSun" w:hAnsi="SimSun" w:cs="Traditional Arabic" w:hint="eastAsia"/>
          <w:bCs/>
          <w:sz w:val="26"/>
          <w:szCs w:val="26"/>
          <w:lang w:val="zh-CN"/>
        </w:rPr>
        <w:sym w:font="Wingdings" w:char="F08F"/>
      </w:r>
      <w:r w:rsidRPr="003D71A5">
        <w:rPr>
          <w:rFonts w:ascii="SimSun" w:hAnsi="SimSun" w:cs="Traditional Arabic" w:hint="eastAsia"/>
          <w:bCs/>
          <w:sz w:val="26"/>
          <w:szCs w:val="26"/>
          <w:lang w:val="zh-CN" w:eastAsia="zh-CN"/>
        </w:rPr>
        <w:t>-</w:t>
      </w:r>
      <w:r w:rsidRPr="003D71A5">
        <w:rPr>
          <w:rFonts w:ascii="SimSun" w:hAnsi="SimSun" w:cs="SimSun" w:hint="eastAsia"/>
          <w:bCs/>
          <w:sz w:val="26"/>
          <w:szCs w:val="26"/>
          <w:lang w:eastAsia="zh-CN"/>
        </w:rPr>
        <w:t>否认者与其伙伴恶魔之间的争辩：</w:t>
      </w:r>
    </w:p>
    <w:p w:rsidR="00620B16" w:rsidRPr="003D71A5" w:rsidRDefault="00620B16" w:rsidP="00620B16">
      <w:pPr>
        <w:pStyle w:val="af8"/>
        <w:widowControl w:val="0"/>
        <w:spacing w:after="0"/>
        <w:ind w:left="0" w:firstLineChars="200" w:firstLine="580"/>
        <w:jc w:val="both"/>
        <w:rPr>
          <w:rFonts w:hint="eastAsia"/>
          <w:sz w:val="26"/>
          <w:szCs w:val="26"/>
          <w:lang w:eastAsia="zh-CN"/>
        </w:rPr>
      </w:pPr>
      <w:r w:rsidRPr="00F42FD6">
        <w:rPr>
          <w:rFonts w:cs="Traditional Arabic"/>
          <w:rtl/>
        </w:rPr>
        <w:t>4-</w:t>
      </w:r>
      <w:r w:rsidRPr="003D71A5">
        <w:rPr>
          <w:sz w:val="26"/>
          <w:szCs w:val="26"/>
          <w:rtl/>
        </w:rPr>
        <w:t xml:space="preserve"> </w:t>
      </w:r>
      <w:r w:rsidRPr="00F42FD6">
        <w:rPr>
          <w:rFonts w:ascii="QCF_BSML" w:hAnsi="QCF_BSML" w:cs="QCF_BSML"/>
          <w:b/>
          <w:bCs/>
          <w:color w:val="0000FF"/>
          <w:spacing w:val="-8"/>
          <w:sz w:val="26"/>
          <w:szCs w:val="26"/>
          <w:rtl/>
        </w:rPr>
        <w:t>(</w:t>
      </w:r>
      <w:r w:rsidRPr="00F42FD6">
        <w:rPr>
          <w:rFonts w:ascii="QCF_P519" w:hAnsi="QCF_P519" w:cs="QCF_P519"/>
          <w:b/>
          <w:bCs/>
          <w:color w:val="0000FF"/>
          <w:spacing w:val="-8"/>
          <w:sz w:val="26"/>
          <w:szCs w:val="26"/>
          <w:rtl/>
        </w:rPr>
        <w:t xml:space="preserve"> ﯚ ﯛ ﯜ ﯝ ﯞ ﯟ ﯠ ﯡ ﯢ ﯣ ﯤ</w:t>
      </w:r>
      <w:r w:rsidRPr="00F42FD6">
        <w:rPr>
          <w:rFonts w:ascii="QCF_P519" w:hAnsi="QCF_P519" w:cs="QCF_P519"/>
          <w:b/>
          <w:bCs/>
          <w:color w:val="0000FF"/>
          <w:sz w:val="26"/>
          <w:szCs w:val="26"/>
          <w:rtl/>
        </w:rPr>
        <w:t xml:space="preserve"> </w:t>
      </w:r>
      <w:r w:rsidRPr="00F42FD6">
        <w:rPr>
          <w:rFonts w:ascii="QCF_P519" w:hAnsi="QCF_P519" w:cs="QCF_P519"/>
          <w:b/>
          <w:bCs/>
          <w:color w:val="0000FF"/>
          <w:spacing w:val="-10"/>
          <w:sz w:val="26"/>
          <w:szCs w:val="26"/>
          <w:rtl/>
        </w:rPr>
        <w:t xml:space="preserve">ﯥ </w:t>
      </w:r>
      <w:r w:rsidRPr="00F42FD6">
        <w:rPr>
          <w:rFonts w:ascii="QCF_P519" w:hAnsi="QCF_P519" w:cs="QCF_P519" w:hint="cs"/>
          <w:b/>
          <w:bCs/>
          <w:color w:val="0000FF"/>
          <w:spacing w:val="-10"/>
          <w:sz w:val="26"/>
          <w:szCs w:val="26"/>
          <w:rtl/>
        </w:rPr>
        <w:t xml:space="preserve"> </w:t>
      </w:r>
      <w:r w:rsidRPr="00F42FD6">
        <w:rPr>
          <w:rFonts w:ascii="QCF_P519" w:hAnsi="QCF_P519" w:cs="QCF_P519"/>
          <w:b/>
          <w:bCs/>
          <w:color w:val="0000FF"/>
          <w:spacing w:val="-10"/>
          <w:sz w:val="26"/>
          <w:szCs w:val="26"/>
          <w:rtl/>
        </w:rPr>
        <w:t xml:space="preserve">ﯦ </w:t>
      </w:r>
      <w:r w:rsidRPr="00F42FD6">
        <w:rPr>
          <w:rFonts w:ascii="QCF_P519" w:hAnsi="QCF_P519" w:cs="QCF_P519" w:hint="cs"/>
          <w:b/>
          <w:bCs/>
          <w:color w:val="0000FF"/>
          <w:spacing w:val="-10"/>
          <w:sz w:val="26"/>
          <w:szCs w:val="26"/>
          <w:rtl/>
        </w:rPr>
        <w:t xml:space="preserve">    </w:t>
      </w:r>
      <w:r w:rsidRPr="00F42FD6">
        <w:rPr>
          <w:rFonts w:ascii="QCF_P519" w:hAnsi="QCF_P519" w:cs="QCF_P519"/>
          <w:b/>
          <w:bCs/>
          <w:color w:val="0000FF"/>
          <w:spacing w:val="-10"/>
          <w:sz w:val="26"/>
          <w:szCs w:val="26"/>
          <w:rtl/>
        </w:rPr>
        <w:t>ﯧ ﯨ ﯩ ﯪ ﯫ ﯬ ﯭ ﯮ ﯯ ﯰ ﯱ ﯲ ﯳ ﯴ ﯵ ﯶ</w:t>
      </w:r>
      <w:r w:rsidRPr="00F42FD6">
        <w:rPr>
          <w:rFonts w:ascii="QCF_BSML" w:hAnsi="QCF_BSML" w:cs="QCF_BSML" w:hint="cs"/>
          <w:b/>
          <w:bCs/>
          <w:color w:val="0000FF"/>
          <w:spacing w:val="-10"/>
          <w:sz w:val="26"/>
          <w:szCs w:val="26"/>
          <w:rtl/>
        </w:rPr>
        <w:t xml:space="preserve">    </w:t>
      </w:r>
      <w:r w:rsidRPr="00F42FD6">
        <w:rPr>
          <w:rFonts w:ascii="QCF_BSML" w:hAnsi="QCF_BSML" w:cs="QCF_BSML"/>
          <w:b/>
          <w:bCs/>
          <w:color w:val="0000FF"/>
          <w:spacing w:val="-10"/>
          <w:sz w:val="26"/>
          <w:szCs w:val="26"/>
          <w:rtl/>
        </w:rPr>
        <w:t>)</w:t>
      </w:r>
      <w:r w:rsidRPr="003D71A5">
        <w:rPr>
          <w:rStyle w:val="Char3"/>
          <w:sz w:val="26"/>
          <w:szCs w:val="26"/>
          <w:rtl/>
        </w:rPr>
        <w:t xml:space="preserve"> </w:t>
      </w:r>
      <w:r w:rsidRPr="00F42FD6">
        <w:rPr>
          <w:rFonts w:cs="Traditional Arabic"/>
          <w:rtl/>
        </w:rPr>
        <w:t>[ق/27-29]</w:t>
      </w:r>
      <w:r w:rsidRPr="00F42FD6">
        <w:rPr>
          <w:rFonts w:cs="Traditional Arabic"/>
          <w:szCs w:val="26"/>
          <w:rtl/>
        </w:rPr>
        <w:t>.</w:t>
      </w:r>
      <w:r w:rsidRPr="003D71A5">
        <w:rPr>
          <w:rFonts w:hint="eastAsia"/>
          <w:sz w:val="26"/>
          <w:szCs w:val="26"/>
          <w:lang w:eastAsia="zh-CN"/>
        </w:rPr>
        <w:t xml:space="preserve"> </w:t>
      </w:r>
    </w:p>
    <w:p w:rsidR="00620B16" w:rsidRPr="003D71A5" w:rsidRDefault="00620B16" w:rsidP="00620B16">
      <w:pPr>
        <w:pStyle w:val="af8"/>
        <w:widowControl w:val="0"/>
        <w:bidi w:val="0"/>
        <w:spacing w:after="0"/>
        <w:ind w:left="0" w:firstLineChars="200" w:firstLine="522"/>
        <w:jc w:val="both"/>
        <w:rPr>
          <w:rFonts w:hint="eastAsia"/>
          <w:sz w:val="26"/>
          <w:szCs w:val="26"/>
          <w:lang w:eastAsia="zh-CN"/>
        </w:rPr>
      </w:pPr>
      <w:r w:rsidRPr="008A4027">
        <w:rPr>
          <w:rFonts w:ascii="SimSun" w:hAnsi="SimSun" w:cs="SimSun" w:hint="eastAsia"/>
          <w:b/>
          <w:color w:val="800000"/>
          <w:sz w:val="26"/>
          <w:szCs w:val="26"/>
          <w:lang w:val="zh-CN" w:eastAsia="zh-CN"/>
        </w:rPr>
        <w:t>【</w:t>
      </w:r>
      <w:r w:rsidRPr="0036061B">
        <w:rPr>
          <w:rFonts w:ascii="SimSun" w:hAnsi="SimSun" w:hint="eastAsia"/>
          <w:b/>
          <w:bCs/>
          <w:color w:val="800000"/>
          <w:sz w:val="26"/>
          <w:szCs w:val="26"/>
          <w:lang w:eastAsia="zh-CN"/>
        </w:rPr>
        <w:t>[27]他的伙伴将说：“我的主啊！我没有使他放荡，但他自陷于不近情理的迷误中。”[28]主将说：“你们不要在我面前争论，我确已预先警告你们了。[29]我的判词，是不可变更的，我绝不是亏枉众仆的。”</w:t>
      </w:r>
      <w:r w:rsidRPr="008A4027">
        <w:rPr>
          <w:rFonts w:ascii="SimSun" w:hAnsi="SimSun" w:cs="SimSun" w:hint="eastAsia"/>
          <w:b/>
          <w:color w:val="800000"/>
          <w:sz w:val="26"/>
          <w:szCs w:val="26"/>
          <w:lang w:val="zh-CN" w:eastAsia="zh-CN"/>
        </w:rPr>
        <w:t>】</w:t>
      </w:r>
      <w:r w:rsidRPr="008A4027">
        <w:rPr>
          <w:rStyle w:val="a5"/>
          <w:b/>
          <w:color w:val="800000"/>
          <w:lang w:val="zh-CN"/>
        </w:rPr>
        <w:footnoteReference w:id="604"/>
      </w:r>
    </w:p>
    <w:p w:rsidR="00620B16" w:rsidRPr="00C16396" w:rsidRDefault="00620B16" w:rsidP="00620B16">
      <w:pPr>
        <w:pStyle w:val="af8"/>
        <w:widowControl w:val="0"/>
        <w:bidi w:val="0"/>
        <w:spacing w:after="0"/>
        <w:ind w:left="0" w:firstLineChars="200" w:firstLine="520"/>
        <w:jc w:val="both"/>
        <w:rPr>
          <w:rFonts w:cs="Traditional Arabic"/>
          <w:lang w:eastAsia="zh-CN"/>
        </w:rPr>
      </w:pPr>
      <w:r>
        <w:rPr>
          <w:rFonts w:ascii="SimSun" w:hAnsi="SimSun" w:cs="Traditional Arabic" w:hint="eastAsia"/>
          <w:bCs/>
          <w:sz w:val="26"/>
          <w:szCs w:val="26"/>
        </w:rPr>
        <w:sym w:font="Wingdings" w:char="F090"/>
      </w:r>
      <w:r w:rsidRPr="00186448">
        <w:rPr>
          <w:rFonts w:ascii="SimSun" w:hAnsi="SimSun" w:cs="Traditional Arabic" w:hint="eastAsia"/>
          <w:bCs/>
          <w:sz w:val="26"/>
          <w:szCs w:val="26"/>
          <w:lang w:eastAsia="zh-CN"/>
        </w:rPr>
        <w:t>-</w:t>
      </w:r>
      <w:r>
        <w:rPr>
          <w:rFonts w:ascii="SimSun" w:hAnsi="SimSun" w:cs="Traditional Arabic" w:hint="eastAsia"/>
          <w:bCs/>
          <w:sz w:val="26"/>
          <w:szCs w:val="26"/>
          <w:lang w:eastAsia="zh-CN"/>
        </w:rPr>
        <w:t>正当人与其肢体争辩时，</w:t>
      </w:r>
      <w:r>
        <w:rPr>
          <w:rFonts w:hint="eastAsia"/>
          <w:sz w:val="26"/>
          <w:szCs w:val="24"/>
          <w:lang w:eastAsia="zh-CN"/>
        </w:rPr>
        <w:t>得知事情比此更加严重：</w:t>
      </w:r>
    </w:p>
    <w:p w:rsidR="00620B16" w:rsidRPr="00233D6D" w:rsidRDefault="00620B16" w:rsidP="00620B16">
      <w:pPr>
        <w:pStyle w:val="af8"/>
        <w:widowControl w:val="0"/>
        <w:spacing w:after="0"/>
        <w:ind w:left="0" w:firstLineChars="200" w:firstLine="580"/>
        <w:jc w:val="both"/>
        <w:rPr>
          <w:rFonts w:cs="Traditional Arabic"/>
          <w:sz w:val="26"/>
          <w:szCs w:val="26"/>
        </w:rPr>
      </w:pPr>
      <w:r w:rsidRPr="00F42FD6">
        <w:rPr>
          <w:rFonts w:cs="Traditional Arabic"/>
          <w:rtl/>
        </w:rPr>
        <w:t>5-</w:t>
      </w:r>
      <w:r w:rsidRPr="00233D6D">
        <w:rPr>
          <w:rFonts w:cs="Traditional Arabic"/>
          <w:szCs w:val="26"/>
          <w:rtl/>
        </w:rPr>
        <w:t xml:space="preserve"> </w:t>
      </w:r>
      <w:r w:rsidRPr="008B7C87">
        <w:rPr>
          <w:rFonts w:ascii="QCF_BSML" w:hAnsi="QCF_BSML" w:cs="QCF_BSML"/>
          <w:b/>
          <w:bCs/>
          <w:color w:val="0000FF"/>
          <w:sz w:val="26"/>
          <w:szCs w:val="26"/>
          <w:rtl/>
        </w:rPr>
        <w:t>(</w:t>
      </w:r>
      <w:r w:rsidRPr="008B7C87">
        <w:rPr>
          <w:rFonts w:ascii="QCF_P478" w:hAnsi="QCF_P478" w:cs="QCF_P478"/>
          <w:b/>
          <w:bCs/>
          <w:color w:val="0000FF"/>
          <w:sz w:val="26"/>
          <w:szCs w:val="26"/>
          <w:rtl/>
        </w:rPr>
        <w:t xml:space="preserve">ﯲ ﯳ ﯴ ﯵ ﯶ ﯷ ﯸ </w:t>
      </w:r>
      <w:r w:rsidRPr="008B7C87">
        <w:rPr>
          <w:rFonts w:ascii="QCF_P478" w:hAnsi="QCF_P478" w:cs="QCF_P478" w:hint="cs"/>
          <w:b/>
          <w:bCs/>
          <w:color w:val="0000FF"/>
          <w:sz w:val="26"/>
          <w:szCs w:val="26"/>
          <w:rtl/>
        </w:rPr>
        <w:t xml:space="preserve"> </w:t>
      </w:r>
      <w:r w:rsidRPr="008B7C87">
        <w:rPr>
          <w:rFonts w:ascii="QCF_P478" w:hAnsi="QCF_P478" w:cs="QCF_P478"/>
          <w:b/>
          <w:bCs/>
          <w:color w:val="0000FF"/>
          <w:sz w:val="26"/>
          <w:szCs w:val="26"/>
          <w:rtl/>
        </w:rPr>
        <w:t>ﯹ ﯺ ﯻ ﯼ ﯽ ﯾ</w:t>
      </w:r>
      <w:r w:rsidRPr="008B7C87">
        <w:rPr>
          <w:rFonts w:ascii="QCF_P478" w:hAnsi="QCF_P478" w:cs="QCF_P478" w:hint="cs"/>
          <w:b/>
          <w:bCs/>
          <w:color w:val="0000FF"/>
          <w:sz w:val="26"/>
          <w:szCs w:val="26"/>
          <w:rtl/>
        </w:rPr>
        <w:t xml:space="preserve"> </w:t>
      </w:r>
      <w:r w:rsidRPr="008B7C87">
        <w:rPr>
          <w:rFonts w:ascii="QCF_P478" w:hAnsi="QCF_P478" w:cs="QCF_P478"/>
          <w:b/>
          <w:bCs/>
          <w:color w:val="0000FF"/>
          <w:sz w:val="26"/>
          <w:szCs w:val="26"/>
          <w:rtl/>
        </w:rPr>
        <w:t xml:space="preserve"> ﯿ ﰀ ﰁ ﰂ ﰃ ﰄ ﰅ </w:t>
      </w:r>
      <w:r w:rsidRPr="008B7C87">
        <w:rPr>
          <w:rFonts w:ascii="QCF_P478" w:hAnsi="QCF_P478" w:cs="QCF_P478"/>
          <w:b/>
          <w:bCs/>
          <w:color w:val="0000FF"/>
          <w:spacing w:val="6"/>
          <w:sz w:val="26"/>
          <w:szCs w:val="26"/>
          <w:rtl/>
        </w:rPr>
        <w:t>ﰆ ﰇ</w:t>
      </w:r>
      <w:r w:rsidRPr="008B7C87">
        <w:rPr>
          <w:rFonts w:ascii="QCF_P479" w:hAnsi="QCF_P479" w:cs="QCF_P479"/>
          <w:b/>
          <w:bCs/>
          <w:color w:val="0000FF"/>
          <w:spacing w:val="6"/>
          <w:sz w:val="26"/>
          <w:szCs w:val="26"/>
          <w:rtl/>
        </w:rPr>
        <w:t xml:space="preserve"> ﭑ ﭒ ﭓ ﭔ ﭕ ﭖ ﭗ ﭘ ﭙ ﭚ ﭛ ﭜ ﭝ</w:t>
      </w:r>
      <w:r w:rsidRPr="008B7C87">
        <w:rPr>
          <w:rFonts w:ascii="QCF_P479" w:hAnsi="QCF_P479" w:cs="QCF_P479"/>
          <w:b/>
          <w:bCs/>
          <w:color w:val="0000FF"/>
          <w:sz w:val="26"/>
          <w:szCs w:val="26"/>
          <w:rtl/>
        </w:rPr>
        <w:t xml:space="preserve"> ﭞ ﭟ ﭠ ﭡ ﭢ ﭣ ﭤ</w:t>
      </w:r>
      <w:r w:rsidRPr="008B7C87">
        <w:rPr>
          <w:rFonts w:ascii="QCF_BSML" w:hAnsi="QCF_BSML" w:cs="QCF_BSML"/>
          <w:b/>
          <w:bCs/>
          <w:color w:val="0000FF"/>
          <w:sz w:val="26"/>
          <w:szCs w:val="26"/>
          <w:rtl/>
        </w:rPr>
        <w:t>)</w:t>
      </w:r>
      <w:r w:rsidRPr="008B7C87">
        <w:rPr>
          <w:rStyle w:val="Char3"/>
          <w:b/>
          <w:bCs/>
          <w:color w:val="0000FF"/>
          <w:sz w:val="26"/>
          <w:szCs w:val="24"/>
          <w:rtl/>
        </w:rPr>
        <w:t xml:space="preserve"> </w:t>
      </w:r>
      <w:r w:rsidRPr="00233D6D">
        <w:rPr>
          <w:rFonts w:cs="Traditional Arabic" w:hint="cs"/>
          <w:szCs w:val="26"/>
          <w:rtl/>
        </w:rPr>
        <w:t xml:space="preserve"> </w:t>
      </w:r>
      <w:r w:rsidRPr="00233D6D">
        <w:rPr>
          <w:rFonts w:cs="Traditional Arabic"/>
          <w:szCs w:val="26"/>
          <w:rtl/>
        </w:rPr>
        <w:t>[فصلت/19-21]</w:t>
      </w:r>
      <w:r w:rsidRPr="00233D6D">
        <w:rPr>
          <w:rFonts w:cs="Traditional Arabic"/>
          <w:sz w:val="26"/>
          <w:szCs w:val="26"/>
          <w:rtl/>
        </w:rPr>
        <w:t>.</w:t>
      </w:r>
    </w:p>
    <w:p w:rsidR="00620B16" w:rsidRPr="006F4B9E"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6F4B9E">
        <w:rPr>
          <w:rFonts w:ascii="SimSun" w:hAnsi="SimSun" w:cs="Traditional Arabic" w:hint="eastAsia"/>
          <w:b/>
          <w:color w:val="800000"/>
          <w:sz w:val="26"/>
          <w:szCs w:val="26"/>
          <w:lang w:val="zh-CN"/>
        </w:rPr>
        <w:t>【</w:t>
      </w:r>
      <w:r w:rsidRPr="00233D6D">
        <w:rPr>
          <w:rFonts w:ascii="SimSun" w:hAnsi="SimSun" w:hint="eastAsia"/>
          <w:b/>
          <w:bCs/>
          <w:color w:val="800000"/>
          <w:sz w:val="26"/>
          <w:szCs w:val="26"/>
        </w:rPr>
        <w:t>[19]在那日，真主的敌人将被召集到火狱去。他们是受约束的。[20]待他们来到火狱的时候，他们的耳、目和皮肤将作证他们的行为。[21]他们将对自己的皮肤说：“你们为什么作不利于我们的见证呢？”它们将说：“能使万物说话的真主，已使我们说话了。他初次创造你们，你们只被召归于他。”</w:t>
      </w:r>
      <w:r w:rsidRPr="006F4B9E">
        <w:rPr>
          <w:rFonts w:ascii="SimSun" w:hAnsi="SimSun" w:cs="Traditional Arabic" w:hint="eastAsia"/>
          <w:b/>
          <w:color w:val="800000"/>
          <w:sz w:val="26"/>
          <w:szCs w:val="26"/>
          <w:lang w:val="zh-CN"/>
        </w:rPr>
        <w:t>】</w:t>
      </w:r>
      <w:r w:rsidRPr="006F4B9E">
        <w:rPr>
          <w:rStyle w:val="a5"/>
          <w:b/>
          <w:color w:val="800000"/>
          <w:lang w:val="zh-CN"/>
        </w:rPr>
        <w:footnoteReference w:id="605"/>
      </w:r>
    </w:p>
    <w:p w:rsidR="00620B16" w:rsidRPr="005D4B68" w:rsidRDefault="00620B16" w:rsidP="00620B16">
      <w:pPr>
        <w:tabs>
          <w:tab w:val="left" w:pos="0"/>
        </w:tabs>
        <w:spacing w:line="240" w:lineRule="exact"/>
        <w:ind w:firstLineChars="200" w:firstLine="520"/>
        <w:rPr>
          <w:rFonts w:ascii="SimSun" w:hAnsi="SimSun" w:cs="Traditional Arabic"/>
          <w:sz w:val="26"/>
          <w:szCs w:val="26"/>
        </w:rPr>
      </w:pPr>
    </w:p>
    <w:p w:rsidR="00620B16" w:rsidRPr="003E5BBD"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5D4B68">
        <w:rPr>
          <w:rFonts w:ascii="STXingkai" w:eastAsia="STXingkai" w:hAnsi="Calibri" w:cs="Traditional Arabic" w:hint="eastAsia"/>
          <w:b/>
          <w:bCs/>
          <w:sz w:val="28"/>
          <w:szCs w:val="28"/>
        </w:rPr>
        <w:sym w:font="Wingdings" w:char="F046"/>
      </w:r>
      <w:r w:rsidRPr="005D4B68">
        <w:rPr>
          <w:rFonts w:ascii="STXingkai" w:eastAsia="STXingkai" w:hAnsi="Calibri" w:cs="Traditional Arabic" w:hint="eastAsia"/>
          <w:b/>
          <w:bCs/>
          <w:sz w:val="28"/>
          <w:szCs w:val="28"/>
        </w:rPr>
        <w:t>-</w:t>
      </w:r>
      <w:r w:rsidRPr="008B0767">
        <w:rPr>
          <w:rFonts w:ascii="STXingkai" w:eastAsia="STXingkai" w:hAnsi="Calibri" w:cs="Traditional Arabic" w:hint="eastAsia"/>
          <w:b/>
          <w:bCs/>
          <w:sz w:val="28"/>
          <w:szCs w:val="28"/>
        </w:rPr>
        <w:t>火狱</w:t>
      </w:r>
      <w:r>
        <w:rPr>
          <w:rFonts w:ascii="STXingkai" w:eastAsia="STXingkai" w:hAnsi="Calibri" w:cs="Traditional Arabic" w:hint="eastAsia"/>
          <w:b/>
          <w:bCs/>
          <w:sz w:val="28"/>
          <w:szCs w:val="28"/>
        </w:rPr>
        <w:t>的居民恳求养主让他们看见使他们迷误者，并恳求减轻对他们的惩罚</w:t>
      </w:r>
      <w:r w:rsidRPr="005D4B68">
        <w:rPr>
          <w:rFonts w:ascii="STXingkai" w:eastAsia="STXingkai" w:hAnsi="Calibri" w:cs="Traditional Arabic" w:hint="eastAsia"/>
          <w:b/>
          <w:bCs/>
          <w:sz w:val="28"/>
          <w:szCs w:val="28"/>
        </w:rPr>
        <w:t>：</w:t>
      </w:r>
    </w:p>
    <w:p w:rsidR="00620B16" w:rsidRPr="00673E84" w:rsidRDefault="00620B16" w:rsidP="00620B16">
      <w:pPr>
        <w:spacing w:line="240" w:lineRule="exact"/>
        <w:ind w:firstLineChars="200" w:firstLine="520"/>
        <w:rPr>
          <w:rFonts w:ascii="SimSun" w:hAnsi="SimSun" w:cs="Traditional Arabic"/>
          <w:sz w:val="26"/>
          <w:szCs w:val="26"/>
        </w:rPr>
      </w:pPr>
    </w:p>
    <w:p w:rsidR="00620B16" w:rsidRPr="00087C29" w:rsidRDefault="00620B16" w:rsidP="00620B16">
      <w:pPr>
        <w:pStyle w:val="af8"/>
        <w:widowControl w:val="0"/>
        <w:bidi w:val="0"/>
        <w:spacing w:after="0"/>
        <w:ind w:left="0" w:firstLineChars="200" w:firstLine="520"/>
        <w:jc w:val="both"/>
        <w:rPr>
          <w:sz w:val="26"/>
          <w:szCs w:val="24"/>
          <w:lang w:eastAsia="zh-CN"/>
        </w:rPr>
      </w:pPr>
      <w:r>
        <w:rPr>
          <w:rFonts w:ascii="SimSun" w:hAnsi="SimSun" w:cs="Traditional Arabic" w:hint="eastAsia"/>
          <w:bCs/>
          <w:sz w:val="26"/>
          <w:szCs w:val="26"/>
          <w:lang w:val="zh-CN"/>
        </w:rPr>
        <w:sym w:font="Wingdings" w:char="F08C"/>
      </w:r>
      <w:r>
        <w:rPr>
          <w:rFonts w:ascii="SimSun" w:hAnsi="SimSun" w:cs="Traditional Arabic" w:hint="eastAsia"/>
          <w:bCs/>
          <w:sz w:val="26"/>
          <w:szCs w:val="26"/>
          <w:lang w:val="zh-CN" w:eastAsia="zh-CN"/>
        </w:rPr>
        <w:t>-</w:t>
      </w:r>
      <w:r w:rsidRPr="00186448">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8"/>
        <w:widowControl w:val="0"/>
        <w:spacing w:after="0"/>
        <w:ind w:left="0" w:firstLineChars="200" w:firstLine="520"/>
        <w:jc w:val="both"/>
        <w:rPr>
          <w:sz w:val="26"/>
          <w:szCs w:val="24"/>
          <w:lang w:eastAsia="zh-CN"/>
        </w:rPr>
      </w:pPr>
      <w:r w:rsidRPr="00233D6D">
        <w:rPr>
          <w:rFonts w:cs="Traditional Arabic"/>
          <w:szCs w:val="26"/>
          <w:rtl/>
        </w:rPr>
        <w:t xml:space="preserve">1- قال الله تعالى: </w:t>
      </w:r>
      <w:r w:rsidRPr="008B7C87">
        <w:rPr>
          <w:rFonts w:ascii="QCF_BSML" w:hAnsi="QCF_BSML" w:cs="QCF_BSML"/>
          <w:b/>
          <w:bCs/>
          <w:color w:val="0000FF"/>
          <w:spacing w:val="8"/>
          <w:sz w:val="26"/>
          <w:szCs w:val="26"/>
          <w:rtl/>
        </w:rPr>
        <w:t>(</w:t>
      </w:r>
      <w:r w:rsidRPr="008B7C87">
        <w:rPr>
          <w:rFonts w:ascii="QCF_P479" w:hAnsi="QCF_P479" w:cs="QCF_P479"/>
          <w:b/>
          <w:bCs/>
          <w:color w:val="0000FF"/>
          <w:spacing w:val="8"/>
          <w:sz w:val="26"/>
          <w:szCs w:val="26"/>
          <w:rtl/>
        </w:rPr>
        <w:t>ﯶ ﯷ ﯸ ﯹ ﯺ ﯻ ﯼ ﯽ ﯾ ﯿ</w:t>
      </w:r>
      <w:r w:rsidRPr="008B7C87">
        <w:rPr>
          <w:rFonts w:ascii="QCF_P479" w:hAnsi="QCF_P479" w:cs="QCF_P479"/>
          <w:b/>
          <w:bCs/>
          <w:color w:val="0000FF"/>
          <w:sz w:val="26"/>
          <w:szCs w:val="26"/>
          <w:rtl/>
        </w:rPr>
        <w:t xml:space="preserve"> ﰀ ﰁ ﰂ ﰃ ﰄ ﰅ ﰆ</w:t>
      </w:r>
      <w:r w:rsidRPr="008B7C87">
        <w:rPr>
          <w:rFonts w:ascii="QCF_BSML" w:hAnsi="QCF_BSML" w:cs="QCF_BSML"/>
          <w:b/>
          <w:bCs/>
          <w:color w:val="0000FF"/>
          <w:sz w:val="26"/>
          <w:szCs w:val="26"/>
          <w:rtl/>
        </w:rPr>
        <w:t xml:space="preserve">)  </w:t>
      </w:r>
      <w:r w:rsidRPr="008B7C87">
        <w:rPr>
          <w:rFonts w:cs="Traditional Arabic"/>
          <w:b/>
          <w:bCs/>
          <w:color w:val="0000FF"/>
          <w:szCs w:val="26"/>
          <w:rtl/>
        </w:rPr>
        <w:t xml:space="preserve"> </w:t>
      </w:r>
      <w:r w:rsidRPr="00233D6D">
        <w:rPr>
          <w:rFonts w:cs="Traditional Arabic"/>
          <w:szCs w:val="26"/>
          <w:rtl/>
        </w:rPr>
        <w:t>[فصلت/29].</w:t>
      </w:r>
    </w:p>
    <w:p w:rsidR="00620B16" w:rsidRPr="006F4B9E"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6F4B9E">
        <w:rPr>
          <w:rFonts w:ascii="SimSun" w:hAnsi="SimSun" w:cs="Traditional Arabic" w:hint="eastAsia"/>
          <w:b/>
          <w:color w:val="800000"/>
          <w:sz w:val="26"/>
          <w:szCs w:val="26"/>
          <w:lang w:val="zh-CN"/>
        </w:rPr>
        <w:t>【</w:t>
      </w:r>
      <w:r w:rsidRPr="008B7C87">
        <w:rPr>
          <w:rFonts w:ascii="SimSun" w:hAnsi="SimSun" w:hint="eastAsia"/>
          <w:b/>
          <w:bCs/>
          <w:color w:val="800000"/>
          <w:sz w:val="26"/>
          <w:szCs w:val="26"/>
        </w:rPr>
        <w:t>[29]不信道者说：“我们的主啊！求您昭示我们那些曾使我们迷误的精灵和人类，让我们将他们踏在我们的脚下，以便他们变成最下贱的。”</w:t>
      </w:r>
      <w:r w:rsidRPr="006F4B9E">
        <w:rPr>
          <w:rFonts w:ascii="SimSun" w:hAnsi="SimSun" w:cs="Traditional Arabic" w:hint="eastAsia"/>
          <w:b/>
          <w:color w:val="800000"/>
          <w:sz w:val="26"/>
          <w:szCs w:val="26"/>
          <w:lang w:val="zh-CN"/>
        </w:rPr>
        <w:t>】</w:t>
      </w:r>
      <w:r w:rsidRPr="006F4B9E">
        <w:rPr>
          <w:rStyle w:val="a5"/>
          <w:b/>
          <w:color w:val="800000"/>
          <w:lang w:val="zh-CN"/>
        </w:rPr>
        <w:footnoteReference w:id="606"/>
      </w:r>
    </w:p>
    <w:p w:rsidR="00620B16" w:rsidRPr="008A12DE" w:rsidRDefault="00620B16" w:rsidP="00620B16">
      <w:pPr>
        <w:pStyle w:val="af8"/>
        <w:widowControl w:val="0"/>
        <w:bidi w:val="0"/>
        <w:spacing w:after="0"/>
        <w:ind w:left="0" w:firstLineChars="200" w:firstLine="520"/>
        <w:jc w:val="both"/>
        <w:rPr>
          <w:sz w:val="26"/>
          <w:szCs w:val="24"/>
          <w:lang w:eastAsia="zh-CN"/>
        </w:rPr>
      </w:pPr>
      <w:r w:rsidRPr="006F4B9E">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186448">
        <w:rPr>
          <w:rFonts w:ascii="SimSun" w:hAnsi="SimSun" w:cs="SimSun" w:hint="eastAsia"/>
          <w:bCs/>
          <w:sz w:val="26"/>
          <w:szCs w:val="26"/>
        </w:rPr>
        <w:t>清高的真主说</w:t>
      </w:r>
      <w:r>
        <w:rPr>
          <w:rFonts w:ascii="SimSun" w:hAnsi="SimSun" w:cs="SimSun" w:hint="eastAsia"/>
          <w:bCs/>
          <w:sz w:val="26"/>
          <w:szCs w:val="26"/>
        </w:rPr>
        <w:t>：</w:t>
      </w:r>
    </w:p>
    <w:p w:rsidR="00620B16" w:rsidRDefault="00620B16" w:rsidP="00620B16">
      <w:pPr>
        <w:pStyle w:val="af8"/>
        <w:widowControl w:val="0"/>
        <w:spacing w:after="0"/>
        <w:ind w:left="0" w:firstLineChars="200" w:firstLine="520"/>
        <w:jc w:val="both"/>
        <w:rPr>
          <w:sz w:val="26"/>
          <w:szCs w:val="24"/>
          <w:lang w:eastAsia="zh-CN"/>
        </w:rPr>
      </w:pPr>
      <w:r w:rsidRPr="008B7C87">
        <w:rPr>
          <w:rFonts w:cs="Traditional Arabic"/>
          <w:szCs w:val="26"/>
          <w:rtl/>
        </w:rPr>
        <w:t xml:space="preserve">2- </w:t>
      </w:r>
      <w:r w:rsidRPr="008B7C87">
        <w:rPr>
          <w:rFonts w:cs="Traditional Arabic" w:hint="cs"/>
          <w:szCs w:val="26"/>
          <w:rtl/>
        </w:rPr>
        <w:t>و</w:t>
      </w:r>
      <w:r w:rsidRPr="008B7C87">
        <w:rPr>
          <w:rFonts w:cs="Traditional Arabic"/>
          <w:szCs w:val="26"/>
          <w:rtl/>
        </w:rPr>
        <w:t>قال الله تعالى:</w:t>
      </w:r>
      <w:r w:rsidRPr="008A12DE">
        <w:rPr>
          <w:sz w:val="26"/>
          <w:szCs w:val="24"/>
          <w:rtl/>
        </w:rPr>
        <w:t xml:space="preserve"> </w:t>
      </w:r>
      <w:r w:rsidRPr="008B7C87">
        <w:rPr>
          <w:rFonts w:ascii="QCF_BSML" w:hAnsi="QCF_BSML" w:cs="QCF_BSML"/>
          <w:b/>
          <w:bCs/>
          <w:color w:val="0000FF"/>
          <w:sz w:val="26"/>
          <w:szCs w:val="26"/>
          <w:rtl/>
        </w:rPr>
        <w:t>(</w:t>
      </w:r>
      <w:r w:rsidRPr="008B7C87">
        <w:rPr>
          <w:rFonts w:ascii="QCF_P427" w:hAnsi="QCF_P427" w:cs="QCF_P427"/>
          <w:b/>
          <w:bCs/>
          <w:color w:val="0000FF"/>
          <w:sz w:val="26"/>
          <w:szCs w:val="26"/>
          <w:rtl/>
        </w:rPr>
        <w:t xml:space="preserve">ﭵ ﭶ ﭷ ﭸ ﭹ ﭺ ﭻ ﭼ ﭽ ﭾ ﭿ </w:t>
      </w:r>
      <w:r w:rsidRPr="008B7C87">
        <w:rPr>
          <w:rFonts w:ascii="QCF_P427" w:hAnsi="QCF_P427" w:cs="QCF_P427"/>
          <w:b/>
          <w:bCs/>
          <w:color w:val="0000FF"/>
          <w:spacing w:val="6"/>
          <w:sz w:val="26"/>
          <w:szCs w:val="26"/>
          <w:rtl/>
        </w:rPr>
        <w:t xml:space="preserve">ﮀ ﮁ ﮂ ﮃ ﮄ </w:t>
      </w:r>
      <w:r w:rsidRPr="008B7C87">
        <w:rPr>
          <w:rFonts w:ascii="QCF_P427" w:hAnsi="QCF_P427" w:cs="QCF_P427" w:hint="cs"/>
          <w:b/>
          <w:bCs/>
          <w:color w:val="0000FF"/>
          <w:spacing w:val="6"/>
          <w:sz w:val="26"/>
          <w:szCs w:val="26"/>
          <w:rtl/>
        </w:rPr>
        <w:t xml:space="preserve"> </w:t>
      </w:r>
      <w:r w:rsidRPr="008B7C87">
        <w:rPr>
          <w:rFonts w:ascii="QCF_P427" w:hAnsi="QCF_P427" w:cs="QCF_P427"/>
          <w:b/>
          <w:bCs/>
          <w:color w:val="0000FF"/>
          <w:spacing w:val="6"/>
          <w:sz w:val="26"/>
          <w:szCs w:val="26"/>
          <w:rtl/>
        </w:rPr>
        <w:t>ﮅ ﮆ ﮇ ﮈ ﮉ</w:t>
      </w:r>
      <w:r w:rsidRPr="008B7C87">
        <w:rPr>
          <w:rFonts w:ascii="QCF_P427" w:hAnsi="QCF_P427" w:cs="QCF_P427" w:hint="cs"/>
          <w:b/>
          <w:bCs/>
          <w:color w:val="0000FF"/>
          <w:spacing w:val="6"/>
          <w:sz w:val="26"/>
          <w:szCs w:val="26"/>
          <w:rtl/>
        </w:rPr>
        <w:t xml:space="preserve"> </w:t>
      </w:r>
      <w:r w:rsidRPr="008B7C87">
        <w:rPr>
          <w:rFonts w:ascii="QCF_P427" w:hAnsi="QCF_P427" w:cs="QCF_P427"/>
          <w:b/>
          <w:bCs/>
          <w:color w:val="0000FF"/>
          <w:spacing w:val="6"/>
          <w:sz w:val="26"/>
          <w:szCs w:val="26"/>
          <w:rtl/>
        </w:rPr>
        <w:t>ﮊ ﮋ ﮌ</w:t>
      </w:r>
      <w:r w:rsidRPr="008B7C87">
        <w:rPr>
          <w:rFonts w:ascii="QCF_P427" w:hAnsi="QCF_P427" w:cs="QCF_P427"/>
          <w:b/>
          <w:bCs/>
          <w:color w:val="0000FF"/>
          <w:sz w:val="26"/>
          <w:szCs w:val="26"/>
          <w:rtl/>
        </w:rPr>
        <w:t xml:space="preserve"> ﮍ ﮎ ﮏ ﮐ ﮑ ﮒ</w:t>
      </w:r>
      <w:r w:rsidRPr="008B7C87">
        <w:rPr>
          <w:rFonts w:ascii="QCF_BSML" w:hAnsi="QCF_BSML" w:cs="QCF_BSML"/>
          <w:b/>
          <w:bCs/>
          <w:color w:val="0000FF"/>
          <w:sz w:val="26"/>
          <w:szCs w:val="26"/>
          <w:rtl/>
        </w:rPr>
        <w:t>)</w:t>
      </w:r>
      <w:r w:rsidRPr="008A12DE">
        <w:rPr>
          <w:rStyle w:val="Char3"/>
          <w:sz w:val="26"/>
          <w:szCs w:val="24"/>
          <w:rtl/>
        </w:rPr>
        <w:t xml:space="preserve"> </w:t>
      </w:r>
      <w:r w:rsidRPr="008B7C87">
        <w:rPr>
          <w:rFonts w:cs="Traditional Arabic"/>
          <w:szCs w:val="26"/>
          <w:rtl/>
        </w:rPr>
        <w:t>[الأحزاب/66-68].</w:t>
      </w:r>
    </w:p>
    <w:p w:rsidR="00620B16" w:rsidRDefault="00620B16" w:rsidP="00620B16">
      <w:pPr>
        <w:spacing w:line="460" w:lineRule="exact"/>
        <w:ind w:firstLineChars="200" w:firstLine="522"/>
        <w:rPr>
          <w:rFonts w:ascii="SimSun" w:hAnsi="SimSun" w:cs="Traditional Arabic"/>
          <w:b/>
          <w:color w:val="800000"/>
          <w:sz w:val="26"/>
          <w:szCs w:val="26"/>
          <w:lang w:val="zh-CN"/>
        </w:rPr>
      </w:pPr>
      <w:r w:rsidRPr="000D0C5F">
        <w:rPr>
          <w:rFonts w:ascii="SimSun" w:hAnsi="SimSun" w:hint="eastAsia"/>
          <w:b/>
          <w:bCs/>
          <w:color w:val="800000"/>
          <w:sz w:val="26"/>
          <w:szCs w:val="26"/>
        </w:rPr>
        <w:t>【</w:t>
      </w:r>
      <w:r w:rsidRPr="008B7C87">
        <w:rPr>
          <w:rFonts w:ascii="SimSun" w:hAnsi="SimSun" w:hint="eastAsia"/>
          <w:b/>
          <w:bCs/>
          <w:color w:val="800000"/>
          <w:sz w:val="26"/>
          <w:szCs w:val="26"/>
        </w:rPr>
        <w:t>[66]他们的面皮在火中被翻转之日，他们将说：“但愿我们曾服从真主，服从使者！”[67]他们说：“我们的主啊！我们确已服从我们的领袖和我们的伟人，是他们使我们违背正道。[68]我们的主啊！求您用加倍的刑罚处治他们，求你严厉地弃绝他们。”</w:t>
      </w:r>
      <w:r w:rsidRPr="000D0C5F">
        <w:rPr>
          <w:rFonts w:ascii="SimSun" w:hAnsi="SimSun" w:hint="eastAsia"/>
          <w:b/>
          <w:bCs/>
          <w:color w:val="800000"/>
          <w:sz w:val="26"/>
          <w:szCs w:val="26"/>
        </w:rPr>
        <w:t>】</w:t>
      </w:r>
      <w:r w:rsidRPr="00DF35AA">
        <w:rPr>
          <w:rStyle w:val="a5"/>
          <w:b/>
          <w:color w:val="800000"/>
          <w:lang w:val="zh-CN"/>
        </w:rPr>
        <w:footnoteReference w:id="607"/>
      </w:r>
    </w:p>
    <w:p w:rsidR="00620B16" w:rsidRPr="005D4B68" w:rsidRDefault="00620B16" w:rsidP="00620B16">
      <w:pPr>
        <w:tabs>
          <w:tab w:val="left" w:pos="0"/>
        </w:tabs>
        <w:spacing w:line="240" w:lineRule="exact"/>
        <w:ind w:firstLineChars="200" w:firstLine="520"/>
        <w:rPr>
          <w:rFonts w:ascii="SimSun" w:hAnsi="SimSun" w:cs="Traditional Arabic"/>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Pr>
          <w:rFonts w:ascii="STXingkai" w:eastAsia="STXingkai" w:hAnsi="Calibri" w:cs="Traditional Arabic" w:hint="eastAsia"/>
          <w:b/>
          <w:bCs w:val="0"/>
          <w:sz w:val="28"/>
          <w:szCs w:val="28"/>
          <w:lang w:eastAsia="zh-CN"/>
        </w:rPr>
        <w:t>易</w:t>
      </w:r>
      <w:r w:rsidRPr="008B7C87">
        <w:rPr>
          <w:rFonts w:ascii="STXingkai" w:eastAsia="STXingkai" w:hAnsi="Calibri" w:cs="Traditional Arabic" w:hint="eastAsia"/>
          <w:b/>
          <w:bCs w:val="0"/>
          <w:sz w:val="28"/>
          <w:szCs w:val="28"/>
          <w:lang w:eastAsia="zh-CN"/>
        </w:rPr>
        <w:t>卜劣厮</w:t>
      </w:r>
      <w:r>
        <w:rPr>
          <w:rFonts w:ascii="STXingkai" w:eastAsia="STXingkai" w:hAnsi="Calibri" w:cs="Traditional Arabic" w:hint="eastAsia"/>
          <w:b/>
          <w:bCs w:val="0"/>
          <w:sz w:val="28"/>
          <w:szCs w:val="28"/>
          <w:lang w:eastAsia="zh-CN"/>
        </w:rPr>
        <w:t>对</w:t>
      </w:r>
      <w:r w:rsidRPr="008B0767">
        <w:rPr>
          <w:rFonts w:ascii="STXingkai" w:eastAsia="STXingkai" w:hAnsi="Calibri" w:cs="Traditional Arabic" w:hint="eastAsia"/>
          <w:b/>
          <w:bCs w:val="0"/>
          <w:sz w:val="28"/>
          <w:szCs w:val="28"/>
          <w:lang w:eastAsia="zh-CN"/>
        </w:rPr>
        <w:t>火狱</w:t>
      </w:r>
      <w:r>
        <w:rPr>
          <w:rFonts w:ascii="STXingkai" w:eastAsia="STXingkai" w:hAnsi="Calibri" w:cs="Traditional Arabic" w:hint="eastAsia"/>
          <w:b/>
          <w:bCs w:val="0"/>
          <w:sz w:val="28"/>
          <w:szCs w:val="28"/>
          <w:lang w:eastAsia="zh-CN"/>
        </w:rPr>
        <w:t>居民的演说</w:t>
      </w:r>
      <w:r w:rsidRPr="005D4B68">
        <w:rPr>
          <w:rFonts w:ascii="STXingkai" w:eastAsia="STXingkai" w:hAnsi="Calibri" w:cs="Traditional Arabic" w:hint="eastAsia"/>
          <w:b/>
          <w:bCs w:val="0"/>
          <w:sz w:val="28"/>
          <w:szCs w:val="28"/>
          <w:lang w:eastAsia="zh-CN"/>
        </w:rPr>
        <w:t>：</w:t>
      </w:r>
    </w:p>
    <w:p w:rsidR="00620B16" w:rsidRDefault="00620B16" w:rsidP="00620B16">
      <w:pPr>
        <w:spacing w:line="240" w:lineRule="exact"/>
        <w:ind w:firstLineChars="200" w:firstLine="520"/>
        <w:rPr>
          <w:rFonts w:ascii="SimSun" w:hAnsi="SimSun" w:cs="Traditional Arabic"/>
          <w:sz w:val="26"/>
          <w:szCs w:val="26"/>
        </w:rPr>
      </w:pPr>
    </w:p>
    <w:p w:rsidR="00620B16" w:rsidRPr="00673E84" w:rsidRDefault="00620B16" w:rsidP="00620B16">
      <w:pPr>
        <w:spacing w:line="460" w:lineRule="exact"/>
        <w:ind w:firstLineChars="200" w:firstLine="520"/>
        <w:rPr>
          <w:rFonts w:ascii="SimSun" w:hAnsi="SimSun" w:cs="Traditional Arabic"/>
          <w:sz w:val="26"/>
          <w:szCs w:val="26"/>
        </w:rPr>
      </w:pPr>
      <w:r>
        <w:rPr>
          <w:rFonts w:ascii="SimSun" w:hAnsi="SimSun" w:cs="Traditional Arabic" w:hint="eastAsia"/>
          <w:sz w:val="26"/>
          <w:szCs w:val="26"/>
        </w:rPr>
        <w:t>当真主判决了事情，在仆人之间进行裁决之后，</w:t>
      </w:r>
      <w:r w:rsidRPr="00087C29">
        <w:rPr>
          <w:rFonts w:ascii="SimSun" w:hAnsi="SimSun" w:cs="Traditional Arabic" w:hint="eastAsia"/>
          <w:sz w:val="26"/>
          <w:szCs w:val="26"/>
        </w:rPr>
        <w:t>易卜劣厮就开始对火狱的居民演讲，以便增加他们的苦恼、悔恨和悲痛。</w:t>
      </w:r>
    </w:p>
    <w:p w:rsidR="00620B16" w:rsidRDefault="00620B16" w:rsidP="00620B16">
      <w:pPr>
        <w:pStyle w:val="af8"/>
        <w:widowControl w:val="0"/>
        <w:spacing w:after="0"/>
        <w:ind w:left="0" w:firstLineChars="200" w:firstLine="520"/>
        <w:jc w:val="both"/>
        <w:rPr>
          <w:sz w:val="26"/>
          <w:szCs w:val="24"/>
          <w:lang w:eastAsia="zh-CN"/>
        </w:rPr>
      </w:pPr>
      <w:r w:rsidRPr="008B7C87">
        <w:rPr>
          <w:rFonts w:cs="Traditional Arabic"/>
          <w:szCs w:val="26"/>
          <w:rtl/>
        </w:rPr>
        <w:t>قال الله تعـالى:</w:t>
      </w:r>
      <w:r w:rsidRPr="008B7C87">
        <w:rPr>
          <w:b/>
          <w:bCs/>
          <w:color w:val="0000FF"/>
          <w:sz w:val="26"/>
          <w:szCs w:val="24"/>
          <w:rtl/>
        </w:rPr>
        <w:t xml:space="preserve"> </w:t>
      </w:r>
      <w:r w:rsidRPr="008B7C87">
        <w:rPr>
          <w:rFonts w:ascii="QCF_BSML" w:hAnsi="QCF_BSML" w:cs="QCF_BSML"/>
          <w:b/>
          <w:bCs/>
          <w:color w:val="0000FF"/>
          <w:sz w:val="26"/>
          <w:szCs w:val="26"/>
          <w:rtl/>
        </w:rPr>
        <w:t>(</w:t>
      </w:r>
      <w:r w:rsidRPr="008B7C87">
        <w:rPr>
          <w:rFonts w:ascii="QCF_P258" w:hAnsi="QCF_P258" w:cs="QCF_P258"/>
          <w:b/>
          <w:bCs/>
          <w:color w:val="0000FF"/>
          <w:sz w:val="26"/>
          <w:szCs w:val="26"/>
          <w:rtl/>
        </w:rPr>
        <w:t xml:space="preserve">ﮌ ﮍ ﮎ ﮏ ﮐ ﮑ ﮒ ﮓ ﮔ ﮕ ﮖ ﮗ ﮘ </w:t>
      </w:r>
      <w:r w:rsidRPr="008B7C87">
        <w:rPr>
          <w:rFonts w:ascii="QCF_P258" w:hAnsi="QCF_P258" w:cs="QCF_P258" w:hint="cs"/>
          <w:b/>
          <w:bCs/>
          <w:color w:val="0000FF"/>
          <w:sz w:val="26"/>
          <w:szCs w:val="26"/>
          <w:rtl/>
        </w:rPr>
        <w:t xml:space="preserve"> </w:t>
      </w:r>
      <w:r w:rsidRPr="008B7C87">
        <w:rPr>
          <w:rFonts w:ascii="QCF_P258" w:hAnsi="QCF_P258" w:cs="QCF_P258"/>
          <w:b/>
          <w:bCs/>
          <w:color w:val="0000FF"/>
          <w:sz w:val="26"/>
          <w:szCs w:val="26"/>
          <w:rtl/>
        </w:rPr>
        <w:t>ﮙ</w:t>
      </w:r>
      <w:r w:rsidRPr="008B7C87">
        <w:rPr>
          <w:rFonts w:ascii="QCF_P258" w:hAnsi="QCF_P258" w:cs="QCF_P258" w:hint="cs"/>
          <w:b/>
          <w:bCs/>
          <w:color w:val="0000FF"/>
          <w:sz w:val="26"/>
          <w:szCs w:val="26"/>
          <w:rtl/>
        </w:rPr>
        <w:t xml:space="preserve"> </w:t>
      </w:r>
      <w:r w:rsidRPr="008B7C87">
        <w:rPr>
          <w:rFonts w:ascii="QCF_P258" w:hAnsi="QCF_P258" w:cs="QCF_P258"/>
          <w:b/>
          <w:bCs/>
          <w:color w:val="0000FF"/>
          <w:sz w:val="26"/>
          <w:szCs w:val="26"/>
          <w:rtl/>
        </w:rPr>
        <w:t xml:space="preserve"> ﮚ</w:t>
      </w:r>
      <w:r w:rsidRPr="008B7C87">
        <w:rPr>
          <w:rFonts w:ascii="QCF_P258" w:hAnsi="QCF_P258" w:cs="QCF_P258" w:hint="cs"/>
          <w:b/>
          <w:bCs/>
          <w:color w:val="0000FF"/>
          <w:sz w:val="26"/>
          <w:szCs w:val="26"/>
          <w:rtl/>
        </w:rPr>
        <w:t xml:space="preserve"> </w:t>
      </w:r>
      <w:r w:rsidRPr="008B7C87">
        <w:rPr>
          <w:rFonts w:ascii="QCF_P258" w:hAnsi="QCF_P258" w:cs="QCF_P258"/>
          <w:b/>
          <w:bCs/>
          <w:color w:val="0000FF"/>
          <w:sz w:val="26"/>
          <w:szCs w:val="26"/>
          <w:rtl/>
        </w:rPr>
        <w:t xml:space="preserve"> ﮛ ﮜ ﮝ ﮞ ﮟ ﮠ ﮡ ﮢ ﮣ ﮤ ﮥ </w:t>
      </w:r>
      <w:r w:rsidRPr="008B7C87">
        <w:rPr>
          <w:rFonts w:ascii="QCF_P258" w:hAnsi="QCF_P258" w:cs="QCF_P258"/>
          <w:b/>
          <w:bCs/>
          <w:color w:val="0000FF"/>
          <w:spacing w:val="12"/>
          <w:sz w:val="26"/>
          <w:szCs w:val="26"/>
          <w:rtl/>
        </w:rPr>
        <w:t>ﮦ ﮧ</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ﮨ ﮩ ﮪ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ﮫ ﮬ</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ﮭ</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ﮮ</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ﮯ</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ﮰ ﮱ ﯓ</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ﯔ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ﯕ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ﯖ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ﯗ ﯘ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ﯙ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ﯚ</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 ﯛ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ﯜ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 xml:space="preserve">ﯝ </w:t>
      </w:r>
      <w:r w:rsidRPr="008B7C87">
        <w:rPr>
          <w:rFonts w:ascii="QCF_P258" w:hAnsi="QCF_P258" w:cs="QCF_P258" w:hint="cs"/>
          <w:b/>
          <w:bCs/>
          <w:color w:val="0000FF"/>
          <w:spacing w:val="12"/>
          <w:sz w:val="26"/>
          <w:szCs w:val="26"/>
          <w:rtl/>
        </w:rPr>
        <w:t xml:space="preserve"> </w:t>
      </w:r>
      <w:r w:rsidRPr="008B7C87">
        <w:rPr>
          <w:rFonts w:ascii="QCF_P258" w:hAnsi="QCF_P258" w:cs="QCF_P258"/>
          <w:b/>
          <w:bCs/>
          <w:color w:val="0000FF"/>
          <w:spacing w:val="12"/>
          <w:sz w:val="26"/>
          <w:szCs w:val="26"/>
          <w:rtl/>
        </w:rPr>
        <w:t>ﯞ</w:t>
      </w:r>
      <w:r w:rsidRPr="008B7C87">
        <w:rPr>
          <w:rFonts w:ascii="QCF_BSML" w:hAnsi="QCF_BSML" w:cs="QCF_BSML" w:hint="cs"/>
          <w:b/>
          <w:bCs/>
          <w:color w:val="0000FF"/>
          <w:spacing w:val="12"/>
          <w:sz w:val="26"/>
          <w:szCs w:val="26"/>
          <w:rtl/>
        </w:rPr>
        <w:t xml:space="preserve"> </w:t>
      </w:r>
      <w:r w:rsidRPr="008B7C87">
        <w:rPr>
          <w:rFonts w:ascii="QCF_BSML" w:hAnsi="QCF_BSML" w:cs="QCF_BSML"/>
          <w:b/>
          <w:bCs/>
          <w:color w:val="0000FF"/>
          <w:spacing w:val="12"/>
          <w:sz w:val="26"/>
          <w:szCs w:val="26"/>
          <w:rtl/>
        </w:rPr>
        <w:t>)</w:t>
      </w:r>
      <w:r w:rsidRPr="008B7C87">
        <w:rPr>
          <w:rStyle w:val="Char3"/>
          <w:b/>
          <w:bCs/>
          <w:color w:val="0000FF"/>
          <w:sz w:val="26"/>
          <w:szCs w:val="24"/>
          <w:rtl/>
        </w:rPr>
        <w:t xml:space="preserve"> </w:t>
      </w:r>
      <w:r w:rsidRPr="008B7C87">
        <w:rPr>
          <w:rFonts w:cs="Traditional Arabic"/>
          <w:szCs w:val="26"/>
          <w:rtl/>
        </w:rPr>
        <w:t>[إبراهيم/22].</w:t>
      </w:r>
    </w:p>
    <w:p w:rsidR="00620B16" w:rsidRDefault="00620B16" w:rsidP="00620B16">
      <w:pPr>
        <w:spacing w:line="460" w:lineRule="exact"/>
        <w:ind w:firstLineChars="200" w:firstLine="522"/>
        <w:rPr>
          <w:rFonts w:ascii="SimSun" w:hAnsi="SimSun" w:cs="Traditional Arabic"/>
          <w:b/>
          <w:color w:val="800000"/>
          <w:sz w:val="26"/>
          <w:szCs w:val="26"/>
          <w:lang w:val="zh-CN"/>
        </w:rPr>
      </w:pPr>
      <w:r w:rsidRPr="000D0C5F">
        <w:rPr>
          <w:rFonts w:ascii="SimSun" w:hAnsi="SimSun" w:hint="eastAsia"/>
          <w:b/>
          <w:bCs/>
          <w:color w:val="800000"/>
          <w:sz w:val="26"/>
          <w:szCs w:val="26"/>
        </w:rPr>
        <w:t>【</w:t>
      </w:r>
      <w:r w:rsidRPr="008B7C87">
        <w:rPr>
          <w:rFonts w:ascii="SimSun" w:hAnsi="SimSun" w:hint="eastAsia"/>
          <w:b/>
          <w:bCs/>
          <w:color w:val="800000"/>
          <w:sz w:val="26"/>
          <w:szCs w:val="26"/>
        </w:rPr>
        <w:t>[22]当事情已被判决的时候，恶魔说：“真主确已真实地应许你们，我也曾应许你们，但我对你们爽约了。我对你们本来没有什么权力，不过是我召唤你们，而你们响应我的号召。所以你们不要责备我，应当责备自己，我不能援救你们，你们也不能援救我。我不承认以前你们曾把我配主，不义者必受痛苦的刑罚。”</w:t>
      </w:r>
      <w:r w:rsidRPr="000D0C5F">
        <w:rPr>
          <w:rFonts w:ascii="SimSun" w:hAnsi="SimSun" w:hint="eastAsia"/>
          <w:b/>
          <w:bCs/>
          <w:color w:val="800000"/>
          <w:sz w:val="26"/>
          <w:szCs w:val="26"/>
        </w:rPr>
        <w:t>】</w:t>
      </w:r>
      <w:r w:rsidRPr="00DF35AA">
        <w:rPr>
          <w:rStyle w:val="a5"/>
          <w:b/>
          <w:color w:val="800000"/>
          <w:lang w:val="zh-CN"/>
        </w:rPr>
        <w:footnoteReference w:id="608"/>
      </w:r>
    </w:p>
    <w:p w:rsidR="00620B16" w:rsidRPr="005D4B68" w:rsidRDefault="00620B16" w:rsidP="00620B16">
      <w:pPr>
        <w:tabs>
          <w:tab w:val="left" w:pos="0"/>
        </w:tabs>
        <w:spacing w:line="240" w:lineRule="exact"/>
        <w:ind w:firstLineChars="200" w:firstLine="520"/>
        <w:rPr>
          <w:rFonts w:ascii="SimSun" w:hAnsi="SimSun" w:cs="Traditional Arabic"/>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w:t>
      </w:r>
      <w:r>
        <w:rPr>
          <w:rFonts w:ascii="STXingkai" w:eastAsia="STXingkai" w:hAnsi="Calibri" w:cs="Traditional Arabic" w:hint="eastAsia"/>
          <w:b/>
          <w:bCs w:val="0"/>
          <w:sz w:val="28"/>
          <w:szCs w:val="28"/>
          <w:lang w:eastAsia="zh-CN"/>
        </w:rPr>
        <w:t>请求增加</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sz w:val="26"/>
          <w:szCs w:val="26"/>
        </w:rPr>
      </w:pPr>
    </w:p>
    <w:p w:rsidR="00620B16" w:rsidRPr="00233D6D" w:rsidRDefault="00620B16" w:rsidP="00620B16">
      <w:pPr>
        <w:pStyle w:val="af7"/>
        <w:bidi w:val="0"/>
        <w:spacing w:after="0"/>
        <w:ind w:left="0" w:firstLineChars="200" w:firstLine="520"/>
        <w:jc w:val="both"/>
        <w:rPr>
          <w:sz w:val="26"/>
          <w:szCs w:val="24"/>
          <w:lang w:eastAsia="zh-CN"/>
        </w:rPr>
      </w:pPr>
      <w:r w:rsidRPr="00621794">
        <w:rPr>
          <w:rFonts w:ascii="SimSun" w:hAnsi="SimSun" w:cs="Traditional Arabic" w:hint="eastAsia"/>
          <w:bCs/>
          <w:sz w:val="26"/>
          <w:szCs w:val="26"/>
          <w:lang w:val="zh-CN"/>
        </w:rPr>
        <w:sym w:font="Wingdings" w:char="F08C"/>
      </w:r>
      <w:r w:rsidRPr="00621794">
        <w:rPr>
          <w:rFonts w:ascii="SimSun" w:hAnsi="SimSun" w:cs="Traditional Arabic" w:hint="eastAsia"/>
          <w:bCs/>
          <w:sz w:val="26"/>
          <w:szCs w:val="26"/>
          <w:lang w:val="zh-CN" w:eastAsia="zh-CN"/>
        </w:rPr>
        <w:t>-</w:t>
      </w:r>
      <w:r w:rsidRPr="00621794">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rPr>
          <w:sz w:val="26"/>
          <w:szCs w:val="24"/>
          <w:lang w:eastAsia="zh-CN"/>
        </w:rPr>
      </w:pPr>
      <w:r w:rsidRPr="008B7C87">
        <w:rPr>
          <w:rFonts w:cs="Traditional Arabic"/>
          <w:szCs w:val="26"/>
          <w:rtl/>
        </w:rPr>
        <w:t>1- قال الله تعالى:</w:t>
      </w:r>
      <w:r w:rsidRPr="008A12DE">
        <w:rPr>
          <w:sz w:val="26"/>
          <w:szCs w:val="24"/>
          <w:rtl/>
        </w:rPr>
        <w:t xml:space="preserve"> </w:t>
      </w:r>
      <w:r w:rsidRPr="008B7C87">
        <w:rPr>
          <w:rFonts w:ascii="QCF_BSML" w:hAnsi="QCF_BSML" w:cs="QCF_BSML"/>
          <w:b/>
          <w:bCs/>
          <w:color w:val="0000FF"/>
          <w:sz w:val="26"/>
          <w:szCs w:val="26"/>
          <w:rtl/>
        </w:rPr>
        <w:t>(</w:t>
      </w:r>
      <w:r w:rsidRPr="008B7C87">
        <w:rPr>
          <w:rFonts w:ascii="QCF_P519" w:hAnsi="QCF_P519" w:cs="QCF_P519"/>
          <w:b/>
          <w:bCs/>
          <w:color w:val="0000FF"/>
          <w:sz w:val="26"/>
          <w:szCs w:val="26"/>
          <w:rtl/>
        </w:rPr>
        <w:t>ﯷ ﯸ ﯹ ﯺ ﯻ ﯼ ﯽ ﯾ ﯿ ﰀ</w:t>
      </w:r>
      <w:r w:rsidRPr="008B7C87">
        <w:rPr>
          <w:rFonts w:ascii="QCF_BSML" w:hAnsi="QCF_BSML" w:cs="QCF_BSML"/>
          <w:b/>
          <w:bCs/>
          <w:color w:val="0000FF"/>
          <w:sz w:val="26"/>
          <w:szCs w:val="26"/>
          <w:rtl/>
        </w:rPr>
        <w:t>)</w:t>
      </w:r>
      <w:r w:rsidRPr="008A12DE">
        <w:rPr>
          <w:rStyle w:val="Char3"/>
          <w:sz w:val="26"/>
          <w:szCs w:val="24"/>
          <w:rtl/>
        </w:rPr>
        <w:t xml:space="preserve"> </w:t>
      </w:r>
      <w:r w:rsidRPr="008B7C87">
        <w:rPr>
          <w:rFonts w:cs="Traditional Arabic"/>
          <w:szCs w:val="26"/>
          <w:rtl/>
        </w:rPr>
        <w:t>[ق/30].</w:t>
      </w:r>
    </w:p>
    <w:p w:rsidR="00620B16" w:rsidRPr="008A4027" w:rsidRDefault="00620B16" w:rsidP="00620B16">
      <w:pPr>
        <w:spacing w:line="460" w:lineRule="exact"/>
        <w:ind w:firstLineChars="200" w:firstLine="522"/>
        <w:rPr>
          <w:rFonts w:ascii="SimSun" w:hAnsi="SimSun"/>
          <w:b/>
          <w:bCs/>
          <w:color w:val="800000"/>
          <w:sz w:val="26"/>
          <w:szCs w:val="26"/>
        </w:rPr>
      </w:pPr>
      <w:r w:rsidRPr="008A4027">
        <w:rPr>
          <w:rFonts w:ascii="SimSun" w:hAnsi="SimSun" w:cs="SimSun" w:hint="eastAsia"/>
          <w:b/>
          <w:color w:val="800000"/>
          <w:sz w:val="26"/>
          <w:szCs w:val="26"/>
          <w:lang w:val="zh-CN"/>
        </w:rPr>
        <w:t>【</w:t>
      </w:r>
      <w:r w:rsidRPr="008B7C87">
        <w:rPr>
          <w:rFonts w:ascii="SimSun" w:hAnsi="SimSun" w:hint="eastAsia"/>
          <w:b/>
          <w:bCs/>
          <w:color w:val="800000"/>
          <w:sz w:val="26"/>
          <w:szCs w:val="26"/>
        </w:rPr>
        <w:t>[30]在那日，我将对火狱说：“你已填满了吗？”它将说：“还有增加的吗？”</w:t>
      </w:r>
      <w:r w:rsidRPr="008A4027">
        <w:rPr>
          <w:rFonts w:ascii="SimSun" w:hAnsi="SimSun" w:cs="SimSun" w:hint="eastAsia"/>
          <w:b/>
          <w:color w:val="800000"/>
          <w:sz w:val="26"/>
          <w:szCs w:val="26"/>
          <w:lang w:val="zh-CN"/>
        </w:rPr>
        <w:t>】</w:t>
      </w:r>
      <w:r w:rsidRPr="008A4027">
        <w:rPr>
          <w:rStyle w:val="a5"/>
          <w:b/>
          <w:color w:val="800000"/>
          <w:lang w:val="zh-CN"/>
        </w:rPr>
        <w:footnoteReference w:id="609"/>
      </w:r>
    </w:p>
    <w:p w:rsidR="00620B16" w:rsidRPr="00233D6D" w:rsidRDefault="00620B16" w:rsidP="00620B16">
      <w:pPr>
        <w:spacing w:line="460" w:lineRule="exact"/>
        <w:ind w:firstLineChars="200" w:firstLine="520"/>
        <w:rPr>
          <w:sz w:val="26"/>
        </w:rPr>
      </w:pPr>
      <w:r w:rsidRPr="006F4B9E">
        <w:rPr>
          <w:rFonts w:ascii="SimSun" w:hAnsi="SimSun" w:cs="Traditional Arabic" w:hint="eastAsia"/>
          <w:bCs/>
          <w:sz w:val="26"/>
          <w:szCs w:val="26"/>
          <w:lang w:val="zh-CN"/>
        </w:rPr>
        <w:sym w:font="Wingdings" w:char="F08D"/>
      </w:r>
      <w:r>
        <w:rPr>
          <w:rFonts w:ascii="SimSun" w:hAnsi="SimSun" w:cs="Traditional Arabic" w:hint="eastAsia"/>
          <w:bCs/>
          <w:sz w:val="26"/>
          <w:szCs w:val="26"/>
          <w:lang w:val="zh-CN"/>
        </w:rPr>
        <w:t>-</w:t>
      </w:r>
      <w:r w:rsidRPr="007E2D95">
        <w:rPr>
          <w:rFonts w:ascii="SimSun" w:hAnsi="SimSun" w:cs="SimSun" w:hint="eastAsia"/>
          <w:bCs/>
          <w:sz w:val="26"/>
          <w:szCs w:val="26"/>
        </w:rPr>
        <w:t>艾奈斯·本·马力</w:t>
      </w:r>
      <w:r>
        <w:rPr>
          <w:rFonts w:ascii="SimSun" w:hAnsi="SimSun" w:cs="SimSun" w:hint="eastAsia"/>
          <w:sz w:val="28"/>
          <w:szCs w:val="28"/>
        </w:rPr>
        <w:t>克</w:t>
      </w:r>
      <w:r w:rsidRPr="000B3A29">
        <w:rPr>
          <w:rFonts w:ascii="SimSun" w:hAnsi="SimSun" w:cs="SimSun" w:hint="eastAsia"/>
          <w:bCs/>
          <w:sz w:val="26"/>
          <w:szCs w:val="26"/>
        </w:rPr>
        <w:t>（愿主喜悦他）的传述</w:t>
      </w:r>
      <w:r>
        <w:rPr>
          <w:rFonts w:ascii="SimSun" w:hAnsi="SimSun" w:cs="SimSun" w:hint="eastAsia"/>
          <w:bCs/>
          <w:sz w:val="26"/>
          <w:szCs w:val="26"/>
        </w:rPr>
        <w:t>，</w:t>
      </w:r>
      <w:r>
        <w:rPr>
          <w:rFonts w:ascii="SimSun" w:hAnsi="SimSun" w:cs="SimSun" w:hint="eastAsia"/>
          <w:b/>
          <w:bCs/>
          <w:color w:val="008000"/>
          <w:sz w:val="26"/>
          <w:szCs w:val="26"/>
        </w:rPr>
        <w:t>先知（愿主赐福之，并使其平安）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Pr="008B7C87" w:rsidRDefault="00620B16" w:rsidP="00620B16">
      <w:pPr>
        <w:pStyle w:val="af8"/>
        <w:widowControl w:val="0"/>
        <w:spacing w:after="0"/>
        <w:ind w:left="0" w:firstLineChars="200" w:firstLine="520"/>
        <w:rPr>
          <w:rFonts w:cs="Traditional Arabic"/>
          <w:szCs w:val="26"/>
        </w:rPr>
      </w:pPr>
      <w:r w:rsidRPr="008B7C87">
        <w:rPr>
          <w:rFonts w:cs="Traditional Arabic"/>
          <w:szCs w:val="26"/>
          <w:rtl/>
        </w:rPr>
        <w:t xml:space="preserve">2- </w:t>
      </w:r>
      <w:r>
        <w:rPr>
          <w:rFonts w:cs="Traditional Arabic" w:hint="cs"/>
          <w:szCs w:val="26"/>
          <w:rtl/>
        </w:rPr>
        <w:t>عن</w:t>
      </w:r>
      <w:r w:rsidRPr="008B7C87">
        <w:rPr>
          <w:rFonts w:cs="Traditional Arabic"/>
          <w:szCs w:val="26"/>
          <w:rtl/>
        </w:rPr>
        <w:t xml:space="preserve"> أنس بن مالك رضي الله عنه </w:t>
      </w:r>
      <w:r w:rsidRPr="008B7C87">
        <w:rPr>
          <w:rFonts w:ascii="SimSun" w:hAnsi="SimSun" w:cs="Traditional Arabic"/>
          <w:b/>
          <w:bCs/>
          <w:color w:val="008000"/>
          <w:sz w:val="26"/>
          <w:szCs w:val="26"/>
          <w:rtl/>
          <w:lang w:eastAsia="zh-CN"/>
        </w:rPr>
        <w:t xml:space="preserve">عن 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4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B7C87">
        <w:rPr>
          <w:rFonts w:ascii="SimSun" w:hAnsi="SimSun" w:cs="Traditional Arabic"/>
          <w:b/>
          <w:bCs/>
          <w:color w:val="008000"/>
          <w:sz w:val="26"/>
          <w:szCs w:val="26"/>
          <w:rtl/>
          <w:lang w:eastAsia="zh-CN"/>
        </w:rPr>
        <w:t xml:space="preserve"> أنه قال: «لا تَزَالُ جَهَنَّمُ يُلْقَى فِيهَا وَتَقُولُ: هَلْ مِنْ مَزِيدٍ، حَتَّى يَضَعَ رَبُّ العِزَّةِ فِيْـهَا قَدَمَهُ، فَيَنْزَوِي بَـعْضُهَا إلَى بَـعْضٍ وَتَقُولُ: قَط</w:t>
      </w:r>
      <w:r w:rsidRPr="008B7C87">
        <w:rPr>
          <w:rFonts w:ascii="SimSun" w:hAnsi="SimSun" w:cs="Traditional Arabic" w:hint="cs"/>
          <w:b/>
          <w:bCs/>
          <w:color w:val="008000"/>
          <w:sz w:val="26"/>
          <w:szCs w:val="26"/>
          <w:rtl/>
          <w:lang w:eastAsia="zh-CN"/>
        </w:rPr>
        <w:t>ْ</w:t>
      </w:r>
      <w:r w:rsidRPr="008B7C87">
        <w:rPr>
          <w:rFonts w:ascii="SimSun" w:hAnsi="SimSun" w:cs="Traditional Arabic"/>
          <w:b/>
          <w:bCs/>
          <w:color w:val="008000"/>
          <w:sz w:val="26"/>
          <w:szCs w:val="26"/>
          <w:rtl/>
          <w:lang w:eastAsia="zh-CN"/>
        </w:rPr>
        <w:t xml:space="preserve"> قَط</w:t>
      </w:r>
      <w:r w:rsidRPr="008B7C87">
        <w:rPr>
          <w:rFonts w:ascii="SimSun" w:hAnsi="SimSun" w:cs="Traditional Arabic" w:hint="cs"/>
          <w:b/>
          <w:bCs/>
          <w:color w:val="008000"/>
          <w:sz w:val="26"/>
          <w:szCs w:val="26"/>
          <w:rtl/>
          <w:lang w:eastAsia="zh-CN"/>
        </w:rPr>
        <w:t>ْ</w:t>
      </w:r>
      <w:r w:rsidRPr="008B7C87">
        <w:rPr>
          <w:rFonts w:ascii="SimSun" w:hAnsi="SimSun" w:cs="Traditional Arabic"/>
          <w:b/>
          <w:bCs/>
          <w:color w:val="008000"/>
          <w:sz w:val="26"/>
          <w:szCs w:val="26"/>
          <w:rtl/>
          <w:lang w:eastAsia="zh-CN"/>
        </w:rPr>
        <w:t xml:space="preserve"> بِـعِزَّتِكَ وَكَرَمِكَ، </w:t>
      </w:r>
      <w:r w:rsidRPr="006B6C27">
        <w:rPr>
          <w:rFonts w:ascii="SimSun" w:hAnsi="SimSun" w:cs="Traditional Arabic"/>
          <w:b/>
          <w:bCs/>
          <w:color w:val="008000"/>
          <w:sz w:val="26"/>
          <w:szCs w:val="26"/>
          <w:rtl/>
          <w:lang w:eastAsia="zh-CN"/>
        </w:rPr>
        <w:t>وَلا يَزَالُ فِي الجَنَّةِ فَضْلٌ حَتَّى يُنْشِئَ اللهُ لَـهَا خَلْقاً، فَيُسْكِنَـهُـمْ فَضْلَ الجَنَّة</w:t>
      </w:r>
      <w:r w:rsidRPr="008B7C87">
        <w:rPr>
          <w:rFonts w:ascii="SimSun" w:hAnsi="SimSun" w:cs="Traditional Arabic"/>
          <w:b/>
          <w:bCs/>
          <w:color w:val="008000"/>
          <w:sz w:val="26"/>
          <w:szCs w:val="26"/>
          <w:rtl/>
          <w:lang w:eastAsia="zh-CN"/>
        </w:rPr>
        <w:t>ِ»</w:t>
      </w:r>
      <w:r w:rsidRPr="008B7C87">
        <w:rPr>
          <w:rFonts w:cs="Traditional Arabic"/>
          <w:szCs w:val="26"/>
          <w:rtl/>
        </w:rPr>
        <w:t>. متفق عليه.</w:t>
      </w:r>
    </w:p>
    <w:p w:rsidR="00620B16" w:rsidRDefault="00620B16" w:rsidP="00620B16">
      <w:pPr>
        <w:pStyle w:val="af8"/>
        <w:widowControl w:val="0"/>
        <w:bidi w:val="0"/>
        <w:spacing w:after="0" w:line="460" w:lineRule="exact"/>
        <w:ind w:left="0" w:firstLineChars="200" w:firstLine="522"/>
        <w:jc w:val="both"/>
        <w:rPr>
          <w:rStyle w:val="Char1"/>
          <w:rFonts w:ascii="SimSun" w:hAnsi="SimSun"/>
          <w:b/>
          <w:bCs/>
          <w:color w:val="008000"/>
          <w:sz w:val="26"/>
          <w:szCs w:val="26"/>
          <w:lang w:eastAsia="zh-CN"/>
        </w:rPr>
      </w:pPr>
      <w:r w:rsidRPr="00062AE9">
        <w:rPr>
          <w:rFonts w:ascii="SimSun" w:hAnsi="SimSun" w:cs="SimSun" w:hint="eastAsia"/>
          <w:b/>
          <w:bCs/>
          <w:color w:val="008000"/>
          <w:sz w:val="26"/>
          <w:szCs w:val="26"/>
          <w:lang w:eastAsia="zh-CN"/>
        </w:rPr>
        <w:t>“</w:t>
      </w:r>
      <w:r w:rsidRPr="00062AE9">
        <w:rPr>
          <w:rFonts w:ascii="SimSun" w:hAnsi="SimSun" w:cs="宋体-18030" w:hint="eastAsia"/>
          <w:b/>
          <w:bCs/>
          <w:color w:val="008000"/>
          <w:sz w:val="26"/>
          <w:szCs w:val="26"/>
          <w:lang w:eastAsia="zh-CN"/>
        </w:rPr>
        <w:t>火狱一直</w:t>
      </w:r>
      <w:r>
        <w:rPr>
          <w:rFonts w:ascii="SimSun" w:hAnsi="SimSun" w:cs="宋体-18030" w:hint="eastAsia"/>
          <w:b/>
          <w:bCs/>
          <w:color w:val="008000"/>
          <w:sz w:val="26"/>
          <w:szCs w:val="26"/>
          <w:lang w:eastAsia="zh-CN"/>
        </w:rPr>
        <w:t>不断地要求增加，它</w:t>
      </w:r>
      <w:r w:rsidRPr="00062AE9">
        <w:rPr>
          <w:rFonts w:ascii="SimSun" w:hAnsi="SimSun" w:cs="宋体-18030" w:hint="eastAsia"/>
          <w:b/>
          <w:bCs/>
          <w:color w:val="008000"/>
          <w:sz w:val="26"/>
          <w:szCs w:val="26"/>
          <w:lang w:eastAsia="zh-CN"/>
        </w:rPr>
        <w:t>说：‘还有增加的吗？’</w:t>
      </w:r>
      <w:r>
        <w:rPr>
          <w:rFonts w:ascii="SimSun" w:hAnsi="SimSun" w:cs="宋体-18030" w:hint="eastAsia"/>
          <w:b/>
          <w:bCs/>
          <w:color w:val="008000"/>
          <w:sz w:val="26"/>
          <w:szCs w:val="26"/>
          <w:lang w:eastAsia="zh-CN"/>
        </w:rPr>
        <w:t>尊严的养主将其脚放在其中，于是火狱便拥挤不堪，他说：‘以您的尊贵和荣誉发誓，够了，够了。’只要天堂里有一种恩惠，真主都为其创造居民，然后让他们居住在天堂的恩惠之中。</w:t>
      </w:r>
      <w:r w:rsidRPr="00062AE9">
        <w:rPr>
          <w:rFonts w:ascii="SimSun" w:hAnsi="SimSun" w:cs="SimSun"/>
          <w:b/>
          <w:bCs/>
          <w:color w:val="008000"/>
          <w:sz w:val="26"/>
          <w:szCs w:val="26"/>
          <w:lang w:eastAsia="zh-CN"/>
        </w:rPr>
        <w:t>”</w:t>
      </w:r>
      <w:r w:rsidRPr="00A77831">
        <w:rPr>
          <w:rStyle w:val="a5"/>
          <w:b/>
          <w:bCs w:val="0"/>
          <w:color w:val="008000"/>
        </w:rPr>
        <w:footnoteReference w:id="610"/>
      </w:r>
    </w:p>
    <w:p w:rsidR="00620B16" w:rsidRPr="006A7EF3" w:rsidRDefault="00620B16" w:rsidP="00620B16">
      <w:pPr>
        <w:spacing w:line="460" w:lineRule="exact"/>
        <w:jc w:val="center"/>
        <w:rPr>
          <w:rFonts w:ascii="STXingkai" w:eastAsia="STXingkai" w:hAnsi="SimSun" w:cs="Traditional Arabic"/>
          <w:b/>
          <w:bCs/>
          <w:sz w:val="32"/>
          <w:szCs w:val="32"/>
        </w:rPr>
      </w:pPr>
      <w:r>
        <w:rPr>
          <w:rFonts w:cs="Traditional Arabic"/>
          <w:sz w:val="26"/>
          <w:szCs w:val="26"/>
        </w:rPr>
        <w:br w:type="page"/>
      </w:r>
      <w:r>
        <w:rPr>
          <w:rFonts w:ascii="STXingkai" w:eastAsia="STXingkai" w:hAnsi="SimSun" w:cs="Traditional Arabic" w:hint="eastAsia"/>
          <w:b/>
          <w:bCs/>
          <w:sz w:val="32"/>
          <w:szCs w:val="32"/>
        </w:rPr>
        <w:t>描述</w:t>
      </w:r>
      <w:r w:rsidRPr="006A7EF3">
        <w:rPr>
          <w:rFonts w:ascii="STXingkai" w:eastAsia="STXingkai" w:hAnsi="SimSun" w:cs="Traditional Arabic" w:hint="eastAsia"/>
          <w:b/>
          <w:bCs/>
          <w:sz w:val="32"/>
          <w:szCs w:val="32"/>
        </w:rPr>
        <w:t>火狱居民的状况</w:t>
      </w:r>
    </w:p>
    <w:p w:rsidR="00620B16" w:rsidRDefault="00620B16" w:rsidP="00620B16">
      <w:pPr>
        <w:bidi/>
        <w:spacing w:line="460" w:lineRule="exact"/>
        <w:jc w:val="center"/>
        <w:rPr>
          <w:rFonts w:cs="SKR HEAD1" w:hint="eastAsia"/>
          <w:b/>
          <w:bCs/>
          <w:sz w:val="32"/>
          <w:szCs w:val="32"/>
        </w:rPr>
      </w:pPr>
      <w:r w:rsidRPr="006A7EF3">
        <w:rPr>
          <w:rFonts w:cs="SKR HEAD1"/>
          <w:b/>
          <w:bCs/>
          <w:sz w:val="32"/>
          <w:szCs w:val="32"/>
          <w:rtl/>
        </w:rPr>
        <w:t>صور من أحوال أهل النار</w:t>
      </w:r>
    </w:p>
    <w:p w:rsidR="00620B16" w:rsidRPr="006A7EF3" w:rsidRDefault="00620B16" w:rsidP="00620B16">
      <w:pPr>
        <w:spacing w:line="460" w:lineRule="exact"/>
        <w:ind w:firstLineChars="200" w:firstLine="522"/>
        <w:rPr>
          <w:rFonts w:ascii="SimSun" w:hAnsi="SimSun" w:cs="SimSun" w:hint="eastAsia"/>
          <w:bCs/>
          <w:sz w:val="26"/>
          <w:szCs w:val="26"/>
        </w:rPr>
      </w:pPr>
      <w:r>
        <w:rPr>
          <w:rFonts w:ascii="SimSun" w:hAnsi="SimSun" w:cs="SimSun" w:hint="cs"/>
          <w:bCs/>
          <w:sz w:val="26"/>
          <w:szCs w:val="26"/>
          <w:rtl/>
        </w:rPr>
        <w:t>1</w:t>
      </w:r>
      <w:r w:rsidRPr="006A7EF3">
        <w:rPr>
          <w:rFonts w:ascii="SimSun" w:hAnsi="SimSun" w:cs="SimSun" w:hint="eastAsia"/>
          <w:bCs/>
          <w:sz w:val="26"/>
          <w:szCs w:val="26"/>
        </w:rPr>
        <w:t>-清高的真主说：</w:t>
      </w:r>
    </w:p>
    <w:p w:rsidR="00620B16" w:rsidRPr="004771CD" w:rsidRDefault="00620B16" w:rsidP="00620B16">
      <w:pPr>
        <w:pStyle w:val="af8"/>
        <w:widowControl w:val="0"/>
        <w:spacing w:after="0"/>
        <w:ind w:left="0" w:firstLineChars="200" w:firstLine="520"/>
        <w:rPr>
          <w:rFonts w:cs="Traditional Arabic" w:hint="eastAsia"/>
          <w:szCs w:val="26"/>
        </w:rPr>
      </w:pPr>
      <w:r>
        <w:rPr>
          <w:rFonts w:cs="Traditional Arabic" w:hint="cs"/>
          <w:szCs w:val="26"/>
          <w:rtl/>
        </w:rPr>
        <w:t>1-</w:t>
      </w:r>
      <w:r w:rsidRPr="004771CD">
        <w:rPr>
          <w:rFonts w:cs="Traditional Arabic" w:hint="cs"/>
          <w:szCs w:val="26"/>
          <w:rtl/>
        </w:rPr>
        <w:t>قال الله تعالى:</w:t>
      </w:r>
      <w:r w:rsidRPr="004771CD">
        <w:rPr>
          <w:rFonts w:ascii="Lotus Linotype" w:hAnsi="Lotus Linotype" w:hint="cs"/>
          <w:b/>
          <w:bCs/>
          <w:color w:val="0000FF"/>
          <w:spacing w:val="-6"/>
          <w:rtl/>
        </w:rPr>
        <w:t xml:space="preserve"> </w:t>
      </w:r>
      <w:r w:rsidRPr="00AA47DD">
        <w:rPr>
          <w:rFonts w:ascii="QCF_BSML" w:hAnsi="QCF_BSML" w:cs="QCF_BSML"/>
          <w:b/>
          <w:bCs/>
          <w:color w:val="0000FF"/>
          <w:spacing w:val="-6"/>
          <w:sz w:val="26"/>
          <w:szCs w:val="26"/>
          <w:rtl/>
        </w:rPr>
        <w:t>(</w:t>
      </w:r>
      <w:r w:rsidRPr="00AA47DD">
        <w:rPr>
          <w:rFonts w:ascii="QCF_P087" w:hAnsi="QCF_P087" w:cs="QCF_P087"/>
          <w:b/>
          <w:bCs/>
          <w:color w:val="0000FF"/>
          <w:spacing w:val="-6"/>
          <w:sz w:val="26"/>
          <w:szCs w:val="26"/>
          <w:rtl/>
        </w:rPr>
        <w:t xml:space="preserve">ﮊ ﮋ ﮌ ﮍ ﮎ ﮏ ﮐ ﮑ ﮒ ﮓ ﮔ </w:t>
      </w:r>
      <w:r w:rsidRPr="00AA47DD">
        <w:rPr>
          <w:rFonts w:ascii="QCF_P087" w:hAnsi="QCF_P087" w:cs="QCF_P087"/>
          <w:b/>
          <w:bCs/>
          <w:color w:val="0000FF"/>
          <w:sz w:val="26"/>
          <w:szCs w:val="26"/>
          <w:rtl/>
        </w:rPr>
        <w:t>ﮕ ﮖ ﮗ ﮘ ﮙ ﮚ ﮛ ﮜ ﮝ ﮞ ﮟ</w:t>
      </w:r>
      <w:r w:rsidRPr="00AA47DD">
        <w:rPr>
          <w:rFonts w:ascii="QCF_BSML" w:hAnsi="QCF_BSML" w:cs="QCF_BSML"/>
          <w:b/>
          <w:bCs/>
          <w:color w:val="0000FF"/>
          <w:sz w:val="26"/>
          <w:szCs w:val="26"/>
          <w:rtl/>
        </w:rPr>
        <w:t>)</w:t>
      </w:r>
      <w:r w:rsidRPr="004771CD">
        <w:rPr>
          <w:rFonts w:cs="Traditional Arabic"/>
          <w:szCs w:val="26"/>
          <w:rtl/>
        </w:rPr>
        <w:t xml:space="preserve"> [النساء/56].</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AA47DD">
        <w:rPr>
          <w:rFonts w:ascii="SimSun" w:hAnsi="SimSun" w:hint="eastAsia"/>
          <w:b/>
          <w:bCs/>
          <w:color w:val="800000"/>
          <w:sz w:val="26"/>
          <w:szCs w:val="26"/>
        </w:rPr>
        <w:t>[56]不信我的迹象的人，我必定使他们入火狱，每当他们的皮肤烧焦的时候，我另换一套皮肤给他们，以便他们尝试刑罚。真主确是万能的，确是至睿的。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611"/>
      </w:r>
    </w:p>
    <w:p w:rsidR="00620B16" w:rsidRDefault="00620B16" w:rsidP="00620B16">
      <w:pPr>
        <w:spacing w:line="460" w:lineRule="exact"/>
        <w:ind w:firstLineChars="200" w:firstLine="522"/>
      </w:pPr>
      <w:r>
        <w:rPr>
          <w:rFonts w:ascii="SimSun" w:hAnsi="SimSun" w:cs="SimSun" w:hint="cs"/>
          <w:bCs/>
          <w:sz w:val="26"/>
          <w:szCs w:val="26"/>
          <w:rtl/>
        </w:rPr>
        <w:t>2</w:t>
      </w:r>
      <w:r w:rsidRPr="006A7EF3">
        <w:rPr>
          <w:rFonts w:ascii="SimSun" w:hAnsi="SimSun" w:cs="SimSun" w:hint="eastAsia"/>
          <w:bCs/>
          <w:sz w:val="26"/>
          <w:szCs w:val="26"/>
        </w:rPr>
        <w:t>-清高的真主说：</w:t>
      </w:r>
    </w:p>
    <w:p w:rsidR="00620B16" w:rsidRPr="004771CD" w:rsidRDefault="00620B16" w:rsidP="00620B16">
      <w:pPr>
        <w:pStyle w:val="af8"/>
        <w:widowControl w:val="0"/>
        <w:spacing w:after="0"/>
        <w:ind w:left="0" w:firstLineChars="200" w:firstLine="520"/>
        <w:rPr>
          <w:rFonts w:cs="Traditional Arabic" w:hint="eastAsia"/>
          <w:szCs w:val="26"/>
        </w:rPr>
      </w:pPr>
      <w:r>
        <w:rPr>
          <w:rFonts w:cs="Traditional Arabic" w:hint="cs"/>
          <w:szCs w:val="26"/>
          <w:rtl/>
        </w:rPr>
        <w:t>2-</w:t>
      </w:r>
      <w:r w:rsidRPr="004771CD">
        <w:rPr>
          <w:rFonts w:cs="Traditional Arabic" w:hint="cs"/>
          <w:szCs w:val="26"/>
          <w:rtl/>
        </w:rPr>
        <w:t>وقال الله تعالى:</w:t>
      </w:r>
      <w:r w:rsidRPr="00AA47DD">
        <w:rPr>
          <w:rFonts w:ascii="Lotus Linotype" w:hAnsi="Lotus Linotype" w:hint="cs"/>
          <w:spacing w:val="-4"/>
          <w:sz w:val="26"/>
          <w:szCs w:val="26"/>
          <w:rtl/>
        </w:rPr>
        <w:t xml:space="preserve"> </w:t>
      </w:r>
      <w:r w:rsidRPr="00AA47DD">
        <w:rPr>
          <w:rFonts w:ascii="QCF_BSML" w:hAnsi="QCF_BSML" w:cs="QCF_BSML"/>
          <w:b/>
          <w:bCs/>
          <w:color w:val="0000FF"/>
          <w:spacing w:val="-4"/>
          <w:sz w:val="26"/>
          <w:szCs w:val="26"/>
          <w:rtl/>
        </w:rPr>
        <w:t>(</w:t>
      </w:r>
      <w:r w:rsidRPr="00AA47DD">
        <w:rPr>
          <w:rFonts w:ascii="QCF_P495" w:hAnsi="QCF_P495" w:cs="QCF_P495"/>
          <w:b/>
          <w:bCs/>
          <w:color w:val="0000FF"/>
          <w:spacing w:val="-4"/>
          <w:sz w:val="26"/>
          <w:szCs w:val="26"/>
          <w:rtl/>
        </w:rPr>
        <w:t>ﭑ ﭒ ﭓ ﭔ ﭕ ﭖ ﭗ</w:t>
      </w:r>
      <w:r w:rsidRPr="00AA47DD">
        <w:rPr>
          <w:rFonts w:ascii="QCF_P495" w:hAnsi="QCF_P495" w:cs="QCF_P495" w:hint="cs"/>
          <w:b/>
          <w:bCs/>
          <w:color w:val="0000FF"/>
          <w:spacing w:val="-4"/>
          <w:sz w:val="26"/>
          <w:szCs w:val="26"/>
          <w:rtl/>
        </w:rPr>
        <w:t xml:space="preserve"> </w:t>
      </w:r>
      <w:r w:rsidRPr="00AA47DD">
        <w:rPr>
          <w:rFonts w:ascii="QCF_P495" w:hAnsi="QCF_P495" w:cs="QCF_P495"/>
          <w:b/>
          <w:bCs/>
          <w:color w:val="0000FF"/>
          <w:spacing w:val="-4"/>
          <w:sz w:val="26"/>
          <w:szCs w:val="26"/>
          <w:rtl/>
        </w:rPr>
        <w:t>ﭘ ﭙ ﭚ ﭛ ﭜ ﭝ</w:t>
      </w:r>
      <w:r w:rsidRPr="00AA47DD">
        <w:rPr>
          <w:rFonts w:ascii="QCF_P495" w:hAnsi="QCF_P495" w:cs="QCF_P495"/>
          <w:b/>
          <w:bCs/>
          <w:color w:val="0000FF"/>
          <w:sz w:val="26"/>
          <w:szCs w:val="26"/>
          <w:rtl/>
        </w:rPr>
        <w:t>ﭞ</w:t>
      </w:r>
      <w:r w:rsidRPr="00AA47DD">
        <w:rPr>
          <w:rFonts w:ascii="QCF_BSML" w:hAnsi="QCF_BSML" w:cs="QCF_BSML" w:hint="cs"/>
          <w:b/>
          <w:bCs/>
          <w:color w:val="0000FF"/>
          <w:sz w:val="26"/>
          <w:szCs w:val="26"/>
          <w:rtl/>
        </w:rPr>
        <w:t xml:space="preserve"> </w:t>
      </w:r>
      <w:r w:rsidRPr="00AA47DD">
        <w:rPr>
          <w:rFonts w:ascii="QCF_P495" w:hAnsi="QCF_P495" w:cs="QCF_P495"/>
          <w:b/>
          <w:bCs/>
          <w:color w:val="0000FF"/>
          <w:sz w:val="26"/>
          <w:szCs w:val="26"/>
          <w:rtl/>
        </w:rPr>
        <w:t>ﭟ ﭠ ﭡ ﭢ ﭣ ﭤ ﭥ</w:t>
      </w:r>
      <w:r w:rsidRPr="00AA47DD">
        <w:rPr>
          <w:rFonts w:ascii="QCF_BSML" w:hAnsi="QCF_BSML" w:cs="QCF_BSML"/>
          <w:b/>
          <w:bCs/>
          <w:color w:val="0000FF"/>
          <w:sz w:val="26"/>
          <w:szCs w:val="26"/>
          <w:rtl/>
        </w:rPr>
        <w:t>)</w:t>
      </w:r>
      <w:r>
        <w:rPr>
          <w:rStyle w:val="Char3"/>
          <w:rtl/>
        </w:rPr>
        <w:t xml:space="preserve"> </w:t>
      </w:r>
      <w:r w:rsidRPr="004771CD">
        <w:rPr>
          <w:rFonts w:cs="Traditional Arabic"/>
          <w:szCs w:val="26"/>
          <w:rtl/>
        </w:rPr>
        <w:t>[الزخرف/74-76].</w:t>
      </w:r>
    </w:p>
    <w:p w:rsidR="00620B16" w:rsidRPr="009C23DF" w:rsidRDefault="00620B16" w:rsidP="00620B16">
      <w:pPr>
        <w:spacing w:line="460" w:lineRule="exact"/>
        <w:ind w:firstLineChars="200"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AA47DD">
        <w:rPr>
          <w:rFonts w:ascii="SimSun" w:hAnsi="SimSun" w:hint="eastAsia"/>
          <w:b/>
          <w:bCs/>
          <w:color w:val="800000"/>
          <w:sz w:val="26"/>
          <w:szCs w:val="26"/>
        </w:rPr>
        <w:t>[74]罪人们将来必永居火狱的刑罚中，[75]那刑罚不稍减轻，他们将在其中沮丧。[76]我没有亏枉他们，但他们自欺。</w:t>
      </w:r>
      <w:r w:rsidRPr="009C23DF">
        <w:rPr>
          <w:rFonts w:ascii="SimSun" w:hAnsi="SimSun" w:cs="Traditional Arabic" w:hint="eastAsia"/>
          <w:b/>
          <w:color w:val="800000"/>
          <w:sz w:val="26"/>
          <w:szCs w:val="26"/>
          <w:lang w:val="zh-CN"/>
        </w:rPr>
        <w:t>】</w:t>
      </w:r>
      <w:r w:rsidRPr="009C23DF">
        <w:rPr>
          <w:rStyle w:val="a5"/>
          <w:b/>
          <w:color w:val="800000"/>
          <w:lang w:val="zh-CN"/>
        </w:rPr>
        <w:footnoteReference w:id="612"/>
      </w:r>
    </w:p>
    <w:p w:rsidR="00620B16" w:rsidRDefault="00620B16" w:rsidP="00620B16">
      <w:pPr>
        <w:pStyle w:val="af8"/>
        <w:widowControl w:val="0"/>
        <w:bidi w:val="0"/>
        <w:spacing w:after="0" w:line="460" w:lineRule="exact"/>
        <w:ind w:left="0" w:firstLineChars="200" w:firstLine="522"/>
        <w:rPr>
          <w:lang w:eastAsia="zh-CN"/>
        </w:rPr>
      </w:pPr>
      <w:r>
        <w:rPr>
          <w:rFonts w:ascii="SimSun" w:hAnsi="SimSun" w:cs="SimSun" w:hint="cs"/>
          <w:bCs/>
          <w:sz w:val="26"/>
          <w:szCs w:val="26"/>
          <w:rtl/>
        </w:rPr>
        <w:t>3</w:t>
      </w:r>
      <w:r w:rsidRPr="006A7EF3">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rPr>
          <w:rFonts w:hint="eastAsia"/>
        </w:rPr>
      </w:pPr>
      <w:r>
        <w:rPr>
          <w:rFonts w:cs="Traditional Arabic" w:hint="cs"/>
          <w:szCs w:val="26"/>
          <w:rtl/>
        </w:rPr>
        <w:t>3-</w:t>
      </w:r>
      <w:r w:rsidRPr="004771CD">
        <w:rPr>
          <w:rFonts w:cs="Traditional Arabic" w:hint="cs"/>
          <w:szCs w:val="26"/>
          <w:rtl/>
        </w:rPr>
        <w:t>وقال الله تعالى:</w:t>
      </w:r>
      <w:r>
        <w:rPr>
          <w:rFonts w:ascii="Lotus Linotype" w:hAnsi="Lotus Linotype" w:hint="cs"/>
          <w:rtl/>
        </w:rPr>
        <w:t xml:space="preserve"> </w:t>
      </w:r>
      <w:r w:rsidRPr="00AA47DD">
        <w:rPr>
          <w:rFonts w:ascii="QCF_BSML" w:hAnsi="QCF_BSML" w:cs="QCF_BSML"/>
          <w:b/>
          <w:bCs/>
          <w:color w:val="0000FF"/>
          <w:sz w:val="26"/>
          <w:szCs w:val="26"/>
          <w:rtl/>
        </w:rPr>
        <w:t>(</w:t>
      </w:r>
      <w:r w:rsidRPr="00AA47DD">
        <w:rPr>
          <w:rFonts w:ascii="QCF_P427" w:hAnsi="QCF_P427" w:cs="QCF_P427"/>
          <w:b/>
          <w:bCs/>
          <w:color w:val="0000FF"/>
          <w:sz w:val="26"/>
          <w:szCs w:val="26"/>
          <w:rtl/>
        </w:rPr>
        <w:t>ﭣ ﭤ ﭥ ﭦ ﭧ ﭨ ﭩ ﭪ</w:t>
      </w:r>
      <w:r w:rsidRPr="00AA47DD">
        <w:rPr>
          <w:rFonts w:ascii="QCF_BSML" w:hAnsi="QCF_BSML" w:cs="QCF_BSML" w:hint="cs"/>
          <w:b/>
          <w:bCs/>
          <w:color w:val="0000FF"/>
          <w:sz w:val="26"/>
          <w:szCs w:val="26"/>
          <w:rtl/>
        </w:rPr>
        <w:t xml:space="preserve"> </w:t>
      </w:r>
      <w:r w:rsidRPr="00AA47DD">
        <w:rPr>
          <w:rFonts w:ascii="QCF_P427" w:hAnsi="QCF_P427" w:cs="QCF_P427"/>
          <w:b/>
          <w:bCs/>
          <w:color w:val="0000FF"/>
          <w:sz w:val="26"/>
          <w:szCs w:val="26"/>
          <w:rtl/>
        </w:rPr>
        <w:t xml:space="preserve">ﭫ ﭬ ﭭ ﭮ ﭯ </w:t>
      </w:r>
      <w:r w:rsidRPr="00AA47DD">
        <w:rPr>
          <w:rFonts w:ascii="QCF_P427" w:hAnsi="QCF_P427" w:cs="QCF_P427"/>
          <w:b/>
          <w:bCs/>
          <w:color w:val="0000FF"/>
          <w:spacing w:val="-4"/>
          <w:sz w:val="26"/>
          <w:szCs w:val="26"/>
          <w:rtl/>
        </w:rPr>
        <w:t>ﭰ ﭱ ﭲ ﭳ ﭴ ﭵ ﭶ ﭷ ﭸ ﭹ ﭺ ﭻ ﭼ ﭽ ﭾ</w:t>
      </w:r>
      <w:r w:rsidRPr="00AA47DD">
        <w:rPr>
          <w:rFonts w:ascii="QCF_P427" w:hAnsi="QCF_P427" w:cs="QCF_P427"/>
          <w:b/>
          <w:bCs/>
          <w:color w:val="0000FF"/>
          <w:sz w:val="26"/>
          <w:szCs w:val="26"/>
          <w:rtl/>
        </w:rPr>
        <w:t xml:space="preserve"> ﭿ ﮀ</w:t>
      </w:r>
      <w:r w:rsidRPr="00AA47DD">
        <w:rPr>
          <w:rFonts w:ascii="QCF_BSML" w:hAnsi="QCF_BSML" w:cs="QCF_BSML"/>
          <w:b/>
          <w:bCs/>
          <w:color w:val="0000FF"/>
          <w:sz w:val="26"/>
          <w:szCs w:val="26"/>
          <w:rtl/>
        </w:rPr>
        <w:t>)</w:t>
      </w:r>
      <w:r w:rsidRPr="004771CD">
        <w:rPr>
          <w:rFonts w:cs="Traditional Arabic"/>
          <w:b/>
          <w:bCs/>
          <w:color w:val="0000FF"/>
          <w:szCs w:val="26"/>
          <w:rtl/>
        </w:rPr>
        <w:t xml:space="preserve"> </w:t>
      </w:r>
      <w:r w:rsidRPr="004771CD">
        <w:rPr>
          <w:rFonts w:cs="Traditional Arabic"/>
          <w:szCs w:val="26"/>
          <w:rtl/>
        </w:rPr>
        <w:t>[الأحزاب/64- 66]</w:t>
      </w:r>
      <w:r>
        <w:rPr>
          <w:rtl/>
        </w:rPr>
        <w:t>.</w:t>
      </w:r>
    </w:p>
    <w:p w:rsidR="00620B16" w:rsidRDefault="00620B16" w:rsidP="00620B16">
      <w:pPr>
        <w:spacing w:line="460" w:lineRule="exact"/>
        <w:ind w:firstLineChars="200" w:firstLine="522"/>
        <w:rPr>
          <w:rFonts w:ascii="SimSun" w:hAnsi="SimSun" w:cs="Traditional Arabic"/>
          <w:b/>
          <w:color w:val="800000"/>
          <w:sz w:val="26"/>
          <w:szCs w:val="26"/>
          <w:lang w:val="zh-CN"/>
        </w:rPr>
      </w:pPr>
      <w:r w:rsidRPr="000D0C5F">
        <w:rPr>
          <w:rFonts w:ascii="SimSun" w:hAnsi="SimSun" w:hint="eastAsia"/>
          <w:b/>
          <w:bCs/>
          <w:color w:val="800000"/>
          <w:sz w:val="26"/>
          <w:szCs w:val="26"/>
        </w:rPr>
        <w:t>【</w:t>
      </w:r>
      <w:r w:rsidRPr="00AA47DD">
        <w:rPr>
          <w:rFonts w:ascii="SimSun" w:hAnsi="SimSun" w:hint="eastAsia"/>
          <w:b/>
          <w:bCs/>
          <w:color w:val="800000"/>
          <w:sz w:val="26"/>
          <w:szCs w:val="26"/>
        </w:rPr>
        <w:t>[64]真主确已弃绝不信道者，并为他们预备烈火。[65]他们将永居其中，不能得到任何保护者，也不能得到任何援助者。</w:t>
      </w:r>
      <w:r w:rsidRPr="008B7C87">
        <w:rPr>
          <w:rFonts w:ascii="SimSun" w:hAnsi="SimSun" w:hint="eastAsia"/>
          <w:b/>
          <w:bCs/>
          <w:color w:val="800000"/>
          <w:sz w:val="26"/>
          <w:szCs w:val="26"/>
        </w:rPr>
        <w:t>[66]他们的面皮在火中被翻转之日，他们将说：“但愿我们曾服从真主，服从使者！”</w:t>
      </w:r>
      <w:r w:rsidRPr="000D0C5F">
        <w:rPr>
          <w:rFonts w:ascii="SimSun" w:hAnsi="SimSun" w:hint="eastAsia"/>
          <w:b/>
          <w:bCs/>
          <w:color w:val="800000"/>
          <w:sz w:val="26"/>
          <w:szCs w:val="26"/>
        </w:rPr>
        <w:t>】</w:t>
      </w:r>
      <w:r w:rsidRPr="00DF35AA">
        <w:rPr>
          <w:rStyle w:val="a5"/>
          <w:b/>
          <w:color w:val="800000"/>
          <w:lang w:val="zh-CN"/>
        </w:rPr>
        <w:footnoteReference w:id="613"/>
      </w:r>
    </w:p>
    <w:p w:rsidR="00620B16" w:rsidRDefault="00620B16" w:rsidP="00620B16">
      <w:pPr>
        <w:pStyle w:val="af8"/>
        <w:widowControl w:val="0"/>
        <w:bidi w:val="0"/>
        <w:spacing w:after="0" w:line="460" w:lineRule="exact"/>
        <w:ind w:left="0" w:firstLineChars="200" w:firstLine="522"/>
        <w:jc w:val="both"/>
        <w:rPr>
          <w:lang w:eastAsia="zh-CN"/>
        </w:rPr>
      </w:pPr>
      <w:r>
        <w:rPr>
          <w:rFonts w:ascii="SimSun" w:hAnsi="SimSun" w:cs="SimSun" w:hint="cs"/>
          <w:bCs/>
          <w:sz w:val="26"/>
          <w:szCs w:val="26"/>
          <w:rtl/>
        </w:rPr>
        <w:t>4</w:t>
      </w:r>
      <w:r w:rsidRPr="006A7EF3">
        <w:rPr>
          <w:rFonts w:ascii="SimSun" w:hAnsi="SimSun" w:cs="SimSun" w:hint="eastAsia"/>
          <w:bCs/>
          <w:sz w:val="26"/>
          <w:szCs w:val="26"/>
        </w:rPr>
        <w:t>-清高的真主说：</w:t>
      </w:r>
    </w:p>
    <w:p w:rsidR="00620B16" w:rsidRDefault="00620B16" w:rsidP="00620B16">
      <w:pPr>
        <w:pStyle w:val="af8"/>
        <w:widowControl w:val="0"/>
        <w:spacing w:after="0"/>
        <w:ind w:left="0" w:firstLineChars="200" w:firstLine="520"/>
        <w:rPr>
          <w:rFonts w:cs="Traditional Arabic" w:hint="eastAsia"/>
          <w:szCs w:val="26"/>
        </w:rPr>
      </w:pPr>
      <w:r>
        <w:rPr>
          <w:rFonts w:cs="Traditional Arabic" w:hint="cs"/>
          <w:szCs w:val="26"/>
          <w:rtl/>
        </w:rPr>
        <w:t>4-</w:t>
      </w:r>
      <w:r w:rsidRPr="004771CD">
        <w:rPr>
          <w:rFonts w:cs="Traditional Arabic" w:hint="cs"/>
          <w:szCs w:val="26"/>
          <w:rtl/>
        </w:rPr>
        <w:t>وقال الله تعالى:</w:t>
      </w:r>
      <w:r w:rsidRPr="00AA47DD">
        <w:rPr>
          <w:rFonts w:ascii="Lotus Linotype" w:hAnsi="Lotus Linotype" w:hint="cs"/>
          <w:b/>
          <w:bCs/>
          <w:color w:val="0000FF"/>
          <w:spacing w:val="-6"/>
          <w:sz w:val="26"/>
          <w:szCs w:val="26"/>
          <w:rtl/>
        </w:rPr>
        <w:t xml:space="preserve"> </w:t>
      </w:r>
      <w:r w:rsidRPr="00AA47DD">
        <w:rPr>
          <w:rFonts w:ascii="QCF_BSML" w:hAnsi="QCF_BSML" w:cs="QCF_BSML"/>
          <w:b/>
          <w:bCs/>
          <w:color w:val="0000FF"/>
          <w:spacing w:val="-6"/>
          <w:sz w:val="26"/>
          <w:szCs w:val="26"/>
          <w:rtl/>
        </w:rPr>
        <w:t>(</w:t>
      </w:r>
      <w:r w:rsidRPr="00AA47DD">
        <w:rPr>
          <w:rFonts w:ascii="QCF_P438" w:hAnsi="QCF_P438" w:cs="QCF_P438"/>
          <w:b/>
          <w:bCs/>
          <w:color w:val="0000FF"/>
          <w:spacing w:val="-6"/>
          <w:sz w:val="26"/>
          <w:szCs w:val="26"/>
          <w:rtl/>
        </w:rPr>
        <w:t>ﮦ ﮧ ﮨ ﮩ ﮪ ﮫ ﮬ ﮭ ﮮ ﮯ ﮰ</w:t>
      </w:r>
      <w:r w:rsidRPr="00AA47DD">
        <w:rPr>
          <w:rFonts w:ascii="QCF_P438" w:hAnsi="QCF_P438" w:cs="QCF_P438"/>
          <w:b/>
          <w:bCs/>
          <w:color w:val="0000FF"/>
          <w:sz w:val="26"/>
          <w:szCs w:val="26"/>
          <w:rtl/>
        </w:rPr>
        <w:t xml:space="preserve"> ﮱ ﯓ ﯔ ﯕ ﯖ ﯗ ﯘ ﯙ ﯚ</w:t>
      </w:r>
      <w:r w:rsidRPr="00AA47DD">
        <w:rPr>
          <w:rFonts w:ascii="QCF_BSML" w:hAnsi="QCF_BSML" w:cs="QCF_BSML"/>
          <w:b/>
          <w:bCs/>
          <w:color w:val="0000FF"/>
          <w:sz w:val="26"/>
          <w:szCs w:val="26"/>
          <w:rtl/>
        </w:rPr>
        <w:t>)</w:t>
      </w:r>
      <w:r>
        <w:rPr>
          <w:rStyle w:val="Char3"/>
          <w:rtl/>
        </w:rPr>
        <w:t xml:space="preserve"> </w:t>
      </w:r>
      <w:r w:rsidRPr="004771CD">
        <w:rPr>
          <w:rFonts w:cs="Traditional Arabic"/>
          <w:szCs w:val="26"/>
          <w:rtl/>
        </w:rPr>
        <w:t>[فاطر/36].</w:t>
      </w:r>
    </w:p>
    <w:p w:rsidR="00620B16" w:rsidRPr="009C23DF" w:rsidRDefault="00620B16" w:rsidP="00620B16">
      <w:pPr>
        <w:pStyle w:val="af8"/>
        <w:widowControl w:val="0"/>
        <w:bidi w:val="0"/>
        <w:spacing w:after="0" w:line="460" w:lineRule="exact"/>
        <w:ind w:left="0" w:firstLineChars="200" w:firstLine="522"/>
        <w:jc w:val="both"/>
        <w:rPr>
          <w:rFonts w:ascii="SimSun" w:hAnsi="SimSun" w:cs="Traditional Arabic"/>
          <w:bCs/>
          <w:sz w:val="26"/>
          <w:szCs w:val="26"/>
          <w:lang w:val="zh-CN"/>
        </w:rPr>
      </w:pPr>
      <w:r w:rsidRPr="009C23DF">
        <w:rPr>
          <w:rFonts w:ascii="SimSun" w:hAnsi="SimSun" w:cs="Traditional Arabic" w:hint="eastAsia"/>
          <w:b/>
          <w:color w:val="800000"/>
          <w:sz w:val="26"/>
          <w:szCs w:val="26"/>
          <w:lang w:val="zh-CN" w:eastAsia="zh-CN"/>
        </w:rPr>
        <w:t>【</w:t>
      </w:r>
      <w:r w:rsidRPr="00AA47DD">
        <w:rPr>
          <w:rFonts w:ascii="SimSun" w:hAnsi="SimSun" w:hint="eastAsia"/>
          <w:b/>
          <w:bCs/>
          <w:color w:val="800000"/>
          <w:sz w:val="26"/>
          <w:szCs w:val="26"/>
          <w:lang w:eastAsia="zh-CN"/>
        </w:rPr>
        <w:t>[36]不信道者，将遭火狱的火刑，既不判他们死刑，让他们死亡；又不减轻他们所遭的火刑。我这样报酬一切忘恩的人们。</w:t>
      </w:r>
      <w:r w:rsidRPr="009C23DF">
        <w:rPr>
          <w:rFonts w:ascii="SimSun" w:hAnsi="SimSun" w:cs="Traditional Arabic" w:hint="eastAsia"/>
          <w:b/>
          <w:color w:val="800000"/>
          <w:sz w:val="26"/>
          <w:szCs w:val="26"/>
          <w:lang w:val="zh-CN"/>
        </w:rPr>
        <w:t>】</w:t>
      </w:r>
      <w:r w:rsidRPr="009C23DF">
        <w:rPr>
          <w:rStyle w:val="a5"/>
          <w:b/>
          <w:color w:val="800000"/>
          <w:lang w:val="zh-CN"/>
        </w:rPr>
        <w:footnoteReference w:id="614"/>
      </w:r>
    </w:p>
    <w:p w:rsidR="00620B16" w:rsidRPr="004771CD" w:rsidRDefault="00620B16" w:rsidP="00620B16">
      <w:pPr>
        <w:pStyle w:val="af8"/>
        <w:widowControl w:val="0"/>
        <w:bidi w:val="0"/>
        <w:spacing w:after="0" w:line="460" w:lineRule="exact"/>
        <w:ind w:left="0" w:firstLineChars="200" w:firstLine="522"/>
        <w:jc w:val="both"/>
        <w:rPr>
          <w:rFonts w:cs="Traditional Arabic"/>
          <w:szCs w:val="26"/>
          <w:lang w:eastAsia="zh-CN"/>
        </w:rPr>
      </w:pPr>
      <w:r>
        <w:rPr>
          <w:rFonts w:ascii="SimSun" w:hAnsi="SimSun" w:cs="SimSun" w:hint="cs"/>
          <w:bCs/>
          <w:sz w:val="26"/>
          <w:szCs w:val="26"/>
          <w:rtl/>
        </w:rPr>
        <w:t>5</w:t>
      </w:r>
      <w:r w:rsidRPr="006A7EF3">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rPr>
          <w:rFonts w:cs="Traditional Arabic" w:hint="eastAsia"/>
          <w:szCs w:val="26"/>
        </w:rPr>
      </w:pPr>
      <w:r>
        <w:rPr>
          <w:rFonts w:cs="Traditional Arabic" w:hint="cs"/>
          <w:szCs w:val="26"/>
          <w:rtl/>
        </w:rPr>
        <w:t>5-</w:t>
      </w:r>
      <w:r w:rsidRPr="004771CD">
        <w:rPr>
          <w:rFonts w:cs="Traditional Arabic" w:hint="cs"/>
          <w:szCs w:val="26"/>
          <w:rtl/>
        </w:rPr>
        <w:t>وقال الله تع</w:t>
      </w:r>
      <w:r w:rsidRPr="004771CD">
        <w:rPr>
          <w:rFonts w:cs="Traditional Arabic"/>
          <w:szCs w:val="26"/>
          <w:rtl/>
        </w:rPr>
        <w:t xml:space="preserve">الى: </w:t>
      </w:r>
      <w:r w:rsidRPr="00AA47DD">
        <w:rPr>
          <w:rFonts w:ascii="QCF_BSML" w:hAnsi="QCF_BSML" w:cs="QCF_BSML"/>
          <w:b/>
          <w:bCs/>
          <w:color w:val="0000FF"/>
          <w:sz w:val="26"/>
          <w:szCs w:val="26"/>
          <w:rtl/>
        </w:rPr>
        <w:t>(</w:t>
      </w:r>
      <w:r w:rsidRPr="00AA47DD">
        <w:rPr>
          <w:rFonts w:ascii="QCF_P233" w:hAnsi="QCF_P233" w:cs="QCF_P233"/>
          <w:b/>
          <w:bCs/>
          <w:color w:val="0000FF"/>
          <w:sz w:val="26"/>
          <w:szCs w:val="26"/>
          <w:rtl/>
        </w:rPr>
        <w:t>ﯠ ﯡ ﯢ ﯣ ﯤ ﯥ ﯦ ﯧ ﯨ ﯩ</w:t>
      </w:r>
      <w:r w:rsidRPr="00AA47DD">
        <w:rPr>
          <w:rFonts w:ascii="QCF_P233" w:hAnsi="QCF_P233" w:cs="QCF_P233" w:hint="cs"/>
          <w:b/>
          <w:bCs/>
          <w:color w:val="0000FF"/>
          <w:sz w:val="26"/>
          <w:szCs w:val="26"/>
          <w:rtl/>
        </w:rPr>
        <w:t xml:space="preserve"> </w:t>
      </w:r>
      <w:r w:rsidRPr="00AA47DD">
        <w:rPr>
          <w:rFonts w:ascii="QCF_P233" w:hAnsi="QCF_P233" w:cs="QCF_P233"/>
          <w:b/>
          <w:bCs/>
          <w:color w:val="0000FF"/>
          <w:sz w:val="26"/>
          <w:szCs w:val="26"/>
          <w:rtl/>
        </w:rPr>
        <w:t>ﯪ ﯫ ﯬ ﯭ ﯮ ﯯ ﯰ ﯱ ﯲ ﯳ ﯴ ﯵ ﯶ ﯷ ﯸ ﯹ ﯺ</w:t>
      </w:r>
      <w:r w:rsidRPr="00AA47DD">
        <w:rPr>
          <w:rFonts w:ascii="QCF_BSML" w:hAnsi="QCF_BSML" w:cs="QCF_BSML"/>
          <w:b/>
          <w:bCs/>
          <w:color w:val="0000FF"/>
          <w:sz w:val="26"/>
          <w:szCs w:val="26"/>
          <w:rtl/>
        </w:rPr>
        <w:t>)</w:t>
      </w:r>
      <w:r w:rsidRPr="00492610">
        <w:rPr>
          <w:rStyle w:val="Char3"/>
          <w:rtl/>
        </w:rPr>
        <w:t xml:space="preserve"> </w:t>
      </w:r>
      <w:r w:rsidRPr="004771CD">
        <w:rPr>
          <w:rFonts w:cs="Traditional Arabic"/>
          <w:szCs w:val="26"/>
          <w:rtl/>
        </w:rPr>
        <w:t>[هود/</w:t>
      </w:r>
      <w:r w:rsidRPr="004771CD">
        <w:rPr>
          <w:rFonts w:cs="Traditional Arabic" w:hint="cs"/>
          <w:szCs w:val="26"/>
          <w:rtl/>
        </w:rPr>
        <w:t xml:space="preserve"> </w:t>
      </w:r>
      <w:r w:rsidRPr="004771CD">
        <w:rPr>
          <w:rFonts w:cs="Traditional Arabic"/>
          <w:szCs w:val="26"/>
          <w:rtl/>
        </w:rPr>
        <w:t>106-107].</w:t>
      </w:r>
    </w:p>
    <w:p w:rsidR="00620B16" w:rsidRPr="00BF647F" w:rsidRDefault="00620B16" w:rsidP="00620B16">
      <w:pPr>
        <w:pStyle w:val="af8"/>
        <w:widowControl w:val="0"/>
        <w:bidi w:val="0"/>
        <w:spacing w:after="0" w:line="460" w:lineRule="exact"/>
        <w:ind w:left="0" w:firstLineChars="200" w:firstLine="522"/>
        <w:jc w:val="both"/>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eastAsia="zh-CN"/>
        </w:rPr>
        <w:t>【</w:t>
      </w:r>
      <w:r w:rsidRPr="00AA47DD">
        <w:rPr>
          <w:rFonts w:ascii="SimSun" w:hAnsi="SimSun" w:hint="eastAsia"/>
          <w:b/>
          <w:bCs/>
          <w:color w:val="800000"/>
          <w:sz w:val="26"/>
          <w:szCs w:val="26"/>
          <w:lang w:eastAsia="zh-CN"/>
        </w:rPr>
        <w:t>[106]至于薄命的，将进入火狱，他们在其中将要叹气，将要哽咽。[107]他们将天长地久地永居其中。除非你们的主所意欲的，你的主确是为所欲为的。</w:t>
      </w:r>
      <w:r w:rsidRPr="00BF647F">
        <w:rPr>
          <w:rFonts w:ascii="SimSun" w:hAnsi="SimSun" w:cs="Traditional Arabic" w:hint="eastAsia"/>
          <w:b/>
          <w:color w:val="800000"/>
          <w:sz w:val="26"/>
          <w:szCs w:val="26"/>
          <w:lang w:val="zh-CN"/>
        </w:rPr>
        <w:t>】</w:t>
      </w:r>
      <w:r w:rsidRPr="00BF647F">
        <w:rPr>
          <w:rStyle w:val="a5"/>
          <w:b/>
          <w:color w:val="800000"/>
          <w:lang w:val="zh-CN"/>
        </w:rPr>
        <w:footnoteReference w:id="615"/>
      </w:r>
    </w:p>
    <w:p w:rsidR="00620B16" w:rsidRPr="004771CD" w:rsidRDefault="00620B16" w:rsidP="00620B16">
      <w:pPr>
        <w:pStyle w:val="af8"/>
        <w:widowControl w:val="0"/>
        <w:bidi w:val="0"/>
        <w:spacing w:after="0" w:line="460" w:lineRule="exact"/>
        <w:ind w:left="0" w:firstLineChars="200" w:firstLine="522"/>
        <w:jc w:val="both"/>
        <w:rPr>
          <w:rFonts w:cs="Traditional Arabic"/>
          <w:szCs w:val="26"/>
          <w:lang w:eastAsia="zh-CN"/>
        </w:rPr>
      </w:pPr>
      <w:r>
        <w:rPr>
          <w:rFonts w:ascii="SimSun" w:hAnsi="SimSun" w:cs="SimSun" w:hint="cs"/>
          <w:bCs/>
          <w:sz w:val="26"/>
          <w:szCs w:val="26"/>
          <w:rtl/>
        </w:rPr>
        <w:t>6</w:t>
      </w:r>
      <w:r w:rsidRPr="006A7EF3">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rPr>
          <w:rFonts w:cs="Traditional Arabic" w:hint="eastAsia"/>
          <w:szCs w:val="26"/>
        </w:rPr>
      </w:pPr>
      <w:r>
        <w:rPr>
          <w:rFonts w:cs="Traditional Arabic" w:hint="cs"/>
          <w:szCs w:val="26"/>
          <w:rtl/>
        </w:rPr>
        <w:t>6-</w:t>
      </w:r>
      <w:r w:rsidRPr="004771CD">
        <w:rPr>
          <w:rFonts w:cs="Traditional Arabic" w:hint="cs"/>
          <w:szCs w:val="26"/>
          <w:rtl/>
        </w:rPr>
        <w:t xml:space="preserve">وقال الله تعالى: </w:t>
      </w:r>
      <w:r w:rsidRPr="00AA47DD">
        <w:rPr>
          <w:rFonts w:ascii="QCF_BSML" w:hAnsi="QCF_BSML" w:cs="QCF_BSML"/>
          <w:b/>
          <w:bCs/>
          <w:color w:val="0000FF"/>
          <w:sz w:val="26"/>
          <w:szCs w:val="26"/>
          <w:rtl/>
        </w:rPr>
        <w:t>(</w:t>
      </w:r>
      <w:r w:rsidRPr="00AA47DD">
        <w:rPr>
          <w:rFonts w:ascii="QCF_P310" w:hAnsi="QCF_P310" w:cs="QCF_P310"/>
          <w:b/>
          <w:bCs/>
          <w:color w:val="0000FF"/>
          <w:spacing w:val="10"/>
          <w:sz w:val="26"/>
          <w:szCs w:val="26"/>
          <w:rtl/>
        </w:rPr>
        <w:t>ﭳ ﭴ ﭵ ﭶ ﭷ ﭸ ﭹ</w:t>
      </w:r>
      <w:r w:rsidRPr="00AA47DD">
        <w:rPr>
          <w:rFonts w:ascii="QCF_P310" w:hAnsi="QCF_P310" w:cs="QCF_P310"/>
          <w:b/>
          <w:bCs/>
          <w:color w:val="0000FF"/>
          <w:sz w:val="26"/>
          <w:szCs w:val="26"/>
          <w:rtl/>
        </w:rPr>
        <w:t xml:space="preserve"> </w:t>
      </w:r>
      <w:r w:rsidRPr="00AA47DD">
        <w:rPr>
          <w:rFonts w:ascii="QCF_P310" w:hAnsi="QCF_P310" w:cs="QCF_P310"/>
          <w:b/>
          <w:bCs/>
          <w:color w:val="0000FF"/>
          <w:spacing w:val="-4"/>
          <w:sz w:val="26"/>
          <w:szCs w:val="26"/>
          <w:rtl/>
        </w:rPr>
        <w:t>ﭺ ﭻ</w:t>
      </w:r>
      <w:r w:rsidRPr="00AA47DD">
        <w:rPr>
          <w:rFonts w:ascii="QCF_BSML" w:hAnsi="QCF_BSML" w:cs="QCF_BSML" w:hint="cs"/>
          <w:b/>
          <w:bCs/>
          <w:color w:val="0000FF"/>
          <w:spacing w:val="-4"/>
          <w:sz w:val="26"/>
          <w:szCs w:val="26"/>
          <w:rtl/>
        </w:rPr>
        <w:t xml:space="preserve"> </w:t>
      </w:r>
      <w:r w:rsidRPr="00AA47DD">
        <w:rPr>
          <w:rFonts w:ascii="QCF_P310" w:hAnsi="QCF_P310" w:cs="QCF_P310"/>
          <w:b/>
          <w:bCs/>
          <w:color w:val="0000FF"/>
          <w:spacing w:val="-4"/>
          <w:sz w:val="26"/>
          <w:szCs w:val="26"/>
          <w:rtl/>
        </w:rPr>
        <w:t>ﭼ ﭽ ﭾ ﭿ ﮀ ﮁ ﮂ ﮃ ﮄ ﮅ ﮆ ﮇ ﮈ ﮉ ﮊ</w:t>
      </w:r>
      <w:r w:rsidRPr="00AA47DD">
        <w:rPr>
          <w:rFonts w:ascii="QCF_P310" w:hAnsi="QCF_P310" w:cs="QCF_P310"/>
          <w:b/>
          <w:bCs/>
          <w:color w:val="0000FF"/>
          <w:sz w:val="26"/>
          <w:szCs w:val="26"/>
          <w:rtl/>
        </w:rPr>
        <w:t xml:space="preserve"> ﮋ ﮌ ﮍ ﮎ ﮏ</w:t>
      </w:r>
      <w:r w:rsidRPr="00AA47DD">
        <w:rPr>
          <w:rFonts w:ascii="QCF_BSML" w:hAnsi="QCF_BSML" w:cs="QCF_BSML"/>
          <w:b/>
          <w:bCs/>
          <w:color w:val="0000FF"/>
          <w:sz w:val="26"/>
          <w:szCs w:val="26"/>
          <w:rtl/>
        </w:rPr>
        <w:t>)</w:t>
      </w:r>
      <w:r w:rsidRPr="00492610">
        <w:rPr>
          <w:rStyle w:val="Char3"/>
          <w:rtl/>
        </w:rPr>
        <w:t xml:space="preserve"> </w:t>
      </w:r>
      <w:r w:rsidRPr="004771CD">
        <w:rPr>
          <w:rFonts w:cs="Traditional Arabic"/>
          <w:szCs w:val="26"/>
          <w:rtl/>
        </w:rPr>
        <w:t>[مريم/68-70].</w:t>
      </w:r>
    </w:p>
    <w:p w:rsidR="00620B16" w:rsidRPr="009C23DF" w:rsidRDefault="00620B16" w:rsidP="00620B16">
      <w:pPr>
        <w:pStyle w:val="af8"/>
        <w:widowControl w:val="0"/>
        <w:bidi w:val="0"/>
        <w:spacing w:after="0" w:line="460" w:lineRule="exact"/>
        <w:ind w:left="0" w:firstLineChars="200" w:firstLine="522"/>
        <w:jc w:val="both"/>
        <w:rPr>
          <w:rFonts w:ascii="SimSun" w:hAnsi="SimSun" w:cs="Traditional Arabic"/>
          <w:bCs/>
          <w:sz w:val="26"/>
          <w:szCs w:val="26"/>
          <w:lang w:val="zh-CN" w:eastAsia="zh-CN"/>
        </w:rPr>
      </w:pPr>
      <w:r w:rsidRPr="00DE0AF7">
        <w:rPr>
          <w:rFonts w:ascii="SimSun" w:hAnsi="SimSun" w:cs="Traditional Arabic" w:hint="eastAsia"/>
          <w:b/>
          <w:color w:val="800000"/>
          <w:sz w:val="26"/>
          <w:szCs w:val="26"/>
          <w:lang w:val="zh-CN" w:eastAsia="zh-CN"/>
        </w:rPr>
        <w:t>【</w:t>
      </w:r>
      <w:r w:rsidRPr="00197609">
        <w:rPr>
          <w:rFonts w:ascii="SimSun" w:hAnsi="SimSun" w:hint="eastAsia"/>
          <w:b/>
          <w:bCs/>
          <w:color w:val="800000"/>
          <w:sz w:val="26"/>
          <w:szCs w:val="26"/>
          <w:lang w:eastAsia="zh-CN"/>
        </w:rPr>
        <w:t>[68]指你的主发誓，我必将他们和众恶魔集合起来。</w:t>
      </w:r>
      <w:r w:rsidRPr="00AA47DD">
        <w:rPr>
          <w:rFonts w:ascii="SimSun" w:hAnsi="SimSun" w:cs="Times New Roman" w:hint="eastAsia"/>
          <w:b/>
          <w:bCs/>
          <w:color w:val="800000"/>
          <w:kern w:val="2"/>
          <w:sz w:val="26"/>
          <w:szCs w:val="26"/>
          <w:lang w:eastAsia="zh-CN" w:bidi="ar-SA"/>
        </w:rPr>
        <w:t>然后我必使他们去跪在火狱的周围</w:t>
      </w:r>
      <w:r w:rsidRPr="00197609">
        <w:rPr>
          <w:rFonts w:ascii="SimSun" w:hAnsi="SimSun" w:hint="eastAsia"/>
          <w:b/>
          <w:bCs/>
          <w:color w:val="800000"/>
          <w:sz w:val="26"/>
          <w:szCs w:val="26"/>
          <w:lang w:eastAsia="zh-CN"/>
        </w:rPr>
        <w:t>。[69]然后我必从每一宗派中提出对至仁主最悖逆的人。[70]然后，我的确知道谁是最该受火刑的</w:t>
      </w:r>
      <w:r w:rsidRPr="00197609">
        <w:rPr>
          <w:rFonts w:ascii="SimSun" w:hAnsi="SimSun" w:cs="Traditional Arabic" w:hint="eastAsia"/>
          <w:b/>
          <w:color w:val="800000"/>
          <w:sz w:val="26"/>
          <w:szCs w:val="26"/>
          <w:lang w:val="zh-CN" w:eastAsia="zh-CN"/>
        </w:rPr>
        <w:t>。</w:t>
      </w:r>
      <w:r w:rsidRPr="00BB7024">
        <w:rPr>
          <w:rFonts w:ascii="SimSun" w:hAnsi="SimSun" w:cs="Traditional Arabic" w:hint="eastAsia"/>
          <w:b/>
          <w:color w:val="800000"/>
          <w:sz w:val="26"/>
          <w:szCs w:val="26"/>
          <w:lang w:val="zh-CN" w:eastAsia="zh-CN"/>
        </w:rPr>
        <w:t>】</w:t>
      </w:r>
      <w:r w:rsidRPr="009C23DF">
        <w:rPr>
          <w:rStyle w:val="a5"/>
          <w:b/>
          <w:color w:val="800000"/>
          <w:lang w:val="zh-CN"/>
        </w:rPr>
        <w:footnoteReference w:id="616"/>
      </w:r>
    </w:p>
    <w:p w:rsidR="00620B16" w:rsidRPr="00C21B59" w:rsidRDefault="00620B16" w:rsidP="00620B16">
      <w:pPr>
        <w:pStyle w:val="af8"/>
        <w:widowControl w:val="0"/>
        <w:bidi w:val="0"/>
        <w:spacing w:after="0"/>
        <w:ind w:left="0" w:firstLineChars="200" w:firstLine="522"/>
        <w:jc w:val="both"/>
        <w:rPr>
          <w:rFonts w:cs="Traditional Arabic"/>
          <w:b/>
          <w:bCs/>
          <w:szCs w:val="26"/>
          <w:lang w:eastAsia="zh-CN"/>
        </w:rPr>
      </w:pPr>
      <w:r>
        <w:rPr>
          <w:rFonts w:ascii="SimSun" w:hAnsi="SimSun" w:cs="SimSun" w:hint="cs"/>
          <w:bCs/>
          <w:sz w:val="26"/>
          <w:szCs w:val="26"/>
          <w:rtl/>
        </w:rPr>
        <w:t>7</w:t>
      </w:r>
      <w:r w:rsidRPr="006A7EF3">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rPr>
          <w:rFonts w:cs="Traditional Arabic" w:hint="eastAsia"/>
          <w:szCs w:val="26"/>
        </w:rPr>
      </w:pPr>
      <w:r>
        <w:rPr>
          <w:rFonts w:cs="Traditional Arabic" w:hint="cs"/>
          <w:szCs w:val="26"/>
          <w:rtl/>
        </w:rPr>
        <w:t>7-</w:t>
      </w:r>
      <w:r w:rsidRPr="004771CD">
        <w:rPr>
          <w:rFonts w:cs="Traditional Arabic" w:hint="cs"/>
          <w:szCs w:val="26"/>
          <w:rtl/>
        </w:rPr>
        <w:t>وقال الله تعالى:</w:t>
      </w:r>
      <w:r>
        <w:rPr>
          <w:rFonts w:ascii="Lotus Linotype" w:hAnsi="Lotus Linotype" w:hint="cs"/>
          <w:rtl/>
        </w:rPr>
        <w:t xml:space="preserve"> </w:t>
      </w:r>
      <w:r w:rsidRPr="00AA47DD">
        <w:rPr>
          <w:rFonts w:ascii="QCF_BSML" w:hAnsi="QCF_BSML" w:cs="QCF_BSML"/>
          <w:b/>
          <w:bCs/>
          <w:color w:val="0000FF"/>
          <w:sz w:val="26"/>
          <w:szCs w:val="26"/>
          <w:rtl/>
        </w:rPr>
        <w:t>(</w:t>
      </w:r>
      <w:r w:rsidRPr="00AA47DD">
        <w:rPr>
          <w:rFonts w:ascii="QCF_P582" w:hAnsi="QCF_P582" w:cs="QCF_P582"/>
          <w:b/>
          <w:bCs/>
          <w:color w:val="0000FF"/>
          <w:sz w:val="26"/>
          <w:szCs w:val="26"/>
          <w:rtl/>
        </w:rPr>
        <w:t>ﮩ ﮪ ﮫ ﮬ ﮭ</w:t>
      </w:r>
      <w:r w:rsidRPr="00AA47DD">
        <w:rPr>
          <w:rFonts w:ascii="QCF_P310" w:hAnsi="QCF_P310" w:cs="QCF_P310"/>
          <w:b/>
          <w:bCs/>
          <w:color w:val="0000FF"/>
          <w:spacing w:val="10"/>
          <w:sz w:val="26"/>
          <w:szCs w:val="26"/>
          <w:rtl/>
        </w:rPr>
        <w:t xml:space="preserve"> </w:t>
      </w:r>
      <w:r w:rsidRPr="00AA47DD">
        <w:rPr>
          <w:rFonts w:ascii="QCF_P310" w:hAnsi="QCF_P310" w:cs="QCF_P310" w:hint="cs"/>
          <w:b/>
          <w:bCs/>
          <w:color w:val="0000FF"/>
          <w:spacing w:val="10"/>
          <w:sz w:val="26"/>
          <w:szCs w:val="26"/>
          <w:rtl/>
        </w:rPr>
        <w:t xml:space="preserve"> </w:t>
      </w:r>
      <w:r w:rsidRPr="00AA47DD">
        <w:rPr>
          <w:rFonts w:ascii="QCF_P582" w:hAnsi="QCF_P582" w:cs="QCF_P582"/>
          <w:b/>
          <w:bCs/>
          <w:color w:val="0000FF"/>
          <w:sz w:val="26"/>
          <w:szCs w:val="26"/>
          <w:rtl/>
        </w:rPr>
        <w:t>ﮮ ﮯ ﮰ</w:t>
      </w:r>
      <w:r w:rsidRPr="00AA47DD">
        <w:rPr>
          <w:rFonts w:ascii="QCF_P310" w:hAnsi="QCF_P310" w:cs="QCF_P310"/>
          <w:b/>
          <w:bCs/>
          <w:color w:val="0000FF"/>
          <w:spacing w:val="10"/>
          <w:sz w:val="26"/>
          <w:szCs w:val="26"/>
          <w:rtl/>
        </w:rPr>
        <w:t xml:space="preserve"> </w:t>
      </w:r>
      <w:r w:rsidRPr="00AA47DD">
        <w:rPr>
          <w:rFonts w:ascii="QCF_P310" w:hAnsi="QCF_P310" w:cs="QCF_P310" w:hint="cs"/>
          <w:b/>
          <w:bCs/>
          <w:color w:val="0000FF"/>
          <w:spacing w:val="10"/>
          <w:sz w:val="26"/>
          <w:szCs w:val="26"/>
          <w:rtl/>
        </w:rPr>
        <w:t xml:space="preserve"> </w:t>
      </w:r>
      <w:r w:rsidRPr="00AA47DD">
        <w:rPr>
          <w:rFonts w:ascii="QCF_P582" w:hAnsi="QCF_P582" w:cs="QCF_P582"/>
          <w:b/>
          <w:bCs/>
          <w:color w:val="0000FF"/>
          <w:sz w:val="26"/>
          <w:szCs w:val="26"/>
          <w:rtl/>
        </w:rPr>
        <w:t>ﮱ ﯓ ﯔﯕ</w:t>
      </w:r>
      <w:r w:rsidRPr="00AA47DD">
        <w:rPr>
          <w:rFonts w:ascii="QCF_P582" w:hAnsi="QCF_P582" w:cs="QCF_P582" w:hint="cs"/>
          <w:b/>
          <w:bCs/>
          <w:color w:val="0000FF"/>
          <w:sz w:val="26"/>
          <w:szCs w:val="26"/>
          <w:rtl/>
        </w:rPr>
        <w:t xml:space="preserve">  </w:t>
      </w:r>
      <w:r w:rsidRPr="00AA47DD">
        <w:rPr>
          <w:rFonts w:ascii="QCF_P582" w:hAnsi="QCF_P582" w:cs="QCF_P582"/>
          <w:b/>
          <w:bCs/>
          <w:color w:val="0000FF"/>
          <w:sz w:val="26"/>
          <w:szCs w:val="26"/>
          <w:rtl/>
        </w:rPr>
        <w:t>ﯖ ﯗ ﯘ ﯙ ﯚ ﯛ ﯜ</w:t>
      </w:r>
      <w:r w:rsidRPr="00AA47DD">
        <w:rPr>
          <w:rFonts w:ascii="QCF_P582" w:hAnsi="QCF_P582" w:cs="QCF_P582" w:hint="cs"/>
          <w:b/>
          <w:bCs/>
          <w:color w:val="0000FF"/>
          <w:sz w:val="26"/>
          <w:szCs w:val="26"/>
          <w:rtl/>
        </w:rPr>
        <w:t xml:space="preserve"> </w:t>
      </w:r>
      <w:r w:rsidRPr="00AA47DD">
        <w:rPr>
          <w:rFonts w:ascii="QCF_P582" w:hAnsi="QCF_P582" w:cs="QCF_P582"/>
          <w:b/>
          <w:bCs/>
          <w:color w:val="0000FF"/>
          <w:sz w:val="26"/>
          <w:szCs w:val="26"/>
          <w:rtl/>
        </w:rPr>
        <w:t>ﯝ ﯞ ﯟ ﯠ</w:t>
      </w:r>
      <w:r w:rsidRPr="00AA47DD">
        <w:rPr>
          <w:rFonts w:ascii="QCF_BSML" w:hAnsi="QCF_BSML" w:cs="QCF_BSML" w:hint="cs"/>
          <w:b/>
          <w:bCs/>
          <w:color w:val="0000FF"/>
          <w:sz w:val="26"/>
          <w:szCs w:val="26"/>
          <w:rtl/>
        </w:rPr>
        <w:t xml:space="preserve"> </w:t>
      </w:r>
      <w:r w:rsidRPr="00AA47DD">
        <w:rPr>
          <w:rFonts w:ascii="QCF_P582" w:hAnsi="QCF_P582" w:cs="QCF_P582"/>
          <w:b/>
          <w:bCs/>
          <w:color w:val="0000FF"/>
          <w:sz w:val="26"/>
          <w:szCs w:val="26"/>
          <w:rtl/>
        </w:rPr>
        <w:t>ﯡ ﯢ ﯣ</w:t>
      </w:r>
      <w:r w:rsidRPr="00AA47DD">
        <w:rPr>
          <w:rFonts w:ascii="QCF_BSML" w:hAnsi="QCF_BSML" w:cs="QCF_BSML"/>
          <w:b/>
          <w:bCs/>
          <w:color w:val="0000FF"/>
          <w:sz w:val="26"/>
          <w:szCs w:val="26"/>
          <w:rtl/>
        </w:rPr>
        <w:t>)</w:t>
      </w:r>
      <w:r w:rsidRPr="00AA47DD">
        <w:rPr>
          <w:rFonts w:cs="Traditional Arabic" w:hint="cs"/>
          <w:rtl/>
        </w:rPr>
        <w:t xml:space="preserve"> </w:t>
      </w:r>
      <w:r w:rsidRPr="004771CD">
        <w:rPr>
          <w:rFonts w:cs="Traditional Arabic"/>
          <w:szCs w:val="26"/>
          <w:rtl/>
        </w:rPr>
        <w:t>[النبأ /21-26].</w:t>
      </w:r>
    </w:p>
    <w:p w:rsidR="00620B16" w:rsidRPr="00B71973" w:rsidRDefault="00620B16" w:rsidP="00620B16">
      <w:pPr>
        <w:pStyle w:val="af8"/>
        <w:widowControl w:val="0"/>
        <w:bidi w:val="0"/>
        <w:spacing w:after="0" w:line="460" w:lineRule="exact"/>
        <w:ind w:left="0" w:firstLineChars="200" w:firstLine="522"/>
        <w:jc w:val="both"/>
        <w:rPr>
          <w:rFonts w:ascii="SimSun" w:hAnsi="SimSun" w:cs="Traditional Arabic"/>
          <w:b/>
          <w:color w:val="800000"/>
          <w:sz w:val="26"/>
          <w:szCs w:val="26"/>
          <w:rtl/>
          <w:lang w:val="zh-CN"/>
        </w:rPr>
      </w:pPr>
      <w:r w:rsidRPr="002F14B6">
        <w:rPr>
          <w:rFonts w:ascii="SimSun" w:hAnsi="SimSun" w:cs="SimSun" w:hint="eastAsia"/>
          <w:b/>
          <w:color w:val="800000"/>
          <w:sz w:val="26"/>
          <w:szCs w:val="26"/>
          <w:lang w:val="zh-CN" w:eastAsia="zh-CN"/>
        </w:rPr>
        <w:t>【</w:t>
      </w:r>
      <w:r w:rsidRPr="00AA47DD">
        <w:rPr>
          <w:rFonts w:ascii="SimSun" w:hAnsi="SimSun" w:hint="eastAsia"/>
          <w:b/>
          <w:bCs/>
          <w:color w:val="800000"/>
          <w:sz w:val="26"/>
          <w:szCs w:val="26"/>
          <w:lang w:eastAsia="zh-CN"/>
        </w:rPr>
        <w:t>[21]火狱确是伺候着，[22]它是悖逆者的归宿；[23]</w:t>
      </w:r>
      <w:r w:rsidRPr="00D7127E">
        <w:rPr>
          <w:rFonts w:ascii="SimSun" w:hAnsi="SimSun" w:hint="eastAsia"/>
          <w:b/>
          <w:bCs/>
          <w:color w:val="800000"/>
          <w:sz w:val="26"/>
          <w:szCs w:val="26"/>
          <w:lang w:eastAsia="zh-CN"/>
        </w:rPr>
        <w:t xml:space="preserve"> 他们将在其中长时间的逗留</w:t>
      </w:r>
      <w:r w:rsidRPr="00AA47DD">
        <w:rPr>
          <w:rFonts w:ascii="SimSun" w:hAnsi="SimSun" w:hint="eastAsia"/>
          <w:b/>
          <w:bCs/>
          <w:color w:val="800000"/>
          <w:sz w:val="26"/>
          <w:szCs w:val="26"/>
          <w:lang w:eastAsia="zh-CN"/>
        </w:rPr>
        <w:t>。[24]他们在其中不能睡眠，不得饮料，[</w:t>
      </w:r>
      <w:r w:rsidRPr="00D7127E">
        <w:rPr>
          <w:rFonts w:ascii="SimSun" w:hAnsi="SimSun" w:hint="eastAsia"/>
          <w:b/>
          <w:bCs/>
          <w:color w:val="800000"/>
          <w:sz w:val="26"/>
          <w:szCs w:val="26"/>
          <w:lang w:eastAsia="zh-CN"/>
        </w:rPr>
        <w:t>25</w:t>
      </w:r>
      <w:r w:rsidRPr="00AA47DD">
        <w:rPr>
          <w:rFonts w:ascii="SimSun" w:hAnsi="SimSun" w:hint="eastAsia"/>
          <w:b/>
          <w:bCs/>
          <w:color w:val="800000"/>
          <w:sz w:val="26"/>
          <w:szCs w:val="26"/>
          <w:lang w:eastAsia="zh-CN"/>
        </w:rPr>
        <w:t>]只饮沸水和脓汁。[26]那</w:t>
      </w:r>
      <w:r w:rsidRPr="00AA47DD">
        <w:rPr>
          <w:rFonts w:ascii="SimSun" w:hAnsi="SimSun" w:hint="eastAsia"/>
          <w:b/>
          <w:bCs/>
          <w:color w:val="800000"/>
          <w:sz w:val="26"/>
          <w:szCs w:val="26"/>
        </w:rPr>
        <w:t>是一个很适当的报酬</w:t>
      </w:r>
      <w:r w:rsidRPr="00863D7C">
        <w:rPr>
          <w:rFonts w:ascii="SimSun" w:hAnsi="SimSun" w:hint="eastAsia"/>
          <w:b/>
          <w:bCs/>
          <w:color w:val="800000"/>
          <w:sz w:val="26"/>
          <w:szCs w:val="26"/>
        </w:rPr>
        <w:t>。</w:t>
      </w:r>
      <w:r w:rsidRPr="00B71973">
        <w:rPr>
          <w:rFonts w:ascii="SimSun" w:hAnsi="SimSun" w:cs="SimSun" w:hint="eastAsia"/>
          <w:b/>
          <w:color w:val="800000"/>
          <w:sz w:val="26"/>
          <w:szCs w:val="26"/>
          <w:lang w:val="zh-CN"/>
        </w:rPr>
        <w:t>】</w:t>
      </w:r>
      <w:r w:rsidRPr="00B71973">
        <w:rPr>
          <w:rStyle w:val="a5"/>
          <w:b/>
          <w:color w:val="800000"/>
          <w:lang w:val="zh-CN"/>
        </w:rPr>
        <w:footnoteReference w:id="617"/>
      </w:r>
    </w:p>
    <w:p w:rsidR="00620B16" w:rsidRPr="004771CD" w:rsidRDefault="00620B16" w:rsidP="00620B16">
      <w:pPr>
        <w:pStyle w:val="af8"/>
        <w:widowControl w:val="0"/>
        <w:bidi w:val="0"/>
        <w:spacing w:after="0"/>
        <w:ind w:left="0" w:firstLineChars="200" w:firstLine="522"/>
        <w:jc w:val="both"/>
        <w:rPr>
          <w:rFonts w:cs="Traditional Arabic"/>
          <w:szCs w:val="26"/>
          <w:lang w:eastAsia="zh-CN"/>
        </w:rPr>
      </w:pPr>
      <w:r>
        <w:rPr>
          <w:rFonts w:ascii="SimSun" w:hAnsi="SimSun" w:cs="SimSun" w:hint="cs"/>
          <w:bCs/>
          <w:sz w:val="26"/>
          <w:szCs w:val="26"/>
          <w:rtl/>
        </w:rPr>
        <w:t>8</w:t>
      </w:r>
      <w:r w:rsidRPr="006A7EF3">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rPr>
          <w:rFonts w:cs="Traditional Arabic" w:hint="eastAsia"/>
          <w:szCs w:val="26"/>
        </w:rPr>
      </w:pPr>
      <w:r>
        <w:rPr>
          <w:rFonts w:cs="Traditional Arabic" w:hint="cs"/>
          <w:szCs w:val="26"/>
          <w:rtl/>
        </w:rPr>
        <w:t>8-</w:t>
      </w:r>
      <w:r w:rsidRPr="004771CD">
        <w:rPr>
          <w:rFonts w:cs="Traditional Arabic" w:hint="cs"/>
          <w:szCs w:val="26"/>
          <w:rtl/>
        </w:rPr>
        <w:t xml:space="preserve">وقال الله تعالى: </w:t>
      </w:r>
      <w:r w:rsidRPr="00AA47DD">
        <w:rPr>
          <w:rFonts w:ascii="QCF_BSML" w:hAnsi="QCF_BSML" w:cs="QCF_BSML"/>
          <w:b/>
          <w:bCs/>
          <w:color w:val="0000FF"/>
          <w:sz w:val="26"/>
          <w:szCs w:val="26"/>
          <w:rtl/>
        </w:rPr>
        <w:t>(</w:t>
      </w:r>
      <w:r w:rsidRPr="00AA47DD">
        <w:rPr>
          <w:rFonts w:ascii="QCF_P562" w:hAnsi="QCF_P562" w:cs="QCF_P562"/>
          <w:b/>
          <w:bCs/>
          <w:color w:val="0000FF"/>
          <w:spacing w:val="8"/>
          <w:sz w:val="26"/>
          <w:szCs w:val="26"/>
          <w:rtl/>
        </w:rPr>
        <w:t>ﮖ ﮗ ﮘ ﮙ ﮚ ﮛ ﮜ ﮝ ﮞ</w:t>
      </w:r>
      <w:r w:rsidRPr="00AA47DD">
        <w:rPr>
          <w:rFonts w:ascii="QCF_BSML" w:hAnsi="QCF_BSML" w:cs="QCF_BSML" w:hint="cs"/>
          <w:b/>
          <w:bCs/>
          <w:color w:val="0000FF"/>
          <w:spacing w:val="8"/>
          <w:sz w:val="26"/>
          <w:szCs w:val="26"/>
          <w:rtl/>
        </w:rPr>
        <w:t xml:space="preserve"> </w:t>
      </w:r>
      <w:r w:rsidRPr="00AA47DD">
        <w:rPr>
          <w:rFonts w:ascii="QCF_P562" w:hAnsi="QCF_P562" w:cs="QCF_P562"/>
          <w:b/>
          <w:bCs/>
          <w:color w:val="0000FF"/>
          <w:spacing w:val="8"/>
          <w:sz w:val="26"/>
          <w:szCs w:val="26"/>
          <w:rtl/>
        </w:rPr>
        <w:t>ﮟ ﮠ ﮡ</w:t>
      </w:r>
      <w:r w:rsidRPr="00AA47DD">
        <w:rPr>
          <w:rFonts w:ascii="QCF_P562" w:hAnsi="QCF_P562" w:cs="QCF_P562"/>
          <w:b/>
          <w:bCs/>
          <w:color w:val="0000FF"/>
          <w:sz w:val="26"/>
          <w:szCs w:val="26"/>
          <w:rtl/>
        </w:rPr>
        <w:t xml:space="preserve"> </w:t>
      </w:r>
      <w:r w:rsidRPr="00AA47DD">
        <w:rPr>
          <w:rFonts w:ascii="QCF_P562" w:hAnsi="QCF_P562" w:cs="QCF_P562"/>
          <w:b/>
          <w:bCs/>
          <w:color w:val="0000FF"/>
          <w:spacing w:val="-4"/>
          <w:sz w:val="26"/>
          <w:szCs w:val="26"/>
          <w:rtl/>
        </w:rPr>
        <w:t>ﮢ ﮣ ﮤ ﮥ ﮦ ﮧ</w:t>
      </w:r>
      <w:r w:rsidRPr="00AA47DD">
        <w:rPr>
          <w:rFonts w:ascii="QCF_P562" w:hAnsi="QCF_P562" w:cs="QCF_P562" w:hint="cs"/>
          <w:b/>
          <w:bCs/>
          <w:color w:val="0000FF"/>
          <w:spacing w:val="-4"/>
          <w:sz w:val="26"/>
          <w:szCs w:val="26"/>
          <w:rtl/>
        </w:rPr>
        <w:t xml:space="preserve"> </w:t>
      </w:r>
      <w:r w:rsidRPr="00AA47DD">
        <w:rPr>
          <w:rFonts w:ascii="QCF_P562" w:hAnsi="QCF_P562" w:cs="QCF_P562"/>
          <w:b/>
          <w:bCs/>
          <w:color w:val="0000FF"/>
          <w:spacing w:val="-4"/>
          <w:sz w:val="26"/>
          <w:szCs w:val="26"/>
          <w:rtl/>
        </w:rPr>
        <w:t>ﮨ ﮩ ﮪ ﮫ ﮬ ﮭ ﮮ ﮯ ﮰ ﮱ ﯓ ﯔ ﯕ</w:t>
      </w:r>
      <w:r w:rsidRPr="00AA47DD">
        <w:rPr>
          <w:rFonts w:ascii="QCF_P562" w:hAnsi="QCF_P562" w:cs="QCF_P562"/>
          <w:b/>
          <w:bCs/>
          <w:color w:val="0000FF"/>
          <w:sz w:val="26"/>
          <w:szCs w:val="26"/>
          <w:rtl/>
        </w:rPr>
        <w:t xml:space="preserve"> </w:t>
      </w:r>
      <w:r w:rsidRPr="00AA47DD">
        <w:rPr>
          <w:rFonts w:ascii="QCF_P562" w:hAnsi="QCF_P562" w:cs="QCF_P562"/>
          <w:b/>
          <w:bCs/>
          <w:color w:val="0000FF"/>
          <w:spacing w:val="-6"/>
          <w:sz w:val="26"/>
          <w:szCs w:val="26"/>
          <w:rtl/>
        </w:rPr>
        <w:t>ﯖ</w:t>
      </w:r>
      <w:r w:rsidRPr="00AA47DD">
        <w:rPr>
          <w:rFonts w:ascii="QCF_P562" w:hAnsi="QCF_P562" w:cs="QCF_P562" w:hint="cs"/>
          <w:b/>
          <w:bCs/>
          <w:color w:val="0000FF"/>
          <w:spacing w:val="-6"/>
          <w:sz w:val="26"/>
          <w:szCs w:val="26"/>
          <w:rtl/>
        </w:rPr>
        <w:t xml:space="preserve"> </w:t>
      </w:r>
      <w:r w:rsidRPr="00AA47DD">
        <w:rPr>
          <w:rFonts w:ascii="QCF_P562" w:hAnsi="QCF_P562" w:cs="QCF_P562"/>
          <w:b/>
          <w:bCs/>
          <w:color w:val="0000FF"/>
          <w:spacing w:val="-6"/>
          <w:sz w:val="26"/>
          <w:szCs w:val="26"/>
          <w:rtl/>
        </w:rPr>
        <w:t xml:space="preserve"> ﯗ</w:t>
      </w:r>
      <w:r w:rsidRPr="00AA47DD">
        <w:rPr>
          <w:rFonts w:ascii="QCF_BSML" w:hAnsi="QCF_BSML" w:cs="QCF_BSML" w:hint="cs"/>
          <w:b/>
          <w:bCs/>
          <w:color w:val="0000FF"/>
          <w:spacing w:val="-6"/>
          <w:sz w:val="26"/>
          <w:szCs w:val="26"/>
          <w:rtl/>
        </w:rPr>
        <w:t xml:space="preserve"> </w:t>
      </w:r>
      <w:r w:rsidRPr="00AA47DD">
        <w:rPr>
          <w:rFonts w:ascii="QCF_P562" w:hAnsi="QCF_P562" w:cs="QCF_P562"/>
          <w:b/>
          <w:bCs/>
          <w:color w:val="0000FF"/>
          <w:spacing w:val="-6"/>
          <w:sz w:val="26"/>
          <w:szCs w:val="26"/>
          <w:rtl/>
        </w:rPr>
        <w:t>ﯘ ﯙ ﯚ ﯛ ﯜ ﯝ ﯞ ﯟ ﯠ ﯡ ﯢ ﯣ ﯤ ﯥ ﯦ ﯧ ﯨ ﯩ ﯪ</w:t>
      </w:r>
      <w:r w:rsidRPr="00AA47DD">
        <w:rPr>
          <w:rFonts w:ascii="QCF_BSML" w:hAnsi="QCF_BSML" w:cs="QCF_BSML"/>
          <w:b/>
          <w:bCs/>
          <w:color w:val="0000FF"/>
          <w:spacing w:val="-6"/>
          <w:sz w:val="26"/>
          <w:szCs w:val="26"/>
          <w:rtl/>
        </w:rPr>
        <w:t>)</w:t>
      </w:r>
      <w:r w:rsidRPr="00AA47DD">
        <w:rPr>
          <w:rStyle w:val="Char3"/>
          <w:b/>
          <w:bCs/>
          <w:color w:val="0000FF"/>
          <w:spacing w:val="-6"/>
          <w:sz w:val="26"/>
          <w:szCs w:val="26"/>
          <w:rtl/>
        </w:rPr>
        <w:t xml:space="preserve"> </w:t>
      </w:r>
      <w:r w:rsidRPr="004771CD">
        <w:rPr>
          <w:rFonts w:cs="Traditional Arabic"/>
          <w:szCs w:val="26"/>
          <w:rtl/>
        </w:rPr>
        <w:t>[الملك/6-9].</w:t>
      </w:r>
    </w:p>
    <w:p w:rsidR="00620B16" w:rsidRDefault="00620B16" w:rsidP="00620B16">
      <w:pPr>
        <w:pStyle w:val="af8"/>
        <w:widowControl w:val="0"/>
        <w:bidi w:val="0"/>
        <w:spacing w:after="0" w:line="460" w:lineRule="exact"/>
        <w:ind w:left="0" w:firstLineChars="200" w:firstLine="522"/>
        <w:jc w:val="both"/>
        <w:rPr>
          <w:rFonts w:ascii="SimSun" w:hAnsi="SimSun" w:cs="SimSun" w:hint="eastAsia"/>
          <w:b/>
          <w:color w:val="800000"/>
          <w:sz w:val="26"/>
          <w:szCs w:val="26"/>
          <w:lang w:val="zh-CN" w:eastAsia="zh-CN"/>
        </w:rPr>
      </w:pPr>
      <w:r w:rsidRPr="002F14B6">
        <w:rPr>
          <w:rFonts w:ascii="SimSun" w:hAnsi="SimSun" w:cs="SimSun" w:hint="eastAsia"/>
          <w:b/>
          <w:color w:val="800000"/>
          <w:sz w:val="26"/>
          <w:szCs w:val="26"/>
          <w:lang w:val="zh-CN" w:eastAsia="zh-CN"/>
        </w:rPr>
        <w:t>【</w:t>
      </w:r>
      <w:r w:rsidRPr="00AA47DD">
        <w:rPr>
          <w:rFonts w:ascii="SimSun" w:hAnsi="SimSun" w:cs="Times New Roman" w:hint="eastAsia"/>
          <w:b/>
          <w:bCs/>
          <w:color w:val="800000"/>
          <w:kern w:val="2"/>
          <w:sz w:val="26"/>
          <w:szCs w:val="26"/>
          <w:lang w:eastAsia="zh-CN" w:bidi="ar-SA"/>
        </w:rPr>
        <w:t>[6]不信主的人们将受火狱的刑罚，那归宿真恶劣！[7]当他们被投入火狱的时候，他们将听见沸腾的火狱发出驴鸣般的声音。[8]火狱几乎为愤怒而破碎，每有一群人被投入其中，管火狱的天使们就对他们说：“难道没有任何警告者降临你们吗？”[9]他们说：“不然！警告者确已降临我们了，但</w:t>
      </w:r>
      <w:r>
        <w:rPr>
          <w:rFonts w:ascii="SimSun" w:hAnsi="SimSun" w:cs="Times New Roman" w:hint="eastAsia"/>
          <w:b/>
          <w:bCs/>
          <w:color w:val="800000"/>
          <w:kern w:val="2"/>
          <w:sz w:val="26"/>
          <w:szCs w:val="26"/>
          <w:lang w:eastAsia="zh-CN" w:bidi="ar-SA"/>
        </w:rPr>
        <w:t>我们否认他们，我们说：‘真主没有降示甚么，你们只在重大的迷误中</w:t>
      </w:r>
      <w:r w:rsidRPr="00AA47DD">
        <w:rPr>
          <w:rFonts w:ascii="SimSun" w:hAnsi="SimSun" w:cs="Times New Roman" w:hint="eastAsia"/>
          <w:b/>
          <w:bCs/>
          <w:color w:val="800000"/>
          <w:kern w:val="2"/>
          <w:sz w:val="26"/>
          <w:szCs w:val="26"/>
          <w:lang w:eastAsia="zh-CN" w:bidi="ar-SA"/>
        </w:rPr>
        <w:t>'</w:t>
      </w:r>
      <w:r>
        <w:rPr>
          <w:rFonts w:ascii="SimSun" w:hAnsi="SimSun" w:cs="Times New Roman" w:hint="eastAsia"/>
          <w:b/>
          <w:bCs/>
          <w:color w:val="800000"/>
          <w:kern w:val="2"/>
          <w:sz w:val="26"/>
          <w:szCs w:val="26"/>
          <w:lang w:eastAsia="zh-CN" w:bidi="ar-SA"/>
        </w:rPr>
        <w:t>。</w:t>
      </w:r>
      <w:r w:rsidRPr="00AA47DD">
        <w:rPr>
          <w:rFonts w:ascii="SimSun" w:hAnsi="SimSun" w:cs="Times New Roman" w:hint="eastAsia"/>
          <w:b/>
          <w:bCs/>
          <w:color w:val="800000"/>
          <w:kern w:val="2"/>
          <w:sz w:val="26"/>
          <w:szCs w:val="26"/>
          <w:lang w:eastAsia="zh-CN" w:bidi="ar-SA"/>
        </w:rPr>
        <w:t>”</w:t>
      </w:r>
      <w:r w:rsidRPr="00B71973">
        <w:rPr>
          <w:rFonts w:ascii="SimSun" w:hAnsi="SimSun" w:cs="SimSun" w:hint="eastAsia"/>
          <w:b/>
          <w:color w:val="800000"/>
          <w:sz w:val="26"/>
          <w:szCs w:val="26"/>
          <w:lang w:val="zh-CN"/>
        </w:rPr>
        <w:t>】</w:t>
      </w:r>
      <w:r w:rsidRPr="00B71973">
        <w:rPr>
          <w:rStyle w:val="a5"/>
          <w:b/>
          <w:color w:val="800000"/>
          <w:lang w:val="zh-CN"/>
        </w:rPr>
        <w:footnoteReference w:id="618"/>
      </w:r>
    </w:p>
    <w:p w:rsidR="00620B16" w:rsidRPr="004771CD" w:rsidRDefault="00620B16" w:rsidP="00620B16">
      <w:pPr>
        <w:pStyle w:val="af8"/>
        <w:widowControl w:val="0"/>
        <w:bidi w:val="0"/>
        <w:spacing w:after="0"/>
        <w:ind w:left="0" w:firstLineChars="200" w:firstLine="522"/>
        <w:jc w:val="both"/>
        <w:rPr>
          <w:rFonts w:cs="Traditional Arabic"/>
          <w:szCs w:val="26"/>
        </w:rPr>
      </w:pPr>
      <w:r>
        <w:rPr>
          <w:rFonts w:ascii="SimSun" w:hAnsi="SimSun" w:cs="SimSun" w:hint="cs"/>
          <w:bCs/>
          <w:sz w:val="26"/>
          <w:szCs w:val="26"/>
          <w:rtl/>
        </w:rPr>
        <w:t>9</w:t>
      </w:r>
      <w:r w:rsidRPr="006A7EF3">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rPr>
          <w:rFonts w:cs="Traditional Arabic" w:hint="eastAsia"/>
          <w:szCs w:val="26"/>
        </w:rPr>
      </w:pPr>
      <w:r>
        <w:rPr>
          <w:rFonts w:cs="Traditional Arabic" w:hint="cs"/>
          <w:szCs w:val="26"/>
          <w:rtl/>
        </w:rPr>
        <w:t>9-</w:t>
      </w:r>
      <w:r w:rsidRPr="004771CD">
        <w:rPr>
          <w:rFonts w:cs="Traditional Arabic" w:hint="cs"/>
          <w:szCs w:val="26"/>
          <w:rtl/>
        </w:rPr>
        <w:t>وقال الله تعالى:</w:t>
      </w:r>
      <w:r>
        <w:rPr>
          <w:rFonts w:ascii="Lotus Linotype" w:hAnsi="Lotus Linotype" w:hint="cs"/>
          <w:rtl/>
        </w:rPr>
        <w:t xml:space="preserve"> </w:t>
      </w:r>
      <w:r w:rsidRPr="00AA47DD">
        <w:rPr>
          <w:rFonts w:ascii="QCF_BSML" w:hAnsi="QCF_BSML" w:cs="QCF_BSML"/>
          <w:b/>
          <w:bCs/>
          <w:color w:val="0000FF"/>
          <w:sz w:val="26"/>
          <w:szCs w:val="26"/>
          <w:rtl/>
        </w:rPr>
        <w:t>(</w:t>
      </w:r>
      <w:r w:rsidRPr="00AA47DD">
        <w:rPr>
          <w:rFonts w:ascii="QCF_P530" w:hAnsi="QCF_P530" w:cs="QCF_P530"/>
          <w:b/>
          <w:bCs/>
          <w:color w:val="0000FF"/>
          <w:sz w:val="26"/>
          <w:szCs w:val="26"/>
          <w:rtl/>
        </w:rPr>
        <w:t>ﯼ ﯽ ﯾ ﯿ ﰀ ﰁ</w:t>
      </w:r>
      <w:r w:rsidRPr="00AA47DD">
        <w:rPr>
          <w:rFonts w:ascii="QCF_P530" w:hAnsi="QCF_P530" w:cs="QCF_P530" w:hint="cs"/>
          <w:b/>
          <w:bCs/>
          <w:color w:val="0000FF"/>
          <w:sz w:val="26"/>
          <w:szCs w:val="26"/>
          <w:rtl/>
        </w:rPr>
        <w:t xml:space="preserve"> </w:t>
      </w:r>
      <w:r w:rsidRPr="00AA47DD">
        <w:rPr>
          <w:rFonts w:ascii="QCF_P530" w:hAnsi="QCF_P530" w:cs="QCF_P530"/>
          <w:b/>
          <w:bCs/>
          <w:color w:val="0000FF"/>
          <w:sz w:val="26"/>
          <w:szCs w:val="26"/>
          <w:rtl/>
        </w:rPr>
        <w:t>ﰂ ﰃ ﰄ ﰅ ﰆ ﰇ ﰈ ﰉ ﰊ ﰋ</w:t>
      </w:r>
      <w:r w:rsidRPr="00AA47DD">
        <w:rPr>
          <w:rFonts w:ascii="QCF_BSML" w:hAnsi="QCF_BSML" w:cs="QCF_BSML"/>
          <w:b/>
          <w:bCs/>
          <w:color w:val="0000FF"/>
          <w:sz w:val="26"/>
          <w:szCs w:val="26"/>
          <w:rtl/>
        </w:rPr>
        <w:t>)</w:t>
      </w:r>
      <w:r w:rsidRPr="00492610">
        <w:rPr>
          <w:rStyle w:val="Char3"/>
          <w:rtl/>
        </w:rPr>
        <w:t xml:space="preserve"> </w:t>
      </w:r>
      <w:r w:rsidRPr="004771CD">
        <w:rPr>
          <w:rFonts w:cs="Traditional Arabic"/>
          <w:szCs w:val="26"/>
          <w:rtl/>
        </w:rPr>
        <w:t xml:space="preserve">[القمر/47-48]. </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AA47DD">
        <w:rPr>
          <w:rFonts w:ascii="SimSun" w:hAnsi="SimSun" w:hint="eastAsia"/>
          <w:b/>
          <w:bCs/>
          <w:color w:val="800000"/>
          <w:sz w:val="26"/>
          <w:szCs w:val="26"/>
        </w:rPr>
        <w:t>[47]犯罪者的确在迷误和烈火中。</w:t>
      </w:r>
      <w:r w:rsidRPr="00DF35AA">
        <w:rPr>
          <w:rFonts w:ascii="SimSun" w:hAnsi="SimSun" w:hint="eastAsia"/>
          <w:b/>
          <w:bCs/>
          <w:color w:val="800000"/>
          <w:sz w:val="26"/>
          <w:szCs w:val="26"/>
        </w:rPr>
        <w:t>[</w:t>
      </w:r>
      <w:r>
        <w:rPr>
          <w:rFonts w:ascii="SimSun" w:hAnsi="SimSun" w:hint="eastAsia"/>
          <w:b/>
          <w:bCs/>
          <w:color w:val="800000"/>
          <w:sz w:val="26"/>
          <w:szCs w:val="26"/>
        </w:rPr>
        <w:t>48</w:t>
      </w:r>
      <w:r w:rsidRPr="00DF35AA">
        <w:rPr>
          <w:rFonts w:ascii="SimSun" w:hAnsi="SimSun" w:hint="eastAsia"/>
          <w:b/>
          <w:bCs/>
          <w:color w:val="800000"/>
          <w:sz w:val="26"/>
          <w:szCs w:val="26"/>
        </w:rPr>
        <w:t>]</w:t>
      </w:r>
      <w:r w:rsidRPr="007D2AC3">
        <w:rPr>
          <w:rFonts w:ascii="SimSun" w:hAnsi="SimSun" w:hint="eastAsia"/>
          <w:b/>
          <w:bCs/>
          <w:color w:val="800000"/>
          <w:sz w:val="26"/>
          <w:szCs w:val="26"/>
        </w:rPr>
        <w:t>他们匍匐着被拖入火狱之日，将对他们说：“你们尝试火狱的烧灼吧！”</w:t>
      </w:r>
      <w:r w:rsidRPr="000D0C5F">
        <w:rPr>
          <w:rFonts w:ascii="SimSun" w:hAnsi="SimSun" w:hint="eastAsia"/>
          <w:b/>
          <w:bCs/>
          <w:color w:val="800000"/>
          <w:sz w:val="26"/>
          <w:szCs w:val="26"/>
        </w:rPr>
        <w:t>】</w:t>
      </w:r>
      <w:r w:rsidRPr="00DF35AA">
        <w:rPr>
          <w:rStyle w:val="a5"/>
          <w:b/>
          <w:color w:val="800000"/>
          <w:lang w:val="zh-CN"/>
        </w:rPr>
        <w:footnoteReference w:id="619"/>
      </w:r>
    </w:p>
    <w:p w:rsidR="00620B16" w:rsidRPr="004771CD" w:rsidRDefault="00620B16" w:rsidP="00620B16">
      <w:pPr>
        <w:pStyle w:val="af8"/>
        <w:widowControl w:val="0"/>
        <w:bidi w:val="0"/>
        <w:spacing w:after="0"/>
        <w:ind w:left="0" w:firstLineChars="200" w:firstLine="522"/>
        <w:jc w:val="both"/>
        <w:rPr>
          <w:rFonts w:cs="Traditional Arabic"/>
          <w:szCs w:val="26"/>
        </w:rPr>
      </w:pPr>
      <w:r>
        <w:rPr>
          <w:rFonts w:ascii="SimSun" w:hAnsi="SimSun" w:cs="SimSun" w:hint="cs"/>
          <w:bCs/>
          <w:sz w:val="26"/>
          <w:szCs w:val="26"/>
          <w:rtl/>
        </w:rPr>
        <w:t>10</w:t>
      </w:r>
      <w:r w:rsidRPr="006A7EF3">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rPr>
          <w:rFonts w:cs="Traditional Arabic" w:hint="eastAsia"/>
          <w:szCs w:val="26"/>
        </w:rPr>
      </w:pPr>
      <w:r>
        <w:rPr>
          <w:rFonts w:cs="Traditional Arabic" w:hint="cs"/>
          <w:szCs w:val="26"/>
          <w:rtl/>
        </w:rPr>
        <w:t>10-</w:t>
      </w:r>
      <w:r w:rsidRPr="004771CD">
        <w:rPr>
          <w:rFonts w:cs="Traditional Arabic" w:hint="cs"/>
          <w:szCs w:val="26"/>
          <w:rtl/>
        </w:rPr>
        <w:t>وقال الله تعالى:</w:t>
      </w:r>
      <w:r>
        <w:rPr>
          <w:rFonts w:ascii="Lotus Linotype" w:hAnsi="Lotus Linotype" w:hint="cs"/>
          <w:rtl/>
        </w:rPr>
        <w:t xml:space="preserve"> </w:t>
      </w:r>
      <w:r w:rsidRPr="00AA47DD">
        <w:rPr>
          <w:rFonts w:ascii="QCF_BSML" w:hAnsi="QCF_BSML" w:cs="QCF_BSML"/>
          <w:b/>
          <w:bCs/>
          <w:color w:val="0000FF"/>
          <w:sz w:val="26"/>
          <w:szCs w:val="26"/>
          <w:rtl/>
        </w:rPr>
        <w:t>(</w:t>
      </w:r>
      <w:r w:rsidRPr="00AA47DD">
        <w:rPr>
          <w:rFonts w:ascii="QCF_P601" w:hAnsi="QCF_P601" w:cs="QCF_P601"/>
          <w:b/>
          <w:bCs/>
          <w:color w:val="0000FF"/>
          <w:sz w:val="26"/>
          <w:szCs w:val="26"/>
          <w:rtl/>
        </w:rPr>
        <w:t>ﭱ ﭲ ﭳ ﭴ ﭵ ﭶ</w:t>
      </w:r>
      <w:r w:rsidRPr="00AA47DD">
        <w:rPr>
          <w:rFonts w:ascii="QCF_BSML" w:hAnsi="QCF_BSML" w:cs="QCF_BSML" w:hint="cs"/>
          <w:b/>
          <w:bCs/>
          <w:color w:val="0000FF"/>
          <w:sz w:val="26"/>
          <w:szCs w:val="26"/>
          <w:rtl/>
        </w:rPr>
        <w:t xml:space="preserve"> </w:t>
      </w:r>
      <w:r w:rsidRPr="00AA47DD">
        <w:rPr>
          <w:rFonts w:ascii="QCF_P601" w:hAnsi="QCF_P601" w:cs="QCF_P601"/>
          <w:b/>
          <w:bCs/>
          <w:color w:val="0000FF"/>
          <w:sz w:val="26"/>
          <w:szCs w:val="26"/>
          <w:rtl/>
        </w:rPr>
        <w:t>ﭷ ﭸ ﭹ ﭺ ﭻ</w:t>
      </w:r>
      <w:r w:rsidRPr="00AA47DD">
        <w:rPr>
          <w:rFonts w:ascii="QCF_BSML" w:hAnsi="QCF_BSML" w:cs="QCF_BSML" w:hint="cs"/>
          <w:b/>
          <w:bCs/>
          <w:color w:val="0000FF"/>
          <w:sz w:val="26"/>
          <w:szCs w:val="26"/>
          <w:rtl/>
        </w:rPr>
        <w:t xml:space="preserve"> </w:t>
      </w:r>
      <w:r w:rsidRPr="00AA47DD">
        <w:rPr>
          <w:rFonts w:ascii="QCF_P601" w:hAnsi="QCF_P601" w:cs="QCF_P601"/>
          <w:b/>
          <w:bCs/>
          <w:color w:val="0000FF"/>
          <w:sz w:val="26"/>
          <w:szCs w:val="26"/>
          <w:rtl/>
        </w:rPr>
        <w:t xml:space="preserve">ﭼ ﭽ </w:t>
      </w:r>
      <w:r w:rsidRPr="00AA47DD">
        <w:rPr>
          <w:rFonts w:ascii="QCF_P601" w:hAnsi="QCF_P601" w:cs="QCF_P601"/>
          <w:b/>
          <w:bCs/>
          <w:color w:val="0000FF"/>
          <w:spacing w:val="4"/>
          <w:sz w:val="26"/>
          <w:szCs w:val="26"/>
          <w:rtl/>
        </w:rPr>
        <w:t>ﭾ ﭿ</w:t>
      </w:r>
      <w:r w:rsidRPr="00AA47DD">
        <w:rPr>
          <w:rFonts w:ascii="QCF_BSML" w:hAnsi="QCF_BSML" w:cs="QCF_BSML" w:hint="cs"/>
          <w:b/>
          <w:bCs/>
          <w:color w:val="0000FF"/>
          <w:spacing w:val="4"/>
          <w:sz w:val="26"/>
          <w:szCs w:val="26"/>
          <w:rtl/>
        </w:rPr>
        <w:t xml:space="preserve"> </w:t>
      </w:r>
      <w:r w:rsidRPr="00AA47DD">
        <w:rPr>
          <w:rFonts w:ascii="QCF_P601" w:hAnsi="QCF_P601" w:cs="QCF_P601"/>
          <w:b/>
          <w:bCs/>
          <w:color w:val="0000FF"/>
          <w:spacing w:val="4"/>
          <w:sz w:val="26"/>
          <w:szCs w:val="26"/>
          <w:rtl/>
        </w:rPr>
        <w:t>ﮀ ﮁ ﮂ ﮃ ﮄ</w:t>
      </w:r>
      <w:r w:rsidRPr="00AA47DD">
        <w:rPr>
          <w:rFonts w:ascii="QCF_BSML" w:hAnsi="QCF_BSML" w:cs="QCF_BSML" w:hint="cs"/>
          <w:b/>
          <w:bCs/>
          <w:color w:val="0000FF"/>
          <w:spacing w:val="4"/>
          <w:sz w:val="26"/>
          <w:szCs w:val="26"/>
          <w:rtl/>
        </w:rPr>
        <w:t xml:space="preserve"> </w:t>
      </w:r>
      <w:r w:rsidRPr="00AA47DD">
        <w:rPr>
          <w:rFonts w:ascii="QCF_P601" w:hAnsi="QCF_P601" w:cs="QCF_P601"/>
          <w:b/>
          <w:bCs/>
          <w:color w:val="0000FF"/>
          <w:spacing w:val="4"/>
          <w:sz w:val="26"/>
          <w:szCs w:val="26"/>
          <w:rtl/>
        </w:rPr>
        <w:t>ﮅ ﮆ ﮇ ﮈ ﮉ ﮊ ﮋ ﮌ</w:t>
      </w:r>
      <w:r w:rsidRPr="00AA47DD">
        <w:rPr>
          <w:rFonts w:ascii="QCF_BSML" w:hAnsi="QCF_BSML" w:cs="QCF_BSML"/>
          <w:b/>
          <w:bCs/>
          <w:color w:val="0000FF"/>
          <w:spacing w:val="4"/>
          <w:sz w:val="26"/>
          <w:szCs w:val="26"/>
          <w:rtl/>
        </w:rPr>
        <w:t>)</w:t>
      </w:r>
      <w:r w:rsidRPr="00AA47DD">
        <w:rPr>
          <w:rStyle w:val="Char3"/>
          <w:b/>
          <w:bCs/>
          <w:color w:val="0000FF"/>
          <w:sz w:val="26"/>
          <w:szCs w:val="26"/>
          <w:rtl/>
        </w:rPr>
        <w:t xml:space="preserve"> </w:t>
      </w:r>
      <w:r w:rsidRPr="004771CD">
        <w:rPr>
          <w:rFonts w:cs="Traditional Arabic"/>
          <w:szCs w:val="26"/>
          <w:rtl/>
        </w:rPr>
        <w:t>[الهمزة/4-9].</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0D0C5F">
        <w:rPr>
          <w:rFonts w:ascii="SimSun" w:hAnsi="SimSun" w:hint="eastAsia"/>
          <w:b/>
          <w:bCs/>
          <w:color w:val="800000"/>
          <w:sz w:val="26"/>
          <w:szCs w:val="26"/>
        </w:rPr>
        <w:t>【</w:t>
      </w:r>
      <w:r w:rsidRPr="00DF35AA">
        <w:rPr>
          <w:rFonts w:ascii="SimSun" w:hAnsi="SimSun" w:hint="eastAsia"/>
          <w:b/>
          <w:bCs/>
          <w:color w:val="800000"/>
          <w:sz w:val="26"/>
          <w:szCs w:val="26"/>
        </w:rPr>
        <w:t>[</w:t>
      </w:r>
      <w:r>
        <w:rPr>
          <w:rFonts w:ascii="SimSun" w:hAnsi="SimSun" w:hint="eastAsia"/>
          <w:b/>
          <w:bCs/>
          <w:color w:val="800000"/>
          <w:sz w:val="26"/>
          <w:szCs w:val="26"/>
        </w:rPr>
        <w:t>4</w:t>
      </w:r>
      <w:r w:rsidRPr="00DF35AA">
        <w:rPr>
          <w:rFonts w:ascii="SimSun" w:hAnsi="SimSun" w:hint="eastAsia"/>
          <w:b/>
          <w:bCs/>
          <w:color w:val="800000"/>
          <w:sz w:val="26"/>
          <w:szCs w:val="26"/>
        </w:rPr>
        <w:t>]</w:t>
      </w:r>
      <w:r w:rsidRPr="00641FDA">
        <w:rPr>
          <w:rFonts w:ascii="SimSun" w:hAnsi="SimSun" w:hint="eastAsia"/>
          <w:b/>
          <w:bCs/>
          <w:color w:val="800000"/>
          <w:sz w:val="26"/>
          <w:szCs w:val="26"/>
        </w:rPr>
        <w:t>绝不然,他必定要被投在毁灭坑中。[5]你怎能知道毁灭坑是什么？[6]是真主的燃着的烈火。</w:t>
      </w:r>
      <w:r w:rsidRPr="00AA47DD">
        <w:rPr>
          <w:rFonts w:ascii="SimSun" w:hAnsi="SimSun" w:hint="eastAsia"/>
          <w:b/>
          <w:bCs/>
          <w:color w:val="800000"/>
          <w:sz w:val="26"/>
          <w:szCs w:val="26"/>
        </w:rPr>
        <w:t>[7]能升到人的心上。[8]他们必定要被关在烈火中,[9]吊在许多很高的柱子上。</w:t>
      </w:r>
      <w:r w:rsidRPr="000D0C5F">
        <w:rPr>
          <w:rFonts w:ascii="SimSun" w:hAnsi="SimSun" w:hint="eastAsia"/>
          <w:b/>
          <w:bCs/>
          <w:color w:val="800000"/>
          <w:sz w:val="26"/>
          <w:szCs w:val="26"/>
        </w:rPr>
        <w:t>】</w:t>
      </w:r>
      <w:r w:rsidRPr="00DF35AA">
        <w:rPr>
          <w:rStyle w:val="a5"/>
          <w:b/>
          <w:color w:val="800000"/>
          <w:lang w:val="zh-CN"/>
        </w:rPr>
        <w:footnoteReference w:id="620"/>
      </w:r>
    </w:p>
    <w:p w:rsidR="00620B16" w:rsidRPr="004771CD" w:rsidRDefault="00620B16" w:rsidP="00620B16">
      <w:pPr>
        <w:pStyle w:val="af8"/>
        <w:widowControl w:val="0"/>
        <w:bidi w:val="0"/>
        <w:spacing w:after="0"/>
        <w:ind w:left="0" w:firstLineChars="200" w:firstLine="522"/>
        <w:jc w:val="both"/>
        <w:rPr>
          <w:rFonts w:cs="Traditional Arabic"/>
          <w:szCs w:val="26"/>
          <w:lang w:eastAsia="zh-CN"/>
        </w:rPr>
      </w:pPr>
      <w:r>
        <w:rPr>
          <w:rFonts w:ascii="SimSun" w:hAnsi="SimSun" w:cs="SimSun" w:hint="cs"/>
          <w:bCs/>
          <w:sz w:val="26"/>
          <w:szCs w:val="26"/>
          <w:rtl/>
        </w:rPr>
        <w:t>11</w:t>
      </w:r>
      <w:r w:rsidRPr="006A7EF3">
        <w:rPr>
          <w:rFonts w:ascii="SimSun" w:hAnsi="SimSun" w:cs="SimSun" w:hint="eastAsia"/>
          <w:bCs/>
          <w:sz w:val="26"/>
          <w:szCs w:val="26"/>
          <w:lang w:eastAsia="zh-CN"/>
        </w:rPr>
        <w:t>-</w:t>
      </w:r>
      <w:r>
        <w:rPr>
          <w:rFonts w:ascii="SimSun" w:hAnsi="SimSun" w:cs="SimSun" w:hint="eastAsia"/>
          <w:bCs/>
          <w:sz w:val="26"/>
          <w:szCs w:val="26"/>
          <w:lang w:eastAsia="zh-CN"/>
        </w:rPr>
        <w:t>欧沙麦·本·宰德</w:t>
      </w:r>
      <w:r w:rsidRPr="000B3A29">
        <w:rPr>
          <w:rFonts w:ascii="SimSun" w:hAnsi="SimSun" w:cs="SimSun" w:hint="eastAsia"/>
          <w:bCs/>
          <w:sz w:val="26"/>
          <w:szCs w:val="26"/>
          <w:lang w:eastAsia="zh-CN"/>
        </w:rPr>
        <w:t>（愿主喜悦他</w:t>
      </w:r>
      <w:r>
        <w:rPr>
          <w:rFonts w:ascii="SimSun" w:hAnsi="SimSun" w:cs="SimSun" w:hint="eastAsia"/>
          <w:bCs/>
          <w:sz w:val="26"/>
          <w:szCs w:val="26"/>
          <w:lang w:eastAsia="zh-CN"/>
        </w:rPr>
        <w:t>俩</w:t>
      </w:r>
      <w:r w:rsidRPr="000B3A29">
        <w:rPr>
          <w:rFonts w:ascii="SimSun" w:hAnsi="SimSun" w:cs="SimSun" w:hint="eastAsia"/>
          <w:bCs/>
          <w:sz w:val="26"/>
          <w:szCs w:val="26"/>
          <w:lang w:eastAsia="zh-CN"/>
        </w:rPr>
        <w:t>）的传述</w:t>
      </w:r>
      <w:r>
        <w:rPr>
          <w:rFonts w:ascii="SimSun" w:hAnsi="SimSun" w:cs="SimSun" w:hint="eastAsia"/>
          <w:bCs/>
          <w:sz w:val="26"/>
          <w:szCs w:val="26"/>
          <w:lang w:eastAsia="zh-CN"/>
        </w:rPr>
        <w:t>，他说：我听</w:t>
      </w:r>
      <w:r>
        <w:rPr>
          <w:rFonts w:ascii="SimSun" w:hAnsi="SimSun" w:cs="SimSun" w:hint="eastAsia"/>
          <w:b/>
          <w:bCs/>
          <w:color w:val="008000"/>
          <w:sz w:val="26"/>
          <w:szCs w:val="26"/>
          <w:lang w:eastAsia="zh-CN"/>
        </w:rPr>
        <w:t>主的使者（愿主赐福之，并使其平安）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Pr="004771CD" w:rsidRDefault="00620B16" w:rsidP="00620B16">
      <w:pPr>
        <w:pStyle w:val="af8"/>
        <w:widowControl w:val="0"/>
        <w:spacing w:after="0"/>
        <w:ind w:left="0" w:firstLineChars="200" w:firstLine="520"/>
        <w:rPr>
          <w:rFonts w:cs="Traditional Arabic"/>
          <w:szCs w:val="26"/>
        </w:rPr>
      </w:pPr>
      <w:r>
        <w:rPr>
          <w:rFonts w:cs="Traditional Arabic" w:hint="cs"/>
          <w:szCs w:val="26"/>
          <w:rtl/>
        </w:rPr>
        <w:t>11-عن</w:t>
      </w:r>
      <w:r w:rsidRPr="004771CD">
        <w:rPr>
          <w:rFonts w:cs="Traditional Arabic" w:hint="cs"/>
          <w:szCs w:val="26"/>
          <w:rtl/>
        </w:rPr>
        <w:t xml:space="preserve"> أسامة بن زيد رضي الله عنهما أنه ق</w:t>
      </w:r>
      <w:r w:rsidRPr="004771CD">
        <w:rPr>
          <w:rFonts w:cs="Traditional Arabic"/>
          <w:szCs w:val="26"/>
          <w:rtl/>
        </w:rPr>
        <w:t>ال: سمعت</w:t>
      </w:r>
      <w:r w:rsidRPr="00B20C74">
        <w:rPr>
          <w:rFonts w:ascii="SimSun" w:hAnsi="SimSun" w:cs="Traditional Arabic"/>
          <w:b/>
          <w:bCs/>
          <w:color w:val="008000"/>
          <w:sz w:val="26"/>
          <w:szCs w:val="26"/>
          <w:rtl/>
          <w:lang w:eastAsia="zh-CN"/>
        </w:rPr>
        <w:t xml:space="preserve"> رسول الله</w:t>
      </w:r>
      <w:r w:rsidRPr="004771CD">
        <w:rPr>
          <w:rFonts w:cs="Traditional Arabic"/>
          <w:szCs w:val="26"/>
          <w:rtl/>
        </w:rPr>
        <w:t xml:space="preserve">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4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B7C87">
        <w:rPr>
          <w:rFonts w:ascii="SimSun" w:hAnsi="SimSun" w:cs="Traditional Arabic"/>
          <w:b/>
          <w:bCs/>
          <w:color w:val="008000"/>
          <w:sz w:val="26"/>
          <w:szCs w:val="26"/>
          <w:rtl/>
          <w:lang w:eastAsia="zh-CN"/>
        </w:rPr>
        <w:t xml:space="preserve"> </w:t>
      </w:r>
      <w:r w:rsidRPr="00B20C74">
        <w:rPr>
          <w:rFonts w:ascii="SimSun" w:hAnsi="SimSun" w:cs="Traditional Arabic"/>
          <w:b/>
          <w:bCs/>
          <w:color w:val="008000"/>
          <w:sz w:val="26"/>
          <w:szCs w:val="26"/>
          <w:rtl/>
          <w:lang w:eastAsia="zh-CN"/>
        </w:rPr>
        <w:t>يقول: «يُـجَاءُ بِالرَّجُلِ يَومَ القِيَامَةِ فَيُلْقَى فِي النَّارِ فَتَنْدَلِقُ أَقْتَابُـهُ فِي النَّارِ، فَيَدُورُ كَمَا يَدُورُ الحِـمَارُ بِرَحَاهُ، فَيَـجْتَـمعُ أَهْلُ النَّارِ عَلَيْـهِ فَيَـقُولُونَ: يَا فُلانُ مَا شَأنُكَ؟ أَلَيسَ كُنْتَ تَأْمُرُنَا بِالمعْرُوفِ وَتَنْـهَانَا عَنِ المُنْكَرِ؟ قَالَ: كُنْتُ آمُرُكُمْ بِالمعْرُوفِ وَلا آتِيهِ، وَأَنْـهَاكُمْ عَنِ المنْكَرِ وآتِيْـهِ»</w:t>
      </w:r>
      <w:r w:rsidRPr="004771CD">
        <w:rPr>
          <w:rFonts w:cs="Traditional Arabic"/>
          <w:szCs w:val="26"/>
          <w:rtl/>
        </w:rPr>
        <w:t>. متفق عليه.</w:t>
      </w:r>
    </w:p>
    <w:p w:rsidR="00620B16" w:rsidRDefault="00620B16" w:rsidP="00620B16">
      <w:pPr>
        <w:spacing w:line="460" w:lineRule="exact"/>
        <w:ind w:firstLineChars="200" w:firstLine="522"/>
        <w:rPr>
          <w:rStyle w:val="Char1"/>
          <w:rFonts w:ascii="SimSun" w:hAnsi="SimSun"/>
          <w:b/>
          <w:bCs/>
          <w:color w:val="008000"/>
          <w:sz w:val="26"/>
          <w:szCs w:val="26"/>
        </w:rPr>
      </w:pPr>
      <w:r w:rsidRPr="00062AE9">
        <w:rPr>
          <w:rFonts w:ascii="SimSun" w:hAnsi="SimSun" w:cs="SimSun" w:hint="eastAsia"/>
          <w:b/>
          <w:bCs/>
          <w:color w:val="008000"/>
          <w:sz w:val="26"/>
          <w:szCs w:val="26"/>
        </w:rPr>
        <w:t>“</w:t>
      </w:r>
      <w:r w:rsidRPr="003B01B5">
        <w:rPr>
          <w:rFonts w:ascii="SimSun" w:hAnsi="SimSun" w:cs="SimSun" w:hint="eastAsia"/>
          <w:b/>
          <w:bCs/>
          <w:color w:val="008000"/>
          <w:sz w:val="26"/>
          <w:szCs w:val="26"/>
        </w:rPr>
        <w:t>复生日，</w:t>
      </w:r>
      <w:r>
        <w:rPr>
          <w:rFonts w:ascii="SimSun" w:hAnsi="SimSun" w:cs="SimSun" w:hint="eastAsia"/>
          <w:b/>
          <w:bCs/>
          <w:color w:val="008000"/>
          <w:sz w:val="26"/>
          <w:szCs w:val="26"/>
        </w:rPr>
        <w:t>有个人</w:t>
      </w:r>
      <w:r w:rsidRPr="003B01B5">
        <w:rPr>
          <w:rFonts w:ascii="SimSun" w:hAnsi="SimSun" w:cs="SimSun" w:hint="eastAsia"/>
          <w:b/>
          <w:bCs/>
          <w:color w:val="008000"/>
          <w:sz w:val="26"/>
          <w:szCs w:val="26"/>
        </w:rPr>
        <w:t>被带上来</w:t>
      </w:r>
      <w:r>
        <w:rPr>
          <w:rFonts w:ascii="SimSun" w:hAnsi="SimSun" w:cs="SimSun" w:hint="eastAsia"/>
          <w:b/>
          <w:bCs/>
          <w:color w:val="008000"/>
          <w:sz w:val="26"/>
          <w:szCs w:val="26"/>
        </w:rPr>
        <w:t>后</w:t>
      </w:r>
      <w:r w:rsidRPr="003B01B5">
        <w:rPr>
          <w:rFonts w:ascii="SimSun" w:hAnsi="SimSun" w:cs="SimSun" w:hint="eastAsia"/>
          <w:b/>
          <w:bCs/>
          <w:color w:val="008000"/>
          <w:sz w:val="26"/>
          <w:szCs w:val="26"/>
        </w:rPr>
        <w:t>投入</w:t>
      </w:r>
      <w:r>
        <w:rPr>
          <w:rFonts w:ascii="SimSun" w:hAnsi="SimSun" w:cs="SimSun" w:hint="eastAsia"/>
          <w:b/>
          <w:bCs/>
          <w:color w:val="008000"/>
          <w:sz w:val="26"/>
          <w:szCs w:val="26"/>
        </w:rPr>
        <w:t>了</w:t>
      </w:r>
      <w:r w:rsidRPr="003B01B5">
        <w:rPr>
          <w:rFonts w:ascii="SimSun" w:hAnsi="SimSun" w:cs="SimSun" w:hint="eastAsia"/>
          <w:b/>
          <w:bCs/>
          <w:color w:val="008000"/>
          <w:sz w:val="26"/>
          <w:szCs w:val="26"/>
        </w:rPr>
        <w:t>火狱。他的肠肚</w:t>
      </w:r>
      <w:r>
        <w:rPr>
          <w:rFonts w:ascii="SimSun" w:hAnsi="SimSun" w:cs="SimSun" w:hint="eastAsia"/>
          <w:b/>
          <w:bCs/>
          <w:color w:val="008000"/>
          <w:sz w:val="26"/>
          <w:szCs w:val="26"/>
        </w:rPr>
        <w:t>在火狱之中</w:t>
      </w:r>
      <w:r w:rsidRPr="003B01B5">
        <w:rPr>
          <w:rFonts w:ascii="SimSun" w:hAnsi="SimSun" w:cs="SimSun" w:hint="eastAsia"/>
          <w:b/>
          <w:bCs/>
          <w:color w:val="008000"/>
          <w:sz w:val="26"/>
          <w:szCs w:val="26"/>
        </w:rPr>
        <w:t>全都流出来了，</w:t>
      </w:r>
      <w:r>
        <w:rPr>
          <w:rFonts w:ascii="SimSun" w:hAnsi="SimSun" w:cs="SimSun" w:hint="eastAsia"/>
          <w:b/>
          <w:bCs/>
          <w:color w:val="008000"/>
          <w:sz w:val="26"/>
          <w:szCs w:val="26"/>
        </w:rPr>
        <w:t>就</w:t>
      </w:r>
      <w:r w:rsidRPr="003B01B5">
        <w:rPr>
          <w:rFonts w:ascii="SimSun" w:hAnsi="SimSun" w:cs="SimSun" w:hint="eastAsia"/>
          <w:b/>
          <w:bCs/>
          <w:color w:val="008000"/>
          <w:sz w:val="26"/>
          <w:szCs w:val="26"/>
        </w:rPr>
        <w:t>像驴子拉磨一样</w:t>
      </w:r>
      <w:r>
        <w:rPr>
          <w:rFonts w:ascii="SimSun" w:hAnsi="SimSun" w:cs="SimSun" w:hint="eastAsia"/>
          <w:b/>
          <w:bCs/>
          <w:color w:val="008000"/>
          <w:sz w:val="26"/>
          <w:szCs w:val="26"/>
        </w:rPr>
        <w:t>盘着；</w:t>
      </w:r>
      <w:r w:rsidRPr="003B01B5">
        <w:rPr>
          <w:rFonts w:ascii="SimSun" w:hAnsi="SimSun" w:cs="SimSun" w:hint="eastAsia"/>
          <w:b/>
          <w:bCs/>
          <w:color w:val="008000"/>
          <w:sz w:val="26"/>
          <w:szCs w:val="26"/>
        </w:rPr>
        <w:t>火狱的居民</w:t>
      </w:r>
      <w:r>
        <w:rPr>
          <w:rFonts w:ascii="SimSun" w:hAnsi="SimSun" w:cs="SimSun" w:hint="eastAsia"/>
          <w:b/>
          <w:bCs/>
          <w:color w:val="008000"/>
          <w:sz w:val="26"/>
          <w:szCs w:val="26"/>
        </w:rPr>
        <w:t>都</w:t>
      </w:r>
      <w:r w:rsidRPr="003B01B5">
        <w:rPr>
          <w:rFonts w:ascii="SimSun" w:hAnsi="SimSun" w:cs="SimSun" w:hint="eastAsia"/>
          <w:b/>
          <w:bCs/>
          <w:color w:val="008000"/>
          <w:sz w:val="26"/>
          <w:szCs w:val="26"/>
        </w:rPr>
        <w:t>围上来</w:t>
      </w:r>
      <w:r>
        <w:rPr>
          <w:rFonts w:ascii="SimSun" w:hAnsi="SimSun" w:cs="SimSun" w:hint="eastAsia"/>
          <w:b/>
          <w:bCs/>
          <w:color w:val="008000"/>
          <w:sz w:val="26"/>
          <w:szCs w:val="26"/>
        </w:rPr>
        <w:t>问道：‘</w:t>
      </w:r>
      <w:r w:rsidRPr="003B01B5">
        <w:rPr>
          <w:rFonts w:ascii="SimSun" w:hAnsi="SimSun" w:cs="SimSun" w:hint="eastAsia"/>
          <w:b/>
          <w:bCs/>
          <w:color w:val="008000"/>
          <w:sz w:val="26"/>
          <w:szCs w:val="26"/>
        </w:rPr>
        <w:t>某</w:t>
      </w:r>
      <w:r>
        <w:rPr>
          <w:rFonts w:ascii="SimSun" w:hAnsi="SimSun" w:cs="SimSun" w:hint="eastAsia"/>
          <w:b/>
          <w:bCs/>
          <w:color w:val="008000"/>
          <w:sz w:val="26"/>
          <w:szCs w:val="26"/>
        </w:rPr>
        <w:t>某</w:t>
      </w:r>
      <w:r w:rsidRPr="003B01B5">
        <w:rPr>
          <w:rFonts w:ascii="SimSun" w:hAnsi="SimSun" w:cs="SimSun" w:hint="eastAsia"/>
          <w:b/>
          <w:bCs/>
          <w:color w:val="008000"/>
          <w:sz w:val="26"/>
          <w:szCs w:val="26"/>
        </w:rPr>
        <w:t>人啊</w:t>
      </w:r>
      <w:r w:rsidRPr="003B01B5">
        <w:rPr>
          <w:rFonts w:ascii="SimSun" w:hAnsi="SimSun" w:cs="SimSun"/>
          <w:b/>
          <w:bCs/>
          <w:color w:val="008000"/>
          <w:sz w:val="26"/>
          <w:szCs w:val="26"/>
        </w:rPr>
        <w:t>!</w:t>
      </w:r>
      <w:r w:rsidRPr="003B01B5">
        <w:rPr>
          <w:rFonts w:ascii="SimSun" w:hAnsi="SimSun" w:cs="SimSun" w:hint="eastAsia"/>
          <w:b/>
          <w:bCs/>
          <w:color w:val="008000"/>
          <w:sz w:val="26"/>
          <w:szCs w:val="26"/>
        </w:rPr>
        <w:t>你怎么了，你不是曾经</w:t>
      </w:r>
      <w:r>
        <w:rPr>
          <w:rFonts w:ascii="SimSun" w:hAnsi="SimSun" w:cs="SimSun" w:hint="eastAsia"/>
          <w:b/>
          <w:bCs/>
          <w:color w:val="008000"/>
          <w:sz w:val="26"/>
          <w:szCs w:val="26"/>
        </w:rPr>
        <w:t>劝我们</w:t>
      </w:r>
      <w:r w:rsidRPr="003B01B5">
        <w:rPr>
          <w:rFonts w:ascii="SimSun" w:hAnsi="SimSun" w:cs="SimSun" w:hint="eastAsia"/>
          <w:b/>
          <w:bCs/>
          <w:color w:val="008000"/>
          <w:sz w:val="26"/>
          <w:szCs w:val="26"/>
        </w:rPr>
        <w:t>行善，止</w:t>
      </w:r>
      <w:r>
        <w:rPr>
          <w:rFonts w:ascii="SimSun" w:hAnsi="SimSun" w:cs="SimSun" w:hint="eastAsia"/>
          <w:b/>
          <w:bCs/>
          <w:color w:val="008000"/>
          <w:sz w:val="26"/>
          <w:szCs w:val="26"/>
        </w:rPr>
        <w:t>我们</w:t>
      </w:r>
      <w:r w:rsidRPr="003B01B5">
        <w:rPr>
          <w:rFonts w:ascii="SimSun" w:hAnsi="SimSun" w:cs="SimSun" w:hint="eastAsia"/>
          <w:b/>
          <w:bCs/>
          <w:color w:val="008000"/>
          <w:sz w:val="26"/>
          <w:szCs w:val="26"/>
        </w:rPr>
        <w:t>作恶</w:t>
      </w:r>
      <w:r>
        <w:rPr>
          <w:rFonts w:ascii="SimSun" w:hAnsi="SimSun" w:cs="SimSun" w:hint="eastAsia"/>
          <w:b/>
          <w:bCs/>
          <w:color w:val="008000"/>
          <w:sz w:val="26"/>
          <w:szCs w:val="26"/>
        </w:rPr>
        <w:t>的人</w:t>
      </w:r>
      <w:r w:rsidRPr="003B01B5">
        <w:rPr>
          <w:rFonts w:ascii="SimSun" w:hAnsi="SimSun" w:cs="SimSun" w:hint="eastAsia"/>
          <w:b/>
          <w:bCs/>
          <w:color w:val="008000"/>
          <w:sz w:val="26"/>
          <w:szCs w:val="26"/>
        </w:rPr>
        <w:t>吗</w:t>
      </w:r>
      <w:r>
        <w:rPr>
          <w:rFonts w:ascii="SimSun" w:hAnsi="SimSun" w:cs="SimSun" w:hint="eastAsia"/>
          <w:b/>
          <w:bCs/>
          <w:color w:val="008000"/>
          <w:sz w:val="26"/>
          <w:szCs w:val="26"/>
        </w:rPr>
        <w:t>？’</w:t>
      </w:r>
      <w:r w:rsidRPr="003B01B5">
        <w:rPr>
          <w:rFonts w:ascii="SimSun" w:hAnsi="SimSun" w:cs="SimSun" w:hint="eastAsia"/>
          <w:b/>
          <w:bCs/>
          <w:color w:val="008000"/>
          <w:sz w:val="26"/>
          <w:szCs w:val="26"/>
        </w:rPr>
        <w:t>他说：</w:t>
      </w:r>
      <w:r>
        <w:rPr>
          <w:rFonts w:ascii="SimSun" w:hAnsi="SimSun" w:cs="SimSun" w:hint="eastAsia"/>
          <w:b/>
          <w:bCs/>
          <w:color w:val="008000"/>
          <w:sz w:val="26"/>
          <w:szCs w:val="26"/>
        </w:rPr>
        <w:t>‘</w:t>
      </w:r>
      <w:r w:rsidRPr="003B01B5">
        <w:rPr>
          <w:rFonts w:ascii="SimSun" w:hAnsi="SimSun" w:cs="SimSun" w:hint="eastAsia"/>
          <w:b/>
          <w:bCs/>
          <w:color w:val="008000"/>
          <w:sz w:val="26"/>
          <w:szCs w:val="26"/>
        </w:rPr>
        <w:t>是的</w:t>
      </w:r>
      <w:r>
        <w:rPr>
          <w:rFonts w:ascii="SimSun" w:hAnsi="SimSun" w:cs="SimSun" w:hint="eastAsia"/>
          <w:b/>
          <w:bCs/>
          <w:color w:val="008000"/>
          <w:sz w:val="26"/>
          <w:szCs w:val="26"/>
        </w:rPr>
        <w:t>！</w:t>
      </w:r>
      <w:r w:rsidRPr="003B01B5">
        <w:rPr>
          <w:rFonts w:ascii="SimSun" w:hAnsi="SimSun" w:cs="SimSun" w:hint="eastAsia"/>
          <w:b/>
          <w:bCs/>
          <w:color w:val="008000"/>
          <w:sz w:val="26"/>
          <w:szCs w:val="26"/>
        </w:rPr>
        <w:t>我</w:t>
      </w:r>
      <w:r>
        <w:rPr>
          <w:rFonts w:ascii="SimSun" w:hAnsi="SimSun" w:cs="SimSun" w:hint="eastAsia"/>
          <w:b/>
          <w:bCs/>
          <w:color w:val="008000"/>
          <w:sz w:val="26"/>
          <w:szCs w:val="26"/>
        </w:rPr>
        <w:t>曾</w:t>
      </w:r>
      <w:r w:rsidRPr="003B01B5">
        <w:rPr>
          <w:rFonts w:ascii="SimSun" w:hAnsi="SimSun" w:cs="SimSun" w:hint="eastAsia"/>
          <w:b/>
          <w:bCs/>
          <w:color w:val="008000"/>
          <w:sz w:val="26"/>
          <w:szCs w:val="26"/>
        </w:rPr>
        <w:t>命人行善，</w:t>
      </w:r>
      <w:r>
        <w:rPr>
          <w:rFonts w:ascii="SimSun" w:hAnsi="SimSun" w:cs="SimSun" w:hint="eastAsia"/>
          <w:b/>
          <w:bCs/>
          <w:color w:val="008000"/>
          <w:sz w:val="26"/>
          <w:szCs w:val="26"/>
        </w:rPr>
        <w:t>但我</w:t>
      </w:r>
      <w:r w:rsidRPr="003B01B5">
        <w:rPr>
          <w:rFonts w:ascii="SimSun" w:hAnsi="SimSun" w:cs="SimSun" w:hint="eastAsia"/>
          <w:b/>
          <w:bCs/>
          <w:color w:val="008000"/>
          <w:sz w:val="26"/>
          <w:szCs w:val="26"/>
        </w:rPr>
        <w:t>自己却不行</w:t>
      </w:r>
      <w:r>
        <w:rPr>
          <w:rFonts w:ascii="SimSun" w:hAnsi="SimSun" w:cs="SimSun" w:hint="eastAsia"/>
          <w:b/>
          <w:bCs/>
          <w:color w:val="008000"/>
          <w:sz w:val="26"/>
          <w:szCs w:val="26"/>
        </w:rPr>
        <w:t>善</w:t>
      </w:r>
      <w:r w:rsidRPr="003B01B5">
        <w:rPr>
          <w:rFonts w:ascii="SimSun" w:hAnsi="SimSun" w:cs="SimSun" w:hint="eastAsia"/>
          <w:b/>
          <w:bCs/>
          <w:color w:val="008000"/>
          <w:sz w:val="26"/>
          <w:szCs w:val="26"/>
        </w:rPr>
        <w:t>；我</w:t>
      </w:r>
      <w:r>
        <w:rPr>
          <w:rFonts w:ascii="SimSun" w:hAnsi="SimSun" w:cs="SimSun" w:hint="eastAsia"/>
          <w:b/>
          <w:bCs/>
          <w:color w:val="008000"/>
          <w:sz w:val="26"/>
          <w:szCs w:val="26"/>
        </w:rPr>
        <w:t>曾</w:t>
      </w:r>
      <w:r w:rsidRPr="003B01B5">
        <w:rPr>
          <w:rFonts w:ascii="SimSun" w:hAnsi="SimSun" w:cs="SimSun" w:hint="eastAsia"/>
          <w:b/>
          <w:bCs/>
          <w:color w:val="008000"/>
          <w:sz w:val="26"/>
          <w:szCs w:val="26"/>
        </w:rPr>
        <w:t>止人作恶，</w:t>
      </w:r>
      <w:r>
        <w:rPr>
          <w:rFonts w:ascii="SimSun" w:hAnsi="SimSun" w:cs="SimSun" w:hint="eastAsia"/>
          <w:b/>
          <w:bCs/>
          <w:color w:val="008000"/>
          <w:sz w:val="26"/>
          <w:szCs w:val="26"/>
        </w:rPr>
        <w:t>但我</w:t>
      </w:r>
      <w:r w:rsidRPr="003B01B5">
        <w:rPr>
          <w:rFonts w:ascii="SimSun" w:hAnsi="SimSun" w:cs="SimSun" w:hint="eastAsia"/>
          <w:b/>
          <w:bCs/>
          <w:color w:val="008000"/>
          <w:sz w:val="26"/>
          <w:szCs w:val="26"/>
        </w:rPr>
        <w:t>自己却</w:t>
      </w:r>
      <w:r>
        <w:rPr>
          <w:rFonts w:ascii="SimSun" w:hAnsi="SimSun" w:cs="SimSun" w:hint="eastAsia"/>
          <w:b/>
          <w:bCs/>
          <w:color w:val="008000"/>
          <w:sz w:val="26"/>
          <w:szCs w:val="26"/>
        </w:rPr>
        <w:t>去</w:t>
      </w:r>
      <w:r w:rsidRPr="003B01B5">
        <w:rPr>
          <w:rFonts w:ascii="SimSun" w:hAnsi="SimSun" w:cs="SimSun" w:hint="eastAsia"/>
          <w:b/>
          <w:bCs/>
          <w:color w:val="008000"/>
          <w:sz w:val="26"/>
          <w:szCs w:val="26"/>
        </w:rPr>
        <w:t>作恶</w:t>
      </w:r>
      <w:r>
        <w:rPr>
          <w:rFonts w:ascii="SimSun" w:hAnsi="SimSun" w:cs="SimSun" w:hint="eastAsia"/>
          <w:b/>
          <w:bCs/>
          <w:color w:val="008000"/>
          <w:sz w:val="26"/>
          <w:szCs w:val="26"/>
        </w:rPr>
        <w:t>’</w:t>
      </w:r>
      <w:r w:rsidRPr="003B01B5">
        <w:rPr>
          <w:rFonts w:ascii="SimSun" w:hAnsi="SimSun" w:cs="SimSun" w:hint="eastAsia"/>
          <w:b/>
          <w:bCs/>
          <w:color w:val="008000"/>
          <w:sz w:val="26"/>
          <w:szCs w:val="26"/>
        </w:rPr>
        <w:t>。</w:t>
      </w:r>
      <w:r w:rsidRPr="00062AE9">
        <w:rPr>
          <w:rFonts w:ascii="SimSun" w:hAnsi="SimSun" w:cs="SimSun"/>
          <w:b/>
          <w:bCs/>
          <w:color w:val="008000"/>
          <w:sz w:val="26"/>
          <w:szCs w:val="26"/>
        </w:rPr>
        <w:t>”</w:t>
      </w:r>
      <w:r w:rsidRPr="00A77831">
        <w:rPr>
          <w:rStyle w:val="a5"/>
          <w:b/>
          <w:bCs w:val="0"/>
          <w:color w:val="008000"/>
        </w:rPr>
        <w:footnoteReference w:id="621"/>
      </w:r>
    </w:p>
    <w:p w:rsidR="00620B16" w:rsidRPr="005D4B68" w:rsidRDefault="00620B16" w:rsidP="00620B16">
      <w:pPr>
        <w:tabs>
          <w:tab w:val="left" w:pos="0"/>
        </w:tabs>
        <w:spacing w:line="240" w:lineRule="exact"/>
        <w:ind w:firstLineChars="200" w:firstLine="520"/>
        <w:rPr>
          <w:rFonts w:ascii="SimSun" w:hAnsi="SimSun" w:cs="Traditional Arabic"/>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w:t>
      </w:r>
      <w:r w:rsidRPr="00CE5BF8">
        <w:rPr>
          <w:rFonts w:ascii="STXingkai" w:eastAsia="STXingkai" w:hAnsi="Calibri" w:cs="Traditional Arabic" w:hint="eastAsia"/>
          <w:b/>
          <w:bCs w:val="0"/>
          <w:sz w:val="28"/>
          <w:szCs w:val="28"/>
          <w:lang w:eastAsia="zh-CN"/>
        </w:rPr>
        <w:t>居民的哭泣及喊叫</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sz w:val="26"/>
          <w:szCs w:val="26"/>
        </w:rPr>
      </w:pPr>
    </w:p>
    <w:p w:rsidR="00620B16" w:rsidRPr="0065482B" w:rsidRDefault="00620B16" w:rsidP="00620B16">
      <w:pPr>
        <w:pStyle w:val="af8"/>
        <w:widowControl w:val="0"/>
        <w:bidi w:val="0"/>
        <w:spacing w:after="0" w:line="460" w:lineRule="exact"/>
        <w:ind w:left="0" w:firstLineChars="200" w:firstLine="520"/>
        <w:jc w:val="both"/>
        <w:rPr>
          <w:rFonts w:cs="Traditional Arabic" w:hint="eastAsia"/>
          <w:sz w:val="26"/>
          <w:szCs w:val="26"/>
          <w:lang w:eastAsia="zh-CN"/>
        </w:rPr>
      </w:pPr>
      <w:r w:rsidRPr="0065482B">
        <w:rPr>
          <w:rFonts w:cs="Traditional Arabic" w:hint="eastAsia"/>
          <w:sz w:val="26"/>
          <w:szCs w:val="26"/>
          <w:lang w:eastAsia="zh-CN"/>
        </w:rPr>
        <w:sym w:font="Wingdings" w:char="F08C"/>
      </w:r>
      <w:r w:rsidRPr="0065482B">
        <w:rPr>
          <w:rFonts w:cs="Traditional Arabic" w:hint="cs"/>
          <w:sz w:val="26"/>
          <w:szCs w:val="26"/>
          <w:rtl/>
          <w:lang w:eastAsia="zh-CN"/>
        </w:rPr>
        <w:t>-</w:t>
      </w:r>
      <w:r w:rsidRPr="0065482B">
        <w:rPr>
          <w:rFonts w:cs="Traditional Arabic" w:hint="eastAsia"/>
          <w:sz w:val="26"/>
          <w:szCs w:val="26"/>
          <w:lang w:eastAsia="zh-CN"/>
        </w:rPr>
        <w:t>清高的真主说：</w:t>
      </w:r>
    </w:p>
    <w:p w:rsidR="00620B16" w:rsidRPr="0065482B" w:rsidRDefault="00620B16" w:rsidP="00620B16">
      <w:pPr>
        <w:pStyle w:val="af8"/>
        <w:widowControl w:val="0"/>
        <w:spacing w:after="0"/>
        <w:ind w:left="0" w:firstLineChars="200" w:firstLine="520"/>
        <w:jc w:val="both"/>
        <w:rPr>
          <w:rFonts w:cs="Traditional Arabic" w:hint="eastAsia"/>
          <w:sz w:val="26"/>
          <w:szCs w:val="26"/>
        </w:rPr>
      </w:pPr>
      <w:r w:rsidRPr="0065482B">
        <w:rPr>
          <w:rFonts w:cs="Traditional Arabic"/>
          <w:sz w:val="26"/>
          <w:szCs w:val="26"/>
          <w:rtl/>
        </w:rPr>
        <w:t>1- قال الله تعالى:</w:t>
      </w:r>
      <w:r w:rsidRPr="008F066C">
        <w:rPr>
          <w:rFonts w:cs="Traditional Arabic"/>
          <w:b/>
          <w:bCs/>
          <w:color w:val="0000FF"/>
          <w:sz w:val="26"/>
          <w:szCs w:val="26"/>
          <w:rtl/>
        </w:rPr>
        <w:t xml:space="preserve"> </w:t>
      </w:r>
      <w:r w:rsidRPr="008F066C">
        <w:rPr>
          <w:rFonts w:ascii="QCF_BSML" w:hAnsi="QCF_BSML" w:cs="QCF_BSML"/>
          <w:b/>
          <w:bCs/>
          <w:color w:val="0000FF"/>
          <w:sz w:val="26"/>
          <w:szCs w:val="26"/>
          <w:rtl/>
        </w:rPr>
        <w:t>(</w:t>
      </w:r>
      <w:r w:rsidRPr="008F066C">
        <w:rPr>
          <w:rFonts w:ascii="QCF_P200" w:hAnsi="QCF_P200" w:cs="QCF_P200"/>
          <w:b/>
          <w:bCs/>
          <w:color w:val="0000FF"/>
          <w:sz w:val="26"/>
          <w:szCs w:val="26"/>
          <w:rtl/>
        </w:rPr>
        <w:t>ﭻ ﭼ ﭽ ﭾ ﭿ ﮀ ﮁ ﮂ ﮃ ﮄ ﮅ ﮆ ﮇ ﮈ ﮉ ﮊ</w:t>
      </w:r>
      <w:r w:rsidRPr="008F066C">
        <w:rPr>
          <w:rFonts w:ascii="QCF_BSML" w:hAnsi="QCF_BSML" w:cs="QCF_BSML" w:hint="cs"/>
          <w:b/>
          <w:bCs/>
          <w:color w:val="0000FF"/>
          <w:sz w:val="26"/>
          <w:szCs w:val="26"/>
          <w:rtl/>
        </w:rPr>
        <w:t xml:space="preserve"> </w:t>
      </w:r>
      <w:r w:rsidRPr="008F066C">
        <w:rPr>
          <w:rFonts w:ascii="QCF_P200" w:hAnsi="QCF_P200" w:cs="QCF_P200"/>
          <w:b/>
          <w:bCs/>
          <w:color w:val="0000FF"/>
          <w:sz w:val="26"/>
          <w:szCs w:val="26"/>
          <w:rtl/>
        </w:rPr>
        <w:t>ﮋ ﮌ ﮍ ﮎ ﮏ ﮐ ﮑ ﮒ ﮓ</w:t>
      </w:r>
      <w:r w:rsidRPr="008F066C">
        <w:rPr>
          <w:rFonts w:ascii="QCF_BSML" w:hAnsi="QCF_BSML" w:cs="QCF_BSML"/>
          <w:b/>
          <w:bCs/>
          <w:color w:val="0000FF"/>
          <w:sz w:val="26"/>
          <w:szCs w:val="26"/>
          <w:rtl/>
        </w:rPr>
        <w:t>)</w:t>
      </w:r>
      <w:r w:rsidRPr="008F066C">
        <w:rPr>
          <w:b/>
          <w:bCs/>
          <w:color w:val="0000FF"/>
          <w:sz w:val="26"/>
          <w:szCs w:val="26"/>
          <w:rtl/>
        </w:rPr>
        <w:t xml:space="preserve"> </w:t>
      </w:r>
      <w:r w:rsidRPr="0065482B">
        <w:rPr>
          <w:rFonts w:cs="Traditional Arabic"/>
          <w:sz w:val="26"/>
          <w:szCs w:val="26"/>
          <w:rtl/>
        </w:rPr>
        <w:t xml:space="preserve">[التوبة/81-82]. </w:t>
      </w:r>
    </w:p>
    <w:p w:rsidR="00620B16" w:rsidRPr="009C23DF" w:rsidRDefault="00620B16" w:rsidP="00620B16">
      <w:pPr>
        <w:spacing w:line="460" w:lineRule="exact"/>
        <w:ind w:firstLineChars="200" w:firstLine="522"/>
        <w:rPr>
          <w:rFonts w:ascii="SimSun" w:hAnsi="SimSun"/>
          <w:b/>
          <w:color w:val="800000"/>
          <w:sz w:val="26"/>
          <w:szCs w:val="26"/>
          <w:lang w:val="zh-CN"/>
        </w:rPr>
      </w:pPr>
      <w:r w:rsidRPr="009C23DF">
        <w:rPr>
          <w:rFonts w:ascii="SimSun" w:hAnsi="SimSun" w:cs="Traditional Arabic" w:hint="eastAsia"/>
          <w:b/>
          <w:bCs/>
          <w:color w:val="800000"/>
          <w:sz w:val="26"/>
          <w:szCs w:val="26"/>
        </w:rPr>
        <w:t>【</w:t>
      </w:r>
      <w:r w:rsidRPr="00AB7168">
        <w:rPr>
          <w:rFonts w:ascii="SimSun" w:hAnsi="SimSun" w:cs="Arial"/>
          <w:b/>
          <w:bCs/>
          <w:color w:val="800000"/>
          <w:kern w:val="0"/>
          <w:sz w:val="26"/>
          <w:szCs w:val="26"/>
        </w:rPr>
        <w:t>[81]</w:t>
      </w:r>
      <w:r w:rsidRPr="00AB7168">
        <w:rPr>
          <w:rFonts w:ascii="SimSun" w:hAnsi="SimSun" w:cs="SimSun"/>
          <w:b/>
          <w:bCs/>
          <w:color w:val="800000"/>
          <w:kern w:val="0"/>
          <w:sz w:val="26"/>
          <w:szCs w:val="26"/>
          <w:lang w:val="zh-CN"/>
        </w:rPr>
        <w:t>……</w:t>
      </w:r>
      <w:r w:rsidRPr="00AB7168">
        <w:rPr>
          <w:rFonts w:ascii="SimSun" w:hAnsi="SimSun" w:cs="SimSun" w:hint="eastAsia"/>
          <w:b/>
          <w:bCs/>
          <w:color w:val="800000"/>
          <w:kern w:val="0"/>
          <w:sz w:val="26"/>
          <w:szCs w:val="26"/>
          <w:lang w:val="zh-CN"/>
        </w:rPr>
        <w:t>他们互相嘱咐说：</w:t>
      </w:r>
      <w:r w:rsidRPr="00AB7168">
        <w:rPr>
          <w:rFonts w:ascii="SimSun" w:hAnsi="SimSun" w:cs="SimSun"/>
          <w:b/>
          <w:bCs/>
          <w:color w:val="800000"/>
          <w:kern w:val="0"/>
          <w:sz w:val="26"/>
          <w:szCs w:val="26"/>
          <w:lang w:val="zh-CN"/>
        </w:rPr>
        <w:t>“</w:t>
      </w:r>
      <w:r w:rsidRPr="00AB7168">
        <w:rPr>
          <w:rFonts w:ascii="SimSun" w:hAnsi="SimSun" w:cs="SimSun" w:hint="eastAsia"/>
          <w:b/>
          <w:bCs/>
          <w:color w:val="800000"/>
          <w:kern w:val="0"/>
          <w:sz w:val="26"/>
          <w:szCs w:val="26"/>
          <w:lang w:val="zh-CN"/>
        </w:rPr>
        <w:t>你们不要在热天出征。</w:t>
      </w:r>
      <w:r w:rsidRPr="00AB7168">
        <w:rPr>
          <w:rFonts w:ascii="SimSun" w:hAnsi="SimSun" w:cs="SimSun"/>
          <w:b/>
          <w:bCs/>
          <w:color w:val="800000"/>
          <w:kern w:val="0"/>
          <w:sz w:val="26"/>
          <w:szCs w:val="26"/>
          <w:lang w:val="zh-CN"/>
        </w:rPr>
        <w:t>”</w:t>
      </w:r>
      <w:r w:rsidRPr="00AB7168">
        <w:rPr>
          <w:rFonts w:ascii="SimSun" w:hAnsi="SimSun" w:cs="SimSun" w:hint="eastAsia"/>
          <w:b/>
          <w:bCs/>
          <w:color w:val="800000"/>
          <w:kern w:val="0"/>
          <w:sz w:val="26"/>
          <w:szCs w:val="26"/>
          <w:lang w:val="zh-CN"/>
        </w:rPr>
        <w:t>你说：</w:t>
      </w:r>
      <w:r w:rsidRPr="00AB7168">
        <w:rPr>
          <w:rFonts w:ascii="SimSun" w:hAnsi="SimSun" w:cs="SimSun"/>
          <w:b/>
          <w:bCs/>
          <w:color w:val="800000"/>
          <w:kern w:val="0"/>
          <w:sz w:val="26"/>
          <w:szCs w:val="26"/>
          <w:lang w:val="zh-CN"/>
        </w:rPr>
        <w:t>“</w:t>
      </w:r>
      <w:r w:rsidRPr="00AB7168">
        <w:rPr>
          <w:rFonts w:ascii="SimSun" w:hAnsi="SimSun" w:cs="SimSun" w:hint="eastAsia"/>
          <w:b/>
          <w:bCs/>
          <w:color w:val="800000"/>
          <w:kern w:val="0"/>
          <w:sz w:val="26"/>
          <w:szCs w:val="26"/>
          <w:lang w:val="zh-CN"/>
        </w:rPr>
        <w:t>火狱的火是更炽热的，假若他们是明理的。</w:t>
      </w:r>
      <w:r w:rsidRPr="00AB7168">
        <w:rPr>
          <w:rFonts w:ascii="SimSun" w:hAnsi="SimSun" w:cs="SimSun"/>
          <w:b/>
          <w:bCs/>
          <w:color w:val="800000"/>
          <w:kern w:val="0"/>
          <w:sz w:val="26"/>
          <w:szCs w:val="26"/>
          <w:lang w:val="zh-CN"/>
        </w:rPr>
        <w:t>”</w:t>
      </w:r>
      <w:r w:rsidRPr="00AB7168">
        <w:rPr>
          <w:rFonts w:ascii="SimSun" w:hAnsi="SimSun" w:cs="Arial"/>
          <w:b/>
          <w:bCs/>
          <w:color w:val="800000"/>
          <w:kern w:val="0"/>
          <w:sz w:val="26"/>
          <w:szCs w:val="26"/>
        </w:rPr>
        <w:t>[82]</w:t>
      </w:r>
      <w:r w:rsidRPr="00AB7168">
        <w:rPr>
          <w:rFonts w:ascii="SimSun" w:hAnsi="SimSun" w:cs="SimSun" w:hint="eastAsia"/>
          <w:b/>
          <w:bCs/>
          <w:color w:val="800000"/>
          <w:kern w:val="0"/>
          <w:sz w:val="26"/>
          <w:szCs w:val="26"/>
          <w:lang w:val="zh-CN"/>
        </w:rPr>
        <w:t>让他们少笑些，多哭些，以报酬他们的营谋</w:t>
      </w:r>
      <w:r w:rsidRPr="00AB7168">
        <w:rPr>
          <w:rFonts w:ascii="SimSun" w:hAnsi="SimSun" w:cs="Traditional Arabic" w:hint="eastAsia"/>
          <w:b/>
          <w:bCs/>
          <w:color w:val="800000"/>
          <w:sz w:val="26"/>
          <w:szCs w:val="26"/>
        </w:rPr>
        <w:t>。</w:t>
      </w:r>
      <w:r w:rsidRPr="009C23DF">
        <w:rPr>
          <w:rFonts w:ascii="SimSun" w:hAnsi="SimSun" w:cs="Traditional Arabic" w:hint="eastAsia"/>
          <w:b/>
          <w:bCs/>
          <w:color w:val="800000"/>
          <w:sz w:val="26"/>
          <w:szCs w:val="26"/>
        </w:rPr>
        <w:t>】</w:t>
      </w:r>
      <w:r w:rsidRPr="009C23DF">
        <w:rPr>
          <w:rStyle w:val="a5"/>
          <w:b/>
          <w:color w:val="800000"/>
          <w:lang w:val="zh-CN"/>
        </w:rPr>
        <w:footnoteReference w:id="622"/>
      </w:r>
    </w:p>
    <w:p w:rsidR="00620B16" w:rsidRPr="0065482B" w:rsidRDefault="00620B16" w:rsidP="00620B16">
      <w:pPr>
        <w:pStyle w:val="af8"/>
        <w:widowControl w:val="0"/>
        <w:bidi w:val="0"/>
        <w:spacing w:after="0"/>
        <w:ind w:left="0" w:firstLineChars="200" w:firstLine="560"/>
        <w:jc w:val="both"/>
        <w:rPr>
          <w:rFonts w:cs="Traditional Arabic" w:hint="eastAsia"/>
          <w:sz w:val="26"/>
          <w:szCs w:val="26"/>
          <w:lang w:eastAsia="zh-CN"/>
        </w:rPr>
      </w:pPr>
      <w:r w:rsidRPr="009C23DF">
        <w:rPr>
          <w:rFonts w:ascii="SimSun" w:hAnsi="SimSun" w:cs="Traditional Arabic"/>
          <w:bCs/>
          <w:sz w:val="28"/>
          <w:szCs w:val="28"/>
        </w:rPr>
        <w:sym w:font="Wingdings" w:char="F08D"/>
      </w:r>
      <w:r w:rsidRPr="009C23DF">
        <w:rPr>
          <w:rFonts w:ascii="SimSun" w:hAnsi="SimSun" w:cs="Traditional Arabic" w:hint="eastAsia"/>
          <w:bCs/>
          <w:sz w:val="26"/>
          <w:szCs w:val="26"/>
          <w:lang w:eastAsia="zh-CN"/>
        </w:rPr>
        <w:t>-清高的真主</w:t>
      </w:r>
      <w:r w:rsidRPr="009C23DF">
        <w:rPr>
          <w:rFonts w:ascii="SimSun" w:hAnsi="SimSun" w:cs="Traditional Arabic" w:hint="eastAsia"/>
          <w:bCs/>
          <w:sz w:val="26"/>
          <w:szCs w:val="26"/>
          <w:lang w:val="zh-CN" w:eastAsia="zh-CN"/>
        </w:rPr>
        <w:t>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5482B">
        <w:rPr>
          <w:rFonts w:cs="Traditional Arabic"/>
          <w:sz w:val="26"/>
          <w:szCs w:val="26"/>
          <w:rtl/>
        </w:rPr>
        <w:t xml:space="preserve">2- </w:t>
      </w:r>
      <w:r w:rsidRPr="0065482B">
        <w:rPr>
          <w:rFonts w:cs="Traditional Arabic" w:hint="cs"/>
          <w:sz w:val="26"/>
          <w:szCs w:val="26"/>
          <w:rtl/>
        </w:rPr>
        <w:t>و</w:t>
      </w:r>
      <w:r w:rsidRPr="0065482B">
        <w:rPr>
          <w:rFonts w:cs="Traditional Arabic"/>
          <w:sz w:val="26"/>
          <w:szCs w:val="26"/>
          <w:rtl/>
        </w:rPr>
        <w:t>قال الله تعالى:</w:t>
      </w:r>
      <w:r w:rsidRPr="0065482B">
        <w:rPr>
          <w:sz w:val="26"/>
          <w:szCs w:val="26"/>
          <w:rtl/>
        </w:rPr>
        <w:t xml:space="preserve"> </w:t>
      </w:r>
      <w:r w:rsidRPr="008F066C">
        <w:rPr>
          <w:rFonts w:ascii="QCF_BSML" w:hAnsi="QCF_BSML" w:cs="QCF_BSML"/>
          <w:b/>
          <w:bCs/>
          <w:color w:val="0000FF"/>
          <w:sz w:val="26"/>
          <w:szCs w:val="26"/>
          <w:rtl/>
        </w:rPr>
        <w:t>(</w:t>
      </w:r>
      <w:r w:rsidRPr="008F066C">
        <w:rPr>
          <w:rFonts w:ascii="QCF_P438" w:hAnsi="QCF_P438" w:cs="QCF_P438"/>
          <w:b/>
          <w:bCs/>
          <w:color w:val="0000FF"/>
          <w:sz w:val="26"/>
          <w:szCs w:val="26"/>
          <w:rtl/>
        </w:rPr>
        <w:t xml:space="preserve">ﯛ ﯜ ﯝ ﯞ ﯟ ﯠ ﯡ ﯢ ﯣ ﯤ </w:t>
      </w:r>
      <w:r w:rsidRPr="008F066C">
        <w:rPr>
          <w:rFonts w:ascii="QCF_P438" w:hAnsi="QCF_P438" w:cs="QCF_P438"/>
          <w:b/>
          <w:bCs/>
          <w:color w:val="0000FF"/>
          <w:spacing w:val="2"/>
          <w:sz w:val="26"/>
          <w:szCs w:val="26"/>
          <w:rtl/>
        </w:rPr>
        <w:t xml:space="preserve">ﯥ ﯦ </w:t>
      </w:r>
      <w:r w:rsidRPr="008F066C">
        <w:rPr>
          <w:rFonts w:ascii="QCF_P438" w:hAnsi="QCF_P438" w:cs="QCF_P438" w:hint="cs"/>
          <w:b/>
          <w:bCs/>
          <w:color w:val="0000FF"/>
          <w:spacing w:val="2"/>
          <w:sz w:val="26"/>
          <w:szCs w:val="26"/>
          <w:rtl/>
        </w:rPr>
        <w:t xml:space="preserve"> </w:t>
      </w:r>
      <w:r w:rsidRPr="008F066C">
        <w:rPr>
          <w:rFonts w:ascii="QCF_P438" w:hAnsi="QCF_P438" w:cs="QCF_P438"/>
          <w:b/>
          <w:bCs/>
          <w:color w:val="0000FF"/>
          <w:spacing w:val="2"/>
          <w:sz w:val="26"/>
          <w:szCs w:val="26"/>
          <w:rtl/>
        </w:rPr>
        <w:t xml:space="preserve">ﯧ </w:t>
      </w:r>
      <w:r w:rsidRPr="008F066C">
        <w:rPr>
          <w:rFonts w:ascii="QCF_P438" w:hAnsi="QCF_P438" w:cs="QCF_P438" w:hint="cs"/>
          <w:b/>
          <w:bCs/>
          <w:color w:val="0000FF"/>
          <w:spacing w:val="2"/>
          <w:sz w:val="26"/>
          <w:szCs w:val="26"/>
          <w:rtl/>
        </w:rPr>
        <w:t xml:space="preserve"> </w:t>
      </w:r>
      <w:r w:rsidRPr="008F066C">
        <w:rPr>
          <w:rFonts w:ascii="QCF_P438" w:hAnsi="QCF_P438" w:cs="QCF_P438"/>
          <w:b/>
          <w:bCs/>
          <w:color w:val="0000FF"/>
          <w:spacing w:val="2"/>
          <w:sz w:val="26"/>
          <w:szCs w:val="26"/>
          <w:rtl/>
        </w:rPr>
        <w:t>ﯨ ﯩ ﯪ ﯫ ﯬ ﯭ ﯮ ﯯ ﯰ ﯱ ﯲ ﯳ</w:t>
      </w:r>
      <w:r w:rsidRPr="008F066C">
        <w:rPr>
          <w:rFonts w:ascii="QCF_P438" w:hAnsi="QCF_P438" w:cs="QCF_P438"/>
          <w:b/>
          <w:bCs/>
          <w:color w:val="0000FF"/>
          <w:sz w:val="26"/>
          <w:szCs w:val="26"/>
          <w:rtl/>
        </w:rPr>
        <w:t xml:space="preserve"> ﯴ ﯵ ﯶ</w:t>
      </w:r>
      <w:r w:rsidRPr="008F066C">
        <w:rPr>
          <w:rFonts w:ascii="QCF_BSML" w:hAnsi="QCF_BSML" w:cs="QCF_BSML"/>
          <w:b/>
          <w:bCs/>
          <w:color w:val="0000FF"/>
          <w:sz w:val="26"/>
          <w:szCs w:val="26"/>
          <w:rtl/>
        </w:rPr>
        <w:t>)</w:t>
      </w:r>
      <w:r w:rsidRPr="0065482B">
        <w:rPr>
          <w:sz w:val="26"/>
          <w:szCs w:val="26"/>
          <w:rtl/>
        </w:rPr>
        <w:t xml:space="preserve"> </w:t>
      </w:r>
      <w:r w:rsidRPr="0065482B">
        <w:rPr>
          <w:rFonts w:cs="Traditional Arabic"/>
          <w:sz w:val="26"/>
          <w:szCs w:val="26"/>
          <w:rtl/>
        </w:rPr>
        <w:t xml:space="preserve"> [فاطر/37]. </w:t>
      </w:r>
    </w:p>
    <w:p w:rsidR="00620B16" w:rsidRPr="00AB7168" w:rsidRDefault="00620B16" w:rsidP="00620B16">
      <w:pPr>
        <w:pStyle w:val="af8"/>
        <w:widowControl w:val="0"/>
        <w:bidi w:val="0"/>
        <w:spacing w:after="0" w:line="460" w:lineRule="exact"/>
        <w:ind w:left="0" w:firstLineChars="200" w:firstLine="522"/>
        <w:jc w:val="both"/>
        <w:rPr>
          <w:rFonts w:ascii="SimSun" w:hAnsi="SimSun" w:cs="Traditional Arabic"/>
          <w:bCs/>
          <w:sz w:val="26"/>
          <w:szCs w:val="26"/>
          <w:lang w:val="zh-CN" w:eastAsia="zh-CN"/>
        </w:rPr>
      </w:pPr>
      <w:r w:rsidRPr="00AB7168">
        <w:rPr>
          <w:rFonts w:ascii="SimSun" w:hAnsi="SimSun" w:cs="Traditional Arabic" w:hint="eastAsia"/>
          <w:b/>
          <w:color w:val="800000"/>
          <w:sz w:val="26"/>
          <w:szCs w:val="26"/>
          <w:lang w:val="zh-CN" w:eastAsia="zh-CN"/>
        </w:rPr>
        <w:t>【</w:t>
      </w:r>
      <w:r w:rsidRPr="00AB7168">
        <w:rPr>
          <w:rFonts w:ascii="SimSun" w:hAnsi="SimSun" w:hint="eastAsia"/>
          <w:b/>
          <w:bCs/>
          <w:color w:val="800000"/>
          <w:sz w:val="26"/>
          <w:szCs w:val="26"/>
          <w:lang w:eastAsia="zh-CN"/>
        </w:rPr>
        <w:t>[37]他们在里面求救说：“我们的主啊！求您放我们出去，我们将改过迁善。”难道我没有延长你们的寿数，使能觉悟者有觉悟的时间吗？警告者已降临你们了。你们尝试刑罚吧，不义者绝没有任何援助者。</w:t>
      </w:r>
      <w:r w:rsidRPr="00AB7168">
        <w:rPr>
          <w:rFonts w:ascii="SimSun" w:hAnsi="SimSun" w:cs="Traditional Arabic" w:hint="eastAsia"/>
          <w:b/>
          <w:color w:val="800000"/>
          <w:sz w:val="26"/>
          <w:szCs w:val="26"/>
          <w:lang w:val="zh-CN" w:eastAsia="zh-CN"/>
        </w:rPr>
        <w:t>】</w:t>
      </w:r>
      <w:r w:rsidRPr="00AB7168">
        <w:rPr>
          <w:rStyle w:val="a5"/>
          <w:b/>
          <w:color w:val="800000"/>
          <w:lang w:val="zh-CN"/>
        </w:rPr>
        <w:footnoteReference w:id="623"/>
      </w:r>
    </w:p>
    <w:p w:rsidR="00620B16" w:rsidRPr="00AB7168"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AB7168">
        <w:rPr>
          <w:rFonts w:ascii="SimSun" w:hAnsi="SimSun" w:cs="SimSun" w:hint="cs"/>
          <w:bCs/>
          <w:sz w:val="26"/>
          <w:szCs w:val="26"/>
        </w:rPr>
        <w:sym w:font="Wingdings" w:char="F08E"/>
      </w:r>
      <w:r w:rsidRPr="00AB7168">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AB7168">
        <w:rPr>
          <w:rFonts w:cs="Traditional Arabic"/>
          <w:sz w:val="26"/>
          <w:szCs w:val="26"/>
          <w:rtl/>
        </w:rPr>
        <w:t xml:space="preserve">3- </w:t>
      </w:r>
      <w:r w:rsidRPr="00AB7168">
        <w:rPr>
          <w:rFonts w:cs="Traditional Arabic" w:hint="cs"/>
          <w:sz w:val="26"/>
          <w:szCs w:val="26"/>
          <w:rtl/>
        </w:rPr>
        <w:t>و</w:t>
      </w:r>
      <w:r w:rsidRPr="00AB7168">
        <w:rPr>
          <w:rFonts w:cs="Traditional Arabic"/>
          <w:sz w:val="26"/>
          <w:szCs w:val="26"/>
          <w:rtl/>
        </w:rPr>
        <w:t>قال الله تعالى:</w:t>
      </w:r>
      <w:r w:rsidRPr="00AB7168">
        <w:rPr>
          <w:sz w:val="26"/>
          <w:szCs w:val="26"/>
          <w:rtl/>
        </w:rPr>
        <w:t xml:space="preserve"> </w:t>
      </w:r>
      <w:r w:rsidRPr="00AB7168">
        <w:rPr>
          <w:rFonts w:ascii="QCF_BSML" w:hAnsi="QCF_BSML" w:cs="QCF_BSML"/>
          <w:b/>
          <w:bCs/>
          <w:color w:val="0000FF"/>
          <w:sz w:val="26"/>
          <w:szCs w:val="26"/>
          <w:rtl/>
        </w:rPr>
        <w:t>(</w:t>
      </w:r>
      <w:r w:rsidRPr="00AB7168">
        <w:rPr>
          <w:rFonts w:ascii="QCF_P330" w:hAnsi="QCF_P330" w:cs="QCF_P330"/>
          <w:b/>
          <w:bCs/>
          <w:color w:val="0000FF"/>
          <w:sz w:val="26"/>
          <w:szCs w:val="26"/>
          <w:rtl/>
        </w:rPr>
        <w:t>ﯚ ﯛ ﯜ ﯝ ﯞ ﯟ ﯠ ﯡ</w:t>
      </w:r>
      <w:r w:rsidRPr="00AB7168">
        <w:rPr>
          <w:rFonts w:ascii="QCF_BSML" w:hAnsi="QCF_BSML" w:cs="QCF_BSML"/>
          <w:b/>
          <w:bCs/>
          <w:color w:val="0000FF"/>
          <w:sz w:val="26"/>
          <w:szCs w:val="26"/>
          <w:rtl/>
        </w:rPr>
        <w:t>)</w:t>
      </w:r>
      <w:r w:rsidRPr="00AB7168">
        <w:rPr>
          <w:sz w:val="26"/>
          <w:szCs w:val="26"/>
          <w:rtl/>
        </w:rPr>
        <w:t xml:space="preserve"> </w:t>
      </w:r>
      <w:r w:rsidRPr="00AB7168">
        <w:rPr>
          <w:rFonts w:cs="Traditional Arabic"/>
          <w:sz w:val="26"/>
          <w:szCs w:val="26"/>
          <w:rtl/>
        </w:rPr>
        <w:t>[الأنبياء/100].</w:t>
      </w:r>
    </w:p>
    <w:p w:rsidR="00620B16" w:rsidRPr="002C0820"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2C0820">
        <w:rPr>
          <w:rFonts w:ascii="SimSun" w:hAnsi="SimSun" w:cs="Traditional Arabic" w:hint="eastAsia"/>
          <w:b/>
          <w:color w:val="800000"/>
          <w:sz w:val="26"/>
          <w:szCs w:val="26"/>
          <w:lang w:val="zh-CN"/>
        </w:rPr>
        <w:t>【</w:t>
      </w:r>
      <w:r w:rsidRPr="002C0820">
        <w:rPr>
          <w:rFonts w:ascii="SimSun" w:hAnsi="SimSun" w:hint="eastAsia"/>
          <w:b/>
          <w:bCs/>
          <w:color w:val="800000"/>
          <w:sz w:val="26"/>
          <w:szCs w:val="26"/>
        </w:rPr>
        <w:t>[100]他们在其中将经常叹息，他们在其中将一无所闻</w:t>
      </w:r>
      <w:r w:rsidRPr="002C0820">
        <w:rPr>
          <w:rFonts w:ascii="SimSun" w:hAnsi="SimSun" w:cs="Traditional Arabic" w:hint="eastAsia"/>
          <w:b/>
          <w:color w:val="800000"/>
          <w:sz w:val="26"/>
          <w:szCs w:val="26"/>
          <w:lang w:val="zh-CN"/>
        </w:rPr>
        <w:t>。】</w:t>
      </w:r>
      <w:r w:rsidRPr="002C0820">
        <w:rPr>
          <w:rStyle w:val="a5"/>
          <w:b/>
          <w:color w:val="800000"/>
          <w:lang w:val="zh-CN"/>
        </w:rPr>
        <w:footnoteReference w:id="624"/>
      </w:r>
    </w:p>
    <w:p w:rsidR="00620B16" w:rsidRPr="002C0820"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2C0820">
        <w:rPr>
          <w:rFonts w:ascii="SimSun" w:hAnsi="SimSun" w:cs="SimSun" w:hint="cs"/>
          <w:bCs/>
          <w:sz w:val="26"/>
          <w:szCs w:val="26"/>
        </w:rPr>
        <w:sym w:font="Wingdings" w:char="F08F"/>
      </w:r>
      <w:r w:rsidRPr="002C0820">
        <w:rPr>
          <w:rFonts w:ascii="SimSun" w:hAnsi="SimSun" w:cs="SimSun" w:hint="eastAsia"/>
          <w:bCs/>
          <w:sz w:val="26"/>
          <w:szCs w:val="26"/>
          <w:lang w:eastAsia="zh-CN"/>
        </w:rPr>
        <w:t>-清高的真主说：</w:t>
      </w:r>
    </w:p>
    <w:p w:rsidR="00620B16" w:rsidRPr="002C0820" w:rsidRDefault="00620B16" w:rsidP="00620B16">
      <w:pPr>
        <w:pStyle w:val="af8"/>
        <w:widowControl w:val="0"/>
        <w:spacing w:after="0"/>
        <w:ind w:left="0" w:firstLineChars="200" w:firstLine="520"/>
        <w:jc w:val="both"/>
        <w:rPr>
          <w:rFonts w:cs="Traditional Arabic" w:hint="eastAsia"/>
          <w:sz w:val="26"/>
          <w:szCs w:val="26"/>
          <w:lang w:eastAsia="zh-CN"/>
        </w:rPr>
      </w:pPr>
      <w:r w:rsidRPr="002C0820">
        <w:rPr>
          <w:rFonts w:cs="Traditional Arabic"/>
          <w:sz w:val="26"/>
          <w:szCs w:val="26"/>
          <w:rtl/>
        </w:rPr>
        <w:t xml:space="preserve">4- </w:t>
      </w:r>
      <w:r w:rsidRPr="002C0820">
        <w:rPr>
          <w:rFonts w:cs="Traditional Arabic" w:hint="cs"/>
          <w:sz w:val="26"/>
          <w:szCs w:val="26"/>
          <w:rtl/>
        </w:rPr>
        <w:t>و</w:t>
      </w:r>
      <w:r w:rsidRPr="002C0820">
        <w:rPr>
          <w:rFonts w:cs="Traditional Arabic"/>
          <w:sz w:val="26"/>
          <w:szCs w:val="26"/>
          <w:rtl/>
        </w:rPr>
        <w:t>قال الله تعالى:</w:t>
      </w:r>
      <w:r w:rsidRPr="002C0820">
        <w:rPr>
          <w:b/>
          <w:bCs/>
          <w:color w:val="0000FF"/>
          <w:sz w:val="26"/>
          <w:szCs w:val="26"/>
          <w:rtl/>
        </w:rPr>
        <w:t xml:space="preserve"> </w:t>
      </w:r>
      <w:r w:rsidRPr="002C0820">
        <w:rPr>
          <w:rFonts w:ascii="QCF_BSML" w:hAnsi="QCF_BSML" w:cs="QCF_BSML"/>
          <w:b/>
          <w:bCs/>
          <w:color w:val="0000FF"/>
          <w:sz w:val="26"/>
          <w:szCs w:val="26"/>
          <w:rtl/>
        </w:rPr>
        <w:t>(</w:t>
      </w:r>
      <w:r w:rsidRPr="002C0820">
        <w:rPr>
          <w:rFonts w:ascii="QCF_P361" w:hAnsi="QCF_P361" w:cs="QCF_P361"/>
          <w:b/>
          <w:bCs/>
          <w:color w:val="0000FF"/>
          <w:spacing w:val="10"/>
          <w:sz w:val="26"/>
          <w:szCs w:val="26"/>
          <w:rtl/>
        </w:rPr>
        <w:t>ﭛ ﭜ ﭝ ﭞ ﭟ ﭠ ﭡ ﭢ ﭣ ﭤ</w:t>
      </w:r>
      <w:r w:rsidRPr="002C0820">
        <w:rPr>
          <w:rFonts w:ascii="QCF_P361" w:hAnsi="QCF_P361" w:cs="QCF_P361" w:hint="cs"/>
          <w:b/>
          <w:bCs/>
          <w:color w:val="0000FF"/>
          <w:sz w:val="26"/>
          <w:szCs w:val="26"/>
          <w:rtl/>
        </w:rPr>
        <w:t xml:space="preserve"> </w:t>
      </w:r>
      <w:r w:rsidRPr="002C0820">
        <w:rPr>
          <w:rFonts w:ascii="QCF_P361" w:hAnsi="QCF_P361" w:cs="QCF_P361"/>
          <w:b/>
          <w:bCs/>
          <w:color w:val="0000FF"/>
          <w:sz w:val="26"/>
          <w:szCs w:val="26"/>
          <w:rtl/>
        </w:rPr>
        <w:t>ﭥ ﭦ ﭧ ﭨ ﭩ ﭪ ﭫ ﭬ ﭭ</w:t>
      </w:r>
      <w:r w:rsidRPr="002C0820">
        <w:rPr>
          <w:rFonts w:ascii="QCF_BSML" w:hAnsi="QCF_BSML" w:cs="QCF_BSML"/>
          <w:b/>
          <w:bCs/>
          <w:color w:val="0000FF"/>
          <w:sz w:val="26"/>
          <w:szCs w:val="26"/>
          <w:rtl/>
        </w:rPr>
        <w:t>)</w:t>
      </w:r>
      <w:r w:rsidRPr="002C0820">
        <w:rPr>
          <w:rStyle w:val="Char3"/>
          <w:sz w:val="26"/>
          <w:szCs w:val="26"/>
          <w:rtl/>
        </w:rPr>
        <w:t xml:space="preserve"> </w:t>
      </w:r>
      <w:r w:rsidRPr="002C0820">
        <w:rPr>
          <w:rFonts w:cs="Traditional Arabic"/>
          <w:sz w:val="26"/>
          <w:szCs w:val="26"/>
          <w:rtl/>
        </w:rPr>
        <w:t>[الفرقان/13-14].</w:t>
      </w:r>
    </w:p>
    <w:p w:rsidR="00620B16" w:rsidRPr="002C0820" w:rsidRDefault="00620B16" w:rsidP="00620B16">
      <w:pPr>
        <w:tabs>
          <w:tab w:val="num" w:pos="0"/>
        </w:tabs>
        <w:spacing w:line="460" w:lineRule="exact"/>
        <w:ind w:firstLineChars="200" w:firstLine="522"/>
        <w:rPr>
          <w:rFonts w:ascii="SimSun" w:hAnsi="SimSun" w:cs="Traditional Arabic"/>
          <w:bCs/>
          <w:sz w:val="26"/>
          <w:szCs w:val="26"/>
          <w:lang w:val="zh-CN"/>
        </w:rPr>
      </w:pPr>
      <w:r w:rsidRPr="002C0820">
        <w:rPr>
          <w:rFonts w:ascii="SimSun" w:hAnsi="SimSun" w:cs="SimSun" w:hint="eastAsia"/>
          <w:b/>
          <w:color w:val="800000"/>
          <w:sz w:val="26"/>
          <w:szCs w:val="26"/>
          <w:lang w:val="zh-CN"/>
        </w:rPr>
        <w:t>【</w:t>
      </w:r>
      <w:r w:rsidRPr="002C0820">
        <w:rPr>
          <w:rFonts w:ascii="SimSun" w:hAnsi="SimSun" w:hint="eastAsia"/>
          <w:b/>
          <w:bCs/>
          <w:color w:val="800000"/>
          <w:sz w:val="26"/>
          <w:szCs w:val="26"/>
        </w:rPr>
        <w:t>[13]当他们被枷锁着投入烈火中一个狭隘地方的时候，他们在那里哀号求死。[14]今天你们不要哀求一死，你们当哀求多死</w:t>
      </w:r>
      <w:r w:rsidRPr="002C0820">
        <w:rPr>
          <w:rFonts w:ascii="SimSun" w:hAnsi="SimSun" w:cs="SimSun" w:hint="eastAsia"/>
          <w:b/>
          <w:bCs/>
          <w:color w:val="800000"/>
          <w:sz w:val="26"/>
          <w:szCs w:val="26"/>
        </w:rPr>
        <w:t>。</w:t>
      </w:r>
      <w:r w:rsidRPr="002C0820">
        <w:rPr>
          <w:rFonts w:ascii="SimSun" w:hAnsi="SimSun" w:cs="SimSun" w:hint="eastAsia"/>
          <w:b/>
          <w:color w:val="800000"/>
          <w:sz w:val="26"/>
          <w:szCs w:val="26"/>
          <w:lang w:val="zh-CN"/>
        </w:rPr>
        <w:t>】</w:t>
      </w:r>
      <w:r w:rsidRPr="002C0820">
        <w:rPr>
          <w:rStyle w:val="a5"/>
          <w:b/>
          <w:color w:val="800000"/>
          <w:lang w:val="zh-CN"/>
        </w:rPr>
        <w:footnoteReference w:id="625"/>
      </w:r>
    </w:p>
    <w:p w:rsidR="00620B16" w:rsidRPr="0065482B"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SimSun" w:hint="cs"/>
          <w:bCs/>
          <w:sz w:val="26"/>
          <w:szCs w:val="26"/>
        </w:rPr>
        <w:sym w:font="Wingdings" w:char="F090"/>
      </w:r>
      <w:r w:rsidRPr="00AB7168">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5482B">
        <w:rPr>
          <w:rFonts w:cs="Traditional Arabic"/>
          <w:sz w:val="26"/>
          <w:szCs w:val="26"/>
          <w:rtl/>
        </w:rPr>
        <w:t xml:space="preserve">5- </w:t>
      </w:r>
      <w:r w:rsidRPr="0065482B">
        <w:rPr>
          <w:rFonts w:cs="Traditional Arabic" w:hint="cs"/>
          <w:sz w:val="26"/>
          <w:szCs w:val="26"/>
          <w:rtl/>
        </w:rPr>
        <w:t>و</w:t>
      </w:r>
      <w:r w:rsidRPr="0065482B">
        <w:rPr>
          <w:rFonts w:cs="Traditional Arabic"/>
          <w:sz w:val="26"/>
          <w:szCs w:val="26"/>
          <w:rtl/>
        </w:rPr>
        <w:t xml:space="preserve">قال الله تعالى: </w:t>
      </w:r>
      <w:r w:rsidRPr="008F066C">
        <w:rPr>
          <w:rFonts w:ascii="QCF_BSML" w:hAnsi="QCF_BSML" w:cs="QCF_BSML"/>
          <w:b/>
          <w:bCs/>
          <w:color w:val="0000FF"/>
          <w:spacing w:val="8"/>
          <w:sz w:val="26"/>
          <w:szCs w:val="26"/>
          <w:rtl/>
        </w:rPr>
        <w:t>(</w:t>
      </w:r>
      <w:r w:rsidRPr="008F066C">
        <w:rPr>
          <w:rFonts w:ascii="QCF_P362" w:hAnsi="QCF_P362" w:cs="QCF_P362"/>
          <w:b/>
          <w:bCs/>
          <w:color w:val="0000FF"/>
          <w:spacing w:val="16"/>
          <w:sz w:val="26"/>
          <w:szCs w:val="26"/>
          <w:rtl/>
        </w:rPr>
        <w:t>ﮗ ﮘ ﮙ ﮚ ﮛ ﮜ ﮝ ﮞ ﮟ ﮠ</w:t>
      </w:r>
      <w:r w:rsidRPr="008F066C">
        <w:rPr>
          <w:rFonts w:ascii="QCF_P362" w:hAnsi="QCF_P362" w:cs="QCF_P362"/>
          <w:b/>
          <w:bCs/>
          <w:color w:val="0000FF"/>
          <w:sz w:val="26"/>
          <w:szCs w:val="26"/>
          <w:rtl/>
        </w:rPr>
        <w:t xml:space="preserve"> ﮡﮢ</w:t>
      </w:r>
      <w:r w:rsidRPr="008F066C">
        <w:rPr>
          <w:rFonts w:ascii="QCF_BSML" w:hAnsi="QCF_BSML" w:cs="QCF_BSML"/>
          <w:b/>
          <w:bCs/>
          <w:color w:val="0000FF"/>
          <w:sz w:val="26"/>
          <w:szCs w:val="26"/>
          <w:rtl/>
        </w:rPr>
        <w:t>)</w:t>
      </w:r>
      <w:r w:rsidRPr="0065482B">
        <w:rPr>
          <w:rStyle w:val="Char3"/>
          <w:sz w:val="26"/>
          <w:szCs w:val="26"/>
          <w:rtl/>
        </w:rPr>
        <w:t xml:space="preserve"> </w:t>
      </w:r>
      <w:r w:rsidRPr="0065482B">
        <w:rPr>
          <w:rFonts w:cs="Traditional Arabic"/>
          <w:sz w:val="26"/>
          <w:szCs w:val="26"/>
          <w:rtl/>
        </w:rPr>
        <w:t>[الفرقان/27].</w:t>
      </w:r>
    </w:p>
    <w:p w:rsidR="00620B16" w:rsidRPr="002C0820" w:rsidRDefault="00620B16" w:rsidP="00620B16">
      <w:pPr>
        <w:tabs>
          <w:tab w:val="num" w:pos="0"/>
        </w:tabs>
        <w:spacing w:line="460" w:lineRule="exact"/>
        <w:ind w:firstLineChars="200" w:firstLine="522"/>
        <w:rPr>
          <w:rFonts w:ascii="SimSun" w:hAnsi="SimSun" w:cs="Traditional Arabic"/>
          <w:bCs/>
          <w:sz w:val="26"/>
          <w:szCs w:val="26"/>
          <w:lang w:val="zh-CN"/>
        </w:rPr>
      </w:pPr>
      <w:r w:rsidRPr="002C0820">
        <w:rPr>
          <w:rFonts w:ascii="SimSun" w:hAnsi="SimSun" w:cs="SimSun" w:hint="eastAsia"/>
          <w:b/>
          <w:color w:val="800000"/>
          <w:sz w:val="26"/>
          <w:szCs w:val="26"/>
          <w:lang w:val="zh-CN"/>
        </w:rPr>
        <w:t>【</w:t>
      </w:r>
      <w:r w:rsidRPr="002C0820">
        <w:rPr>
          <w:rFonts w:ascii="SimSun" w:hAnsi="SimSun" w:hint="eastAsia"/>
          <w:b/>
          <w:bCs/>
          <w:color w:val="800000"/>
          <w:sz w:val="26"/>
          <w:szCs w:val="26"/>
        </w:rPr>
        <w:t>[27]在那日，不义者一面咬手一面说：“啊！但愿我曾与使者采取同一道路</w:t>
      </w:r>
      <w:r w:rsidRPr="002C0820">
        <w:rPr>
          <w:rFonts w:ascii="SimSun" w:hAnsi="SimSun" w:cs="SimSun" w:hint="eastAsia"/>
          <w:b/>
          <w:bCs/>
          <w:color w:val="800000"/>
          <w:sz w:val="26"/>
          <w:szCs w:val="26"/>
        </w:rPr>
        <w:t>。</w:t>
      </w:r>
      <w:r w:rsidRPr="002C0820">
        <w:rPr>
          <w:rFonts w:ascii="SimSun" w:hAnsi="SimSun" w:cs="SimSun" w:hint="eastAsia"/>
          <w:b/>
          <w:color w:val="800000"/>
          <w:sz w:val="26"/>
          <w:szCs w:val="26"/>
          <w:lang w:val="zh-CN"/>
        </w:rPr>
        <w:t>】</w:t>
      </w:r>
      <w:r w:rsidRPr="002C0820">
        <w:rPr>
          <w:rStyle w:val="a5"/>
          <w:b/>
          <w:color w:val="800000"/>
          <w:lang w:val="zh-CN"/>
        </w:rPr>
        <w:footnoteReference w:id="626"/>
      </w:r>
    </w:p>
    <w:p w:rsidR="00620B16" w:rsidRPr="0065482B"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SimSun" w:hint="cs"/>
          <w:bCs/>
          <w:sz w:val="26"/>
          <w:szCs w:val="26"/>
        </w:rPr>
        <w:sym w:font="Wingdings" w:char="F091"/>
      </w:r>
      <w:r w:rsidRPr="00AB7168">
        <w:rPr>
          <w:rFonts w:ascii="SimSun" w:hAnsi="SimSun" w:cs="SimSun" w:hint="eastAsia"/>
          <w:bCs/>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5482B">
        <w:rPr>
          <w:rFonts w:cs="Traditional Arabic"/>
          <w:sz w:val="26"/>
          <w:szCs w:val="26"/>
          <w:rtl/>
        </w:rPr>
        <w:t xml:space="preserve">6- </w:t>
      </w:r>
      <w:r w:rsidRPr="0065482B">
        <w:rPr>
          <w:rFonts w:cs="Traditional Arabic" w:hint="cs"/>
          <w:sz w:val="26"/>
          <w:szCs w:val="26"/>
          <w:rtl/>
        </w:rPr>
        <w:t>و</w:t>
      </w:r>
      <w:r w:rsidRPr="0065482B">
        <w:rPr>
          <w:rFonts w:cs="Traditional Arabic"/>
          <w:sz w:val="26"/>
          <w:szCs w:val="26"/>
          <w:rtl/>
        </w:rPr>
        <w:t xml:space="preserve">قال الله تعالى: </w:t>
      </w:r>
      <w:r w:rsidRPr="008F066C">
        <w:rPr>
          <w:rFonts w:ascii="QCF_BSML" w:hAnsi="QCF_BSML" w:cs="QCF_BSML"/>
          <w:b/>
          <w:bCs/>
          <w:color w:val="0000FF"/>
          <w:spacing w:val="8"/>
          <w:sz w:val="26"/>
          <w:szCs w:val="26"/>
          <w:rtl/>
        </w:rPr>
        <w:t>(</w:t>
      </w:r>
      <w:r w:rsidRPr="008F066C">
        <w:rPr>
          <w:rFonts w:ascii="QCF_P025" w:hAnsi="QCF_P025" w:cs="QCF_P025"/>
          <w:b/>
          <w:bCs/>
          <w:color w:val="0000FF"/>
          <w:spacing w:val="8"/>
          <w:sz w:val="26"/>
          <w:szCs w:val="26"/>
          <w:rtl/>
        </w:rPr>
        <w:t>ﯚ ﯛ ﯜ ﯝ ﯞ ﯟ ﯠ ﯡ ﯢ ﯣ ﯤ</w:t>
      </w:r>
      <w:r w:rsidRPr="008F066C">
        <w:rPr>
          <w:rFonts w:ascii="QCF_P025" w:hAnsi="QCF_P025" w:cs="QCF_P025"/>
          <w:b/>
          <w:bCs/>
          <w:color w:val="0000FF"/>
          <w:sz w:val="26"/>
          <w:szCs w:val="26"/>
          <w:rtl/>
        </w:rPr>
        <w:t xml:space="preserve"> ﯥ ﯦ</w:t>
      </w:r>
      <w:r w:rsidRPr="008F066C">
        <w:rPr>
          <w:rFonts w:ascii="QCF_BSML" w:hAnsi="QCF_BSML" w:cs="QCF_BSML"/>
          <w:b/>
          <w:bCs/>
          <w:color w:val="0000FF"/>
          <w:sz w:val="26"/>
          <w:szCs w:val="26"/>
          <w:rtl/>
        </w:rPr>
        <w:t>)</w:t>
      </w:r>
      <w:r w:rsidRPr="008F066C">
        <w:rPr>
          <w:rStyle w:val="Char3"/>
          <w:b/>
          <w:bCs/>
          <w:color w:val="0000FF"/>
          <w:sz w:val="26"/>
          <w:szCs w:val="26"/>
          <w:rtl/>
        </w:rPr>
        <w:t xml:space="preserve"> </w:t>
      </w:r>
      <w:r w:rsidRPr="0065482B">
        <w:rPr>
          <w:rFonts w:cs="Traditional Arabic"/>
          <w:sz w:val="26"/>
          <w:szCs w:val="26"/>
          <w:rtl/>
        </w:rPr>
        <w:t>[البقرة/167].</w:t>
      </w:r>
    </w:p>
    <w:p w:rsidR="00620B16" w:rsidRPr="00AC6C06" w:rsidRDefault="00620B16" w:rsidP="00620B16">
      <w:pPr>
        <w:pStyle w:val="af8"/>
        <w:widowControl w:val="0"/>
        <w:bidi w:val="0"/>
        <w:spacing w:after="0" w:line="460" w:lineRule="exact"/>
        <w:ind w:left="0" w:firstLineChars="200" w:firstLine="522"/>
        <w:jc w:val="both"/>
        <w:rPr>
          <w:rFonts w:ascii="SimSun" w:hAnsi="SimSun" w:hint="eastAsia"/>
          <w:b/>
          <w:color w:val="800000"/>
          <w:sz w:val="26"/>
          <w:szCs w:val="26"/>
          <w:lang w:val="zh-CN" w:eastAsia="zh-CN"/>
        </w:rPr>
      </w:pPr>
      <w:r w:rsidRPr="002C0820">
        <w:rPr>
          <w:rFonts w:ascii="SimSun" w:hAnsi="SimSun" w:hint="eastAsia"/>
          <w:b/>
          <w:color w:val="800000"/>
          <w:sz w:val="26"/>
          <w:szCs w:val="26"/>
          <w:lang w:val="zh-CN" w:eastAsia="zh-CN"/>
        </w:rPr>
        <w:t>【</w:t>
      </w:r>
      <w:r w:rsidRPr="002C0820">
        <w:rPr>
          <w:rFonts w:ascii="SimSun" w:hAnsi="SimSun" w:hint="eastAsia"/>
          <w:b/>
          <w:bCs/>
          <w:color w:val="800000"/>
          <w:sz w:val="26"/>
          <w:szCs w:val="26"/>
          <w:lang w:eastAsia="zh-CN"/>
        </w:rPr>
        <w:t>[167]真主将这样以他们的行为昭示他们，使他们感到悔恨，他们绝不能逃出火狱。</w:t>
      </w:r>
      <w:r w:rsidRPr="00AC6C06">
        <w:rPr>
          <w:rFonts w:ascii="SimSun" w:hAnsi="SimSun" w:hint="eastAsia"/>
          <w:b/>
          <w:color w:val="800000"/>
          <w:sz w:val="26"/>
          <w:szCs w:val="26"/>
          <w:lang w:val="zh-CN" w:eastAsia="zh-CN"/>
        </w:rPr>
        <w:t>】</w:t>
      </w:r>
      <w:r w:rsidRPr="00AC6C06">
        <w:rPr>
          <w:rStyle w:val="a5"/>
          <w:b/>
          <w:color w:val="800000"/>
          <w:lang w:val="zh-CN"/>
        </w:rPr>
        <w:footnoteReference w:id="627"/>
      </w:r>
    </w:p>
    <w:p w:rsidR="00620B16" w:rsidRPr="005D4B68" w:rsidRDefault="00620B16" w:rsidP="00620B16">
      <w:pPr>
        <w:tabs>
          <w:tab w:val="left" w:pos="0"/>
        </w:tabs>
        <w:spacing w:line="240" w:lineRule="exact"/>
        <w:ind w:firstLineChars="200" w:firstLine="520"/>
        <w:rPr>
          <w:rFonts w:ascii="SimSun" w:hAnsi="SimSun" w:cs="Traditional Arabic"/>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8B0767">
        <w:rPr>
          <w:rFonts w:ascii="STXingkai" w:eastAsia="STXingkai" w:hAnsi="Calibri" w:cs="Traditional Arabic" w:hint="eastAsia"/>
          <w:b/>
          <w:bCs w:val="0"/>
          <w:sz w:val="28"/>
          <w:szCs w:val="28"/>
          <w:lang w:eastAsia="zh-CN"/>
        </w:rPr>
        <w:t>火狱</w:t>
      </w:r>
      <w:r w:rsidRPr="00CE5BF8">
        <w:rPr>
          <w:rFonts w:ascii="STXingkai" w:eastAsia="STXingkai" w:hAnsi="Calibri" w:cs="Traditional Arabic" w:hint="eastAsia"/>
          <w:b/>
          <w:bCs w:val="0"/>
          <w:sz w:val="28"/>
          <w:szCs w:val="28"/>
          <w:lang w:eastAsia="zh-CN"/>
        </w:rPr>
        <w:t>居民的</w:t>
      </w:r>
      <w:r w:rsidRPr="003E231E">
        <w:rPr>
          <w:rFonts w:ascii="STXingkai" w:eastAsia="STXingkai" w:hAnsi="Calibri" w:cs="Traditional Arabic" w:hint="eastAsia"/>
          <w:b/>
          <w:bCs w:val="0"/>
          <w:sz w:val="28"/>
          <w:szCs w:val="28"/>
          <w:lang w:eastAsia="zh-CN"/>
        </w:rPr>
        <w:t>祈祷</w:t>
      </w:r>
      <w:r w:rsidRPr="005D4B68">
        <w:rPr>
          <w:rFonts w:ascii="STXingkai" w:eastAsia="STXingkai" w:hAnsi="Calibri" w:cs="Traditional Arabic" w:hint="eastAsia"/>
          <w:b/>
          <w:bCs w:val="0"/>
          <w:sz w:val="28"/>
          <w:szCs w:val="28"/>
          <w:lang w:eastAsia="zh-CN"/>
        </w:rPr>
        <w:t>：</w:t>
      </w:r>
    </w:p>
    <w:p w:rsidR="00620B16" w:rsidRDefault="00620B16" w:rsidP="00620B16">
      <w:pPr>
        <w:spacing w:line="240" w:lineRule="exact"/>
        <w:ind w:firstLineChars="200" w:firstLine="520"/>
        <w:rPr>
          <w:rFonts w:ascii="SimSun" w:hAnsi="SimSun" w:cs="Traditional Arabic" w:hint="eastAsia"/>
          <w:sz w:val="26"/>
          <w:szCs w:val="26"/>
        </w:rPr>
      </w:pPr>
    </w:p>
    <w:p w:rsidR="00620B16" w:rsidRPr="00673E84" w:rsidRDefault="00620B16" w:rsidP="00620B16">
      <w:pPr>
        <w:pStyle w:val="af8"/>
        <w:widowControl w:val="0"/>
        <w:bidi w:val="0"/>
        <w:spacing w:after="0"/>
        <w:ind w:left="0" w:firstLineChars="200" w:firstLine="520"/>
        <w:jc w:val="both"/>
        <w:rPr>
          <w:rFonts w:ascii="SimSun" w:hAnsi="SimSun" w:cs="Traditional Arabic" w:hint="eastAsia"/>
          <w:sz w:val="26"/>
          <w:szCs w:val="26"/>
          <w:lang w:eastAsia="zh-CN"/>
        </w:rPr>
      </w:pPr>
      <w:r>
        <w:rPr>
          <w:rFonts w:ascii="SimSun" w:hAnsi="SimSun" w:cs="Traditional Arabic" w:hint="eastAsia"/>
          <w:sz w:val="26"/>
          <w:szCs w:val="26"/>
          <w:lang w:eastAsia="zh-CN"/>
        </w:rPr>
        <w:t>当火狱的居民进入火狱，他们遭到严厉的惩罚之后，他们就开始求救、呼喊，他们渴望能够找到人拯救他们，使他们复生，他们呼喊天堂的居民、呼喊火狱的管理者、呼喊火狱的管理者马立克，他们呼喊他们的养主，他们得到的答复只能使他们悔恨，然后他们绝望了，他们开始</w:t>
      </w:r>
      <w:r w:rsidRPr="00E66561">
        <w:rPr>
          <w:rFonts w:ascii="SimSun" w:hAnsi="SimSun" w:cs="Traditional Arabic" w:hint="eastAsia"/>
          <w:sz w:val="26"/>
          <w:szCs w:val="26"/>
          <w:lang w:eastAsia="zh-CN"/>
        </w:rPr>
        <w:t>叹气</w:t>
      </w:r>
      <w:r>
        <w:rPr>
          <w:rFonts w:ascii="SimSun" w:hAnsi="SimSun" w:cs="Traditional Arabic" w:hint="eastAsia"/>
          <w:sz w:val="26"/>
          <w:szCs w:val="26"/>
          <w:lang w:eastAsia="zh-CN"/>
        </w:rPr>
        <w:t>和</w:t>
      </w:r>
      <w:r w:rsidRPr="00E66561">
        <w:rPr>
          <w:rFonts w:ascii="SimSun" w:hAnsi="SimSun" w:cs="Traditional Arabic" w:hint="eastAsia"/>
          <w:sz w:val="26"/>
          <w:szCs w:val="26"/>
          <w:lang w:eastAsia="zh-CN"/>
        </w:rPr>
        <w:t>哽咽。</w:t>
      </w:r>
    </w:p>
    <w:p w:rsidR="00620B16" w:rsidRPr="0065482B" w:rsidRDefault="00620B16" w:rsidP="00620B16">
      <w:pPr>
        <w:pStyle w:val="af7"/>
        <w:bidi w:val="0"/>
        <w:spacing w:after="0"/>
        <w:ind w:left="0" w:firstLineChars="200" w:firstLine="520"/>
        <w:rPr>
          <w:rFonts w:cs="Traditional Arabic" w:hint="eastAsia"/>
          <w:sz w:val="26"/>
          <w:szCs w:val="26"/>
          <w:lang w:eastAsia="zh-CN"/>
        </w:rPr>
      </w:pPr>
      <w:r w:rsidRPr="0065482B">
        <w:rPr>
          <w:rFonts w:cs="Traditional Arabic" w:hint="eastAsia"/>
          <w:sz w:val="26"/>
          <w:szCs w:val="26"/>
          <w:lang w:eastAsia="zh-CN"/>
        </w:rPr>
        <w:sym w:font="Wingdings" w:char="F08C"/>
      </w:r>
      <w:r w:rsidRPr="0065482B">
        <w:rPr>
          <w:rFonts w:cs="Traditional Arabic" w:hint="cs"/>
          <w:sz w:val="26"/>
          <w:szCs w:val="26"/>
          <w:rtl/>
          <w:lang w:eastAsia="zh-CN"/>
        </w:rPr>
        <w:t>-</w:t>
      </w:r>
      <w:r w:rsidRPr="0065482B">
        <w:rPr>
          <w:rFonts w:cs="Traditional Arabic" w:hint="eastAsia"/>
          <w:sz w:val="26"/>
          <w:szCs w:val="26"/>
          <w:lang w:eastAsia="zh-CN"/>
        </w:rPr>
        <w:t>清高的真主说：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5482B">
        <w:rPr>
          <w:sz w:val="26"/>
          <w:szCs w:val="26"/>
          <w:rtl/>
        </w:rPr>
        <w:t>1</w:t>
      </w:r>
      <w:r w:rsidRPr="0065482B">
        <w:rPr>
          <w:rFonts w:cs="Traditional Arabic"/>
          <w:sz w:val="26"/>
          <w:szCs w:val="26"/>
          <w:rtl/>
        </w:rPr>
        <w:t>- قال الله تعالى:</w:t>
      </w:r>
      <w:r w:rsidRPr="0065482B">
        <w:rPr>
          <w:sz w:val="26"/>
          <w:szCs w:val="26"/>
          <w:rtl/>
        </w:rPr>
        <w:t xml:space="preserve"> </w:t>
      </w:r>
      <w:r w:rsidRPr="008F066C">
        <w:rPr>
          <w:rFonts w:ascii="QCF_BSML" w:hAnsi="QCF_BSML" w:cs="QCF_BSML"/>
          <w:b/>
          <w:bCs/>
          <w:color w:val="0000FF"/>
          <w:sz w:val="26"/>
          <w:szCs w:val="26"/>
          <w:rtl/>
        </w:rPr>
        <w:t>(</w:t>
      </w:r>
      <w:r w:rsidRPr="008F066C">
        <w:rPr>
          <w:rFonts w:ascii="QCF_P156" w:hAnsi="QCF_P156" w:cs="QCF_P156"/>
          <w:b/>
          <w:bCs/>
          <w:color w:val="0000FF"/>
          <w:sz w:val="26"/>
          <w:szCs w:val="26"/>
          <w:rtl/>
        </w:rPr>
        <w:t>ﯡ ﯢ ﯣ ﯤ ﯥ ﯦ ﯧ ﯨ ﯩ ﯪ ﯫ ﯬ ﯭ ﯮ ﯯ ﯰ ﯱ ﯲ ﯳ ﯴ ﯵ ﯶ</w:t>
      </w:r>
      <w:r w:rsidRPr="008F066C">
        <w:rPr>
          <w:rFonts w:ascii="QCF_BSML" w:hAnsi="QCF_BSML" w:cs="QCF_BSML"/>
          <w:b/>
          <w:bCs/>
          <w:color w:val="0000FF"/>
          <w:sz w:val="26"/>
          <w:szCs w:val="26"/>
          <w:rtl/>
        </w:rPr>
        <w:t>)</w:t>
      </w:r>
      <w:r w:rsidRPr="008F066C">
        <w:rPr>
          <w:rStyle w:val="Char3"/>
          <w:b/>
          <w:bCs/>
          <w:color w:val="0000FF"/>
          <w:sz w:val="26"/>
          <w:szCs w:val="26"/>
          <w:rtl/>
        </w:rPr>
        <w:t xml:space="preserve"> </w:t>
      </w:r>
      <w:r w:rsidRPr="0065482B">
        <w:rPr>
          <w:rFonts w:cs="Traditional Arabic"/>
          <w:sz w:val="26"/>
          <w:szCs w:val="26"/>
          <w:rtl/>
        </w:rPr>
        <w:t>[الأعراف/50].</w:t>
      </w:r>
    </w:p>
    <w:p w:rsidR="00620B16" w:rsidRPr="009C23D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E621F3">
        <w:rPr>
          <w:rFonts w:ascii="SimSun" w:hAnsi="SimSun" w:hint="eastAsia"/>
          <w:b/>
          <w:bCs/>
          <w:color w:val="800000"/>
          <w:sz w:val="26"/>
          <w:szCs w:val="26"/>
        </w:rPr>
        <w:t>[50]火狱的居民将要喊叫乐园的居民说：“求你们把水或真主所供给你们的食品，倒下一点来给我们吧！”他们回答说：“真主确已禁止我们把这两样东西赠送不信道者。”</w:t>
      </w:r>
      <w:r w:rsidRPr="009C23DF">
        <w:rPr>
          <w:rFonts w:ascii="SimSun" w:hAnsi="SimSun" w:cs="Traditional Arabic" w:hint="eastAsia"/>
          <w:b/>
          <w:color w:val="800000"/>
          <w:sz w:val="26"/>
          <w:szCs w:val="26"/>
          <w:lang w:val="zh-CN"/>
        </w:rPr>
        <w:t>】</w:t>
      </w:r>
      <w:r w:rsidRPr="009C23DF">
        <w:rPr>
          <w:rStyle w:val="a5"/>
          <w:b/>
          <w:color w:val="800000"/>
          <w:lang w:val="zh-CN"/>
        </w:rPr>
        <w:footnoteReference w:id="628"/>
      </w:r>
    </w:p>
    <w:p w:rsidR="00620B16" w:rsidRPr="00AA0BAC" w:rsidRDefault="00620B16" w:rsidP="00620B16">
      <w:pPr>
        <w:pStyle w:val="af8"/>
        <w:widowControl w:val="0"/>
        <w:bidi w:val="0"/>
        <w:spacing w:after="0"/>
        <w:ind w:left="0" w:firstLineChars="200" w:firstLine="560"/>
        <w:jc w:val="both"/>
        <w:rPr>
          <w:rFonts w:cs="Traditional Arabic" w:hint="eastAsia"/>
          <w:sz w:val="26"/>
          <w:szCs w:val="26"/>
          <w:lang w:eastAsia="zh-CN"/>
        </w:rPr>
      </w:pPr>
      <w:r w:rsidRPr="009C23DF">
        <w:rPr>
          <w:rFonts w:ascii="SimSun" w:hAnsi="SimSun" w:cs="Traditional Arabic"/>
          <w:bCs/>
          <w:sz w:val="28"/>
          <w:szCs w:val="28"/>
        </w:rPr>
        <w:sym w:font="Wingdings" w:char="F08D"/>
      </w:r>
      <w:r w:rsidRPr="009C23DF">
        <w:rPr>
          <w:rFonts w:ascii="SimSun" w:hAnsi="SimSun" w:cs="Traditional Arabic" w:hint="eastAsia"/>
          <w:bCs/>
          <w:sz w:val="26"/>
          <w:szCs w:val="26"/>
          <w:lang w:eastAsia="zh-CN"/>
        </w:rPr>
        <w:t>-清高的真主</w:t>
      </w:r>
      <w:r w:rsidRPr="009C23DF">
        <w:rPr>
          <w:rFonts w:ascii="SimSun" w:hAnsi="SimSun" w:cs="Traditional Arabic" w:hint="eastAsia"/>
          <w:bCs/>
          <w:sz w:val="26"/>
          <w:szCs w:val="26"/>
          <w:lang w:val="zh-CN" w:eastAsia="zh-CN"/>
        </w:rPr>
        <w:t>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65482B">
        <w:rPr>
          <w:rFonts w:cs="Traditional Arabic"/>
          <w:sz w:val="26"/>
          <w:szCs w:val="26"/>
          <w:rtl/>
        </w:rPr>
        <w:t xml:space="preserve">2- </w:t>
      </w:r>
      <w:r w:rsidRPr="0065482B">
        <w:rPr>
          <w:rFonts w:cs="Traditional Arabic" w:hint="cs"/>
          <w:sz w:val="26"/>
          <w:szCs w:val="26"/>
          <w:rtl/>
        </w:rPr>
        <w:t>و</w:t>
      </w:r>
      <w:r w:rsidRPr="0065482B">
        <w:rPr>
          <w:rFonts w:cs="Traditional Arabic"/>
          <w:sz w:val="26"/>
          <w:szCs w:val="26"/>
          <w:rtl/>
        </w:rPr>
        <w:t xml:space="preserve">قال الله تعالى: </w:t>
      </w:r>
      <w:r w:rsidRPr="008F066C">
        <w:rPr>
          <w:rFonts w:ascii="QCF_BSML" w:hAnsi="QCF_BSML" w:cs="QCF_BSML"/>
          <w:b/>
          <w:bCs/>
          <w:color w:val="0000FF"/>
          <w:sz w:val="26"/>
          <w:szCs w:val="26"/>
          <w:rtl/>
        </w:rPr>
        <w:t>(</w:t>
      </w:r>
      <w:r w:rsidRPr="008F066C">
        <w:rPr>
          <w:rFonts w:ascii="QCF_P472" w:hAnsi="QCF_P472" w:cs="QCF_P472"/>
          <w:b/>
          <w:bCs/>
          <w:color w:val="0000FF"/>
          <w:sz w:val="26"/>
          <w:szCs w:val="26"/>
          <w:rtl/>
        </w:rPr>
        <w:t xml:space="preserve">ﯯ ﯰ ﯱ ﯲ ﯳ ﯴ ﯵ ﯶ ﯷ ﯸ ﯹ </w:t>
      </w:r>
      <w:r w:rsidRPr="008F066C">
        <w:rPr>
          <w:rFonts w:ascii="QCF_P472" w:hAnsi="QCF_P472" w:cs="QCF_P472"/>
          <w:b/>
          <w:bCs/>
          <w:color w:val="0000FF"/>
          <w:spacing w:val="8"/>
          <w:sz w:val="26"/>
          <w:szCs w:val="26"/>
          <w:rtl/>
        </w:rPr>
        <w:t>ﯺ ﯻ ﯼ</w:t>
      </w:r>
      <w:r w:rsidRPr="008F066C">
        <w:rPr>
          <w:rFonts w:ascii="QCF_BSML" w:hAnsi="QCF_BSML" w:cs="QCF_BSML" w:hint="cs"/>
          <w:b/>
          <w:bCs/>
          <w:color w:val="0000FF"/>
          <w:spacing w:val="8"/>
          <w:sz w:val="26"/>
          <w:szCs w:val="26"/>
          <w:rtl/>
        </w:rPr>
        <w:t xml:space="preserve"> </w:t>
      </w:r>
      <w:r w:rsidRPr="008F066C">
        <w:rPr>
          <w:rFonts w:ascii="QCF_P473" w:hAnsi="QCF_P473" w:cs="QCF_P473"/>
          <w:b/>
          <w:bCs/>
          <w:color w:val="0000FF"/>
          <w:spacing w:val="8"/>
          <w:sz w:val="26"/>
          <w:szCs w:val="26"/>
          <w:rtl/>
        </w:rPr>
        <w:t>ﭑ ﭒ ﭓ ﭔ ﭕ ﭖ ﭗ ﭘ ﭙ ﭚ ﭛ</w:t>
      </w:r>
      <w:r w:rsidRPr="008F066C">
        <w:rPr>
          <w:rFonts w:ascii="QCF_P473" w:hAnsi="QCF_P473" w:cs="QCF_P473"/>
          <w:b/>
          <w:bCs/>
          <w:color w:val="0000FF"/>
          <w:sz w:val="26"/>
          <w:szCs w:val="26"/>
          <w:rtl/>
        </w:rPr>
        <w:t xml:space="preserve"> ﭜ ﭝ ﭞ ﭟ ﭠ ﭡ ﭢ ﭣ ﭤ</w:t>
      </w:r>
      <w:r w:rsidRPr="008F066C">
        <w:rPr>
          <w:rFonts w:ascii="QCF_BSML" w:hAnsi="QCF_BSML" w:cs="QCF_BSML"/>
          <w:b/>
          <w:bCs/>
          <w:color w:val="0000FF"/>
          <w:sz w:val="26"/>
          <w:szCs w:val="26"/>
          <w:rtl/>
        </w:rPr>
        <w:t>)</w:t>
      </w:r>
      <w:r w:rsidRPr="0065482B">
        <w:rPr>
          <w:rFonts w:cs="Traditional Arabic"/>
          <w:sz w:val="26"/>
          <w:szCs w:val="26"/>
          <w:rtl/>
        </w:rPr>
        <w:t xml:space="preserve">   [غافر/49-50].</w:t>
      </w:r>
    </w:p>
    <w:p w:rsidR="00620B16" w:rsidRPr="000B7175" w:rsidRDefault="00620B16" w:rsidP="00620B16">
      <w:pPr>
        <w:spacing w:line="460" w:lineRule="exact"/>
        <w:ind w:firstLine="567"/>
        <w:rPr>
          <w:rFonts w:ascii="SimSun" w:hAnsi="SimSun" w:cs="Traditional Arabic"/>
          <w:b/>
          <w:color w:val="800000"/>
          <w:sz w:val="26"/>
          <w:szCs w:val="26"/>
        </w:rPr>
      </w:pPr>
      <w:r w:rsidRPr="000B7175">
        <w:rPr>
          <w:rFonts w:ascii="SimSun" w:hAnsi="SimSun" w:cs="Traditional Arabic" w:hint="eastAsia"/>
          <w:b/>
          <w:color w:val="800000"/>
          <w:sz w:val="26"/>
          <w:szCs w:val="26"/>
          <w:lang w:val="zh-CN"/>
        </w:rPr>
        <w:t>【</w:t>
      </w:r>
      <w:r w:rsidRPr="00015571">
        <w:rPr>
          <w:rFonts w:ascii="SimSun" w:hAnsi="SimSun" w:hint="eastAsia"/>
          <w:b/>
          <w:bCs/>
          <w:color w:val="800000"/>
          <w:sz w:val="26"/>
          <w:szCs w:val="26"/>
        </w:rPr>
        <w:t>[49]在火狱里的人对管理火狱的天使说：“请你们祈祷你们的主，求他给我们减轻一日的刑罚。”[50]他们说：“难道你们族中的使者，没有昭示你们若干明证吗？”他们说：“不然！”天使们说：“你们祈祷吧！但不信道者的祈祷只在迷误中。”</w:t>
      </w:r>
      <w:r w:rsidRPr="000B7175">
        <w:rPr>
          <w:rFonts w:ascii="SimSun" w:hAnsi="SimSun" w:cs="Traditional Arabic" w:hint="eastAsia"/>
          <w:b/>
          <w:color w:val="800000"/>
          <w:sz w:val="26"/>
          <w:szCs w:val="26"/>
          <w:lang w:val="zh-CN"/>
        </w:rPr>
        <w:t>】</w:t>
      </w:r>
      <w:r w:rsidRPr="009C23DF">
        <w:rPr>
          <w:rStyle w:val="a5"/>
          <w:b/>
          <w:color w:val="800000"/>
          <w:lang w:val="zh-CN"/>
        </w:rPr>
        <w:footnoteReference w:id="629"/>
      </w:r>
    </w:p>
    <w:p w:rsidR="00620B16" w:rsidRPr="00E66561"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SimSun" w:hint="cs"/>
          <w:bCs/>
          <w:sz w:val="26"/>
          <w:szCs w:val="26"/>
        </w:rPr>
        <w:sym w:font="Wingdings" w:char="F08E"/>
      </w:r>
      <w:r w:rsidRPr="006A7EF3">
        <w:rPr>
          <w:rFonts w:ascii="SimSun" w:hAnsi="SimSun" w:cs="SimSun" w:hint="eastAsia"/>
          <w:bCs/>
          <w:sz w:val="26"/>
          <w:szCs w:val="26"/>
          <w:lang w:eastAsia="zh-CN"/>
        </w:rPr>
        <w:t>-</w:t>
      </w:r>
      <w:r w:rsidRPr="00E66561">
        <w:rPr>
          <w:rFonts w:ascii="SimSun" w:hAnsi="SimSun" w:cs="SimSun" w:hint="eastAsia"/>
          <w:bCs/>
          <w:sz w:val="26"/>
          <w:szCs w:val="26"/>
          <w:lang w:eastAsia="zh-CN"/>
        </w:rPr>
        <w:t>清高的真主说：</w:t>
      </w:r>
    </w:p>
    <w:p w:rsidR="00620B16" w:rsidRPr="00E66561" w:rsidRDefault="00620B16" w:rsidP="00620B16">
      <w:pPr>
        <w:pStyle w:val="af8"/>
        <w:widowControl w:val="0"/>
        <w:spacing w:after="0"/>
        <w:ind w:left="0" w:firstLineChars="200" w:firstLine="520"/>
        <w:jc w:val="both"/>
        <w:rPr>
          <w:rFonts w:cs="Traditional Arabic" w:hint="eastAsia"/>
          <w:sz w:val="26"/>
          <w:szCs w:val="26"/>
          <w:lang w:eastAsia="zh-CN"/>
        </w:rPr>
      </w:pPr>
      <w:r w:rsidRPr="00E66561">
        <w:rPr>
          <w:rFonts w:cs="Traditional Arabic"/>
          <w:sz w:val="26"/>
          <w:szCs w:val="26"/>
          <w:rtl/>
        </w:rPr>
        <w:t xml:space="preserve">3- </w:t>
      </w:r>
      <w:r w:rsidRPr="00E66561">
        <w:rPr>
          <w:rFonts w:cs="Traditional Arabic" w:hint="cs"/>
          <w:sz w:val="26"/>
          <w:szCs w:val="26"/>
          <w:rtl/>
        </w:rPr>
        <w:t>و</w:t>
      </w:r>
      <w:r w:rsidRPr="00E66561">
        <w:rPr>
          <w:rFonts w:cs="Traditional Arabic"/>
          <w:sz w:val="26"/>
          <w:szCs w:val="26"/>
          <w:rtl/>
        </w:rPr>
        <w:t xml:space="preserve">قال الله تعالى: </w:t>
      </w:r>
      <w:r w:rsidRPr="00E66561">
        <w:rPr>
          <w:rFonts w:ascii="QCF_BSML" w:hAnsi="QCF_BSML" w:cs="QCF_BSML"/>
          <w:b/>
          <w:bCs/>
          <w:color w:val="0000FF"/>
          <w:sz w:val="26"/>
          <w:szCs w:val="26"/>
          <w:rtl/>
        </w:rPr>
        <w:t>(</w:t>
      </w:r>
      <w:r w:rsidRPr="00E66561">
        <w:rPr>
          <w:rFonts w:ascii="QCF_P495" w:hAnsi="QCF_P495" w:cs="QCF_P495"/>
          <w:b/>
          <w:bCs/>
          <w:color w:val="0000FF"/>
          <w:sz w:val="26"/>
          <w:szCs w:val="26"/>
          <w:rtl/>
        </w:rPr>
        <w:t>ﭦ ﭧ ﭨ ﭩ ﭪ ﭫ ﭬ ﭭ ﭮ ﭯ ﭰ ﭱ ﭲ ﭳ ﭴ ﭵ ﭶ ﭷ</w:t>
      </w:r>
      <w:r w:rsidRPr="00E66561">
        <w:rPr>
          <w:rFonts w:ascii="QCF_P495" w:hAnsi="QCF_P495" w:cs="QCF_P495" w:hint="cs"/>
          <w:b/>
          <w:bCs/>
          <w:color w:val="0000FF"/>
          <w:sz w:val="26"/>
          <w:szCs w:val="26"/>
          <w:rtl/>
        </w:rPr>
        <w:t xml:space="preserve"> </w:t>
      </w:r>
      <w:r w:rsidRPr="00E66561">
        <w:rPr>
          <w:rFonts w:ascii="QCF_BSML" w:hAnsi="QCF_BSML" w:cs="QCF_BSML"/>
          <w:b/>
          <w:bCs/>
          <w:color w:val="0000FF"/>
          <w:sz w:val="26"/>
          <w:szCs w:val="26"/>
          <w:rtl/>
        </w:rPr>
        <w:t>)</w:t>
      </w:r>
      <w:r w:rsidRPr="00E66561">
        <w:rPr>
          <w:rFonts w:cs="Traditional Arabic"/>
          <w:sz w:val="26"/>
          <w:szCs w:val="26"/>
          <w:rtl/>
        </w:rPr>
        <w:t xml:space="preserve"> [الزخرف/77-78].</w:t>
      </w:r>
    </w:p>
    <w:p w:rsidR="00620B16" w:rsidRPr="00E66561" w:rsidRDefault="00620B16" w:rsidP="00620B16">
      <w:pPr>
        <w:spacing w:line="460" w:lineRule="exact"/>
        <w:ind w:firstLineChars="200" w:firstLine="522"/>
        <w:rPr>
          <w:rFonts w:ascii="SimSun" w:hAnsi="SimSun" w:cs="Traditional Arabic"/>
          <w:bCs/>
          <w:sz w:val="26"/>
          <w:szCs w:val="26"/>
          <w:lang w:val="zh-CN"/>
        </w:rPr>
      </w:pPr>
      <w:r w:rsidRPr="00E66561">
        <w:rPr>
          <w:rFonts w:ascii="SimSun" w:hAnsi="SimSun" w:cs="Traditional Arabic" w:hint="eastAsia"/>
          <w:b/>
          <w:color w:val="800000"/>
          <w:sz w:val="26"/>
          <w:szCs w:val="26"/>
          <w:lang w:val="zh-CN"/>
        </w:rPr>
        <w:t>【</w:t>
      </w:r>
      <w:r w:rsidRPr="00E66561">
        <w:rPr>
          <w:rFonts w:ascii="SimSun" w:hAnsi="SimSun" w:hint="eastAsia"/>
          <w:b/>
          <w:bCs/>
          <w:color w:val="800000"/>
          <w:sz w:val="26"/>
          <w:szCs w:val="26"/>
        </w:rPr>
        <w:t>[77]他们将喊叫说：“马立克啊！请你的主处决我们吧！”他说：“你们必定要留在刑罚中。”[78]我确已把真理昭示</w:t>
      </w:r>
      <w:r>
        <w:rPr>
          <w:rFonts w:ascii="SimSun" w:hAnsi="SimSun" w:hint="eastAsia"/>
          <w:b/>
          <w:bCs/>
          <w:color w:val="800000"/>
          <w:sz w:val="26"/>
          <w:szCs w:val="26"/>
        </w:rPr>
        <w:t>给</w:t>
      </w:r>
      <w:r w:rsidRPr="00E66561">
        <w:rPr>
          <w:rFonts w:ascii="SimSun" w:hAnsi="SimSun" w:hint="eastAsia"/>
          <w:b/>
          <w:bCs/>
          <w:color w:val="800000"/>
          <w:sz w:val="26"/>
          <w:szCs w:val="26"/>
        </w:rPr>
        <w:t>你们，但你们大半是厌恶真理的。</w:t>
      </w:r>
      <w:r w:rsidRPr="00E66561">
        <w:rPr>
          <w:rFonts w:ascii="SimSun" w:hAnsi="SimSun" w:cs="Traditional Arabic" w:hint="eastAsia"/>
          <w:b/>
          <w:color w:val="800000"/>
          <w:sz w:val="26"/>
          <w:szCs w:val="26"/>
          <w:lang w:val="zh-CN"/>
        </w:rPr>
        <w:t>】</w:t>
      </w:r>
      <w:r w:rsidRPr="00E66561">
        <w:rPr>
          <w:rStyle w:val="a5"/>
          <w:b/>
          <w:color w:val="800000"/>
          <w:lang w:val="zh-CN"/>
        </w:rPr>
        <w:footnoteReference w:id="630"/>
      </w:r>
    </w:p>
    <w:p w:rsidR="00620B16" w:rsidRPr="00E66561"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E66561">
        <w:rPr>
          <w:rFonts w:ascii="SimSun" w:hAnsi="SimSun" w:cs="SimSun" w:hint="cs"/>
          <w:bCs/>
          <w:sz w:val="26"/>
          <w:szCs w:val="26"/>
        </w:rPr>
        <w:sym w:font="Wingdings" w:char="F08F"/>
      </w:r>
      <w:r w:rsidRPr="00E66561">
        <w:rPr>
          <w:rFonts w:ascii="SimSun" w:hAnsi="SimSun" w:cs="SimSun" w:hint="eastAsia"/>
          <w:bCs/>
          <w:sz w:val="26"/>
          <w:szCs w:val="26"/>
          <w:lang w:eastAsia="zh-CN"/>
        </w:rPr>
        <w:t>-清高的真主说：</w:t>
      </w:r>
    </w:p>
    <w:p w:rsidR="00620B16" w:rsidRPr="00E66561" w:rsidRDefault="00620B16" w:rsidP="00620B16">
      <w:pPr>
        <w:pStyle w:val="af8"/>
        <w:widowControl w:val="0"/>
        <w:spacing w:after="0"/>
        <w:ind w:left="0" w:firstLineChars="200" w:firstLine="520"/>
        <w:jc w:val="both"/>
        <w:rPr>
          <w:rFonts w:cs="Traditional Arabic" w:hint="eastAsia"/>
          <w:sz w:val="26"/>
          <w:szCs w:val="26"/>
          <w:lang w:eastAsia="zh-CN"/>
        </w:rPr>
      </w:pPr>
      <w:r w:rsidRPr="00E66561">
        <w:rPr>
          <w:rFonts w:cs="Traditional Arabic"/>
          <w:sz w:val="26"/>
          <w:szCs w:val="26"/>
          <w:rtl/>
        </w:rPr>
        <w:t xml:space="preserve">4- </w:t>
      </w:r>
      <w:r w:rsidRPr="00E66561">
        <w:rPr>
          <w:rFonts w:cs="Traditional Arabic" w:hint="cs"/>
          <w:sz w:val="26"/>
          <w:szCs w:val="26"/>
          <w:rtl/>
        </w:rPr>
        <w:t>و</w:t>
      </w:r>
      <w:r w:rsidRPr="00E66561">
        <w:rPr>
          <w:rFonts w:cs="Traditional Arabic"/>
          <w:sz w:val="26"/>
          <w:szCs w:val="26"/>
          <w:rtl/>
        </w:rPr>
        <w:t xml:space="preserve">قال الله تعالى: </w:t>
      </w:r>
      <w:r w:rsidRPr="00E66561">
        <w:rPr>
          <w:rFonts w:ascii="QCF_BSML" w:hAnsi="QCF_BSML" w:cs="QCF_BSML"/>
          <w:b/>
          <w:bCs/>
          <w:color w:val="0000FF"/>
          <w:spacing w:val="-8"/>
          <w:sz w:val="26"/>
          <w:szCs w:val="26"/>
          <w:rtl/>
        </w:rPr>
        <w:t>(</w:t>
      </w:r>
      <w:r w:rsidRPr="00E66561">
        <w:rPr>
          <w:rFonts w:ascii="QCF_P349" w:hAnsi="QCF_P349" w:cs="QCF_P349"/>
          <w:b/>
          <w:bCs/>
          <w:color w:val="0000FF"/>
          <w:spacing w:val="-8"/>
          <w:sz w:val="26"/>
          <w:szCs w:val="26"/>
          <w:rtl/>
        </w:rPr>
        <w:t>ﭚ ﭛ ﭜ ﭝ ﭞ ﭟ ﭠ ﭡ ﭢ</w:t>
      </w:r>
      <w:r w:rsidRPr="00E66561">
        <w:rPr>
          <w:rFonts w:ascii="QCF_P349" w:hAnsi="QCF_P349" w:cs="QCF_P349" w:hint="cs"/>
          <w:b/>
          <w:bCs/>
          <w:color w:val="0000FF"/>
          <w:spacing w:val="-8"/>
          <w:sz w:val="26"/>
          <w:szCs w:val="26"/>
          <w:rtl/>
        </w:rPr>
        <w:t xml:space="preserve"> </w:t>
      </w:r>
      <w:r w:rsidRPr="00E66561">
        <w:rPr>
          <w:rFonts w:ascii="QCF_P349" w:hAnsi="QCF_P349" w:cs="QCF_P349"/>
          <w:b/>
          <w:bCs/>
          <w:color w:val="0000FF"/>
          <w:spacing w:val="-8"/>
          <w:sz w:val="26"/>
          <w:szCs w:val="26"/>
          <w:rtl/>
        </w:rPr>
        <w:t>ﭣ</w:t>
      </w:r>
      <w:r w:rsidRPr="00E66561">
        <w:rPr>
          <w:rFonts w:ascii="QCF_P349" w:hAnsi="QCF_P349" w:cs="QCF_P349" w:hint="cs"/>
          <w:b/>
          <w:bCs/>
          <w:color w:val="0000FF"/>
          <w:spacing w:val="-8"/>
          <w:sz w:val="26"/>
          <w:szCs w:val="26"/>
          <w:rtl/>
        </w:rPr>
        <w:t xml:space="preserve">     </w:t>
      </w:r>
      <w:r w:rsidRPr="00E66561">
        <w:rPr>
          <w:rFonts w:ascii="QCF_P349" w:hAnsi="QCF_P349" w:cs="QCF_P349"/>
          <w:b/>
          <w:bCs/>
          <w:color w:val="0000FF"/>
          <w:spacing w:val="-8"/>
          <w:sz w:val="26"/>
          <w:szCs w:val="26"/>
          <w:rtl/>
        </w:rPr>
        <w:t xml:space="preserve"> ﭤ</w:t>
      </w:r>
      <w:r w:rsidRPr="00E66561">
        <w:rPr>
          <w:rFonts w:ascii="QCF_P349" w:hAnsi="QCF_P349" w:cs="QCF_P349"/>
          <w:b/>
          <w:bCs/>
          <w:color w:val="0000FF"/>
          <w:sz w:val="26"/>
          <w:szCs w:val="26"/>
          <w:rtl/>
        </w:rPr>
        <w:t xml:space="preserve"> ﭥ ﭦ ﭧ ﭨ ﭩ ﭪ ﭫ ﭬ ﭭ ﭮ ﭯ ﭰ</w:t>
      </w:r>
      <w:r w:rsidRPr="00E66561">
        <w:rPr>
          <w:rFonts w:ascii="QCF_BSML" w:hAnsi="QCF_BSML" w:cs="QCF_BSML"/>
          <w:b/>
          <w:bCs/>
          <w:color w:val="0000FF"/>
          <w:sz w:val="26"/>
          <w:szCs w:val="26"/>
          <w:rtl/>
        </w:rPr>
        <w:t>)</w:t>
      </w:r>
      <w:r w:rsidRPr="00E66561">
        <w:rPr>
          <w:rStyle w:val="Char3"/>
          <w:sz w:val="26"/>
          <w:szCs w:val="26"/>
          <w:rtl/>
        </w:rPr>
        <w:t xml:space="preserve"> </w:t>
      </w:r>
      <w:r w:rsidRPr="00E66561">
        <w:rPr>
          <w:rFonts w:cs="Traditional Arabic" w:hint="cs"/>
          <w:sz w:val="26"/>
          <w:szCs w:val="26"/>
          <w:rtl/>
        </w:rPr>
        <w:t xml:space="preserve"> </w:t>
      </w:r>
      <w:r w:rsidRPr="00E66561">
        <w:rPr>
          <w:rFonts w:cs="Traditional Arabic"/>
          <w:sz w:val="26"/>
          <w:szCs w:val="26"/>
          <w:rtl/>
        </w:rPr>
        <w:t>[المؤمنون/106</w:t>
      </w:r>
      <w:r w:rsidRPr="00E66561">
        <w:rPr>
          <w:rFonts w:cs="Traditional Arabic" w:hint="cs"/>
          <w:sz w:val="26"/>
          <w:szCs w:val="26"/>
          <w:rtl/>
        </w:rPr>
        <w:t xml:space="preserve"> </w:t>
      </w:r>
      <w:r w:rsidRPr="00E66561">
        <w:rPr>
          <w:rFonts w:cs="Traditional Arabic"/>
          <w:sz w:val="26"/>
          <w:szCs w:val="26"/>
          <w:rtl/>
        </w:rPr>
        <w:t>-108].</w:t>
      </w:r>
    </w:p>
    <w:p w:rsidR="00620B16" w:rsidRPr="00E66561" w:rsidRDefault="00620B16" w:rsidP="00620B16">
      <w:pPr>
        <w:pStyle w:val="af8"/>
        <w:widowControl w:val="0"/>
        <w:bidi w:val="0"/>
        <w:spacing w:after="0" w:line="460" w:lineRule="exact"/>
        <w:ind w:left="0" w:firstLineChars="200" w:firstLine="522"/>
        <w:jc w:val="both"/>
        <w:rPr>
          <w:rFonts w:ascii="SimSun" w:hAnsi="SimSun" w:cs="Times New Roman" w:hint="eastAsia"/>
          <w:b/>
          <w:bCs/>
          <w:color w:val="800000"/>
          <w:kern w:val="2"/>
          <w:sz w:val="26"/>
          <w:szCs w:val="26"/>
          <w:lang w:eastAsia="zh-CN" w:bidi="ar-SA"/>
        </w:rPr>
      </w:pPr>
      <w:r w:rsidRPr="00E66561">
        <w:rPr>
          <w:rFonts w:ascii="SimSun" w:eastAsia="Times New Roman" w:hAnsi="SimSun" w:hint="eastAsia"/>
          <w:b/>
          <w:bCs/>
          <w:color w:val="800000"/>
          <w:sz w:val="26"/>
          <w:szCs w:val="26"/>
          <w:lang w:eastAsia="zh-CN"/>
        </w:rPr>
        <w:t>【</w:t>
      </w:r>
      <w:r w:rsidRPr="00E66561">
        <w:rPr>
          <w:rFonts w:ascii="SimSun" w:hAnsi="SimSun" w:cs="Times New Roman" w:hint="eastAsia"/>
          <w:b/>
          <w:bCs/>
          <w:color w:val="800000"/>
          <w:kern w:val="2"/>
          <w:sz w:val="26"/>
          <w:szCs w:val="26"/>
          <w:lang w:eastAsia="zh-CN" w:bidi="ar-SA"/>
        </w:rPr>
        <w:t>[10</w:t>
      </w:r>
      <w:r w:rsidRPr="00E66561">
        <w:rPr>
          <w:rFonts w:ascii="SimSun" w:hAnsi="SimSun" w:hint="eastAsia"/>
          <w:b/>
          <w:bCs/>
          <w:color w:val="800000"/>
          <w:sz w:val="26"/>
          <w:szCs w:val="26"/>
          <w:lang w:eastAsia="zh-CN"/>
        </w:rPr>
        <w:t>6]他们说：“我们的主啊！我们的薄命，曾制服我们，使我们变成迷误者。[107]我们的主啊！求您让我们从火狱出去，如果我们再次犯罪，我们就确是不义者。” [108]他说：“你们在火狱中应当忍气吞声，不要对我说话。”</w:t>
      </w:r>
      <w:r w:rsidRPr="00E66561">
        <w:rPr>
          <w:rFonts w:ascii="SimSun" w:hAnsi="SimSun" w:cs="Times New Roman" w:hint="eastAsia"/>
          <w:b/>
          <w:bCs/>
          <w:color w:val="800000"/>
          <w:kern w:val="2"/>
          <w:sz w:val="26"/>
          <w:szCs w:val="26"/>
          <w:lang w:eastAsia="zh-CN" w:bidi="ar-SA"/>
        </w:rPr>
        <w:t>】</w:t>
      </w:r>
      <w:r w:rsidRPr="00E66561">
        <w:rPr>
          <w:rStyle w:val="a5"/>
          <w:b/>
          <w:color w:val="800000"/>
          <w:lang w:val="zh-CN"/>
        </w:rPr>
        <w:footnoteReference w:id="631"/>
      </w:r>
    </w:p>
    <w:p w:rsidR="00620B16" w:rsidRPr="00E66561"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E66561">
        <w:rPr>
          <w:rFonts w:ascii="SimSun" w:hAnsi="SimSun" w:cs="SimSun" w:hint="cs"/>
          <w:bCs/>
          <w:sz w:val="26"/>
          <w:szCs w:val="26"/>
        </w:rPr>
        <w:sym w:font="Wingdings" w:char="F090"/>
      </w:r>
      <w:r w:rsidRPr="00E66561">
        <w:rPr>
          <w:rFonts w:ascii="SimSun" w:hAnsi="SimSun" w:cs="SimSun" w:hint="eastAsia"/>
          <w:bCs/>
          <w:sz w:val="26"/>
          <w:szCs w:val="26"/>
          <w:lang w:eastAsia="zh-CN"/>
        </w:rPr>
        <w:t>-当火狱的居民对</w:t>
      </w:r>
      <w:r>
        <w:rPr>
          <w:rFonts w:ascii="SimSun" w:hAnsi="SimSun" w:cs="SimSun" w:hint="eastAsia"/>
          <w:bCs/>
          <w:sz w:val="26"/>
          <w:szCs w:val="26"/>
          <w:lang w:eastAsia="zh-CN"/>
        </w:rPr>
        <w:t>逃离</w:t>
      </w:r>
      <w:r w:rsidRPr="00E66561">
        <w:rPr>
          <w:rFonts w:ascii="SimSun" w:hAnsi="SimSun" w:cs="SimSun" w:hint="eastAsia"/>
          <w:bCs/>
          <w:sz w:val="26"/>
          <w:szCs w:val="26"/>
          <w:lang w:eastAsia="zh-CN"/>
        </w:rPr>
        <w:t>火狱失望、对所有的福利</w:t>
      </w:r>
      <w:r>
        <w:rPr>
          <w:rFonts w:ascii="SimSun" w:hAnsi="SimSun" w:cs="SimSun" w:hint="eastAsia"/>
          <w:bCs/>
          <w:sz w:val="26"/>
          <w:szCs w:val="26"/>
          <w:lang w:eastAsia="zh-CN"/>
        </w:rPr>
        <w:t>都</w:t>
      </w:r>
      <w:r w:rsidRPr="00E66561">
        <w:rPr>
          <w:rFonts w:ascii="SimSun" w:hAnsi="SimSun" w:cs="SimSun" w:hint="eastAsia"/>
          <w:bCs/>
          <w:sz w:val="26"/>
          <w:szCs w:val="26"/>
          <w:lang w:eastAsia="zh-CN"/>
        </w:rPr>
        <w:t>绝望时，</w:t>
      </w:r>
      <w:r w:rsidRPr="00E66561">
        <w:rPr>
          <w:rFonts w:ascii="SimSun" w:hAnsi="SimSun" w:cs="Traditional Arabic" w:hint="eastAsia"/>
          <w:sz w:val="26"/>
          <w:szCs w:val="26"/>
          <w:lang w:eastAsia="zh-CN"/>
        </w:rPr>
        <w:t>他们开始叹气和哽咽。</w:t>
      </w:r>
      <w:r w:rsidRPr="00E66561">
        <w:rPr>
          <w:rFonts w:ascii="SimSun" w:hAnsi="SimSun" w:cs="SimSun" w:hint="eastAsia"/>
          <w:bCs/>
          <w:sz w:val="26"/>
          <w:szCs w:val="26"/>
          <w:lang w:eastAsia="zh-CN"/>
        </w:rPr>
        <w:t>犹如超绝万物的真主所说：</w:t>
      </w:r>
    </w:p>
    <w:p w:rsidR="00620B16" w:rsidRPr="00E66561" w:rsidRDefault="00620B16" w:rsidP="00620B16">
      <w:pPr>
        <w:pStyle w:val="af8"/>
        <w:widowControl w:val="0"/>
        <w:spacing w:after="0"/>
        <w:ind w:left="0" w:firstLineChars="200" w:firstLine="520"/>
        <w:rPr>
          <w:rFonts w:cs="Traditional Arabic" w:hint="eastAsia"/>
          <w:sz w:val="26"/>
          <w:szCs w:val="26"/>
        </w:rPr>
      </w:pPr>
      <w:r w:rsidRPr="00E66561">
        <w:rPr>
          <w:rFonts w:cs="Traditional Arabic"/>
          <w:sz w:val="26"/>
          <w:szCs w:val="26"/>
          <w:rtl/>
        </w:rPr>
        <w:t xml:space="preserve">5-  قال سبحانه: </w:t>
      </w:r>
      <w:r w:rsidRPr="00E66561">
        <w:rPr>
          <w:rFonts w:ascii="QCF_BSML" w:hAnsi="QCF_BSML" w:cs="QCF_BSML"/>
          <w:b/>
          <w:bCs/>
          <w:color w:val="0000FF"/>
          <w:sz w:val="26"/>
          <w:szCs w:val="26"/>
          <w:rtl/>
        </w:rPr>
        <w:t>(</w:t>
      </w:r>
      <w:r w:rsidRPr="00E66561">
        <w:rPr>
          <w:rFonts w:ascii="QCF_P233" w:hAnsi="QCF_P233" w:cs="QCF_P233"/>
          <w:b/>
          <w:bCs/>
          <w:color w:val="0000FF"/>
          <w:sz w:val="26"/>
          <w:szCs w:val="26"/>
          <w:rtl/>
        </w:rPr>
        <w:t>ﯠ ﯡ ﯢ ﯣ ﯤ ﯥ ﯦ ﯧ ﯨ ﯩ</w:t>
      </w:r>
      <w:r w:rsidRPr="00E66561">
        <w:rPr>
          <w:rFonts w:ascii="QCF_P233" w:hAnsi="QCF_P233" w:cs="QCF_P233" w:hint="cs"/>
          <w:b/>
          <w:bCs/>
          <w:color w:val="0000FF"/>
          <w:sz w:val="26"/>
          <w:szCs w:val="26"/>
          <w:rtl/>
        </w:rPr>
        <w:t xml:space="preserve"> </w:t>
      </w:r>
      <w:r w:rsidRPr="00E66561">
        <w:rPr>
          <w:rFonts w:ascii="QCF_P233" w:hAnsi="QCF_P233" w:cs="QCF_P233"/>
          <w:b/>
          <w:bCs/>
          <w:color w:val="0000FF"/>
          <w:sz w:val="26"/>
          <w:szCs w:val="26"/>
          <w:rtl/>
        </w:rPr>
        <w:t>ﯪ ﯫ ﯬ ﯭ ﯮ ﯯ ﯰ ﯱ ﯲ ﯳ ﯴ ﯵ ﯶ ﯷ ﯸ ﯹ ﯺ</w:t>
      </w:r>
      <w:r w:rsidRPr="00E66561">
        <w:rPr>
          <w:rFonts w:ascii="QCF_BSML" w:hAnsi="QCF_BSML" w:cs="QCF_BSML"/>
          <w:b/>
          <w:bCs/>
          <w:color w:val="0000FF"/>
          <w:sz w:val="26"/>
          <w:szCs w:val="26"/>
          <w:rtl/>
        </w:rPr>
        <w:t>)</w:t>
      </w:r>
      <w:r w:rsidRPr="00E66561">
        <w:rPr>
          <w:rStyle w:val="Char3"/>
          <w:sz w:val="26"/>
          <w:szCs w:val="26"/>
          <w:rtl/>
        </w:rPr>
        <w:t xml:space="preserve"> </w:t>
      </w:r>
      <w:r w:rsidRPr="00E66561">
        <w:rPr>
          <w:rFonts w:cs="Traditional Arabic"/>
          <w:sz w:val="26"/>
          <w:szCs w:val="26"/>
          <w:rtl/>
        </w:rPr>
        <w:t>[هود/</w:t>
      </w:r>
      <w:r w:rsidRPr="00E66561">
        <w:rPr>
          <w:rFonts w:cs="Traditional Arabic" w:hint="cs"/>
          <w:sz w:val="26"/>
          <w:szCs w:val="26"/>
          <w:rtl/>
        </w:rPr>
        <w:t xml:space="preserve"> </w:t>
      </w:r>
      <w:r w:rsidRPr="00E66561">
        <w:rPr>
          <w:rFonts w:cs="Traditional Arabic"/>
          <w:sz w:val="26"/>
          <w:szCs w:val="26"/>
          <w:rtl/>
        </w:rPr>
        <w:t>106-107].</w:t>
      </w:r>
    </w:p>
    <w:p w:rsidR="00620B16" w:rsidRPr="00E66561" w:rsidRDefault="00620B16" w:rsidP="00620B16">
      <w:pPr>
        <w:pStyle w:val="af8"/>
        <w:widowControl w:val="0"/>
        <w:bidi w:val="0"/>
        <w:spacing w:after="0" w:line="460" w:lineRule="exact"/>
        <w:ind w:left="0" w:firstLineChars="200" w:firstLine="522"/>
        <w:jc w:val="both"/>
        <w:rPr>
          <w:rFonts w:ascii="SimSun" w:hAnsi="SimSun" w:cs="Traditional Arabic"/>
          <w:b/>
          <w:color w:val="800000"/>
          <w:sz w:val="26"/>
          <w:szCs w:val="26"/>
          <w:lang w:val="zh-CN" w:eastAsia="zh-CN"/>
        </w:rPr>
      </w:pPr>
      <w:r w:rsidRPr="00E66561">
        <w:rPr>
          <w:rFonts w:ascii="SimSun" w:hAnsi="SimSun" w:cs="Traditional Arabic" w:hint="eastAsia"/>
          <w:b/>
          <w:color w:val="800000"/>
          <w:sz w:val="26"/>
          <w:szCs w:val="26"/>
          <w:lang w:val="zh-CN" w:eastAsia="zh-CN"/>
        </w:rPr>
        <w:t>【</w:t>
      </w:r>
      <w:r w:rsidRPr="00E66561">
        <w:rPr>
          <w:rFonts w:ascii="SimSun" w:hAnsi="SimSun" w:hint="eastAsia"/>
          <w:b/>
          <w:bCs/>
          <w:color w:val="800000"/>
          <w:sz w:val="26"/>
          <w:szCs w:val="26"/>
          <w:lang w:eastAsia="zh-CN"/>
        </w:rPr>
        <w:t>[106]至于薄命的，将进入火狱，他们在其中将要叹气，将要哽咽。[107]他们将天长地久地永居其中。除非你们的主所意欲的，你的主确是为所欲为的。</w:t>
      </w:r>
      <w:r w:rsidRPr="00E66561">
        <w:rPr>
          <w:rFonts w:ascii="SimSun" w:hAnsi="SimSun" w:cs="Traditional Arabic" w:hint="eastAsia"/>
          <w:b/>
          <w:color w:val="800000"/>
          <w:sz w:val="26"/>
          <w:szCs w:val="26"/>
          <w:lang w:val="zh-CN" w:eastAsia="zh-CN"/>
        </w:rPr>
        <w:t>】</w:t>
      </w:r>
      <w:r w:rsidRPr="00E66561">
        <w:rPr>
          <w:rStyle w:val="a5"/>
          <w:b/>
          <w:color w:val="800000"/>
          <w:lang w:val="zh-CN"/>
        </w:rPr>
        <w:footnoteReference w:id="632"/>
      </w:r>
    </w:p>
    <w:p w:rsidR="00620B16"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E66561">
        <w:rPr>
          <w:rFonts w:cs="Traditional Arabic" w:hint="eastAsia"/>
          <w:sz w:val="26"/>
          <w:szCs w:val="26"/>
          <w:lang w:eastAsia="zh-CN"/>
        </w:rPr>
        <w:t>求真主保佑，</w:t>
      </w:r>
      <w:r>
        <w:rPr>
          <w:rFonts w:cs="Traditional Arabic" w:hint="eastAsia"/>
          <w:sz w:val="26"/>
          <w:szCs w:val="26"/>
          <w:lang w:eastAsia="zh-CN"/>
        </w:rPr>
        <w:t>远离真主的恼怒与惩罚。主啊！求您恩赐我们天堂吧！使我们远离火狱，您是我们的主。</w:t>
      </w:r>
      <w:r w:rsidRPr="00E66561">
        <w:rPr>
          <w:rFonts w:cs="Traditional Arabic" w:hint="eastAsia"/>
          <w:sz w:val="26"/>
          <w:szCs w:val="26"/>
          <w:lang w:eastAsia="zh-CN"/>
        </w:rPr>
        <w:t>主宰真好！</w:t>
      </w:r>
      <w:r>
        <w:rPr>
          <w:rFonts w:cs="Traditional Arabic" w:hint="eastAsia"/>
          <w:sz w:val="26"/>
          <w:szCs w:val="26"/>
          <w:lang w:eastAsia="zh-CN"/>
        </w:rPr>
        <w:t>援</w:t>
      </w:r>
      <w:r w:rsidRPr="00E66561">
        <w:rPr>
          <w:rFonts w:cs="Traditional Arabic" w:hint="eastAsia"/>
          <w:sz w:val="26"/>
          <w:szCs w:val="26"/>
          <w:lang w:eastAsia="zh-CN"/>
        </w:rPr>
        <w:t>助者真好！</w:t>
      </w:r>
    </w:p>
    <w:p w:rsidR="00620B16" w:rsidRPr="005D4B68" w:rsidRDefault="00620B16" w:rsidP="00620B16">
      <w:pPr>
        <w:tabs>
          <w:tab w:val="left" w:pos="0"/>
        </w:tabs>
        <w:spacing w:line="240" w:lineRule="exact"/>
        <w:ind w:firstLineChars="200" w:firstLine="520"/>
        <w:rPr>
          <w:rFonts w:ascii="SimSun" w:hAnsi="SimSun" w:cs="Traditional Arabic"/>
          <w:sz w:val="26"/>
          <w:szCs w:val="26"/>
        </w:rPr>
      </w:pPr>
    </w:p>
    <w:p w:rsidR="00620B16" w:rsidRPr="003E5BBD" w:rsidRDefault="00620B16" w:rsidP="00620B16">
      <w:pPr>
        <w:pStyle w:val="afb"/>
        <w:bidi w:val="0"/>
        <w:spacing w:before="0" w:after="0" w:line="500" w:lineRule="exact"/>
        <w:ind w:firstLineChars="200" w:firstLine="561"/>
        <w:rPr>
          <w:rFonts w:ascii="STXingkai" w:eastAsia="STXingkai" w:hAnsi="Calibri" w:cs="Traditional Arabic"/>
          <w:b/>
          <w:bCs w:val="0"/>
          <w:sz w:val="28"/>
          <w:szCs w:val="28"/>
          <w:lang w:eastAsia="zh-CN"/>
        </w:rPr>
      </w:pPr>
      <w:r w:rsidRPr="005D4B68">
        <w:rPr>
          <w:rFonts w:ascii="STXingkai" w:eastAsia="STXingkai" w:hAnsi="Calibri" w:cs="Traditional Arabic" w:hint="eastAsia"/>
          <w:b/>
          <w:bCs w:val="0"/>
          <w:sz w:val="28"/>
          <w:szCs w:val="28"/>
          <w:lang w:eastAsia="zh-CN"/>
        </w:rPr>
        <w:sym w:font="Wingdings" w:char="F046"/>
      </w:r>
      <w:r w:rsidRPr="005D4B68">
        <w:rPr>
          <w:rFonts w:ascii="STXingkai" w:eastAsia="STXingkai" w:hAnsi="Calibri" w:cs="Traditional Arabic" w:hint="eastAsia"/>
          <w:b/>
          <w:bCs w:val="0"/>
          <w:sz w:val="28"/>
          <w:szCs w:val="28"/>
          <w:lang w:eastAsia="zh-CN"/>
        </w:rPr>
        <w:t>-</w:t>
      </w:r>
      <w:r w:rsidRPr="00EB1B08">
        <w:rPr>
          <w:rFonts w:ascii="STXingkai" w:eastAsia="STXingkai" w:hAnsi="Calibri" w:cs="Traditional Arabic" w:hint="eastAsia"/>
          <w:b/>
          <w:bCs w:val="0"/>
          <w:sz w:val="28"/>
          <w:szCs w:val="28"/>
          <w:lang w:eastAsia="zh-CN"/>
        </w:rPr>
        <w:t>天堂居民的遗产是火狱居民的住所</w:t>
      </w:r>
      <w:r w:rsidRPr="005D4B68">
        <w:rPr>
          <w:rFonts w:ascii="STXingkai" w:eastAsia="STXingkai" w:hAnsi="Calibri" w:cs="Traditional Arabic" w:hint="eastAsia"/>
          <w:b/>
          <w:bCs w:val="0"/>
          <w:sz w:val="28"/>
          <w:szCs w:val="28"/>
          <w:lang w:eastAsia="zh-CN"/>
        </w:rPr>
        <w:t>：</w:t>
      </w:r>
    </w:p>
    <w:p w:rsidR="00620B16" w:rsidRPr="00673E84" w:rsidRDefault="00620B16" w:rsidP="00620B16">
      <w:pPr>
        <w:spacing w:line="240" w:lineRule="exact"/>
        <w:ind w:firstLineChars="200" w:firstLine="520"/>
        <w:rPr>
          <w:rFonts w:ascii="SimSun" w:hAnsi="SimSun" w:cs="Traditional Arabic"/>
          <w:sz w:val="26"/>
          <w:szCs w:val="26"/>
        </w:rPr>
      </w:pPr>
    </w:p>
    <w:p w:rsidR="00620B16" w:rsidRPr="007019A1" w:rsidRDefault="00620B16" w:rsidP="00620B16">
      <w:pPr>
        <w:pStyle w:val="af8"/>
        <w:widowControl w:val="0"/>
        <w:bidi w:val="0"/>
        <w:spacing w:after="0"/>
        <w:ind w:left="0" w:firstLineChars="200" w:firstLine="520"/>
        <w:jc w:val="both"/>
        <w:rPr>
          <w:rFonts w:cs="Traditional Arabic"/>
          <w:sz w:val="26"/>
          <w:szCs w:val="26"/>
          <w:lang w:eastAsia="zh-CN"/>
        </w:rPr>
      </w:pPr>
      <w:r w:rsidRPr="007019A1">
        <w:rPr>
          <w:rFonts w:cs="Traditional Arabic" w:hint="eastAsia"/>
          <w:sz w:val="26"/>
          <w:szCs w:val="26"/>
          <w:lang w:eastAsia="zh-CN"/>
        </w:rPr>
        <w:t>艾布胡莱赖（愿主喜悦他）的传述，他说：</w:t>
      </w:r>
      <w:r w:rsidRPr="007019A1">
        <w:rPr>
          <w:rFonts w:ascii="SimSun" w:hAnsi="SimSun" w:cs="SimSun" w:hint="eastAsia"/>
          <w:b/>
          <w:bCs/>
          <w:color w:val="008000"/>
          <w:kern w:val="2"/>
          <w:sz w:val="26"/>
          <w:szCs w:val="26"/>
          <w:lang w:eastAsia="zh-CN" w:bidi="ar-SA"/>
        </w:rPr>
        <w:t>主的使者（愿主赐福之，并使其平安）说：</w:t>
      </w:r>
    </w:p>
    <w:p w:rsidR="00620B16" w:rsidRPr="0065482B" w:rsidRDefault="00620B16" w:rsidP="00620B16">
      <w:pPr>
        <w:pStyle w:val="af7"/>
        <w:spacing w:after="0"/>
        <w:ind w:left="0" w:firstLineChars="200" w:firstLine="520"/>
        <w:jc w:val="both"/>
        <w:rPr>
          <w:rFonts w:cs="Traditional Arabic" w:hint="cs"/>
          <w:sz w:val="26"/>
          <w:szCs w:val="26"/>
          <w:rtl/>
        </w:rPr>
      </w:pPr>
      <w:r w:rsidRPr="0065482B">
        <w:rPr>
          <w:rFonts w:cs="Traditional Arabic"/>
          <w:sz w:val="26"/>
          <w:szCs w:val="26"/>
          <w:rtl/>
        </w:rPr>
        <w:t xml:space="preserve">عن أبي هريرة رضي الله عنه قال: </w:t>
      </w:r>
      <w:r w:rsidRPr="0015418B">
        <w:rPr>
          <w:rFonts w:ascii="SimSun" w:hAnsi="SimSun" w:cs="Traditional Arabic"/>
          <w:b/>
          <w:bCs/>
          <w:color w:val="008000"/>
          <w:sz w:val="26"/>
          <w:szCs w:val="26"/>
          <w:rtl/>
          <w:lang w:eastAsia="zh-CN"/>
        </w:rPr>
        <w:t>قال</w:t>
      </w:r>
      <w:r w:rsidRPr="001951E9">
        <w:rPr>
          <w:rFonts w:ascii="SimSun" w:hAnsi="SimSun" w:cs="Traditional Arabic" w:hint="eastAsia"/>
          <w:b/>
          <w:bCs/>
          <w:color w:val="008000"/>
          <w:sz w:val="26"/>
          <w:szCs w:val="26"/>
          <w:rtl/>
          <w:lang w:eastAsia="zh-CN"/>
        </w:rPr>
        <w:t xml:space="preserve"> رسول اللهِ</w:t>
      </w:r>
      <w:r>
        <w:rPr>
          <w:rFonts w:ascii="SimSun" w:hAnsi="SimSun" w:cs="Traditional Arabic" w:hint="eastAsia"/>
          <w:b/>
          <w:bCs/>
          <w:color w:val="008000"/>
          <w:sz w:val="26"/>
          <w:szCs w:val="26"/>
          <w:rtl/>
          <w:lang w:eastAsia="zh-CN"/>
        </w:rPr>
        <w:t xml:space="preserve">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4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951E9">
        <w:rPr>
          <w:rFonts w:ascii="SimSun" w:hAnsi="SimSun" w:cs="Traditional Arabic" w:hint="cs"/>
          <w:b/>
          <w:bCs/>
          <w:color w:val="008000"/>
          <w:sz w:val="26"/>
          <w:szCs w:val="26"/>
          <w:rtl/>
          <w:lang w:eastAsia="zh-CN"/>
        </w:rPr>
        <w:t xml:space="preserve"> </w:t>
      </w:r>
      <w:r w:rsidRPr="0015418B">
        <w:rPr>
          <w:rFonts w:ascii="SimSun" w:hAnsi="SimSun" w:cs="Traditional Arabic"/>
          <w:b/>
          <w:bCs/>
          <w:color w:val="008000"/>
          <w:sz w:val="26"/>
          <w:szCs w:val="26"/>
          <w:rtl/>
          <w:lang w:eastAsia="zh-CN"/>
        </w:rPr>
        <w:t>: «مَا مِنْكُمْ مِنْ أَحَدٍ إلَّا لَـهُ مَنْزِلانِ: مَنْزِلٌ فِي الجَنَّةِ، وَمَنْزِلٌ فِي النَّارِ، فَإذَا مَاتَ فَدَخَلَ النَّارَ، وَرِثَ أَهْلُ الجَنَّةِ مَنْزِلَـهُ، فَذَلِكَ قَولُـه تَعَالَى:</w:t>
      </w:r>
      <w:r w:rsidRPr="0065482B">
        <w:rPr>
          <w:sz w:val="26"/>
          <w:szCs w:val="26"/>
          <w:rtl/>
        </w:rPr>
        <w:t xml:space="preserve"> </w:t>
      </w:r>
      <w:r w:rsidRPr="008F066C">
        <w:rPr>
          <w:rFonts w:ascii="QCF_BSML" w:hAnsi="QCF_BSML" w:cs="QCF_BSML"/>
          <w:b/>
          <w:bCs/>
          <w:color w:val="0000FF"/>
          <w:sz w:val="26"/>
          <w:szCs w:val="26"/>
          <w:rtl/>
        </w:rPr>
        <w:t>(</w:t>
      </w:r>
      <w:r w:rsidRPr="008F066C">
        <w:rPr>
          <w:rFonts w:ascii="QCF_P342" w:hAnsi="QCF_P342" w:cs="QCF_P342"/>
          <w:b/>
          <w:bCs/>
          <w:color w:val="0000FF"/>
          <w:sz w:val="26"/>
          <w:szCs w:val="26"/>
          <w:rtl/>
        </w:rPr>
        <w:t>ﮊ ﮋ ﮌ ﮍ ﮎ ﮏ ﮐ ﮑ ﮒ ﮓ ﮔ</w:t>
      </w:r>
      <w:r w:rsidRPr="008F066C">
        <w:rPr>
          <w:rFonts w:ascii="QCF_BSML" w:hAnsi="QCF_BSML" w:cs="QCF_BSML"/>
          <w:b/>
          <w:bCs/>
          <w:color w:val="0000FF"/>
          <w:sz w:val="26"/>
          <w:szCs w:val="26"/>
          <w:rtl/>
        </w:rPr>
        <w:t>)</w:t>
      </w:r>
      <w:r w:rsidRPr="0065482B">
        <w:rPr>
          <w:rFonts w:cs="Traditional Arabic"/>
          <w:sz w:val="26"/>
          <w:szCs w:val="26"/>
          <w:rtl/>
        </w:rPr>
        <w:t>. أخرجه ابن ماجه.</w:t>
      </w:r>
    </w:p>
    <w:p w:rsidR="00620B16" w:rsidRPr="00794372" w:rsidRDefault="00620B16" w:rsidP="00620B16">
      <w:pPr>
        <w:pStyle w:val="af8"/>
        <w:widowControl w:val="0"/>
        <w:bidi w:val="0"/>
        <w:spacing w:after="0"/>
        <w:ind w:left="0" w:firstLineChars="200" w:firstLine="522"/>
        <w:jc w:val="both"/>
        <w:rPr>
          <w:rFonts w:ascii="SimSun" w:hAnsi="SimSun" w:cs="Traditional Arabic" w:hint="eastAsia"/>
          <w:b/>
          <w:color w:val="006600"/>
          <w:kern w:val="2"/>
          <w:sz w:val="26"/>
          <w:szCs w:val="26"/>
          <w:vertAlign w:val="superscript"/>
          <w:lang w:eastAsia="zh-CN" w:bidi="ar-SA"/>
        </w:rPr>
      </w:pPr>
      <w:r w:rsidRPr="00AB4052">
        <w:rPr>
          <w:rFonts w:ascii="SimSun" w:hAnsi="SimSun" w:cs="SimSun" w:hint="eastAsia"/>
          <w:b/>
          <w:bCs/>
          <w:color w:val="008000"/>
          <w:kern w:val="2"/>
          <w:sz w:val="26"/>
          <w:szCs w:val="26"/>
          <w:lang w:eastAsia="zh-CN" w:bidi="ar-SA"/>
        </w:rPr>
        <w:t>“</w:t>
      </w:r>
      <w:r>
        <w:rPr>
          <w:rFonts w:ascii="SimSun" w:hAnsi="SimSun" w:cs="SimSun" w:hint="eastAsia"/>
          <w:b/>
          <w:bCs/>
          <w:color w:val="008000"/>
          <w:kern w:val="2"/>
          <w:sz w:val="26"/>
          <w:szCs w:val="26"/>
          <w:lang w:eastAsia="zh-CN" w:bidi="ar-SA"/>
        </w:rPr>
        <w:t>你们每个人都有两所住宅：天堂中的住宅与火狱中的住宅；如果他去世后进入了火狱，那么，天堂的居民就继承了他的住宅，就如清高的真主所说</w:t>
      </w:r>
      <w:r>
        <w:rPr>
          <w:rFonts w:ascii="SimSun" w:hAnsi="SimSun" w:cs="SimSun" w:hint="cs"/>
          <w:b/>
          <w:bCs/>
          <w:color w:val="008000"/>
          <w:kern w:val="2"/>
          <w:sz w:val="26"/>
          <w:szCs w:val="26"/>
          <w:rtl/>
          <w:lang w:eastAsia="zh-CN" w:bidi="ar-SA"/>
        </w:rPr>
        <w:t>:</w:t>
      </w:r>
      <w:r w:rsidRPr="00AE3C8B">
        <w:rPr>
          <w:rFonts w:ascii="SimSun" w:eastAsia="Times New Roman" w:hAnsi="SimSun" w:hint="eastAsia"/>
          <w:b/>
          <w:bCs/>
          <w:color w:val="800000"/>
          <w:sz w:val="26"/>
          <w:szCs w:val="26"/>
          <w:lang w:eastAsia="zh-CN"/>
        </w:rPr>
        <w:t xml:space="preserve"> </w:t>
      </w:r>
      <w:r w:rsidRPr="00E66561">
        <w:rPr>
          <w:rFonts w:ascii="SimSun" w:eastAsia="Times New Roman" w:hAnsi="SimSun" w:hint="eastAsia"/>
          <w:b/>
          <w:bCs/>
          <w:color w:val="800000"/>
          <w:sz w:val="26"/>
          <w:szCs w:val="26"/>
          <w:lang w:eastAsia="zh-CN"/>
        </w:rPr>
        <w:t>【</w:t>
      </w:r>
      <w:r w:rsidRPr="00AE3C8B">
        <w:rPr>
          <w:rFonts w:ascii="SimSun" w:hAnsi="SimSun" w:hint="eastAsia"/>
          <w:b/>
          <w:bCs/>
          <w:color w:val="800000"/>
          <w:sz w:val="26"/>
          <w:szCs w:val="26"/>
          <w:lang w:eastAsia="zh-CN"/>
        </w:rPr>
        <w:t>[10]这等人，才是继承者。[11]他们是继承乐园的，他们将永居其中。</w:t>
      </w:r>
      <w:r w:rsidRPr="00E66561">
        <w:rPr>
          <w:rFonts w:ascii="SimSun" w:hAnsi="SimSun" w:cs="Times New Roman" w:hint="eastAsia"/>
          <w:b/>
          <w:bCs/>
          <w:color w:val="800000"/>
          <w:kern w:val="2"/>
          <w:sz w:val="26"/>
          <w:szCs w:val="26"/>
          <w:lang w:eastAsia="zh-CN" w:bidi="ar-SA"/>
        </w:rPr>
        <w:t>】</w:t>
      </w:r>
      <w:r w:rsidRPr="00E66561">
        <w:rPr>
          <w:rStyle w:val="a5"/>
          <w:b/>
          <w:color w:val="800000"/>
          <w:lang w:val="zh-CN"/>
        </w:rPr>
        <w:footnoteReference w:id="633"/>
      </w:r>
      <w:r w:rsidRPr="00AB4052">
        <w:rPr>
          <w:rFonts w:ascii="SimSun" w:hAnsi="SimSun" w:cs="SimSun" w:hint="eastAsia"/>
          <w:b/>
          <w:bCs/>
          <w:color w:val="0080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634"/>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F05519"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-犯罪的认主独一者从火狱中</w:t>
      </w:r>
      <w:r>
        <w:rPr>
          <w:rFonts w:ascii="STXingkai" w:eastAsia="STXingkai" w:hAnsi="Calibri" w:cs="Traditional Arabic" w:hint="eastAsia"/>
          <w:b/>
          <w:bCs/>
          <w:sz w:val="28"/>
          <w:szCs w:val="28"/>
        </w:rPr>
        <w:t>获得</w:t>
      </w:r>
      <w:r w:rsidRPr="002061CC">
        <w:rPr>
          <w:rFonts w:ascii="STXingkai" w:eastAsia="STXingkai" w:hAnsi="Calibri" w:cs="Traditional Arabic" w:hint="eastAsia"/>
          <w:b/>
          <w:bCs/>
          <w:sz w:val="28"/>
          <w:szCs w:val="28"/>
        </w:rPr>
        <w:t>释放</w:t>
      </w:r>
      <w:r>
        <w:rPr>
          <w:rFonts w:ascii="STXingkai" w:eastAsia="STXingkai" w:hAnsi="Calibri" w:cs="Traditional Arabic" w:hint="eastAsia"/>
          <w:b/>
          <w:bCs/>
          <w:sz w:val="28"/>
          <w:szCs w:val="28"/>
        </w:rPr>
        <w:t>：</w:t>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61CC" w:rsidRDefault="00620B16" w:rsidP="00620B16">
      <w:pPr>
        <w:spacing w:line="460" w:lineRule="exact"/>
        <w:ind w:firstLineChars="200" w:firstLine="520"/>
        <w:rPr>
          <w:rFonts w:eastAsia="Times New Roman" w:hint="eastAsia"/>
          <w:sz w:val="26"/>
          <w:szCs w:val="26"/>
        </w:rPr>
      </w:pPr>
      <w:r w:rsidRPr="006E6BB6">
        <w:rPr>
          <w:rFonts w:ascii="SimSun" w:hAnsi="SimSun" w:cs="SimSun" w:hint="eastAsia"/>
          <w:bCs/>
          <w:sz w:val="26"/>
          <w:szCs w:val="26"/>
        </w:rPr>
        <w:sym w:font="Wingdings" w:char="F08C"/>
      </w:r>
      <w:r w:rsidRPr="006E6BB6">
        <w:rPr>
          <w:rFonts w:ascii="SimSun" w:hAnsi="SimSun" w:cs="SimSun" w:hint="eastAsia"/>
          <w:bCs/>
          <w:sz w:val="26"/>
          <w:szCs w:val="26"/>
        </w:rPr>
        <w:t>-</w:t>
      </w:r>
      <w:r w:rsidRPr="002061CC">
        <w:rPr>
          <w:rFonts w:hint="eastAsia"/>
          <w:sz w:val="26"/>
          <w:szCs w:val="26"/>
        </w:rPr>
        <w:t xml:space="preserve"> </w:t>
      </w:r>
      <w:r>
        <w:rPr>
          <w:rFonts w:hint="eastAsia"/>
          <w:sz w:val="26"/>
          <w:szCs w:val="26"/>
        </w:rPr>
        <w:t>贾比尔</w:t>
      </w:r>
      <w:r w:rsidRPr="000B3A29">
        <w:rPr>
          <w:rFonts w:ascii="SimSun" w:hAnsi="SimSun" w:cs="SimSun" w:hint="eastAsia"/>
          <w:bCs/>
          <w:sz w:val="26"/>
          <w:szCs w:val="26"/>
        </w:rPr>
        <w:t>（愿主喜悦他）的传述</w:t>
      </w:r>
      <w:r>
        <w:rPr>
          <w:rFonts w:ascii="SimSun" w:hAnsi="SimSun" w:cs="SimSun" w:hint="eastAsia"/>
          <w:bCs/>
          <w:sz w:val="26"/>
          <w:szCs w:val="26"/>
        </w:rPr>
        <w:t>，他说：</w:t>
      </w:r>
      <w:r>
        <w:rPr>
          <w:rFonts w:ascii="SimSun" w:hAnsi="SimSun" w:cs="SimSun" w:hint="eastAsia"/>
          <w:b/>
          <w:bCs/>
          <w:color w:val="008000"/>
          <w:sz w:val="26"/>
          <w:szCs w:val="26"/>
        </w:rPr>
        <w:t>主的使者（愿主赐福之，并使其平安）</w:t>
      </w:r>
      <w:r w:rsidRPr="000B3A29">
        <w:rPr>
          <w:rFonts w:ascii="SimSun" w:hAnsi="SimSun" w:cs="SimSun" w:hint="eastAsia"/>
          <w:b/>
          <w:bCs/>
          <w:color w:val="008000"/>
          <w:sz w:val="26"/>
          <w:szCs w:val="26"/>
        </w:rPr>
        <w:t>说</w:t>
      </w:r>
      <w:r>
        <w:rPr>
          <w:rFonts w:ascii="SimSun" w:hAnsi="SimSun" w:cs="SimSun" w:hint="eastAsia"/>
          <w:b/>
          <w:bCs/>
          <w:color w:val="008000"/>
          <w:sz w:val="26"/>
          <w:szCs w:val="26"/>
        </w:rPr>
        <w:t>：</w:t>
      </w:r>
    </w:p>
    <w:p w:rsidR="00620B16" w:rsidRDefault="00620B16" w:rsidP="00620B16">
      <w:pPr>
        <w:pStyle w:val="af8"/>
        <w:widowControl w:val="0"/>
        <w:spacing w:after="0"/>
        <w:ind w:left="0" w:firstLineChars="200" w:firstLine="520"/>
        <w:rPr>
          <w:rFonts w:cs="Traditional Arabic" w:hint="eastAsia"/>
          <w:sz w:val="26"/>
          <w:szCs w:val="26"/>
          <w:lang w:eastAsia="zh-CN"/>
        </w:rPr>
      </w:pPr>
      <w:r w:rsidRPr="002061CC">
        <w:rPr>
          <w:rFonts w:cs="Traditional Arabic"/>
          <w:sz w:val="26"/>
          <w:szCs w:val="26"/>
          <w:rtl/>
        </w:rPr>
        <w:t xml:space="preserve">1- عن جابر رضي الله عنه قال: </w:t>
      </w:r>
      <w:r w:rsidRPr="00CD2B40">
        <w:rPr>
          <w:rFonts w:ascii="SimSun" w:eastAsia="Times New Roman" w:hAnsi="SimSun" w:cs="Traditional Arabic"/>
          <w:b/>
          <w:bCs/>
          <w:color w:val="008000"/>
          <w:sz w:val="26"/>
          <w:szCs w:val="26"/>
          <w:rtl/>
          <w:lang w:eastAsia="zh-CN"/>
        </w:rPr>
        <w:t xml:space="preserve">قال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5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CD2B40">
        <w:rPr>
          <w:rFonts w:ascii="SimSun" w:eastAsia="Times New Roman" w:hAnsi="SimSun" w:cs="Traditional Arabic"/>
          <w:b/>
          <w:bCs/>
          <w:color w:val="008000"/>
          <w:sz w:val="26"/>
          <w:szCs w:val="26"/>
          <w:rtl/>
          <w:lang w:eastAsia="zh-CN"/>
        </w:rPr>
        <w:t xml:space="preserve">: «يُـعَذَّبُ نَاسٌ مِنْ أَهْلِ التَّوحِيدِ فِي النَّارِ حَتّى يَكُونُوا فِيهَا </w:t>
      </w:r>
      <w:r w:rsidRPr="00CD2B40">
        <w:rPr>
          <w:rFonts w:ascii="SimSun" w:eastAsia="Times New Roman" w:hAnsi="SimSun" w:cs="Traditional Arabic" w:hint="cs"/>
          <w:b/>
          <w:bCs/>
          <w:color w:val="008000"/>
          <w:sz w:val="26"/>
          <w:szCs w:val="26"/>
          <w:rtl/>
          <w:lang w:eastAsia="zh-CN"/>
        </w:rPr>
        <w:t>حُـ</w:t>
      </w:r>
      <w:r w:rsidRPr="00CD2B40">
        <w:rPr>
          <w:rFonts w:ascii="SimSun" w:eastAsia="Times New Roman" w:hAnsi="SimSun" w:cs="Traditional Arabic"/>
          <w:b/>
          <w:bCs/>
          <w:color w:val="008000"/>
          <w:sz w:val="26"/>
          <w:szCs w:val="26"/>
          <w:rtl/>
          <w:lang w:eastAsia="zh-CN"/>
        </w:rPr>
        <w:t>مَـماً، ثُمَّ تُدْرِكُهُـمُ الرَّحْـمَةُ، فَيُـخْرَجُونَ وَيُطْرَحُونَ عَلَى أَبْوابِ الجَنّةِ» قال: «فَيَرُشُّ عَلَيْـهِـمْ أَهْلُ الجَنَّةِ المَاءَ فَيَنْبُتُونَ كَمَا يَنْبُتُ الغُثَاءُ فِي حِـمَالَةِ السَّيْلِ ثُمَّ يَدْخُلُونَ الجَنَّةَ»</w:t>
      </w:r>
      <w:r w:rsidRPr="002061CC">
        <w:rPr>
          <w:rFonts w:cs="Traditional Arabic"/>
          <w:sz w:val="26"/>
          <w:szCs w:val="26"/>
          <w:rtl/>
        </w:rPr>
        <w:t>. أخرجه أحمد والترمذي.</w:t>
      </w:r>
    </w:p>
    <w:p w:rsidR="00620B16" w:rsidRPr="00794372" w:rsidRDefault="00620B16" w:rsidP="00620B16">
      <w:pPr>
        <w:pStyle w:val="af8"/>
        <w:widowControl w:val="0"/>
        <w:bidi w:val="0"/>
        <w:spacing w:after="0"/>
        <w:ind w:left="0" w:firstLineChars="200" w:firstLine="522"/>
        <w:jc w:val="both"/>
        <w:rPr>
          <w:rFonts w:ascii="SimSun" w:hAnsi="SimSun" w:cs="Traditional Arabic" w:hint="eastAsia"/>
          <w:b/>
          <w:color w:val="006600"/>
          <w:kern w:val="2"/>
          <w:sz w:val="26"/>
          <w:szCs w:val="26"/>
          <w:vertAlign w:val="superscript"/>
          <w:lang w:eastAsia="zh-CN" w:bidi="ar-SA"/>
        </w:rPr>
      </w:pPr>
      <w:r>
        <w:rPr>
          <w:rFonts w:ascii="SimSun" w:hAnsi="SimSun" w:cs="Traditional Arabic" w:hint="eastAsia"/>
          <w:b/>
          <w:color w:val="006600"/>
          <w:kern w:val="2"/>
          <w:sz w:val="26"/>
          <w:szCs w:val="26"/>
          <w:lang w:eastAsia="zh-CN" w:bidi="ar-SA"/>
        </w:rPr>
        <w:t>“</w:t>
      </w:r>
      <w:r w:rsidRPr="00172BE3">
        <w:rPr>
          <w:rFonts w:ascii="SimSun" w:hAnsi="SimSun" w:cs="SimSun" w:hint="eastAsia"/>
          <w:b/>
          <w:bCs/>
          <w:color w:val="008000"/>
          <w:sz w:val="26"/>
          <w:szCs w:val="26"/>
          <w:lang w:eastAsia="zh-CN"/>
        </w:rPr>
        <w:t>部分犯罪的认主独一者在火狱受到惩罚，烧得黑若焦炭，真主的怜悯</w:t>
      </w:r>
      <w:r>
        <w:rPr>
          <w:rFonts w:ascii="SimSun" w:hAnsi="SimSun" w:cs="SimSun" w:hint="eastAsia"/>
          <w:b/>
          <w:bCs/>
          <w:color w:val="008000"/>
          <w:sz w:val="26"/>
          <w:szCs w:val="26"/>
          <w:lang w:eastAsia="zh-CN"/>
        </w:rPr>
        <w:t>降临</w:t>
      </w:r>
      <w:r w:rsidRPr="00172BE3">
        <w:rPr>
          <w:rFonts w:ascii="SimSun" w:hAnsi="SimSun" w:cs="SimSun" w:hint="eastAsia"/>
          <w:b/>
          <w:bCs/>
          <w:color w:val="008000"/>
          <w:sz w:val="26"/>
          <w:szCs w:val="26"/>
          <w:lang w:eastAsia="zh-CN"/>
        </w:rPr>
        <w:t>他们，他们从火狱中被释放出来，他们来到天堂的门口，天堂居民往他们身上洒水，他们就象洪水的泡沫一样重新滋长，然后他们就进入天堂。</w:t>
      </w:r>
      <w:r w:rsidRPr="006736E7">
        <w:rPr>
          <w:rFonts w:ascii="SimSun" w:hAnsi="SimSun" w:cs="Traditional Arabic" w:hint="eastAsia"/>
          <w:b/>
          <w:color w:val="0066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635"/>
      </w:r>
    </w:p>
    <w:p w:rsidR="00620B16" w:rsidRPr="005D185D"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D"/>
      </w:r>
      <w:r w:rsidRPr="006E6BB6">
        <w:rPr>
          <w:rFonts w:ascii="SimSun" w:hAnsi="SimSun" w:cs="SimSun" w:hint="eastAsia"/>
          <w:bCs/>
          <w:sz w:val="26"/>
          <w:szCs w:val="26"/>
          <w:lang w:eastAsia="zh-CN"/>
        </w:rPr>
        <w:t>-</w:t>
      </w:r>
      <w:r>
        <w:rPr>
          <w:rFonts w:ascii="SimSun" w:hAnsi="SimSun" w:cs="SimSun" w:hint="eastAsia"/>
          <w:sz w:val="28"/>
          <w:szCs w:val="28"/>
          <w:lang w:eastAsia="zh-CN"/>
        </w:rPr>
        <w:t>艾奈斯</w:t>
      </w:r>
      <w:r w:rsidRPr="00412BBE">
        <w:rPr>
          <w:rFonts w:ascii="SimSun" w:hAnsi="SimSun" w:cs="SimSun" w:hint="eastAsia"/>
          <w:sz w:val="28"/>
          <w:szCs w:val="28"/>
          <w:lang w:eastAsia="zh-CN"/>
        </w:rPr>
        <w:t>·本·</w:t>
      </w:r>
      <w:r>
        <w:rPr>
          <w:rFonts w:ascii="SimSun" w:hAnsi="SimSun" w:cs="SimSun" w:hint="eastAsia"/>
          <w:sz w:val="28"/>
          <w:szCs w:val="28"/>
          <w:lang w:eastAsia="zh-CN"/>
        </w:rPr>
        <w:t>马力克</w:t>
      </w:r>
      <w:r w:rsidRPr="000B3A29">
        <w:rPr>
          <w:rFonts w:ascii="SimSun" w:hAnsi="SimSun" w:cs="SimSun" w:hint="eastAsia"/>
          <w:bCs/>
          <w:sz w:val="26"/>
          <w:szCs w:val="26"/>
          <w:lang w:eastAsia="zh-CN"/>
        </w:rPr>
        <w:t>（愿主喜悦他）的传述</w:t>
      </w:r>
      <w:r>
        <w:rPr>
          <w:rFonts w:ascii="SimSun" w:hAnsi="SimSun" w:cs="SimSun" w:hint="eastAsia"/>
          <w:bCs/>
          <w:sz w:val="26"/>
          <w:szCs w:val="26"/>
          <w:lang w:eastAsia="zh-CN"/>
        </w:rPr>
        <w:t>，</w:t>
      </w:r>
      <w:r>
        <w:rPr>
          <w:rFonts w:ascii="SimSun" w:hAnsi="SimSun" w:cs="SimSun" w:hint="eastAsia"/>
          <w:b/>
          <w:bCs/>
          <w:color w:val="008000"/>
          <w:sz w:val="26"/>
          <w:szCs w:val="26"/>
          <w:lang w:eastAsia="zh-CN"/>
        </w:rPr>
        <w:t>先知（愿主赐福之，并使其平安）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Default="00620B16" w:rsidP="00620B16">
      <w:pPr>
        <w:pStyle w:val="af8"/>
        <w:widowControl w:val="0"/>
        <w:spacing w:after="0"/>
        <w:ind w:left="0" w:firstLineChars="200" w:firstLine="520"/>
        <w:rPr>
          <w:rFonts w:cs="Traditional Arabic" w:hint="eastAsia"/>
          <w:sz w:val="26"/>
          <w:szCs w:val="26"/>
          <w:lang w:eastAsia="zh-CN"/>
        </w:rPr>
      </w:pPr>
      <w:r w:rsidRPr="002061CC">
        <w:rPr>
          <w:rFonts w:cs="Traditional Arabic"/>
          <w:sz w:val="26"/>
          <w:szCs w:val="26"/>
          <w:rtl/>
        </w:rPr>
        <w:t xml:space="preserve">2- </w:t>
      </w:r>
      <w:r>
        <w:rPr>
          <w:rFonts w:cs="Traditional Arabic" w:hint="cs"/>
          <w:sz w:val="26"/>
          <w:szCs w:val="26"/>
          <w:rtl/>
        </w:rPr>
        <w:t>عن</w:t>
      </w:r>
      <w:r w:rsidRPr="002061CC">
        <w:rPr>
          <w:rFonts w:cs="Traditional Arabic"/>
          <w:sz w:val="26"/>
          <w:szCs w:val="26"/>
          <w:rtl/>
        </w:rPr>
        <w:t xml:space="preserve"> أنس بن مالك رضي الله عنه </w:t>
      </w:r>
      <w:r w:rsidRPr="00CD2B40">
        <w:rPr>
          <w:rFonts w:ascii="SimSun" w:eastAsia="Times New Roman" w:hAnsi="SimSun" w:cs="Traditional Arabic"/>
          <w:b/>
          <w:bCs/>
          <w:color w:val="008000"/>
          <w:sz w:val="26"/>
          <w:szCs w:val="26"/>
          <w:rtl/>
          <w:lang w:eastAsia="zh-CN"/>
        </w:rPr>
        <w:t xml:space="preserve">أن </w:t>
      </w:r>
      <w:r w:rsidRPr="00FC2F80">
        <w:rPr>
          <w:rFonts w:ascii="SimSun" w:hAnsi="SimSun" w:cs="Traditional Arabic"/>
          <w:b/>
          <w:bCs/>
          <w:color w:val="008000"/>
          <w:sz w:val="26"/>
          <w:szCs w:val="26"/>
          <w:rtl/>
          <w:lang w:eastAsia="zh-CN"/>
        </w:rPr>
        <w:t xml:space="preserve">النبي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5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CD2B40">
        <w:rPr>
          <w:rFonts w:ascii="SimSun" w:eastAsia="Times New Roman" w:hAnsi="SimSun" w:cs="Traditional Arabic"/>
          <w:b/>
          <w:bCs/>
          <w:color w:val="008000"/>
          <w:sz w:val="26"/>
          <w:szCs w:val="26"/>
          <w:rtl/>
          <w:lang w:eastAsia="zh-CN"/>
        </w:rPr>
        <w:t xml:space="preserve"> قال: «يُ</w:t>
      </w:r>
      <w:r w:rsidRPr="00CD2B40">
        <w:rPr>
          <w:rFonts w:ascii="SimSun" w:eastAsia="Times New Roman" w:hAnsi="SimSun" w:cs="Traditional Arabic" w:hint="cs"/>
          <w:b/>
          <w:bCs/>
          <w:color w:val="008000"/>
          <w:sz w:val="26"/>
          <w:szCs w:val="26"/>
          <w:rtl/>
          <w:lang w:eastAsia="zh-CN"/>
        </w:rPr>
        <w:t>ـ</w:t>
      </w:r>
      <w:r w:rsidRPr="00CD2B40">
        <w:rPr>
          <w:rFonts w:ascii="SimSun" w:eastAsia="Times New Roman" w:hAnsi="SimSun" w:cs="Traditional Arabic"/>
          <w:b/>
          <w:bCs/>
          <w:color w:val="008000"/>
          <w:sz w:val="26"/>
          <w:szCs w:val="26"/>
          <w:rtl/>
          <w:lang w:eastAsia="zh-CN"/>
        </w:rPr>
        <w:t>خْرَجُ مِنَ النَّارِ مَنْ قَالَ: لا إلَـهَ إلَّا اللهُ وَكَانَ فِي قَلْبِـهِ مِنَ الخَيْرِ مَا يَزِنُ شَعِيْرَةً، ثُمَّ يُ</w:t>
      </w:r>
      <w:r w:rsidRPr="00CD2B40">
        <w:rPr>
          <w:rFonts w:ascii="SimSun" w:eastAsia="Times New Roman" w:hAnsi="SimSun" w:cs="Traditional Arabic" w:hint="cs"/>
          <w:b/>
          <w:bCs/>
          <w:color w:val="008000"/>
          <w:sz w:val="26"/>
          <w:szCs w:val="26"/>
          <w:rtl/>
          <w:lang w:eastAsia="zh-CN"/>
        </w:rPr>
        <w:t>ـ</w:t>
      </w:r>
      <w:r w:rsidRPr="00CD2B40">
        <w:rPr>
          <w:rFonts w:ascii="SimSun" w:eastAsia="Times New Roman" w:hAnsi="SimSun" w:cs="Traditional Arabic"/>
          <w:b/>
          <w:bCs/>
          <w:color w:val="008000"/>
          <w:sz w:val="26"/>
          <w:szCs w:val="26"/>
          <w:rtl/>
          <w:lang w:eastAsia="zh-CN"/>
        </w:rPr>
        <w:t>خْرَجُ مِنَ النَّارِ مَنْ قَالَ: لا إلَـهَ إلَّا اللهُ وَكَانَ فِي قَلْبِـهِ مِنَ الخَيْرِ مَا يَزِنُ بُرَّةً، ثُمَّ يُ</w:t>
      </w:r>
      <w:r w:rsidRPr="00CD2B40">
        <w:rPr>
          <w:rFonts w:ascii="SimSun" w:eastAsia="Times New Roman" w:hAnsi="SimSun" w:cs="Traditional Arabic" w:hint="cs"/>
          <w:b/>
          <w:bCs/>
          <w:color w:val="008000"/>
          <w:sz w:val="26"/>
          <w:szCs w:val="26"/>
          <w:rtl/>
          <w:lang w:eastAsia="zh-CN"/>
        </w:rPr>
        <w:t>ـ</w:t>
      </w:r>
      <w:r w:rsidRPr="00CD2B40">
        <w:rPr>
          <w:rFonts w:ascii="SimSun" w:eastAsia="Times New Roman" w:hAnsi="SimSun" w:cs="Traditional Arabic"/>
          <w:b/>
          <w:bCs/>
          <w:color w:val="008000"/>
          <w:sz w:val="26"/>
          <w:szCs w:val="26"/>
          <w:rtl/>
          <w:lang w:eastAsia="zh-CN"/>
        </w:rPr>
        <w:t>خْرَجُ مِنَ النَّارِ مَنْ قَالَ: لا إلَـهَ إلَّا اللهُ وَكَانَ فِي قَلْبِـهِ مِنَ الخَيْرِ مَا يَزِنُ ذَرَّةً»</w:t>
      </w:r>
      <w:r w:rsidRPr="002061CC">
        <w:rPr>
          <w:rFonts w:cs="Traditional Arabic"/>
          <w:sz w:val="26"/>
          <w:szCs w:val="26"/>
          <w:rtl/>
        </w:rPr>
        <w:t>. متفق عليه.</w:t>
      </w:r>
    </w:p>
    <w:p w:rsidR="00620B16" w:rsidRPr="002061CC" w:rsidRDefault="00620B16" w:rsidP="00620B16">
      <w:pPr>
        <w:pStyle w:val="af8"/>
        <w:widowControl w:val="0"/>
        <w:bidi w:val="0"/>
        <w:spacing w:after="0"/>
        <w:ind w:left="0" w:firstLineChars="200" w:firstLine="522"/>
        <w:rPr>
          <w:rFonts w:cs="Traditional Arabic" w:hint="eastAsia"/>
          <w:sz w:val="26"/>
          <w:szCs w:val="26"/>
          <w:lang w:eastAsia="zh-CN"/>
        </w:rPr>
      </w:pPr>
      <w:r w:rsidRPr="00CD2B40">
        <w:rPr>
          <w:rFonts w:ascii="SimSun" w:hAnsi="SimSun" w:cs="SimSun" w:hint="eastAsia"/>
          <w:b/>
          <w:bCs/>
          <w:color w:val="008000"/>
          <w:sz w:val="26"/>
          <w:szCs w:val="26"/>
          <w:lang w:eastAsia="zh-CN"/>
        </w:rPr>
        <w:t>“</w:t>
      </w:r>
      <w:r w:rsidRPr="009C23DF">
        <w:rPr>
          <w:rFonts w:ascii="SimSun" w:hAnsi="SimSun" w:hint="eastAsia"/>
          <w:b/>
          <w:bCs/>
          <w:color w:val="008000"/>
          <w:sz w:val="26"/>
          <w:szCs w:val="26"/>
          <w:lang w:eastAsia="zh-CN"/>
        </w:rPr>
        <w:t>内心有大麦粒重量的信念而说了‘除真主之外，绝无真正应受崇拜的’者可以脱离火狱，内心有小麦粒重量的信念而说了‘除真主之外，绝无真正应受崇拜的’者可以脱离火狱，内心有小蚂蚁重量的信念而</w:t>
      </w:r>
      <w:r w:rsidRPr="00084DEE">
        <w:rPr>
          <w:rFonts w:ascii="SimSun" w:hAnsi="SimSun" w:cs="SimSun" w:hint="eastAsia"/>
          <w:b/>
          <w:bCs/>
          <w:color w:val="008000"/>
          <w:kern w:val="2"/>
          <w:sz w:val="26"/>
          <w:szCs w:val="26"/>
          <w:lang w:eastAsia="zh-CN"/>
        </w:rPr>
        <w:t>说了‘除真主之外，绝无真正应受崇拜的’者可以脱离火狱</w:t>
      </w:r>
      <w:r>
        <w:rPr>
          <w:rFonts w:ascii="SimSun" w:hAnsi="SimSun" w:cs="SimSun" w:hint="eastAsia"/>
          <w:b/>
          <w:bCs/>
          <w:color w:val="008000"/>
          <w:sz w:val="26"/>
          <w:szCs w:val="26"/>
          <w:lang w:eastAsia="zh-CN"/>
        </w:rPr>
        <w:t>。</w:t>
      </w:r>
      <w:r w:rsidRPr="00CD2B40">
        <w:rPr>
          <w:rFonts w:ascii="SimSun" w:hAnsi="SimSun" w:cs="SimSun" w:hint="eastAsia"/>
          <w:b/>
          <w:bCs/>
          <w:color w:val="008000"/>
          <w:sz w:val="26"/>
          <w:szCs w:val="26"/>
          <w:lang w:eastAsia="zh-CN"/>
        </w:rPr>
        <w:t>”</w:t>
      </w:r>
      <w:r w:rsidRPr="00704D83">
        <w:rPr>
          <w:rStyle w:val="a5"/>
          <w:b/>
          <w:bCs w:val="0"/>
          <w:color w:val="00823B"/>
          <w:lang w:val="zh-CN"/>
        </w:rPr>
        <w:footnoteReference w:id="636"/>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61CC"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-火狱居民所受的最严厉的刑罚：</w:t>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61CC" w:rsidRDefault="00620B16" w:rsidP="00620B16">
      <w:pPr>
        <w:pStyle w:val="afb"/>
        <w:bidi w:val="0"/>
        <w:spacing w:before="0" w:after="0" w:line="500" w:lineRule="exact"/>
        <w:ind w:firstLineChars="200" w:firstLine="520"/>
        <w:jc w:val="both"/>
        <w:rPr>
          <w:rFonts w:eastAsia="SimSun" w:cs="Traditional Arabic" w:hint="eastAsia"/>
          <w:bCs w:val="0"/>
          <w:sz w:val="26"/>
          <w:szCs w:val="26"/>
          <w:lang w:eastAsia="zh-CN"/>
        </w:rPr>
      </w:pPr>
      <w:r w:rsidRPr="006E6BB6">
        <w:rPr>
          <w:rFonts w:ascii="SimSun" w:hAnsi="SimSun" w:cs="SimSun" w:hint="eastAsia"/>
          <w:bCs w:val="0"/>
          <w:sz w:val="26"/>
          <w:szCs w:val="26"/>
        </w:rPr>
        <w:sym w:font="Wingdings" w:char="F08C"/>
      </w:r>
      <w:r w:rsidRPr="006E6BB6">
        <w:rPr>
          <w:rFonts w:ascii="SimSun" w:hAnsi="SimSun" w:cs="SimSun" w:hint="eastAsia"/>
          <w:bCs w:val="0"/>
          <w:sz w:val="26"/>
          <w:szCs w:val="26"/>
          <w:lang w:eastAsia="zh-CN"/>
        </w:rPr>
        <w:t>-</w:t>
      </w:r>
      <w:r>
        <w:rPr>
          <w:rFonts w:ascii="SimSun" w:eastAsia="SimSun" w:hAnsi="SimSun" w:cs="SimSun" w:hint="eastAsia"/>
          <w:bCs w:val="0"/>
          <w:sz w:val="26"/>
          <w:szCs w:val="26"/>
          <w:lang w:eastAsia="zh-CN"/>
        </w:rPr>
        <w:t>最优越的恩惠就是信士们见到他们的养主时的喜悦和欢乐，养主喜悦他们。</w:t>
      </w:r>
      <w:r w:rsidRPr="00E66561">
        <w:rPr>
          <w:rFonts w:ascii="SimSun" w:hAnsi="SimSun" w:cs="SimSun" w:hint="eastAsia"/>
          <w:bCs w:val="0"/>
          <w:sz w:val="26"/>
          <w:szCs w:val="26"/>
          <w:lang w:eastAsia="zh-CN"/>
        </w:rPr>
        <w:t>犹如超绝万物的真主所说</w:t>
      </w:r>
      <w:r w:rsidRPr="006E6BB6">
        <w:rPr>
          <w:rFonts w:ascii="SimSun" w:hAnsi="SimSun" w:cs="SimSun" w:hint="eastAsia"/>
          <w:bCs w:val="0"/>
          <w:sz w:val="26"/>
          <w:szCs w:val="26"/>
          <w:lang w:eastAsia="zh-CN"/>
        </w:rPr>
        <w:t>：</w:t>
      </w:r>
    </w:p>
    <w:p w:rsidR="00620B16" w:rsidRDefault="00620B16" w:rsidP="00620B16">
      <w:pPr>
        <w:pStyle w:val="af8"/>
        <w:widowControl w:val="0"/>
        <w:spacing w:after="0"/>
        <w:ind w:left="0" w:firstLineChars="200" w:firstLine="520"/>
        <w:rPr>
          <w:rFonts w:cs="Traditional Arabic" w:hint="eastAsia"/>
          <w:sz w:val="26"/>
          <w:szCs w:val="26"/>
          <w:lang w:eastAsia="zh-CN"/>
        </w:rPr>
      </w:pPr>
      <w:r w:rsidRPr="002061CC">
        <w:rPr>
          <w:rFonts w:cs="Traditional Arabic"/>
          <w:sz w:val="26"/>
          <w:szCs w:val="26"/>
          <w:rtl/>
        </w:rPr>
        <w:t xml:space="preserve">1- قال سبحانه: </w:t>
      </w:r>
      <w:r w:rsidRPr="00CD2B40">
        <w:rPr>
          <w:rFonts w:ascii="QCF_BSML" w:hAnsi="QCF_BSML" w:cs="QCF_BSML"/>
          <w:b/>
          <w:bCs/>
          <w:color w:val="0000FF"/>
          <w:sz w:val="26"/>
          <w:szCs w:val="26"/>
          <w:rtl/>
        </w:rPr>
        <w:t>(</w:t>
      </w:r>
      <w:r w:rsidRPr="00CD2B40">
        <w:rPr>
          <w:rFonts w:ascii="QCF_P578" w:hAnsi="QCF_P578" w:cs="QCF_P578"/>
          <w:b/>
          <w:bCs/>
          <w:color w:val="0000FF"/>
          <w:sz w:val="26"/>
          <w:szCs w:val="26"/>
          <w:rtl/>
        </w:rPr>
        <w:t>ﭙ ﭚ ﭛ ﭜ</w:t>
      </w:r>
      <w:r w:rsidRPr="00CD2B40">
        <w:rPr>
          <w:rFonts w:ascii="QCF_BSML" w:hAnsi="QCF_BSML" w:cs="QCF_BSML" w:hint="cs"/>
          <w:b/>
          <w:bCs/>
          <w:color w:val="0000FF"/>
          <w:sz w:val="26"/>
          <w:szCs w:val="26"/>
          <w:rtl/>
        </w:rPr>
        <w:t xml:space="preserve"> </w:t>
      </w:r>
      <w:r w:rsidRPr="00CD2B40">
        <w:rPr>
          <w:rFonts w:ascii="QCF_P578" w:hAnsi="QCF_P578" w:cs="QCF_P578"/>
          <w:b/>
          <w:bCs/>
          <w:color w:val="0000FF"/>
          <w:sz w:val="26"/>
          <w:szCs w:val="26"/>
          <w:rtl/>
        </w:rPr>
        <w:t>ﭝ ﭞ ﭟ ﭠ</w:t>
      </w:r>
      <w:r w:rsidRPr="00CD2B40">
        <w:rPr>
          <w:rFonts w:ascii="QCF_BSML" w:hAnsi="QCF_BSML" w:cs="QCF_BSML"/>
          <w:b/>
          <w:bCs/>
          <w:color w:val="0000FF"/>
          <w:sz w:val="26"/>
          <w:szCs w:val="26"/>
          <w:rtl/>
        </w:rPr>
        <w:t>)</w:t>
      </w:r>
      <w:r w:rsidRPr="002061CC">
        <w:rPr>
          <w:rStyle w:val="Char3"/>
          <w:sz w:val="26"/>
          <w:szCs w:val="26"/>
          <w:rtl/>
        </w:rPr>
        <w:t xml:space="preserve"> </w:t>
      </w:r>
      <w:r w:rsidRPr="002061CC">
        <w:rPr>
          <w:rFonts w:cs="Traditional Arabic"/>
          <w:sz w:val="26"/>
          <w:szCs w:val="26"/>
          <w:rtl/>
        </w:rPr>
        <w:t>[القيامة/22-23].</w:t>
      </w:r>
    </w:p>
    <w:p w:rsidR="00620B16" w:rsidRDefault="00620B16" w:rsidP="00620B16">
      <w:pPr>
        <w:pStyle w:val="af8"/>
        <w:widowControl w:val="0"/>
        <w:bidi w:val="0"/>
        <w:spacing w:after="0"/>
        <w:ind w:left="0" w:firstLineChars="200" w:firstLine="522"/>
        <w:rPr>
          <w:rFonts w:ascii="SimSun" w:hAnsi="SimSun" w:cs="Traditional Arabic" w:hint="eastAsia"/>
          <w:b/>
          <w:color w:val="800000"/>
          <w:sz w:val="26"/>
          <w:szCs w:val="26"/>
          <w:lang w:val="zh-CN" w:eastAsia="zh-CN"/>
        </w:rPr>
      </w:pPr>
      <w:r w:rsidRPr="009C23DF">
        <w:rPr>
          <w:rFonts w:ascii="SimSun" w:hAnsi="SimSun" w:cs="Traditional Arabic" w:hint="eastAsia"/>
          <w:b/>
          <w:color w:val="800000"/>
          <w:sz w:val="26"/>
          <w:szCs w:val="26"/>
          <w:lang w:val="zh-CN" w:eastAsia="zh-CN"/>
        </w:rPr>
        <w:t>【</w:t>
      </w:r>
      <w:r w:rsidRPr="001A630D">
        <w:rPr>
          <w:rFonts w:ascii="SimSun" w:hAnsi="SimSun" w:hint="eastAsia"/>
          <w:b/>
          <w:bCs/>
          <w:color w:val="800000"/>
          <w:sz w:val="26"/>
          <w:szCs w:val="26"/>
          <w:lang w:eastAsia="zh-CN"/>
        </w:rPr>
        <w:t>[</w:t>
      </w:r>
      <w:r>
        <w:rPr>
          <w:rFonts w:ascii="SimSun" w:hAnsi="SimSun" w:hint="eastAsia"/>
          <w:b/>
          <w:bCs/>
          <w:color w:val="800000"/>
          <w:sz w:val="26"/>
          <w:szCs w:val="26"/>
          <w:lang w:eastAsia="zh-CN"/>
        </w:rPr>
        <w:t>22</w:t>
      </w:r>
      <w:r w:rsidRPr="001A630D">
        <w:rPr>
          <w:rFonts w:ascii="SimSun" w:hAnsi="SimSun" w:hint="eastAsia"/>
          <w:b/>
          <w:bCs/>
          <w:color w:val="800000"/>
          <w:sz w:val="26"/>
          <w:szCs w:val="26"/>
          <w:lang w:eastAsia="zh-CN"/>
        </w:rPr>
        <w:t>]</w:t>
      </w:r>
      <w:r w:rsidRPr="009C23DF">
        <w:rPr>
          <w:rFonts w:ascii="SimSun" w:hAnsi="SimSun" w:cs="Traditional Arabic" w:hint="eastAsia"/>
          <w:b/>
          <w:bCs/>
          <w:color w:val="800000"/>
          <w:sz w:val="26"/>
          <w:szCs w:val="26"/>
          <w:lang w:eastAsia="zh-CN"/>
        </w:rPr>
        <w:t>在那日，许多面目是光华的，</w:t>
      </w:r>
      <w:r w:rsidRPr="001A630D">
        <w:rPr>
          <w:rFonts w:ascii="SimSun" w:hAnsi="SimSun" w:hint="eastAsia"/>
          <w:b/>
          <w:bCs/>
          <w:color w:val="800000"/>
          <w:sz w:val="26"/>
          <w:szCs w:val="26"/>
          <w:lang w:eastAsia="zh-CN"/>
        </w:rPr>
        <w:t>[</w:t>
      </w:r>
      <w:r>
        <w:rPr>
          <w:rFonts w:ascii="SimSun" w:hAnsi="SimSun" w:hint="eastAsia"/>
          <w:b/>
          <w:bCs/>
          <w:color w:val="800000"/>
          <w:sz w:val="26"/>
          <w:szCs w:val="26"/>
          <w:lang w:eastAsia="zh-CN"/>
        </w:rPr>
        <w:t>2</w:t>
      </w:r>
      <w:r w:rsidRPr="001A630D">
        <w:rPr>
          <w:rFonts w:ascii="SimSun" w:hAnsi="SimSun" w:hint="eastAsia"/>
          <w:b/>
          <w:bCs/>
          <w:color w:val="800000"/>
          <w:sz w:val="26"/>
          <w:szCs w:val="26"/>
          <w:lang w:eastAsia="zh-CN"/>
        </w:rPr>
        <w:t>3]</w:t>
      </w:r>
      <w:r w:rsidRPr="009C23DF">
        <w:rPr>
          <w:rFonts w:ascii="SimSun" w:hAnsi="SimSun" w:cs="Traditional Arabic" w:hint="eastAsia"/>
          <w:b/>
          <w:bCs/>
          <w:color w:val="800000"/>
          <w:sz w:val="26"/>
          <w:szCs w:val="26"/>
          <w:lang w:eastAsia="zh-CN"/>
        </w:rPr>
        <w:t>是仰视着他们的主的。</w:t>
      </w:r>
      <w:r w:rsidRPr="009C23DF">
        <w:rPr>
          <w:rFonts w:ascii="SimSun" w:hAnsi="SimSun" w:cs="Traditional Arabic" w:hint="eastAsia"/>
          <w:b/>
          <w:color w:val="800000"/>
          <w:sz w:val="26"/>
          <w:szCs w:val="26"/>
          <w:lang w:val="zh-CN"/>
        </w:rPr>
        <w:t>】</w:t>
      </w:r>
      <w:r w:rsidRPr="009C23DF">
        <w:rPr>
          <w:rStyle w:val="a5"/>
          <w:b/>
          <w:color w:val="800000"/>
          <w:lang w:val="zh-CN"/>
        </w:rPr>
        <w:footnoteReference w:id="637"/>
      </w:r>
    </w:p>
    <w:p w:rsidR="00620B16" w:rsidRPr="00CD2B40" w:rsidRDefault="00620B16" w:rsidP="00620B16">
      <w:pPr>
        <w:pStyle w:val="af8"/>
        <w:widowControl w:val="0"/>
        <w:bidi w:val="0"/>
        <w:spacing w:after="0"/>
        <w:ind w:left="0" w:firstLineChars="200" w:firstLine="520"/>
        <w:rPr>
          <w:rFonts w:cs="Traditional Arabic" w:hint="eastAsia"/>
          <w:sz w:val="26"/>
          <w:szCs w:val="26"/>
          <w:rtl/>
          <w:lang w:eastAsia="zh-CN"/>
        </w:rPr>
      </w:pPr>
      <w:r w:rsidRPr="006E6BB6">
        <w:rPr>
          <w:rFonts w:ascii="SimSun" w:hAnsi="SimSun" w:cs="SimSun" w:hint="eastAsia"/>
          <w:bCs/>
          <w:sz w:val="26"/>
          <w:szCs w:val="26"/>
        </w:rPr>
        <w:t>清高的真主</w:t>
      </w:r>
      <w:r>
        <w:rPr>
          <w:rFonts w:ascii="SimSun" w:hAnsi="SimSun" w:cs="SimSun" w:hint="eastAsia"/>
          <w:bCs/>
          <w:sz w:val="26"/>
          <w:szCs w:val="26"/>
          <w:lang w:eastAsia="zh-CN"/>
        </w:rPr>
        <w:t>又</w:t>
      </w:r>
      <w:r w:rsidRPr="006E6BB6">
        <w:rPr>
          <w:rFonts w:ascii="SimSun" w:hAnsi="SimSun" w:cs="SimSun" w:hint="eastAsia"/>
          <w:bCs/>
          <w:sz w:val="26"/>
          <w:szCs w:val="26"/>
        </w:rPr>
        <w:t>说：</w:t>
      </w:r>
    </w:p>
    <w:p w:rsidR="00620B16" w:rsidRDefault="00620B16" w:rsidP="00620B16">
      <w:pPr>
        <w:pStyle w:val="af8"/>
        <w:widowControl w:val="0"/>
        <w:spacing w:after="0"/>
        <w:ind w:left="0" w:firstLineChars="200" w:firstLine="520"/>
        <w:rPr>
          <w:rFonts w:cs="Traditional Arabic" w:hint="eastAsia"/>
          <w:sz w:val="26"/>
          <w:szCs w:val="26"/>
          <w:lang w:eastAsia="zh-CN"/>
        </w:rPr>
      </w:pPr>
      <w:r w:rsidRPr="002061CC">
        <w:rPr>
          <w:rFonts w:cs="Traditional Arabic" w:hint="cs"/>
          <w:sz w:val="26"/>
          <w:szCs w:val="26"/>
          <w:rtl/>
        </w:rPr>
        <w:t>وقال تعالى:</w:t>
      </w:r>
      <w:r w:rsidRPr="002061CC">
        <w:rPr>
          <w:rFonts w:cs="Traditional Arabic"/>
          <w:sz w:val="26"/>
          <w:szCs w:val="26"/>
          <w:rtl/>
        </w:rPr>
        <w:t xml:space="preserve"> </w:t>
      </w:r>
      <w:r w:rsidRPr="00CD2B40">
        <w:rPr>
          <w:rFonts w:ascii="QCF_BSML" w:eastAsia="Times New Roman" w:hAnsi="QCF_BSML" w:cs="QCF_BSML"/>
          <w:b/>
          <w:bCs/>
          <w:color w:val="0000FF"/>
          <w:sz w:val="26"/>
          <w:szCs w:val="26"/>
          <w:rtl/>
        </w:rPr>
        <w:t>(</w:t>
      </w:r>
      <w:r w:rsidRPr="00CD2B40">
        <w:rPr>
          <w:rFonts w:ascii="QCF_P198" w:hAnsi="QCF_P198" w:cs="QCF_P198"/>
          <w:b/>
          <w:bCs/>
          <w:color w:val="0000FF"/>
          <w:sz w:val="26"/>
          <w:szCs w:val="26"/>
          <w:rtl/>
        </w:rPr>
        <w:t>ﮭ ﮮ ﮯ ﮰ ﮱ ﯓ ﯔ ﯕ ﯖ ﯗ ﯘ ﯙ ﯚ ﯛ ﯜ ﯝ ﯞ ﯟ ﯠ ﯡ ﯢ ﯣ ﯤ ﯥ ﯦ ﯧ ﯨ</w:t>
      </w:r>
      <w:r w:rsidRPr="00CD2B40">
        <w:rPr>
          <w:rFonts w:ascii="QCF_BSML" w:hAnsi="QCF_BSML" w:cs="QCF_BSML"/>
          <w:b/>
          <w:bCs/>
          <w:color w:val="0000FF"/>
          <w:sz w:val="26"/>
          <w:szCs w:val="26"/>
          <w:rtl/>
        </w:rPr>
        <w:t>)</w:t>
      </w:r>
      <w:r w:rsidRPr="002061CC">
        <w:rPr>
          <w:rFonts w:hint="cs"/>
          <w:sz w:val="26"/>
          <w:szCs w:val="26"/>
          <w:rtl/>
        </w:rPr>
        <w:t xml:space="preserve"> </w:t>
      </w:r>
      <w:r w:rsidRPr="002061CC">
        <w:rPr>
          <w:rFonts w:cs="Traditional Arabic" w:hint="cs"/>
          <w:sz w:val="26"/>
          <w:szCs w:val="26"/>
          <w:rtl/>
        </w:rPr>
        <w:t>[التوبة/ 72].</w:t>
      </w:r>
    </w:p>
    <w:p w:rsidR="00620B16" w:rsidRPr="009C23DF" w:rsidRDefault="00620B16" w:rsidP="00620B16">
      <w:pPr>
        <w:spacing w:line="460" w:lineRule="exact"/>
        <w:ind w:firstLineChars="200"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9C23DF">
        <w:rPr>
          <w:rFonts w:ascii="SimSun" w:hAnsi="SimSun" w:cs="Traditional Arabic" w:hint="eastAsia"/>
          <w:b/>
          <w:bCs/>
          <w:color w:val="800000"/>
          <w:kern w:val="0"/>
          <w:sz w:val="26"/>
          <w:szCs w:val="26"/>
          <w:lang w:val="zh-CN"/>
        </w:rPr>
        <w:t>真主应许信道的男女们将进入下临诸河的乐园，并永居其中，他们在常住的乐园里，将有优美的住宅，得到真主的更大的喜悦；这就是伟大的成功。</w:t>
      </w:r>
      <w:r w:rsidRPr="009C23DF">
        <w:rPr>
          <w:rFonts w:ascii="SimSun" w:hAnsi="SimSun" w:cs="Traditional Arabic" w:hint="eastAsia"/>
          <w:b/>
          <w:color w:val="800000"/>
          <w:sz w:val="26"/>
          <w:szCs w:val="26"/>
          <w:lang w:val="zh-CN"/>
        </w:rPr>
        <w:t>】</w:t>
      </w:r>
      <w:r w:rsidRPr="009C23DF">
        <w:rPr>
          <w:rStyle w:val="a5"/>
          <w:b/>
          <w:color w:val="800000"/>
          <w:lang w:val="zh-CN"/>
        </w:rPr>
        <w:footnoteReference w:id="638"/>
      </w:r>
    </w:p>
    <w:p w:rsidR="00620B16" w:rsidRPr="002061CC" w:rsidRDefault="00620B16" w:rsidP="00620B16">
      <w:pPr>
        <w:pStyle w:val="af8"/>
        <w:widowControl w:val="0"/>
        <w:bidi w:val="0"/>
        <w:spacing w:after="0" w:line="460" w:lineRule="exact"/>
        <w:ind w:left="0" w:firstLineChars="200" w:firstLine="520"/>
        <w:jc w:val="both"/>
        <w:rPr>
          <w:rFonts w:cs="Traditional Arabic" w:hint="eastAsia"/>
          <w:sz w:val="26"/>
          <w:szCs w:val="26"/>
          <w:lang w:eastAsia="zh-CN"/>
        </w:rPr>
      </w:pPr>
      <w:r>
        <w:rPr>
          <w:rFonts w:ascii="SimSun" w:hAnsi="SimSun" w:cs="SimSun" w:hint="eastAsia"/>
          <w:bCs/>
          <w:sz w:val="26"/>
          <w:szCs w:val="26"/>
        </w:rPr>
        <w:sym w:font="Wingdings" w:char="F08D"/>
      </w:r>
      <w:r w:rsidRPr="006E6BB6">
        <w:rPr>
          <w:rFonts w:ascii="SimSun" w:hAnsi="SimSun" w:cs="SimSun" w:hint="eastAsia"/>
          <w:bCs/>
          <w:sz w:val="26"/>
          <w:szCs w:val="26"/>
          <w:lang w:eastAsia="zh-CN"/>
        </w:rPr>
        <w:t>-</w:t>
      </w:r>
      <w:r>
        <w:rPr>
          <w:rFonts w:ascii="SimSun" w:hAnsi="SimSun" w:cs="SimSun" w:hint="eastAsia"/>
          <w:bCs/>
          <w:sz w:val="26"/>
          <w:szCs w:val="26"/>
          <w:lang w:eastAsia="zh-CN"/>
        </w:rPr>
        <w:t>火狱中最严厉的惩罚就是火狱的居民被遮挡无法看见他们的养主；</w:t>
      </w:r>
      <w:r w:rsidRPr="00E66561">
        <w:rPr>
          <w:rFonts w:ascii="SimSun" w:hAnsi="SimSun" w:cs="SimSun" w:hint="eastAsia"/>
          <w:bCs/>
          <w:sz w:val="26"/>
          <w:szCs w:val="26"/>
          <w:lang w:eastAsia="zh-CN"/>
        </w:rPr>
        <w:t>犹如超绝万物的真主所说：</w:t>
      </w:r>
    </w:p>
    <w:p w:rsidR="00620B16" w:rsidRPr="002061CC" w:rsidRDefault="00620B16" w:rsidP="00620B16">
      <w:pPr>
        <w:pStyle w:val="af8"/>
        <w:widowControl w:val="0"/>
        <w:spacing w:after="0"/>
        <w:ind w:left="0" w:firstLineChars="200" w:firstLine="520"/>
        <w:rPr>
          <w:rFonts w:cs="Traditional Arabic" w:hint="cs"/>
          <w:sz w:val="26"/>
          <w:szCs w:val="26"/>
          <w:rtl/>
        </w:rPr>
      </w:pPr>
      <w:r w:rsidRPr="002061CC">
        <w:rPr>
          <w:rFonts w:cs="Traditional Arabic"/>
          <w:sz w:val="26"/>
          <w:szCs w:val="26"/>
          <w:rtl/>
        </w:rPr>
        <w:t xml:space="preserve">2- قال سبحانه: </w:t>
      </w:r>
      <w:r w:rsidRPr="00CD2B40">
        <w:rPr>
          <w:rFonts w:ascii="QCF_BSML" w:hAnsi="QCF_BSML" w:cs="QCF_BSML"/>
          <w:b/>
          <w:bCs/>
          <w:color w:val="0000FF"/>
          <w:sz w:val="26"/>
          <w:szCs w:val="26"/>
          <w:rtl/>
        </w:rPr>
        <w:t>(</w:t>
      </w:r>
      <w:r w:rsidRPr="00CD2B40">
        <w:rPr>
          <w:rFonts w:ascii="QCF_P588" w:hAnsi="QCF_P588" w:cs="QCF_P588"/>
          <w:b/>
          <w:bCs/>
          <w:color w:val="0000FF"/>
          <w:sz w:val="26"/>
          <w:szCs w:val="26"/>
          <w:rtl/>
        </w:rPr>
        <w:t>ﮄ ﮅ ﮆ ﮇ ﮈ ﮉ ﮊ</w:t>
      </w:r>
      <w:r w:rsidRPr="00CD2B40">
        <w:rPr>
          <w:rFonts w:ascii="QCF_P588" w:hAnsi="QCF_P588" w:cs="QCF_P588" w:hint="cs"/>
          <w:b/>
          <w:bCs/>
          <w:color w:val="0000FF"/>
          <w:sz w:val="26"/>
          <w:szCs w:val="26"/>
          <w:rtl/>
        </w:rPr>
        <w:t xml:space="preserve"> </w:t>
      </w:r>
      <w:r w:rsidRPr="00CD2B40">
        <w:rPr>
          <w:rFonts w:ascii="QCF_P588" w:hAnsi="QCF_P588" w:cs="QCF_P588"/>
          <w:b/>
          <w:bCs/>
          <w:color w:val="0000FF"/>
          <w:sz w:val="26"/>
          <w:szCs w:val="26"/>
          <w:rtl/>
        </w:rPr>
        <w:t>ﮋ ﮌ ﮍ ﮎ ﮏ</w:t>
      </w:r>
      <w:r w:rsidRPr="00CD2B40">
        <w:rPr>
          <w:rFonts w:ascii="QCF_BSML" w:hAnsi="QCF_BSML" w:cs="QCF_BSML"/>
          <w:b/>
          <w:bCs/>
          <w:color w:val="0000FF"/>
          <w:sz w:val="26"/>
          <w:szCs w:val="26"/>
          <w:rtl/>
        </w:rPr>
        <w:t>)</w:t>
      </w:r>
      <w:r w:rsidRPr="002061CC">
        <w:rPr>
          <w:rFonts w:cs="Traditional Arabic" w:hint="cs"/>
          <w:sz w:val="26"/>
          <w:szCs w:val="26"/>
          <w:rtl/>
        </w:rPr>
        <w:t xml:space="preserve"> </w:t>
      </w:r>
      <w:r w:rsidRPr="002061CC">
        <w:rPr>
          <w:rFonts w:cs="Traditional Arabic"/>
          <w:sz w:val="26"/>
          <w:szCs w:val="26"/>
          <w:rtl/>
        </w:rPr>
        <w:t>[المطففين/</w:t>
      </w:r>
      <w:r w:rsidRPr="002061CC">
        <w:rPr>
          <w:rFonts w:cs="Traditional Arabic" w:hint="cs"/>
          <w:sz w:val="26"/>
          <w:szCs w:val="26"/>
          <w:rtl/>
        </w:rPr>
        <w:t xml:space="preserve"> </w:t>
      </w:r>
      <w:r w:rsidRPr="002061CC">
        <w:rPr>
          <w:rFonts w:cs="Traditional Arabic"/>
          <w:sz w:val="26"/>
          <w:szCs w:val="26"/>
          <w:rtl/>
        </w:rPr>
        <w:t>15-16].</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270DAE">
        <w:rPr>
          <w:rFonts w:ascii="SimSun" w:hAnsi="SimSun" w:cs="Traditional Arabic" w:hint="eastAsia"/>
          <w:b/>
          <w:color w:val="800000"/>
          <w:sz w:val="26"/>
          <w:szCs w:val="26"/>
          <w:lang w:val="zh-CN"/>
        </w:rPr>
        <w:t>【</w:t>
      </w:r>
      <w:r w:rsidRPr="00CD2B40">
        <w:rPr>
          <w:rFonts w:ascii="SimSun" w:hAnsi="SimSun" w:hint="eastAsia"/>
          <w:b/>
          <w:bCs/>
          <w:color w:val="800000"/>
          <w:sz w:val="26"/>
          <w:szCs w:val="26"/>
        </w:rPr>
        <w:t>[15]真的，在那日，他们必受阻拦，不得朝见他们的主。[16]然</w:t>
      </w:r>
      <w:r w:rsidRPr="00CD2B40">
        <w:rPr>
          <w:rFonts w:ascii="SimSun" w:hAnsi="SimSun" w:hint="eastAsia"/>
          <w:b/>
          <w:bCs/>
          <w:color w:val="800000"/>
          <w:spacing w:val="-20"/>
          <w:sz w:val="26"/>
          <w:szCs w:val="26"/>
        </w:rPr>
        <w:t>后</w:t>
      </w:r>
      <w:r w:rsidRPr="00CD2B40">
        <w:rPr>
          <w:rFonts w:ascii="SimSun" w:hAnsi="SimSun" w:hint="eastAsia"/>
          <w:b/>
          <w:bCs/>
          <w:color w:val="800000"/>
          <w:sz w:val="26"/>
          <w:szCs w:val="26"/>
        </w:rPr>
        <w:t>，他们必堕入烈火之中</w:t>
      </w:r>
      <w:r w:rsidRPr="00CD2B40">
        <w:rPr>
          <w:rFonts w:ascii="SimSun" w:hAnsi="SimSun" w:cs="Traditional Arabic" w:hint="eastAsia"/>
          <w:b/>
          <w:color w:val="800000"/>
          <w:sz w:val="26"/>
          <w:szCs w:val="26"/>
          <w:lang w:val="zh-CN"/>
        </w:rPr>
        <w:t>。</w:t>
      </w:r>
      <w:r w:rsidRPr="00270DAE">
        <w:rPr>
          <w:rFonts w:ascii="SimSun" w:hAnsi="SimSun" w:cs="Traditional Arabic" w:hint="eastAsia"/>
          <w:b/>
          <w:color w:val="800000"/>
          <w:sz w:val="26"/>
          <w:szCs w:val="26"/>
          <w:lang w:val="zh-CN"/>
        </w:rPr>
        <w:t>】</w:t>
      </w:r>
      <w:r w:rsidRPr="008A4027">
        <w:rPr>
          <w:rStyle w:val="a5"/>
          <w:b/>
          <w:color w:val="800000"/>
          <w:lang w:val="zh-CN"/>
        </w:rPr>
        <w:footnoteReference w:id="639"/>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61CC"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-永居天堂者与火狱者：</w:t>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61CC" w:rsidRDefault="00620B16" w:rsidP="00620B16">
      <w:pPr>
        <w:spacing w:line="440" w:lineRule="exact"/>
        <w:ind w:firstLineChars="200" w:firstLine="520"/>
        <w:rPr>
          <w:rFonts w:ascii="SimSun" w:hAnsi="SimSun" w:hint="eastAsia"/>
          <w:sz w:val="28"/>
          <w:szCs w:val="28"/>
        </w:rPr>
      </w:pPr>
      <w:r w:rsidRPr="006E6BB6">
        <w:rPr>
          <w:rFonts w:ascii="SimSun" w:hAnsi="SimSun" w:cs="SimSun" w:hint="eastAsia"/>
          <w:bCs/>
          <w:sz w:val="26"/>
          <w:szCs w:val="26"/>
        </w:rPr>
        <w:sym w:font="Wingdings" w:char="F08C"/>
      </w:r>
      <w:r w:rsidRPr="006E6BB6">
        <w:rPr>
          <w:rFonts w:ascii="SimSun" w:hAnsi="SimSun" w:cs="SimSun" w:hint="eastAsia"/>
          <w:bCs/>
          <w:sz w:val="26"/>
          <w:szCs w:val="26"/>
        </w:rPr>
        <w:t>-清高的真主说</w:t>
      </w:r>
      <w:r>
        <w:rPr>
          <w:rFonts w:ascii="SimSun" w:hAnsi="SimSun" w:cs="SimSun" w:hint="eastAsia"/>
          <w:bCs/>
          <w:sz w:val="26"/>
          <w:szCs w:val="26"/>
        </w:rPr>
        <w:t>：</w:t>
      </w:r>
    </w:p>
    <w:p w:rsidR="00620B16" w:rsidRPr="00E66561" w:rsidRDefault="00620B16" w:rsidP="00620B16">
      <w:pPr>
        <w:pStyle w:val="af8"/>
        <w:widowControl w:val="0"/>
        <w:spacing w:after="0"/>
        <w:ind w:left="0" w:firstLineChars="200" w:firstLine="520"/>
        <w:rPr>
          <w:rFonts w:cs="Traditional Arabic" w:hint="eastAsia"/>
          <w:sz w:val="26"/>
          <w:szCs w:val="26"/>
        </w:rPr>
      </w:pPr>
      <w:r w:rsidRPr="002061CC">
        <w:rPr>
          <w:rFonts w:cs="Traditional Arabic"/>
          <w:sz w:val="26"/>
          <w:szCs w:val="26"/>
          <w:rtl/>
        </w:rPr>
        <w:t>1- قال الله تعالى:</w:t>
      </w:r>
      <w:r w:rsidRPr="002061CC">
        <w:rPr>
          <w:sz w:val="26"/>
          <w:szCs w:val="26"/>
          <w:rtl/>
        </w:rPr>
        <w:t xml:space="preserve"> </w:t>
      </w:r>
      <w:r w:rsidRPr="00E66561">
        <w:rPr>
          <w:rFonts w:ascii="QCF_BSML" w:hAnsi="QCF_BSML" w:cs="QCF_BSML"/>
          <w:b/>
          <w:bCs/>
          <w:color w:val="0000FF"/>
          <w:sz w:val="26"/>
          <w:szCs w:val="26"/>
          <w:rtl/>
        </w:rPr>
        <w:t>(</w:t>
      </w:r>
      <w:r w:rsidRPr="00E66561">
        <w:rPr>
          <w:rFonts w:ascii="QCF_P233" w:hAnsi="QCF_P233" w:cs="QCF_P233"/>
          <w:b/>
          <w:bCs/>
          <w:color w:val="0000FF"/>
          <w:sz w:val="26"/>
          <w:szCs w:val="26"/>
          <w:rtl/>
        </w:rPr>
        <w:t>ﯠ ﯡ ﯢ ﯣ ﯤ ﯥ ﯦ ﯧ ﯨ ﯩ</w:t>
      </w:r>
      <w:r w:rsidRPr="00E66561">
        <w:rPr>
          <w:rFonts w:ascii="QCF_P233" w:hAnsi="QCF_P233" w:cs="QCF_P233" w:hint="cs"/>
          <w:b/>
          <w:bCs/>
          <w:color w:val="0000FF"/>
          <w:sz w:val="26"/>
          <w:szCs w:val="26"/>
          <w:rtl/>
        </w:rPr>
        <w:t xml:space="preserve"> </w:t>
      </w:r>
      <w:r w:rsidRPr="00E66561">
        <w:rPr>
          <w:rFonts w:ascii="QCF_P233" w:hAnsi="QCF_P233" w:cs="QCF_P233"/>
          <w:b/>
          <w:bCs/>
          <w:color w:val="0000FF"/>
          <w:sz w:val="26"/>
          <w:szCs w:val="26"/>
          <w:rtl/>
        </w:rPr>
        <w:t>ﯪ ﯫ ﯬ ﯭ ﯮ ﯯ ﯰ ﯱ ﯲ ﯳ ﯴ ﯵ ﯶ ﯷ ﯸ ﯹ</w:t>
      </w:r>
      <w:r w:rsidRPr="008262CD">
        <w:rPr>
          <w:rFonts w:ascii="QCF_P233" w:hAnsi="QCF_P233" w:cs="QCF_P233"/>
          <w:b/>
          <w:bCs/>
          <w:color w:val="0000FF"/>
          <w:sz w:val="26"/>
          <w:szCs w:val="26"/>
          <w:rtl/>
        </w:rPr>
        <w:t xml:space="preserve"> ﯺ ﯻ ﯼ </w:t>
      </w:r>
      <w:r w:rsidRPr="008262CD">
        <w:rPr>
          <w:rFonts w:ascii="QCF_P233" w:hAnsi="QCF_P233" w:cs="QCF_P233" w:hint="cs"/>
          <w:b/>
          <w:bCs/>
          <w:color w:val="0000FF"/>
          <w:sz w:val="26"/>
          <w:szCs w:val="26"/>
          <w:rtl/>
        </w:rPr>
        <w:t xml:space="preserve">  </w:t>
      </w:r>
      <w:r w:rsidRPr="008262CD">
        <w:rPr>
          <w:rFonts w:ascii="QCF_P233" w:hAnsi="QCF_P233" w:cs="QCF_P233"/>
          <w:b/>
          <w:bCs/>
          <w:color w:val="0000FF"/>
          <w:sz w:val="26"/>
          <w:szCs w:val="26"/>
          <w:rtl/>
        </w:rPr>
        <w:t xml:space="preserve">ﯽ </w:t>
      </w:r>
      <w:r w:rsidRPr="008262CD">
        <w:rPr>
          <w:rFonts w:ascii="QCF_P233" w:hAnsi="QCF_P233" w:cs="QCF_P233"/>
          <w:b/>
          <w:bCs/>
          <w:color w:val="0000FF"/>
          <w:spacing w:val="8"/>
          <w:sz w:val="26"/>
          <w:szCs w:val="26"/>
          <w:rtl/>
        </w:rPr>
        <w:t xml:space="preserve">ﯾ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ﯿ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ﰀ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ﰁ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ﰂ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ﰃ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 xml:space="preserve">ﰄ </w:t>
      </w:r>
      <w:r w:rsidRPr="008262CD">
        <w:rPr>
          <w:rFonts w:ascii="QCF_P233" w:hAnsi="QCF_P233" w:cs="QCF_P233" w:hint="cs"/>
          <w:b/>
          <w:bCs/>
          <w:color w:val="0000FF"/>
          <w:spacing w:val="8"/>
          <w:sz w:val="26"/>
          <w:szCs w:val="26"/>
          <w:rtl/>
        </w:rPr>
        <w:t xml:space="preserve"> </w:t>
      </w:r>
      <w:r w:rsidRPr="008262CD">
        <w:rPr>
          <w:rFonts w:ascii="QCF_P233" w:hAnsi="QCF_P233" w:cs="QCF_P233"/>
          <w:b/>
          <w:bCs/>
          <w:color w:val="0000FF"/>
          <w:spacing w:val="8"/>
          <w:sz w:val="26"/>
          <w:szCs w:val="26"/>
          <w:rtl/>
        </w:rPr>
        <w:t>ﰅ ﰆ ﰇ ﰈ ﰉ ﰊ ﰋ ﰌ ﰍ</w:t>
      </w:r>
      <w:r w:rsidRPr="008262CD">
        <w:rPr>
          <w:rFonts w:ascii="QCF_P233" w:hAnsi="QCF_P233" w:cs="QCF_P233"/>
          <w:b/>
          <w:bCs/>
          <w:color w:val="0000FF"/>
          <w:sz w:val="26"/>
          <w:szCs w:val="26"/>
          <w:rtl/>
        </w:rPr>
        <w:t xml:space="preserve"> ﰎ ﰏ</w:t>
      </w:r>
      <w:r w:rsidRPr="00E66561">
        <w:rPr>
          <w:rFonts w:ascii="QCF_BSML" w:hAnsi="QCF_BSML" w:cs="QCF_BSML"/>
          <w:b/>
          <w:bCs/>
          <w:color w:val="0000FF"/>
          <w:sz w:val="26"/>
          <w:szCs w:val="26"/>
          <w:rtl/>
        </w:rPr>
        <w:t>)</w:t>
      </w:r>
      <w:r w:rsidRPr="00E66561">
        <w:rPr>
          <w:rStyle w:val="Char3"/>
          <w:sz w:val="26"/>
          <w:szCs w:val="26"/>
          <w:rtl/>
        </w:rPr>
        <w:t xml:space="preserve"> </w:t>
      </w:r>
      <w:r w:rsidRPr="00E66561">
        <w:rPr>
          <w:rFonts w:cs="Traditional Arabic"/>
          <w:sz w:val="26"/>
          <w:szCs w:val="26"/>
          <w:rtl/>
        </w:rPr>
        <w:t>[هود/</w:t>
      </w:r>
      <w:r w:rsidRPr="00E66561">
        <w:rPr>
          <w:rFonts w:cs="Traditional Arabic" w:hint="cs"/>
          <w:sz w:val="26"/>
          <w:szCs w:val="26"/>
          <w:rtl/>
        </w:rPr>
        <w:t xml:space="preserve"> </w:t>
      </w:r>
      <w:r w:rsidRPr="00E66561">
        <w:rPr>
          <w:rFonts w:cs="Traditional Arabic"/>
          <w:sz w:val="26"/>
          <w:szCs w:val="26"/>
          <w:rtl/>
        </w:rPr>
        <w:t>106-10</w:t>
      </w:r>
      <w:r>
        <w:rPr>
          <w:rFonts w:cs="Traditional Arabic" w:hint="cs"/>
          <w:sz w:val="26"/>
          <w:szCs w:val="26"/>
          <w:rtl/>
        </w:rPr>
        <w:t>8</w:t>
      </w:r>
      <w:r w:rsidRPr="00E66561">
        <w:rPr>
          <w:rFonts w:cs="Traditional Arabic"/>
          <w:sz w:val="26"/>
          <w:szCs w:val="26"/>
          <w:rtl/>
        </w:rPr>
        <w:t>].</w:t>
      </w:r>
    </w:p>
    <w:p w:rsidR="00620B16" w:rsidRDefault="00620B16" w:rsidP="00620B16">
      <w:pPr>
        <w:pStyle w:val="af8"/>
        <w:widowControl w:val="0"/>
        <w:bidi w:val="0"/>
        <w:spacing w:after="0" w:line="460" w:lineRule="exact"/>
        <w:ind w:left="0" w:firstLineChars="200" w:firstLine="522"/>
        <w:jc w:val="both"/>
        <w:rPr>
          <w:rFonts w:ascii="SimSun" w:hAnsi="SimSun" w:cs="Traditional Arabic" w:hint="eastAsia"/>
          <w:b/>
          <w:color w:val="800000"/>
          <w:sz w:val="26"/>
          <w:szCs w:val="26"/>
          <w:lang w:val="zh-CN" w:eastAsia="zh-CN"/>
        </w:rPr>
      </w:pPr>
      <w:r w:rsidRPr="00E66561">
        <w:rPr>
          <w:rFonts w:ascii="SimSun" w:hAnsi="SimSun" w:cs="Traditional Arabic" w:hint="eastAsia"/>
          <w:b/>
          <w:color w:val="800000"/>
          <w:sz w:val="26"/>
          <w:szCs w:val="26"/>
          <w:lang w:val="zh-CN" w:eastAsia="zh-CN"/>
        </w:rPr>
        <w:t>【</w:t>
      </w:r>
      <w:r w:rsidRPr="00C97DD9">
        <w:rPr>
          <w:rFonts w:ascii="SimSun" w:hAnsi="SimSun" w:hint="eastAsia"/>
          <w:b/>
          <w:bCs/>
          <w:color w:val="800000"/>
          <w:sz w:val="26"/>
          <w:szCs w:val="26"/>
          <w:lang w:eastAsia="zh-CN"/>
        </w:rPr>
        <w:t>[106]至于薄命的，将进入火狱，他们在其中将要叹气，将要哽咽。[107]他们将天长地久地永居其中。除非你们的主所意欲的，你的主确是为所欲为的。§[108]至于幸福的，将进入乐园，而永居其中，天长地久，除非你的主所意欲的</w:t>
      </w:r>
      <w:r>
        <w:rPr>
          <w:rFonts w:ascii="SimSun" w:hAnsi="SimSun" w:hint="eastAsia"/>
          <w:b/>
          <w:bCs/>
          <w:color w:val="800000"/>
          <w:sz w:val="26"/>
          <w:szCs w:val="26"/>
          <w:lang w:eastAsia="zh-CN"/>
        </w:rPr>
        <w:t>；</w:t>
      </w:r>
      <w:r w:rsidRPr="00C97DD9">
        <w:rPr>
          <w:rFonts w:ascii="SimSun" w:hAnsi="SimSun" w:hint="eastAsia"/>
          <w:b/>
          <w:bCs/>
          <w:color w:val="800000"/>
          <w:sz w:val="26"/>
          <w:szCs w:val="26"/>
          <w:lang w:eastAsia="zh-CN"/>
        </w:rPr>
        <w:t>那是不断的赏赐</w:t>
      </w:r>
      <w:r>
        <w:rPr>
          <w:rFonts w:ascii="SimSun" w:hAnsi="SimSun" w:hint="eastAsia"/>
          <w:b/>
          <w:bCs/>
          <w:color w:val="800000"/>
          <w:sz w:val="26"/>
          <w:szCs w:val="26"/>
          <w:lang w:eastAsia="zh-CN"/>
        </w:rPr>
        <w:t>。</w:t>
      </w:r>
      <w:r w:rsidRPr="00E66561">
        <w:rPr>
          <w:rFonts w:ascii="SimSun" w:hAnsi="SimSun" w:cs="Traditional Arabic" w:hint="eastAsia"/>
          <w:b/>
          <w:color w:val="800000"/>
          <w:sz w:val="26"/>
          <w:szCs w:val="26"/>
          <w:lang w:val="zh-CN"/>
        </w:rPr>
        <w:t>】</w:t>
      </w:r>
      <w:r w:rsidRPr="00E66561">
        <w:rPr>
          <w:rStyle w:val="a5"/>
          <w:b/>
          <w:color w:val="800000"/>
          <w:lang w:val="zh-CN"/>
        </w:rPr>
        <w:footnoteReference w:id="640"/>
      </w:r>
    </w:p>
    <w:p w:rsidR="00620B16" w:rsidRPr="002061CC" w:rsidRDefault="00620B16" w:rsidP="00620B16">
      <w:pPr>
        <w:pStyle w:val="af8"/>
        <w:widowControl w:val="0"/>
        <w:bidi w:val="0"/>
        <w:spacing w:after="0" w:line="460" w:lineRule="exact"/>
        <w:ind w:left="0" w:firstLineChars="200" w:firstLine="520"/>
        <w:jc w:val="both"/>
        <w:rPr>
          <w:rFonts w:ascii="SimSun" w:hAnsi="SimSun" w:cs="Traditional Arabic"/>
          <w:b/>
          <w:color w:val="800000"/>
          <w:sz w:val="26"/>
          <w:szCs w:val="26"/>
          <w:lang w:val="zh-CN" w:eastAsia="zh-CN"/>
        </w:rPr>
      </w:pPr>
      <w:r w:rsidRPr="006E6BB6">
        <w:rPr>
          <w:rFonts w:ascii="SimSun" w:hAnsi="SimSun" w:cs="SimSun" w:hint="eastAsia"/>
          <w:bCs/>
          <w:sz w:val="26"/>
          <w:szCs w:val="26"/>
        </w:rPr>
        <w:sym w:font="Wingdings" w:char="F08D"/>
      </w:r>
      <w:r w:rsidRPr="006E6BB6">
        <w:rPr>
          <w:rFonts w:ascii="SimSun" w:hAnsi="SimSun" w:cs="SimSun" w:hint="eastAsia"/>
          <w:bCs/>
          <w:sz w:val="26"/>
          <w:szCs w:val="26"/>
        </w:rPr>
        <w:t>-</w:t>
      </w:r>
      <w:r w:rsidRPr="006E6BB6">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2061CC">
        <w:rPr>
          <w:rFonts w:cs="Traditional Arabic"/>
          <w:sz w:val="26"/>
          <w:szCs w:val="26"/>
          <w:rtl/>
        </w:rPr>
        <w:t xml:space="preserve">2 - </w:t>
      </w:r>
      <w:r w:rsidRPr="002061CC">
        <w:rPr>
          <w:rFonts w:cs="Traditional Arabic" w:hint="cs"/>
          <w:sz w:val="26"/>
          <w:szCs w:val="26"/>
          <w:rtl/>
        </w:rPr>
        <w:t>و</w:t>
      </w:r>
      <w:r w:rsidRPr="002061CC">
        <w:rPr>
          <w:rFonts w:cs="Traditional Arabic"/>
          <w:sz w:val="26"/>
          <w:szCs w:val="26"/>
          <w:rtl/>
        </w:rPr>
        <w:t>قال الله تعالى:</w:t>
      </w:r>
      <w:r w:rsidRPr="002061CC">
        <w:rPr>
          <w:spacing w:val="-6"/>
          <w:sz w:val="26"/>
          <w:szCs w:val="26"/>
          <w:rtl/>
        </w:rPr>
        <w:t xml:space="preserve"> </w:t>
      </w:r>
      <w:r w:rsidRPr="008262CD">
        <w:rPr>
          <w:rFonts w:ascii="QCF_BSML" w:hAnsi="QCF_BSML" w:cs="QCF_BSML"/>
          <w:b/>
          <w:bCs/>
          <w:color w:val="0000FF"/>
          <w:spacing w:val="-6"/>
          <w:sz w:val="26"/>
          <w:szCs w:val="26"/>
          <w:rtl/>
        </w:rPr>
        <w:t>(</w:t>
      </w:r>
      <w:r w:rsidRPr="008262CD">
        <w:rPr>
          <w:rFonts w:ascii="QCF_P113" w:hAnsi="QCF_P113" w:cs="QCF_P113"/>
          <w:b/>
          <w:bCs/>
          <w:color w:val="0000FF"/>
          <w:spacing w:val="-6"/>
          <w:sz w:val="26"/>
          <w:szCs w:val="26"/>
          <w:rtl/>
        </w:rPr>
        <w:t>ﯞ ﯟ ﯠ ﯡ ﯢ ﯣ ﯤ ﯥ ﯦ ﯧ ﯨ ﯩ</w:t>
      </w:r>
      <w:r w:rsidRPr="008262CD">
        <w:rPr>
          <w:rFonts w:ascii="QCF_P113" w:hAnsi="QCF_P113" w:cs="QCF_P113"/>
          <w:b/>
          <w:bCs/>
          <w:color w:val="0000FF"/>
          <w:sz w:val="26"/>
          <w:szCs w:val="26"/>
          <w:rtl/>
        </w:rPr>
        <w:t xml:space="preserve"> </w:t>
      </w:r>
      <w:r w:rsidRPr="008262CD">
        <w:rPr>
          <w:rFonts w:ascii="QCF_P113" w:hAnsi="QCF_P113" w:cs="QCF_P113"/>
          <w:b/>
          <w:bCs/>
          <w:color w:val="0000FF"/>
          <w:spacing w:val="-4"/>
          <w:sz w:val="26"/>
          <w:szCs w:val="26"/>
          <w:rtl/>
        </w:rPr>
        <w:t>ﯪ ﯫ ﯬ ﯭ ﯮ ﯯ ﯰ ﯱ ﯲ ﯳ ﯴ ﯵ ﯶ ﯷ</w:t>
      </w:r>
      <w:r w:rsidRPr="008262CD">
        <w:rPr>
          <w:rFonts w:ascii="QCF_P113" w:hAnsi="QCF_P113" w:cs="QCF_P113" w:hint="cs"/>
          <w:b/>
          <w:bCs/>
          <w:color w:val="0000FF"/>
          <w:spacing w:val="-4"/>
          <w:sz w:val="26"/>
          <w:szCs w:val="26"/>
          <w:rtl/>
        </w:rPr>
        <w:t xml:space="preserve"> </w:t>
      </w:r>
      <w:r w:rsidRPr="008262CD">
        <w:rPr>
          <w:rFonts w:ascii="QCF_P114" w:hAnsi="QCF_P114" w:cs="QCF_P114"/>
          <w:b/>
          <w:bCs/>
          <w:color w:val="0000FF"/>
          <w:spacing w:val="-4"/>
          <w:sz w:val="26"/>
          <w:szCs w:val="26"/>
          <w:rtl/>
        </w:rPr>
        <w:t>ﭑ ﭒ</w:t>
      </w:r>
      <w:r w:rsidRPr="008262CD">
        <w:rPr>
          <w:rFonts w:ascii="QCF_P114" w:hAnsi="QCF_P114" w:cs="QCF_P114"/>
          <w:b/>
          <w:bCs/>
          <w:color w:val="0000FF"/>
          <w:sz w:val="26"/>
          <w:szCs w:val="26"/>
          <w:rtl/>
        </w:rPr>
        <w:t xml:space="preserve"> </w:t>
      </w:r>
      <w:r w:rsidRPr="008262CD">
        <w:rPr>
          <w:rFonts w:ascii="QCF_P114" w:hAnsi="QCF_P114" w:cs="QCF_P114"/>
          <w:b/>
          <w:bCs/>
          <w:color w:val="0000FF"/>
          <w:spacing w:val="-4"/>
          <w:sz w:val="26"/>
          <w:szCs w:val="26"/>
          <w:rtl/>
        </w:rPr>
        <w:t>ﭓ ﭔ ﭕ ﭖ ﭗ ﭘ ﭙ ﭚ ﭛ ﭜ ﭝ ﭞ</w:t>
      </w:r>
      <w:r w:rsidRPr="008262CD">
        <w:rPr>
          <w:rFonts w:ascii="QCF_BSML" w:hAnsi="QCF_BSML" w:cs="QCF_BSML" w:hint="cs"/>
          <w:b/>
          <w:bCs/>
          <w:color w:val="0000FF"/>
          <w:spacing w:val="-4"/>
          <w:sz w:val="26"/>
          <w:szCs w:val="26"/>
          <w:rtl/>
        </w:rPr>
        <w:t xml:space="preserve"> </w:t>
      </w:r>
      <w:r w:rsidRPr="008262CD">
        <w:rPr>
          <w:rFonts w:ascii="QCF_BSML" w:hAnsi="QCF_BSML" w:cs="QCF_BSML"/>
          <w:b/>
          <w:bCs/>
          <w:color w:val="0000FF"/>
          <w:spacing w:val="-4"/>
          <w:sz w:val="26"/>
          <w:szCs w:val="26"/>
          <w:rtl/>
        </w:rPr>
        <w:t>)</w:t>
      </w:r>
      <w:r w:rsidRPr="002061CC">
        <w:rPr>
          <w:spacing w:val="-4"/>
          <w:sz w:val="26"/>
          <w:szCs w:val="26"/>
          <w:rtl/>
        </w:rPr>
        <w:t xml:space="preserve"> </w:t>
      </w:r>
      <w:r w:rsidRPr="002061CC">
        <w:rPr>
          <w:rFonts w:cs="Traditional Arabic"/>
          <w:sz w:val="26"/>
          <w:szCs w:val="26"/>
          <w:rtl/>
        </w:rPr>
        <w:t xml:space="preserve">[المائدة/36-37]. </w:t>
      </w:r>
    </w:p>
    <w:p w:rsidR="00620B16" w:rsidRDefault="00620B16" w:rsidP="00620B16">
      <w:pPr>
        <w:pStyle w:val="af8"/>
        <w:widowControl w:val="0"/>
        <w:bidi w:val="0"/>
        <w:spacing w:after="0"/>
        <w:ind w:left="0" w:firstLineChars="200" w:firstLine="522"/>
        <w:jc w:val="both"/>
        <w:rPr>
          <w:rFonts w:ascii="SimSun" w:hAnsi="SimSun" w:cs="SimSun" w:hint="eastAsia"/>
          <w:sz w:val="28"/>
          <w:szCs w:val="28"/>
          <w:lang w:eastAsia="zh-CN"/>
        </w:rPr>
      </w:pPr>
      <w:r w:rsidRPr="009C23DF">
        <w:rPr>
          <w:rFonts w:ascii="SimSun" w:hAnsi="SimSun" w:cs="Traditional Arabic" w:hint="eastAsia"/>
          <w:b/>
          <w:color w:val="800000"/>
          <w:sz w:val="26"/>
          <w:szCs w:val="26"/>
          <w:lang w:val="zh-CN" w:eastAsia="zh-CN"/>
        </w:rPr>
        <w:t>【</w:t>
      </w:r>
      <w:r w:rsidRPr="008358B3">
        <w:rPr>
          <w:rFonts w:ascii="SimSun" w:hAnsi="SimSun" w:hint="eastAsia"/>
          <w:b/>
          <w:bCs/>
          <w:color w:val="800000"/>
          <w:sz w:val="26"/>
          <w:szCs w:val="26"/>
          <w:lang w:eastAsia="zh-CN"/>
        </w:rPr>
        <w:t>[36]不信道的人，假如大地上的一切都归他们所有，再加上同样的一份，而用全部财产去赎取复生日的刑罚；那么，他们的赎金不蒙接受，他们将受痛苦的刑罚</w:t>
      </w:r>
      <w:r w:rsidRPr="00C97DD9">
        <w:rPr>
          <w:rFonts w:ascii="SimSun" w:hAnsi="SimSun" w:hint="eastAsia"/>
          <w:b/>
          <w:bCs/>
          <w:color w:val="800000"/>
          <w:sz w:val="26"/>
          <w:szCs w:val="26"/>
          <w:lang w:eastAsia="zh-CN"/>
        </w:rPr>
        <w:t>。[37]他们想从火狱里出来，但他们绝不得出来，他们将受永恒的刑罚。</w:t>
      </w:r>
      <w:r w:rsidRPr="009C23DF">
        <w:rPr>
          <w:rFonts w:ascii="SimSun" w:hAnsi="SimSun" w:cs="Traditional Arabic" w:hint="eastAsia"/>
          <w:b/>
          <w:color w:val="800000"/>
          <w:sz w:val="26"/>
          <w:szCs w:val="26"/>
          <w:lang w:val="zh-CN" w:eastAsia="zh-CN"/>
        </w:rPr>
        <w:t>】</w:t>
      </w:r>
      <w:r w:rsidRPr="009C23DF">
        <w:rPr>
          <w:rStyle w:val="a5"/>
          <w:b/>
          <w:color w:val="800000"/>
          <w:lang w:val="zh-CN"/>
        </w:rPr>
        <w:footnoteReference w:id="641"/>
      </w:r>
      <w:r w:rsidRPr="00CA2F09">
        <w:rPr>
          <w:rFonts w:ascii="SimSun" w:hAnsi="SimSun" w:cs="SimSun" w:hint="eastAsia"/>
          <w:b/>
          <w:bCs/>
          <w:color w:val="008000"/>
          <w:sz w:val="26"/>
          <w:szCs w:val="26"/>
          <w:lang w:eastAsia="zh-CN"/>
        </w:rPr>
        <w:t xml:space="preserve"> </w:t>
      </w:r>
    </w:p>
    <w:p w:rsidR="00620B16" w:rsidRPr="00C97DD9" w:rsidRDefault="00620B16" w:rsidP="00620B16">
      <w:pPr>
        <w:pStyle w:val="af8"/>
        <w:widowControl w:val="0"/>
        <w:bidi w:val="0"/>
        <w:spacing w:after="0"/>
        <w:ind w:left="0" w:firstLineChars="200" w:firstLine="520"/>
        <w:jc w:val="both"/>
        <w:rPr>
          <w:rFonts w:ascii="SimSun" w:hAnsi="SimSun" w:cs="SimSun" w:hint="eastAsia"/>
          <w:b/>
          <w:bCs/>
          <w:color w:val="008000"/>
          <w:sz w:val="26"/>
          <w:szCs w:val="26"/>
          <w:lang w:eastAsia="zh-CN"/>
        </w:rPr>
      </w:pPr>
      <w:r w:rsidRPr="00C97DD9">
        <w:rPr>
          <w:rFonts w:ascii="SimSun" w:hAnsi="SimSun" w:cs="SimSun" w:hint="eastAsia"/>
          <w:bCs/>
          <w:sz w:val="26"/>
          <w:szCs w:val="26"/>
          <w:lang w:eastAsia="zh-CN"/>
        </w:rPr>
        <w:sym w:font="Wingdings" w:char="F08E"/>
      </w:r>
      <w:r w:rsidRPr="00C97DD9">
        <w:rPr>
          <w:rFonts w:ascii="SimSun" w:hAnsi="SimSun" w:cs="SimSun" w:hint="eastAsia"/>
          <w:bCs/>
          <w:sz w:val="26"/>
          <w:szCs w:val="26"/>
          <w:lang w:eastAsia="zh-CN"/>
        </w:rPr>
        <w:t>-</w:t>
      </w:r>
      <w:r w:rsidRPr="00C97DD9">
        <w:rPr>
          <w:rFonts w:ascii="SimSun" w:eastAsia="Times New Roman" w:hAnsi="SimSun" w:cs="SimSun" w:hint="eastAsia"/>
          <w:bCs/>
          <w:sz w:val="26"/>
          <w:szCs w:val="26"/>
          <w:lang w:eastAsia="zh-CN"/>
        </w:rPr>
        <w:t>伊本欧麦尔</w:t>
      </w:r>
      <w:r w:rsidRPr="000B3A29">
        <w:rPr>
          <w:rFonts w:ascii="SimSun" w:hAnsi="SimSun" w:cs="SimSun" w:hint="eastAsia"/>
          <w:bCs/>
          <w:sz w:val="26"/>
          <w:szCs w:val="26"/>
          <w:lang w:eastAsia="zh-CN"/>
        </w:rPr>
        <w:t>（愿主喜悦他</w:t>
      </w:r>
      <w:r w:rsidRPr="00C97DD9">
        <w:rPr>
          <w:rFonts w:ascii="SimSun" w:eastAsia="Times New Roman" w:hAnsi="SimSun" w:cs="SimSun" w:hint="eastAsia"/>
          <w:bCs/>
          <w:sz w:val="26"/>
          <w:szCs w:val="26"/>
          <w:lang w:eastAsia="zh-CN"/>
        </w:rPr>
        <w:t>俩</w:t>
      </w:r>
      <w:r w:rsidRPr="000B3A29">
        <w:rPr>
          <w:rFonts w:ascii="SimSun" w:hAnsi="SimSun" w:cs="SimSun" w:hint="eastAsia"/>
          <w:bCs/>
          <w:sz w:val="26"/>
          <w:szCs w:val="26"/>
          <w:lang w:eastAsia="zh-CN"/>
        </w:rPr>
        <w:t>）的传述</w:t>
      </w:r>
      <w:r>
        <w:rPr>
          <w:rFonts w:ascii="SimSun" w:hAnsi="SimSun" w:cs="SimSun" w:hint="eastAsia"/>
          <w:bCs/>
          <w:sz w:val="26"/>
          <w:szCs w:val="26"/>
          <w:lang w:eastAsia="zh-CN"/>
        </w:rPr>
        <w:t>，他说：</w:t>
      </w:r>
      <w:r w:rsidRPr="00C97DD9">
        <w:rPr>
          <w:rFonts w:ascii="SimSun" w:hAnsi="SimSun" w:cs="SimSun" w:hint="eastAsia"/>
          <w:b/>
          <w:bCs/>
          <w:color w:val="008000"/>
          <w:sz w:val="26"/>
          <w:szCs w:val="26"/>
          <w:lang w:eastAsia="zh-CN"/>
        </w:rPr>
        <w:t>主的使者（愿主赐福之，并使其平安）说：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2061CC">
        <w:rPr>
          <w:rFonts w:cs="Traditional Arabic"/>
          <w:sz w:val="26"/>
          <w:szCs w:val="26"/>
          <w:rtl/>
        </w:rPr>
        <w:t xml:space="preserve">3- </w:t>
      </w:r>
      <w:r>
        <w:rPr>
          <w:rFonts w:cs="Traditional Arabic" w:hint="cs"/>
          <w:sz w:val="26"/>
          <w:szCs w:val="26"/>
          <w:rtl/>
        </w:rPr>
        <w:t>عن</w:t>
      </w:r>
      <w:r w:rsidRPr="002061CC">
        <w:rPr>
          <w:rFonts w:cs="Traditional Arabic"/>
          <w:sz w:val="26"/>
          <w:szCs w:val="26"/>
          <w:rtl/>
        </w:rPr>
        <w:t xml:space="preserve"> ابن عمر رضي الله عنهما قال:</w:t>
      </w:r>
      <w:r w:rsidRPr="00C97DD9">
        <w:rPr>
          <w:rFonts w:ascii="SimSun" w:eastAsia="Times New Roman" w:hAnsi="SimSun" w:cs="Traditional Arabic"/>
          <w:b/>
          <w:bCs/>
          <w:color w:val="008000"/>
          <w:sz w:val="26"/>
          <w:szCs w:val="26"/>
          <w:rtl/>
          <w:lang w:eastAsia="zh-CN"/>
        </w:rPr>
        <w:t xml:space="preserve"> قال رسول الله</w:t>
      </w:r>
      <w:r w:rsidRPr="00FC2F80">
        <w:rPr>
          <w:rFonts w:ascii="SimSun" w:hAnsi="SimSun" w:cs="Traditional Arabic"/>
          <w:b/>
          <w:bCs/>
          <w:color w:val="008000"/>
          <w:sz w:val="26"/>
          <w:szCs w:val="26"/>
          <w:rtl/>
          <w:lang w:eastAsia="zh-CN"/>
        </w:rPr>
        <w:t xml:space="preserve">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5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C97DD9">
        <w:rPr>
          <w:rFonts w:ascii="SimSun" w:eastAsia="Times New Roman" w:hAnsi="SimSun" w:cs="Traditional Arabic"/>
          <w:b/>
          <w:bCs/>
          <w:color w:val="008000"/>
          <w:sz w:val="26"/>
          <w:szCs w:val="26"/>
          <w:rtl/>
          <w:lang w:eastAsia="zh-CN"/>
        </w:rPr>
        <w:t>: «إذَا صَارَ أَهْلُ الجَنَّةِ إلَى الجَنَّةِ، وَأَهْلُ النَّارِ إلَى النَّارِ جِيءَ بِالموتِ حَتَّى يُـجْعَلَ بَينَ الجَنَّةِ وَالنَّارِ، ثُمَّ يُذْبَـحُ، ثُمَّ يُنَادِي مُنَادٍ: يَا أَهْلَ الجَنَّةِ لا مَوْتَ، يَا أَهْلَ النَّارِ لا مَوْتَ، فَيَزْدَادُ أَهْلُ الجَنَّةِ فَرَحاً إلَى فَرَحِهِـمْ، وَيَزْدَادُ أَهْلُ النَّارِ حُزْناً إلَى حُزْنِـهِـمْ».</w:t>
      </w:r>
      <w:r w:rsidRPr="002061CC">
        <w:rPr>
          <w:rFonts w:cs="Traditional Arabic"/>
          <w:sz w:val="26"/>
          <w:szCs w:val="26"/>
          <w:rtl/>
        </w:rPr>
        <w:t xml:space="preserve"> متفق عليه.</w:t>
      </w:r>
    </w:p>
    <w:p w:rsidR="00620B16" w:rsidRPr="00704D83" w:rsidRDefault="00620B16" w:rsidP="00620B16">
      <w:pPr>
        <w:tabs>
          <w:tab w:val="num" w:pos="0"/>
        </w:tabs>
        <w:spacing w:line="460" w:lineRule="exact"/>
        <w:ind w:firstLineChars="200" w:firstLine="522"/>
        <w:rPr>
          <w:rFonts w:ascii="SimSun" w:hAnsi="SimSun"/>
          <w:b/>
          <w:bCs/>
          <w:color w:val="00823B"/>
          <w:sz w:val="26"/>
          <w:szCs w:val="26"/>
          <w:lang w:val="zh-CN"/>
        </w:rPr>
      </w:pPr>
      <w:r w:rsidRPr="00CD2B40">
        <w:rPr>
          <w:rFonts w:ascii="SimSun" w:hAnsi="SimSun" w:cs="SimSun" w:hint="eastAsia"/>
          <w:b/>
          <w:bCs/>
          <w:color w:val="008000"/>
          <w:sz w:val="26"/>
          <w:szCs w:val="26"/>
          <w:lang w:bidi="ar-JO"/>
        </w:rPr>
        <w:t>“</w:t>
      </w:r>
      <w:r>
        <w:rPr>
          <w:rFonts w:ascii="SimSun" w:hAnsi="SimSun" w:cs="SimSun" w:hint="eastAsia"/>
          <w:b/>
          <w:bCs/>
          <w:color w:val="008000"/>
          <w:sz w:val="26"/>
          <w:szCs w:val="26"/>
          <w:lang w:bidi="ar-JO"/>
        </w:rPr>
        <w:t>当天堂的居民最终进入天堂，火狱的居民最终进入火狱之后，死亡被带到天堂与火狱之间，而后被处死，然后晓谕者呼吁道：‘天堂的居民啊！今后再不会有死亡了；火狱的居民啊！今后再也不会有死亡了。’于是天堂的居民喜上加喜，火狱的居民愁上加愁。</w:t>
      </w:r>
      <w:r w:rsidRPr="00CD2B40">
        <w:rPr>
          <w:rFonts w:ascii="SimSun" w:hAnsi="SimSun" w:cs="SimSun" w:hint="eastAsia"/>
          <w:b/>
          <w:bCs/>
          <w:color w:val="008000"/>
          <w:sz w:val="26"/>
          <w:szCs w:val="26"/>
          <w:lang w:bidi="ar-JO"/>
        </w:rPr>
        <w:t>”</w:t>
      </w:r>
      <w:r w:rsidRPr="00704D83">
        <w:rPr>
          <w:rStyle w:val="a5"/>
          <w:b/>
          <w:bCs w:val="0"/>
          <w:color w:val="00823B"/>
          <w:lang w:val="zh-CN"/>
        </w:rPr>
        <w:footnoteReference w:id="642"/>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61CC"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w:t>
      </w:r>
      <w:r w:rsidRPr="008513FF">
        <w:rPr>
          <w:rFonts w:ascii="STXingkai" w:eastAsia="STXingkai" w:hAnsi="Calibri" w:cs="Traditional Arabic" w:hint="eastAsia"/>
          <w:b/>
          <w:bCs/>
          <w:sz w:val="28"/>
          <w:szCs w:val="28"/>
        </w:rPr>
        <w:t>天堂与火狱的</w:t>
      </w:r>
      <w:r>
        <w:rPr>
          <w:rFonts w:ascii="STXingkai" w:eastAsia="STXingkai" w:hAnsi="Calibri" w:cs="Traditional Arabic" w:hint="eastAsia"/>
          <w:b/>
          <w:bCs/>
          <w:sz w:val="28"/>
          <w:szCs w:val="28"/>
        </w:rPr>
        <w:t>幔帐</w:t>
      </w:r>
      <w:r w:rsidRPr="008513FF">
        <w:rPr>
          <w:rFonts w:ascii="STXingkai" w:eastAsia="STXingkai" w:hAnsi="Calibri" w:cs="Traditional Arabic" w:hint="eastAsia"/>
          <w:b/>
          <w:bCs/>
          <w:sz w:val="28"/>
          <w:szCs w:val="28"/>
        </w:rPr>
        <w:t>：</w:t>
      </w:r>
    </w:p>
    <w:p w:rsidR="00620B16" w:rsidRPr="00A478C3" w:rsidRDefault="00620B16" w:rsidP="00620B16">
      <w:pPr>
        <w:spacing w:line="240" w:lineRule="exact"/>
        <w:ind w:firstLineChars="200" w:firstLine="480"/>
        <w:rPr>
          <w:rFonts w:ascii="SimSun" w:hAnsi="SimSun" w:cs="Traditional Arabic"/>
          <w:sz w:val="24"/>
          <w:szCs w:val="26"/>
        </w:rPr>
      </w:pPr>
    </w:p>
    <w:p w:rsidR="00620B16"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084DEE">
        <w:rPr>
          <w:rFonts w:cs="Traditional Arabic"/>
          <w:sz w:val="26"/>
          <w:szCs w:val="26"/>
          <w:rtl/>
        </w:rPr>
        <w:t xml:space="preserve">عن أبي هريرة رضي الله عنه </w:t>
      </w:r>
      <w:r w:rsidRPr="003533FF">
        <w:rPr>
          <w:rFonts w:ascii="SimSun" w:eastAsia="Times New Roman" w:hAnsi="SimSun" w:cs="Traditional Arabic"/>
          <w:b/>
          <w:bCs/>
          <w:color w:val="008000"/>
          <w:sz w:val="26"/>
          <w:szCs w:val="26"/>
          <w:rtl/>
          <w:lang w:eastAsia="zh-CN"/>
        </w:rPr>
        <w:t xml:space="preserve">أن </w:t>
      </w:r>
      <w:r w:rsidRPr="00C97DD9">
        <w:rPr>
          <w:rFonts w:ascii="SimSun" w:eastAsia="Times New Roman" w:hAnsi="SimSun" w:cs="Traditional Arabic"/>
          <w:b/>
          <w:bCs/>
          <w:color w:val="008000"/>
          <w:sz w:val="26"/>
          <w:szCs w:val="26"/>
          <w:rtl/>
          <w:lang w:eastAsia="zh-CN"/>
        </w:rPr>
        <w:t>رسول الله</w:t>
      </w:r>
      <w:r w:rsidRPr="003533FF">
        <w:rPr>
          <w:rFonts w:ascii="SimSun" w:eastAsia="Times New Roman" w:hAnsi="SimSun" w:cs="Traditional Arabic"/>
          <w:b/>
          <w:bCs/>
          <w:color w:val="008000"/>
          <w:sz w:val="26"/>
          <w:szCs w:val="26"/>
          <w:rtl/>
          <w:lang w:eastAsia="zh-CN"/>
        </w:rPr>
        <w:t xml:space="preserve"> </w:t>
      </w:r>
      <w:r w:rsidR="00DA4216">
        <w:rPr>
          <w:rFonts w:ascii="SimSun" w:eastAsia="Times New Roman" w:hAnsi="SimSun" w:cs="Traditional Arabic"/>
          <w:b/>
          <w:bCs/>
          <w:noProof/>
          <w:color w:val="008000"/>
          <w:sz w:val="26"/>
          <w:szCs w:val="26"/>
          <w:lang w:bidi="ar-SA"/>
        </w:rPr>
        <w:drawing>
          <wp:inline distT="0" distB="0" distL="0" distR="0">
            <wp:extent cx="101600" cy="101600"/>
            <wp:effectExtent l="19050" t="0" r="0" b="0"/>
            <wp:docPr id="85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Pr>
          <w:rFonts w:ascii="SimSun" w:eastAsia="Times New Roman" w:hAnsi="SimSun" w:cs="Traditional Arabic" w:hint="cs"/>
          <w:b/>
          <w:bCs/>
          <w:color w:val="008000"/>
          <w:sz w:val="26"/>
          <w:szCs w:val="26"/>
          <w:rtl/>
          <w:lang w:eastAsia="zh-CN"/>
        </w:rPr>
        <w:t xml:space="preserve"> </w:t>
      </w:r>
      <w:r w:rsidRPr="003533FF">
        <w:rPr>
          <w:rFonts w:ascii="SimSun" w:eastAsia="Times New Roman" w:hAnsi="SimSun" w:cs="Traditional Arabic"/>
          <w:b/>
          <w:bCs/>
          <w:color w:val="008000"/>
          <w:sz w:val="26"/>
          <w:szCs w:val="26"/>
          <w:rtl/>
          <w:lang w:eastAsia="zh-CN"/>
        </w:rPr>
        <w:t>قال: «حُجِبَتِ النَّارُ بِالشَّهَوَاتِ، وَحُجِبَتِ الجَنَّةُ بِالمكَارِهِ»</w:t>
      </w:r>
      <w:r w:rsidRPr="00084DEE">
        <w:rPr>
          <w:rFonts w:cs="Traditional Arabic"/>
          <w:sz w:val="26"/>
          <w:szCs w:val="26"/>
          <w:rtl/>
        </w:rPr>
        <w:t>. متفق عليه.</w:t>
      </w:r>
    </w:p>
    <w:p w:rsidR="00620B16" w:rsidRPr="00704D83" w:rsidRDefault="00620B16" w:rsidP="00620B16">
      <w:pPr>
        <w:tabs>
          <w:tab w:val="num" w:pos="0"/>
        </w:tabs>
        <w:spacing w:line="460" w:lineRule="exact"/>
        <w:ind w:firstLineChars="200" w:firstLine="522"/>
        <w:rPr>
          <w:rFonts w:ascii="SimSun" w:hAnsi="SimSun"/>
          <w:b/>
          <w:bCs/>
          <w:color w:val="00823B"/>
          <w:sz w:val="26"/>
          <w:szCs w:val="26"/>
          <w:lang w:val="zh-CN"/>
        </w:rPr>
      </w:pPr>
      <w:r w:rsidRPr="00134094">
        <w:rPr>
          <w:rFonts w:ascii="SimSun" w:hAnsi="SimSun" w:cs="SimSun" w:hint="eastAsia"/>
          <w:b/>
          <w:bCs/>
          <w:color w:val="008000"/>
          <w:kern w:val="0"/>
          <w:sz w:val="26"/>
          <w:szCs w:val="26"/>
          <w:lang w:bidi="ar-JO"/>
        </w:rPr>
        <w:t>“火狱被私欲的幔帐所笼罩，天堂被各种艰辛所笼罩。”</w:t>
      </w:r>
      <w:r w:rsidRPr="00704D83">
        <w:rPr>
          <w:rStyle w:val="a5"/>
          <w:b/>
          <w:bCs w:val="0"/>
          <w:color w:val="00823B"/>
          <w:lang w:val="zh-CN"/>
        </w:rPr>
        <w:footnoteReference w:id="643"/>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61CC"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w:t>
      </w:r>
      <w:r w:rsidRPr="008513FF">
        <w:rPr>
          <w:rFonts w:ascii="STXingkai" w:eastAsia="STXingkai" w:hAnsi="Calibri" w:cs="Traditional Arabic" w:hint="eastAsia"/>
          <w:b/>
          <w:bCs/>
          <w:sz w:val="28"/>
          <w:szCs w:val="28"/>
        </w:rPr>
        <w:t>天堂与火狱的</w:t>
      </w:r>
      <w:r>
        <w:rPr>
          <w:rFonts w:ascii="STXingkai" w:eastAsia="STXingkai" w:hAnsi="Calibri" w:cs="Traditional Arabic" w:hint="eastAsia"/>
          <w:b/>
          <w:bCs/>
          <w:sz w:val="28"/>
          <w:szCs w:val="28"/>
        </w:rPr>
        <w:t>临近</w:t>
      </w:r>
      <w:r w:rsidRPr="008513FF">
        <w:rPr>
          <w:rFonts w:ascii="STXingkai" w:eastAsia="STXingkai" w:hAnsi="Calibri" w:cs="Traditional Arabic" w:hint="eastAsia"/>
          <w:b/>
          <w:bCs/>
          <w:sz w:val="28"/>
          <w:szCs w:val="28"/>
        </w:rPr>
        <w:t>：</w:t>
      </w:r>
    </w:p>
    <w:p w:rsidR="00620B16" w:rsidRPr="00A478C3" w:rsidRDefault="00620B16" w:rsidP="00620B16">
      <w:pPr>
        <w:spacing w:line="240" w:lineRule="exact"/>
        <w:ind w:firstLineChars="200" w:firstLine="480"/>
        <w:rPr>
          <w:rFonts w:ascii="SimSun" w:hAnsi="SimSun" w:cs="Traditional Arabic"/>
          <w:sz w:val="24"/>
          <w:szCs w:val="26"/>
        </w:rPr>
      </w:pPr>
    </w:p>
    <w:p w:rsidR="00620B16"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9C23DF">
        <w:rPr>
          <w:rFonts w:ascii="SimSun" w:hAnsi="SimSun" w:cs="Traditional Arabic" w:hint="eastAsia"/>
          <w:bCs/>
          <w:sz w:val="26"/>
          <w:szCs w:val="26"/>
          <w:lang w:val="zh-CN" w:eastAsia="zh-CN"/>
        </w:rPr>
        <w:t>阿布杜拉·本·麦斯欧德（愿主喜悦他）的传述，</w:t>
      </w:r>
      <w:r w:rsidRPr="009C23DF">
        <w:rPr>
          <w:rFonts w:ascii="SimSun" w:hAnsi="SimSun" w:hint="eastAsia"/>
          <w:b/>
          <w:bCs/>
          <w:color w:val="008000"/>
          <w:sz w:val="26"/>
          <w:szCs w:val="26"/>
          <w:lang w:eastAsia="zh-CN"/>
        </w:rPr>
        <w:t>主的使者（愿主赐福之，并使其平安）说：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084DEE">
        <w:rPr>
          <w:rFonts w:cs="Traditional Arabic"/>
          <w:sz w:val="26"/>
          <w:szCs w:val="26"/>
          <w:rtl/>
        </w:rPr>
        <w:t xml:space="preserve">عن عبدالله بن مسعود رضي الله عنه قال: </w:t>
      </w:r>
      <w:r w:rsidRPr="003533FF">
        <w:rPr>
          <w:rFonts w:ascii="SimSun" w:eastAsia="Times New Roman" w:hAnsi="SimSun" w:cs="Traditional Arabic"/>
          <w:b/>
          <w:bCs/>
          <w:color w:val="008000"/>
          <w:sz w:val="26"/>
          <w:szCs w:val="26"/>
          <w:rtl/>
          <w:lang w:eastAsia="zh-CN"/>
        </w:rPr>
        <w:t xml:space="preserve">قال النبي </w:t>
      </w:r>
      <w:r w:rsidR="00DA4216">
        <w:rPr>
          <w:rFonts w:ascii="SimSun" w:eastAsia="Times New Roman" w:hAnsi="SimSun" w:cs="Traditional Arabic"/>
          <w:b/>
          <w:bCs/>
          <w:noProof/>
          <w:color w:val="008000"/>
          <w:sz w:val="26"/>
          <w:szCs w:val="26"/>
          <w:lang w:bidi="ar-SA"/>
        </w:rPr>
        <w:drawing>
          <wp:inline distT="0" distB="0" distL="0" distR="0">
            <wp:extent cx="101600" cy="101600"/>
            <wp:effectExtent l="19050" t="0" r="0" b="0"/>
            <wp:docPr id="85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3533FF">
        <w:rPr>
          <w:rFonts w:ascii="SimSun" w:eastAsia="Times New Roman" w:hAnsi="SimSun" w:cs="Traditional Arabic"/>
          <w:b/>
          <w:bCs/>
          <w:color w:val="008000"/>
          <w:sz w:val="26"/>
          <w:szCs w:val="26"/>
          <w:rtl/>
          <w:lang w:eastAsia="zh-CN"/>
        </w:rPr>
        <w:t>: «الجَنَّةُ أَقْرَبُ إلَى أَحَدِكُمْ مِنْ شِرَاكِ نَعْلِـهِ، وَالنَّارُ مِثْلُ ذَلِكَ».</w:t>
      </w:r>
      <w:r w:rsidRPr="00084DEE">
        <w:rPr>
          <w:rFonts w:cs="Traditional Arabic"/>
          <w:sz w:val="26"/>
          <w:szCs w:val="26"/>
          <w:rtl/>
        </w:rPr>
        <w:t xml:space="preserve"> أخرجه البخاري.</w:t>
      </w:r>
    </w:p>
    <w:p w:rsidR="00620B16" w:rsidRDefault="00620B16" w:rsidP="00620B16">
      <w:pPr>
        <w:pStyle w:val="af8"/>
        <w:widowControl w:val="0"/>
        <w:bidi w:val="0"/>
        <w:spacing w:after="0"/>
        <w:ind w:left="0" w:firstLineChars="200" w:firstLine="522"/>
        <w:jc w:val="both"/>
        <w:rPr>
          <w:rFonts w:cs="Traditional Arabic" w:hint="eastAsia"/>
          <w:sz w:val="26"/>
          <w:szCs w:val="26"/>
          <w:lang w:eastAsia="zh-CN"/>
        </w:rPr>
      </w:pPr>
      <w:r w:rsidRPr="009C23DF">
        <w:rPr>
          <w:rFonts w:ascii="SimSun" w:hAnsi="SimSun" w:hint="eastAsia"/>
          <w:b/>
          <w:bCs/>
          <w:color w:val="008000"/>
          <w:sz w:val="26"/>
          <w:szCs w:val="26"/>
          <w:lang w:eastAsia="zh-CN"/>
        </w:rPr>
        <w:t>“</w:t>
      </w:r>
      <w:r>
        <w:rPr>
          <w:rFonts w:ascii="SimSun" w:hAnsi="SimSun" w:hint="eastAsia"/>
          <w:b/>
          <w:bCs/>
          <w:color w:val="008000"/>
          <w:sz w:val="26"/>
          <w:szCs w:val="26"/>
          <w:lang w:eastAsia="zh-CN"/>
        </w:rPr>
        <w:t>天堂比你们任何人的鞋带都更接近他，火狱也是如此</w:t>
      </w:r>
      <w:r w:rsidRPr="009C23DF">
        <w:rPr>
          <w:rFonts w:ascii="SimSun" w:hAnsi="SimSun" w:hint="eastAsia"/>
          <w:b/>
          <w:bCs/>
          <w:color w:val="008000"/>
          <w:sz w:val="26"/>
          <w:szCs w:val="26"/>
          <w:lang w:eastAsia="zh-CN"/>
        </w:rPr>
        <w:t>。”</w:t>
      </w:r>
      <w:r w:rsidRPr="009C23DF">
        <w:rPr>
          <w:rStyle w:val="a5"/>
          <w:b/>
          <w:bCs w:val="0"/>
          <w:color w:val="008000"/>
        </w:rPr>
        <w:footnoteReference w:id="644"/>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61CC"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w:t>
      </w:r>
      <w:r w:rsidRPr="008513FF">
        <w:rPr>
          <w:rFonts w:ascii="STXingkai" w:eastAsia="STXingkai" w:hAnsi="Calibri" w:cs="Traditional Arabic" w:hint="eastAsia"/>
          <w:b/>
          <w:bCs/>
          <w:sz w:val="28"/>
          <w:szCs w:val="28"/>
        </w:rPr>
        <w:t>天堂与火狱的争辩，真主为它俩裁决：</w:t>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084DEE"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Pr>
          <w:rFonts w:ascii="SimSun" w:hAnsi="SimSun" w:cs="SimSun" w:hint="eastAsia"/>
          <w:b/>
          <w:bCs/>
          <w:color w:val="008000"/>
          <w:sz w:val="26"/>
          <w:szCs w:val="26"/>
          <w:lang w:eastAsia="zh-CN"/>
        </w:rPr>
        <w:t>先知（愿主赐福之，并使其平安）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084DEE">
        <w:rPr>
          <w:rFonts w:cs="Traditional Arabic"/>
          <w:sz w:val="26"/>
          <w:szCs w:val="26"/>
          <w:rtl/>
        </w:rPr>
        <w:t xml:space="preserve">عن أبي هريرة رضي الله عنه </w:t>
      </w:r>
      <w:r w:rsidRPr="003533FF">
        <w:rPr>
          <w:rFonts w:ascii="SimSun" w:eastAsia="Times New Roman" w:hAnsi="SimSun" w:cs="Traditional Arabic"/>
          <w:b/>
          <w:bCs/>
          <w:color w:val="008000"/>
          <w:sz w:val="26"/>
          <w:szCs w:val="26"/>
          <w:rtl/>
          <w:lang w:eastAsia="zh-CN"/>
        </w:rPr>
        <w:t xml:space="preserve">عن النبي </w:t>
      </w:r>
      <w:r w:rsidR="00DA4216">
        <w:rPr>
          <w:rFonts w:ascii="SimSun" w:eastAsia="Times New Roman" w:hAnsi="SimSun" w:cs="Traditional Arabic"/>
          <w:b/>
          <w:bCs/>
          <w:noProof/>
          <w:color w:val="008000"/>
          <w:sz w:val="26"/>
          <w:szCs w:val="26"/>
          <w:lang w:bidi="ar-SA"/>
        </w:rPr>
        <w:drawing>
          <wp:inline distT="0" distB="0" distL="0" distR="0">
            <wp:extent cx="101600" cy="101600"/>
            <wp:effectExtent l="19050" t="0" r="0" b="0"/>
            <wp:docPr id="85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3533FF">
        <w:rPr>
          <w:rFonts w:ascii="SimSun" w:eastAsia="Times New Roman" w:hAnsi="SimSun" w:cs="Traditional Arabic"/>
          <w:b/>
          <w:bCs/>
          <w:color w:val="008000"/>
          <w:sz w:val="26"/>
          <w:szCs w:val="26"/>
          <w:rtl/>
          <w:lang w:eastAsia="zh-CN"/>
        </w:rPr>
        <w:t>قال: «تَـحَاجَّتِ النَّارُ وَالجَنَّةُ، فَقَالَتِ النَّارُ: أُوثِرْتُ بِالمُتَـكَبِّرِينَ وَالمُتَـجَبِّرِينَ، وَقَالَتِ الجَنَّةُ: فَمَالِي لا يَدْخُلُنِي إلَّا ضُعَفَاءُ النَّاسِ وَسَقَطُهُـمْ وَعَجَزُهُـمْ، فَقَالَ اللهُ لِلْـجَنَّةِ: أَنْتِ رَحْـمَتِي، أَرْحَـمُ بِكَ مَنْ أَشَاءُ مِنْ عِبَادِي، وَقَالَ لِلنَّارِ: أَنْتِ عَذَابي، أُعَذِّبُ بِكِ مَنْ أَشَاءُ مِنْ عِبَادِي، وَلِكُلِّ وَاحِدَةٍ مِنْكُمْ مِلْؤُهَا..».</w:t>
      </w:r>
      <w:r w:rsidRPr="00084DEE">
        <w:rPr>
          <w:rFonts w:cs="Traditional Arabic"/>
          <w:sz w:val="26"/>
          <w:szCs w:val="26"/>
          <w:rtl/>
        </w:rPr>
        <w:t xml:space="preserve"> متفق عليه.</w:t>
      </w:r>
    </w:p>
    <w:p w:rsidR="00620B16" w:rsidRDefault="00620B16" w:rsidP="00620B16">
      <w:pPr>
        <w:pStyle w:val="af8"/>
        <w:widowControl w:val="0"/>
        <w:bidi w:val="0"/>
        <w:spacing w:after="0"/>
        <w:ind w:left="0" w:firstLineChars="200" w:firstLine="522"/>
        <w:jc w:val="both"/>
        <w:rPr>
          <w:rFonts w:cs="Traditional Arabic" w:hint="eastAsia"/>
          <w:sz w:val="26"/>
          <w:szCs w:val="26"/>
          <w:lang w:eastAsia="zh-CN"/>
        </w:rPr>
      </w:pPr>
      <w:r w:rsidRPr="009C23DF">
        <w:rPr>
          <w:rFonts w:ascii="SimSun" w:hAnsi="SimSun" w:hint="eastAsia"/>
          <w:b/>
          <w:bCs/>
          <w:color w:val="008000"/>
          <w:sz w:val="26"/>
          <w:szCs w:val="26"/>
          <w:lang w:eastAsia="zh-CN"/>
        </w:rPr>
        <w:t>“</w:t>
      </w:r>
      <w:r>
        <w:rPr>
          <w:rFonts w:ascii="SimSun" w:hAnsi="SimSun" w:hint="eastAsia"/>
          <w:b/>
          <w:bCs/>
          <w:color w:val="008000"/>
          <w:sz w:val="26"/>
          <w:szCs w:val="26"/>
          <w:lang w:eastAsia="zh-CN"/>
        </w:rPr>
        <w:t>火狱与天堂相互争执，火狱说：‘我专门接纳高傲自大的、目空一切者。’天堂说：‘我只接纳人们中的弱者、被不屑一顾者、不贪婪今世者。’真主对天堂说：‘你是我的慈悯，我将以你怜悯我所意欲的仆人。’然后他又对火狱说：‘你是我的刑罚，我将以你惩罚我所意欲的仆人，你们两个都将要被填满。’</w:t>
      </w:r>
      <w:r w:rsidRPr="009C23DF">
        <w:rPr>
          <w:rFonts w:ascii="SimSun" w:hAnsi="SimSun" w:hint="eastAsia"/>
          <w:b/>
          <w:bCs/>
          <w:color w:val="008000"/>
          <w:sz w:val="26"/>
          <w:szCs w:val="26"/>
          <w:lang w:eastAsia="zh-CN"/>
        </w:rPr>
        <w:t>”</w:t>
      </w:r>
      <w:r w:rsidRPr="009C23DF">
        <w:rPr>
          <w:rStyle w:val="a5"/>
          <w:b/>
          <w:bCs w:val="0"/>
          <w:color w:val="008000"/>
        </w:rPr>
        <w:footnoteReference w:id="645"/>
      </w:r>
    </w:p>
    <w:p w:rsidR="00620B16" w:rsidRPr="00A478C3" w:rsidRDefault="00620B16" w:rsidP="00620B16">
      <w:pPr>
        <w:spacing w:line="240" w:lineRule="exact"/>
        <w:ind w:firstLineChars="200" w:firstLine="480"/>
        <w:rPr>
          <w:rFonts w:ascii="SimSun" w:hAnsi="SimSun" w:cs="Traditional Arabic"/>
          <w:sz w:val="24"/>
          <w:szCs w:val="26"/>
        </w:rPr>
      </w:pPr>
    </w:p>
    <w:p w:rsidR="00620B16" w:rsidRPr="002061CC" w:rsidRDefault="00620B16" w:rsidP="00620B16">
      <w:pPr>
        <w:tabs>
          <w:tab w:val="num" w:pos="0"/>
        </w:tabs>
        <w:spacing w:line="460" w:lineRule="exact"/>
        <w:ind w:firstLineChars="200" w:firstLine="561"/>
        <w:rPr>
          <w:rFonts w:ascii="STXingkai" w:eastAsia="STXingkai" w:hAnsi="Calibri" w:cs="Traditional Arabic"/>
          <w:b/>
          <w:bCs/>
          <w:sz w:val="28"/>
          <w:szCs w:val="28"/>
        </w:rPr>
      </w:pPr>
      <w:r w:rsidRPr="002061CC">
        <w:rPr>
          <w:rFonts w:ascii="STXingkai" w:eastAsia="STXingkai" w:hAnsi="Calibri" w:cs="Traditional Arabic" w:hint="eastAsia"/>
          <w:b/>
          <w:bCs/>
          <w:sz w:val="28"/>
          <w:szCs w:val="28"/>
        </w:rPr>
        <w:sym w:font="Wingdings" w:char="F046"/>
      </w:r>
      <w:r w:rsidRPr="002061CC">
        <w:rPr>
          <w:rFonts w:ascii="STXingkai" w:eastAsia="STXingkai" w:hAnsi="Calibri" w:cs="Traditional Arabic" w:hint="eastAsia"/>
          <w:b/>
          <w:bCs/>
          <w:sz w:val="28"/>
          <w:szCs w:val="28"/>
        </w:rPr>
        <w:t>-</w:t>
      </w:r>
      <w:r w:rsidRPr="005135D1">
        <w:rPr>
          <w:rFonts w:ascii="STXingkai" w:eastAsia="STXingkai" w:hAnsi="Calibri" w:cs="Traditional Arabic" w:hint="eastAsia"/>
          <w:b/>
          <w:bCs/>
          <w:sz w:val="28"/>
          <w:szCs w:val="28"/>
        </w:rPr>
        <w:t>警惕火狱，寻求天堂</w:t>
      </w:r>
      <w:r w:rsidRPr="008513FF">
        <w:rPr>
          <w:rFonts w:ascii="STXingkai" w:eastAsia="STXingkai" w:hAnsi="Calibri" w:cs="Traditional Arabic" w:hint="eastAsia"/>
          <w:b/>
          <w:bCs/>
          <w:sz w:val="28"/>
          <w:szCs w:val="28"/>
        </w:rPr>
        <w:t>：</w:t>
      </w:r>
    </w:p>
    <w:p w:rsidR="00620B16" w:rsidRPr="00A478C3" w:rsidRDefault="00620B16" w:rsidP="00620B16">
      <w:pPr>
        <w:spacing w:line="240" w:lineRule="exact"/>
        <w:ind w:firstLineChars="200" w:firstLine="480"/>
        <w:rPr>
          <w:rFonts w:ascii="SimSun" w:hAnsi="SimSun" w:cs="Traditional Arabic"/>
          <w:sz w:val="24"/>
          <w:szCs w:val="26"/>
        </w:rPr>
      </w:pPr>
    </w:p>
    <w:p w:rsidR="00620B16" w:rsidRDefault="00620B16" w:rsidP="00620B16">
      <w:pPr>
        <w:pStyle w:val="af8"/>
        <w:widowControl w:val="0"/>
        <w:bidi w:val="0"/>
        <w:spacing w:after="0"/>
        <w:ind w:left="0" w:firstLineChars="200" w:firstLine="520"/>
        <w:jc w:val="both"/>
        <w:rPr>
          <w:rFonts w:cs="Traditional Arabic" w:hint="eastAsia"/>
          <w:sz w:val="26"/>
          <w:szCs w:val="26"/>
          <w:lang w:eastAsia="zh-CN"/>
        </w:rPr>
      </w:pPr>
      <w:r w:rsidRPr="006E6BB6">
        <w:rPr>
          <w:rFonts w:ascii="SimSun" w:hAnsi="SimSun" w:cs="SimSun" w:hint="eastAsia"/>
          <w:bCs/>
          <w:sz w:val="26"/>
          <w:szCs w:val="26"/>
        </w:rPr>
        <w:sym w:font="Wingdings" w:char="F08C"/>
      </w:r>
      <w:r w:rsidRPr="006E6BB6">
        <w:rPr>
          <w:rFonts w:ascii="SimSun" w:hAnsi="SimSun" w:cs="SimSun" w:hint="eastAsia"/>
          <w:bCs/>
          <w:sz w:val="26"/>
          <w:szCs w:val="26"/>
          <w:lang w:eastAsia="zh-CN"/>
        </w:rPr>
        <w:t>-清高的真主说</w:t>
      </w:r>
      <w:r>
        <w:rPr>
          <w:rFonts w:ascii="SimSun" w:hAnsi="SimSun" w:cs="SimSun" w:hint="eastAsia"/>
          <w:bCs/>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084DEE">
        <w:rPr>
          <w:rFonts w:cs="Traditional Arabic"/>
          <w:sz w:val="26"/>
          <w:szCs w:val="26"/>
          <w:rtl/>
        </w:rPr>
        <w:t>1- قال الله تعالى</w:t>
      </w:r>
      <w:r w:rsidRPr="00084DEE">
        <w:rPr>
          <w:rFonts w:cs="Traditional Arabic"/>
          <w:b/>
          <w:bCs/>
          <w:color w:val="0000FF"/>
          <w:sz w:val="26"/>
          <w:szCs w:val="26"/>
          <w:rtl/>
        </w:rPr>
        <w:t>:</w:t>
      </w:r>
      <w:r w:rsidRPr="00084DEE">
        <w:rPr>
          <w:b/>
          <w:bCs/>
          <w:color w:val="0000FF"/>
          <w:spacing w:val="-10"/>
          <w:sz w:val="26"/>
          <w:szCs w:val="26"/>
          <w:rtl/>
        </w:rPr>
        <w:t xml:space="preserve"> </w:t>
      </w:r>
      <w:r w:rsidRPr="00084DEE">
        <w:rPr>
          <w:rFonts w:ascii="QCF_BSML" w:hAnsi="QCF_BSML" w:cs="QCF_BSML"/>
          <w:b/>
          <w:bCs/>
          <w:color w:val="0000FF"/>
          <w:spacing w:val="-10"/>
          <w:sz w:val="26"/>
          <w:szCs w:val="26"/>
          <w:rtl/>
        </w:rPr>
        <w:t>(</w:t>
      </w:r>
      <w:r w:rsidRPr="00084DEE">
        <w:rPr>
          <w:rFonts w:ascii="QCF_P066" w:hAnsi="QCF_P066" w:cs="QCF_P066"/>
          <w:b/>
          <w:bCs/>
          <w:color w:val="0000FF"/>
          <w:spacing w:val="-10"/>
          <w:sz w:val="26"/>
          <w:szCs w:val="26"/>
          <w:rtl/>
        </w:rPr>
        <w:t>ﯶ ﯷ ﯸ ﯹ ﯺ ﯻﯼ ﯽ ﯾ</w:t>
      </w:r>
      <w:r w:rsidRPr="00084DEE">
        <w:rPr>
          <w:rFonts w:ascii="QCF_P066" w:hAnsi="QCF_P066" w:cs="QCF_P066"/>
          <w:b/>
          <w:bCs/>
          <w:color w:val="0000FF"/>
          <w:sz w:val="26"/>
          <w:szCs w:val="26"/>
          <w:rtl/>
        </w:rPr>
        <w:t xml:space="preserve"> </w:t>
      </w:r>
      <w:r w:rsidRPr="00084DEE">
        <w:rPr>
          <w:rFonts w:ascii="QCF_P066" w:hAnsi="QCF_P066" w:cs="QCF_P066"/>
          <w:b/>
          <w:bCs/>
          <w:color w:val="0000FF"/>
          <w:spacing w:val="-10"/>
          <w:sz w:val="26"/>
          <w:szCs w:val="26"/>
          <w:rtl/>
        </w:rPr>
        <w:t>ﯿ</w:t>
      </w:r>
      <w:r w:rsidRPr="00084DEE">
        <w:rPr>
          <w:rFonts w:ascii="QCF_P066" w:hAnsi="QCF_P066" w:cs="QCF_P066"/>
          <w:b/>
          <w:bCs/>
          <w:color w:val="0000FF"/>
          <w:sz w:val="26"/>
          <w:szCs w:val="26"/>
          <w:rtl/>
        </w:rPr>
        <w:t xml:space="preserve"> ﰀ ﰁ</w:t>
      </w:r>
      <w:r w:rsidRPr="00084DEE">
        <w:rPr>
          <w:rFonts w:ascii="QCF_BSML" w:hAnsi="QCF_BSML" w:cs="QCF_BSML"/>
          <w:b/>
          <w:bCs/>
          <w:color w:val="0000FF"/>
          <w:spacing w:val="-10"/>
          <w:sz w:val="26"/>
          <w:szCs w:val="26"/>
          <w:rtl/>
        </w:rPr>
        <w:t>)</w:t>
      </w:r>
      <w:r w:rsidRPr="00084DEE">
        <w:rPr>
          <w:rFonts w:cs="Traditional Arabic"/>
          <w:b/>
          <w:bCs/>
          <w:color w:val="0000FF"/>
          <w:sz w:val="26"/>
          <w:szCs w:val="26"/>
          <w:rtl/>
        </w:rPr>
        <w:t xml:space="preserve"> </w:t>
      </w:r>
      <w:r w:rsidRPr="00084DEE">
        <w:rPr>
          <w:rFonts w:cs="Traditional Arabic"/>
          <w:sz w:val="26"/>
          <w:szCs w:val="26"/>
          <w:rtl/>
        </w:rPr>
        <w:t>[آل عمران/131-132].</w:t>
      </w:r>
    </w:p>
    <w:p w:rsidR="00620B16" w:rsidRPr="008A4027" w:rsidRDefault="00620B16" w:rsidP="00620B16">
      <w:pPr>
        <w:spacing w:line="460" w:lineRule="exact"/>
        <w:ind w:firstLineChars="200" w:firstLine="522"/>
        <w:rPr>
          <w:rFonts w:ascii="SimSun" w:hAnsi="SimSun" w:cs="Traditional Arabic" w:hint="eastAsia"/>
          <w:bCs/>
          <w:sz w:val="26"/>
          <w:szCs w:val="26"/>
          <w:lang w:val="zh-CN"/>
        </w:rPr>
      </w:pPr>
      <w:r w:rsidRPr="008A4027">
        <w:rPr>
          <w:rFonts w:ascii="SimSun" w:hAnsi="SimSun" w:cs="Traditional Arabic" w:hint="eastAsia"/>
          <w:b/>
          <w:color w:val="800000"/>
          <w:sz w:val="26"/>
          <w:szCs w:val="26"/>
          <w:lang w:val="zh-CN"/>
        </w:rPr>
        <w:t>【</w:t>
      </w:r>
      <w:r w:rsidRPr="005260DC">
        <w:rPr>
          <w:rFonts w:ascii="SimSun" w:hAnsi="SimSun" w:hint="eastAsia"/>
          <w:b/>
          <w:bCs/>
          <w:color w:val="800000"/>
          <w:sz w:val="26"/>
          <w:szCs w:val="26"/>
        </w:rPr>
        <w:t>你们当争先趋赴从你们的主发出的赦宥，和那与天地同宽的、已为敬畏者预备好的乐园</w:t>
      </w:r>
      <w:r w:rsidRPr="008A4027">
        <w:rPr>
          <w:rFonts w:ascii="SimSun" w:hAnsi="SimSun" w:hint="eastAsia"/>
          <w:b/>
          <w:bCs/>
          <w:color w:val="800000"/>
          <w:sz w:val="26"/>
          <w:szCs w:val="26"/>
        </w:rPr>
        <w:t>。</w:t>
      </w:r>
      <w:r w:rsidRPr="008A4027">
        <w:rPr>
          <w:rFonts w:ascii="SimSun" w:hAnsi="SimSun" w:cs="Traditional Arabic" w:hint="eastAsia"/>
          <w:b/>
          <w:color w:val="800000"/>
          <w:sz w:val="26"/>
          <w:szCs w:val="26"/>
          <w:lang w:val="zh-CN"/>
        </w:rPr>
        <w:t>】</w:t>
      </w:r>
      <w:r w:rsidRPr="008A4027">
        <w:rPr>
          <w:rStyle w:val="a5"/>
          <w:b/>
          <w:color w:val="800000"/>
          <w:lang w:val="zh-CN"/>
        </w:rPr>
        <w:footnoteReference w:id="646"/>
      </w:r>
    </w:p>
    <w:p w:rsidR="00620B16" w:rsidRPr="00AE11FE" w:rsidRDefault="00620B16" w:rsidP="00620B16">
      <w:pPr>
        <w:pStyle w:val="af8"/>
        <w:widowControl w:val="0"/>
        <w:bidi w:val="0"/>
        <w:spacing w:after="0" w:line="460" w:lineRule="exact"/>
        <w:ind w:left="0" w:firstLineChars="200" w:firstLine="520"/>
        <w:jc w:val="both"/>
        <w:rPr>
          <w:rFonts w:ascii="SimSun" w:hAnsi="SimSun" w:hint="eastAsia"/>
          <w:sz w:val="26"/>
          <w:szCs w:val="26"/>
          <w:rtl/>
          <w:lang w:eastAsia="zh-CN"/>
        </w:rPr>
      </w:pPr>
      <w:r>
        <w:rPr>
          <w:rFonts w:ascii="SimSun" w:hAnsi="SimSun" w:cs="Traditional Arabic" w:hint="eastAsia"/>
          <w:bCs/>
          <w:sz w:val="26"/>
          <w:szCs w:val="26"/>
          <w:lang w:val="zh-CN"/>
        </w:rPr>
        <w:sym w:font="Wingdings" w:char="F08D"/>
      </w:r>
      <w:r w:rsidRPr="00E15290">
        <w:rPr>
          <w:rFonts w:ascii="SimSun" w:hAnsi="SimSun" w:cs="Traditional Arabic" w:hint="eastAsia"/>
          <w:bCs/>
          <w:sz w:val="26"/>
          <w:szCs w:val="26"/>
          <w:lang w:val="zh-CN" w:eastAsia="zh-CN"/>
        </w:rPr>
        <w:t>-</w:t>
      </w:r>
      <w:r w:rsidRPr="00E15290">
        <w:rPr>
          <w:rFonts w:ascii="SimSun" w:hAnsi="SimSun" w:hint="eastAsia"/>
          <w:sz w:val="26"/>
          <w:szCs w:val="26"/>
          <w:lang w:eastAsia="zh-CN"/>
        </w:rPr>
        <w:t>阿迪云·本·哈体慕（愿主喜悦他）的传述，</w:t>
      </w:r>
      <w:r w:rsidRPr="00AE11FE">
        <w:rPr>
          <w:rFonts w:ascii="SimSun" w:hAnsi="SimSun" w:hint="eastAsia"/>
          <w:sz w:val="26"/>
          <w:szCs w:val="26"/>
          <w:lang w:eastAsia="zh-CN"/>
        </w:rPr>
        <w:t>先知（愿主赐福之，并使其平安）提到了火狱，他转过脸祈求真主保护，免遭火狱的伤害；然后他又提到了火狱，他转过脸祈求真主保护，免遭火狱的伤害；最后他说：</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084DEE">
        <w:rPr>
          <w:rFonts w:cs="Traditional Arabic"/>
          <w:sz w:val="26"/>
          <w:szCs w:val="26"/>
          <w:rtl/>
        </w:rPr>
        <w:t xml:space="preserve">2- </w:t>
      </w:r>
      <w:r>
        <w:rPr>
          <w:rFonts w:cs="Traditional Arabic" w:hint="cs"/>
          <w:sz w:val="26"/>
          <w:szCs w:val="26"/>
          <w:rtl/>
        </w:rPr>
        <w:t>عن</w:t>
      </w:r>
      <w:r w:rsidRPr="00084DEE">
        <w:rPr>
          <w:rFonts w:cs="Traditional Arabic"/>
          <w:sz w:val="26"/>
          <w:szCs w:val="26"/>
          <w:rtl/>
        </w:rPr>
        <w:t xml:space="preserve"> عدي بن حاتم رضي الله عنه: </w:t>
      </w:r>
      <w:r w:rsidRPr="003533FF">
        <w:rPr>
          <w:rFonts w:ascii="SimSun" w:eastAsia="Times New Roman" w:hAnsi="SimSun" w:cs="Traditional Arabic"/>
          <w:b/>
          <w:bCs/>
          <w:color w:val="008000"/>
          <w:sz w:val="26"/>
          <w:szCs w:val="26"/>
          <w:rtl/>
          <w:lang w:eastAsia="zh-CN"/>
        </w:rPr>
        <w:t xml:space="preserve">أن النبي </w:t>
      </w:r>
      <w:r w:rsidR="00DA4216">
        <w:rPr>
          <w:rFonts w:ascii="SimSun" w:eastAsia="Times New Roman" w:hAnsi="SimSun" w:cs="Traditional Arabic"/>
          <w:b/>
          <w:bCs/>
          <w:noProof/>
          <w:color w:val="008000"/>
          <w:sz w:val="26"/>
          <w:szCs w:val="26"/>
          <w:lang w:bidi="ar-SA"/>
        </w:rPr>
        <w:drawing>
          <wp:inline distT="0" distB="0" distL="0" distR="0">
            <wp:extent cx="101600" cy="101600"/>
            <wp:effectExtent l="19050" t="0" r="0" b="0"/>
            <wp:docPr id="85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3533FF">
        <w:rPr>
          <w:rFonts w:ascii="SimSun" w:eastAsia="Times New Roman" w:hAnsi="SimSun" w:cs="Traditional Arabic"/>
          <w:b/>
          <w:bCs/>
          <w:color w:val="008000"/>
          <w:sz w:val="26"/>
          <w:szCs w:val="26"/>
          <w:rtl/>
          <w:lang w:eastAsia="zh-CN"/>
        </w:rPr>
        <w:t xml:space="preserve"> ذَكَرَ النَّارَ فَأَشَاحَ بِوَجْهِهِ فَتَعَوَّذَ مِنْـهَا</w:t>
      </w:r>
      <w:r w:rsidRPr="003533FF">
        <w:rPr>
          <w:rFonts w:ascii="SimSun" w:eastAsia="Times New Roman" w:hAnsi="SimSun" w:cs="Traditional Arabic" w:hint="cs"/>
          <w:b/>
          <w:bCs/>
          <w:color w:val="008000"/>
          <w:sz w:val="26"/>
          <w:szCs w:val="26"/>
          <w:rtl/>
          <w:lang w:eastAsia="zh-CN"/>
        </w:rPr>
        <w:t xml:space="preserve">، </w:t>
      </w:r>
      <w:r w:rsidRPr="003533FF">
        <w:rPr>
          <w:rFonts w:ascii="SimSun" w:eastAsia="Times New Roman" w:hAnsi="SimSun" w:cs="Traditional Arabic"/>
          <w:b/>
          <w:bCs/>
          <w:color w:val="008000"/>
          <w:sz w:val="26"/>
          <w:szCs w:val="26"/>
          <w:rtl/>
          <w:lang w:eastAsia="zh-CN"/>
        </w:rPr>
        <w:t>ثُمَّ ذَكَرَ النَّارَ فَأَشَاحَ بِوَجْهِهِ فَتَعَوَّذ مِنْـهَا</w:t>
      </w:r>
      <w:r w:rsidRPr="003533FF">
        <w:rPr>
          <w:rFonts w:ascii="SimSun" w:eastAsia="Times New Roman" w:hAnsi="SimSun" w:cs="Traditional Arabic" w:hint="cs"/>
          <w:b/>
          <w:bCs/>
          <w:color w:val="008000"/>
          <w:sz w:val="26"/>
          <w:szCs w:val="26"/>
          <w:rtl/>
          <w:lang w:eastAsia="zh-CN"/>
        </w:rPr>
        <w:t xml:space="preserve">، </w:t>
      </w:r>
      <w:r w:rsidRPr="003533FF">
        <w:rPr>
          <w:rFonts w:ascii="SimSun" w:eastAsia="Times New Roman" w:hAnsi="SimSun" w:cs="Traditional Arabic"/>
          <w:b/>
          <w:bCs/>
          <w:color w:val="008000"/>
          <w:sz w:val="26"/>
          <w:szCs w:val="26"/>
          <w:rtl/>
          <w:lang w:eastAsia="zh-CN"/>
        </w:rPr>
        <w:t>ثُمَّ قَالَ: «اتَّقُوا النَّارَ وَلَو بِشِقِّ تَـمْرَةٍ، فَمَنْ لَـمْ يَـجِدْ فَبِكَلِـمَةٍ طَيِّبَةٍ»</w:t>
      </w:r>
      <w:r w:rsidRPr="00084DEE">
        <w:rPr>
          <w:rFonts w:cs="Traditional Arabic"/>
          <w:sz w:val="26"/>
          <w:szCs w:val="26"/>
          <w:rtl/>
        </w:rPr>
        <w:t>. متفق عليه.</w:t>
      </w:r>
    </w:p>
    <w:p w:rsidR="00620B16" w:rsidRDefault="00620B16" w:rsidP="00620B16">
      <w:pPr>
        <w:pStyle w:val="af8"/>
        <w:widowControl w:val="0"/>
        <w:bidi w:val="0"/>
        <w:spacing w:after="0" w:line="460" w:lineRule="exact"/>
        <w:ind w:left="0" w:firstLineChars="200" w:firstLine="522"/>
        <w:jc w:val="both"/>
        <w:rPr>
          <w:rFonts w:ascii="SimSun" w:hAnsi="SimSun" w:cs="SimSun" w:hint="eastAsia"/>
          <w:b/>
          <w:bCs/>
          <w:color w:val="008000"/>
          <w:sz w:val="26"/>
          <w:szCs w:val="26"/>
          <w:lang w:eastAsia="zh-CN"/>
        </w:rPr>
      </w:pPr>
      <w:r>
        <w:rPr>
          <w:rFonts w:ascii="SimSun" w:hAnsi="SimSun" w:cs="SimSun" w:hint="eastAsia"/>
          <w:b/>
          <w:bCs/>
          <w:color w:val="008000"/>
          <w:sz w:val="26"/>
          <w:szCs w:val="26"/>
          <w:lang w:eastAsia="zh-CN"/>
        </w:rPr>
        <w:t>“</w:t>
      </w:r>
      <w:r w:rsidRPr="00E15290">
        <w:rPr>
          <w:rFonts w:ascii="SimSun" w:hAnsi="SimSun" w:hint="eastAsia"/>
          <w:b/>
          <w:bCs/>
          <w:color w:val="008000"/>
          <w:sz w:val="26"/>
          <w:szCs w:val="24"/>
          <w:lang w:val="zh-CN" w:eastAsia="zh-CN"/>
        </w:rPr>
        <w:t>你们当谨防火狱，即使是半颗椰枣也罢！</w:t>
      </w:r>
      <w:r w:rsidRPr="00CD2B40">
        <w:rPr>
          <w:rFonts w:ascii="SimSun" w:hAnsi="SimSun" w:cs="SimSun" w:hint="eastAsia"/>
          <w:b/>
          <w:bCs/>
          <w:color w:val="008000"/>
          <w:sz w:val="26"/>
          <w:szCs w:val="26"/>
          <w:lang w:eastAsia="zh-CN"/>
        </w:rPr>
        <w:t>”</w:t>
      </w:r>
      <w:r w:rsidRPr="00704D83">
        <w:rPr>
          <w:rStyle w:val="a5"/>
          <w:b/>
          <w:bCs w:val="0"/>
          <w:color w:val="00823B"/>
          <w:lang w:val="zh-CN"/>
        </w:rPr>
        <w:footnoteReference w:id="647"/>
      </w:r>
    </w:p>
    <w:p w:rsidR="00620B16" w:rsidRPr="00E15290" w:rsidRDefault="00620B16" w:rsidP="00620B16">
      <w:pPr>
        <w:pStyle w:val="af8"/>
        <w:widowControl w:val="0"/>
        <w:bidi w:val="0"/>
        <w:spacing w:after="0" w:line="460" w:lineRule="exact"/>
        <w:ind w:left="0" w:firstLineChars="200" w:firstLine="520"/>
        <w:jc w:val="both"/>
        <w:rPr>
          <w:rFonts w:ascii="SimSun" w:hAnsi="SimSun" w:cs="Traditional Arabic" w:hint="eastAsia"/>
          <w:bCs/>
          <w:sz w:val="26"/>
          <w:szCs w:val="26"/>
          <w:lang w:val="zh-CN"/>
        </w:rPr>
      </w:pPr>
      <w:r w:rsidRPr="00E15290">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rPr>
        <w:t>-</w:t>
      </w:r>
      <w:r w:rsidRPr="000B3A29">
        <w:rPr>
          <w:rFonts w:ascii="SimSun" w:hAnsi="SimSun" w:cs="SimSun" w:hint="eastAsia"/>
          <w:bCs/>
          <w:sz w:val="26"/>
          <w:szCs w:val="26"/>
          <w:lang w:eastAsia="zh-CN"/>
        </w:rPr>
        <w:t>艾布胡莱赖（愿主喜悦他）的传述</w:t>
      </w:r>
      <w:r>
        <w:rPr>
          <w:rFonts w:ascii="SimSun" w:hAnsi="SimSun" w:cs="SimSun" w:hint="eastAsia"/>
          <w:bCs/>
          <w:sz w:val="26"/>
          <w:szCs w:val="26"/>
          <w:lang w:eastAsia="zh-CN"/>
        </w:rPr>
        <w:t>，</w:t>
      </w:r>
      <w:r w:rsidRPr="000B3A29">
        <w:rPr>
          <w:rFonts w:ascii="SimSun" w:hAnsi="SimSun" w:cs="SimSun" w:hint="eastAsia"/>
          <w:b/>
          <w:bCs/>
          <w:color w:val="008000"/>
          <w:sz w:val="26"/>
          <w:szCs w:val="26"/>
          <w:lang w:eastAsia="zh-CN"/>
        </w:rPr>
        <w:t>主的使者</w:t>
      </w:r>
      <w:r>
        <w:rPr>
          <w:rFonts w:ascii="SimSun" w:hAnsi="SimSun" w:cs="SimSun" w:hint="eastAsia"/>
          <w:b/>
          <w:bCs/>
          <w:color w:val="008000"/>
          <w:sz w:val="26"/>
          <w:szCs w:val="26"/>
          <w:lang w:eastAsia="zh-CN"/>
        </w:rPr>
        <w:t>（愿主赐福之，并使其平安）</w:t>
      </w:r>
      <w:r w:rsidRPr="000B3A29">
        <w:rPr>
          <w:rFonts w:ascii="SimSun" w:hAnsi="SimSun" w:cs="SimSun" w:hint="eastAsia"/>
          <w:b/>
          <w:bCs/>
          <w:color w:val="008000"/>
          <w:sz w:val="26"/>
          <w:szCs w:val="26"/>
          <w:lang w:eastAsia="zh-CN"/>
        </w:rPr>
        <w:t>说</w:t>
      </w:r>
      <w:r>
        <w:rPr>
          <w:rFonts w:ascii="SimSun" w:hAnsi="SimSun" w:cs="SimSun" w:hint="eastAsia"/>
          <w:b/>
          <w:bCs/>
          <w:color w:val="008000"/>
          <w:sz w:val="26"/>
          <w:szCs w:val="26"/>
          <w:lang w:eastAsia="zh-CN"/>
        </w:rPr>
        <w:t>：</w:t>
      </w:r>
    </w:p>
    <w:p w:rsidR="00620B16" w:rsidRDefault="00620B16" w:rsidP="00620B16">
      <w:pPr>
        <w:pStyle w:val="af8"/>
        <w:widowControl w:val="0"/>
        <w:spacing w:after="0"/>
        <w:ind w:left="0" w:firstLineChars="200" w:firstLine="520"/>
        <w:jc w:val="both"/>
        <w:rPr>
          <w:rFonts w:cs="Traditional Arabic" w:hint="eastAsia"/>
          <w:sz w:val="26"/>
          <w:szCs w:val="26"/>
          <w:lang w:eastAsia="zh-CN"/>
        </w:rPr>
      </w:pPr>
      <w:r w:rsidRPr="00084DEE">
        <w:rPr>
          <w:rFonts w:cs="Traditional Arabic"/>
          <w:sz w:val="26"/>
          <w:szCs w:val="26"/>
          <w:rtl/>
        </w:rPr>
        <w:t xml:space="preserve">3- </w:t>
      </w:r>
      <w:r>
        <w:rPr>
          <w:rFonts w:cs="Traditional Arabic" w:hint="cs"/>
          <w:sz w:val="26"/>
          <w:szCs w:val="26"/>
          <w:rtl/>
        </w:rPr>
        <w:t>عن</w:t>
      </w:r>
      <w:r w:rsidRPr="00084DEE">
        <w:rPr>
          <w:rFonts w:cs="Traditional Arabic"/>
          <w:sz w:val="26"/>
          <w:szCs w:val="26"/>
          <w:rtl/>
        </w:rPr>
        <w:t xml:space="preserve"> أبي هريرة رضي الله </w:t>
      </w:r>
      <w:r w:rsidRPr="003533FF">
        <w:rPr>
          <w:rFonts w:ascii="SimSun" w:eastAsia="Times New Roman" w:hAnsi="SimSun" w:cs="Traditional Arabic"/>
          <w:b/>
          <w:bCs/>
          <w:color w:val="008000"/>
          <w:sz w:val="26"/>
          <w:szCs w:val="26"/>
          <w:rtl/>
          <w:lang w:eastAsia="zh-CN"/>
        </w:rPr>
        <w:t xml:space="preserve">عنه أن رسول الله </w:t>
      </w:r>
      <w:r w:rsidR="00DA4216">
        <w:rPr>
          <w:rFonts w:ascii="SimSun" w:eastAsia="Times New Roman" w:hAnsi="SimSun" w:cs="Traditional Arabic"/>
          <w:b/>
          <w:bCs/>
          <w:noProof/>
          <w:color w:val="008000"/>
          <w:sz w:val="26"/>
          <w:szCs w:val="26"/>
          <w:lang w:bidi="ar-SA"/>
        </w:rPr>
        <w:drawing>
          <wp:inline distT="0" distB="0" distL="0" distR="0">
            <wp:extent cx="101600" cy="101600"/>
            <wp:effectExtent l="19050" t="0" r="0" b="0"/>
            <wp:docPr id="85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3533FF">
        <w:rPr>
          <w:rFonts w:ascii="SimSun" w:eastAsia="Times New Roman" w:hAnsi="SimSun" w:cs="Traditional Arabic"/>
          <w:b/>
          <w:bCs/>
          <w:color w:val="008000"/>
          <w:sz w:val="26"/>
          <w:szCs w:val="26"/>
          <w:rtl/>
          <w:lang w:eastAsia="zh-CN"/>
        </w:rPr>
        <w:t xml:space="preserve"> قال: «كُلُّ أُمَّتِي يَدْخُلُونَ الجَنَّةَ إلَّا مَنْ أَبَى». قالوا: يا رسول الله ومن يأبى؟ قال: «مَنْ أَطَاعَنِي دَخَلَ الجَنَّةَ، وَمَنْ عَصَانِي فَقَدْ أَبَى».</w:t>
      </w:r>
      <w:r w:rsidRPr="00084DEE">
        <w:rPr>
          <w:rFonts w:cs="Traditional Arabic"/>
          <w:sz w:val="26"/>
          <w:szCs w:val="26"/>
          <w:rtl/>
        </w:rPr>
        <w:t xml:space="preserve"> متفق عليه.</w:t>
      </w:r>
    </w:p>
    <w:p w:rsidR="00620B16" w:rsidRDefault="00620B16" w:rsidP="00620B16">
      <w:pPr>
        <w:pStyle w:val="af8"/>
        <w:widowControl w:val="0"/>
        <w:bidi w:val="0"/>
        <w:spacing w:after="0"/>
        <w:ind w:left="0" w:firstLineChars="200" w:firstLine="522"/>
        <w:jc w:val="both"/>
        <w:rPr>
          <w:rFonts w:ascii="SimSun" w:hAnsi="SimSun" w:cs="SimSun" w:hint="eastAsia"/>
          <w:b/>
          <w:bCs/>
          <w:color w:val="008000"/>
          <w:sz w:val="26"/>
          <w:szCs w:val="26"/>
          <w:lang w:eastAsia="zh-CN"/>
        </w:rPr>
      </w:pPr>
      <w:r>
        <w:rPr>
          <w:rFonts w:ascii="SimSun" w:hAnsi="SimSun" w:cs="SimSun" w:hint="eastAsia"/>
          <w:b/>
          <w:bCs/>
          <w:color w:val="008000"/>
          <w:sz w:val="26"/>
          <w:szCs w:val="26"/>
          <w:lang w:eastAsia="zh-CN"/>
        </w:rPr>
        <w:t>“</w:t>
      </w:r>
      <w:r w:rsidRPr="00BE2B03">
        <w:rPr>
          <w:rFonts w:ascii="SimSun" w:hAnsi="SimSun" w:cs="SimSun" w:hint="eastAsia"/>
          <w:b/>
          <w:bCs/>
          <w:color w:val="008000"/>
          <w:sz w:val="26"/>
          <w:szCs w:val="26"/>
          <w:lang w:eastAsia="zh-CN"/>
        </w:rPr>
        <w:t>除拒绝者外，我所有的</w:t>
      </w:r>
      <w:r>
        <w:rPr>
          <w:rFonts w:ascii="SimSun" w:hAnsi="SimSun" w:cs="SimSun" w:hint="eastAsia"/>
          <w:b/>
          <w:bCs/>
          <w:color w:val="008000"/>
          <w:sz w:val="26"/>
          <w:szCs w:val="26"/>
          <w:lang w:eastAsia="zh-CN"/>
        </w:rPr>
        <w:t>民众</w:t>
      </w:r>
      <w:r w:rsidRPr="00BE2B03">
        <w:rPr>
          <w:rFonts w:ascii="SimSun" w:hAnsi="SimSun" w:cs="SimSun" w:hint="eastAsia"/>
          <w:b/>
          <w:bCs/>
          <w:color w:val="008000"/>
          <w:sz w:val="26"/>
          <w:szCs w:val="26"/>
          <w:lang w:eastAsia="zh-CN"/>
        </w:rPr>
        <w:t>都能进入天堂。”</w:t>
      </w:r>
      <w:r w:rsidRPr="00BE2B03">
        <w:rPr>
          <w:rFonts w:ascii="SimSun" w:hAnsi="SimSun" w:cs="Times New Roman" w:hint="eastAsia"/>
          <w:sz w:val="26"/>
          <w:szCs w:val="26"/>
          <w:lang w:eastAsia="zh-CN"/>
        </w:rPr>
        <w:t>他们问：“主的使者啊</w:t>
      </w:r>
      <w:r w:rsidRPr="00BE2B03">
        <w:rPr>
          <w:rFonts w:ascii="SimSun" w:hAnsi="SimSun" w:cs="Times New Roman"/>
          <w:sz w:val="26"/>
          <w:szCs w:val="26"/>
          <w:lang w:eastAsia="zh-CN"/>
        </w:rPr>
        <w:t>!</w:t>
      </w:r>
      <w:r w:rsidRPr="00BE2B03">
        <w:rPr>
          <w:rFonts w:ascii="SimSun" w:hAnsi="SimSun" w:cs="Times New Roman" w:hint="eastAsia"/>
          <w:sz w:val="26"/>
          <w:szCs w:val="26"/>
          <w:lang w:eastAsia="zh-CN"/>
        </w:rPr>
        <w:t>谁是拒绝者呢？”</w:t>
      </w:r>
      <w:r w:rsidRPr="00BE2B03">
        <w:rPr>
          <w:rFonts w:ascii="SimSun" w:hAnsi="SimSun" w:cs="SimSun" w:hint="eastAsia"/>
          <w:b/>
          <w:bCs/>
          <w:color w:val="008000"/>
          <w:sz w:val="26"/>
          <w:szCs w:val="26"/>
          <w:lang w:eastAsia="zh-CN"/>
        </w:rPr>
        <w:t>他说：“谁服从我，他就能进入天堂；谁违</w:t>
      </w:r>
      <w:r>
        <w:rPr>
          <w:rFonts w:ascii="SimSun" w:hAnsi="SimSun" w:cs="SimSun" w:hint="eastAsia"/>
          <w:b/>
          <w:bCs/>
          <w:color w:val="008000"/>
          <w:sz w:val="26"/>
          <w:szCs w:val="26"/>
          <w:lang w:eastAsia="zh-CN"/>
        </w:rPr>
        <w:t>背</w:t>
      </w:r>
      <w:r w:rsidRPr="00BE2B03">
        <w:rPr>
          <w:rFonts w:ascii="SimSun" w:hAnsi="SimSun" w:cs="SimSun" w:hint="eastAsia"/>
          <w:b/>
          <w:bCs/>
          <w:color w:val="008000"/>
          <w:sz w:val="26"/>
          <w:szCs w:val="26"/>
          <w:lang w:eastAsia="zh-CN"/>
        </w:rPr>
        <w:t>我，他确已拒绝了</w:t>
      </w:r>
      <w:r>
        <w:rPr>
          <w:rFonts w:ascii="SimSun" w:hAnsi="SimSun" w:cs="SimSun" w:hint="eastAsia"/>
          <w:b/>
          <w:bCs/>
          <w:color w:val="008000"/>
          <w:sz w:val="26"/>
          <w:szCs w:val="26"/>
          <w:lang w:eastAsia="zh-CN"/>
        </w:rPr>
        <w:t>。</w:t>
      </w:r>
      <w:r w:rsidRPr="00CD2B40">
        <w:rPr>
          <w:rFonts w:ascii="SimSun" w:hAnsi="SimSun" w:cs="SimSun" w:hint="eastAsia"/>
          <w:b/>
          <w:bCs/>
          <w:color w:val="008000"/>
          <w:sz w:val="26"/>
          <w:szCs w:val="26"/>
          <w:lang w:eastAsia="zh-CN"/>
        </w:rPr>
        <w:t>”</w:t>
      </w:r>
      <w:r w:rsidRPr="00704D83">
        <w:rPr>
          <w:rStyle w:val="a5"/>
          <w:b/>
          <w:bCs w:val="0"/>
          <w:color w:val="00823B"/>
          <w:lang w:val="zh-CN"/>
        </w:rPr>
        <w:footnoteReference w:id="648"/>
      </w:r>
    </w:p>
    <w:p w:rsidR="00620B16" w:rsidRPr="00084DEE" w:rsidRDefault="00620B16" w:rsidP="00620B16">
      <w:pPr>
        <w:pStyle w:val="af8"/>
        <w:widowControl w:val="0"/>
        <w:bidi w:val="0"/>
        <w:spacing w:after="0"/>
        <w:ind w:left="0" w:firstLineChars="200" w:firstLine="520"/>
        <w:jc w:val="both"/>
        <w:rPr>
          <w:rFonts w:cs="Traditional Arabic" w:hint="eastAsia"/>
          <w:sz w:val="26"/>
          <w:szCs w:val="26"/>
          <w:lang w:eastAsia="zh-CN"/>
        </w:rPr>
      </w:pPr>
      <w:r>
        <w:rPr>
          <w:rFonts w:cs="Traditional Arabic" w:hint="eastAsia"/>
          <w:sz w:val="26"/>
          <w:szCs w:val="26"/>
          <w:lang w:eastAsia="zh-CN"/>
        </w:rPr>
        <w:t>主啊！我们向您祈求天堂，以及接近天堂的言行；我们求您保护免遭火狱的伤害，以及接近火狱的言行。</w:t>
      </w:r>
    </w:p>
    <w:p w:rsidR="00620B16" w:rsidRDefault="00620B16" w:rsidP="00620B16"/>
    <w:p w:rsidR="00620B16" w:rsidRPr="00F15692" w:rsidRDefault="00620B16" w:rsidP="00620B16">
      <w:pPr>
        <w:spacing w:line="460" w:lineRule="exact"/>
        <w:jc w:val="center"/>
        <w:rPr>
          <w:rFonts w:cs="Traditional Arabic" w:hint="eastAsia"/>
          <w:sz w:val="26"/>
          <w:szCs w:val="26"/>
        </w:rPr>
      </w:pPr>
    </w:p>
    <w:p w:rsidR="00620B16" w:rsidRDefault="00620B16" w:rsidP="00620B16">
      <w:pPr>
        <w:widowControl/>
        <w:spacing w:line="240" w:lineRule="atLeast"/>
        <w:jc w:val="center"/>
        <w:rPr>
          <w:rFonts w:ascii="STXinwei" w:eastAsia="STXinwei" w:hAnsi="SimSun"/>
          <w:b/>
          <w:bCs/>
          <w:sz w:val="34"/>
          <w:szCs w:val="34"/>
        </w:rPr>
      </w:pPr>
      <w:r>
        <w:rPr>
          <w:rFonts w:cs="Traditional Arabic"/>
          <w:sz w:val="26"/>
          <w:szCs w:val="26"/>
        </w:rPr>
        <w:br w:type="page"/>
      </w:r>
      <w:r>
        <w:rPr>
          <w:rFonts w:ascii="STXinwei" w:eastAsia="STXinwei" w:hAnsi="SimSun" w:hint="eastAsia"/>
          <w:b/>
          <w:bCs/>
          <w:sz w:val="34"/>
          <w:szCs w:val="34"/>
        </w:rPr>
        <w:t>6-相信前定</w:t>
      </w:r>
    </w:p>
    <w:p w:rsidR="00620B16" w:rsidRPr="000E44CD" w:rsidRDefault="00620B16" w:rsidP="00620B16">
      <w:pPr>
        <w:spacing w:line="240" w:lineRule="atLeast"/>
        <w:jc w:val="center"/>
        <w:rPr>
          <w:rFonts w:cs="SKR HEAD1"/>
          <w:spacing w:val="-4"/>
          <w:sz w:val="40"/>
          <w:szCs w:val="40"/>
        </w:rPr>
      </w:pPr>
      <w:r w:rsidRPr="000E44CD">
        <w:rPr>
          <w:rFonts w:cs="SKR HEAD1"/>
          <w:spacing w:val="-4"/>
          <w:sz w:val="40"/>
          <w:szCs w:val="40"/>
          <w:rtl/>
        </w:rPr>
        <w:t>6- الإيمـان بالقـدر</w:t>
      </w:r>
    </w:p>
    <w:p w:rsidR="00620B16" w:rsidRPr="001B6B18"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61"/>
        <w:rPr>
          <w:rFonts w:ascii="SimSun" w:hAnsi="SimSun" w:cs="Traditional Arabic"/>
          <w:bCs/>
          <w:sz w:val="26"/>
          <w:szCs w:val="26"/>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Pr>
          <w:rFonts w:ascii="STXingkai" w:eastAsia="STXingkai" w:hAnsi="SimSun" w:hint="eastAsia"/>
          <w:b/>
          <w:bCs/>
          <w:sz w:val="28"/>
          <w:szCs w:val="28"/>
        </w:rPr>
        <w:t>前定</w:t>
      </w:r>
      <w:r w:rsidRPr="001B6B18">
        <w:rPr>
          <w:rFonts w:ascii="STXingkai" w:eastAsia="STXingkai" w:hAnsi="SimSun" w:hint="eastAsia"/>
          <w:b/>
          <w:bCs/>
          <w:sz w:val="28"/>
          <w:szCs w:val="28"/>
        </w:rPr>
        <w:t>：</w:t>
      </w:r>
      <w:r>
        <w:rPr>
          <w:rFonts w:ascii="SimSun" w:hAnsi="SimSun" w:cs="Traditional Arabic" w:hint="eastAsia"/>
          <w:bCs/>
          <w:sz w:val="26"/>
          <w:szCs w:val="26"/>
        </w:rPr>
        <w:t>就是清高的真主知道所有的一切，而这一切事物都是根据他的意欲存在，或都是根据他的意欲而发生在宇宙万事万物中。他规定那一些，并将其记录在仙牌上。</w:t>
      </w:r>
    </w:p>
    <w:p w:rsidR="00620B16" w:rsidRDefault="00620B16" w:rsidP="00620B16">
      <w:pPr>
        <w:spacing w:line="240" w:lineRule="exact"/>
        <w:ind w:firstLineChars="200" w:firstLine="520"/>
        <w:rPr>
          <w:rFonts w:ascii="SimSun" w:hAnsi="SimSun" w:hint="eastAsia"/>
          <w:sz w:val="26"/>
          <w:szCs w:val="26"/>
        </w:rPr>
      </w:pPr>
    </w:p>
    <w:p w:rsidR="00620B16" w:rsidRPr="00686261" w:rsidRDefault="00620B16" w:rsidP="00620B16">
      <w:pPr>
        <w:spacing w:line="460" w:lineRule="exact"/>
        <w:ind w:firstLineChars="200" w:firstLine="561"/>
        <w:rPr>
          <w:rFonts w:ascii="SimSun" w:hAnsi="SimSun" w:cs="Traditional Arabic" w:hint="eastAsia"/>
          <w:bCs/>
          <w:sz w:val="26"/>
          <w:szCs w:val="26"/>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sidRPr="00686261">
        <w:rPr>
          <w:rFonts w:ascii="SimSun" w:hAnsi="SimSun" w:cs="Traditional Arabic" w:hint="eastAsia"/>
          <w:bCs/>
          <w:sz w:val="26"/>
          <w:szCs w:val="26"/>
        </w:rPr>
        <w:t>前定：是真主在众生中存在的秘密，无论是接近的天使、还是被派遣的先知都不知道真主的前定。</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1B6B18" w:rsidRDefault="00620B16" w:rsidP="00620B16">
      <w:pPr>
        <w:spacing w:line="460" w:lineRule="exact"/>
        <w:ind w:firstLineChars="200" w:firstLine="561"/>
        <w:rPr>
          <w:rFonts w:ascii="STXingkai" w:eastAsia="STXingkai" w:hAnsi="SimSun" w:hint="eastAsia"/>
          <w:b/>
          <w:bCs/>
          <w:sz w:val="28"/>
          <w:szCs w:val="28"/>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Pr>
          <w:rFonts w:ascii="STXingkai" w:eastAsia="STXingkai" w:hAnsi="SimSun" w:hint="eastAsia"/>
          <w:b/>
          <w:bCs/>
          <w:sz w:val="28"/>
          <w:szCs w:val="28"/>
        </w:rPr>
        <w:t>相信前定</w:t>
      </w:r>
      <w:r w:rsidRPr="001B6B18">
        <w:rPr>
          <w:rFonts w:ascii="STXingkai" w:eastAsia="STXingkai" w:hAnsi="SimSun" w:hint="eastAsia"/>
          <w:b/>
          <w:bCs/>
          <w:sz w:val="28"/>
          <w:szCs w:val="28"/>
        </w:rPr>
        <w:t>：</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必须坚信一切好与歹都是根据真主的前定与定然而发生的，犹如超绝万物的真主说：</w:t>
      </w:r>
    </w:p>
    <w:p w:rsidR="00620B16" w:rsidRPr="009344F9" w:rsidRDefault="00620B16" w:rsidP="00620B16">
      <w:pPr>
        <w:bidi/>
        <w:spacing w:line="500" w:lineRule="exact"/>
        <w:ind w:firstLineChars="200" w:firstLine="520"/>
        <w:rPr>
          <w:rFonts w:ascii="SimSun" w:hAnsi="SimSun" w:cs="SimSun" w:hint="eastAsia"/>
          <w:bCs/>
          <w:sz w:val="26"/>
          <w:szCs w:val="26"/>
          <w:lang w:val="zh-CN"/>
        </w:rPr>
      </w:pPr>
      <w:r w:rsidRPr="009344F9">
        <w:rPr>
          <w:sz w:val="26"/>
          <w:szCs w:val="26"/>
          <w:rtl/>
        </w:rPr>
        <w:t>قال سبحانه:</w:t>
      </w:r>
      <w:r w:rsidRPr="00F0024D">
        <w:rPr>
          <w:b/>
          <w:bCs/>
          <w:color w:val="0000FF"/>
          <w:sz w:val="26"/>
          <w:szCs w:val="26"/>
          <w:rtl/>
        </w:rPr>
        <w:t xml:space="preserve"> </w:t>
      </w:r>
      <w:r w:rsidRPr="00F0024D">
        <w:rPr>
          <w:rFonts w:ascii="QCF_BSML" w:hAnsi="QCF_BSML" w:cs="QCF_BSML"/>
          <w:b/>
          <w:bCs/>
          <w:color w:val="0000FF"/>
          <w:sz w:val="26"/>
          <w:szCs w:val="26"/>
          <w:rtl/>
        </w:rPr>
        <w:t>(</w:t>
      </w:r>
      <w:r w:rsidRPr="00F0024D">
        <w:rPr>
          <w:rFonts w:ascii="QCF_P530" w:hAnsi="QCF_P530" w:cs="QCF_P530"/>
          <w:b/>
          <w:bCs/>
          <w:color w:val="0000FF"/>
          <w:sz w:val="26"/>
          <w:szCs w:val="26"/>
          <w:rtl/>
        </w:rPr>
        <w:t>ﰌ ﰍ ﰎ ﰏ ﰐ ﰑ</w:t>
      </w:r>
      <w:r w:rsidRPr="00F0024D">
        <w:rPr>
          <w:rFonts w:ascii="QCF_BSML" w:hAnsi="QCF_BSML" w:cs="QCF_BSML"/>
          <w:b/>
          <w:bCs/>
          <w:color w:val="0000FF"/>
          <w:sz w:val="26"/>
          <w:szCs w:val="26"/>
          <w:rtl/>
        </w:rPr>
        <w:t>)</w:t>
      </w:r>
      <w:r w:rsidRPr="009344F9">
        <w:rPr>
          <w:rStyle w:val="Char3"/>
          <w:sz w:val="26"/>
          <w:szCs w:val="26"/>
          <w:rtl/>
        </w:rPr>
        <w:t xml:space="preserve"> [القمر/49]</w:t>
      </w:r>
      <w:r w:rsidRPr="009344F9">
        <w:rPr>
          <w:sz w:val="26"/>
          <w:szCs w:val="26"/>
          <w:rtl/>
        </w:rPr>
        <w:t>.</w:t>
      </w:r>
    </w:p>
    <w:p w:rsidR="00620B16" w:rsidRPr="00FD1187" w:rsidRDefault="00620B16" w:rsidP="00620B16">
      <w:pPr>
        <w:spacing w:line="460" w:lineRule="exact"/>
        <w:ind w:firstLineChars="200" w:firstLine="522"/>
        <w:rPr>
          <w:rFonts w:ascii="SimSun" w:hAnsi="SimSun" w:cs="Traditional Arabic"/>
          <w:b/>
          <w:color w:val="800000"/>
          <w:sz w:val="26"/>
          <w:szCs w:val="26"/>
          <w:lang w:val="zh-CN"/>
        </w:rPr>
      </w:pPr>
      <w:r w:rsidRPr="00567513">
        <w:rPr>
          <w:rFonts w:ascii="SimSun" w:hAnsi="SimSun" w:cs="Traditional Arabic" w:hint="eastAsia"/>
          <w:b/>
          <w:color w:val="800000"/>
          <w:sz w:val="26"/>
          <w:szCs w:val="26"/>
          <w:lang w:val="zh-CN"/>
        </w:rPr>
        <w:t>【</w:t>
      </w:r>
      <w:r w:rsidRPr="00567513">
        <w:rPr>
          <w:rFonts w:ascii="SimSun" w:hAnsi="SimSun" w:hint="eastAsia"/>
          <w:b/>
          <w:bCs/>
          <w:color w:val="800000"/>
          <w:sz w:val="26"/>
          <w:szCs w:val="26"/>
        </w:rPr>
        <w:t>[49]我确已依定量而创造万物。</w:t>
      </w:r>
      <w:r w:rsidRPr="00567513">
        <w:rPr>
          <w:rFonts w:ascii="SimSun" w:hAnsi="SimSun" w:cs="Traditional Arabic" w:hint="eastAsia"/>
          <w:b/>
          <w:color w:val="800000"/>
          <w:sz w:val="26"/>
          <w:szCs w:val="26"/>
          <w:lang w:val="zh-CN"/>
        </w:rPr>
        <w:t>】</w:t>
      </w:r>
      <w:r w:rsidRPr="00FD1187">
        <w:rPr>
          <w:rStyle w:val="a5"/>
          <w:b/>
          <w:color w:val="800000"/>
          <w:lang w:val="zh-CN"/>
        </w:rPr>
        <w:footnoteReference w:id="649"/>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1B6B18" w:rsidRDefault="00620B16" w:rsidP="00620B16">
      <w:pPr>
        <w:spacing w:line="460" w:lineRule="exact"/>
        <w:ind w:firstLineChars="200" w:firstLine="561"/>
        <w:rPr>
          <w:rFonts w:ascii="STXingkai" w:eastAsia="STXingkai" w:hAnsi="SimSun" w:hint="eastAsia"/>
          <w:b/>
          <w:bCs/>
          <w:sz w:val="28"/>
          <w:szCs w:val="28"/>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Pr>
          <w:rFonts w:ascii="STXingkai" w:eastAsia="STXingkai" w:hAnsi="SimSun" w:hint="eastAsia"/>
          <w:b/>
          <w:bCs/>
          <w:sz w:val="28"/>
          <w:szCs w:val="28"/>
        </w:rPr>
        <w:t>相信前定的要素（</w:t>
      </w:r>
      <w:r w:rsidRPr="001B531E">
        <w:rPr>
          <w:rFonts w:cs="SKR HEAD1" w:hint="cs"/>
          <w:rtl/>
        </w:rPr>
        <w:t>أركان الإيمان بالقدر</w:t>
      </w:r>
      <w:r>
        <w:rPr>
          <w:rFonts w:ascii="STXingkai" w:eastAsia="STXingkai" w:hAnsi="SimSun" w:hint="eastAsia"/>
          <w:b/>
          <w:bCs/>
          <w:sz w:val="28"/>
          <w:szCs w:val="28"/>
        </w:rPr>
        <w:t>）</w:t>
      </w:r>
      <w:r w:rsidRPr="001B6B18">
        <w:rPr>
          <w:rFonts w:ascii="STXingkai" w:eastAsia="STXingkai" w:hAnsi="SimSun" w:hint="eastAsia"/>
          <w:b/>
          <w:bCs/>
          <w:sz w:val="28"/>
          <w:szCs w:val="28"/>
        </w:rPr>
        <w:t>：</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2E6B07" w:rsidRDefault="00620B16" w:rsidP="00620B16">
      <w:pPr>
        <w:spacing w:line="460" w:lineRule="exact"/>
        <w:ind w:firstLineChars="200" w:firstLine="561"/>
        <w:rPr>
          <w:rFonts w:ascii="STXinwei" w:eastAsia="STXinwei" w:hAnsi="SimSun" w:cs="SimSun" w:hint="eastAsia"/>
          <w:bCs/>
          <w:sz w:val="26"/>
          <w:szCs w:val="26"/>
        </w:rPr>
      </w:pPr>
      <w:r w:rsidRPr="002E6B07">
        <w:rPr>
          <w:rFonts w:ascii="STXinwei" w:eastAsia="STXinwei" w:hAnsi="SimSun" w:hint="eastAsia"/>
          <w:b/>
          <w:bCs/>
          <w:sz w:val="28"/>
          <w:szCs w:val="28"/>
        </w:rPr>
        <w:t>相信前定包含四件事情：</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第一</w:t>
      </w:r>
      <w:r w:rsidRPr="00757A48">
        <w:rPr>
          <w:rFonts w:ascii="SimSun" w:hAnsi="SimSun" w:cs="SimSun" w:hint="eastAsia"/>
          <w:bCs/>
          <w:sz w:val="26"/>
          <w:szCs w:val="26"/>
          <w:lang w:val="zh-CN"/>
        </w:rPr>
        <w:t>：相信清高的真主</w:t>
      </w:r>
      <w:r>
        <w:rPr>
          <w:rFonts w:ascii="SimSun" w:hAnsi="SimSun" w:cs="SimSun" w:hint="eastAsia"/>
          <w:bCs/>
          <w:sz w:val="26"/>
          <w:szCs w:val="26"/>
          <w:lang w:val="zh-CN"/>
        </w:rPr>
        <w:t>知道一切事物的</w:t>
      </w:r>
      <w:r w:rsidRPr="00757A48">
        <w:rPr>
          <w:rFonts w:ascii="SimSun" w:hAnsi="SimSun" w:cs="SimSun" w:hint="eastAsia"/>
          <w:bCs/>
          <w:sz w:val="26"/>
          <w:szCs w:val="26"/>
          <w:lang w:val="zh-CN"/>
        </w:rPr>
        <w:t>概况和详情，</w:t>
      </w:r>
      <w:r>
        <w:rPr>
          <w:rFonts w:ascii="SimSun" w:hAnsi="SimSun" w:cs="SimSun" w:hint="eastAsia"/>
          <w:bCs/>
          <w:sz w:val="26"/>
          <w:szCs w:val="26"/>
          <w:lang w:val="zh-CN"/>
        </w:rPr>
        <w:t>无论是关于超绝万物主的行为，如创造、管理、使复活、使死亡等等；还是有关被造物的行为，如人类的言、行、状况，以及动物、植物、无生物的状况，真主彻知那所有的一切；犹如超绝万物的真主说：</w:t>
      </w:r>
    </w:p>
    <w:p w:rsidR="00620B16" w:rsidRPr="00757A48" w:rsidRDefault="00620B16" w:rsidP="00620B16">
      <w:pPr>
        <w:bidi/>
        <w:spacing w:line="500" w:lineRule="exact"/>
        <w:ind w:firstLineChars="200" w:firstLine="520"/>
        <w:rPr>
          <w:rFonts w:ascii="STXingkai" w:eastAsia="STXingkai" w:hAnsi="SimSun" w:hint="eastAsia"/>
          <w:b/>
          <w:bCs/>
          <w:sz w:val="28"/>
          <w:szCs w:val="28"/>
        </w:rPr>
      </w:pPr>
      <w:r w:rsidRPr="00757A48">
        <w:rPr>
          <w:sz w:val="23"/>
          <w:szCs w:val="26"/>
          <w:rtl/>
        </w:rPr>
        <w:t xml:space="preserve">قال سبحانه: </w:t>
      </w:r>
      <w:r w:rsidRPr="00757A48">
        <w:rPr>
          <w:rFonts w:ascii="QCF_BSML" w:hAnsi="QCF_BSML" w:cs="QCF_BSML"/>
          <w:b/>
          <w:bCs/>
          <w:color w:val="0000FF"/>
          <w:sz w:val="31"/>
          <w:szCs w:val="26"/>
          <w:rtl/>
        </w:rPr>
        <w:t>(</w:t>
      </w:r>
      <w:r w:rsidRPr="00757A48">
        <w:rPr>
          <w:rFonts w:ascii="QCF_P559" w:hAnsi="QCF_P559" w:cs="QCF_P559"/>
          <w:b/>
          <w:bCs/>
          <w:color w:val="0000FF"/>
          <w:sz w:val="31"/>
          <w:szCs w:val="26"/>
          <w:rtl/>
        </w:rPr>
        <w:t>ﰃ ﰄ ﰅ ﰆ ﰇ ﰈ ﰉ ﰊ ﰋ ﰌ ﰍ ﰎ ﰏ ﰐ ﰑ ﰒ ﰓ ﰔ ﰕ ﰖ ﰗ ﰘ ﰙ ﰚ ﰛ ﰜ</w:t>
      </w:r>
      <w:r w:rsidRPr="00757A48">
        <w:rPr>
          <w:rFonts w:ascii="QCF_BSML" w:hAnsi="QCF_BSML" w:cs="QCF_BSML"/>
          <w:b/>
          <w:bCs/>
          <w:color w:val="0000FF"/>
          <w:sz w:val="31"/>
          <w:szCs w:val="26"/>
          <w:rtl/>
        </w:rPr>
        <w:t xml:space="preserve">) </w:t>
      </w:r>
      <w:r w:rsidRPr="00757A48">
        <w:rPr>
          <w:rFonts w:ascii="QCF_BSML" w:hAnsi="QCF_BSML" w:cs="QCF_BSML"/>
          <w:sz w:val="31"/>
          <w:szCs w:val="26"/>
          <w:rtl/>
        </w:rPr>
        <w:t xml:space="preserve">  </w:t>
      </w:r>
      <w:r w:rsidRPr="00757A48">
        <w:rPr>
          <w:sz w:val="23"/>
          <w:szCs w:val="26"/>
          <w:rtl/>
        </w:rPr>
        <w:t>[الطلاق/12].</w:t>
      </w:r>
    </w:p>
    <w:p w:rsidR="00620B16" w:rsidRPr="002E6B07" w:rsidRDefault="00620B16" w:rsidP="00620B16">
      <w:pPr>
        <w:spacing w:line="460" w:lineRule="exact"/>
        <w:ind w:firstLineChars="200" w:firstLine="522"/>
        <w:rPr>
          <w:rFonts w:ascii="STXingkai" w:eastAsia="STXingkai" w:hAnsi="SimSun"/>
          <w:b/>
          <w:bCs/>
          <w:sz w:val="26"/>
          <w:szCs w:val="26"/>
        </w:rPr>
      </w:pPr>
      <w:r w:rsidRPr="006F4B9E">
        <w:rPr>
          <w:rFonts w:ascii="SimSun" w:hAnsi="SimSun" w:cs="Traditional Arabic" w:hint="eastAsia"/>
          <w:b/>
          <w:color w:val="800000"/>
          <w:sz w:val="26"/>
          <w:szCs w:val="26"/>
          <w:lang w:val="zh-CN"/>
        </w:rPr>
        <w:t>【</w:t>
      </w:r>
      <w:r w:rsidRPr="00757A48">
        <w:rPr>
          <w:rFonts w:ascii="SimSun" w:hAnsi="SimSun" w:hint="eastAsia"/>
          <w:b/>
          <w:bCs/>
          <w:color w:val="800000"/>
          <w:sz w:val="26"/>
          <w:szCs w:val="26"/>
        </w:rPr>
        <w:t>[12]真主创造了七层天，和同样层数的大地，</w:t>
      </w:r>
      <w:r>
        <w:rPr>
          <w:rFonts w:ascii="SimSun" w:hAnsi="SimSun" w:hint="eastAsia"/>
          <w:b/>
          <w:bCs/>
          <w:color w:val="800000"/>
          <w:sz w:val="26"/>
          <w:szCs w:val="26"/>
        </w:rPr>
        <w:t>真主的命令</w:t>
      </w:r>
      <w:r w:rsidRPr="00757A48">
        <w:rPr>
          <w:rFonts w:ascii="SimSun" w:hAnsi="SimSun" w:hint="eastAsia"/>
          <w:b/>
          <w:bCs/>
          <w:color w:val="800000"/>
          <w:sz w:val="26"/>
          <w:szCs w:val="26"/>
        </w:rPr>
        <w:t>通过七层天而下降，以便你们知道，真主对于万事是全能的，真主是周知万物的</w:t>
      </w:r>
      <w:r w:rsidRPr="00757A48">
        <w:rPr>
          <w:rFonts w:ascii="SimSun" w:hAnsi="SimSun" w:cs="Traditional Arabic" w:hint="eastAsia"/>
          <w:b/>
          <w:bCs/>
          <w:color w:val="800000"/>
          <w:sz w:val="26"/>
          <w:szCs w:val="26"/>
        </w:rPr>
        <w:t>。</w:t>
      </w:r>
      <w:r w:rsidRPr="006F4B9E">
        <w:rPr>
          <w:rFonts w:ascii="SimSun" w:hAnsi="SimSun" w:cs="Traditional Arabic" w:hint="eastAsia"/>
          <w:b/>
          <w:color w:val="800000"/>
          <w:sz w:val="26"/>
          <w:szCs w:val="26"/>
          <w:lang w:val="zh-CN"/>
        </w:rPr>
        <w:t>】</w:t>
      </w:r>
      <w:r w:rsidRPr="006F4B9E">
        <w:rPr>
          <w:rStyle w:val="a5"/>
          <w:b/>
          <w:color w:val="800000"/>
          <w:lang w:val="zh-CN"/>
        </w:rPr>
        <w:footnoteReference w:id="650"/>
      </w:r>
    </w:p>
    <w:p w:rsidR="00620B16" w:rsidRDefault="00620B16" w:rsidP="00620B16">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第二</w:t>
      </w:r>
      <w:r>
        <w:rPr>
          <w:rFonts w:ascii="STXingkai" w:eastAsia="STXingkai" w:hAnsi="SimSun" w:hint="eastAsia"/>
          <w:b/>
          <w:bCs/>
          <w:sz w:val="26"/>
          <w:szCs w:val="26"/>
        </w:rPr>
        <w:t>：</w:t>
      </w:r>
      <w:r w:rsidRPr="00757A48">
        <w:rPr>
          <w:rFonts w:ascii="SimSun" w:hAnsi="SimSun" w:cs="SimSun" w:hint="eastAsia"/>
          <w:bCs/>
          <w:sz w:val="26"/>
          <w:szCs w:val="26"/>
          <w:lang w:val="zh-CN"/>
        </w:rPr>
        <w:t>相信清高的真主</w:t>
      </w:r>
      <w:r>
        <w:rPr>
          <w:rFonts w:ascii="SimSun" w:hAnsi="SimSun" w:cs="SimSun" w:hint="eastAsia"/>
          <w:bCs/>
          <w:sz w:val="26"/>
          <w:szCs w:val="26"/>
          <w:lang w:val="zh-CN"/>
        </w:rPr>
        <w:t>确已在仙牌上记录了被造物的数量、状况、给养，记录了其份额、形式、时间、地点，除了超绝万物主的命令，绝不会有任何改变、替换、增加、或减少。</w:t>
      </w:r>
    </w:p>
    <w:p w:rsidR="00620B16" w:rsidRPr="009C23DF" w:rsidRDefault="00620B16" w:rsidP="00620B16">
      <w:pPr>
        <w:tabs>
          <w:tab w:val="num" w:pos="0"/>
        </w:tabs>
        <w:spacing w:line="460" w:lineRule="exact"/>
        <w:ind w:firstLineChars="200" w:firstLine="520"/>
        <w:rPr>
          <w:rFonts w:ascii="SimSun" w:hAnsi="SimSun" w:cs="Traditional Arabic"/>
          <w:b/>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清高的真主说：</w:t>
      </w:r>
    </w:p>
    <w:p w:rsidR="00620B16" w:rsidRPr="005B0B32" w:rsidRDefault="00620B16" w:rsidP="00620B16">
      <w:pPr>
        <w:bidi/>
        <w:spacing w:line="500" w:lineRule="exact"/>
        <w:ind w:firstLineChars="200" w:firstLine="520"/>
        <w:rPr>
          <w:sz w:val="26"/>
          <w:szCs w:val="26"/>
        </w:rPr>
      </w:pPr>
      <w:r w:rsidRPr="005B0B32">
        <w:rPr>
          <w:sz w:val="26"/>
          <w:szCs w:val="26"/>
          <w:rtl/>
        </w:rPr>
        <w:t xml:space="preserve">1- قال الله تعالى: </w:t>
      </w:r>
      <w:r w:rsidRPr="005B0B32">
        <w:rPr>
          <w:rFonts w:ascii="QCF_BSML" w:hAnsi="QCF_BSML" w:cs="QCF_BSML"/>
          <w:b/>
          <w:bCs/>
          <w:color w:val="0000FF"/>
          <w:sz w:val="26"/>
          <w:szCs w:val="26"/>
          <w:rtl/>
        </w:rPr>
        <w:t>(</w:t>
      </w:r>
      <w:r w:rsidRPr="005B0B32">
        <w:rPr>
          <w:rFonts w:ascii="QCF_P340" w:hAnsi="QCF_P340" w:cs="QCF_P340"/>
          <w:b/>
          <w:bCs/>
          <w:color w:val="0000FF"/>
          <w:sz w:val="26"/>
          <w:szCs w:val="26"/>
          <w:rtl/>
        </w:rPr>
        <w:t>ﮡ ﮢ ﮣ ﮤ ﮥ ﮦ ﮧ ﮨ ﮩ ﮪ ﮫ ﮬ ﮭ ﮮ ﮯ ﮰ ﮱ ﯓ ﯔ ﯕ ﯖ</w:t>
      </w:r>
      <w:r w:rsidRPr="005B0B32">
        <w:rPr>
          <w:rFonts w:ascii="QCF_BSML" w:hAnsi="QCF_BSML" w:cs="QCF_BSML"/>
          <w:b/>
          <w:bCs/>
          <w:color w:val="0000FF"/>
          <w:sz w:val="26"/>
          <w:szCs w:val="26"/>
          <w:rtl/>
        </w:rPr>
        <w:t>)</w:t>
      </w:r>
      <w:r w:rsidRPr="005B0B32">
        <w:rPr>
          <w:rStyle w:val="Char3"/>
          <w:sz w:val="26"/>
          <w:szCs w:val="26"/>
          <w:rtl/>
        </w:rPr>
        <w:t xml:space="preserve"> [الحج/70]</w:t>
      </w:r>
      <w:r w:rsidRPr="005B0B32">
        <w:rPr>
          <w:sz w:val="26"/>
          <w:szCs w:val="26"/>
          <w:rtl/>
        </w:rPr>
        <w:t>.</w:t>
      </w:r>
    </w:p>
    <w:p w:rsidR="00620B16" w:rsidRPr="005B0B32" w:rsidRDefault="00620B16" w:rsidP="00620B16">
      <w:pPr>
        <w:tabs>
          <w:tab w:val="num" w:pos="0"/>
        </w:tabs>
        <w:spacing w:line="460" w:lineRule="exact"/>
        <w:ind w:firstLineChars="200" w:firstLine="522"/>
        <w:rPr>
          <w:rFonts w:ascii="SimSun" w:hAnsi="SimSun" w:cs="Traditional Arabic"/>
          <w:bCs/>
          <w:sz w:val="26"/>
          <w:szCs w:val="26"/>
          <w:lang w:val="zh-CN"/>
        </w:rPr>
      </w:pPr>
      <w:r w:rsidRPr="005B0B32">
        <w:rPr>
          <w:rFonts w:ascii="SimSun" w:hAnsi="SimSun" w:cs="Traditional Arabic" w:hint="eastAsia"/>
          <w:b/>
          <w:color w:val="800000"/>
          <w:sz w:val="26"/>
          <w:szCs w:val="26"/>
          <w:lang w:val="zh-CN"/>
        </w:rPr>
        <w:t>【</w:t>
      </w:r>
      <w:r w:rsidRPr="005B0B32">
        <w:rPr>
          <w:rFonts w:ascii="SimSun" w:hAnsi="SimSun" w:hint="eastAsia"/>
          <w:b/>
          <w:bCs/>
          <w:color w:val="800000"/>
          <w:sz w:val="26"/>
          <w:szCs w:val="26"/>
        </w:rPr>
        <w:t>[70]难道你不知道吗？真主知道天地万物，这确是</w:t>
      </w:r>
      <w:r>
        <w:rPr>
          <w:rFonts w:ascii="SimSun" w:hAnsi="SimSun" w:hint="eastAsia"/>
          <w:b/>
          <w:bCs/>
          <w:color w:val="800000"/>
          <w:sz w:val="26"/>
          <w:szCs w:val="26"/>
        </w:rPr>
        <w:t>记载</w:t>
      </w:r>
      <w:r w:rsidRPr="005B0B32">
        <w:rPr>
          <w:rFonts w:ascii="SimSun" w:hAnsi="SimSun" w:hint="eastAsia"/>
          <w:b/>
          <w:bCs/>
          <w:color w:val="800000"/>
          <w:sz w:val="26"/>
          <w:szCs w:val="26"/>
        </w:rPr>
        <w:t>在一本天经里的。这对于真主确是容易的</w:t>
      </w:r>
      <w:r w:rsidRPr="005B0B32">
        <w:rPr>
          <w:rFonts w:ascii="SimSun" w:hAnsi="SimSun" w:cs="Traditional Arabic" w:hint="eastAsia"/>
          <w:b/>
          <w:bCs/>
          <w:color w:val="800000"/>
          <w:sz w:val="26"/>
          <w:szCs w:val="26"/>
        </w:rPr>
        <w:t>。</w:t>
      </w:r>
      <w:r w:rsidRPr="005B0B32">
        <w:rPr>
          <w:rFonts w:ascii="SimSun" w:hAnsi="SimSun" w:cs="Traditional Arabic" w:hint="eastAsia"/>
          <w:b/>
          <w:color w:val="800000"/>
          <w:sz w:val="26"/>
          <w:szCs w:val="26"/>
          <w:lang w:val="zh-CN"/>
        </w:rPr>
        <w:t>】</w:t>
      </w:r>
      <w:r w:rsidRPr="005B0B32">
        <w:rPr>
          <w:rStyle w:val="a5"/>
          <w:b/>
          <w:color w:val="800000"/>
          <w:lang w:val="zh-CN"/>
        </w:rPr>
        <w:footnoteReference w:id="651"/>
      </w:r>
    </w:p>
    <w:p w:rsidR="00620B16" w:rsidRPr="00CF4AF3" w:rsidRDefault="00620B16" w:rsidP="00620B16">
      <w:pPr>
        <w:tabs>
          <w:tab w:val="num" w:pos="0"/>
        </w:tabs>
        <w:spacing w:line="460" w:lineRule="exact"/>
        <w:ind w:firstLineChars="200" w:firstLine="520"/>
        <w:rPr>
          <w:rFonts w:ascii="SimSun" w:hAnsi="SimSun" w:cs="SimSun"/>
          <w:b/>
          <w:bCs/>
          <w:color w:val="006600"/>
          <w:sz w:val="26"/>
          <w:szCs w:val="26"/>
        </w:rPr>
      </w:pPr>
      <w:r>
        <w:rPr>
          <w:rFonts w:ascii="SimSun" w:hAnsi="SimSun" w:cs="SimSun" w:hint="eastAsia"/>
          <w:bCs/>
          <w:sz w:val="26"/>
          <w:szCs w:val="26"/>
          <w:lang w:val="zh-CN"/>
        </w:rPr>
        <w:sym w:font="Wingdings" w:char="F08D"/>
      </w:r>
      <w:r w:rsidRPr="0032101C">
        <w:rPr>
          <w:rFonts w:ascii="SimSun" w:hAnsi="SimSun" w:cs="SimSun" w:hint="eastAsia"/>
          <w:bCs/>
          <w:sz w:val="26"/>
          <w:szCs w:val="26"/>
          <w:lang w:val="zh-CN"/>
        </w:rPr>
        <w:t>-</w:t>
      </w:r>
      <w:r w:rsidRPr="00C86637">
        <w:rPr>
          <w:rFonts w:ascii="SimSun" w:hAnsi="SimSun" w:cs="Traditional Arabic" w:hint="eastAsia"/>
          <w:bCs/>
          <w:sz w:val="26"/>
          <w:szCs w:val="26"/>
        </w:rPr>
        <w:t>阿布杜拉·本·阿姆鲁·本·阿税（愿主喜悦他俩）的传述，</w:t>
      </w:r>
      <w:r>
        <w:rPr>
          <w:rFonts w:ascii="SimSun" w:hAnsi="SimSun" w:cs="Traditional Arabic" w:hint="eastAsia"/>
          <w:bCs/>
          <w:sz w:val="26"/>
          <w:szCs w:val="26"/>
        </w:rPr>
        <w:t>他说：我听</w:t>
      </w:r>
      <w:r>
        <w:rPr>
          <w:rFonts w:ascii="SimSun" w:hAnsi="SimSun" w:cs="SimSun" w:hint="eastAsia"/>
          <w:b/>
          <w:bCs/>
          <w:color w:val="006600"/>
          <w:sz w:val="26"/>
          <w:szCs w:val="26"/>
        </w:rPr>
        <w:t>主的使者</w:t>
      </w:r>
      <w:r w:rsidRPr="00CF4AF3">
        <w:rPr>
          <w:rFonts w:ascii="SimSun" w:hAnsi="SimSun" w:cs="SimSun" w:hint="eastAsia"/>
          <w:b/>
          <w:bCs/>
          <w:color w:val="006600"/>
          <w:sz w:val="26"/>
          <w:szCs w:val="26"/>
        </w:rPr>
        <w:t>（愿主赐福之，并使其平安）说：</w:t>
      </w:r>
    </w:p>
    <w:p w:rsidR="00620B16" w:rsidRPr="005F37F5" w:rsidRDefault="00620B16" w:rsidP="00620B16">
      <w:pPr>
        <w:bidi/>
        <w:spacing w:line="500" w:lineRule="exact"/>
        <w:ind w:firstLineChars="200" w:firstLine="520"/>
        <w:rPr>
          <w:rFonts w:ascii="STXingkai" w:eastAsia="STXingkai" w:hAnsi="SimSun" w:hint="eastAsia"/>
          <w:b/>
          <w:bCs/>
          <w:sz w:val="28"/>
          <w:szCs w:val="28"/>
        </w:rPr>
      </w:pPr>
      <w:r w:rsidRPr="005F37F5">
        <w:rPr>
          <w:sz w:val="23"/>
          <w:szCs w:val="26"/>
          <w:rtl/>
        </w:rPr>
        <w:t xml:space="preserve">2- </w:t>
      </w:r>
      <w:r>
        <w:rPr>
          <w:rFonts w:hint="cs"/>
          <w:sz w:val="23"/>
          <w:szCs w:val="26"/>
          <w:rtl/>
        </w:rPr>
        <w:t>عن</w:t>
      </w:r>
      <w:r w:rsidRPr="005F37F5">
        <w:rPr>
          <w:sz w:val="23"/>
          <w:szCs w:val="26"/>
          <w:rtl/>
        </w:rPr>
        <w:t xml:space="preserve"> عبدالله بن عمرو بن العاص رضي الله عنهما قال: سمعت </w:t>
      </w:r>
      <w:r w:rsidRPr="005F37F5">
        <w:rPr>
          <w:b/>
          <w:bCs/>
          <w:color w:val="008000"/>
          <w:sz w:val="23"/>
          <w:szCs w:val="26"/>
          <w:rtl/>
        </w:rPr>
        <w:t xml:space="preserve">رسول الله </w:t>
      </w:r>
      <w:r w:rsidRPr="005F37F5">
        <w:rPr>
          <w:rFonts w:cs="Rateb lotus20"/>
          <w:b/>
          <w:bCs/>
          <w:color w:val="008000"/>
          <w:sz w:val="23"/>
          <w:szCs w:val="26"/>
          <w:rtl/>
        </w:rPr>
        <w:t>×</w:t>
      </w:r>
      <w:r w:rsidRPr="005F37F5">
        <w:rPr>
          <w:b/>
          <w:bCs/>
          <w:color w:val="008000"/>
          <w:sz w:val="23"/>
          <w:szCs w:val="26"/>
          <w:rtl/>
        </w:rPr>
        <w:t xml:space="preserve"> يقول: «كَتَـبَ اللهُ مَقَادِيرَ الخَلائِقِ قَبْلَ أَنْ يَـخْلُقَ السَّمَاوَاتِ وَالأَرْضَ بِـخَـمْسِينَ أَلْفَ سَنَةٍ، وَعَرْشُهُ عَلَى المَاءِ». </w:t>
      </w:r>
      <w:r w:rsidRPr="005F37F5">
        <w:rPr>
          <w:sz w:val="23"/>
          <w:szCs w:val="26"/>
          <w:rtl/>
        </w:rPr>
        <w:t>أخرجه مسلم</w:t>
      </w:r>
    </w:p>
    <w:p w:rsidR="00620B16" w:rsidRPr="00CF4AF3" w:rsidRDefault="00620B16" w:rsidP="00620B16">
      <w:pPr>
        <w:spacing w:line="460" w:lineRule="exact"/>
        <w:ind w:firstLineChars="200" w:firstLine="522"/>
        <w:rPr>
          <w:rFonts w:ascii="SimSun" w:hAnsi="SimSun"/>
          <w:b/>
          <w:bCs/>
          <w:sz w:val="26"/>
          <w:szCs w:val="26"/>
        </w:rPr>
      </w:pPr>
      <w:r w:rsidRPr="00CF4AF3">
        <w:rPr>
          <w:rFonts w:ascii="SimSun" w:hAnsi="SimSun" w:cs="SimSun" w:hint="eastAsia"/>
          <w:b/>
          <w:bCs/>
          <w:color w:val="006600"/>
          <w:sz w:val="26"/>
          <w:szCs w:val="26"/>
        </w:rPr>
        <w:t>“</w:t>
      </w:r>
      <w:r w:rsidRPr="00CF4AF3">
        <w:rPr>
          <w:rFonts w:ascii="SimSun" w:hAnsi="SimSun" w:hint="eastAsia"/>
          <w:b/>
          <w:bCs/>
          <w:color w:val="008000"/>
          <w:sz w:val="26"/>
          <w:szCs w:val="26"/>
        </w:rPr>
        <w:t>真主在创造天地</w:t>
      </w:r>
      <w:r>
        <w:rPr>
          <w:rFonts w:ascii="SimSun" w:hAnsi="SimSun" w:hint="eastAsia"/>
          <w:b/>
          <w:bCs/>
          <w:color w:val="008000"/>
          <w:sz w:val="26"/>
          <w:szCs w:val="26"/>
        </w:rPr>
        <w:t>的</w:t>
      </w:r>
      <w:r w:rsidRPr="00CF4AF3">
        <w:rPr>
          <w:rFonts w:ascii="SimSun" w:hAnsi="SimSun" w:hint="eastAsia"/>
          <w:b/>
          <w:bCs/>
          <w:color w:val="008000"/>
          <w:sz w:val="26"/>
          <w:szCs w:val="26"/>
        </w:rPr>
        <w:t>五万年前就规定了万物的</w:t>
      </w:r>
      <w:r>
        <w:rPr>
          <w:rFonts w:ascii="SimSun" w:hAnsi="SimSun" w:hint="eastAsia"/>
          <w:b/>
          <w:bCs/>
          <w:color w:val="008000"/>
          <w:sz w:val="26"/>
          <w:szCs w:val="26"/>
        </w:rPr>
        <w:t>数量</w:t>
      </w:r>
      <w:r w:rsidRPr="00CF4AF3">
        <w:rPr>
          <w:rFonts w:ascii="SimSun" w:hAnsi="SimSun" w:hint="eastAsia"/>
          <w:b/>
          <w:bCs/>
          <w:color w:val="008000"/>
          <w:sz w:val="26"/>
          <w:szCs w:val="26"/>
        </w:rPr>
        <w:t>，</w:t>
      </w:r>
      <w:r w:rsidRPr="00CF4AF3">
        <w:rPr>
          <w:rFonts w:ascii="SimSun" w:hAnsi="SimSun" w:cs="SimSun" w:hint="eastAsia"/>
          <w:b/>
          <w:bCs/>
          <w:color w:val="006600"/>
          <w:sz w:val="26"/>
          <w:szCs w:val="26"/>
        </w:rPr>
        <w:t>他的‘阿尔西’是在水上。”</w:t>
      </w:r>
      <w:r w:rsidRPr="00CF4AF3">
        <w:rPr>
          <w:rStyle w:val="a5"/>
          <w:b/>
          <w:color w:val="008000"/>
        </w:rPr>
        <w:footnoteReference w:id="652"/>
      </w:r>
    </w:p>
    <w:p w:rsidR="00620B16" w:rsidRDefault="00620B16" w:rsidP="00620B16">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第三</w:t>
      </w:r>
      <w:r>
        <w:rPr>
          <w:rFonts w:ascii="STXingkai" w:eastAsia="STXingkai" w:hAnsi="SimSun" w:hint="eastAsia"/>
          <w:b/>
          <w:bCs/>
          <w:sz w:val="26"/>
          <w:szCs w:val="26"/>
        </w:rPr>
        <w:t>：</w:t>
      </w:r>
      <w:r>
        <w:rPr>
          <w:rFonts w:ascii="SimSun" w:hAnsi="SimSun" w:cs="SimSun" w:hint="eastAsia"/>
          <w:bCs/>
          <w:sz w:val="26"/>
          <w:szCs w:val="26"/>
          <w:lang w:val="zh-CN"/>
        </w:rPr>
        <w:t>坚信宇宙万物是根据</w:t>
      </w:r>
      <w:r w:rsidRPr="00757A48">
        <w:rPr>
          <w:rFonts w:ascii="SimSun" w:hAnsi="SimSun" w:cs="SimSun" w:hint="eastAsia"/>
          <w:bCs/>
          <w:sz w:val="26"/>
          <w:szCs w:val="26"/>
          <w:lang w:val="zh-CN"/>
        </w:rPr>
        <w:t>真主</w:t>
      </w:r>
      <w:r>
        <w:rPr>
          <w:rFonts w:ascii="SimSun" w:hAnsi="SimSun" w:cs="SimSun" w:hint="eastAsia"/>
          <w:bCs/>
          <w:sz w:val="26"/>
          <w:szCs w:val="26"/>
          <w:lang w:val="zh-CN"/>
        </w:rPr>
        <w:t>的意愿而存在的，万有也都是根据真主的意愿而发生的；真主意欲的就会存在，他不意欲的绝不会出现，无论是有关超绝万物主的行为，如创造、管理、使复活、使死亡等等；还是有关被造物的行为，如人类的言、行、状况。</w:t>
      </w:r>
    </w:p>
    <w:p w:rsidR="00620B16" w:rsidRPr="00A046CC" w:rsidRDefault="00620B16" w:rsidP="00620B16">
      <w:pPr>
        <w:tabs>
          <w:tab w:val="num" w:pos="0"/>
        </w:tabs>
        <w:spacing w:line="460" w:lineRule="exact"/>
        <w:ind w:firstLineChars="200" w:firstLine="520"/>
        <w:rPr>
          <w:rFonts w:ascii="SimSun" w:hAnsi="SimSun" w:cs="Traditional Arabic"/>
          <w:b/>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620B16" w:rsidRPr="00A046CC" w:rsidRDefault="00620B16" w:rsidP="00620B16">
      <w:pPr>
        <w:bidi/>
        <w:spacing w:line="500" w:lineRule="exact"/>
        <w:ind w:firstLineChars="200" w:firstLine="520"/>
        <w:rPr>
          <w:sz w:val="26"/>
          <w:szCs w:val="26"/>
        </w:rPr>
      </w:pPr>
      <w:r w:rsidRPr="00A046CC">
        <w:rPr>
          <w:sz w:val="26"/>
          <w:szCs w:val="26"/>
          <w:rtl/>
        </w:rPr>
        <w:t xml:space="preserve">1- قال الله تعالى: </w:t>
      </w:r>
      <w:r w:rsidRPr="00A046CC">
        <w:rPr>
          <w:rFonts w:ascii="QCF_BSML" w:hAnsi="QCF_BSML" w:cs="QCF_BSML"/>
          <w:b/>
          <w:bCs/>
          <w:color w:val="0000FF"/>
          <w:sz w:val="26"/>
          <w:szCs w:val="26"/>
          <w:rtl/>
        </w:rPr>
        <w:t>(</w:t>
      </w:r>
      <w:r w:rsidRPr="00A046CC">
        <w:rPr>
          <w:rFonts w:ascii="QCF_P393" w:hAnsi="QCF_P393" w:cs="QCF_P393"/>
          <w:b/>
          <w:bCs/>
          <w:color w:val="0000FF"/>
          <w:sz w:val="26"/>
          <w:szCs w:val="26"/>
          <w:rtl/>
        </w:rPr>
        <w:t>ﯞ ﯟ ﯠ ﯡ ﯢ ﯣ</w:t>
      </w:r>
      <w:r w:rsidRPr="00A046CC">
        <w:rPr>
          <w:rFonts w:ascii="QCF_BSML" w:hAnsi="QCF_BSML" w:cs="QCF_BSML"/>
          <w:b/>
          <w:bCs/>
          <w:color w:val="0000FF"/>
          <w:sz w:val="26"/>
          <w:szCs w:val="26"/>
          <w:rtl/>
        </w:rPr>
        <w:t xml:space="preserve">) </w:t>
      </w:r>
      <w:r w:rsidRPr="00A046CC">
        <w:rPr>
          <w:b/>
          <w:bCs/>
          <w:color w:val="0000FF"/>
          <w:sz w:val="26"/>
          <w:szCs w:val="26"/>
          <w:rtl/>
        </w:rPr>
        <w:t xml:space="preserve"> </w:t>
      </w:r>
      <w:r w:rsidRPr="00A046CC">
        <w:rPr>
          <w:sz w:val="26"/>
          <w:szCs w:val="26"/>
          <w:rtl/>
        </w:rPr>
        <w:t>[القصص/68].</w:t>
      </w:r>
    </w:p>
    <w:p w:rsidR="00620B16" w:rsidRPr="00A046CC"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A046CC">
        <w:rPr>
          <w:rFonts w:ascii="SimSun" w:hAnsi="SimSun" w:cs="Traditional Arabic" w:hint="eastAsia"/>
          <w:b/>
          <w:color w:val="800000"/>
          <w:sz w:val="26"/>
          <w:szCs w:val="26"/>
          <w:lang w:val="zh-CN"/>
        </w:rPr>
        <w:t>【</w:t>
      </w:r>
      <w:r w:rsidRPr="00A046CC">
        <w:rPr>
          <w:rFonts w:ascii="SimSun" w:hAnsi="SimSun" w:hint="eastAsia"/>
          <w:b/>
          <w:bCs/>
          <w:color w:val="800000"/>
          <w:sz w:val="26"/>
          <w:szCs w:val="26"/>
        </w:rPr>
        <w:t>[68]你的主，创造他所意欲的，选择他所意欲的</w:t>
      </w:r>
      <w:r w:rsidRPr="00A046CC">
        <w:rPr>
          <w:rFonts w:ascii="SimSun" w:hAnsi="SimSun" w:cs="Traditional Arabic" w:hint="eastAsia"/>
          <w:b/>
          <w:bCs/>
          <w:color w:val="800000"/>
          <w:sz w:val="26"/>
          <w:szCs w:val="26"/>
        </w:rPr>
        <w:t>。</w:t>
      </w:r>
      <w:r w:rsidRPr="00A046CC">
        <w:rPr>
          <w:rFonts w:ascii="SimSun" w:hAnsi="SimSun" w:cs="Traditional Arabic" w:hint="eastAsia"/>
          <w:b/>
          <w:color w:val="800000"/>
          <w:sz w:val="26"/>
          <w:szCs w:val="26"/>
          <w:lang w:val="zh-CN"/>
        </w:rPr>
        <w:t>】</w:t>
      </w:r>
      <w:r w:rsidRPr="00A046CC">
        <w:rPr>
          <w:rStyle w:val="a5"/>
          <w:b/>
          <w:color w:val="800000"/>
          <w:lang w:val="zh-CN"/>
        </w:rPr>
        <w:footnoteReference w:id="653"/>
      </w:r>
    </w:p>
    <w:p w:rsidR="00620B16" w:rsidRPr="00A046CC" w:rsidRDefault="00620B16" w:rsidP="00620B16">
      <w:pPr>
        <w:tabs>
          <w:tab w:val="num" w:pos="0"/>
        </w:tabs>
        <w:spacing w:line="460" w:lineRule="exact"/>
        <w:ind w:firstLineChars="200" w:firstLine="520"/>
        <w:rPr>
          <w:rFonts w:ascii="SimSun" w:hAnsi="SimSun" w:cs="Traditional Arabic"/>
          <w:bCs/>
          <w:sz w:val="26"/>
          <w:szCs w:val="26"/>
          <w:lang w:val="zh-CN"/>
        </w:rPr>
      </w:pPr>
      <w:r w:rsidRPr="00A046CC">
        <w:rPr>
          <w:rFonts w:ascii="SimSun" w:hAnsi="SimSun" w:cs="SimSun" w:hint="eastAsia"/>
          <w:bCs/>
          <w:sz w:val="26"/>
          <w:szCs w:val="26"/>
          <w:lang w:val="zh-CN"/>
        </w:rPr>
        <w:sym w:font="Wingdings" w:char="F08D"/>
      </w:r>
      <w:r w:rsidRPr="00A046CC">
        <w:rPr>
          <w:rFonts w:ascii="SimSun" w:hAnsi="SimSun" w:cs="SimSun" w:hint="eastAsia"/>
          <w:bCs/>
          <w:sz w:val="26"/>
          <w:szCs w:val="26"/>
          <w:lang w:val="zh-CN"/>
        </w:rPr>
        <w:t>-清高的真主说：</w:t>
      </w:r>
    </w:p>
    <w:p w:rsidR="00620B16" w:rsidRPr="00A046CC" w:rsidRDefault="00620B16" w:rsidP="00620B16">
      <w:pPr>
        <w:bidi/>
        <w:spacing w:line="500" w:lineRule="exact"/>
        <w:ind w:firstLineChars="200" w:firstLine="520"/>
        <w:rPr>
          <w:sz w:val="26"/>
          <w:szCs w:val="26"/>
        </w:rPr>
      </w:pPr>
      <w:r w:rsidRPr="00A046CC">
        <w:rPr>
          <w:sz w:val="26"/>
          <w:szCs w:val="26"/>
          <w:rtl/>
        </w:rPr>
        <w:t xml:space="preserve">2- </w:t>
      </w:r>
      <w:r w:rsidRPr="00A046CC">
        <w:rPr>
          <w:rFonts w:hint="cs"/>
          <w:sz w:val="26"/>
          <w:szCs w:val="26"/>
          <w:rtl/>
        </w:rPr>
        <w:t>و</w:t>
      </w:r>
      <w:r w:rsidRPr="00A046CC">
        <w:rPr>
          <w:sz w:val="26"/>
          <w:szCs w:val="26"/>
          <w:rtl/>
        </w:rPr>
        <w:t>قال الله تعالى:</w:t>
      </w:r>
      <w:r w:rsidRPr="00A046CC">
        <w:rPr>
          <w:b/>
          <w:bCs/>
          <w:color w:val="0000FF"/>
          <w:sz w:val="26"/>
          <w:szCs w:val="26"/>
          <w:rtl/>
        </w:rPr>
        <w:t xml:space="preserve"> </w:t>
      </w:r>
      <w:r w:rsidRPr="00A046CC">
        <w:rPr>
          <w:rFonts w:ascii="QCF_BSML" w:hAnsi="QCF_BSML" w:cs="QCF_BSML"/>
          <w:b/>
          <w:bCs/>
          <w:color w:val="0000FF"/>
          <w:sz w:val="26"/>
          <w:szCs w:val="26"/>
          <w:rtl/>
        </w:rPr>
        <w:t>(</w:t>
      </w:r>
      <w:r w:rsidRPr="00A046CC">
        <w:rPr>
          <w:rFonts w:ascii="QCF_P259" w:hAnsi="QCF_P259" w:cs="QCF_P259"/>
          <w:b/>
          <w:bCs/>
          <w:color w:val="0000FF"/>
          <w:sz w:val="26"/>
          <w:szCs w:val="26"/>
          <w:rtl/>
        </w:rPr>
        <w:t xml:space="preserve"> ﭽ ﭾ ﭿ ﮀ ﮁ</w:t>
      </w:r>
      <w:r w:rsidRPr="00A046CC">
        <w:rPr>
          <w:rFonts w:ascii="QCF_BSML" w:hAnsi="QCF_BSML" w:cs="QCF_BSML"/>
          <w:b/>
          <w:bCs/>
          <w:color w:val="0000FF"/>
          <w:sz w:val="26"/>
          <w:szCs w:val="26"/>
          <w:rtl/>
        </w:rPr>
        <w:t>)</w:t>
      </w:r>
      <w:r w:rsidRPr="00A046CC">
        <w:rPr>
          <w:rStyle w:val="Char3"/>
          <w:sz w:val="26"/>
          <w:szCs w:val="26"/>
          <w:rtl/>
        </w:rPr>
        <w:t xml:space="preserve"> [إبراهيم/27]</w:t>
      </w:r>
      <w:r w:rsidRPr="00A046CC">
        <w:rPr>
          <w:sz w:val="26"/>
          <w:szCs w:val="26"/>
          <w:rtl/>
        </w:rPr>
        <w:t>.</w:t>
      </w:r>
      <w:r w:rsidRPr="00A046CC">
        <w:rPr>
          <w:sz w:val="26"/>
          <w:szCs w:val="26"/>
        </w:rPr>
        <w:t xml:space="preserve"> </w:t>
      </w:r>
    </w:p>
    <w:p w:rsidR="00620B16" w:rsidRPr="00A046CC" w:rsidRDefault="00620B16" w:rsidP="00620B16">
      <w:pPr>
        <w:tabs>
          <w:tab w:val="num" w:pos="0"/>
        </w:tabs>
        <w:spacing w:line="460" w:lineRule="exact"/>
        <w:ind w:firstLineChars="200" w:firstLine="522"/>
        <w:rPr>
          <w:rFonts w:ascii="SimSun" w:hAnsi="SimSun" w:cs="Traditional Arabic"/>
          <w:bCs/>
          <w:sz w:val="26"/>
          <w:szCs w:val="26"/>
          <w:lang w:val="zh-CN"/>
        </w:rPr>
      </w:pPr>
      <w:r w:rsidRPr="00A046CC">
        <w:rPr>
          <w:rFonts w:ascii="SimSun" w:hAnsi="SimSun" w:cs="Traditional Arabic" w:hint="eastAsia"/>
          <w:b/>
          <w:color w:val="800000"/>
          <w:sz w:val="26"/>
          <w:szCs w:val="26"/>
          <w:lang w:val="zh-CN"/>
        </w:rPr>
        <w:t>【</w:t>
      </w:r>
      <w:r w:rsidRPr="00A046CC">
        <w:rPr>
          <w:rFonts w:ascii="SimSun" w:hAnsi="SimSun" w:hint="eastAsia"/>
          <w:b/>
          <w:bCs/>
          <w:color w:val="800000"/>
          <w:sz w:val="26"/>
          <w:szCs w:val="26"/>
        </w:rPr>
        <w:t>真主是为所欲为的</w:t>
      </w:r>
      <w:r w:rsidRPr="00A046CC">
        <w:rPr>
          <w:rFonts w:ascii="SimSun" w:hAnsi="SimSun" w:cs="SimSun" w:hint="eastAsia"/>
          <w:b/>
          <w:color w:val="800000"/>
          <w:sz w:val="26"/>
          <w:szCs w:val="26"/>
          <w:lang w:val="zh-CN"/>
        </w:rPr>
        <w:t>。】</w:t>
      </w:r>
      <w:r w:rsidRPr="00A046CC">
        <w:rPr>
          <w:rStyle w:val="a5"/>
          <w:b/>
          <w:color w:val="800000"/>
          <w:lang w:val="zh-CN"/>
        </w:rPr>
        <w:footnoteReference w:id="654"/>
      </w:r>
    </w:p>
    <w:p w:rsidR="00620B16" w:rsidRPr="00A046CC" w:rsidRDefault="00620B16" w:rsidP="00620B16">
      <w:pPr>
        <w:spacing w:line="500" w:lineRule="exact"/>
        <w:ind w:firstLineChars="200" w:firstLine="520"/>
        <w:rPr>
          <w:sz w:val="26"/>
          <w:szCs w:val="26"/>
        </w:rPr>
      </w:pPr>
      <w:r w:rsidRPr="00A046CC">
        <w:rPr>
          <w:rFonts w:ascii="SimSun" w:hAnsi="SimSun" w:cs="SimSun" w:hint="eastAsia"/>
          <w:bCs/>
          <w:sz w:val="26"/>
          <w:szCs w:val="26"/>
          <w:lang w:val="zh-CN"/>
        </w:rPr>
        <w:sym w:font="Wingdings" w:char="F08E"/>
      </w:r>
      <w:r w:rsidRPr="00A046CC">
        <w:rPr>
          <w:rFonts w:ascii="SimSun" w:hAnsi="SimSun" w:cs="SimSun" w:hint="eastAsia"/>
          <w:bCs/>
          <w:sz w:val="26"/>
          <w:szCs w:val="26"/>
          <w:lang w:val="zh-CN"/>
        </w:rPr>
        <w:t>-清高的真主说：</w:t>
      </w:r>
    </w:p>
    <w:p w:rsidR="00620B16" w:rsidRPr="00A046CC" w:rsidRDefault="00620B16" w:rsidP="00620B16">
      <w:pPr>
        <w:bidi/>
        <w:spacing w:line="500" w:lineRule="exact"/>
        <w:ind w:firstLineChars="200" w:firstLine="520"/>
        <w:rPr>
          <w:rFonts w:hint="eastAsia"/>
          <w:sz w:val="26"/>
          <w:szCs w:val="26"/>
        </w:rPr>
      </w:pPr>
      <w:r w:rsidRPr="00A046CC">
        <w:rPr>
          <w:sz w:val="26"/>
          <w:szCs w:val="26"/>
          <w:rtl/>
        </w:rPr>
        <w:t xml:space="preserve">3- </w:t>
      </w:r>
      <w:r w:rsidRPr="00A046CC">
        <w:rPr>
          <w:rFonts w:hint="cs"/>
          <w:sz w:val="26"/>
          <w:szCs w:val="26"/>
          <w:rtl/>
        </w:rPr>
        <w:t>و</w:t>
      </w:r>
      <w:r w:rsidRPr="00A046CC">
        <w:rPr>
          <w:sz w:val="26"/>
          <w:szCs w:val="26"/>
          <w:rtl/>
        </w:rPr>
        <w:t>قال الله تعالى:</w:t>
      </w:r>
      <w:r w:rsidRPr="00A046CC">
        <w:rPr>
          <w:b/>
          <w:bCs/>
          <w:color w:val="0000FF"/>
          <w:sz w:val="26"/>
          <w:szCs w:val="26"/>
          <w:rtl/>
        </w:rPr>
        <w:t xml:space="preserve"> </w:t>
      </w:r>
      <w:r w:rsidRPr="00A046CC">
        <w:rPr>
          <w:rFonts w:ascii="QCF_BSML" w:hAnsi="QCF_BSML" w:cs="QCF_BSML"/>
          <w:b/>
          <w:bCs/>
          <w:color w:val="0000FF"/>
          <w:sz w:val="26"/>
          <w:szCs w:val="26"/>
          <w:rtl/>
        </w:rPr>
        <w:t>(</w:t>
      </w:r>
      <w:r w:rsidRPr="00A046CC">
        <w:rPr>
          <w:rFonts w:ascii="QCF_P142" w:hAnsi="QCF_P142" w:cs="QCF_P142"/>
          <w:b/>
          <w:bCs/>
          <w:color w:val="0000FF"/>
          <w:sz w:val="26"/>
          <w:szCs w:val="26"/>
          <w:rtl/>
        </w:rPr>
        <w:t xml:space="preserve"> ﭹ ﭺ ﭻ ﭼ ﭽ ﭾ</w:t>
      </w:r>
      <w:r w:rsidRPr="00A046CC">
        <w:rPr>
          <w:rFonts w:ascii="QCF_BSML" w:hAnsi="QCF_BSML" w:cs="QCF_BSML"/>
          <w:b/>
          <w:bCs/>
          <w:color w:val="0000FF"/>
          <w:sz w:val="26"/>
          <w:szCs w:val="26"/>
          <w:rtl/>
        </w:rPr>
        <w:t>)</w:t>
      </w:r>
      <w:r w:rsidRPr="00A046CC">
        <w:rPr>
          <w:rStyle w:val="Char3"/>
          <w:sz w:val="26"/>
          <w:szCs w:val="26"/>
          <w:rtl/>
        </w:rPr>
        <w:t xml:space="preserve"> [الأنعام/112]</w:t>
      </w:r>
      <w:r w:rsidRPr="00A046CC">
        <w:rPr>
          <w:sz w:val="26"/>
          <w:szCs w:val="26"/>
          <w:rtl/>
        </w:rPr>
        <w:t>.</w:t>
      </w:r>
    </w:p>
    <w:p w:rsidR="00620B16" w:rsidRPr="00A046CC"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A046CC">
        <w:rPr>
          <w:rFonts w:ascii="SimSun" w:hAnsi="SimSun" w:hint="eastAsia"/>
          <w:b/>
          <w:bCs/>
          <w:color w:val="800000"/>
          <w:sz w:val="26"/>
          <w:szCs w:val="26"/>
        </w:rPr>
        <w:t>【假若你的主意欲，那么，他们不做这件事。</w:t>
      </w:r>
      <w:r w:rsidRPr="00A046CC">
        <w:rPr>
          <w:rFonts w:ascii="SimSun" w:hAnsi="SimSun" w:cs="Traditional Arabic" w:hint="eastAsia"/>
          <w:b/>
          <w:color w:val="800000"/>
          <w:sz w:val="26"/>
          <w:szCs w:val="26"/>
          <w:lang w:val="zh-CN"/>
        </w:rPr>
        <w:t>】</w:t>
      </w:r>
      <w:r w:rsidRPr="00A046CC">
        <w:rPr>
          <w:rStyle w:val="a5"/>
          <w:b/>
          <w:color w:val="800000"/>
          <w:lang w:val="zh-CN"/>
        </w:rPr>
        <w:footnoteReference w:id="655"/>
      </w:r>
    </w:p>
    <w:p w:rsidR="00620B16" w:rsidRPr="00A046CC" w:rsidRDefault="00620B16" w:rsidP="00620B16">
      <w:pPr>
        <w:spacing w:line="500" w:lineRule="exact"/>
        <w:ind w:firstLineChars="200" w:firstLine="520"/>
        <w:rPr>
          <w:rFonts w:ascii="SimSun" w:hAnsi="SimSun" w:cs="SimSun" w:hint="eastAsia"/>
          <w:bCs/>
          <w:sz w:val="26"/>
          <w:szCs w:val="26"/>
          <w:lang w:val="zh-CN"/>
        </w:rPr>
      </w:pPr>
      <w:r w:rsidRPr="00A046CC">
        <w:rPr>
          <w:rFonts w:ascii="SimSun" w:hAnsi="SimSun" w:cs="SimSun" w:hint="eastAsia"/>
          <w:bCs/>
          <w:sz w:val="26"/>
          <w:szCs w:val="26"/>
          <w:lang w:val="zh-CN"/>
        </w:rPr>
        <w:sym w:font="Wingdings" w:char="F08F"/>
      </w:r>
      <w:r w:rsidRPr="00A046CC">
        <w:rPr>
          <w:rFonts w:ascii="SimSun" w:hAnsi="SimSun" w:cs="SimSun" w:hint="eastAsia"/>
          <w:bCs/>
          <w:sz w:val="26"/>
          <w:szCs w:val="26"/>
          <w:lang w:val="zh-CN"/>
        </w:rPr>
        <w:t>-清高的真主说：</w:t>
      </w:r>
    </w:p>
    <w:p w:rsidR="00620B16" w:rsidRPr="00A046CC" w:rsidRDefault="00620B16" w:rsidP="00620B16">
      <w:pPr>
        <w:bidi/>
        <w:spacing w:line="500" w:lineRule="exact"/>
        <w:ind w:firstLineChars="200" w:firstLine="520"/>
        <w:rPr>
          <w:rFonts w:hint="cs"/>
          <w:spacing w:val="-10"/>
          <w:sz w:val="26"/>
          <w:szCs w:val="26"/>
          <w:rtl/>
        </w:rPr>
      </w:pPr>
      <w:r w:rsidRPr="00A046CC">
        <w:rPr>
          <w:sz w:val="26"/>
          <w:szCs w:val="26"/>
          <w:rtl/>
        </w:rPr>
        <w:t xml:space="preserve">4- </w:t>
      </w:r>
      <w:r w:rsidRPr="00A046CC">
        <w:rPr>
          <w:rFonts w:hint="cs"/>
          <w:spacing w:val="-10"/>
          <w:sz w:val="26"/>
          <w:szCs w:val="26"/>
          <w:rtl/>
        </w:rPr>
        <w:t>و</w:t>
      </w:r>
      <w:r w:rsidRPr="00A046CC">
        <w:rPr>
          <w:spacing w:val="-10"/>
          <w:sz w:val="26"/>
          <w:szCs w:val="26"/>
          <w:rtl/>
        </w:rPr>
        <w:t xml:space="preserve">قال الله تعالى: </w:t>
      </w:r>
      <w:r w:rsidRPr="00A046CC">
        <w:rPr>
          <w:rFonts w:ascii="QCF_BSML" w:hAnsi="QCF_BSML" w:cs="QCF_BSML"/>
          <w:b/>
          <w:bCs/>
          <w:color w:val="0000FF"/>
          <w:spacing w:val="-10"/>
          <w:sz w:val="26"/>
          <w:szCs w:val="26"/>
          <w:rtl/>
        </w:rPr>
        <w:t>(</w:t>
      </w:r>
      <w:r w:rsidRPr="00A046CC">
        <w:rPr>
          <w:rFonts w:ascii="QCF_P586" w:hAnsi="QCF_P586" w:cs="QCF_P586"/>
          <w:b/>
          <w:bCs/>
          <w:color w:val="0000FF"/>
          <w:spacing w:val="-10"/>
          <w:sz w:val="26"/>
          <w:szCs w:val="26"/>
          <w:rtl/>
        </w:rPr>
        <w:t>ﯨ ﯩ ﯪ ﯫ ﯬ ﯭﯮ ﯯ ﯰ ﯱ ﯲ ﯳ ﯴ ﯵ</w:t>
      </w:r>
      <w:r w:rsidRPr="00A046CC">
        <w:rPr>
          <w:rFonts w:ascii="QCF_P083" w:hAnsi="QCF_P083" w:cs="QCF_P083"/>
          <w:b/>
          <w:bCs/>
          <w:color w:val="0000FF"/>
          <w:sz w:val="26"/>
          <w:szCs w:val="26"/>
          <w:rtl/>
        </w:rPr>
        <w:t>ﮂ</w:t>
      </w:r>
      <w:r w:rsidRPr="00A046CC">
        <w:rPr>
          <w:rFonts w:ascii="QCF_P586" w:hAnsi="QCF_P586" w:cs="QCF_P586"/>
          <w:b/>
          <w:bCs/>
          <w:color w:val="0000FF"/>
          <w:spacing w:val="-10"/>
          <w:sz w:val="26"/>
          <w:szCs w:val="26"/>
          <w:rtl/>
        </w:rPr>
        <w:t xml:space="preserve"> </w:t>
      </w:r>
      <w:r w:rsidRPr="00A046CC">
        <w:rPr>
          <w:rFonts w:ascii="QCF_BSML" w:hAnsi="QCF_BSML" w:cs="QCF_BSML"/>
          <w:b/>
          <w:bCs/>
          <w:color w:val="0000FF"/>
          <w:spacing w:val="-10"/>
          <w:sz w:val="26"/>
          <w:szCs w:val="26"/>
          <w:rtl/>
        </w:rPr>
        <w:t>)</w:t>
      </w:r>
      <w:r w:rsidRPr="00A046CC">
        <w:rPr>
          <w:spacing w:val="-10"/>
          <w:sz w:val="26"/>
          <w:szCs w:val="26"/>
          <w:rtl/>
        </w:rPr>
        <w:t xml:space="preserve"> [التكوير/28-29].</w:t>
      </w:r>
    </w:p>
    <w:p w:rsidR="00620B16" w:rsidRPr="00A046CC" w:rsidRDefault="00620B16" w:rsidP="00620B16">
      <w:pPr>
        <w:tabs>
          <w:tab w:val="num" w:pos="0"/>
        </w:tabs>
        <w:spacing w:line="460" w:lineRule="exact"/>
        <w:ind w:firstLineChars="200" w:firstLine="522"/>
        <w:rPr>
          <w:rFonts w:ascii="SimSun" w:hAnsi="SimSun" w:cs="Traditional Arabic"/>
          <w:bCs/>
          <w:sz w:val="26"/>
          <w:szCs w:val="26"/>
          <w:lang w:val="zh-CN"/>
        </w:rPr>
      </w:pPr>
      <w:r w:rsidRPr="00A046CC">
        <w:rPr>
          <w:rFonts w:ascii="SimSun" w:hAnsi="SimSun" w:cs="Traditional Arabic" w:hint="eastAsia"/>
          <w:b/>
          <w:color w:val="800000"/>
          <w:sz w:val="26"/>
          <w:szCs w:val="26"/>
          <w:lang w:val="zh-CN"/>
        </w:rPr>
        <w:t>【</w:t>
      </w:r>
      <w:r w:rsidRPr="00A046CC">
        <w:rPr>
          <w:rFonts w:ascii="SimSun" w:hAnsi="SimSun" w:hint="eastAsia"/>
          <w:b/>
          <w:bCs/>
          <w:color w:val="800000"/>
          <w:sz w:val="26"/>
          <w:szCs w:val="26"/>
        </w:rPr>
        <w:t>[28]对于你们中欲循规蹈矩者的教诲，[29]你们不欲循规蹈矩，除非真主——全世界的主——意欲的时候</w:t>
      </w:r>
      <w:r w:rsidRPr="00A046CC">
        <w:rPr>
          <w:rFonts w:ascii="SimSun" w:hAnsi="SimSun" w:cs="Traditional Arabic" w:hint="eastAsia"/>
          <w:b/>
          <w:color w:val="800000"/>
          <w:sz w:val="26"/>
          <w:szCs w:val="26"/>
          <w:lang w:val="zh-CN"/>
        </w:rPr>
        <w:t>。】</w:t>
      </w:r>
      <w:r w:rsidRPr="00A046CC">
        <w:rPr>
          <w:rStyle w:val="a5"/>
          <w:b/>
          <w:color w:val="800000"/>
          <w:lang w:val="zh-CN"/>
        </w:rPr>
        <w:footnoteReference w:id="656"/>
      </w:r>
    </w:p>
    <w:p w:rsidR="00620B16" w:rsidRDefault="00620B16" w:rsidP="00620B16">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第四</w:t>
      </w:r>
      <w:r w:rsidRPr="00A046CC">
        <w:rPr>
          <w:rFonts w:ascii="STXingkai" w:eastAsia="STXingkai" w:hAnsi="SimSun" w:hint="eastAsia"/>
          <w:b/>
          <w:bCs/>
          <w:sz w:val="26"/>
          <w:szCs w:val="26"/>
        </w:rPr>
        <w:t>：</w:t>
      </w:r>
      <w:r w:rsidRPr="00A046CC">
        <w:rPr>
          <w:rFonts w:ascii="SimSun" w:hAnsi="SimSun" w:cs="SimSun" w:hint="eastAsia"/>
          <w:bCs/>
          <w:sz w:val="26"/>
          <w:szCs w:val="26"/>
          <w:lang w:val="zh-CN"/>
        </w:rPr>
        <w:t>相信清高的真主</w:t>
      </w:r>
      <w:r>
        <w:rPr>
          <w:rFonts w:ascii="SimSun" w:hAnsi="SimSun" w:cs="SimSun" w:hint="eastAsia"/>
          <w:bCs/>
          <w:sz w:val="26"/>
          <w:szCs w:val="26"/>
          <w:lang w:val="zh-CN"/>
        </w:rPr>
        <w:t>是宇宙万物的创造者，他根据万物的本质、属性、动作而创造了他们。除他之外，绝无创造者；除他之外，绝无养育者。</w:t>
      </w:r>
    </w:p>
    <w:p w:rsidR="00620B16" w:rsidRPr="00A046CC" w:rsidRDefault="00620B16" w:rsidP="00620B16">
      <w:pPr>
        <w:tabs>
          <w:tab w:val="num" w:pos="0"/>
        </w:tabs>
        <w:spacing w:line="460" w:lineRule="exact"/>
        <w:ind w:firstLineChars="200" w:firstLine="520"/>
        <w:rPr>
          <w:rFonts w:ascii="SimSun" w:hAnsi="SimSun" w:cs="Traditional Arabic"/>
          <w:b/>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620B16" w:rsidRPr="001E15A3" w:rsidRDefault="00620B16" w:rsidP="00620B16">
      <w:pPr>
        <w:bidi/>
        <w:spacing w:line="500" w:lineRule="exact"/>
        <w:ind w:firstLineChars="200" w:firstLine="520"/>
        <w:rPr>
          <w:sz w:val="26"/>
          <w:szCs w:val="26"/>
        </w:rPr>
      </w:pPr>
      <w:r w:rsidRPr="001E15A3">
        <w:rPr>
          <w:sz w:val="26"/>
          <w:szCs w:val="26"/>
          <w:rtl/>
        </w:rPr>
        <w:t>1- قال الله تعالى:</w:t>
      </w:r>
      <w:r w:rsidRPr="001E15A3">
        <w:rPr>
          <w:rFonts w:ascii="QCF_BSML" w:hAnsi="QCF_BSML" w:cs="QCF_BSML"/>
          <w:b/>
          <w:bCs/>
          <w:color w:val="0000FF"/>
          <w:sz w:val="26"/>
          <w:szCs w:val="26"/>
          <w:rtl/>
        </w:rPr>
        <w:t xml:space="preserve"> </w:t>
      </w:r>
      <w:r w:rsidRPr="00B40269">
        <w:rPr>
          <w:rFonts w:ascii="QCF_BSML" w:hAnsi="QCF_BSML" w:cs="QCF_BSML"/>
          <w:b/>
          <w:bCs/>
          <w:color w:val="0000FF"/>
          <w:sz w:val="26"/>
          <w:szCs w:val="26"/>
          <w:rtl/>
        </w:rPr>
        <w:t>(</w:t>
      </w:r>
      <w:r w:rsidRPr="00B40269">
        <w:rPr>
          <w:rFonts w:ascii="QCF_P465" w:hAnsi="QCF_P465" w:cs="QCF_P465"/>
          <w:b/>
          <w:bCs/>
          <w:color w:val="0000FF"/>
          <w:sz w:val="26"/>
          <w:szCs w:val="26"/>
          <w:rtl/>
        </w:rPr>
        <w:t>ﮏ ﮐ ﮑ ﮒ ﮓ ﮔ ﮕ ﮖ ﮗ ﮘ ﮙ</w:t>
      </w:r>
      <w:r w:rsidRPr="00B40269">
        <w:rPr>
          <w:rFonts w:ascii="QCF_BSML" w:hAnsi="QCF_BSML" w:cs="QCF_BSML"/>
          <w:b/>
          <w:bCs/>
          <w:color w:val="0000FF"/>
          <w:sz w:val="26"/>
          <w:szCs w:val="26"/>
          <w:rtl/>
        </w:rPr>
        <w:t>)</w:t>
      </w:r>
      <w:r w:rsidRPr="00B40269">
        <w:rPr>
          <w:rStyle w:val="Char3"/>
          <w:b/>
          <w:bCs/>
          <w:color w:val="0000FF"/>
          <w:sz w:val="26"/>
          <w:szCs w:val="26"/>
          <w:rtl/>
        </w:rPr>
        <w:t xml:space="preserve"> </w:t>
      </w:r>
      <w:r w:rsidRPr="001E15A3">
        <w:rPr>
          <w:sz w:val="26"/>
          <w:szCs w:val="26"/>
          <w:rtl/>
        </w:rPr>
        <w:t>[الزمر/62].</w:t>
      </w:r>
    </w:p>
    <w:p w:rsidR="00620B16" w:rsidRDefault="00620B16" w:rsidP="00620B16">
      <w:pPr>
        <w:spacing w:line="460" w:lineRule="exact"/>
        <w:ind w:firstLineChars="200" w:firstLine="522"/>
        <w:rPr>
          <w:rFonts w:ascii="STXingkai" w:eastAsia="STXingkai" w:hAnsi="SimSun" w:hint="eastAsia"/>
          <w:b/>
          <w:bCs/>
          <w:sz w:val="26"/>
          <w:szCs w:val="26"/>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真主是创造万物的，也是监护万物的</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5"/>
          <w:b/>
          <w:color w:val="800000"/>
          <w:lang w:val="zh-CN"/>
        </w:rPr>
        <w:footnoteReference w:id="657"/>
      </w:r>
    </w:p>
    <w:p w:rsidR="00620B16" w:rsidRDefault="00620B16" w:rsidP="00620B16">
      <w:pPr>
        <w:spacing w:line="460" w:lineRule="exact"/>
        <w:ind w:firstLineChars="200" w:firstLine="520"/>
        <w:rPr>
          <w:rFonts w:ascii="SimSun" w:hAnsi="SimSun" w:cs="SimSun" w:hint="eastAsia"/>
          <w:bCs/>
          <w:sz w:val="26"/>
          <w:szCs w:val="26"/>
          <w:lang w:val="zh-CN"/>
        </w:rPr>
      </w:pPr>
      <w:r w:rsidRPr="00A046CC">
        <w:rPr>
          <w:rFonts w:ascii="SimSun" w:hAnsi="SimSun" w:cs="SimSun" w:hint="eastAsia"/>
          <w:bCs/>
          <w:sz w:val="26"/>
          <w:szCs w:val="26"/>
          <w:lang w:val="zh-CN"/>
        </w:rPr>
        <w:sym w:font="Wingdings" w:char="F08D"/>
      </w:r>
      <w:r w:rsidRPr="00A046CC">
        <w:rPr>
          <w:rFonts w:ascii="SimSun" w:hAnsi="SimSun" w:cs="SimSun" w:hint="eastAsia"/>
          <w:bCs/>
          <w:sz w:val="26"/>
          <w:szCs w:val="26"/>
          <w:lang w:val="zh-CN"/>
        </w:rPr>
        <w:t>-清高的</w:t>
      </w:r>
      <w:r>
        <w:rPr>
          <w:rFonts w:ascii="SimSun" w:hAnsi="SimSun" w:cs="SimSun" w:hint="eastAsia"/>
          <w:bCs/>
          <w:sz w:val="26"/>
          <w:szCs w:val="26"/>
          <w:lang w:val="zh-CN"/>
        </w:rPr>
        <w:t>真主说：</w:t>
      </w:r>
    </w:p>
    <w:p w:rsidR="00620B16" w:rsidRPr="009344F9" w:rsidRDefault="00620B16" w:rsidP="00620B16">
      <w:pPr>
        <w:bidi/>
        <w:spacing w:line="500" w:lineRule="exact"/>
        <w:ind w:firstLineChars="200" w:firstLine="520"/>
        <w:rPr>
          <w:rFonts w:ascii="SimSun" w:hAnsi="SimSun" w:cs="SimSun" w:hint="eastAsia"/>
          <w:bCs/>
          <w:sz w:val="26"/>
          <w:szCs w:val="26"/>
          <w:lang w:val="zh-CN"/>
        </w:rPr>
      </w:pPr>
      <w:r w:rsidRPr="009344F9">
        <w:rPr>
          <w:sz w:val="26"/>
          <w:szCs w:val="26"/>
          <w:rtl/>
        </w:rPr>
        <w:t>قال سبحانه:</w:t>
      </w:r>
      <w:r w:rsidRPr="00F0024D">
        <w:rPr>
          <w:b/>
          <w:bCs/>
          <w:color w:val="0000FF"/>
          <w:sz w:val="26"/>
          <w:szCs w:val="26"/>
          <w:rtl/>
        </w:rPr>
        <w:t xml:space="preserve"> </w:t>
      </w:r>
      <w:r w:rsidRPr="00F0024D">
        <w:rPr>
          <w:rFonts w:ascii="QCF_BSML" w:hAnsi="QCF_BSML" w:cs="QCF_BSML"/>
          <w:b/>
          <w:bCs/>
          <w:color w:val="0000FF"/>
          <w:sz w:val="26"/>
          <w:szCs w:val="26"/>
          <w:rtl/>
        </w:rPr>
        <w:t>(</w:t>
      </w:r>
      <w:r w:rsidRPr="00F0024D">
        <w:rPr>
          <w:rFonts w:ascii="QCF_P530" w:hAnsi="QCF_P530" w:cs="QCF_P530"/>
          <w:b/>
          <w:bCs/>
          <w:color w:val="0000FF"/>
          <w:sz w:val="26"/>
          <w:szCs w:val="26"/>
          <w:rtl/>
        </w:rPr>
        <w:t>ﰌ ﰍ ﰎ ﰏ ﰐ ﰑ</w:t>
      </w:r>
      <w:r w:rsidRPr="00F0024D">
        <w:rPr>
          <w:rFonts w:ascii="QCF_BSML" w:hAnsi="QCF_BSML" w:cs="QCF_BSML"/>
          <w:b/>
          <w:bCs/>
          <w:color w:val="0000FF"/>
          <w:sz w:val="26"/>
          <w:szCs w:val="26"/>
          <w:rtl/>
        </w:rPr>
        <w:t>)</w:t>
      </w:r>
      <w:r w:rsidRPr="009344F9">
        <w:rPr>
          <w:rStyle w:val="Char3"/>
          <w:sz w:val="26"/>
          <w:szCs w:val="26"/>
          <w:rtl/>
        </w:rPr>
        <w:t xml:space="preserve"> [القمر/49]</w:t>
      </w:r>
      <w:r w:rsidRPr="009344F9">
        <w:rPr>
          <w:sz w:val="26"/>
          <w:szCs w:val="26"/>
          <w:rtl/>
        </w:rPr>
        <w:t>.</w:t>
      </w:r>
    </w:p>
    <w:p w:rsidR="00620B16" w:rsidRPr="00FD1187" w:rsidRDefault="00620B16" w:rsidP="00620B16">
      <w:pPr>
        <w:spacing w:line="460" w:lineRule="exact"/>
        <w:ind w:firstLineChars="200" w:firstLine="522"/>
        <w:rPr>
          <w:rFonts w:ascii="SimSun" w:hAnsi="SimSun" w:cs="Traditional Arabic"/>
          <w:b/>
          <w:color w:val="800000"/>
          <w:sz w:val="26"/>
          <w:szCs w:val="26"/>
          <w:lang w:val="zh-CN"/>
        </w:rPr>
      </w:pPr>
      <w:r w:rsidRPr="00567513">
        <w:rPr>
          <w:rFonts w:ascii="SimSun" w:hAnsi="SimSun" w:cs="Traditional Arabic" w:hint="eastAsia"/>
          <w:b/>
          <w:color w:val="800000"/>
          <w:sz w:val="26"/>
          <w:szCs w:val="26"/>
          <w:lang w:val="zh-CN"/>
        </w:rPr>
        <w:t>【</w:t>
      </w:r>
      <w:r w:rsidRPr="00567513">
        <w:rPr>
          <w:rFonts w:ascii="SimSun" w:hAnsi="SimSun" w:hint="eastAsia"/>
          <w:b/>
          <w:bCs/>
          <w:color w:val="800000"/>
          <w:sz w:val="26"/>
          <w:szCs w:val="26"/>
        </w:rPr>
        <w:t>[49]我确已依定量而创造万物。</w:t>
      </w:r>
      <w:r w:rsidRPr="00567513">
        <w:rPr>
          <w:rFonts w:ascii="SimSun" w:hAnsi="SimSun" w:cs="Traditional Arabic" w:hint="eastAsia"/>
          <w:b/>
          <w:color w:val="800000"/>
          <w:sz w:val="26"/>
          <w:szCs w:val="26"/>
          <w:lang w:val="zh-CN"/>
        </w:rPr>
        <w:t>】</w:t>
      </w:r>
      <w:r w:rsidRPr="00FD1187">
        <w:rPr>
          <w:rStyle w:val="a5"/>
          <w:b/>
          <w:color w:val="800000"/>
          <w:lang w:val="zh-CN"/>
        </w:rPr>
        <w:footnoteReference w:id="658"/>
      </w:r>
    </w:p>
    <w:p w:rsidR="00620B16" w:rsidRDefault="00620B16" w:rsidP="00620B16">
      <w:pPr>
        <w:spacing w:line="460" w:lineRule="exact"/>
        <w:ind w:firstLineChars="200" w:firstLine="520"/>
        <w:rPr>
          <w:rFonts w:ascii="STXingkai" w:eastAsia="STXingkai" w:hAnsi="SimSun" w:hint="eastAsia"/>
          <w:b/>
          <w:bCs/>
          <w:sz w:val="26"/>
          <w:szCs w:val="26"/>
        </w:rPr>
      </w:pPr>
      <w:r w:rsidRPr="00A046CC">
        <w:rPr>
          <w:rFonts w:ascii="SimSun" w:hAnsi="SimSun" w:cs="SimSun" w:hint="eastAsia"/>
          <w:bCs/>
          <w:sz w:val="26"/>
          <w:szCs w:val="26"/>
          <w:lang w:val="zh-CN"/>
        </w:rPr>
        <w:sym w:font="Wingdings" w:char="F08E"/>
      </w:r>
      <w:r w:rsidRPr="00A046CC">
        <w:rPr>
          <w:rFonts w:ascii="SimSun" w:hAnsi="SimSun" w:cs="SimSun" w:hint="eastAsia"/>
          <w:bCs/>
          <w:sz w:val="26"/>
          <w:szCs w:val="26"/>
          <w:lang w:val="zh-CN"/>
        </w:rPr>
        <w:t>-清高的真主说：</w:t>
      </w:r>
    </w:p>
    <w:p w:rsidR="00620B16" w:rsidRPr="001E15A3" w:rsidRDefault="00620B16" w:rsidP="00620B16">
      <w:pPr>
        <w:bidi/>
        <w:spacing w:line="500" w:lineRule="exact"/>
        <w:ind w:firstLineChars="200" w:firstLine="520"/>
        <w:rPr>
          <w:rFonts w:ascii="STXingkai" w:eastAsia="STXingkai" w:hAnsi="SimSun" w:hint="eastAsia"/>
          <w:b/>
          <w:bCs/>
          <w:sz w:val="26"/>
          <w:szCs w:val="26"/>
        </w:rPr>
      </w:pPr>
      <w:r w:rsidRPr="001E15A3">
        <w:rPr>
          <w:sz w:val="26"/>
          <w:szCs w:val="26"/>
          <w:rtl/>
        </w:rPr>
        <w:t xml:space="preserve">3- </w:t>
      </w:r>
      <w:r w:rsidRPr="001E15A3">
        <w:rPr>
          <w:rFonts w:hint="cs"/>
          <w:sz w:val="26"/>
          <w:szCs w:val="26"/>
          <w:rtl/>
        </w:rPr>
        <w:t>و</w:t>
      </w:r>
      <w:r w:rsidRPr="001E15A3">
        <w:rPr>
          <w:sz w:val="26"/>
          <w:szCs w:val="26"/>
          <w:rtl/>
        </w:rPr>
        <w:t xml:space="preserve">قال الله تعالى: </w:t>
      </w:r>
      <w:r w:rsidRPr="001E15A3">
        <w:rPr>
          <w:rFonts w:ascii="QCF_BSML" w:hAnsi="QCF_BSML" w:cs="QCF_BSML"/>
          <w:sz w:val="26"/>
          <w:szCs w:val="26"/>
          <w:rtl/>
        </w:rPr>
        <w:t>(</w:t>
      </w:r>
      <w:r w:rsidRPr="001E15A3">
        <w:rPr>
          <w:rFonts w:ascii="QCF_P449" w:hAnsi="QCF_P449" w:cs="QCF_P449"/>
          <w:sz w:val="26"/>
          <w:szCs w:val="26"/>
          <w:rtl/>
        </w:rPr>
        <w:t>ﯕ ﯖ ﯗ ﯘ ﯙ</w:t>
      </w:r>
      <w:r w:rsidRPr="001E15A3">
        <w:rPr>
          <w:rFonts w:ascii="QCF_BSML" w:hAnsi="QCF_BSML" w:cs="QCF_BSML"/>
          <w:sz w:val="26"/>
          <w:szCs w:val="26"/>
          <w:rtl/>
        </w:rPr>
        <w:t xml:space="preserve">)   </w:t>
      </w:r>
      <w:r w:rsidRPr="001E15A3">
        <w:rPr>
          <w:rStyle w:val="Char3"/>
          <w:sz w:val="26"/>
          <w:szCs w:val="26"/>
          <w:rtl/>
        </w:rPr>
        <w:t>[الصافات/96]</w:t>
      </w:r>
    </w:p>
    <w:p w:rsidR="00620B16" w:rsidRPr="008C2C2E" w:rsidRDefault="00620B16" w:rsidP="00620B16">
      <w:pPr>
        <w:spacing w:line="460" w:lineRule="exact"/>
        <w:ind w:firstLineChars="200" w:firstLine="522"/>
        <w:rPr>
          <w:rFonts w:ascii="SimSun" w:hAnsi="SimSun"/>
          <w:b/>
          <w:bCs/>
          <w:sz w:val="26"/>
          <w:szCs w:val="26"/>
        </w:rPr>
      </w:pPr>
      <w:r w:rsidRPr="008C2C2E">
        <w:rPr>
          <w:rFonts w:ascii="SimSun" w:hAnsi="SimSun" w:cs="Traditional Arabic" w:hint="eastAsia"/>
          <w:b/>
          <w:color w:val="800000"/>
          <w:sz w:val="26"/>
          <w:szCs w:val="26"/>
          <w:lang w:val="zh-CN"/>
        </w:rPr>
        <w:t>【</w:t>
      </w:r>
      <w:r w:rsidRPr="008C2C2E">
        <w:rPr>
          <w:rFonts w:ascii="SimSun" w:hAnsi="SimSun" w:hint="eastAsia"/>
          <w:b/>
          <w:bCs/>
          <w:color w:val="800000"/>
          <w:sz w:val="26"/>
          <w:szCs w:val="26"/>
        </w:rPr>
        <w:t>[96]真主创造你们，和你们的行为</w:t>
      </w:r>
      <w:r w:rsidRPr="008C2C2E">
        <w:rPr>
          <w:rFonts w:ascii="SimSun" w:hAnsi="SimSun" w:cs="Traditional Arabic" w:hint="eastAsia"/>
          <w:b/>
          <w:color w:val="800000"/>
          <w:sz w:val="26"/>
          <w:szCs w:val="26"/>
          <w:lang w:val="zh-CN"/>
        </w:rPr>
        <w:t>。】</w:t>
      </w:r>
      <w:r w:rsidRPr="008C2C2E">
        <w:rPr>
          <w:rStyle w:val="a5"/>
          <w:b/>
          <w:color w:val="800000"/>
          <w:lang w:val="zh-CN"/>
        </w:rPr>
        <w:footnoteReference w:id="659"/>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jc w:val="center"/>
        <w:rPr>
          <w:rFonts w:ascii="STXingkai" w:eastAsia="STXingkai" w:hAnsi="SimSun" w:hint="eastAsia"/>
          <w:b/>
          <w:bCs/>
          <w:sz w:val="32"/>
          <w:szCs w:val="32"/>
        </w:rPr>
      </w:pPr>
      <w:r>
        <w:rPr>
          <w:rFonts w:ascii="STXingkai" w:eastAsia="STXingkai" w:hAnsi="SimSun" w:hint="eastAsia"/>
          <w:b/>
          <w:bCs/>
          <w:sz w:val="28"/>
          <w:szCs w:val="28"/>
        </w:rPr>
        <w:br w:type="page"/>
      </w:r>
      <w:r>
        <w:rPr>
          <w:rFonts w:ascii="STXingkai" w:eastAsia="STXingkai" w:hAnsi="SimSun" w:hint="eastAsia"/>
          <w:b/>
          <w:bCs/>
          <w:sz w:val="32"/>
          <w:szCs w:val="32"/>
        </w:rPr>
        <w:t>以</w:t>
      </w:r>
      <w:r w:rsidRPr="007A781B">
        <w:rPr>
          <w:rFonts w:ascii="STXingkai" w:eastAsia="STXingkai" w:hAnsi="SimSun" w:hint="eastAsia"/>
          <w:b/>
          <w:bCs/>
          <w:sz w:val="32"/>
          <w:szCs w:val="32"/>
        </w:rPr>
        <w:t>前定</w:t>
      </w:r>
      <w:r>
        <w:rPr>
          <w:rFonts w:ascii="STXingkai" w:eastAsia="STXingkai" w:hAnsi="SimSun" w:hint="eastAsia"/>
          <w:b/>
          <w:bCs/>
          <w:sz w:val="32"/>
          <w:szCs w:val="32"/>
        </w:rPr>
        <w:t>为借口</w:t>
      </w:r>
    </w:p>
    <w:p w:rsidR="00620B16" w:rsidRPr="001B531E" w:rsidRDefault="00620B16" w:rsidP="00620B16">
      <w:pPr>
        <w:spacing w:line="460" w:lineRule="exact"/>
        <w:jc w:val="center"/>
        <w:rPr>
          <w:rFonts w:ascii="STXingkai" w:eastAsia="STXingkai" w:hAnsi="SimSun" w:hint="eastAsia"/>
          <w:b/>
          <w:bCs/>
          <w:sz w:val="32"/>
          <w:szCs w:val="32"/>
        </w:rPr>
      </w:pPr>
      <w:r w:rsidRPr="001B531E">
        <w:rPr>
          <w:rFonts w:ascii="STXingkai" w:eastAsia="STXingkai" w:hAnsi="SimSun" w:hint="eastAsia"/>
          <w:b/>
          <w:bCs/>
          <w:sz w:val="32"/>
          <w:szCs w:val="32"/>
        </w:rPr>
        <w:t>（</w:t>
      </w:r>
      <w:r w:rsidRPr="001B531E">
        <w:rPr>
          <w:rFonts w:cs="SKR HEAD1"/>
          <w:sz w:val="32"/>
          <w:szCs w:val="32"/>
          <w:rtl/>
        </w:rPr>
        <w:t>الاحتجـاج بالقـدر</w:t>
      </w:r>
      <w:r w:rsidRPr="001B531E">
        <w:rPr>
          <w:rFonts w:ascii="STXingkai" w:eastAsia="STXingkai" w:hAnsi="SimSun" w:hint="eastAsia"/>
          <w:b/>
          <w:bCs/>
          <w:sz w:val="32"/>
          <w:szCs w:val="32"/>
        </w:rPr>
        <w:t>）</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2E6B07" w:rsidRDefault="00620B16" w:rsidP="00620B16">
      <w:pPr>
        <w:spacing w:line="460" w:lineRule="exact"/>
        <w:ind w:firstLineChars="200" w:firstLine="561"/>
        <w:rPr>
          <w:rFonts w:ascii="STXinwei" w:eastAsia="STXinwei" w:hAnsi="SimSun" w:cs="SimSun" w:hint="eastAsia"/>
          <w:bCs/>
          <w:sz w:val="26"/>
          <w:szCs w:val="26"/>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Pr>
          <w:rFonts w:ascii="STXinwei" w:eastAsia="STXinwei" w:hAnsi="SimSun" w:hint="eastAsia"/>
          <w:b/>
          <w:bCs/>
          <w:sz w:val="28"/>
          <w:szCs w:val="28"/>
        </w:rPr>
        <w:t>真主的前定和定然针对人类分为两种</w:t>
      </w:r>
      <w:r w:rsidRPr="002E6B07">
        <w:rPr>
          <w:rFonts w:ascii="STXinwei" w:eastAsia="STXinwei" w:hAnsi="SimSun" w:hint="eastAsia"/>
          <w:b/>
          <w:bCs/>
          <w:sz w:val="28"/>
          <w:szCs w:val="28"/>
        </w:rPr>
        <w:t>：</w:t>
      </w:r>
    </w:p>
    <w:p w:rsidR="00620B16" w:rsidRPr="00B460C7" w:rsidRDefault="00620B16" w:rsidP="00620B16">
      <w:pPr>
        <w:spacing w:line="240" w:lineRule="exact"/>
        <w:ind w:firstLineChars="200" w:firstLine="521"/>
        <w:rPr>
          <w:rFonts w:ascii="STXinwei" w:eastAsia="STXinwei" w:hAnsi="SimSun" w:cs="Traditional Arabic"/>
          <w:b/>
          <w:sz w:val="26"/>
          <w:szCs w:val="26"/>
        </w:rPr>
      </w:pPr>
    </w:p>
    <w:p w:rsidR="00620B16" w:rsidRDefault="00620B16" w:rsidP="00620B16">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第一</w:t>
      </w:r>
      <w:r w:rsidRPr="009B189B">
        <w:rPr>
          <w:rFonts w:ascii="SimSun" w:hAnsi="SimSun" w:cs="SimSun" w:hint="eastAsia"/>
          <w:bCs/>
          <w:sz w:val="26"/>
          <w:szCs w:val="26"/>
        </w:rPr>
        <w:t>：</w:t>
      </w:r>
      <w:r w:rsidRPr="009B189B">
        <w:rPr>
          <w:rFonts w:ascii="SimSun" w:hAnsi="SimSun" w:cs="SimSun" w:hint="eastAsia"/>
          <w:bCs/>
          <w:sz w:val="26"/>
          <w:szCs w:val="26"/>
          <w:lang w:val="zh-CN"/>
        </w:rPr>
        <w:t>真主前定和定然的工作和状况超出人类的意愿：</w:t>
      </w: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其中有：高与矮、或美与丑、或生与死、或其它人类没有选择的，如祸患、病症，以及财产</w:t>
      </w:r>
      <w:r w:rsidRPr="009B189B">
        <w:rPr>
          <w:rFonts w:ascii="SimSun" w:hAnsi="SimSun" w:cs="SimSun" w:hint="eastAsia"/>
          <w:bCs/>
          <w:sz w:val="26"/>
          <w:szCs w:val="26"/>
          <w:lang w:val="zh-CN"/>
        </w:rPr>
        <w:t>、生命、收获的损失等</w:t>
      </w:r>
      <w:r>
        <w:rPr>
          <w:rFonts w:ascii="SimSun" w:hAnsi="SimSun" w:cs="SimSun" w:hint="eastAsia"/>
          <w:bCs/>
          <w:sz w:val="26"/>
          <w:szCs w:val="26"/>
          <w:lang w:val="zh-CN"/>
        </w:rPr>
        <w:t>灾难，有时是为了对仆人的惩罚，有时是为了对仆人的考验，有时是为了升高仆人的品级。</w:t>
      </w: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这些发生在人们周围、或者是发生在人们身上的，是人类没有能力选择的，对此，人类不被拷问，也不被清算。他应当坚信那所有的一切都是根据真主的</w:t>
      </w:r>
      <w:r w:rsidRPr="009B189B">
        <w:rPr>
          <w:rFonts w:ascii="SimSun" w:hAnsi="SimSun" w:cs="SimSun" w:hint="eastAsia"/>
          <w:bCs/>
          <w:sz w:val="26"/>
          <w:szCs w:val="26"/>
          <w:lang w:val="zh-CN"/>
        </w:rPr>
        <w:t>前定和定然</w:t>
      </w:r>
      <w:r>
        <w:rPr>
          <w:rFonts w:ascii="SimSun" w:hAnsi="SimSun" w:cs="SimSun" w:hint="eastAsia"/>
          <w:bCs/>
          <w:sz w:val="26"/>
          <w:szCs w:val="26"/>
          <w:lang w:val="zh-CN"/>
        </w:rPr>
        <w:t>而发生的，并当坚忍、喜悦和顺服真主的前定。在这个宇宙中所发生的任何事件，其中都有全知的、彻知的主的哲理。</w:t>
      </w:r>
    </w:p>
    <w:p w:rsidR="00620B16" w:rsidRPr="005F37F5" w:rsidRDefault="00620B16" w:rsidP="00620B16">
      <w:pPr>
        <w:tabs>
          <w:tab w:val="num" w:pos="0"/>
        </w:tabs>
        <w:spacing w:line="460" w:lineRule="exact"/>
        <w:ind w:firstLineChars="200" w:firstLine="520"/>
        <w:rPr>
          <w:rFonts w:ascii="SimSun" w:hAnsi="SimSun" w:cs="Traditional Arabic"/>
          <w:b/>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620B16" w:rsidRPr="005F37F5" w:rsidRDefault="00620B16" w:rsidP="00620B16">
      <w:pPr>
        <w:bidi/>
        <w:spacing w:line="500" w:lineRule="exact"/>
        <w:ind w:firstLineChars="200" w:firstLine="520"/>
        <w:rPr>
          <w:rFonts w:hint="eastAsia"/>
          <w:sz w:val="26"/>
          <w:szCs w:val="26"/>
        </w:rPr>
      </w:pPr>
      <w:r w:rsidRPr="005F37F5">
        <w:rPr>
          <w:sz w:val="26"/>
          <w:szCs w:val="26"/>
          <w:rtl/>
        </w:rPr>
        <w:t>1- قال الله تعالى:</w:t>
      </w:r>
      <w:r w:rsidRPr="005F37F5">
        <w:rPr>
          <w:b/>
          <w:bCs/>
          <w:color w:val="0000FF"/>
          <w:sz w:val="26"/>
          <w:szCs w:val="26"/>
          <w:rtl/>
        </w:rPr>
        <w:t xml:space="preserve"> </w:t>
      </w:r>
      <w:r w:rsidRPr="005F37F5">
        <w:rPr>
          <w:rFonts w:ascii="QCF_BSML" w:hAnsi="QCF_BSML" w:cs="QCF_BSML"/>
          <w:b/>
          <w:bCs/>
          <w:color w:val="0000FF"/>
          <w:sz w:val="26"/>
          <w:szCs w:val="26"/>
          <w:rtl/>
        </w:rPr>
        <w:t>(</w:t>
      </w:r>
      <w:r w:rsidRPr="005F37F5">
        <w:rPr>
          <w:rFonts w:ascii="QCF_P540" w:hAnsi="QCF_P540" w:cs="QCF_P540"/>
          <w:b/>
          <w:bCs/>
          <w:color w:val="0000FF"/>
          <w:sz w:val="26"/>
          <w:szCs w:val="26"/>
          <w:rtl/>
        </w:rPr>
        <w:t>ﮯ ﮰ ﮱ ﯓ ﯔ ﯕ ﯖ ﯗ ﯘ ﯙ ﯚ ﯛ ﯜ ﯝ ﯞ ﯟ ﯠ ﯡ ﯢ ﯣ ﯤ ﯥ ﯦ</w:t>
      </w:r>
      <w:r w:rsidRPr="005F37F5">
        <w:rPr>
          <w:rFonts w:ascii="QCF_BSML" w:hAnsi="QCF_BSML" w:cs="QCF_BSML"/>
          <w:b/>
          <w:bCs/>
          <w:color w:val="0000FF"/>
          <w:sz w:val="26"/>
          <w:szCs w:val="26"/>
          <w:rtl/>
        </w:rPr>
        <w:t>)</w:t>
      </w:r>
      <w:r w:rsidRPr="005F37F5">
        <w:rPr>
          <w:rStyle w:val="Char3"/>
          <w:sz w:val="26"/>
          <w:szCs w:val="26"/>
          <w:rtl/>
        </w:rPr>
        <w:t xml:space="preserve"> [الحديد/22]</w:t>
      </w:r>
      <w:r w:rsidRPr="005F37F5">
        <w:rPr>
          <w:sz w:val="26"/>
          <w:szCs w:val="26"/>
          <w:rtl/>
        </w:rPr>
        <w:t>.</w:t>
      </w:r>
    </w:p>
    <w:p w:rsidR="00620B16" w:rsidRPr="007A781B" w:rsidRDefault="00620B16" w:rsidP="00620B16">
      <w:pPr>
        <w:spacing w:line="460" w:lineRule="exact"/>
        <w:ind w:firstLineChars="200" w:firstLine="522"/>
        <w:rPr>
          <w:rFonts w:ascii="SimSun" w:hAnsi="SimSun" w:cs="Traditional Arabic" w:hint="eastAsia"/>
          <w:bCs/>
          <w:sz w:val="26"/>
          <w:szCs w:val="26"/>
          <w:lang w:val="zh-CN"/>
        </w:rPr>
      </w:pPr>
      <w:r w:rsidRPr="007A781B">
        <w:rPr>
          <w:rFonts w:ascii="SimSun" w:hAnsi="SimSun" w:cs="Traditional Arabic" w:hint="eastAsia"/>
          <w:b/>
          <w:color w:val="800000"/>
          <w:sz w:val="26"/>
          <w:szCs w:val="26"/>
          <w:lang w:val="zh-CN"/>
        </w:rPr>
        <w:t>【</w:t>
      </w:r>
      <w:r w:rsidRPr="007A781B">
        <w:rPr>
          <w:rFonts w:ascii="SimSun" w:hAnsi="SimSun" w:hint="eastAsia"/>
          <w:b/>
          <w:bCs/>
          <w:color w:val="800000"/>
          <w:sz w:val="26"/>
          <w:szCs w:val="26"/>
        </w:rPr>
        <w:t>[22]大地所有的灾难，和你们自己所遭的祸患，在我创造那些祸患之前，无不记录在天经中；这事对于真主确是容易的。</w:t>
      </w:r>
      <w:r w:rsidRPr="007A781B">
        <w:rPr>
          <w:rFonts w:ascii="SimSun" w:hAnsi="SimSun" w:cs="Traditional Arabic" w:hint="eastAsia"/>
          <w:b/>
          <w:color w:val="800000"/>
          <w:sz w:val="26"/>
          <w:szCs w:val="26"/>
          <w:lang w:val="zh-CN"/>
        </w:rPr>
        <w:t>】</w:t>
      </w:r>
      <w:r w:rsidRPr="007A781B">
        <w:rPr>
          <w:rStyle w:val="a5"/>
          <w:b/>
          <w:color w:val="800000"/>
          <w:lang w:val="zh-CN"/>
        </w:rPr>
        <w:footnoteReference w:id="660"/>
      </w:r>
    </w:p>
    <w:p w:rsidR="00620B16" w:rsidRPr="003D0D91" w:rsidRDefault="00620B16" w:rsidP="00620B16">
      <w:pPr>
        <w:spacing w:line="460" w:lineRule="exact"/>
        <w:ind w:firstLineChars="200" w:firstLine="520"/>
        <w:rPr>
          <w:rFonts w:ascii="SimSun" w:hAnsi="SimSun" w:hint="eastAsia"/>
          <w:sz w:val="26"/>
          <w:szCs w:val="26"/>
        </w:rPr>
      </w:pPr>
      <w:r w:rsidRPr="003D0D91">
        <w:rPr>
          <w:rFonts w:ascii="SimSun" w:hAnsi="SimSun" w:cs="SimSun" w:hint="eastAsia"/>
          <w:bCs/>
          <w:sz w:val="26"/>
          <w:szCs w:val="26"/>
          <w:lang w:val="zh-CN"/>
        </w:rPr>
        <w:sym w:font="Wingdings" w:char="F08D"/>
      </w:r>
      <w:r w:rsidRPr="003D0D91">
        <w:rPr>
          <w:rFonts w:ascii="SimSun" w:hAnsi="SimSun" w:cs="SimSun" w:hint="eastAsia"/>
          <w:bCs/>
          <w:sz w:val="26"/>
          <w:szCs w:val="26"/>
          <w:lang w:val="zh-CN"/>
        </w:rPr>
        <w:t>-</w:t>
      </w:r>
      <w:r w:rsidRPr="003D0D91">
        <w:rPr>
          <w:rFonts w:ascii="SimSun" w:hAnsi="SimSun" w:cs="SimSun" w:hint="eastAsia"/>
          <w:sz w:val="26"/>
          <w:szCs w:val="26"/>
        </w:rPr>
        <w:t>伊本阿巴斯</w:t>
      </w:r>
      <w:r w:rsidRPr="003D0D91">
        <w:rPr>
          <w:rFonts w:ascii="SimSun" w:hAnsi="SimSun" w:cs="SimSun" w:hint="eastAsia"/>
          <w:bCs/>
          <w:sz w:val="26"/>
          <w:szCs w:val="26"/>
        </w:rPr>
        <w:t>（愿主喜悦他俩）的传述，他说：有一天，我在</w:t>
      </w:r>
      <w:r w:rsidRPr="003D0D91">
        <w:rPr>
          <w:rFonts w:ascii="SimSun" w:hAnsi="SimSun" w:cs="SimSun" w:hint="eastAsia"/>
          <w:b/>
          <w:bCs/>
          <w:color w:val="008000"/>
          <w:sz w:val="26"/>
          <w:szCs w:val="26"/>
        </w:rPr>
        <w:t>主的使者（愿主赐福之，并使其平安）身后，他说：</w:t>
      </w:r>
    </w:p>
    <w:p w:rsidR="00620B16" w:rsidRPr="007A781B" w:rsidRDefault="00620B16" w:rsidP="00620B16">
      <w:pPr>
        <w:pStyle w:val="af8"/>
        <w:widowControl w:val="0"/>
        <w:spacing w:after="0"/>
        <w:ind w:left="0" w:firstLineChars="200" w:firstLine="520"/>
        <w:jc w:val="both"/>
        <w:rPr>
          <w:rFonts w:cs="Traditional Arabic" w:hint="eastAsia"/>
          <w:sz w:val="26"/>
          <w:szCs w:val="26"/>
        </w:rPr>
      </w:pPr>
      <w:r w:rsidRPr="007A781B">
        <w:rPr>
          <w:rFonts w:eastAsia="Times New Roman" w:cs="Traditional Arabic"/>
          <w:sz w:val="26"/>
          <w:szCs w:val="26"/>
          <w:rtl/>
        </w:rPr>
        <w:t>2-</w:t>
      </w:r>
      <w:r w:rsidRPr="007A781B">
        <w:rPr>
          <w:rFonts w:cs="Traditional Arabic"/>
          <w:sz w:val="26"/>
          <w:szCs w:val="26"/>
          <w:rtl/>
        </w:rPr>
        <w:t xml:space="preserve"> </w:t>
      </w:r>
      <w:r>
        <w:rPr>
          <w:rFonts w:cs="Traditional Arabic" w:hint="cs"/>
          <w:sz w:val="26"/>
          <w:szCs w:val="26"/>
          <w:rtl/>
        </w:rPr>
        <w:t>عن</w:t>
      </w:r>
      <w:r w:rsidRPr="007A781B">
        <w:rPr>
          <w:rFonts w:cs="Traditional Arabic"/>
          <w:sz w:val="26"/>
          <w:szCs w:val="26"/>
          <w:rtl/>
        </w:rPr>
        <w:t xml:space="preserve"> ابن </w:t>
      </w:r>
      <w:r w:rsidRPr="007A781B">
        <w:rPr>
          <w:rFonts w:eastAsia="Times New Roman" w:cs="Traditional Arabic"/>
          <w:sz w:val="26"/>
          <w:szCs w:val="26"/>
          <w:rtl/>
        </w:rPr>
        <w:t>عباس</w:t>
      </w:r>
      <w:r w:rsidRPr="007A781B">
        <w:rPr>
          <w:rFonts w:cs="Traditional Arabic"/>
          <w:sz w:val="26"/>
          <w:szCs w:val="26"/>
          <w:rtl/>
        </w:rPr>
        <w:t xml:space="preserve"> رضي الله عنهما قال: </w:t>
      </w:r>
      <w:r w:rsidRPr="007A781B">
        <w:rPr>
          <w:rFonts w:cs="Traditional Arabic"/>
          <w:b/>
          <w:bCs/>
          <w:color w:val="008000"/>
          <w:sz w:val="26"/>
          <w:szCs w:val="26"/>
          <w:rtl/>
        </w:rPr>
        <w:t xml:space="preserve">كنت خلف رسول الله </w:t>
      </w:r>
      <w:r w:rsidR="00DA4216">
        <w:rPr>
          <w:rFonts w:ascii="SimSun" w:hAnsi="SimSun" w:cs="Traditional Arabic"/>
          <w:b/>
          <w:bCs/>
          <w:noProof/>
          <w:color w:val="008000"/>
          <w:sz w:val="26"/>
          <w:szCs w:val="26"/>
          <w:lang w:bidi="ar-SA"/>
        </w:rPr>
        <w:drawing>
          <wp:inline distT="0" distB="0" distL="0" distR="0">
            <wp:extent cx="101600" cy="101600"/>
            <wp:effectExtent l="19050" t="0" r="0" b="0"/>
            <wp:docPr id="85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A781B">
        <w:rPr>
          <w:rFonts w:cs="Traditional Arabic"/>
          <w:b/>
          <w:bCs/>
          <w:color w:val="008000"/>
          <w:sz w:val="26"/>
          <w:szCs w:val="26"/>
          <w:rtl/>
        </w:rPr>
        <w:t xml:space="preserve"> يوماً فقال: «يَا غُلامُ إنِّي أُعَلِّمُكَ كَلِـمَاتٍ احْفَظِ اللهَ يَـحْفَظْكَ، احْفَظِ اللهَ تَـجِدْهُ تُـجَاهَكَ، إذَا سَأَلْتَ فَاسْأَلِ اللهَ، وَإذَا اسْتَعَنْتَ فَاسْتَعِنْ بِا</w:t>
      </w:r>
      <w:r w:rsidRPr="007B74CC">
        <w:rPr>
          <w:rFonts w:cs="Traditional Arabic" w:hint="cs"/>
          <w:b/>
          <w:bCs/>
          <w:color w:val="008000"/>
          <w:sz w:val="26"/>
          <w:szCs w:val="26"/>
          <w:rtl/>
        </w:rPr>
        <w:t>لله</w:t>
      </w:r>
      <w:r w:rsidRPr="007A781B">
        <w:rPr>
          <w:rFonts w:cs="Traditional Arabic"/>
          <w:b/>
          <w:bCs/>
          <w:color w:val="008000"/>
          <w:sz w:val="26"/>
          <w:szCs w:val="26"/>
          <w:rtl/>
        </w:rPr>
        <w:t>.</w:t>
      </w:r>
      <w:r w:rsidRPr="007A781B">
        <w:rPr>
          <w:rFonts w:cs="Traditional Arabic" w:hint="cs"/>
          <w:b/>
          <w:bCs/>
          <w:color w:val="008000"/>
          <w:sz w:val="26"/>
          <w:szCs w:val="26"/>
          <w:rtl/>
        </w:rPr>
        <w:t xml:space="preserve"> </w:t>
      </w:r>
      <w:r w:rsidRPr="007A781B">
        <w:rPr>
          <w:rFonts w:cs="Traditional Arabic"/>
          <w:b/>
          <w:bCs/>
          <w:color w:val="008000"/>
          <w:sz w:val="26"/>
          <w:szCs w:val="26"/>
          <w:rtl/>
        </w:rPr>
        <w:t xml:space="preserve">وَاعْلَـمْ أَنَّ الأُمَّةَ لَو اجْتَـمَعَتْ عَلَى أَنْ يَنْفَعُوكَ بِشَيْءٍ لَـمْ يَنْفَعُوكَ إلَّا بِشَيْءٍ قَدْ كَتَـبَـهُ اللهُ لَكَ، وَلَوِ اجْتَـمَعُوا عَلَى أَنْ يَضُرُّوكَ بِشَيْءٍ لَـمْ يَضُرُّوكَ إلا بِشَيْءٍ قَدَ كَتَـبَـهُ اللهُ عَلَيكَ، رُفِعَتِ الأَقْلامُ، وَجَفَّتِ الصُّحُفُ». </w:t>
      </w:r>
      <w:r w:rsidRPr="007A781B">
        <w:rPr>
          <w:rFonts w:cs="Traditional Arabic"/>
          <w:sz w:val="26"/>
          <w:szCs w:val="26"/>
          <w:rtl/>
        </w:rPr>
        <w:t>أخرجه أحمد والترمذي.</w:t>
      </w:r>
    </w:p>
    <w:p w:rsidR="00620B16" w:rsidRPr="007A781B" w:rsidRDefault="00620B16" w:rsidP="00620B16">
      <w:pPr>
        <w:spacing w:line="460" w:lineRule="exact"/>
        <w:ind w:firstLineChars="200" w:firstLine="522"/>
        <w:rPr>
          <w:rFonts w:ascii="SimSun" w:hAnsi="SimSun" w:hint="eastAsia"/>
          <w:b/>
          <w:sz w:val="26"/>
          <w:szCs w:val="26"/>
        </w:rPr>
      </w:pPr>
      <w:r w:rsidRPr="007A781B">
        <w:rPr>
          <w:rFonts w:ascii="SimSun" w:hAnsi="SimSun" w:hint="eastAsia"/>
          <w:b/>
          <w:noProof/>
          <w:color w:val="008000"/>
          <w:sz w:val="26"/>
          <w:szCs w:val="26"/>
        </w:rPr>
        <w:t>“年青</w:t>
      </w:r>
      <w:r>
        <w:rPr>
          <w:rFonts w:ascii="SimSun" w:hAnsi="SimSun" w:hint="eastAsia"/>
          <w:b/>
          <w:noProof/>
          <w:color w:val="008000"/>
          <w:sz w:val="26"/>
          <w:szCs w:val="26"/>
        </w:rPr>
        <w:t>人</w:t>
      </w:r>
      <w:r w:rsidRPr="007A781B">
        <w:rPr>
          <w:rFonts w:ascii="SimSun" w:hAnsi="SimSun" w:hint="eastAsia"/>
          <w:b/>
          <w:noProof/>
          <w:color w:val="008000"/>
          <w:sz w:val="26"/>
          <w:szCs w:val="26"/>
        </w:rPr>
        <w:t>啊，我</w:t>
      </w:r>
      <w:r w:rsidRPr="003D0D91">
        <w:rPr>
          <w:rFonts w:ascii="SimSun" w:hAnsi="SimSun" w:cs="SimSun" w:hint="eastAsia"/>
          <w:b/>
          <w:bCs/>
          <w:color w:val="008000"/>
          <w:sz w:val="26"/>
          <w:szCs w:val="26"/>
        </w:rPr>
        <w:t>教授</w:t>
      </w:r>
      <w:r w:rsidRPr="007A781B">
        <w:rPr>
          <w:rFonts w:ascii="SimSun" w:hAnsi="SimSun" w:hint="eastAsia"/>
          <w:b/>
          <w:noProof/>
          <w:color w:val="008000"/>
          <w:sz w:val="26"/>
          <w:szCs w:val="26"/>
        </w:rPr>
        <w:t>你几句话：你当看守真主</w:t>
      </w:r>
      <w:r>
        <w:rPr>
          <w:rFonts w:ascii="SimSun" w:hAnsi="SimSun" w:hint="eastAsia"/>
          <w:b/>
          <w:noProof/>
          <w:color w:val="008000"/>
          <w:sz w:val="26"/>
          <w:szCs w:val="26"/>
        </w:rPr>
        <w:t>的</w:t>
      </w:r>
      <w:r w:rsidRPr="007A781B">
        <w:rPr>
          <w:rFonts w:ascii="SimSun" w:hAnsi="SimSun" w:hint="eastAsia"/>
          <w:b/>
          <w:noProof/>
          <w:color w:val="008000"/>
          <w:sz w:val="26"/>
          <w:szCs w:val="26"/>
        </w:rPr>
        <w:t>（命令与禁止），他必定保护你；看守真主</w:t>
      </w:r>
      <w:r>
        <w:rPr>
          <w:rFonts w:ascii="SimSun" w:hAnsi="SimSun" w:hint="eastAsia"/>
          <w:b/>
          <w:noProof/>
          <w:color w:val="008000"/>
          <w:sz w:val="26"/>
          <w:szCs w:val="26"/>
        </w:rPr>
        <w:t>的</w:t>
      </w:r>
      <w:r w:rsidRPr="007A781B">
        <w:rPr>
          <w:rFonts w:ascii="SimSun" w:hAnsi="SimSun" w:hint="eastAsia"/>
          <w:b/>
          <w:noProof/>
          <w:color w:val="008000"/>
          <w:sz w:val="26"/>
          <w:szCs w:val="26"/>
        </w:rPr>
        <w:t>（命令与禁止），你会发现他在你的面前！如果你祈求时，当向真主祈求；如果你求助时，当向真主求助；你当知道：除真主为你所规定的之外，即使整个民族聚集起来想帮助你，他们对你也毫无裨益；除真主为你所规定的之外，即使整个民族聚集起来想伤害你，他们也不能伤害你丝毫；一切均在前定之中。</w:t>
      </w:r>
      <w:r w:rsidRPr="007A781B">
        <w:rPr>
          <w:rFonts w:ascii="SimSun" w:hAnsi="SimSun" w:cs="Arial" w:hint="eastAsia"/>
          <w:b/>
          <w:color w:val="008000"/>
          <w:kern w:val="0"/>
          <w:sz w:val="26"/>
          <w:szCs w:val="26"/>
          <w:lang w:val="zh-CN"/>
        </w:rPr>
        <w:t>”</w:t>
      </w:r>
      <w:r w:rsidRPr="007A781B">
        <w:rPr>
          <w:rStyle w:val="a5"/>
          <w:b/>
          <w:color w:val="008000"/>
        </w:rPr>
        <w:footnoteReference w:id="661"/>
      </w:r>
    </w:p>
    <w:p w:rsidR="00620B16" w:rsidRPr="005F37F5" w:rsidRDefault="00620B16" w:rsidP="00620B16">
      <w:pPr>
        <w:spacing w:line="500" w:lineRule="exact"/>
        <w:ind w:firstLineChars="200" w:firstLine="520"/>
        <w:rPr>
          <w:rFonts w:hint="eastAsia"/>
          <w:sz w:val="26"/>
          <w:szCs w:val="26"/>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rPr>
        <w:t>-</w:t>
      </w:r>
      <w:r w:rsidRPr="006D6F08">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Pr>
          <w:rFonts w:ascii="SimSun" w:hAnsi="SimSun" w:cs="SimSun" w:hint="eastAsia"/>
          <w:b/>
          <w:bCs/>
          <w:color w:val="008000"/>
          <w:sz w:val="26"/>
          <w:szCs w:val="26"/>
        </w:rPr>
        <w:t>先知</w:t>
      </w:r>
      <w:r w:rsidRPr="006D6F08">
        <w:rPr>
          <w:rFonts w:ascii="SimSun" w:hAnsi="SimSun" w:cs="SimSun" w:hint="eastAsia"/>
          <w:b/>
          <w:bCs/>
          <w:color w:val="008000"/>
          <w:sz w:val="26"/>
          <w:szCs w:val="26"/>
        </w:rPr>
        <w:t>（</w:t>
      </w:r>
      <w:r w:rsidRPr="00F66C0B">
        <w:rPr>
          <w:rFonts w:ascii="SimSun" w:hAnsi="SimSun" w:cs="SimSun" w:hint="eastAsia"/>
          <w:b/>
          <w:bCs/>
          <w:color w:val="008000"/>
          <w:sz w:val="26"/>
          <w:szCs w:val="26"/>
        </w:rPr>
        <w:t>愿主赐福之，并使其平安</w:t>
      </w:r>
      <w:r w:rsidRPr="006D6F08">
        <w:rPr>
          <w:rFonts w:ascii="SimSun" w:hAnsi="SimSun" w:cs="SimSun" w:hint="eastAsia"/>
          <w:b/>
          <w:bCs/>
          <w:color w:val="008000"/>
          <w:sz w:val="26"/>
          <w:szCs w:val="26"/>
        </w:rPr>
        <w:t>）说：</w:t>
      </w:r>
    </w:p>
    <w:p w:rsidR="00620B16" w:rsidRPr="003D0D91" w:rsidRDefault="00620B16" w:rsidP="00620B16">
      <w:pPr>
        <w:bidi/>
        <w:spacing w:line="500" w:lineRule="exact"/>
        <w:ind w:firstLineChars="200" w:firstLine="520"/>
        <w:rPr>
          <w:rFonts w:cs="Traditional Arabic" w:hint="eastAsia"/>
          <w:sz w:val="26"/>
          <w:szCs w:val="26"/>
        </w:rPr>
      </w:pPr>
      <w:r w:rsidRPr="003D0D91">
        <w:rPr>
          <w:rFonts w:cs="Traditional Arabic"/>
          <w:sz w:val="26"/>
          <w:szCs w:val="26"/>
          <w:rtl/>
        </w:rPr>
        <w:t xml:space="preserve">3- </w:t>
      </w:r>
      <w:r>
        <w:rPr>
          <w:rFonts w:cs="Traditional Arabic" w:hint="cs"/>
          <w:sz w:val="26"/>
          <w:szCs w:val="26"/>
          <w:rtl/>
        </w:rPr>
        <w:t>عن</w:t>
      </w:r>
      <w:r w:rsidRPr="003D0D91">
        <w:rPr>
          <w:rFonts w:cs="Traditional Arabic"/>
          <w:sz w:val="26"/>
          <w:szCs w:val="26"/>
          <w:rtl/>
        </w:rPr>
        <w:t xml:space="preserve"> أبي هريرة رضي الله عنه قال: </w:t>
      </w:r>
      <w:r w:rsidRPr="003D0D91">
        <w:rPr>
          <w:rFonts w:cs="Traditional Arabic"/>
          <w:b/>
          <w:bCs/>
          <w:color w:val="008000"/>
          <w:sz w:val="26"/>
          <w:szCs w:val="26"/>
          <w:rtl/>
        </w:rPr>
        <w:t xml:space="preserve">قال رسول الله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5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3D0D91">
        <w:rPr>
          <w:rFonts w:cs="Traditional Arabic"/>
          <w:b/>
          <w:bCs/>
          <w:color w:val="008000"/>
          <w:sz w:val="26"/>
          <w:szCs w:val="26"/>
          <w:rtl/>
        </w:rPr>
        <w:t>: «قَالَ اللهُ عَزَّ وَجَلَّ: يُؤْذِيْنِي ابْنُ آدَمَ يَسُبُّ الدَّهْرَ وَأَنَا الدَّهْرُ، بِيَدِي الأَمْرُ، أُقَلِّبُ اللَّيْلَ وَالنَّهَارَ».</w:t>
      </w:r>
      <w:r w:rsidRPr="003D0D91">
        <w:rPr>
          <w:rFonts w:cs="Traditional Arabic"/>
          <w:sz w:val="26"/>
          <w:szCs w:val="26"/>
          <w:rtl/>
        </w:rPr>
        <w:t xml:space="preserve"> متفق عليه.</w:t>
      </w:r>
    </w:p>
    <w:p w:rsidR="00620B16" w:rsidRPr="003D0D91"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3D0D91">
        <w:rPr>
          <w:rFonts w:ascii="SimSun" w:hAnsi="SimSun" w:cs="SimSun" w:hint="eastAsia"/>
          <w:b/>
          <w:bCs/>
          <w:color w:val="008000"/>
          <w:sz w:val="26"/>
          <w:szCs w:val="26"/>
        </w:rPr>
        <w:t>“</w:t>
      </w:r>
      <w:r w:rsidRPr="003D0D91">
        <w:rPr>
          <w:rFonts w:ascii="SimSun" w:hAnsi="SimSun" w:hint="eastAsia"/>
          <w:b/>
          <w:bCs/>
          <w:color w:val="008000"/>
          <w:sz w:val="26"/>
          <w:szCs w:val="26"/>
        </w:rPr>
        <w:t>伟大尊严的真主说：‘阿丹的子孙伤害我，他辱骂时光，我是时光之主，我使昼夜轮回’</w:t>
      </w:r>
      <w:r w:rsidRPr="003D0D91">
        <w:rPr>
          <w:rFonts w:ascii="SimSun" w:hAnsi="SimSun" w:cs="SimSun" w:hint="eastAsia"/>
          <w:b/>
          <w:bCs/>
          <w:color w:val="008000"/>
          <w:sz w:val="26"/>
          <w:szCs w:val="26"/>
        </w:rPr>
        <w:t>。”</w:t>
      </w:r>
      <w:r w:rsidRPr="003D0D91">
        <w:rPr>
          <w:rStyle w:val="a5"/>
          <w:rFonts w:cs="SimSun"/>
          <w:b/>
          <w:color w:val="008000"/>
        </w:rPr>
        <w:footnoteReference w:id="662"/>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第二</w:t>
      </w:r>
      <w:r w:rsidRPr="009B189B">
        <w:rPr>
          <w:rFonts w:ascii="SimSun" w:hAnsi="SimSun" w:cs="SimSun" w:hint="eastAsia"/>
          <w:bCs/>
          <w:sz w:val="26"/>
          <w:szCs w:val="26"/>
        </w:rPr>
        <w:t>：</w:t>
      </w:r>
      <w:r w:rsidRPr="009B189B">
        <w:rPr>
          <w:rFonts w:ascii="SimSun" w:hAnsi="SimSun" w:cs="SimSun" w:hint="eastAsia"/>
          <w:bCs/>
          <w:sz w:val="26"/>
          <w:szCs w:val="26"/>
          <w:lang w:val="zh-CN"/>
        </w:rPr>
        <w:t>真主前定和定然的</w:t>
      </w:r>
      <w:r>
        <w:rPr>
          <w:rFonts w:ascii="SimSun" w:hAnsi="SimSun" w:cs="SimSun" w:hint="eastAsia"/>
          <w:bCs/>
          <w:sz w:val="26"/>
          <w:szCs w:val="26"/>
          <w:lang w:val="zh-CN"/>
        </w:rPr>
        <w:t>部分</w:t>
      </w:r>
      <w:r w:rsidRPr="009B189B">
        <w:rPr>
          <w:rFonts w:ascii="SimSun" w:hAnsi="SimSun" w:cs="SimSun" w:hint="eastAsia"/>
          <w:bCs/>
          <w:sz w:val="26"/>
          <w:szCs w:val="26"/>
          <w:lang w:val="zh-CN"/>
        </w:rPr>
        <w:t>工作</w:t>
      </w:r>
      <w:r>
        <w:rPr>
          <w:rFonts w:ascii="SimSun" w:hAnsi="SimSun" w:cs="SimSun" w:hint="eastAsia"/>
          <w:bCs/>
          <w:sz w:val="26"/>
          <w:szCs w:val="26"/>
          <w:lang w:val="zh-CN"/>
        </w:rPr>
        <w:t>，人类可以根据真主恩赐的理智和能力胜任、选择，如信仰或否认，顺从或违背，行善或作恶。</w:t>
      </w: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这些以及类似这些方面的工作,人类将会因此而受到稽查，根据这些而获得赏赐、或遭到惩治。因为真主曾派遣了众使者，降示了诸部经典，阐明了真伪，鼓励仆人笃信和顺服，警告否认和违背。他供给人类判别真伪的理智，给予人类选择的能力；人类可以遵行自己任意选择的道路，无论他选择两条之中的哪一条，都是在真主的意愿和大能之中，真主王权中的任何事物，都是根据他的知识和意愿而发生。</w:t>
      </w:r>
    </w:p>
    <w:p w:rsidR="00620B16" w:rsidRPr="0062207E" w:rsidRDefault="00620B16" w:rsidP="00620B16">
      <w:pPr>
        <w:spacing w:line="500" w:lineRule="exact"/>
        <w:ind w:firstLineChars="200" w:firstLine="520"/>
        <w:rPr>
          <w:rFonts w:ascii="SimSun" w:hAnsi="SimSun" w:cs="SimSun" w:hint="eastAsia"/>
          <w:bCs/>
          <w:sz w:val="28"/>
          <w:szCs w:val="28"/>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620B16" w:rsidRDefault="00620B16" w:rsidP="00620B16">
      <w:pPr>
        <w:bidi/>
        <w:spacing w:line="500" w:lineRule="exact"/>
        <w:ind w:firstLineChars="200" w:firstLine="520"/>
        <w:rPr>
          <w:rFonts w:hint="eastAsia"/>
          <w:sz w:val="23"/>
          <w:szCs w:val="26"/>
        </w:rPr>
      </w:pPr>
      <w:r w:rsidRPr="0062207E">
        <w:rPr>
          <w:sz w:val="23"/>
          <w:szCs w:val="26"/>
          <w:rtl/>
        </w:rPr>
        <w:t>1- قال الله تعالى:</w:t>
      </w:r>
      <w:r w:rsidRPr="0062207E">
        <w:rPr>
          <w:b/>
          <w:bCs/>
          <w:color w:val="0000FF"/>
          <w:sz w:val="23"/>
          <w:szCs w:val="26"/>
          <w:rtl/>
        </w:rPr>
        <w:t xml:space="preserve"> </w:t>
      </w:r>
      <w:r w:rsidRPr="0062207E">
        <w:rPr>
          <w:rFonts w:ascii="QCF_BSML" w:hAnsi="QCF_BSML" w:cs="QCF_BSML"/>
          <w:b/>
          <w:bCs/>
          <w:color w:val="0000FF"/>
          <w:sz w:val="31"/>
          <w:szCs w:val="26"/>
          <w:rtl/>
        </w:rPr>
        <w:t>(</w:t>
      </w:r>
      <w:r w:rsidRPr="0062207E">
        <w:rPr>
          <w:rFonts w:ascii="QCF_P297" w:hAnsi="QCF_P297" w:cs="QCF_P297"/>
          <w:b/>
          <w:bCs/>
          <w:color w:val="0000FF"/>
          <w:sz w:val="31"/>
          <w:szCs w:val="26"/>
          <w:rtl/>
        </w:rPr>
        <w:t>ﭲ ﭳ ﭴ ﭵ ﭶ ﭷ ﭸ ﭹ ﭺ ﭻ ﭼ ﭽ</w:t>
      </w:r>
      <w:r w:rsidRPr="0062207E">
        <w:rPr>
          <w:rFonts w:ascii="QCF_BSML" w:hAnsi="QCF_BSML" w:cs="QCF_BSML"/>
          <w:b/>
          <w:bCs/>
          <w:color w:val="0000FF"/>
          <w:sz w:val="31"/>
          <w:szCs w:val="26"/>
          <w:rtl/>
        </w:rPr>
        <w:t>)</w:t>
      </w:r>
      <w:r w:rsidRPr="0062207E">
        <w:rPr>
          <w:rStyle w:val="Char3"/>
          <w:sz w:val="22"/>
          <w:szCs w:val="28"/>
          <w:rtl/>
        </w:rPr>
        <w:t xml:space="preserve"> </w:t>
      </w:r>
      <w:r w:rsidRPr="0062207E">
        <w:rPr>
          <w:rFonts w:hint="cs"/>
          <w:sz w:val="23"/>
          <w:szCs w:val="26"/>
          <w:rtl/>
        </w:rPr>
        <w:t xml:space="preserve">  </w:t>
      </w:r>
      <w:r w:rsidRPr="0062207E">
        <w:rPr>
          <w:sz w:val="23"/>
          <w:szCs w:val="26"/>
          <w:rtl/>
        </w:rPr>
        <w:t>[الكهف</w:t>
      </w:r>
      <w:r w:rsidRPr="0062207E">
        <w:rPr>
          <w:rFonts w:hint="cs"/>
          <w:sz w:val="23"/>
          <w:szCs w:val="26"/>
          <w:rtl/>
        </w:rPr>
        <w:t xml:space="preserve">/ </w:t>
      </w:r>
      <w:r w:rsidRPr="0062207E">
        <w:rPr>
          <w:sz w:val="23"/>
          <w:szCs w:val="26"/>
          <w:rtl/>
        </w:rPr>
        <w:t>29].</w:t>
      </w:r>
    </w:p>
    <w:p w:rsidR="00620B16" w:rsidRPr="0062207E" w:rsidRDefault="00620B16" w:rsidP="00620B16">
      <w:pPr>
        <w:tabs>
          <w:tab w:val="num" w:pos="0"/>
        </w:tabs>
        <w:spacing w:line="460" w:lineRule="exact"/>
        <w:ind w:firstLineChars="200" w:firstLine="522"/>
        <w:rPr>
          <w:rFonts w:ascii="SimSun" w:hAnsi="SimSun" w:cs="Traditional Arabic"/>
          <w:bCs/>
          <w:sz w:val="26"/>
          <w:szCs w:val="26"/>
          <w:lang w:val="zh-CN"/>
        </w:rPr>
      </w:pPr>
      <w:r w:rsidRPr="0062207E">
        <w:rPr>
          <w:rFonts w:ascii="SimSun" w:hAnsi="SimSun" w:cs="Traditional Arabic" w:hint="eastAsia"/>
          <w:b/>
          <w:color w:val="800000"/>
          <w:sz w:val="26"/>
          <w:szCs w:val="26"/>
          <w:lang w:val="zh-CN"/>
        </w:rPr>
        <w:t>【</w:t>
      </w:r>
      <w:r w:rsidRPr="0062207E">
        <w:rPr>
          <w:rFonts w:ascii="SimSun" w:hAnsi="SimSun" w:hint="eastAsia"/>
          <w:b/>
          <w:bCs/>
          <w:color w:val="800000"/>
          <w:sz w:val="26"/>
          <w:szCs w:val="26"/>
        </w:rPr>
        <w:t>[29] 你说：“真理是从你们的主降示的，谁愿信道就让他信吧，谁不愿信道，就让他不信吧。”</w:t>
      </w:r>
      <w:r w:rsidRPr="0062207E">
        <w:rPr>
          <w:rFonts w:ascii="SimSun" w:hAnsi="SimSun" w:cs="Traditional Arabic" w:hint="eastAsia"/>
          <w:b/>
          <w:color w:val="800000"/>
          <w:sz w:val="26"/>
          <w:szCs w:val="26"/>
          <w:lang w:val="zh-CN"/>
        </w:rPr>
        <w:t>】</w:t>
      </w:r>
      <w:r w:rsidRPr="0062207E">
        <w:rPr>
          <w:rStyle w:val="a5"/>
          <w:b/>
          <w:color w:val="800000"/>
          <w:lang w:val="zh-CN"/>
        </w:rPr>
        <w:footnoteReference w:id="663"/>
      </w:r>
    </w:p>
    <w:p w:rsidR="00620B16" w:rsidRPr="0062207E" w:rsidRDefault="00620B16" w:rsidP="00620B16">
      <w:pPr>
        <w:spacing w:line="460" w:lineRule="exact"/>
        <w:ind w:firstLineChars="200" w:firstLine="520"/>
        <w:rPr>
          <w:rFonts w:hint="eastAsia"/>
          <w:sz w:val="23"/>
          <w:szCs w:val="26"/>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rPr>
        <w:t>-</w:t>
      </w:r>
      <w:r w:rsidRPr="00186448">
        <w:rPr>
          <w:rFonts w:ascii="SimSun" w:hAnsi="SimSun" w:cs="SimSun" w:hint="eastAsia"/>
          <w:bCs/>
          <w:sz w:val="26"/>
          <w:szCs w:val="26"/>
        </w:rPr>
        <w:t>清高的真主说</w:t>
      </w:r>
      <w:r>
        <w:rPr>
          <w:rFonts w:ascii="SimSun" w:hAnsi="SimSun" w:cs="SimSun" w:hint="eastAsia"/>
          <w:bCs/>
          <w:sz w:val="26"/>
          <w:szCs w:val="26"/>
        </w:rPr>
        <w:t>：</w:t>
      </w:r>
    </w:p>
    <w:p w:rsidR="00620B16" w:rsidRDefault="00620B16" w:rsidP="00620B16">
      <w:pPr>
        <w:bidi/>
        <w:spacing w:line="500" w:lineRule="exact"/>
        <w:ind w:firstLineChars="200" w:firstLine="520"/>
        <w:rPr>
          <w:rFonts w:hint="eastAsia"/>
          <w:sz w:val="23"/>
          <w:szCs w:val="26"/>
        </w:rPr>
      </w:pPr>
      <w:r w:rsidRPr="0062207E">
        <w:rPr>
          <w:sz w:val="23"/>
          <w:szCs w:val="26"/>
          <w:rtl/>
        </w:rPr>
        <w:t xml:space="preserve">2- </w:t>
      </w:r>
      <w:r w:rsidRPr="0062207E">
        <w:rPr>
          <w:rFonts w:hint="cs"/>
          <w:spacing w:val="-6"/>
          <w:sz w:val="23"/>
          <w:szCs w:val="26"/>
          <w:rtl/>
        </w:rPr>
        <w:t>و</w:t>
      </w:r>
      <w:r w:rsidRPr="0062207E">
        <w:rPr>
          <w:spacing w:val="-6"/>
          <w:sz w:val="23"/>
          <w:szCs w:val="26"/>
          <w:rtl/>
        </w:rPr>
        <w:t xml:space="preserve">قال الله تعالى: </w:t>
      </w:r>
      <w:r w:rsidRPr="0062207E">
        <w:rPr>
          <w:rFonts w:ascii="QCF_BSML" w:hAnsi="QCF_BSML" w:cs="QCF_BSML"/>
          <w:b/>
          <w:bCs/>
          <w:color w:val="0000FF"/>
          <w:spacing w:val="-6"/>
          <w:sz w:val="31"/>
          <w:szCs w:val="26"/>
          <w:rtl/>
        </w:rPr>
        <w:t>(</w:t>
      </w:r>
      <w:r w:rsidRPr="0062207E">
        <w:rPr>
          <w:rFonts w:ascii="QCF_P481" w:hAnsi="QCF_P481" w:cs="QCF_P481"/>
          <w:b/>
          <w:bCs/>
          <w:color w:val="0000FF"/>
          <w:spacing w:val="-6"/>
          <w:sz w:val="31"/>
          <w:szCs w:val="26"/>
          <w:rtl/>
        </w:rPr>
        <w:t>ﰎ ﰏ ﰐ ﰑ ﰒ ﰓ ﰔ ﰕ ﰖ ﰗ ﰘ ﰙ ﰚ</w:t>
      </w:r>
      <w:r w:rsidRPr="0062207E">
        <w:rPr>
          <w:rFonts w:ascii="QCF_P086" w:hAnsi="QCF_P086" w:cs="QCF_P086"/>
          <w:b/>
          <w:bCs/>
          <w:color w:val="0000FF"/>
          <w:sz w:val="31"/>
          <w:szCs w:val="26"/>
          <w:rtl/>
        </w:rPr>
        <w:t>ﮃ</w:t>
      </w:r>
      <w:r w:rsidRPr="0062207E">
        <w:rPr>
          <w:rFonts w:ascii="QCF_BSML" w:hAnsi="QCF_BSML" w:cs="QCF_BSML"/>
          <w:b/>
          <w:bCs/>
          <w:color w:val="0000FF"/>
          <w:spacing w:val="-6"/>
          <w:sz w:val="31"/>
          <w:szCs w:val="26"/>
          <w:rtl/>
        </w:rPr>
        <w:t>)</w:t>
      </w:r>
      <w:r w:rsidRPr="0062207E">
        <w:rPr>
          <w:rStyle w:val="Char3"/>
          <w:b/>
          <w:bCs/>
          <w:color w:val="0000FF"/>
          <w:sz w:val="22"/>
          <w:szCs w:val="28"/>
          <w:rtl/>
        </w:rPr>
        <w:t xml:space="preserve"> </w:t>
      </w:r>
      <w:r w:rsidRPr="0062207E">
        <w:rPr>
          <w:b/>
          <w:bCs/>
          <w:color w:val="0000FF"/>
          <w:sz w:val="23"/>
          <w:szCs w:val="26"/>
          <w:rtl/>
        </w:rPr>
        <w:t>[</w:t>
      </w:r>
      <w:r w:rsidRPr="0062207E">
        <w:rPr>
          <w:sz w:val="23"/>
          <w:szCs w:val="26"/>
          <w:rtl/>
        </w:rPr>
        <w:t>فصلت/46].</w:t>
      </w:r>
    </w:p>
    <w:p w:rsidR="00620B16" w:rsidRPr="0062207E" w:rsidRDefault="00620B16" w:rsidP="00620B16">
      <w:pPr>
        <w:tabs>
          <w:tab w:val="num" w:pos="0"/>
        </w:tabs>
        <w:spacing w:line="460" w:lineRule="exact"/>
        <w:ind w:firstLine="567"/>
        <w:rPr>
          <w:rFonts w:ascii="SimSun" w:hAnsi="SimSun" w:cs="Traditional Arabic"/>
          <w:b/>
          <w:color w:val="800000"/>
          <w:sz w:val="26"/>
          <w:szCs w:val="26"/>
          <w:lang w:val="zh-CN"/>
        </w:rPr>
      </w:pPr>
      <w:r w:rsidRPr="001239FF">
        <w:rPr>
          <w:rFonts w:ascii="SimSun" w:hAnsi="SimSun" w:hint="eastAsia"/>
          <w:b/>
          <w:bCs/>
          <w:color w:val="800000"/>
          <w:sz w:val="26"/>
          <w:szCs w:val="26"/>
        </w:rPr>
        <w:t>【[46]行善者自受其益，作恶者自受其害。你的主绝不会亏枉众仆的。】</w:t>
      </w:r>
      <w:r w:rsidRPr="0062207E">
        <w:rPr>
          <w:rStyle w:val="a5"/>
          <w:b/>
          <w:color w:val="800000"/>
          <w:lang w:val="zh-CN"/>
        </w:rPr>
        <w:footnoteReference w:id="664"/>
      </w:r>
    </w:p>
    <w:p w:rsidR="00620B16" w:rsidRPr="0062207E" w:rsidRDefault="00620B16" w:rsidP="00620B16">
      <w:pPr>
        <w:spacing w:line="500" w:lineRule="exact"/>
        <w:ind w:firstLineChars="200" w:firstLine="520"/>
        <w:rPr>
          <w:rFonts w:hint="eastAsia"/>
          <w:sz w:val="23"/>
          <w:szCs w:val="26"/>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rPr>
        <w:t>-</w:t>
      </w:r>
      <w:r w:rsidRPr="00186448">
        <w:rPr>
          <w:rFonts w:ascii="SimSun" w:hAnsi="SimSun" w:cs="SimSun" w:hint="eastAsia"/>
          <w:bCs/>
          <w:sz w:val="26"/>
          <w:szCs w:val="26"/>
        </w:rPr>
        <w:t>清高的真主说</w:t>
      </w:r>
      <w:r>
        <w:rPr>
          <w:rFonts w:ascii="SimSun" w:hAnsi="SimSun" w:cs="SimSun" w:hint="eastAsia"/>
          <w:bCs/>
          <w:sz w:val="26"/>
          <w:szCs w:val="26"/>
        </w:rPr>
        <w:t>：</w:t>
      </w:r>
    </w:p>
    <w:p w:rsidR="00620B16" w:rsidRDefault="00620B16" w:rsidP="00620B16">
      <w:pPr>
        <w:bidi/>
        <w:spacing w:line="500" w:lineRule="exact"/>
        <w:ind w:firstLineChars="200" w:firstLine="520"/>
        <w:rPr>
          <w:rFonts w:hint="eastAsia"/>
          <w:sz w:val="23"/>
          <w:szCs w:val="26"/>
        </w:rPr>
      </w:pPr>
      <w:r w:rsidRPr="0062207E">
        <w:rPr>
          <w:sz w:val="23"/>
          <w:szCs w:val="26"/>
          <w:rtl/>
        </w:rPr>
        <w:t xml:space="preserve">3- </w:t>
      </w:r>
      <w:r w:rsidRPr="0062207E">
        <w:rPr>
          <w:rFonts w:hint="cs"/>
          <w:sz w:val="23"/>
          <w:szCs w:val="26"/>
          <w:rtl/>
        </w:rPr>
        <w:t>و</w:t>
      </w:r>
      <w:r w:rsidRPr="0062207E">
        <w:rPr>
          <w:sz w:val="23"/>
          <w:szCs w:val="26"/>
          <w:rtl/>
        </w:rPr>
        <w:t>قال الله تعالى</w:t>
      </w:r>
      <w:r w:rsidRPr="0062207E">
        <w:rPr>
          <w:spacing w:val="8"/>
          <w:sz w:val="23"/>
          <w:szCs w:val="26"/>
          <w:rtl/>
        </w:rPr>
        <w:t xml:space="preserve">: </w:t>
      </w:r>
      <w:r w:rsidRPr="0062207E">
        <w:rPr>
          <w:rFonts w:ascii="QCF_BSML" w:hAnsi="QCF_BSML" w:cs="QCF_BSML"/>
          <w:b/>
          <w:bCs/>
          <w:color w:val="0000FF"/>
          <w:spacing w:val="8"/>
          <w:sz w:val="31"/>
          <w:szCs w:val="26"/>
          <w:rtl/>
        </w:rPr>
        <w:t>(</w:t>
      </w:r>
      <w:r w:rsidRPr="0062207E">
        <w:rPr>
          <w:rFonts w:ascii="QCF_P409" w:hAnsi="QCF_P409" w:cs="QCF_P409"/>
          <w:b/>
          <w:bCs/>
          <w:color w:val="0000FF"/>
          <w:spacing w:val="8"/>
          <w:sz w:val="31"/>
          <w:szCs w:val="26"/>
          <w:rtl/>
        </w:rPr>
        <w:t>ﭳ ﭴ ﭵ ﭶ ﭷ ﭸ ﭹ ﭺ ﭻ ﭼﭽ</w:t>
      </w:r>
      <w:r w:rsidRPr="0062207E">
        <w:rPr>
          <w:rFonts w:ascii="QCF_BSML" w:hAnsi="QCF_BSML" w:cs="QCF_BSML"/>
          <w:b/>
          <w:bCs/>
          <w:color w:val="0000FF"/>
          <w:spacing w:val="8"/>
          <w:sz w:val="31"/>
          <w:szCs w:val="26"/>
          <w:rtl/>
        </w:rPr>
        <w:t>)</w:t>
      </w:r>
      <w:r w:rsidRPr="0062207E">
        <w:rPr>
          <w:rStyle w:val="Char3"/>
          <w:b/>
          <w:bCs/>
          <w:color w:val="0000FF"/>
          <w:sz w:val="22"/>
          <w:szCs w:val="28"/>
          <w:rtl/>
        </w:rPr>
        <w:t xml:space="preserve"> </w:t>
      </w:r>
      <w:r w:rsidRPr="0062207E">
        <w:rPr>
          <w:sz w:val="23"/>
          <w:szCs w:val="26"/>
          <w:rtl/>
        </w:rPr>
        <w:t>[الروم/44].</w:t>
      </w:r>
    </w:p>
    <w:p w:rsidR="00620B16" w:rsidRPr="001239FF" w:rsidRDefault="00620B16" w:rsidP="00620B16">
      <w:pPr>
        <w:spacing w:line="460" w:lineRule="exact"/>
        <w:ind w:firstLineChars="200" w:firstLine="522"/>
        <w:rPr>
          <w:rFonts w:ascii="SimSun" w:hAnsi="SimSun" w:cs="Traditional Arabic"/>
          <w:b/>
          <w:color w:val="800000"/>
          <w:sz w:val="26"/>
          <w:szCs w:val="26"/>
          <w:lang w:val="zh-CN"/>
        </w:rPr>
      </w:pPr>
      <w:r w:rsidRPr="001239FF">
        <w:rPr>
          <w:rFonts w:ascii="SimSun" w:hAnsi="SimSun" w:cs="Traditional Arabic" w:hint="eastAsia"/>
          <w:b/>
          <w:color w:val="800000"/>
          <w:sz w:val="26"/>
          <w:szCs w:val="26"/>
          <w:lang w:val="zh-CN"/>
        </w:rPr>
        <w:t>【</w:t>
      </w:r>
      <w:r w:rsidRPr="001239FF">
        <w:rPr>
          <w:rFonts w:ascii="SimSun" w:hAnsi="SimSun" w:hint="eastAsia"/>
          <w:b/>
          <w:bCs/>
          <w:color w:val="800000"/>
          <w:sz w:val="26"/>
          <w:szCs w:val="26"/>
        </w:rPr>
        <w:t>[44]不信道者，将自受其不信的恶报，行善者只为自己预备安宅</w:t>
      </w:r>
      <w:r w:rsidRPr="001239FF">
        <w:rPr>
          <w:rFonts w:ascii="SimSun" w:hAnsi="SimSun" w:cs="Traditional Arabic" w:hint="eastAsia"/>
          <w:b/>
          <w:bCs/>
          <w:color w:val="800000"/>
          <w:sz w:val="26"/>
          <w:szCs w:val="26"/>
        </w:rPr>
        <w:t>。</w:t>
      </w:r>
      <w:r w:rsidRPr="001239FF">
        <w:rPr>
          <w:rFonts w:ascii="SimSun" w:hAnsi="SimSun" w:cs="Traditional Arabic" w:hint="eastAsia"/>
          <w:b/>
          <w:color w:val="800000"/>
          <w:sz w:val="26"/>
          <w:szCs w:val="26"/>
          <w:lang w:val="zh-CN"/>
        </w:rPr>
        <w:t>】</w:t>
      </w:r>
      <w:r w:rsidRPr="001239FF">
        <w:rPr>
          <w:rStyle w:val="a5"/>
          <w:b/>
          <w:color w:val="800000"/>
          <w:lang w:val="zh-CN"/>
        </w:rPr>
        <w:footnoteReference w:id="665"/>
      </w:r>
      <w:r w:rsidRPr="001239FF">
        <w:rPr>
          <w:rFonts w:ascii="SimSun" w:hAnsi="SimSun" w:cs="Traditional Arabic" w:hint="eastAsia"/>
          <w:b/>
          <w:color w:val="800000"/>
          <w:sz w:val="26"/>
          <w:szCs w:val="26"/>
          <w:lang w:val="zh-CN"/>
        </w:rPr>
        <w:t xml:space="preserve"> </w:t>
      </w:r>
    </w:p>
    <w:p w:rsidR="00620B16" w:rsidRPr="0062207E" w:rsidRDefault="00620B16" w:rsidP="00620B16">
      <w:pPr>
        <w:spacing w:line="500" w:lineRule="exact"/>
        <w:ind w:firstLineChars="200" w:firstLine="520"/>
        <w:rPr>
          <w:rFonts w:hint="eastAsia"/>
          <w:sz w:val="23"/>
          <w:szCs w:val="26"/>
        </w:rPr>
      </w:pPr>
      <w:r>
        <w:rPr>
          <w:rFonts w:ascii="SimSun" w:hAnsi="SimSun" w:cs="Traditional Arabic" w:hint="eastAsia"/>
          <w:bCs/>
          <w:sz w:val="26"/>
          <w:szCs w:val="26"/>
          <w:lang w:val="zh-CN"/>
        </w:rPr>
        <w:sym w:font="Wingdings" w:char="F08F"/>
      </w:r>
      <w:r w:rsidRPr="008A4027">
        <w:rPr>
          <w:rFonts w:ascii="SimSun" w:hAnsi="SimSun" w:cs="Traditional Arabic" w:hint="eastAsia"/>
          <w:bCs/>
          <w:sz w:val="26"/>
          <w:szCs w:val="26"/>
          <w:lang w:val="zh-CN"/>
        </w:rPr>
        <w:t>-</w:t>
      </w:r>
      <w:r w:rsidRPr="00186448">
        <w:rPr>
          <w:rFonts w:ascii="SimSun" w:hAnsi="SimSun" w:cs="SimSun" w:hint="eastAsia"/>
          <w:bCs/>
          <w:sz w:val="26"/>
          <w:szCs w:val="26"/>
        </w:rPr>
        <w:t>清高的真主说</w:t>
      </w:r>
      <w:r>
        <w:rPr>
          <w:rFonts w:ascii="SimSun" w:hAnsi="SimSun" w:cs="SimSun" w:hint="eastAsia"/>
          <w:bCs/>
          <w:sz w:val="26"/>
          <w:szCs w:val="26"/>
        </w:rPr>
        <w:t>：</w:t>
      </w:r>
    </w:p>
    <w:p w:rsidR="00620B16" w:rsidRPr="0062207E" w:rsidRDefault="00620B16" w:rsidP="00620B16">
      <w:pPr>
        <w:bidi/>
        <w:spacing w:line="500" w:lineRule="exact"/>
        <w:ind w:firstLineChars="200" w:firstLine="520"/>
        <w:rPr>
          <w:sz w:val="23"/>
          <w:szCs w:val="26"/>
        </w:rPr>
      </w:pPr>
      <w:r w:rsidRPr="0062207E">
        <w:rPr>
          <w:sz w:val="23"/>
          <w:szCs w:val="26"/>
          <w:rtl/>
        </w:rPr>
        <w:t xml:space="preserve">4- </w:t>
      </w:r>
      <w:r w:rsidRPr="0062207E">
        <w:rPr>
          <w:rFonts w:hint="cs"/>
          <w:sz w:val="23"/>
          <w:szCs w:val="26"/>
          <w:rtl/>
        </w:rPr>
        <w:t>و</w:t>
      </w:r>
      <w:r w:rsidRPr="0062207E">
        <w:rPr>
          <w:sz w:val="23"/>
          <w:szCs w:val="26"/>
          <w:rtl/>
        </w:rPr>
        <w:t>قال الله تعالى:</w:t>
      </w:r>
      <w:r w:rsidRPr="0062207E">
        <w:rPr>
          <w:b/>
          <w:bCs/>
          <w:color w:val="0000FF"/>
          <w:sz w:val="23"/>
          <w:szCs w:val="26"/>
          <w:rtl/>
        </w:rPr>
        <w:t xml:space="preserve"> </w:t>
      </w:r>
      <w:r w:rsidRPr="0062207E">
        <w:rPr>
          <w:rFonts w:ascii="QCF_BSML" w:hAnsi="QCF_BSML" w:cs="QCF_BSML"/>
          <w:b/>
          <w:bCs/>
          <w:color w:val="0000FF"/>
          <w:sz w:val="31"/>
          <w:szCs w:val="26"/>
          <w:rtl/>
        </w:rPr>
        <w:t>(</w:t>
      </w:r>
      <w:r w:rsidRPr="0062207E">
        <w:rPr>
          <w:rFonts w:ascii="QCF_P586" w:hAnsi="QCF_P586" w:cs="QCF_P586"/>
          <w:b/>
          <w:bCs/>
          <w:color w:val="0000FF"/>
          <w:sz w:val="31"/>
          <w:szCs w:val="26"/>
          <w:rtl/>
        </w:rPr>
        <w:t>ﯢ ﯣ ﯤ ﯥ ﯦ ﯧ</w:t>
      </w:r>
      <w:r w:rsidRPr="0062207E">
        <w:rPr>
          <w:rFonts w:ascii="QCF_P586" w:hAnsi="QCF_P586" w:cs="QCF_P586" w:hint="cs"/>
          <w:b/>
          <w:bCs/>
          <w:color w:val="0000FF"/>
          <w:sz w:val="31"/>
          <w:szCs w:val="26"/>
          <w:rtl/>
        </w:rPr>
        <w:t xml:space="preserve"> </w:t>
      </w:r>
      <w:r w:rsidRPr="0062207E">
        <w:rPr>
          <w:rFonts w:ascii="QCF_P586" w:hAnsi="QCF_P586" w:cs="QCF_P586"/>
          <w:b/>
          <w:bCs/>
          <w:color w:val="0000FF"/>
          <w:sz w:val="31"/>
          <w:szCs w:val="26"/>
          <w:rtl/>
        </w:rPr>
        <w:t>ﯨ ﯩ ﯪ ﯫ ﯬ ﯭ</w:t>
      </w:r>
      <w:r>
        <w:rPr>
          <w:rFonts w:ascii="QCF_BSML" w:hAnsi="QCF_BSML" w:cs="QCF_BSML" w:hint="eastAsia"/>
          <w:b/>
          <w:bCs/>
          <w:color w:val="0000FF"/>
          <w:sz w:val="31"/>
          <w:szCs w:val="26"/>
        </w:rPr>
        <w:t xml:space="preserve"> </w:t>
      </w:r>
      <w:r w:rsidRPr="0062207E">
        <w:rPr>
          <w:rFonts w:ascii="QCF_P586" w:hAnsi="QCF_P586" w:cs="QCF_P586"/>
          <w:b/>
          <w:bCs/>
          <w:color w:val="0000FF"/>
          <w:sz w:val="31"/>
          <w:szCs w:val="26"/>
          <w:rtl/>
        </w:rPr>
        <w:t>ﯮ ﯯ ﯰ ﯱ ﯲ ﯳ ﯴ ﯵ ﯶ</w:t>
      </w:r>
      <w:r w:rsidRPr="0062207E">
        <w:rPr>
          <w:rFonts w:ascii="QCF_BSML" w:hAnsi="QCF_BSML" w:cs="QCF_BSML"/>
          <w:b/>
          <w:bCs/>
          <w:color w:val="0000FF"/>
          <w:sz w:val="31"/>
          <w:szCs w:val="26"/>
          <w:rtl/>
        </w:rPr>
        <w:t>)</w:t>
      </w:r>
      <w:r w:rsidRPr="0062207E">
        <w:rPr>
          <w:rStyle w:val="Char3"/>
          <w:sz w:val="22"/>
          <w:szCs w:val="28"/>
          <w:rtl/>
        </w:rPr>
        <w:t xml:space="preserve"> </w:t>
      </w:r>
      <w:r w:rsidRPr="0062207E">
        <w:rPr>
          <w:sz w:val="23"/>
          <w:szCs w:val="26"/>
          <w:rtl/>
        </w:rPr>
        <w:t>[التكوير/27</w:t>
      </w:r>
      <w:r w:rsidRPr="0062207E">
        <w:rPr>
          <w:rFonts w:hint="cs"/>
          <w:sz w:val="23"/>
          <w:szCs w:val="26"/>
          <w:rtl/>
        </w:rPr>
        <w:t>-</w:t>
      </w:r>
      <w:r w:rsidRPr="0062207E">
        <w:rPr>
          <w:sz w:val="23"/>
          <w:szCs w:val="26"/>
          <w:rtl/>
        </w:rPr>
        <w:t>29].</w:t>
      </w:r>
    </w:p>
    <w:p w:rsidR="00620B16" w:rsidRDefault="00620B16" w:rsidP="00620B16">
      <w:pPr>
        <w:spacing w:line="500" w:lineRule="exact"/>
        <w:ind w:firstLineChars="200" w:firstLine="522"/>
        <w:rPr>
          <w:rFonts w:ascii="SimSun" w:hAnsi="SimSun" w:cs="Traditional Arabic" w:hint="eastAsia"/>
          <w:b/>
          <w:color w:val="800000"/>
          <w:sz w:val="26"/>
          <w:szCs w:val="26"/>
          <w:lang w:val="zh-CN"/>
        </w:rPr>
      </w:pPr>
      <w:r w:rsidRPr="001239FF">
        <w:rPr>
          <w:rFonts w:ascii="SimSun" w:hAnsi="SimSun" w:hint="eastAsia"/>
          <w:b/>
          <w:bCs/>
          <w:color w:val="800000"/>
          <w:sz w:val="26"/>
          <w:szCs w:val="26"/>
        </w:rPr>
        <w:t>【[27]这只是对于全世界的教诲——</w:t>
      </w:r>
      <w:r w:rsidRPr="00A046CC">
        <w:rPr>
          <w:rFonts w:ascii="SimSun" w:hAnsi="SimSun" w:hint="eastAsia"/>
          <w:b/>
          <w:bCs/>
          <w:color w:val="800000"/>
          <w:sz w:val="26"/>
          <w:szCs w:val="26"/>
        </w:rPr>
        <w:t>[28]对于你们中欲循规蹈矩者的教诲，[29]你们不欲循规蹈矩，除非真主——全世界的主——意欲的时候</w:t>
      </w:r>
      <w:r w:rsidRPr="00A046CC">
        <w:rPr>
          <w:rFonts w:ascii="SimSun" w:hAnsi="SimSun" w:cs="Traditional Arabic" w:hint="eastAsia"/>
          <w:b/>
          <w:color w:val="800000"/>
          <w:sz w:val="26"/>
          <w:szCs w:val="26"/>
          <w:lang w:val="zh-CN"/>
        </w:rPr>
        <w:t>。】</w:t>
      </w:r>
      <w:r w:rsidRPr="00A046CC">
        <w:rPr>
          <w:rStyle w:val="a5"/>
          <w:b/>
          <w:color w:val="800000"/>
          <w:lang w:val="zh-CN"/>
        </w:rPr>
        <w:footnoteReference w:id="666"/>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何时允许</w:t>
      </w:r>
      <w:r w:rsidRPr="00AB2AB4">
        <w:rPr>
          <w:rFonts w:ascii="STXinwei" w:eastAsia="STXinwei" w:hAnsi="SimSun" w:hint="eastAsia"/>
          <w:b/>
          <w:bCs/>
          <w:sz w:val="28"/>
          <w:szCs w:val="28"/>
        </w:rPr>
        <w:t>以前定为借口？</w:t>
      </w:r>
      <w:r>
        <w:rPr>
          <w:rFonts w:ascii="STXinwei" w:eastAsia="STXinwei" w:hAnsi="SimSun" w:hint="eastAsia"/>
          <w:b/>
          <w:bCs/>
          <w:sz w:val="28"/>
          <w:szCs w:val="28"/>
        </w:rPr>
        <w:t>（</w:t>
      </w:r>
      <w:r w:rsidRPr="001B531E">
        <w:rPr>
          <w:rFonts w:cs="SKR HEAD1"/>
          <w:rtl/>
        </w:rPr>
        <w:t>متى يجوز الاحتجاج بالقدر</w:t>
      </w:r>
      <w:r>
        <w:rPr>
          <w:rFonts w:ascii="STXinwei" w:eastAsia="STXinwei" w:hAnsi="SimSun" w:hint="eastAsia"/>
          <w:b/>
          <w:bCs/>
          <w:sz w:val="28"/>
          <w:szCs w:val="28"/>
        </w:rPr>
        <w:t>）</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当遭到灾难时，允许人以前定为借口，犹如在第一种里所提到的。如人患病、或死亡，或遭到其它人自身没有选择能力的祸患考验时，允许他以前定为借口，他可以说：“真主的前定，真主意愿，随心所欲。”他应当坚忍，尽力喜悦真主的定然，以便获得真主的赏赐。犹如超绝万物的主所说：</w:t>
      </w:r>
    </w:p>
    <w:p w:rsidR="00620B16" w:rsidRPr="00B454BD" w:rsidRDefault="00620B16" w:rsidP="00620B16">
      <w:pPr>
        <w:bidi/>
        <w:spacing w:line="500" w:lineRule="exact"/>
        <w:ind w:firstLineChars="200" w:firstLine="520"/>
        <w:rPr>
          <w:rFonts w:hint="eastAsia"/>
          <w:spacing w:val="-6"/>
          <w:sz w:val="26"/>
          <w:szCs w:val="26"/>
        </w:rPr>
      </w:pPr>
      <w:r w:rsidRPr="00B454BD">
        <w:rPr>
          <w:sz w:val="26"/>
          <w:szCs w:val="26"/>
          <w:rtl/>
        </w:rPr>
        <w:t xml:space="preserve">قال </w:t>
      </w:r>
      <w:r w:rsidRPr="00B454BD">
        <w:rPr>
          <w:spacing w:val="-6"/>
          <w:sz w:val="26"/>
          <w:szCs w:val="26"/>
          <w:rtl/>
        </w:rPr>
        <w:t>سبحانه</w:t>
      </w:r>
      <w:r w:rsidRPr="00B454BD">
        <w:rPr>
          <w:sz w:val="26"/>
          <w:szCs w:val="26"/>
          <w:rtl/>
        </w:rPr>
        <w:t xml:space="preserve">: </w:t>
      </w:r>
      <w:r w:rsidRPr="00B454BD">
        <w:rPr>
          <w:rFonts w:ascii="QCF_BSML" w:hAnsi="QCF_BSML" w:cs="QCF_BSML"/>
          <w:b/>
          <w:bCs/>
          <w:color w:val="0000FF"/>
          <w:sz w:val="26"/>
          <w:szCs w:val="26"/>
          <w:rtl/>
        </w:rPr>
        <w:t>(</w:t>
      </w:r>
      <w:r w:rsidRPr="00B454BD">
        <w:rPr>
          <w:rFonts w:ascii="QCF_P024" w:hAnsi="QCF_P024" w:cs="QCF_P024"/>
          <w:b/>
          <w:bCs/>
          <w:color w:val="0000FF"/>
          <w:sz w:val="26"/>
          <w:szCs w:val="26"/>
          <w:rtl/>
        </w:rPr>
        <w:t xml:space="preserve"> ﭫ ﭬ ﭭ</w:t>
      </w:r>
      <w:r w:rsidRPr="00B454BD">
        <w:rPr>
          <w:rFonts w:ascii="QCF_BSML" w:hAnsi="QCF_BSML" w:cs="QCF_BSML" w:hint="cs"/>
          <w:b/>
          <w:bCs/>
          <w:color w:val="0000FF"/>
          <w:sz w:val="26"/>
          <w:szCs w:val="26"/>
          <w:rtl/>
        </w:rPr>
        <w:t xml:space="preserve"> </w:t>
      </w:r>
      <w:r w:rsidRPr="00B454BD">
        <w:rPr>
          <w:rFonts w:ascii="QCF_P024" w:hAnsi="QCF_P024" w:cs="QCF_P024"/>
          <w:b/>
          <w:bCs/>
          <w:color w:val="0000FF"/>
          <w:sz w:val="26"/>
          <w:szCs w:val="26"/>
          <w:rtl/>
        </w:rPr>
        <w:t xml:space="preserve">ﭮ ﭯ ﭰ ﭱ ﭲ ﭳ </w:t>
      </w:r>
      <w:r w:rsidRPr="00B454BD">
        <w:rPr>
          <w:rFonts w:ascii="QCF_P024" w:hAnsi="QCF_P024" w:cs="QCF_P024"/>
          <w:b/>
          <w:bCs/>
          <w:color w:val="0000FF"/>
          <w:spacing w:val="14"/>
          <w:sz w:val="26"/>
          <w:szCs w:val="26"/>
          <w:rtl/>
        </w:rPr>
        <w:t>ﭴ</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 ﭵ</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 ﭶ</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 ﭷ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ﭸ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ﭹ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ﭺ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ﭻ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ﭼ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ﭽ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ﭾ ﭿ</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 ﮀ ﮁ</w:t>
      </w:r>
      <w:r w:rsidRPr="00B454BD">
        <w:rPr>
          <w:rFonts w:ascii="QCF_P024" w:hAnsi="QCF_P024" w:cs="QCF_P024"/>
          <w:b/>
          <w:bCs/>
          <w:color w:val="0000FF"/>
          <w:sz w:val="26"/>
          <w:szCs w:val="26"/>
          <w:rtl/>
        </w:rPr>
        <w:t xml:space="preserve"> ﮂ ﮃ</w:t>
      </w:r>
      <w:r w:rsidRPr="00B454BD">
        <w:rPr>
          <w:rFonts w:ascii="QCF_BSML" w:hAnsi="QCF_BSML" w:cs="QCF_BSML"/>
          <w:b/>
          <w:bCs/>
          <w:color w:val="0000FF"/>
          <w:sz w:val="26"/>
          <w:szCs w:val="26"/>
          <w:rtl/>
        </w:rPr>
        <w:t xml:space="preserve">) </w:t>
      </w:r>
      <w:r w:rsidRPr="00B454BD">
        <w:rPr>
          <w:b/>
          <w:bCs/>
          <w:color w:val="0000FF"/>
          <w:spacing w:val="-6"/>
          <w:sz w:val="26"/>
          <w:szCs w:val="26"/>
          <w:rtl/>
        </w:rPr>
        <w:t xml:space="preserve"> </w:t>
      </w:r>
      <w:r w:rsidRPr="00B454BD">
        <w:rPr>
          <w:spacing w:val="-6"/>
          <w:sz w:val="26"/>
          <w:szCs w:val="26"/>
          <w:rtl/>
        </w:rPr>
        <w:t>[البقرة/155-157].</w:t>
      </w:r>
    </w:p>
    <w:p w:rsidR="00620B16" w:rsidRPr="00463AB0" w:rsidRDefault="00620B16" w:rsidP="00620B16">
      <w:pPr>
        <w:spacing w:line="460" w:lineRule="exact"/>
        <w:ind w:firstLineChars="200" w:firstLine="522"/>
        <w:rPr>
          <w:rFonts w:ascii="SimSun" w:hAnsi="SimSun" w:cs="Traditional Arabic"/>
          <w:bCs/>
          <w:sz w:val="26"/>
          <w:szCs w:val="26"/>
        </w:rPr>
      </w:pPr>
      <w:r w:rsidRPr="00463AB0">
        <w:rPr>
          <w:rFonts w:ascii="SimSun" w:hAnsi="SimSun" w:hint="eastAsia"/>
          <w:b/>
          <w:bCs/>
          <w:color w:val="800000"/>
          <w:sz w:val="26"/>
          <w:szCs w:val="26"/>
        </w:rPr>
        <w:t>【[155]</w:t>
      </w:r>
      <w:r w:rsidRPr="00463AB0">
        <w:rPr>
          <w:rFonts w:ascii="SimSun" w:hAnsi="SimSun"/>
          <w:b/>
          <w:bCs/>
          <w:color w:val="800000"/>
          <w:sz w:val="26"/>
          <w:szCs w:val="26"/>
        </w:rPr>
        <w:t>……</w:t>
      </w:r>
      <w:r w:rsidRPr="00463AB0">
        <w:rPr>
          <w:rFonts w:ascii="SimSun" w:hAnsi="SimSun" w:hint="eastAsia"/>
          <w:b/>
          <w:bCs/>
          <w:color w:val="800000"/>
          <w:sz w:val="26"/>
          <w:szCs w:val="26"/>
        </w:rPr>
        <w:t>你当向坚忍的人报喜。[156]他们遭难的时候，说：“我们确是真主所有的，我们必定只归依他。”[157]这等人，是蒙真主的祜佑和慈恩的；这等人，确是遵循正道的。】</w:t>
      </w:r>
      <w:r w:rsidRPr="00463AB0">
        <w:rPr>
          <w:rStyle w:val="a5"/>
          <w:b/>
          <w:bCs w:val="0"/>
          <w:color w:val="800000"/>
        </w:rPr>
        <w:footnoteReference w:id="667"/>
      </w:r>
    </w:p>
    <w:p w:rsidR="00620B16" w:rsidRDefault="00620B16" w:rsidP="00620B16">
      <w:pPr>
        <w:spacing w:line="500" w:lineRule="exact"/>
        <w:ind w:firstLineChars="200" w:firstLine="520"/>
        <w:rPr>
          <w:rFonts w:ascii="SimSun" w:hAnsi="SimSun" w:cs="SimSun" w:hint="eastAsia"/>
          <w:bCs/>
          <w:sz w:val="26"/>
          <w:szCs w:val="26"/>
          <w:lang w:val="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rPr>
        <w:t>-</w:t>
      </w:r>
      <w:r>
        <w:rPr>
          <w:rFonts w:ascii="SimSun" w:hAnsi="SimSun" w:cs="SimSun" w:hint="eastAsia"/>
          <w:bCs/>
          <w:sz w:val="26"/>
          <w:szCs w:val="26"/>
          <w:lang w:val="zh-CN"/>
        </w:rPr>
        <w:t>当人类违抗真主的命令，放弃主命，或做非法的工作时，不允许他以前定为借口。因为真主确已命令他顺服，远离罪恶；命令他工作付出，禁止他依赖以前定为借口违抗命令。假若前定能作为某个人的托词，那么，真主就不会惩罚那些中伤众使者的人，如努哈的族人、阿德的族人、赛姆德的族人等等；也就不会命令对那些背叛者执行法度。</w:t>
      </w:r>
    </w:p>
    <w:p w:rsidR="00620B16" w:rsidRDefault="00620B16" w:rsidP="00620B16">
      <w:pPr>
        <w:spacing w:line="50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谁认为前定能作为违抗者们的借口，取消对他们的责备与惩罚，那么，当有人侵犯他的时候，他不应当责备任何人，更不能惩罚。在他跟前行善者与作恶者之间没有区别，这是纯属妄言。</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1B531E"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行为因</w:t>
      </w:r>
      <w:r w:rsidRPr="001B531E">
        <w:rPr>
          <w:rFonts w:ascii="STXinwei" w:eastAsia="STXinwei" w:hAnsi="SimSun" w:hint="eastAsia"/>
          <w:b/>
          <w:bCs/>
          <w:sz w:val="28"/>
          <w:szCs w:val="28"/>
        </w:rPr>
        <w:t>素（</w:t>
      </w:r>
      <w:r w:rsidRPr="001B531E">
        <w:rPr>
          <w:rFonts w:ascii="Lotus Linotype" w:hAnsi="Lotus Linotype" w:cs="SKR HEAD1" w:hint="cs"/>
          <w:b/>
          <w:bCs/>
          <w:sz w:val="28"/>
          <w:szCs w:val="28"/>
          <w:rtl/>
        </w:rPr>
        <w:t>فعل الأسباب</w:t>
      </w:r>
      <w:r w:rsidRPr="001B531E">
        <w:rPr>
          <w:rFonts w:ascii="STXinwei" w:eastAsia="STXinwei" w:hAnsi="SimSun" w:hint="eastAsia"/>
          <w:b/>
          <w:bCs/>
          <w:sz w:val="28"/>
          <w:szCs w:val="28"/>
        </w:rPr>
        <w:t>）：</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500" w:lineRule="exact"/>
        <w:ind w:firstLineChars="200" w:firstLine="520"/>
        <w:rPr>
          <w:rFonts w:ascii="SimSun" w:hAnsi="SimSun" w:cs="SimSun" w:hint="eastAsia"/>
          <w:bCs/>
          <w:sz w:val="26"/>
          <w:szCs w:val="26"/>
          <w:lang w:val="zh-CN"/>
        </w:rPr>
      </w:pPr>
      <w:r w:rsidRPr="00372EAB">
        <w:rPr>
          <w:rFonts w:ascii="SimSun" w:hAnsi="SimSun" w:cs="SimSun" w:hint="eastAsia"/>
          <w:bCs/>
          <w:sz w:val="26"/>
          <w:szCs w:val="26"/>
          <w:lang w:val="zh-CN"/>
        </w:rPr>
        <w:t>真主为仆人前定的任何善或恶</w:t>
      </w:r>
      <w:r>
        <w:rPr>
          <w:rFonts w:ascii="SimSun" w:hAnsi="SimSun" w:cs="SimSun" w:hint="eastAsia"/>
          <w:bCs/>
          <w:sz w:val="26"/>
          <w:szCs w:val="26"/>
          <w:lang w:val="zh-CN"/>
        </w:rPr>
        <w:t>都联系着它的各种因素。</w:t>
      </w:r>
      <w:r w:rsidRPr="00B94B54">
        <w:rPr>
          <w:rFonts w:ascii="STXingkai" w:eastAsia="STXingkai" w:hAnsi="STZhongsong" w:cs="SimSun" w:hint="eastAsia"/>
          <w:bCs/>
          <w:sz w:val="26"/>
          <w:szCs w:val="26"/>
          <w:lang w:val="zh-CN"/>
        </w:rPr>
        <w:t>善的因素：</w:t>
      </w:r>
      <w:r>
        <w:rPr>
          <w:rFonts w:ascii="SimSun" w:hAnsi="SimSun" w:cs="SimSun" w:hint="eastAsia"/>
          <w:bCs/>
          <w:sz w:val="26"/>
          <w:szCs w:val="26"/>
          <w:lang w:val="zh-CN"/>
        </w:rPr>
        <w:t>笃信和顺服；</w:t>
      </w:r>
      <w:r w:rsidRPr="00B94B54">
        <w:rPr>
          <w:rFonts w:ascii="STXingkai" w:eastAsia="STXingkai" w:hAnsi="STZhongsong" w:cs="SimSun" w:hint="eastAsia"/>
          <w:bCs/>
          <w:sz w:val="26"/>
          <w:szCs w:val="26"/>
          <w:lang w:val="zh-CN"/>
        </w:rPr>
        <w:t>恶的因素：</w:t>
      </w:r>
      <w:r>
        <w:rPr>
          <w:rFonts w:ascii="SimSun" w:hAnsi="SimSun" w:cs="SimSun" w:hint="eastAsia"/>
          <w:bCs/>
          <w:sz w:val="26"/>
          <w:szCs w:val="26"/>
          <w:lang w:val="zh-CN"/>
        </w:rPr>
        <w:t>否认和违抗。</w:t>
      </w:r>
    </w:p>
    <w:p w:rsidR="00620B16" w:rsidRDefault="00620B16" w:rsidP="00620B16">
      <w:pPr>
        <w:spacing w:line="50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人类纯粹是根据真主为他规定的意愿和赐予他的选择能力而工作。仆人只有以通过真主赐予他的选择能力去做那些因素为媒介，才能达到真主为其前定的幸福或不幸。有许多进入天堂的媒介，也有许多进入火狱的媒介。</w:t>
      </w:r>
    </w:p>
    <w:p w:rsidR="00620B16" w:rsidRPr="00E82901" w:rsidRDefault="00620B16" w:rsidP="00620B16">
      <w:pPr>
        <w:spacing w:line="500" w:lineRule="exact"/>
        <w:ind w:firstLineChars="200" w:firstLine="520"/>
        <w:rPr>
          <w:rFonts w:ascii="SimSun" w:hAnsi="SimSun" w:cs="SimSun" w:hint="eastAsia"/>
          <w:bCs/>
          <w:sz w:val="26"/>
          <w:szCs w:val="26"/>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620B16" w:rsidRPr="00E82901" w:rsidRDefault="00620B16" w:rsidP="00620B16">
      <w:pPr>
        <w:bidi/>
        <w:spacing w:line="500" w:lineRule="exact"/>
        <w:ind w:firstLineChars="200" w:firstLine="520"/>
        <w:rPr>
          <w:rFonts w:hint="eastAsia"/>
          <w:sz w:val="26"/>
          <w:szCs w:val="26"/>
        </w:rPr>
      </w:pPr>
      <w:r w:rsidRPr="00E82901">
        <w:rPr>
          <w:sz w:val="26"/>
          <w:szCs w:val="26"/>
          <w:rtl/>
        </w:rPr>
        <w:t xml:space="preserve">1- قال الله </w:t>
      </w:r>
      <w:r w:rsidRPr="00E82901">
        <w:rPr>
          <w:spacing w:val="-6"/>
          <w:sz w:val="26"/>
          <w:szCs w:val="26"/>
          <w:rtl/>
        </w:rPr>
        <w:t>تعالى</w:t>
      </w:r>
      <w:r w:rsidRPr="00E82901">
        <w:rPr>
          <w:sz w:val="26"/>
          <w:szCs w:val="26"/>
          <w:rtl/>
        </w:rPr>
        <w:t xml:space="preserve">: </w:t>
      </w:r>
      <w:r w:rsidRPr="00E82901">
        <w:rPr>
          <w:rFonts w:ascii="QCF_BSML" w:hAnsi="QCF_BSML" w:cs="QCF_BSML"/>
          <w:b/>
          <w:bCs/>
          <w:color w:val="0000FF"/>
          <w:sz w:val="26"/>
          <w:szCs w:val="26"/>
          <w:rtl/>
        </w:rPr>
        <w:t>(</w:t>
      </w:r>
      <w:r w:rsidRPr="00E82901">
        <w:rPr>
          <w:rFonts w:ascii="QCF_P148" w:hAnsi="QCF_P148" w:cs="QCF_P148"/>
          <w:b/>
          <w:bCs/>
          <w:color w:val="0000FF"/>
          <w:spacing w:val="8"/>
          <w:sz w:val="26"/>
          <w:szCs w:val="26"/>
          <w:rtl/>
        </w:rPr>
        <w:t>ﭟ ﭠ ﭡ ﭢ ﭣ ﭤ ﭥ ﭦ ﭧ ﭨ ﭩ</w:t>
      </w:r>
      <w:r w:rsidRPr="00E82901">
        <w:rPr>
          <w:rFonts w:ascii="QCF_P148" w:hAnsi="QCF_P148" w:cs="QCF_P148"/>
          <w:b/>
          <w:bCs/>
          <w:color w:val="0000FF"/>
          <w:sz w:val="26"/>
          <w:szCs w:val="26"/>
          <w:rtl/>
        </w:rPr>
        <w:t xml:space="preserve"> </w:t>
      </w:r>
      <w:r w:rsidRPr="00E82901">
        <w:rPr>
          <w:rFonts w:ascii="QCF_P148" w:hAnsi="QCF_P148" w:cs="QCF_P148"/>
          <w:b/>
          <w:bCs/>
          <w:color w:val="0000FF"/>
          <w:spacing w:val="-4"/>
          <w:sz w:val="26"/>
          <w:szCs w:val="26"/>
          <w:rtl/>
        </w:rPr>
        <w:t>ﭪ ﭫ ﭬ ﭭ ﭮ ﭯ ﭰ ﭱ ﭲ ﭳ ﭴ ﭵ ﭶ ﭷ ﭸ ﭹ</w:t>
      </w:r>
      <w:r w:rsidRPr="00E82901">
        <w:rPr>
          <w:rFonts w:ascii="QCF_P148" w:hAnsi="QCF_P148" w:cs="QCF_P148"/>
          <w:b/>
          <w:bCs/>
          <w:color w:val="0000FF"/>
          <w:sz w:val="26"/>
          <w:szCs w:val="26"/>
          <w:rtl/>
        </w:rPr>
        <w:t xml:space="preserve"> </w:t>
      </w:r>
      <w:r w:rsidRPr="00E82901">
        <w:rPr>
          <w:rFonts w:ascii="QCF_P148" w:hAnsi="QCF_P148" w:cs="QCF_P148"/>
          <w:b/>
          <w:bCs/>
          <w:color w:val="0000FF"/>
          <w:spacing w:val="8"/>
          <w:sz w:val="26"/>
          <w:szCs w:val="26"/>
          <w:rtl/>
        </w:rPr>
        <w:t>ﭺ ﭻ ﭼ ﭽ ﭾ ﭿ ﮀ ﮁ ﮂ ﮃ ﮄ ﮅ ﮆ ﮇ</w:t>
      </w:r>
      <w:r w:rsidRPr="00E82901">
        <w:rPr>
          <w:rFonts w:ascii="QCF_BSML" w:hAnsi="QCF_BSML" w:cs="QCF_BSML"/>
          <w:b/>
          <w:bCs/>
          <w:color w:val="0000FF"/>
          <w:sz w:val="26"/>
          <w:szCs w:val="26"/>
          <w:rtl/>
        </w:rPr>
        <w:t>)</w:t>
      </w:r>
      <w:r w:rsidRPr="00E82901">
        <w:rPr>
          <w:rStyle w:val="Char3"/>
          <w:b/>
          <w:bCs/>
          <w:color w:val="0000FF"/>
          <w:sz w:val="26"/>
          <w:szCs w:val="26"/>
          <w:rtl/>
        </w:rPr>
        <w:t xml:space="preserve"> </w:t>
      </w:r>
      <w:r w:rsidRPr="00E82901">
        <w:rPr>
          <w:rStyle w:val="Char3"/>
          <w:rFonts w:hint="cs"/>
          <w:sz w:val="26"/>
          <w:szCs w:val="26"/>
          <w:rtl/>
        </w:rPr>
        <w:t xml:space="preserve">  </w:t>
      </w:r>
      <w:r w:rsidRPr="00E82901">
        <w:rPr>
          <w:rFonts w:hint="cs"/>
          <w:sz w:val="26"/>
          <w:szCs w:val="26"/>
          <w:rtl/>
        </w:rPr>
        <w:t xml:space="preserve">  </w:t>
      </w:r>
      <w:r w:rsidRPr="00E82901">
        <w:rPr>
          <w:sz w:val="26"/>
          <w:szCs w:val="26"/>
          <w:rtl/>
        </w:rPr>
        <w:t>[الأنعام/</w:t>
      </w:r>
      <w:r w:rsidRPr="00E82901">
        <w:rPr>
          <w:rFonts w:hint="cs"/>
          <w:sz w:val="26"/>
          <w:szCs w:val="26"/>
          <w:rtl/>
        </w:rPr>
        <w:t xml:space="preserve"> </w:t>
      </w:r>
      <w:r w:rsidRPr="00E82901">
        <w:rPr>
          <w:sz w:val="26"/>
          <w:szCs w:val="26"/>
          <w:rtl/>
        </w:rPr>
        <w:t>148].</w:t>
      </w:r>
    </w:p>
    <w:p w:rsidR="00620B16" w:rsidRPr="00E82901"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E82901">
        <w:rPr>
          <w:rFonts w:ascii="SimSun" w:hAnsi="SimSun" w:cs="Traditional Arabic" w:hint="eastAsia"/>
          <w:b/>
          <w:color w:val="800000"/>
          <w:sz w:val="26"/>
          <w:szCs w:val="26"/>
          <w:lang w:val="zh-CN"/>
        </w:rPr>
        <w:t>【</w:t>
      </w:r>
      <w:r w:rsidRPr="00E82901">
        <w:rPr>
          <w:rFonts w:ascii="SimSun" w:hAnsi="SimSun" w:hint="eastAsia"/>
          <w:b/>
          <w:bCs/>
          <w:color w:val="800000"/>
          <w:sz w:val="26"/>
          <w:szCs w:val="26"/>
        </w:rPr>
        <w:t>[148]以物配主的人将说：“假若真主意欲，那么，我们和我们的祖先，都不以物配主，我们也不以任何物为禁物。”他们之前的人，曾这样否认（他们族中的使者），直到他们尝试了我的刑罚。你说：“你们有真知灼见，可以拿出来给我们看看吗？你们只凭猜测，尽说谎话。”</w:t>
      </w:r>
      <w:r w:rsidRPr="00E82901">
        <w:rPr>
          <w:rFonts w:ascii="SimSun" w:hAnsi="SimSun" w:cs="Traditional Arabic" w:hint="eastAsia"/>
          <w:b/>
          <w:color w:val="800000"/>
          <w:sz w:val="26"/>
          <w:szCs w:val="26"/>
          <w:lang w:val="zh-CN"/>
        </w:rPr>
        <w:t>】</w:t>
      </w:r>
      <w:r w:rsidRPr="00E82901">
        <w:rPr>
          <w:rStyle w:val="a5"/>
          <w:b/>
          <w:color w:val="800000"/>
          <w:lang w:val="zh-CN"/>
        </w:rPr>
        <w:footnoteReference w:id="668"/>
      </w:r>
    </w:p>
    <w:p w:rsidR="00620B16" w:rsidRPr="00E82901" w:rsidRDefault="00620B16" w:rsidP="00620B16">
      <w:pPr>
        <w:spacing w:line="460" w:lineRule="exact"/>
        <w:ind w:firstLineChars="200" w:firstLine="520"/>
        <w:rPr>
          <w:rFonts w:ascii="SimSun" w:hAnsi="SimSun" w:hint="eastAsia"/>
          <w:sz w:val="26"/>
          <w:szCs w:val="26"/>
        </w:rPr>
      </w:pPr>
      <w:r w:rsidRPr="00E82901">
        <w:rPr>
          <w:rFonts w:ascii="SimSun" w:hAnsi="SimSun" w:cs="Traditional Arabic" w:hint="eastAsia"/>
          <w:bCs/>
          <w:sz w:val="26"/>
          <w:szCs w:val="26"/>
          <w:lang w:val="zh-CN"/>
        </w:rPr>
        <w:sym w:font="Wingdings" w:char="F08D"/>
      </w:r>
      <w:r w:rsidRPr="00E82901">
        <w:rPr>
          <w:rFonts w:ascii="SimSun" w:hAnsi="SimSun" w:cs="Traditional Arabic" w:hint="eastAsia"/>
          <w:b/>
          <w:sz w:val="26"/>
          <w:szCs w:val="26"/>
        </w:rPr>
        <w:t>-</w:t>
      </w:r>
      <w:r w:rsidRPr="00E82901">
        <w:rPr>
          <w:rFonts w:ascii="SimSun" w:hAnsi="SimSun" w:cs="SimSun" w:hint="eastAsia"/>
          <w:bCs/>
          <w:sz w:val="26"/>
          <w:szCs w:val="26"/>
          <w:lang w:val="zh-CN"/>
        </w:rPr>
        <w:t>清高的真主说：</w:t>
      </w:r>
    </w:p>
    <w:p w:rsidR="00620B16" w:rsidRPr="00E82901" w:rsidRDefault="00620B16" w:rsidP="00620B16">
      <w:pPr>
        <w:bidi/>
        <w:spacing w:line="500" w:lineRule="exact"/>
        <w:ind w:firstLineChars="200" w:firstLine="520"/>
        <w:rPr>
          <w:rFonts w:cs="Traditional Arabic" w:hint="eastAsia"/>
          <w:sz w:val="26"/>
          <w:szCs w:val="26"/>
        </w:rPr>
      </w:pPr>
      <w:r w:rsidRPr="00E82901">
        <w:rPr>
          <w:rFonts w:cs="Traditional Arabic"/>
          <w:sz w:val="26"/>
          <w:szCs w:val="26"/>
          <w:rtl/>
        </w:rPr>
        <w:t>2-</w:t>
      </w:r>
      <w:r w:rsidRPr="00E82901">
        <w:rPr>
          <w:rFonts w:cs="Traditional Arabic" w:hint="cs"/>
          <w:sz w:val="26"/>
          <w:szCs w:val="26"/>
          <w:rtl/>
        </w:rPr>
        <w:t xml:space="preserve"> و</w:t>
      </w:r>
      <w:r w:rsidRPr="00E82901">
        <w:rPr>
          <w:rFonts w:cs="Traditional Arabic"/>
          <w:sz w:val="26"/>
          <w:szCs w:val="26"/>
          <w:rtl/>
        </w:rPr>
        <w:t>قــال الله تعـالى:</w:t>
      </w:r>
      <w:r w:rsidRPr="00E82901">
        <w:rPr>
          <w:sz w:val="26"/>
          <w:szCs w:val="26"/>
          <w:rtl/>
        </w:rPr>
        <w:t xml:space="preserve"> </w:t>
      </w:r>
      <w:r w:rsidRPr="00E82901">
        <w:rPr>
          <w:rFonts w:ascii="QCF_BSML" w:hAnsi="QCF_BSML" w:cs="QCF_BSML"/>
          <w:b/>
          <w:bCs/>
          <w:color w:val="0000FF"/>
          <w:sz w:val="26"/>
          <w:szCs w:val="26"/>
          <w:rtl/>
        </w:rPr>
        <w:t>(</w:t>
      </w:r>
      <w:r w:rsidRPr="00E82901">
        <w:rPr>
          <w:rFonts w:ascii="QCF_P066" w:hAnsi="QCF_P066" w:cs="QCF_P066"/>
          <w:b/>
          <w:bCs/>
          <w:color w:val="0000FF"/>
          <w:spacing w:val="8"/>
          <w:sz w:val="26"/>
          <w:szCs w:val="26"/>
          <w:rtl/>
        </w:rPr>
        <w:t>ﯼ ﯽ ﯾ ﯿ ﰀ ﰁ</w:t>
      </w:r>
      <w:r w:rsidRPr="00E82901">
        <w:rPr>
          <w:rFonts w:ascii="QCF_BSML" w:hAnsi="QCF_BSML" w:cs="QCF_BSML"/>
          <w:b/>
          <w:bCs/>
          <w:color w:val="0000FF"/>
          <w:sz w:val="26"/>
          <w:szCs w:val="26"/>
          <w:rtl/>
        </w:rPr>
        <w:t>)</w:t>
      </w:r>
      <w:r w:rsidRPr="00E82901">
        <w:rPr>
          <w:rFonts w:ascii="QCF_BSML" w:hAnsi="QCF_BSML" w:cs="QCF_BSML"/>
          <w:sz w:val="26"/>
          <w:szCs w:val="26"/>
          <w:rtl/>
        </w:rPr>
        <w:t xml:space="preserve"> </w:t>
      </w:r>
      <w:r w:rsidRPr="00E82901">
        <w:rPr>
          <w:rFonts w:cs="Traditional Arabic"/>
          <w:sz w:val="26"/>
          <w:szCs w:val="26"/>
          <w:rtl/>
        </w:rPr>
        <w:t>[آل عمران/</w:t>
      </w:r>
      <w:r w:rsidRPr="00E82901">
        <w:rPr>
          <w:rFonts w:cs="Traditional Arabic" w:hint="cs"/>
          <w:sz w:val="26"/>
          <w:szCs w:val="26"/>
          <w:rtl/>
        </w:rPr>
        <w:t xml:space="preserve"> </w:t>
      </w:r>
      <w:r w:rsidRPr="00E82901">
        <w:rPr>
          <w:rFonts w:cs="Traditional Arabic"/>
          <w:sz w:val="26"/>
          <w:szCs w:val="26"/>
          <w:rtl/>
        </w:rPr>
        <w:t>132].</w:t>
      </w:r>
    </w:p>
    <w:p w:rsidR="00620B16" w:rsidRPr="00E82901" w:rsidRDefault="00620B16" w:rsidP="00620B16">
      <w:pPr>
        <w:spacing w:line="460" w:lineRule="exact"/>
        <w:ind w:firstLineChars="200" w:firstLine="522"/>
        <w:rPr>
          <w:rFonts w:ascii="SimSun" w:hAnsi="SimSun" w:cs="Traditional Arabic" w:hint="eastAsia"/>
          <w:bCs/>
          <w:sz w:val="26"/>
          <w:szCs w:val="26"/>
          <w:lang w:val="zh-CN"/>
        </w:rPr>
      </w:pPr>
      <w:r w:rsidRPr="00E82901">
        <w:rPr>
          <w:rFonts w:ascii="SimSun" w:hAnsi="SimSun" w:cs="Traditional Arabic" w:hint="eastAsia"/>
          <w:b/>
          <w:color w:val="800000"/>
          <w:sz w:val="26"/>
          <w:szCs w:val="26"/>
          <w:lang w:val="zh-CN"/>
        </w:rPr>
        <w:t>【</w:t>
      </w:r>
      <w:r w:rsidRPr="00E82901">
        <w:rPr>
          <w:rFonts w:ascii="SimSun" w:hAnsi="SimSun" w:hint="eastAsia"/>
          <w:b/>
          <w:bCs/>
          <w:color w:val="800000"/>
          <w:sz w:val="26"/>
          <w:szCs w:val="26"/>
        </w:rPr>
        <w:t>[132]你们当服从真主和使者，以便你们蒙主的怜恤。</w:t>
      </w:r>
      <w:r w:rsidRPr="00E82901">
        <w:rPr>
          <w:rFonts w:ascii="SimSun" w:hAnsi="SimSun" w:cs="Traditional Arabic" w:hint="eastAsia"/>
          <w:b/>
          <w:color w:val="800000"/>
          <w:sz w:val="26"/>
          <w:szCs w:val="26"/>
          <w:lang w:val="zh-CN"/>
        </w:rPr>
        <w:t>】</w:t>
      </w:r>
      <w:r w:rsidRPr="00E82901">
        <w:rPr>
          <w:rStyle w:val="a5"/>
          <w:b/>
          <w:color w:val="800000"/>
          <w:lang w:val="zh-CN"/>
        </w:rPr>
        <w:footnoteReference w:id="669"/>
      </w:r>
    </w:p>
    <w:p w:rsidR="00620B16" w:rsidRPr="00E82901" w:rsidRDefault="00620B16" w:rsidP="00620B16">
      <w:pPr>
        <w:spacing w:line="500" w:lineRule="exact"/>
        <w:ind w:firstLineChars="200" w:firstLine="520"/>
        <w:rPr>
          <w:rFonts w:hint="eastAsia"/>
          <w:sz w:val="26"/>
          <w:szCs w:val="26"/>
        </w:rPr>
      </w:pPr>
      <w:r w:rsidRPr="00E82901">
        <w:rPr>
          <w:rFonts w:ascii="SimSun" w:hAnsi="SimSun" w:cs="Traditional Arabic" w:hint="eastAsia"/>
          <w:bCs/>
          <w:sz w:val="26"/>
          <w:szCs w:val="26"/>
          <w:lang w:val="zh-CN"/>
        </w:rPr>
        <w:sym w:font="Wingdings" w:char="F08E"/>
      </w:r>
      <w:r w:rsidRPr="00E82901">
        <w:rPr>
          <w:rFonts w:ascii="SimSun" w:hAnsi="SimSun" w:cs="Traditional Arabic" w:hint="eastAsia"/>
          <w:bCs/>
          <w:sz w:val="26"/>
          <w:szCs w:val="26"/>
          <w:lang w:val="zh-CN"/>
        </w:rPr>
        <w:t>-</w:t>
      </w:r>
      <w:r w:rsidRPr="00E82901">
        <w:rPr>
          <w:rFonts w:ascii="SimSun" w:hAnsi="SimSun" w:cs="Traditional Arabic" w:hint="eastAsia"/>
          <w:bCs/>
          <w:sz w:val="26"/>
          <w:szCs w:val="26"/>
        </w:rPr>
        <w:t>阿里（愿主喜悦他）的传述，</w:t>
      </w:r>
      <w:r w:rsidRPr="00E82901">
        <w:rPr>
          <w:rFonts w:ascii="SimSun" w:hAnsi="SimSun" w:cs="SimSun" w:hint="eastAsia"/>
          <w:b/>
          <w:bCs/>
          <w:color w:val="008000"/>
          <w:sz w:val="26"/>
          <w:szCs w:val="26"/>
        </w:rPr>
        <w:t>主的使者（愿主赐福之，并使其平安）说：</w:t>
      </w:r>
    </w:p>
    <w:p w:rsidR="00620B16" w:rsidRPr="00E82901" w:rsidRDefault="00620B16" w:rsidP="00620B16">
      <w:pPr>
        <w:bidi/>
        <w:spacing w:line="500" w:lineRule="exact"/>
        <w:ind w:firstLineChars="200" w:firstLine="520"/>
        <w:rPr>
          <w:rFonts w:hint="cs"/>
          <w:sz w:val="26"/>
          <w:szCs w:val="26"/>
          <w:rtl/>
        </w:rPr>
      </w:pPr>
      <w:r w:rsidRPr="00E82901">
        <w:rPr>
          <w:sz w:val="26"/>
          <w:szCs w:val="26"/>
          <w:rtl/>
        </w:rPr>
        <w:t>3-</w:t>
      </w:r>
      <w:r w:rsidRPr="00E82901">
        <w:rPr>
          <w:rFonts w:cs="Traditional Arabic"/>
          <w:sz w:val="26"/>
          <w:szCs w:val="26"/>
          <w:rtl/>
        </w:rPr>
        <w:t xml:space="preserve"> </w:t>
      </w:r>
      <w:r>
        <w:rPr>
          <w:rFonts w:cs="Traditional Arabic" w:hint="cs"/>
          <w:sz w:val="26"/>
          <w:szCs w:val="26"/>
          <w:rtl/>
        </w:rPr>
        <w:t>عن</w:t>
      </w:r>
      <w:r w:rsidRPr="00E82901">
        <w:rPr>
          <w:rFonts w:cs="Traditional Arabic"/>
          <w:sz w:val="26"/>
          <w:szCs w:val="26"/>
          <w:rtl/>
        </w:rPr>
        <w:t xml:space="preserve"> علي رضي الله عنه </w:t>
      </w:r>
      <w:r w:rsidRPr="00E82901">
        <w:rPr>
          <w:rFonts w:cs="Traditional Arabic"/>
          <w:b/>
          <w:bCs/>
          <w:color w:val="006600"/>
          <w:sz w:val="26"/>
          <w:szCs w:val="26"/>
          <w:rtl/>
        </w:rPr>
        <w:t>أن رسول الله</w:t>
      </w:r>
      <w:r w:rsidRPr="00E82901">
        <w:rPr>
          <w:b/>
          <w:bCs/>
          <w:color w:val="006600"/>
          <w:sz w:val="26"/>
          <w:szCs w:val="26"/>
          <w:rtl/>
        </w:rPr>
        <w:t xml:space="preserve"> </w:t>
      </w:r>
      <w:r w:rsidRPr="00E82901">
        <w:rPr>
          <w:rFonts w:cs="Rateb lotus20"/>
          <w:b/>
          <w:bCs/>
          <w:color w:val="006600"/>
          <w:sz w:val="26"/>
          <w:szCs w:val="26"/>
          <w:rtl/>
        </w:rPr>
        <w:t>×</w:t>
      </w:r>
      <w:r w:rsidRPr="00E82901">
        <w:rPr>
          <w:rFonts w:cs="Traditional Arabic"/>
          <w:b/>
          <w:bCs/>
          <w:color w:val="006600"/>
          <w:sz w:val="26"/>
          <w:szCs w:val="26"/>
          <w:rtl/>
        </w:rPr>
        <w:t xml:space="preserve"> قال: «مَا مِنْكُمْ مِنْ نَفْسٍ إلَّا وَقَدْ عُلِـمَ مَنْزِلُـهَا مِنَ الجَنَّةِ وَالنَّارِ» قَالُوا: يَا رَسُولَ الله فَلِـمَ نَعْمَلُ؟ أَفَلا نَتَّكِلُ؟ قَالَ: «لَا، اعْمَلُوا فَكُلٌّ مُيَسَّرٌ لِـمَا خُلِقَ لَـهُ» ثم قرأ: </w:t>
      </w:r>
      <w:r w:rsidRPr="00E82901">
        <w:rPr>
          <w:rFonts w:ascii="QCF_BSML" w:hAnsi="QCF_BSML" w:cs="QCF_BSML"/>
          <w:b/>
          <w:bCs/>
          <w:color w:val="0000FF"/>
          <w:sz w:val="26"/>
          <w:szCs w:val="26"/>
          <w:rtl/>
        </w:rPr>
        <w:t>(</w:t>
      </w:r>
      <w:r w:rsidRPr="00E82901">
        <w:rPr>
          <w:rFonts w:ascii="QCF_P595" w:hAnsi="QCF_P595" w:cs="QCF_P595"/>
          <w:b/>
          <w:bCs/>
          <w:color w:val="0000FF"/>
          <w:sz w:val="26"/>
          <w:szCs w:val="26"/>
          <w:rtl/>
        </w:rPr>
        <w:t>ﮧ ﮨ ﮩ ﮪ ﮫ</w:t>
      </w:r>
      <w:r w:rsidRPr="00E82901">
        <w:rPr>
          <w:rFonts w:ascii="QCF_P595" w:hAnsi="QCF_P595" w:cs="QCF_P595" w:hint="cs"/>
          <w:b/>
          <w:bCs/>
          <w:color w:val="0000FF"/>
          <w:sz w:val="26"/>
          <w:szCs w:val="26"/>
          <w:rtl/>
        </w:rPr>
        <w:t xml:space="preserve"> </w:t>
      </w:r>
      <w:r w:rsidRPr="00E82901">
        <w:rPr>
          <w:rFonts w:ascii="QCF_P595" w:hAnsi="QCF_P595" w:cs="QCF_P595"/>
          <w:b/>
          <w:bCs/>
          <w:color w:val="0000FF"/>
          <w:sz w:val="26"/>
          <w:szCs w:val="26"/>
          <w:rtl/>
        </w:rPr>
        <w:t xml:space="preserve">ﮬ ﮭ </w:t>
      </w:r>
      <w:r w:rsidRPr="00E82901">
        <w:rPr>
          <w:rFonts w:ascii="QCF_P595" w:hAnsi="QCF_P595" w:cs="QCF_P595"/>
          <w:b/>
          <w:bCs/>
          <w:color w:val="0000FF"/>
          <w:spacing w:val="-12"/>
          <w:sz w:val="26"/>
          <w:szCs w:val="26"/>
          <w:rtl/>
        </w:rPr>
        <w:t>ﮮ</w:t>
      </w:r>
      <w:r w:rsidRPr="00E82901">
        <w:rPr>
          <w:rFonts w:ascii="QCF_P595" w:hAnsi="QCF_P595" w:cs="QCF_P595" w:hint="cs"/>
          <w:b/>
          <w:bCs/>
          <w:color w:val="0000FF"/>
          <w:spacing w:val="-12"/>
          <w:sz w:val="26"/>
          <w:szCs w:val="26"/>
          <w:rtl/>
        </w:rPr>
        <w:t xml:space="preserve"> </w:t>
      </w:r>
      <w:r w:rsidRPr="00E82901">
        <w:rPr>
          <w:rFonts w:ascii="QCF_P595" w:hAnsi="QCF_P595" w:cs="QCF_P595"/>
          <w:b/>
          <w:bCs/>
          <w:color w:val="0000FF"/>
          <w:spacing w:val="-12"/>
          <w:sz w:val="26"/>
          <w:szCs w:val="26"/>
          <w:rtl/>
        </w:rPr>
        <w:t>ﮯ ﮰ ﮱ ﯓ ﯔ ﯕ ﯖ ﯗ ﯘ ﯙ ﯚ</w:t>
      </w:r>
      <w:r w:rsidRPr="00E82901">
        <w:rPr>
          <w:rFonts w:ascii="QCF_P595" w:hAnsi="QCF_P595" w:cs="QCF_P595" w:hint="cs"/>
          <w:b/>
          <w:bCs/>
          <w:color w:val="0000FF"/>
          <w:spacing w:val="-12"/>
          <w:sz w:val="26"/>
          <w:szCs w:val="26"/>
          <w:rtl/>
        </w:rPr>
        <w:t xml:space="preserve"> </w:t>
      </w:r>
      <w:r w:rsidRPr="00E82901">
        <w:rPr>
          <w:rFonts w:ascii="QCF_P595" w:hAnsi="QCF_P595" w:cs="QCF_P595"/>
          <w:b/>
          <w:bCs/>
          <w:color w:val="0000FF"/>
          <w:spacing w:val="-12"/>
          <w:sz w:val="26"/>
          <w:szCs w:val="26"/>
          <w:rtl/>
        </w:rPr>
        <w:t>ﯛ ﯜﯝ</w:t>
      </w:r>
      <w:r w:rsidRPr="00E82901">
        <w:rPr>
          <w:rFonts w:ascii="QCF_BSML" w:hAnsi="QCF_BSML" w:cs="QCF_BSML"/>
          <w:b/>
          <w:bCs/>
          <w:color w:val="0000FF"/>
          <w:spacing w:val="-12"/>
          <w:sz w:val="26"/>
          <w:szCs w:val="26"/>
          <w:rtl/>
        </w:rPr>
        <w:t>)</w:t>
      </w:r>
      <w:r w:rsidRPr="00E82901">
        <w:rPr>
          <w:rFonts w:ascii="QCF_BSML" w:hAnsi="QCF_BSML" w:cs="QCF_BSML" w:hint="cs"/>
          <w:sz w:val="26"/>
          <w:szCs w:val="26"/>
          <w:rtl/>
        </w:rPr>
        <w:t xml:space="preserve"> </w:t>
      </w:r>
      <w:r w:rsidRPr="00E82901">
        <w:rPr>
          <w:rFonts w:cs="Traditional Arabic"/>
          <w:b/>
          <w:bCs/>
          <w:color w:val="006600"/>
          <w:sz w:val="26"/>
          <w:szCs w:val="26"/>
          <w:rtl/>
        </w:rPr>
        <w:t>متفق عليه.</w:t>
      </w:r>
    </w:p>
    <w:p w:rsidR="00620B16" w:rsidRPr="00E82901" w:rsidRDefault="00620B16" w:rsidP="00620B16">
      <w:pPr>
        <w:spacing w:line="460" w:lineRule="exact"/>
        <w:ind w:firstLineChars="200" w:firstLine="522"/>
        <w:rPr>
          <w:rFonts w:ascii="SimSun" w:hAnsi="SimSun" w:cs="Traditional Arabic"/>
          <w:b/>
          <w:bCs/>
          <w:sz w:val="26"/>
          <w:szCs w:val="26"/>
        </w:rPr>
      </w:pPr>
      <w:r w:rsidRPr="000D2772">
        <w:rPr>
          <w:rFonts w:ascii="SimSun" w:hAnsi="SimSun" w:cs="SimSun" w:hint="eastAsia"/>
          <w:b/>
          <w:bCs/>
          <w:color w:val="008000"/>
          <w:sz w:val="26"/>
          <w:szCs w:val="26"/>
        </w:rPr>
        <w:t>“你们每一个人都将知道他在天堂与火狱中的位置。”</w:t>
      </w:r>
      <w:r w:rsidRPr="00E82901">
        <w:rPr>
          <w:rFonts w:ascii="SimSun" w:hAnsi="SimSun" w:hint="eastAsia"/>
          <w:sz w:val="26"/>
          <w:szCs w:val="26"/>
        </w:rPr>
        <w:t>他们问道：“主的使者啊！那我们为什么还工作呢？难道我们不</w:t>
      </w:r>
      <w:r>
        <w:rPr>
          <w:rFonts w:ascii="SimSun" w:hAnsi="SimSun" w:hint="eastAsia"/>
          <w:sz w:val="26"/>
          <w:szCs w:val="26"/>
        </w:rPr>
        <w:t>应该</w:t>
      </w:r>
      <w:r w:rsidRPr="00E82901">
        <w:rPr>
          <w:rFonts w:ascii="SimSun" w:hAnsi="SimSun" w:hint="eastAsia"/>
          <w:sz w:val="26"/>
          <w:szCs w:val="26"/>
        </w:rPr>
        <w:t>依赖前定的吗？”</w:t>
      </w:r>
      <w:r w:rsidRPr="000D2772">
        <w:rPr>
          <w:rFonts w:ascii="SimSun" w:hAnsi="SimSun" w:cs="SimSun" w:hint="eastAsia"/>
          <w:b/>
          <w:bCs/>
          <w:color w:val="008000"/>
          <w:sz w:val="26"/>
          <w:szCs w:val="26"/>
        </w:rPr>
        <w:t>使者说</w:t>
      </w:r>
      <w:r w:rsidRPr="000D2772">
        <w:rPr>
          <w:rFonts w:ascii="SimSun" w:hAnsi="SimSun" w:cs="SimSun"/>
          <w:b/>
          <w:bCs/>
          <w:color w:val="008000"/>
          <w:sz w:val="26"/>
          <w:szCs w:val="26"/>
        </w:rPr>
        <w:t>：</w:t>
      </w:r>
      <w:r w:rsidRPr="000D2772">
        <w:rPr>
          <w:rFonts w:ascii="SimSun" w:hAnsi="SimSun" w:cs="SimSun" w:hint="eastAsia"/>
          <w:b/>
          <w:bCs/>
          <w:color w:val="008000"/>
          <w:sz w:val="26"/>
          <w:szCs w:val="26"/>
        </w:rPr>
        <w:t>“不，你们应当工作，每个人</w:t>
      </w:r>
      <w:r>
        <w:rPr>
          <w:rFonts w:ascii="SimSun" w:hAnsi="SimSun" w:cs="SimSun" w:hint="eastAsia"/>
          <w:b/>
          <w:bCs/>
          <w:color w:val="008000"/>
          <w:sz w:val="26"/>
          <w:szCs w:val="26"/>
        </w:rPr>
        <w:t>根据他的被造</w:t>
      </w:r>
      <w:r w:rsidRPr="000D2772">
        <w:rPr>
          <w:rFonts w:ascii="SimSun" w:hAnsi="SimSun" w:cs="SimSun" w:hint="eastAsia"/>
          <w:b/>
          <w:bCs/>
          <w:color w:val="008000"/>
          <w:sz w:val="26"/>
          <w:szCs w:val="26"/>
        </w:rPr>
        <w:t>都</w:t>
      </w:r>
      <w:r>
        <w:rPr>
          <w:rFonts w:ascii="SimSun" w:hAnsi="SimSun" w:cs="SimSun" w:hint="eastAsia"/>
          <w:b/>
          <w:bCs/>
          <w:color w:val="008000"/>
          <w:sz w:val="26"/>
          <w:szCs w:val="26"/>
        </w:rPr>
        <w:t>将是</w:t>
      </w:r>
      <w:r w:rsidRPr="000D2772">
        <w:rPr>
          <w:rFonts w:ascii="SimSun" w:hAnsi="SimSun" w:cs="SimSun" w:hint="eastAsia"/>
          <w:b/>
          <w:bCs/>
          <w:color w:val="008000"/>
          <w:sz w:val="26"/>
          <w:szCs w:val="26"/>
        </w:rPr>
        <w:t>易行</w:t>
      </w:r>
      <w:r>
        <w:rPr>
          <w:rFonts w:ascii="SimSun" w:hAnsi="SimSun" w:cs="SimSun" w:hint="eastAsia"/>
          <w:b/>
          <w:bCs/>
          <w:color w:val="008000"/>
          <w:sz w:val="26"/>
          <w:szCs w:val="26"/>
        </w:rPr>
        <w:t>的</w:t>
      </w:r>
      <w:r w:rsidRPr="00E82901">
        <w:rPr>
          <w:rFonts w:ascii="SimSun" w:hAnsi="SimSun" w:cs="SimSun" w:hint="eastAsia"/>
          <w:b/>
          <w:bCs/>
          <w:color w:val="008000"/>
          <w:sz w:val="26"/>
          <w:szCs w:val="26"/>
        </w:rPr>
        <w:t>。</w:t>
      </w:r>
      <w:r>
        <w:rPr>
          <w:rFonts w:ascii="SimSun" w:hAnsi="SimSun" w:cs="SimSun" w:hint="eastAsia"/>
          <w:b/>
          <w:bCs/>
          <w:color w:val="008000"/>
          <w:sz w:val="26"/>
          <w:szCs w:val="26"/>
        </w:rPr>
        <w:t>然后他念道：</w:t>
      </w:r>
      <w:r w:rsidRPr="00035F35">
        <w:rPr>
          <w:rFonts w:ascii="SimSun" w:hAnsi="SimSun" w:cs="Traditional Arabic" w:hint="eastAsia"/>
          <w:b/>
          <w:color w:val="800000"/>
          <w:sz w:val="26"/>
          <w:szCs w:val="26"/>
          <w:lang w:val="zh-CN"/>
        </w:rPr>
        <w:t>【</w:t>
      </w:r>
      <w:r w:rsidRPr="00035F35">
        <w:rPr>
          <w:rFonts w:ascii="SimSun" w:hAnsi="SimSun" w:hint="eastAsia"/>
          <w:b/>
          <w:bCs/>
          <w:color w:val="800000"/>
          <w:sz w:val="26"/>
          <w:szCs w:val="26"/>
        </w:rPr>
        <w:t>[5]至于赈济贫民，敬畏真主，[6]且承认至善者，[7]我将使他易于达到最易的</w:t>
      </w:r>
      <w:r>
        <w:rPr>
          <w:rFonts w:ascii="SimSun" w:hAnsi="SimSun" w:hint="eastAsia"/>
          <w:b/>
          <w:bCs/>
          <w:color w:val="800000"/>
          <w:sz w:val="26"/>
          <w:szCs w:val="26"/>
        </w:rPr>
        <w:t>境界</w:t>
      </w:r>
      <w:r w:rsidRPr="00035F35">
        <w:rPr>
          <w:rFonts w:ascii="SimSun" w:hAnsi="SimSun" w:hint="eastAsia"/>
          <w:b/>
          <w:bCs/>
          <w:color w:val="800000"/>
          <w:sz w:val="26"/>
          <w:szCs w:val="26"/>
        </w:rPr>
        <w:t>。[8]至于吝惜钱财，自谓无求，[9]且否认至善者，[10]我将使他易于达到最难的结局</w:t>
      </w:r>
      <w:r w:rsidRPr="00E82901">
        <w:rPr>
          <w:rFonts w:ascii="SimSun" w:hAnsi="SimSun" w:hint="eastAsia"/>
          <w:b/>
          <w:bCs/>
          <w:color w:val="800000"/>
          <w:sz w:val="26"/>
          <w:szCs w:val="26"/>
        </w:rPr>
        <w:t>。</w:t>
      </w:r>
      <w:r w:rsidRPr="00E82901">
        <w:rPr>
          <w:rFonts w:ascii="SimSun" w:hAnsi="SimSun" w:cs="Traditional Arabic" w:hint="eastAsia"/>
          <w:b/>
          <w:color w:val="800000"/>
          <w:sz w:val="26"/>
          <w:szCs w:val="26"/>
          <w:lang w:val="zh-CN"/>
        </w:rPr>
        <w:t>】</w:t>
      </w:r>
      <w:r w:rsidRPr="00E82901">
        <w:rPr>
          <w:rStyle w:val="a5"/>
          <w:b/>
          <w:color w:val="800000"/>
          <w:lang w:val="zh-CN"/>
        </w:rPr>
        <w:footnoteReference w:id="670"/>
      </w:r>
      <w:r w:rsidRPr="00E82901">
        <w:rPr>
          <w:rFonts w:ascii="SimSun" w:hAnsi="SimSun" w:cs="SimSun" w:hint="eastAsia"/>
          <w:b/>
          <w:bCs/>
          <w:color w:val="008000"/>
          <w:sz w:val="26"/>
          <w:szCs w:val="26"/>
        </w:rPr>
        <w:t>”</w:t>
      </w:r>
      <w:r w:rsidRPr="00E82901">
        <w:rPr>
          <w:rStyle w:val="a5"/>
          <w:b/>
          <w:color w:val="008000"/>
        </w:rPr>
        <w:footnoteReference w:id="671"/>
      </w:r>
    </w:p>
    <w:p w:rsidR="00620B16" w:rsidRPr="0024781E" w:rsidRDefault="00620B16" w:rsidP="00620B16">
      <w:pPr>
        <w:spacing w:line="240" w:lineRule="exact"/>
        <w:ind w:firstLineChars="200" w:firstLine="521"/>
        <w:rPr>
          <w:rFonts w:ascii="STXinwei" w:eastAsia="STXinwei" w:hAnsi="SimSun" w:cs="Traditional Arabic"/>
          <w:b/>
          <w:sz w:val="26"/>
          <w:szCs w:val="26"/>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以前定消除前定的制度，如下：</w:t>
      </w:r>
    </w:p>
    <w:p w:rsidR="00620B16" w:rsidRPr="0024781E" w:rsidRDefault="00620B16" w:rsidP="00620B16">
      <w:pPr>
        <w:spacing w:line="240" w:lineRule="exact"/>
        <w:ind w:firstLineChars="200" w:firstLine="521"/>
        <w:rPr>
          <w:rFonts w:ascii="STXinwei" w:eastAsia="STXinwei" w:hAnsi="SimSun" w:cs="Traditional Arabic"/>
          <w:b/>
          <w:sz w:val="26"/>
          <w:szCs w:val="26"/>
        </w:rPr>
      </w:pP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-当前定的因素与其它前定的因素相遇时，允许以前定消除前定。如以斗争消灭敌人，抵制酷暑与严寒等等。</w:t>
      </w:r>
    </w:p>
    <w:p w:rsidR="00620B16" w:rsidRDefault="00620B16" w:rsidP="00620B16">
      <w:pPr>
        <w:spacing w:line="460" w:lineRule="exact"/>
        <w:ind w:firstLineChars="200" w:firstLine="520"/>
        <w:rPr>
          <w:rFonts w:ascii="SimSun" w:hAnsi="SimSun" w:cs="SimSun" w:hint="eastAsia"/>
          <w:bCs/>
          <w:sz w:val="26"/>
          <w:szCs w:val="26"/>
          <w:lang w:val="zh-CN"/>
        </w:rPr>
      </w:pPr>
      <w:r w:rsidRPr="003402AA">
        <w:rPr>
          <w:rFonts w:ascii="SimSun" w:hAnsi="SimSun" w:cs="SimSun" w:hint="eastAsia"/>
          <w:bCs/>
          <w:sz w:val="26"/>
          <w:szCs w:val="26"/>
          <w:lang w:val="zh-CN"/>
        </w:rPr>
        <w:sym w:font="Wingdings" w:char="F08D"/>
      </w:r>
      <w:r w:rsidRPr="003402AA">
        <w:rPr>
          <w:rFonts w:ascii="SimSun" w:hAnsi="SimSun" w:cs="SimSun" w:hint="eastAsia"/>
          <w:bCs/>
          <w:sz w:val="26"/>
          <w:szCs w:val="26"/>
          <w:lang w:val="zh-CN"/>
        </w:rPr>
        <w:t>-以另一前定抵制</w:t>
      </w:r>
      <w:r>
        <w:rPr>
          <w:rFonts w:ascii="SimSun" w:hAnsi="SimSun" w:cs="SimSun" w:hint="eastAsia"/>
          <w:bCs/>
          <w:sz w:val="26"/>
          <w:szCs w:val="26"/>
          <w:lang w:val="zh-CN"/>
        </w:rPr>
        <w:t>、消除</w:t>
      </w:r>
      <w:r w:rsidRPr="003402AA">
        <w:rPr>
          <w:rFonts w:ascii="SimSun" w:hAnsi="SimSun" w:cs="SimSun" w:hint="eastAsia"/>
          <w:bCs/>
          <w:sz w:val="26"/>
          <w:szCs w:val="26"/>
          <w:lang w:val="zh-CN"/>
        </w:rPr>
        <w:t>已经发生并且稳定的</w:t>
      </w:r>
      <w:r>
        <w:rPr>
          <w:rFonts w:ascii="SimSun" w:hAnsi="SimSun" w:cs="SimSun" w:hint="eastAsia"/>
          <w:bCs/>
          <w:sz w:val="26"/>
          <w:szCs w:val="26"/>
          <w:lang w:val="zh-CN"/>
        </w:rPr>
        <w:t>前定。如以药物消除病症，以忏悔消除罪过，以善行消除罪行等等。</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真主的意愿包含</w:t>
      </w:r>
      <w:r w:rsidRPr="001B531E">
        <w:rPr>
          <w:rFonts w:ascii="STXinwei" w:eastAsia="STXinwei" w:hAnsi="SimSun" w:hint="eastAsia"/>
          <w:b/>
          <w:bCs/>
          <w:sz w:val="28"/>
          <w:szCs w:val="28"/>
        </w:rPr>
        <w:t>万有（</w:t>
      </w:r>
      <w:r w:rsidRPr="001B531E">
        <w:rPr>
          <w:rFonts w:ascii="Lotus Linotype" w:hAnsi="Lotus Linotype" w:cs="SKR HEAD1" w:hint="cs"/>
          <w:b/>
          <w:bCs/>
          <w:sz w:val="28"/>
          <w:szCs w:val="28"/>
          <w:rtl/>
        </w:rPr>
        <w:t>مشيئة الله عامة لكل شيء</w:t>
      </w:r>
      <w:r w:rsidRPr="001B531E">
        <w:rPr>
          <w:rFonts w:ascii="STXinwei" w:eastAsia="STXinwei" w:hAnsi="SimSun" w:hint="eastAsia"/>
          <w:b/>
          <w:bCs/>
          <w:sz w:val="28"/>
          <w:szCs w:val="28"/>
        </w:rPr>
        <w:t>）</w:t>
      </w:r>
      <w:r>
        <w:rPr>
          <w:rFonts w:ascii="STXinwei" w:eastAsia="STXinwei" w:hAnsi="SimSun" w:hint="eastAsia"/>
          <w:b/>
          <w:bCs/>
          <w:sz w:val="28"/>
          <w:szCs w:val="28"/>
        </w:rPr>
        <w:t>：</w:t>
      </w:r>
    </w:p>
    <w:p w:rsidR="00620B16" w:rsidRPr="002D6775"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无论仆人所行的善与恶，那都是来自于真主的创造，因为真主是万物的创造者，其中有创造人类及其行为，但是，真主的意愿并不能证明他的喜悦。</w:t>
      </w: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被造物的否认、违抗、作恶都是在真主的意欲之中，但是真主绝不喜爱这些，更不会命令那样去做；反而，他恼怒那些行为，并且禁止人类那样去做。遭受恼怒的、被憎恶的事物也不能逃出真主的意欲，因为真主的意欲包含被造物一切行为，真主所创造的一起都有其哲理和目的，因为真主的权力和创造而发生在他管辖的基础上。</w:t>
      </w:r>
    </w:p>
    <w:p w:rsidR="00620B16" w:rsidRPr="0024781E" w:rsidRDefault="00620B16" w:rsidP="00620B16">
      <w:pPr>
        <w:spacing w:line="240" w:lineRule="exact"/>
        <w:ind w:firstLineChars="200" w:firstLine="521"/>
        <w:rPr>
          <w:rFonts w:ascii="STXinwei" w:eastAsia="STXinwei" w:hAnsi="SimSun" w:cs="Traditional Arabic"/>
          <w:b/>
          <w:sz w:val="26"/>
          <w:szCs w:val="26"/>
        </w:rPr>
      </w:pPr>
    </w:p>
    <w:p w:rsidR="00620B16" w:rsidRDefault="00620B16" w:rsidP="00620B16">
      <w:pPr>
        <w:spacing w:line="460" w:lineRule="exact"/>
        <w:ind w:firstLineChars="200" w:firstLine="561"/>
        <w:rPr>
          <w:rFonts w:ascii="SimSun" w:hAnsi="SimSun" w:cs="SimSun" w:hint="eastAsia"/>
          <w:bCs/>
          <w:sz w:val="26"/>
          <w:szCs w:val="26"/>
          <w:lang w:val="zh-CN"/>
        </w:rPr>
      </w:pPr>
      <w:r w:rsidRPr="00AB2AB4">
        <w:rPr>
          <w:rFonts w:ascii="STXinwei" w:eastAsia="STXinwei" w:hAnsi="SimSun" w:hint="eastAsia"/>
          <w:b/>
          <w:bCs/>
          <w:sz w:val="28"/>
          <w:szCs w:val="28"/>
        </w:rPr>
        <w:sym w:font="Wingdings" w:char="F046"/>
      </w:r>
      <w:r w:rsidRPr="0024781E">
        <w:rPr>
          <w:rFonts w:ascii="SimSun" w:hAnsi="SimSun" w:cs="SimSun" w:hint="eastAsia"/>
          <w:bCs/>
          <w:sz w:val="26"/>
          <w:szCs w:val="26"/>
          <w:lang w:val="zh-CN"/>
        </w:rPr>
        <w:t>-最完美、最优越的人</w:t>
      </w:r>
      <w:r>
        <w:rPr>
          <w:rFonts w:ascii="SimSun" w:hAnsi="SimSun" w:cs="SimSun" w:hint="eastAsia"/>
          <w:bCs/>
          <w:sz w:val="26"/>
          <w:szCs w:val="26"/>
          <w:lang w:val="zh-CN"/>
        </w:rPr>
        <w:t>就</w:t>
      </w:r>
      <w:r w:rsidRPr="0024781E">
        <w:rPr>
          <w:rFonts w:ascii="SimSun" w:hAnsi="SimSun" w:cs="SimSun" w:hint="eastAsia"/>
          <w:bCs/>
          <w:sz w:val="26"/>
          <w:szCs w:val="26"/>
          <w:lang w:val="zh-CN"/>
        </w:rPr>
        <w:t>是喜真主及其使者所喜，怒真主及其使者所怒，</w:t>
      </w:r>
      <w:r>
        <w:rPr>
          <w:rFonts w:ascii="SimSun" w:hAnsi="SimSun" w:cs="SimSun" w:hint="eastAsia"/>
          <w:bCs/>
          <w:sz w:val="26"/>
          <w:szCs w:val="26"/>
          <w:lang w:val="zh-CN"/>
        </w:rPr>
        <w:t>他们不会因为其他的被造物而喜、而怒，他们只奉行</w:t>
      </w:r>
      <w:r w:rsidRPr="000F66FD">
        <w:rPr>
          <w:rFonts w:ascii="SimSun" w:hAnsi="SimSun" w:cs="SimSun" w:hint="eastAsia"/>
          <w:bCs/>
          <w:sz w:val="26"/>
          <w:szCs w:val="26"/>
          <w:lang w:val="zh-CN"/>
        </w:rPr>
        <w:t>真主及其使者所命令的，而不会如此奉行任何被造物的命令。</w:t>
      </w: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在任何时候，每个人都需要顺从真主的命令，远离真主的禁止，喜悦真主的前定。</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喜悦前定的断法（</w:t>
      </w:r>
      <w:r w:rsidRPr="001B531E">
        <w:rPr>
          <w:rFonts w:ascii="Lotus Linotype" w:hAnsi="Lotus Linotype" w:cs="SKR HEAD1" w:hint="cs"/>
          <w:b/>
          <w:bCs/>
          <w:sz w:val="28"/>
          <w:szCs w:val="28"/>
          <w:rtl/>
        </w:rPr>
        <w:t>حكم الرضا بالقدر</w:t>
      </w:r>
      <w:r>
        <w:rPr>
          <w:rFonts w:ascii="STXinwei" w:eastAsia="STXinwei" w:hAnsi="SimSun" w:hint="eastAsia"/>
          <w:b/>
          <w:bCs/>
          <w:sz w:val="28"/>
          <w:szCs w:val="28"/>
        </w:rPr>
        <w:t>）：</w:t>
      </w:r>
    </w:p>
    <w:p w:rsidR="00620B16" w:rsidRPr="002D6775" w:rsidRDefault="00620B16" w:rsidP="00620B16">
      <w:pPr>
        <w:spacing w:line="240" w:lineRule="exact"/>
        <w:ind w:firstLineChars="200" w:firstLine="561"/>
        <w:rPr>
          <w:rFonts w:ascii="STXinwei" w:eastAsia="STXinwei" w:hAnsi="SimSun" w:cs="Traditional Arabic"/>
          <w:b/>
          <w:sz w:val="28"/>
          <w:szCs w:val="28"/>
        </w:rPr>
      </w:pPr>
    </w:p>
    <w:p w:rsidR="00620B16" w:rsidRPr="005278C6" w:rsidRDefault="00620B16" w:rsidP="00620B16">
      <w:pPr>
        <w:spacing w:line="460" w:lineRule="exact"/>
        <w:ind w:firstLineChars="200" w:firstLine="520"/>
        <w:rPr>
          <w:rFonts w:ascii="STXingkai" w:eastAsia="STXingkai" w:hAnsi="SimSun" w:hint="eastAsia"/>
          <w:sz w:val="26"/>
          <w:szCs w:val="26"/>
        </w:rPr>
      </w:pPr>
      <w:r w:rsidRPr="005278C6">
        <w:rPr>
          <w:rFonts w:ascii="STXingkai" w:eastAsia="STXingkai" w:hAnsi="SimSun" w:hint="eastAsia"/>
          <w:sz w:val="26"/>
          <w:szCs w:val="26"/>
        </w:rPr>
        <w:t>喜悦前定分为三种：</w:t>
      </w:r>
    </w:p>
    <w:p w:rsidR="00620B16" w:rsidRDefault="00620B16" w:rsidP="00620B16">
      <w:pPr>
        <w:spacing w:line="460" w:lineRule="exact"/>
        <w:ind w:firstLineChars="200" w:firstLine="520"/>
        <w:rPr>
          <w:rFonts w:ascii="SimSun" w:hAnsi="SimSun" w:cs="SimSun" w:hint="eastAsia"/>
          <w:bCs/>
          <w:sz w:val="26"/>
          <w:szCs w:val="26"/>
          <w:lang w:val="zh-CN"/>
        </w:rPr>
      </w:pPr>
      <w:r w:rsidRPr="00427D69">
        <w:rPr>
          <w:rFonts w:ascii="LiSu" w:eastAsia="LiSu" w:hAnsi="SimSun" w:cs="SimSun" w:hint="eastAsia"/>
          <w:bCs/>
          <w:sz w:val="26"/>
          <w:szCs w:val="26"/>
          <w:lang w:val="zh-CN"/>
        </w:rPr>
        <w:sym w:font="Wingdings" w:char="F08C"/>
      </w:r>
      <w:r w:rsidRPr="00427D69">
        <w:rPr>
          <w:rFonts w:ascii="LiSu" w:eastAsia="LiSu" w:hAnsi="SimSun" w:cs="SimSun" w:hint="eastAsia"/>
          <w:bCs/>
          <w:sz w:val="26"/>
          <w:szCs w:val="26"/>
          <w:lang w:val="zh-CN"/>
        </w:rPr>
        <w:t>-喜爱顺从，</w:t>
      </w:r>
      <w:r>
        <w:rPr>
          <w:rFonts w:ascii="SimSun" w:hAnsi="SimSun" w:cs="SimSun" w:hint="eastAsia"/>
          <w:bCs/>
          <w:sz w:val="26"/>
          <w:szCs w:val="26"/>
          <w:lang w:val="zh-CN"/>
        </w:rPr>
        <w:t>这属于主命。</w:t>
      </w:r>
    </w:p>
    <w:p w:rsidR="00620B16" w:rsidRDefault="00620B16" w:rsidP="00620B16">
      <w:pPr>
        <w:spacing w:line="460" w:lineRule="exact"/>
        <w:ind w:firstLineChars="200" w:firstLine="520"/>
        <w:rPr>
          <w:rFonts w:ascii="SimSun" w:hAnsi="SimSun" w:cs="SimSun" w:hint="eastAsia"/>
          <w:bCs/>
          <w:sz w:val="26"/>
          <w:szCs w:val="26"/>
          <w:lang w:val="zh-CN"/>
        </w:rPr>
      </w:pPr>
      <w:r w:rsidRPr="00427D69">
        <w:rPr>
          <w:rFonts w:ascii="LiSu" w:eastAsia="LiSu" w:hAnsi="SimSun" w:cs="SimSun" w:hint="eastAsia"/>
          <w:bCs/>
          <w:sz w:val="26"/>
          <w:szCs w:val="26"/>
          <w:lang w:val="zh-CN"/>
        </w:rPr>
        <w:sym w:font="Wingdings" w:char="F08D"/>
      </w:r>
      <w:r w:rsidRPr="00427D69">
        <w:rPr>
          <w:rFonts w:ascii="LiSu" w:eastAsia="LiSu" w:hAnsi="SimSun" w:cs="SimSun" w:hint="eastAsia"/>
          <w:bCs/>
          <w:sz w:val="26"/>
          <w:szCs w:val="26"/>
          <w:lang w:val="zh-CN"/>
        </w:rPr>
        <w:t>-喜悦所遇到的祸患，</w:t>
      </w:r>
      <w:r>
        <w:rPr>
          <w:rFonts w:ascii="SimSun" w:hAnsi="SimSun" w:cs="SimSun" w:hint="eastAsia"/>
          <w:bCs/>
          <w:sz w:val="26"/>
          <w:szCs w:val="26"/>
          <w:lang w:val="zh-CN"/>
        </w:rPr>
        <w:t>这属于嘉义。</w:t>
      </w:r>
    </w:p>
    <w:p w:rsidR="00620B16" w:rsidRDefault="00620B16" w:rsidP="00620B16">
      <w:pPr>
        <w:spacing w:line="460" w:lineRule="exact"/>
        <w:ind w:firstLineChars="200" w:firstLine="520"/>
        <w:rPr>
          <w:rFonts w:ascii="SimSun" w:hAnsi="SimSun" w:cs="SimSun" w:hint="eastAsia"/>
          <w:bCs/>
          <w:sz w:val="26"/>
          <w:szCs w:val="26"/>
          <w:lang w:val="zh-CN"/>
        </w:rPr>
      </w:pPr>
      <w:r w:rsidRPr="00427D69">
        <w:rPr>
          <w:rFonts w:ascii="LiSu" w:eastAsia="LiSu" w:hAnsi="SimSun" w:cs="SimSun" w:hint="eastAsia"/>
          <w:bCs/>
          <w:sz w:val="26"/>
          <w:szCs w:val="26"/>
          <w:lang w:val="zh-CN"/>
        </w:rPr>
        <w:sym w:font="Wingdings" w:char="F08E"/>
      </w:r>
      <w:r w:rsidRPr="00427D69">
        <w:rPr>
          <w:rFonts w:ascii="LiSu" w:eastAsia="LiSu" w:hAnsi="SimSun" w:cs="SimSun" w:hint="eastAsia"/>
          <w:bCs/>
          <w:sz w:val="26"/>
          <w:szCs w:val="26"/>
          <w:lang w:val="zh-CN"/>
        </w:rPr>
        <w:t>-否认、作恶、违抗，</w:t>
      </w:r>
      <w:r>
        <w:rPr>
          <w:rFonts w:ascii="SimSun" w:hAnsi="SimSun" w:cs="SimSun" w:hint="eastAsia"/>
          <w:bCs/>
          <w:sz w:val="26"/>
          <w:szCs w:val="26"/>
          <w:lang w:val="zh-CN"/>
        </w:rPr>
        <w:t>这是不允许喜悦，而是奉命应当恼怒的，真主的确不喜爱这些，即使是他所创造的，但是他并不喜爱这些，因为这些只会把行为者带到自己喜爱的，犹如创造众恶魔。我们喜爱真主的创造物，至于这种遭受谴责的行为及其行为者，我们绝不喜悦。</w:t>
      </w:r>
    </w:p>
    <w:p w:rsidR="00620B16" w:rsidRDefault="00620B16" w:rsidP="00620B16">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一件事情，从一方面是受到喜爱的，而另一方面却是受到憎恶的；如药物，它是受到憎恶的，但是它能把人带到受喜悦的另一方面。我们凭借真主喜悦的工作，喜爱通往真主的道路，并不是我们喜悦所有发生的、或存在的事情，也不是我们奉命喜悦真主前定与定然的所有事物，但是，我们奉命喜悦真主及其使者命令我们喜爱的一切。</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真主前定的善或恶（</w:t>
      </w:r>
      <w:r w:rsidRPr="001B531E">
        <w:rPr>
          <w:rFonts w:cs="SKR HEAD1"/>
          <w:sz w:val="26"/>
          <w:szCs w:val="26"/>
          <w:rtl/>
        </w:rPr>
        <w:t>قضاء الله خيراً أو شراً</w:t>
      </w:r>
      <w:r>
        <w:rPr>
          <w:rFonts w:ascii="STXinwei" w:eastAsia="STXinwei" w:hAnsi="SimSun" w:hint="eastAsia"/>
          <w:b/>
          <w:bCs/>
          <w:sz w:val="28"/>
          <w:szCs w:val="28"/>
        </w:rPr>
        <w:t>）都有两个方面：</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lang w:val="zh-CN"/>
        </w:rPr>
      </w:pPr>
      <w:r w:rsidRPr="00B460C7">
        <w:rPr>
          <w:rFonts w:ascii="LiSu" w:eastAsia="LiSu" w:hAnsi="SimSun" w:cs="SimSun" w:hint="eastAsia"/>
          <w:bCs/>
          <w:sz w:val="26"/>
          <w:szCs w:val="26"/>
          <w:lang w:val="zh-CN"/>
        </w:rPr>
        <w:t>第一</w:t>
      </w:r>
      <w:r w:rsidRPr="00B460C7">
        <w:rPr>
          <w:rFonts w:ascii="SimSun" w:hAnsi="SimSun" w:cs="SimSun" w:hint="eastAsia"/>
          <w:bCs/>
          <w:sz w:val="26"/>
          <w:szCs w:val="26"/>
          <w:lang w:val="zh-CN"/>
        </w:rPr>
        <w:t>：有关与归于真主的，</w:t>
      </w:r>
      <w:r>
        <w:rPr>
          <w:rFonts w:ascii="SimSun" w:hAnsi="SimSun" w:cs="SimSun" w:hint="eastAsia"/>
          <w:bCs/>
          <w:sz w:val="26"/>
          <w:szCs w:val="26"/>
          <w:lang w:val="zh-CN"/>
        </w:rPr>
        <w:t>这方面是仆人应当喜悦的，真主的前定都是好的、公正的、明哲的。</w:t>
      </w:r>
    </w:p>
    <w:p w:rsidR="00620B16" w:rsidRDefault="00620B16" w:rsidP="00620B16">
      <w:pPr>
        <w:spacing w:line="460" w:lineRule="exact"/>
        <w:ind w:firstLineChars="200" w:firstLine="520"/>
        <w:rPr>
          <w:rFonts w:ascii="SimSun" w:hAnsi="SimSun" w:cs="SimSun" w:hint="eastAsia"/>
          <w:bCs/>
          <w:sz w:val="26"/>
          <w:szCs w:val="26"/>
          <w:lang w:val="zh-CN"/>
        </w:rPr>
      </w:pPr>
      <w:r w:rsidRPr="00B460C7">
        <w:rPr>
          <w:rFonts w:ascii="LiSu" w:eastAsia="LiSu" w:hAnsi="SimSun" w:cs="SimSun" w:hint="eastAsia"/>
          <w:bCs/>
          <w:sz w:val="26"/>
          <w:szCs w:val="26"/>
          <w:lang w:val="zh-CN"/>
        </w:rPr>
        <w:t>第二</w:t>
      </w:r>
      <w:r>
        <w:rPr>
          <w:rFonts w:ascii="SimSun" w:hAnsi="SimSun" w:cs="SimSun" w:hint="eastAsia"/>
          <w:bCs/>
          <w:sz w:val="26"/>
          <w:szCs w:val="26"/>
          <w:lang w:val="zh-CN"/>
        </w:rPr>
        <w:t>：</w:t>
      </w:r>
      <w:r w:rsidRPr="00B460C7">
        <w:rPr>
          <w:rFonts w:ascii="SimSun" w:hAnsi="SimSun" w:cs="SimSun" w:hint="eastAsia"/>
          <w:bCs/>
          <w:sz w:val="26"/>
          <w:szCs w:val="26"/>
          <w:lang w:val="zh-CN"/>
        </w:rPr>
        <w:t>有关与归于</w:t>
      </w:r>
      <w:r>
        <w:rPr>
          <w:rFonts w:ascii="SimSun" w:hAnsi="SimSun" w:cs="SimSun" w:hint="eastAsia"/>
          <w:bCs/>
          <w:sz w:val="26"/>
          <w:szCs w:val="26"/>
          <w:lang w:val="zh-CN"/>
        </w:rPr>
        <w:t>仆人</w:t>
      </w:r>
      <w:r w:rsidRPr="00B460C7">
        <w:rPr>
          <w:rFonts w:ascii="SimSun" w:hAnsi="SimSun" w:cs="SimSun" w:hint="eastAsia"/>
          <w:bCs/>
          <w:sz w:val="26"/>
          <w:szCs w:val="26"/>
          <w:lang w:val="zh-CN"/>
        </w:rPr>
        <w:t>的</w:t>
      </w:r>
      <w:r>
        <w:rPr>
          <w:rFonts w:ascii="SimSun" w:hAnsi="SimSun" w:cs="SimSun" w:hint="eastAsia"/>
          <w:bCs/>
          <w:sz w:val="26"/>
          <w:szCs w:val="26"/>
          <w:lang w:val="zh-CN"/>
        </w:rPr>
        <w:t>，在这方面之中有仆人应喜悦的，如伊玛尼（信仰）和顺从；有不受喜悦的，如否认、违抗。同样，这也不是真主喜悦的，更不是真主命令的。</w:t>
      </w:r>
    </w:p>
    <w:p w:rsidR="00620B16" w:rsidRPr="00253AD3" w:rsidRDefault="00620B16" w:rsidP="00620B16">
      <w:pPr>
        <w:spacing w:line="500" w:lineRule="exact"/>
        <w:ind w:firstLineChars="200" w:firstLine="520"/>
        <w:rPr>
          <w:rFonts w:ascii="SimSun" w:hAnsi="SimSun" w:cs="SimSun" w:hint="eastAsia"/>
          <w:bCs/>
          <w:sz w:val="26"/>
          <w:szCs w:val="26"/>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w:t>
      </w:r>
      <w:r w:rsidRPr="00253AD3">
        <w:rPr>
          <w:rFonts w:ascii="SimSun" w:hAnsi="SimSun" w:cs="SimSun" w:hint="eastAsia"/>
          <w:bCs/>
          <w:sz w:val="26"/>
          <w:szCs w:val="26"/>
          <w:lang w:val="zh-CN"/>
        </w:rPr>
        <w:t>高的真主说：</w:t>
      </w:r>
    </w:p>
    <w:p w:rsidR="00620B16" w:rsidRPr="00253AD3" w:rsidRDefault="00620B16" w:rsidP="00620B16">
      <w:pPr>
        <w:bidi/>
        <w:spacing w:line="500" w:lineRule="exact"/>
        <w:ind w:firstLineChars="200" w:firstLine="520"/>
        <w:rPr>
          <w:rFonts w:cs="Traditional Arabic" w:hint="eastAsia"/>
          <w:sz w:val="26"/>
          <w:szCs w:val="26"/>
        </w:rPr>
      </w:pPr>
      <w:r w:rsidRPr="00253AD3">
        <w:rPr>
          <w:sz w:val="26"/>
          <w:szCs w:val="26"/>
          <w:rtl/>
        </w:rPr>
        <w:t xml:space="preserve">1- قال الله </w:t>
      </w:r>
      <w:r w:rsidRPr="00253AD3">
        <w:rPr>
          <w:rFonts w:cs="Traditional Arabic"/>
          <w:sz w:val="26"/>
          <w:szCs w:val="26"/>
          <w:rtl/>
        </w:rPr>
        <w:t>تعالى</w:t>
      </w:r>
      <w:r w:rsidRPr="00253AD3">
        <w:rPr>
          <w:sz w:val="26"/>
          <w:szCs w:val="26"/>
          <w:rtl/>
        </w:rPr>
        <w:t xml:space="preserve">: </w:t>
      </w:r>
      <w:r w:rsidRPr="00253AD3">
        <w:rPr>
          <w:rFonts w:ascii="QCF_BSML" w:hAnsi="QCF_BSML" w:cs="QCF_BSML"/>
          <w:b/>
          <w:bCs/>
          <w:color w:val="0000FF"/>
          <w:sz w:val="26"/>
          <w:szCs w:val="26"/>
          <w:rtl/>
        </w:rPr>
        <w:t>(</w:t>
      </w:r>
      <w:r w:rsidRPr="00253AD3">
        <w:rPr>
          <w:rFonts w:ascii="QCF_P393" w:hAnsi="QCF_P393" w:cs="QCF_P393"/>
          <w:b/>
          <w:bCs/>
          <w:color w:val="0000FF"/>
          <w:sz w:val="26"/>
          <w:szCs w:val="26"/>
          <w:rtl/>
        </w:rPr>
        <w:t>ﯞ ﯟ ﯠ ﯡ ﯢ ﯣ ﯤ ﯥ ﯦ ﯧ ﯨ ﯩ ﯪ ﯫ ﯬ ﯭ ﯮ</w:t>
      </w:r>
      <w:r w:rsidRPr="00253AD3">
        <w:rPr>
          <w:rFonts w:ascii="QCF_BSML" w:hAnsi="QCF_BSML" w:cs="QCF_BSML"/>
          <w:b/>
          <w:bCs/>
          <w:color w:val="0000FF"/>
          <w:sz w:val="26"/>
          <w:szCs w:val="26"/>
          <w:rtl/>
        </w:rPr>
        <w:t xml:space="preserve">) </w:t>
      </w:r>
      <w:r w:rsidRPr="00253AD3">
        <w:rPr>
          <w:rFonts w:ascii="QCF_BSML" w:hAnsi="QCF_BSML" w:cs="QCF_BSML"/>
          <w:sz w:val="26"/>
          <w:szCs w:val="26"/>
          <w:rtl/>
        </w:rPr>
        <w:t xml:space="preserve"> </w:t>
      </w:r>
      <w:r w:rsidRPr="00253AD3">
        <w:rPr>
          <w:rFonts w:cs="Traditional Arabic"/>
          <w:sz w:val="26"/>
          <w:szCs w:val="26"/>
          <w:rtl/>
        </w:rPr>
        <w:t>[القصص/68].</w:t>
      </w:r>
    </w:p>
    <w:p w:rsidR="00620B16" w:rsidRPr="00253AD3"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253AD3">
        <w:rPr>
          <w:rFonts w:ascii="SimSun" w:hAnsi="SimSun" w:cs="Traditional Arabic" w:hint="eastAsia"/>
          <w:b/>
          <w:color w:val="800000"/>
          <w:sz w:val="26"/>
          <w:szCs w:val="26"/>
          <w:lang w:val="zh-CN"/>
        </w:rPr>
        <w:t>【</w:t>
      </w:r>
      <w:r w:rsidRPr="00253AD3">
        <w:rPr>
          <w:rFonts w:ascii="SimSun" w:hAnsi="SimSun" w:hint="eastAsia"/>
          <w:b/>
          <w:bCs/>
          <w:color w:val="800000"/>
          <w:sz w:val="26"/>
          <w:szCs w:val="26"/>
        </w:rPr>
        <w:t>[68]你的主，创造他所意欲的，选择他所意欲的，他们没有选择的权利。赞颂真主，超绝万物，他超乎他们所用来配他的</w:t>
      </w:r>
      <w:r w:rsidRPr="00253AD3">
        <w:rPr>
          <w:rFonts w:ascii="SimSun" w:hAnsi="SimSun" w:cs="Traditional Arabic" w:hint="eastAsia"/>
          <w:b/>
          <w:bCs/>
          <w:color w:val="800000"/>
          <w:sz w:val="26"/>
          <w:szCs w:val="26"/>
        </w:rPr>
        <w:t>。</w:t>
      </w:r>
      <w:r w:rsidRPr="00253AD3">
        <w:rPr>
          <w:rFonts w:ascii="SimSun" w:hAnsi="SimSun" w:cs="Traditional Arabic" w:hint="eastAsia"/>
          <w:b/>
          <w:color w:val="800000"/>
          <w:sz w:val="26"/>
          <w:szCs w:val="26"/>
          <w:lang w:val="zh-CN"/>
        </w:rPr>
        <w:t>】</w:t>
      </w:r>
      <w:r w:rsidRPr="00253AD3">
        <w:rPr>
          <w:rStyle w:val="a5"/>
          <w:b/>
          <w:color w:val="800000"/>
          <w:lang w:val="zh-CN"/>
        </w:rPr>
        <w:footnoteReference w:id="672"/>
      </w:r>
    </w:p>
    <w:p w:rsidR="00620B16" w:rsidRPr="00253AD3" w:rsidRDefault="00620B16" w:rsidP="00620B16">
      <w:pPr>
        <w:spacing w:line="500" w:lineRule="exact"/>
        <w:ind w:firstLineChars="200" w:firstLine="520"/>
        <w:rPr>
          <w:rFonts w:hint="eastAsia"/>
          <w:sz w:val="26"/>
          <w:szCs w:val="26"/>
        </w:rPr>
      </w:pPr>
      <w:r w:rsidRPr="00253AD3">
        <w:rPr>
          <w:rFonts w:ascii="LiSu" w:eastAsia="LiSu" w:hAnsi="SimSun" w:cs="SimSun" w:hint="eastAsia"/>
          <w:bCs/>
          <w:sz w:val="26"/>
          <w:szCs w:val="26"/>
          <w:lang w:val="zh-CN"/>
        </w:rPr>
        <w:sym w:font="Wingdings" w:char="F08D"/>
      </w:r>
      <w:r w:rsidRPr="00253AD3">
        <w:rPr>
          <w:rFonts w:ascii="LiSu" w:eastAsia="LiSu" w:hAnsi="SimSun" w:cs="SimSun" w:hint="eastAsia"/>
          <w:bCs/>
          <w:sz w:val="26"/>
          <w:szCs w:val="26"/>
          <w:lang w:val="zh-CN"/>
        </w:rPr>
        <w:t>-</w:t>
      </w:r>
      <w:r w:rsidRPr="00253AD3">
        <w:rPr>
          <w:rFonts w:ascii="SimSun" w:hAnsi="SimSun" w:cs="SimSun" w:hint="eastAsia"/>
          <w:bCs/>
          <w:sz w:val="26"/>
          <w:szCs w:val="26"/>
          <w:lang w:val="zh-CN"/>
        </w:rPr>
        <w:t>清高的真主说：</w:t>
      </w:r>
    </w:p>
    <w:p w:rsidR="00620B16" w:rsidRPr="00253AD3" w:rsidRDefault="00620B16" w:rsidP="00620B16">
      <w:pPr>
        <w:bidi/>
        <w:spacing w:line="500" w:lineRule="exact"/>
        <w:ind w:firstLineChars="200" w:firstLine="520"/>
        <w:rPr>
          <w:rFonts w:hint="eastAsia"/>
          <w:sz w:val="26"/>
          <w:szCs w:val="26"/>
        </w:rPr>
      </w:pPr>
      <w:r w:rsidRPr="00253AD3">
        <w:rPr>
          <w:sz w:val="26"/>
          <w:szCs w:val="26"/>
          <w:rtl/>
        </w:rPr>
        <w:t xml:space="preserve">2- </w:t>
      </w:r>
      <w:r w:rsidRPr="00253AD3">
        <w:rPr>
          <w:rFonts w:hint="cs"/>
          <w:sz w:val="26"/>
          <w:szCs w:val="26"/>
          <w:rtl/>
        </w:rPr>
        <w:t>و</w:t>
      </w:r>
      <w:r w:rsidRPr="00253AD3">
        <w:rPr>
          <w:sz w:val="26"/>
          <w:szCs w:val="26"/>
          <w:rtl/>
        </w:rPr>
        <w:t xml:space="preserve">قال الله </w:t>
      </w:r>
      <w:r w:rsidRPr="00253AD3">
        <w:rPr>
          <w:rFonts w:cs="Traditional Arabic"/>
          <w:sz w:val="26"/>
          <w:szCs w:val="26"/>
          <w:rtl/>
        </w:rPr>
        <w:t>تعالى</w:t>
      </w:r>
      <w:r w:rsidRPr="00253AD3">
        <w:rPr>
          <w:sz w:val="26"/>
          <w:szCs w:val="26"/>
          <w:rtl/>
        </w:rPr>
        <w:t xml:space="preserve">: </w:t>
      </w:r>
      <w:r w:rsidRPr="00253AD3">
        <w:rPr>
          <w:rFonts w:ascii="QCF_BSML" w:hAnsi="QCF_BSML" w:cs="QCF_BSML"/>
          <w:b/>
          <w:bCs/>
          <w:color w:val="0000FF"/>
          <w:sz w:val="26"/>
          <w:szCs w:val="26"/>
          <w:rtl/>
        </w:rPr>
        <w:t>(</w:t>
      </w:r>
      <w:r w:rsidRPr="00253AD3">
        <w:rPr>
          <w:rFonts w:ascii="QCF_P459" w:hAnsi="QCF_P459" w:cs="QCF_P459"/>
          <w:b/>
          <w:bCs/>
          <w:color w:val="0000FF"/>
          <w:sz w:val="26"/>
          <w:szCs w:val="26"/>
          <w:rtl/>
        </w:rPr>
        <w:t>ﭺ ﭻ ﭼ ﭽ ﭾ ﭿ ﮀ ﮁ ﮂ ﮃ ﮄ ﮅ ﮆ ﮇ ﮈ ﮉ ﮊ</w:t>
      </w:r>
      <w:r w:rsidRPr="00253AD3">
        <w:rPr>
          <w:rFonts w:ascii="QCF_BSML" w:hAnsi="QCF_BSML" w:cs="QCF_BSML"/>
          <w:b/>
          <w:bCs/>
          <w:color w:val="0000FF"/>
          <w:sz w:val="26"/>
          <w:szCs w:val="26"/>
          <w:rtl/>
        </w:rPr>
        <w:t>)</w:t>
      </w:r>
      <w:r w:rsidRPr="00253AD3">
        <w:rPr>
          <w:rStyle w:val="Char3"/>
          <w:sz w:val="26"/>
          <w:szCs w:val="26"/>
          <w:rtl/>
        </w:rPr>
        <w:t xml:space="preserve"> </w:t>
      </w:r>
      <w:r w:rsidRPr="00253AD3">
        <w:rPr>
          <w:sz w:val="26"/>
          <w:szCs w:val="26"/>
          <w:rtl/>
        </w:rPr>
        <w:t>[الزمر/7].</w:t>
      </w:r>
    </w:p>
    <w:p w:rsidR="00620B16" w:rsidRPr="00253AD3" w:rsidRDefault="00620B16" w:rsidP="00620B16">
      <w:pPr>
        <w:spacing w:line="460" w:lineRule="exact"/>
        <w:ind w:firstLineChars="200" w:firstLine="522"/>
        <w:rPr>
          <w:rFonts w:ascii="STXingkai" w:eastAsia="STXingkai" w:hAnsi="SimSun" w:hint="eastAsia"/>
          <w:b/>
          <w:bCs/>
          <w:sz w:val="26"/>
          <w:szCs w:val="26"/>
        </w:rPr>
      </w:pPr>
      <w:r w:rsidRPr="00253AD3">
        <w:rPr>
          <w:rFonts w:ascii="SimSun" w:hAnsi="SimSun" w:cs="Traditional Arabic" w:hint="eastAsia"/>
          <w:b/>
          <w:color w:val="800000"/>
          <w:sz w:val="26"/>
          <w:szCs w:val="26"/>
          <w:lang w:val="zh-CN"/>
        </w:rPr>
        <w:t>【</w:t>
      </w:r>
      <w:r w:rsidRPr="00253AD3">
        <w:rPr>
          <w:rFonts w:ascii="SimSun" w:hAnsi="SimSun" w:hint="eastAsia"/>
          <w:b/>
          <w:bCs/>
          <w:color w:val="800000"/>
          <w:sz w:val="26"/>
          <w:szCs w:val="26"/>
        </w:rPr>
        <w:t>[7]如果你们忘恩否认，那么，真主确是无求于你们的，他不喜悦忘恩负义的仆人。如果你们感谢，那么，他就喜悦你们。</w:t>
      </w:r>
      <w:r w:rsidRPr="00253AD3">
        <w:rPr>
          <w:rFonts w:ascii="SimSun" w:hAnsi="SimSun" w:cs="Traditional Arabic" w:hint="eastAsia"/>
          <w:b/>
          <w:color w:val="800000"/>
          <w:sz w:val="26"/>
          <w:szCs w:val="26"/>
          <w:lang w:val="zh-CN"/>
        </w:rPr>
        <w:t>】</w:t>
      </w:r>
      <w:r w:rsidRPr="00253AD3">
        <w:rPr>
          <w:rStyle w:val="a5"/>
          <w:b/>
          <w:color w:val="800000"/>
          <w:lang w:val="zh-CN"/>
        </w:rPr>
        <w:footnoteReference w:id="673"/>
      </w:r>
    </w:p>
    <w:p w:rsidR="00620B16" w:rsidRPr="00253AD3" w:rsidRDefault="00620B16" w:rsidP="00620B16">
      <w:pPr>
        <w:spacing w:line="500" w:lineRule="exact"/>
        <w:ind w:firstLineChars="200" w:firstLine="520"/>
        <w:rPr>
          <w:rFonts w:hint="eastAsia"/>
          <w:sz w:val="26"/>
          <w:szCs w:val="26"/>
        </w:rPr>
      </w:pPr>
      <w:r w:rsidRPr="00253AD3">
        <w:rPr>
          <w:rFonts w:ascii="LiSu" w:eastAsia="LiSu" w:hAnsi="SimSun" w:cs="SimSun" w:hint="eastAsia"/>
          <w:bCs/>
          <w:sz w:val="26"/>
          <w:szCs w:val="26"/>
          <w:lang w:val="zh-CN"/>
        </w:rPr>
        <w:sym w:font="Wingdings" w:char="F08E"/>
      </w:r>
      <w:r w:rsidRPr="00253AD3">
        <w:rPr>
          <w:rFonts w:ascii="LiSu" w:eastAsia="LiSu" w:hAnsi="SimSun" w:cs="SimSun" w:hint="eastAsia"/>
          <w:bCs/>
          <w:sz w:val="26"/>
          <w:szCs w:val="26"/>
          <w:lang w:val="zh-CN"/>
        </w:rPr>
        <w:t>-</w:t>
      </w:r>
      <w:r w:rsidRPr="00253AD3">
        <w:rPr>
          <w:rFonts w:ascii="SimSun" w:hAnsi="SimSun" w:cs="SimSun" w:hint="eastAsia"/>
          <w:bCs/>
          <w:sz w:val="26"/>
          <w:szCs w:val="26"/>
          <w:lang w:val="zh-CN"/>
        </w:rPr>
        <w:t>清高的真主说：</w:t>
      </w:r>
    </w:p>
    <w:p w:rsidR="00620B16" w:rsidRPr="00253AD3" w:rsidRDefault="00620B16" w:rsidP="00620B16">
      <w:pPr>
        <w:bidi/>
        <w:spacing w:line="500" w:lineRule="exact"/>
        <w:ind w:firstLineChars="200" w:firstLine="520"/>
        <w:rPr>
          <w:sz w:val="26"/>
          <w:szCs w:val="26"/>
        </w:rPr>
      </w:pPr>
      <w:r w:rsidRPr="00253AD3">
        <w:rPr>
          <w:sz w:val="26"/>
          <w:szCs w:val="26"/>
          <w:rtl/>
        </w:rPr>
        <w:t xml:space="preserve">3- </w:t>
      </w:r>
      <w:r w:rsidRPr="00253AD3">
        <w:rPr>
          <w:rFonts w:hint="cs"/>
          <w:sz w:val="26"/>
          <w:szCs w:val="26"/>
          <w:rtl/>
        </w:rPr>
        <w:t>و</w:t>
      </w:r>
      <w:r w:rsidRPr="00253AD3">
        <w:rPr>
          <w:sz w:val="26"/>
          <w:szCs w:val="26"/>
          <w:rtl/>
        </w:rPr>
        <w:t xml:space="preserve">قال الله </w:t>
      </w:r>
      <w:r w:rsidRPr="00253AD3">
        <w:rPr>
          <w:rFonts w:cs="Traditional Arabic"/>
          <w:sz w:val="26"/>
          <w:szCs w:val="26"/>
          <w:rtl/>
        </w:rPr>
        <w:t>تعالى</w:t>
      </w:r>
      <w:r w:rsidRPr="00253AD3">
        <w:rPr>
          <w:sz w:val="26"/>
          <w:szCs w:val="26"/>
          <w:rtl/>
        </w:rPr>
        <w:t xml:space="preserve">: </w:t>
      </w:r>
      <w:r w:rsidRPr="00253AD3">
        <w:rPr>
          <w:rFonts w:ascii="QCF_BSML" w:hAnsi="QCF_BSML" w:cs="QCF_BSML"/>
          <w:b/>
          <w:bCs/>
          <w:color w:val="0000FF"/>
          <w:sz w:val="26"/>
          <w:szCs w:val="26"/>
          <w:rtl/>
        </w:rPr>
        <w:t>(</w:t>
      </w:r>
      <w:r w:rsidRPr="00253AD3">
        <w:rPr>
          <w:rFonts w:ascii="QCF_P449" w:hAnsi="QCF_P449" w:cs="QCF_P449"/>
          <w:b/>
          <w:bCs/>
          <w:color w:val="0000FF"/>
          <w:sz w:val="26"/>
          <w:szCs w:val="26"/>
          <w:rtl/>
        </w:rPr>
        <w:t>ﯕ ﯖ ﯗ ﯘ ﯙ</w:t>
      </w:r>
      <w:r w:rsidRPr="00253AD3">
        <w:rPr>
          <w:rFonts w:ascii="QCF_BSML" w:hAnsi="QCF_BSML" w:cs="QCF_BSML"/>
          <w:b/>
          <w:bCs/>
          <w:color w:val="0000FF"/>
          <w:sz w:val="26"/>
          <w:szCs w:val="26"/>
          <w:rtl/>
        </w:rPr>
        <w:t>)</w:t>
      </w:r>
      <w:r w:rsidRPr="00253AD3">
        <w:rPr>
          <w:sz w:val="26"/>
          <w:szCs w:val="26"/>
          <w:rtl/>
        </w:rPr>
        <w:t xml:space="preserve"> [الصافات/96].</w:t>
      </w:r>
    </w:p>
    <w:p w:rsidR="00620B16" w:rsidRPr="00253AD3" w:rsidRDefault="00620B16" w:rsidP="00620B16">
      <w:pPr>
        <w:spacing w:line="460" w:lineRule="exact"/>
        <w:ind w:firstLineChars="200" w:firstLine="522"/>
        <w:rPr>
          <w:rFonts w:ascii="SimSun" w:hAnsi="SimSun"/>
          <w:b/>
          <w:bCs/>
          <w:sz w:val="26"/>
          <w:szCs w:val="26"/>
        </w:rPr>
      </w:pPr>
      <w:r w:rsidRPr="00253AD3">
        <w:rPr>
          <w:rFonts w:ascii="SimSun" w:hAnsi="SimSun" w:cs="Traditional Arabic" w:hint="eastAsia"/>
          <w:b/>
          <w:color w:val="800000"/>
          <w:sz w:val="26"/>
          <w:szCs w:val="26"/>
          <w:lang w:val="zh-CN"/>
        </w:rPr>
        <w:t>【</w:t>
      </w:r>
      <w:r w:rsidRPr="00253AD3">
        <w:rPr>
          <w:rFonts w:ascii="SimSun" w:hAnsi="SimSun" w:hint="eastAsia"/>
          <w:b/>
          <w:bCs/>
          <w:color w:val="800000"/>
          <w:sz w:val="26"/>
          <w:szCs w:val="26"/>
        </w:rPr>
        <w:t>[96]真主创造你们，和你们的行为</w:t>
      </w:r>
      <w:r w:rsidRPr="00253AD3">
        <w:rPr>
          <w:rFonts w:ascii="SimSun" w:hAnsi="SimSun" w:cs="Traditional Arabic" w:hint="eastAsia"/>
          <w:b/>
          <w:color w:val="800000"/>
          <w:sz w:val="26"/>
          <w:szCs w:val="26"/>
          <w:lang w:val="zh-CN"/>
        </w:rPr>
        <w:t>。】</w:t>
      </w:r>
      <w:r w:rsidRPr="00253AD3">
        <w:rPr>
          <w:rStyle w:val="a5"/>
          <w:b/>
          <w:color w:val="800000"/>
          <w:lang w:val="zh-CN"/>
        </w:rPr>
        <w:footnoteReference w:id="674"/>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1B531E" w:rsidRDefault="00620B16" w:rsidP="00620B16">
      <w:pPr>
        <w:spacing w:line="460" w:lineRule="exact"/>
        <w:ind w:firstLineChars="200" w:firstLine="561"/>
        <w:rPr>
          <w:rFonts w:ascii="STXinwei" w:eastAsia="STXinwei" w:hAnsi="SimSun" w:hint="eastAsia"/>
          <w:b/>
          <w:bCs/>
          <w:sz w:val="26"/>
          <w:szCs w:val="26"/>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仆人的行为是</w:t>
      </w:r>
      <w:r w:rsidRPr="001B531E">
        <w:rPr>
          <w:rFonts w:ascii="STXinwei" w:eastAsia="STXinwei" w:hAnsi="SimSun" w:hint="eastAsia"/>
          <w:b/>
          <w:bCs/>
          <w:sz w:val="26"/>
          <w:szCs w:val="26"/>
        </w:rPr>
        <w:t>被创造的</w:t>
      </w:r>
      <w:r w:rsidRPr="001B531E">
        <w:rPr>
          <w:rFonts w:ascii="STXinwei" w:eastAsia="STXinwei" w:hAnsi="SimSun" w:cs="SKR HEAD1" w:hint="eastAsia"/>
          <w:b/>
          <w:bCs/>
          <w:sz w:val="26"/>
          <w:szCs w:val="26"/>
        </w:rPr>
        <w:t>（</w:t>
      </w:r>
      <w:r w:rsidRPr="001B531E">
        <w:rPr>
          <w:rFonts w:cs="SKR HEAD1"/>
          <w:sz w:val="26"/>
          <w:szCs w:val="26"/>
          <w:rtl/>
        </w:rPr>
        <w:t>أفعال العباد مخلوقة</w:t>
      </w:r>
      <w:r w:rsidRPr="001B531E">
        <w:rPr>
          <w:rFonts w:ascii="STXinwei" w:eastAsia="STXinwei" w:hAnsi="SimSun" w:cs="SKR HEAD1" w:hint="eastAsia"/>
          <w:b/>
          <w:bCs/>
          <w:sz w:val="26"/>
          <w:szCs w:val="26"/>
        </w:rPr>
        <w:t>）</w:t>
      </w:r>
      <w:r w:rsidRPr="001B531E">
        <w:rPr>
          <w:rFonts w:ascii="STXinwei" w:eastAsia="STXinwei" w:hAnsi="SimSun" w:hint="eastAsia"/>
          <w:b/>
          <w:bCs/>
          <w:sz w:val="26"/>
          <w:szCs w:val="26"/>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伟大尊严的真主创造了仆人，创造了仆人的行为，他彻知那一切，并在发生之前都已记录好的。当仆人行了善、或作了恶，他确为我们显现出了真主的知识、创造和记录；真主彻知仆人的行为，因为真主是彻知一切的主，</w:t>
      </w:r>
      <w:r w:rsidRPr="008F36B9">
        <w:rPr>
          <w:rFonts w:ascii="SimSun" w:hAnsi="SimSun" w:cs="SimSun" w:hint="eastAsia"/>
          <w:bCs/>
          <w:sz w:val="26"/>
          <w:szCs w:val="26"/>
        </w:rPr>
        <w:t>天地间微尘重的事物，都不能逃避真主的鉴察</w:t>
      </w:r>
      <w:r>
        <w:rPr>
          <w:rFonts w:ascii="SimSun" w:hAnsi="SimSun" w:cs="SimSun" w:hint="eastAsia"/>
          <w:bCs/>
          <w:sz w:val="26"/>
          <w:szCs w:val="26"/>
        </w:rPr>
        <w:t>。</w:t>
      </w:r>
    </w:p>
    <w:p w:rsidR="00620B16" w:rsidRPr="00253AD3" w:rsidRDefault="00620B16" w:rsidP="00620B16">
      <w:pPr>
        <w:spacing w:line="500" w:lineRule="exact"/>
        <w:ind w:firstLineChars="200" w:firstLine="520"/>
        <w:rPr>
          <w:rFonts w:hint="eastAsia"/>
          <w:sz w:val="26"/>
          <w:szCs w:val="26"/>
        </w:rPr>
      </w:pPr>
      <w:r>
        <w:rPr>
          <w:rFonts w:ascii="LiSu" w:eastAsia="LiSu" w:hAnsi="SimSun" w:cs="SimSun" w:hint="eastAsia"/>
          <w:bCs/>
          <w:sz w:val="26"/>
          <w:szCs w:val="26"/>
          <w:lang w:val="zh-CN"/>
        </w:rPr>
        <w:sym w:font="Wingdings" w:char="F08C"/>
      </w:r>
      <w:r w:rsidRPr="00253AD3">
        <w:rPr>
          <w:rFonts w:ascii="LiSu" w:eastAsia="LiSu" w:hAnsi="SimSun" w:cs="SimSun" w:hint="eastAsia"/>
          <w:bCs/>
          <w:sz w:val="26"/>
          <w:szCs w:val="26"/>
          <w:lang w:val="zh-CN"/>
        </w:rPr>
        <w:t>-</w:t>
      </w:r>
      <w:r w:rsidRPr="00253AD3">
        <w:rPr>
          <w:rFonts w:ascii="SimSun" w:hAnsi="SimSun" w:cs="SimSun" w:hint="eastAsia"/>
          <w:bCs/>
          <w:sz w:val="26"/>
          <w:szCs w:val="26"/>
          <w:lang w:val="zh-CN"/>
        </w:rPr>
        <w:t>清高的真主说：</w:t>
      </w:r>
    </w:p>
    <w:p w:rsidR="00620B16" w:rsidRPr="00253AD3" w:rsidRDefault="00620B16" w:rsidP="00620B16">
      <w:pPr>
        <w:bidi/>
        <w:spacing w:line="500" w:lineRule="exact"/>
        <w:ind w:firstLineChars="200" w:firstLine="520"/>
        <w:rPr>
          <w:sz w:val="26"/>
          <w:szCs w:val="26"/>
        </w:rPr>
      </w:pPr>
      <w:r w:rsidRPr="00253AD3">
        <w:rPr>
          <w:sz w:val="26"/>
          <w:szCs w:val="26"/>
          <w:rtl/>
        </w:rPr>
        <w:t xml:space="preserve">3- </w:t>
      </w:r>
      <w:r w:rsidRPr="00253AD3">
        <w:rPr>
          <w:rFonts w:hint="cs"/>
          <w:sz w:val="26"/>
          <w:szCs w:val="26"/>
          <w:rtl/>
        </w:rPr>
        <w:t>و</w:t>
      </w:r>
      <w:r w:rsidRPr="00253AD3">
        <w:rPr>
          <w:sz w:val="26"/>
          <w:szCs w:val="26"/>
          <w:rtl/>
        </w:rPr>
        <w:t xml:space="preserve">قال الله </w:t>
      </w:r>
      <w:r w:rsidRPr="00253AD3">
        <w:rPr>
          <w:rFonts w:cs="Traditional Arabic"/>
          <w:sz w:val="26"/>
          <w:szCs w:val="26"/>
          <w:rtl/>
        </w:rPr>
        <w:t>تعالى</w:t>
      </w:r>
      <w:r w:rsidRPr="00253AD3">
        <w:rPr>
          <w:sz w:val="26"/>
          <w:szCs w:val="26"/>
          <w:rtl/>
        </w:rPr>
        <w:t xml:space="preserve">: </w:t>
      </w:r>
      <w:r w:rsidRPr="00253AD3">
        <w:rPr>
          <w:rFonts w:ascii="QCF_BSML" w:hAnsi="QCF_BSML" w:cs="QCF_BSML"/>
          <w:b/>
          <w:bCs/>
          <w:color w:val="0000FF"/>
          <w:sz w:val="26"/>
          <w:szCs w:val="26"/>
          <w:rtl/>
        </w:rPr>
        <w:t>(</w:t>
      </w:r>
      <w:r w:rsidRPr="00253AD3">
        <w:rPr>
          <w:rFonts w:ascii="QCF_P449" w:hAnsi="QCF_P449" w:cs="QCF_P449"/>
          <w:b/>
          <w:bCs/>
          <w:color w:val="0000FF"/>
          <w:sz w:val="26"/>
          <w:szCs w:val="26"/>
          <w:rtl/>
        </w:rPr>
        <w:t>ﯕ ﯖ ﯗ ﯘ ﯙ</w:t>
      </w:r>
      <w:r w:rsidRPr="00253AD3">
        <w:rPr>
          <w:rFonts w:ascii="QCF_BSML" w:hAnsi="QCF_BSML" w:cs="QCF_BSML"/>
          <w:b/>
          <w:bCs/>
          <w:color w:val="0000FF"/>
          <w:sz w:val="26"/>
          <w:szCs w:val="26"/>
          <w:rtl/>
        </w:rPr>
        <w:t>)</w:t>
      </w:r>
      <w:r w:rsidRPr="00253AD3">
        <w:rPr>
          <w:sz w:val="26"/>
          <w:szCs w:val="26"/>
          <w:rtl/>
        </w:rPr>
        <w:t xml:space="preserve"> [الصافات/96].</w:t>
      </w:r>
    </w:p>
    <w:p w:rsidR="00620B16" w:rsidRPr="00253AD3" w:rsidRDefault="00620B16" w:rsidP="00620B16">
      <w:pPr>
        <w:spacing w:line="460" w:lineRule="exact"/>
        <w:ind w:firstLineChars="200" w:firstLine="522"/>
        <w:rPr>
          <w:rFonts w:ascii="SimSun" w:hAnsi="SimSun"/>
          <w:b/>
          <w:bCs/>
          <w:sz w:val="26"/>
          <w:szCs w:val="26"/>
        </w:rPr>
      </w:pPr>
      <w:r w:rsidRPr="00253AD3">
        <w:rPr>
          <w:rFonts w:ascii="SimSun" w:hAnsi="SimSun" w:cs="Traditional Arabic" w:hint="eastAsia"/>
          <w:b/>
          <w:color w:val="800000"/>
          <w:sz w:val="26"/>
          <w:szCs w:val="26"/>
          <w:lang w:val="zh-CN"/>
        </w:rPr>
        <w:t>【</w:t>
      </w:r>
      <w:r w:rsidRPr="00253AD3">
        <w:rPr>
          <w:rFonts w:ascii="SimSun" w:hAnsi="SimSun" w:hint="eastAsia"/>
          <w:b/>
          <w:bCs/>
          <w:color w:val="800000"/>
          <w:sz w:val="26"/>
          <w:szCs w:val="26"/>
        </w:rPr>
        <w:t>[96]真主创造你们，和你们的行为</w:t>
      </w:r>
      <w:r w:rsidRPr="00253AD3">
        <w:rPr>
          <w:rFonts w:ascii="SimSun" w:hAnsi="SimSun" w:cs="Traditional Arabic" w:hint="eastAsia"/>
          <w:b/>
          <w:color w:val="800000"/>
          <w:sz w:val="26"/>
          <w:szCs w:val="26"/>
          <w:lang w:val="zh-CN"/>
        </w:rPr>
        <w:t>。】</w:t>
      </w:r>
      <w:r w:rsidRPr="00253AD3">
        <w:rPr>
          <w:rStyle w:val="a5"/>
          <w:b/>
          <w:color w:val="800000"/>
          <w:lang w:val="zh-CN"/>
        </w:rPr>
        <w:footnoteReference w:id="675"/>
      </w:r>
    </w:p>
    <w:p w:rsidR="00620B16" w:rsidRPr="00461C33"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D"/>
      </w:r>
      <w:r>
        <w:rPr>
          <w:rFonts w:ascii="SimSun" w:hAnsi="SimSun" w:cs="SimSun" w:hint="eastAsia"/>
          <w:bCs/>
          <w:sz w:val="26"/>
          <w:szCs w:val="26"/>
        </w:rPr>
        <w:t>-</w:t>
      </w:r>
      <w:r w:rsidRPr="00253AD3">
        <w:rPr>
          <w:rFonts w:ascii="SimSun" w:hAnsi="SimSun" w:cs="SimSun" w:hint="eastAsia"/>
          <w:bCs/>
          <w:sz w:val="26"/>
          <w:szCs w:val="26"/>
          <w:lang w:val="zh-CN"/>
        </w:rPr>
        <w:t>清高的真主说：</w:t>
      </w:r>
    </w:p>
    <w:p w:rsidR="00620B16" w:rsidRPr="00461C33" w:rsidRDefault="00620B16" w:rsidP="00620B16">
      <w:pPr>
        <w:bidi/>
        <w:spacing w:line="500" w:lineRule="exact"/>
        <w:ind w:firstLineChars="200" w:firstLine="520"/>
        <w:rPr>
          <w:rFonts w:cs="Traditional Arabic" w:hint="eastAsia"/>
          <w:sz w:val="26"/>
          <w:szCs w:val="26"/>
        </w:rPr>
      </w:pPr>
      <w:r w:rsidRPr="00461C33">
        <w:rPr>
          <w:rFonts w:cs="Traditional Arabic"/>
          <w:sz w:val="26"/>
          <w:szCs w:val="26"/>
          <w:rtl/>
        </w:rPr>
        <w:t xml:space="preserve">2- </w:t>
      </w:r>
      <w:r w:rsidRPr="00461C33">
        <w:rPr>
          <w:rFonts w:cs="Traditional Arabic" w:hint="cs"/>
          <w:sz w:val="26"/>
          <w:szCs w:val="26"/>
          <w:rtl/>
        </w:rPr>
        <w:t>و</w:t>
      </w:r>
      <w:r w:rsidRPr="00461C33">
        <w:rPr>
          <w:rFonts w:cs="Traditional Arabic"/>
          <w:sz w:val="26"/>
          <w:szCs w:val="26"/>
          <w:rtl/>
        </w:rPr>
        <w:t>قال الله تعالى:</w:t>
      </w:r>
      <w:r w:rsidRPr="00461C33">
        <w:rPr>
          <w:rFonts w:cs="Traditional Arabic"/>
          <w:b/>
          <w:bCs/>
          <w:color w:val="0000FF"/>
          <w:sz w:val="26"/>
          <w:szCs w:val="26"/>
          <w:rtl/>
        </w:rPr>
        <w:t xml:space="preserve"> </w:t>
      </w:r>
      <w:r w:rsidRPr="00461C33">
        <w:rPr>
          <w:rFonts w:ascii="QCF_BSML" w:hAnsi="QCF_BSML" w:cs="QCF_BSML"/>
          <w:b/>
          <w:bCs/>
          <w:color w:val="0000FF"/>
          <w:sz w:val="26"/>
          <w:szCs w:val="26"/>
          <w:rtl/>
        </w:rPr>
        <w:t>(</w:t>
      </w:r>
      <w:r w:rsidRPr="00461C33">
        <w:rPr>
          <w:rFonts w:ascii="QCF_P134" w:hAnsi="QCF_P134" w:cs="QCF_P134"/>
          <w:b/>
          <w:bCs/>
          <w:color w:val="0000FF"/>
          <w:sz w:val="26"/>
          <w:szCs w:val="26"/>
          <w:rtl/>
        </w:rPr>
        <w:t xml:space="preserve"> ﯬ ﯭ ﯮ ﯯ ﯰ ﯱ ﯲ ﯳ ﯴ ﯵ ﯶ ﯷ ﯸﯹ </w:t>
      </w:r>
      <w:r w:rsidRPr="00461C33">
        <w:rPr>
          <w:rFonts w:ascii="QCF_P134" w:hAnsi="QCF_P134" w:cs="QCF_P134"/>
          <w:b/>
          <w:bCs/>
          <w:color w:val="0000FF"/>
          <w:spacing w:val="-4"/>
          <w:sz w:val="26"/>
          <w:szCs w:val="26"/>
          <w:rtl/>
        </w:rPr>
        <w:t>ﯺ ﯻ ﯼ ﯽ ﯾ ﯿ ﰀ ﰁ ﰂ ﰃ ﰄ ﰅ ﰆ ﰇ ﰈ ﰉ ﰊ</w:t>
      </w:r>
      <w:r w:rsidRPr="00461C33">
        <w:rPr>
          <w:rFonts w:ascii="QCF_P134" w:hAnsi="QCF_P134" w:cs="QCF_P134"/>
          <w:b/>
          <w:bCs/>
          <w:color w:val="0000FF"/>
          <w:sz w:val="26"/>
          <w:szCs w:val="26"/>
          <w:rtl/>
        </w:rPr>
        <w:t xml:space="preserve"> ﰋ ﰌ ﰍ</w:t>
      </w:r>
      <w:r w:rsidRPr="00461C33">
        <w:rPr>
          <w:rFonts w:ascii="QCF_BSML" w:hAnsi="QCF_BSML" w:cs="QCF_BSML"/>
          <w:b/>
          <w:bCs/>
          <w:color w:val="0000FF"/>
          <w:sz w:val="26"/>
          <w:szCs w:val="26"/>
          <w:rtl/>
        </w:rPr>
        <w:t>)</w:t>
      </w:r>
      <w:r w:rsidRPr="00461C33">
        <w:rPr>
          <w:rFonts w:ascii="QCF_BSML" w:hAnsi="QCF_BSML" w:cs="QCF_BSML" w:hint="cs"/>
          <w:b/>
          <w:bCs/>
          <w:color w:val="0000FF"/>
          <w:sz w:val="26"/>
          <w:szCs w:val="26"/>
          <w:rtl/>
        </w:rPr>
        <w:t xml:space="preserve"> </w:t>
      </w:r>
      <w:r w:rsidRPr="00461C33">
        <w:rPr>
          <w:rFonts w:cs="Traditional Arabic"/>
          <w:sz w:val="26"/>
          <w:szCs w:val="26"/>
          <w:rtl/>
        </w:rPr>
        <w:t xml:space="preserve"> [الأنعام/59].</w:t>
      </w:r>
    </w:p>
    <w:p w:rsidR="00620B16" w:rsidRPr="00461C33"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461C33">
        <w:rPr>
          <w:rFonts w:ascii="SimSun" w:hAnsi="SimSun" w:hint="eastAsia"/>
          <w:b/>
          <w:color w:val="800000"/>
          <w:sz w:val="26"/>
          <w:szCs w:val="26"/>
          <w:lang w:val="zh-CN"/>
        </w:rPr>
        <w:t>【</w:t>
      </w:r>
      <w:r w:rsidRPr="00461C33">
        <w:rPr>
          <w:rFonts w:ascii="SimSun" w:hAnsi="SimSun" w:hint="eastAsia"/>
          <w:b/>
          <w:bCs/>
          <w:color w:val="800000"/>
          <w:sz w:val="26"/>
          <w:szCs w:val="26"/>
        </w:rPr>
        <w:t>真主那里，有幽玄的宝藏，只有他认识那些宝藏。他认识陆上和海中的一切；零落的叶子，没有一片是他不认识的，地面下重重黑暗中的谷粒，地面上一切翠绿的，和枯槁的草木，没有一样不详载在天经中。</w:t>
      </w:r>
      <w:r w:rsidRPr="00461C33">
        <w:rPr>
          <w:rFonts w:ascii="SimSun" w:hAnsi="SimSun" w:hint="eastAsia"/>
          <w:b/>
          <w:color w:val="800000"/>
          <w:sz w:val="26"/>
          <w:szCs w:val="26"/>
          <w:lang w:val="zh-CN"/>
        </w:rPr>
        <w:t>】</w:t>
      </w:r>
      <w:r w:rsidRPr="00461C33">
        <w:rPr>
          <w:rStyle w:val="a5"/>
          <w:b/>
          <w:color w:val="800000"/>
          <w:lang w:val="zh-CN"/>
        </w:rPr>
        <w:footnoteReference w:id="676"/>
      </w:r>
    </w:p>
    <w:p w:rsidR="00620B16" w:rsidRPr="00461C33" w:rsidRDefault="00620B16" w:rsidP="00620B16">
      <w:pPr>
        <w:spacing w:line="500" w:lineRule="exact"/>
        <w:ind w:firstLineChars="200" w:firstLine="520"/>
        <w:rPr>
          <w:rFonts w:hint="eastAsia"/>
          <w:sz w:val="26"/>
          <w:szCs w:val="26"/>
        </w:rPr>
      </w:pPr>
      <w:r w:rsidRPr="00461C33">
        <w:rPr>
          <w:rFonts w:ascii="LiSu" w:eastAsia="LiSu" w:hAnsi="SimSun" w:cs="SimSun" w:hint="eastAsia"/>
          <w:bCs/>
          <w:sz w:val="26"/>
          <w:szCs w:val="26"/>
          <w:lang w:val="zh-CN"/>
        </w:rPr>
        <w:sym w:font="Wingdings" w:char="F08E"/>
      </w:r>
      <w:r w:rsidRPr="00461C33">
        <w:rPr>
          <w:rFonts w:ascii="LiSu" w:eastAsia="LiSu" w:hAnsi="SimSun" w:cs="SimSun" w:hint="eastAsia"/>
          <w:bCs/>
          <w:sz w:val="26"/>
          <w:szCs w:val="26"/>
          <w:lang w:val="zh-CN"/>
        </w:rPr>
        <w:t>-</w:t>
      </w:r>
      <w:r w:rsidRPr="00461C33">
        <w:rPr>
          <w:rFonts w:ascii="SimSun" w:hAnsi="SimSun" w:cs="SimSun" w:hint="eastAsia"/>
          <w:bCs/>
          <w:sz w:val="26"/>
          <w:szCs w:val="26"/>
          <w:lang w:val="zh-CN"/>
        </w:rPr>
        <w:t>清高的真主说：</w:t>
      </w:r>
    </w:p>
    <w:p w:rsidR="00620B16" w:rsidRPr="00461C33" w:rsidRDefault="00620B16" w:rsidP="00620B16">
      <w:pPr>
        <w:bidi/>
        <w:spacing w:line="500" w:lineRule="exact"/>
        <w:ind w:firstLineChars="200" w:firstLine="520"/>
        <w:rPr>
          <w:rFonts w:cs="Traditional Arabic" w:hint="eastAsia"/>
          <w:sz w:val="26"/>
          <w:szCs w:val="26"/>
        </w:rPr>
      </w:pPr>
      <w:r w:rsidRPr="00461C33">
        <w:rPr>
          <w:rFonts w:cs="Traditional Arabic"/>
          <w:sz w:val="26"/>
          <w:szCs w:val="26"/>
          <w:rtl/>
        </w:rPr>
        <w:t xml:space="preserve">3- </w:t>
      </w:r>
      <w:r w:rsidRPr="00461C33">
        <w:rPr>
          <w:rFonts w:cs="Traditional Arabic" w:hint="cs"/>
          <w:sz w:val="26"/>
          <w:szCs w:val="26"/>
          <w:rtl/>
        </w:rPr>
        <w:t>و</w:t>
      </w:r>
      <w:r w:rsidRPr="00461C33">
        <w:rPr>
          <w:rFonts w:cs="Traditional Arabic"/>
          <w:sz w:val="26"/>
          <w:szCs w:val="26"/>
          <w:rtl/>
        </w:rPr>
        <w:t>قال الله تعالى:</w:t>
      </w:r>
      <w:r w:rsidRPr="00461C33">
        <w:rPr>
          <w:b/>
          <w:bCs/>
          <w:color w:val="0000FF"/>
          <w:sz w:val="26"/>
          <w:szCs w:val="26"/>
          <w:rtl/>
        </w:rPr>
        <w:t xml:space="preserve"> </w:t>
      </w:r>
      <w:r w:rsidRPr="00461C33">
        <w:rPr>
          <w:rFonts w:ascii="QCF_BSML" w:hAnsi="QCF_BSML" w:cs="QCF_BSML"/>
          <w:b/>
          <w:bCs/>
          <w:color w:val="0000FF"/>
          <w:sz w:val="26"/>
          <w:szCs w:val="26"/>
          <w:rtl/>
        </w:rPr>
        <w:t>(</w:t>
      </w:r>
      <w:r w:rsidRPr="00461C33">
        <w:rPr>
          <w:rFonts w:ascii="QCF_P215" w:hAnsi="QCF_P215" w:cs="QCF_P215"/>
          <w:b/>
          <w:bCs/>
          <w:color w:val="0000FF"/>
          <w:sz w:val="26"/>
          <w:szCs w:val="26"/>
          <w:rtl/>
        </w:rPr>
        <w:t xml:space="preserve">ﯨ ﯩ ﯪ ﯫ ﯬ ﯭ ﯮ ﯯ ﯰ ﯱ ﯲ ﯳ ﯴ ﯵ </w:t>
      </w:r>
      <w:r w:rsidRPr="00461C33">
        <w:rPr>
          <w:rFonts w:ascii="QCF_P215" w:hAnsi="QCF_P215" w:cs="QCF_P215"/>
          <w:b/>
          <w:bCs/>
          <w:color w:val="0000FF"/>
          <w:spacing w:val="-2"/>
          <w:sz w:val="26"/>
          <w:szCs w:val="26"/>
          <w:rtl/>
        </w:rPr>
        <w:t>ﯶ ﯷ ﯸ ﯹ ﯺ ﯻ ﯼ ﯽ ﯾ ﯿ ﰀ ﰁ ﰂ ﰃ ﰄ ﰅ ﰆ</w:t>
      </w:r>
      <w:r w:rsidRPr="00461C33">
        <w:rPr>
          <w:rFonts w:ascii="QCF_P215" w:hAnsi="QCF_P215" w:cs="QCF_P215"/>
          <w:b/>
          <w:bCs/>
          <w:color w:val="0000FF"/>
          <w:sz w:val="26"/>
          <w:szCs w:val="26"/>
          <w:rtl/>
        </w:rPr>
        <w:t xml:space="preserve"> ﰇ ﰈ ﰉ ﰊ ﰋ ﰌ ﰍ ﰎ ﰏ ﰐ ﰑ ﰒ ﰓ</w:t>
      </w:r>
      <w:r w:rsidRPr="00461C33">
        <w:rPr>
          <w:rFonts w:ascii="QCF_BSML" w:hAnsi="QCF_BSML" w:cs="QCF_BSML"/>
          <w:b/>
          <w:bCs/>
          <w:color w:val="0000FF"/>
          <w:sz w:val="26"/>
          <w:szCs w:val="26"/>
          <w:rtl/>
        </w:rPr>
        <w:t xml:space="preserve">)  </w:t>
      </w:r>
      <w:r w:rsidRPr="00461C33">
        <w:rPr>
          <w:rStyle w:val="Char3"/>
          <w:rFonts w:hint="cs"/>
          <w:sz w:val="26"/>
          <w:szCs w:val="26"/>
          <w:rtl/>
        </w:rPr>
        <w:t xml:space="preserve"> </w:t>
      </w:r>
      <w:r w:rsidRPr="00461C33">
        <w:rPr>
          <w:rFonts w:cs="Traditional Arabic"/>
          <w:sz w:val="26"/>
          <w:szCs w:val="26"/>
          <w:rtl/>
        </w:rPr>
        <w:t>[يونس/61].</w:t>
      </w:r>
    </w:p>
    <w:p w:rsidR="00620B16" w:rsidRPr="00337319" w:rsidRDefault="00620B16" w:rsidP="00620B16">
      <w:pPr>
        <w:tabs>
          <w:tab w:val="num" w:pos="0"/>
        </w:tabs>
        <w:spacing w:line="460" w:lineRule="exact"/>
        <w:ind w:firstLineChars="200" w:firstLine="522"/>
        <w:rPr>
          <w:rFonts w:ascii="SimSun" w:hAnsi="SimSun" w:cs="Traditional Arabic"/>
          <w:bCs/>
          <w:sz w:val="26"/>
          <w:szCs w:val="26"/>
          <w:lang w:val="zh-CN"/>
        </w:rPr>
      </w:pPr>
      <w:r w:rsidRPr="00337319">
        <w:rPr>
          <w:rFonts w:ascii="SimSun" w:hAnsi="SimSun" w:cs="Traditional Arabic" w:hint="eastAsia"/>
          <w:b/>
          <w:color w:val="800000"/>
          <w:sz w:val="26"/>
          <w:szCs w:val="26"/>
          <w:lang w:val="zh-CN"/>
        </w:rPr>
        <w:t>【</w:t>
      </w:r>
      <w:r w:rsidRPr="00337319">
        <w:rPr>
          <w:rFonts w:ascii="SimSun" w:hAnsi="SimSun" w:hint="eastAsia"/>
          <w:b/>
          <w:bCs/>
          <w:color w:val="800000"/>
          <w:sz w:val="26"/>
          <w:szCs w:val="26"/>
        </w:rPr>
        <w:t>[61]无论你处理什么事物，无论你诵读《古兰经》哪一章经文，无论你们做什么工作，当你们着手的时候，我总是见证你们的。天地间微尘重的事物，都不能逃避真主的鉴察，无论比微尘小还是比微尘大，都记载在一本明显的天经中。</w:t>
      </w:r>
      <w:r w:rsidRPr="00337319">
        <w:rPr>
          <w:rFonts w:ascii="SimSun" w:hAnsi="SimSun" w:cs="Traditional Arabic" w:hint="eastAsia"/>
          <w:b/>
          <w:color w:val="800000"/>
          <w:sz w:val="26"/>
          <w:szCs w:val="26"/>
          <w:lang w:val="zh-CN"/>
        </w:rPr>
        <w:t>】</w:t>
      </w:r>
      <w:r w:rsidRPr="00337319">
        <w:rPr>
          <w:rStyle w:val="a5"/>
          <w:b/>
          <w:color w:val="800000"/>
          <w:lang w:val="zh-CN"/>
        </w:rPr>
        <w:footnoteReference w:id="677"/>
      </w:r>
    </w:p>
    <w:p w:rsidR="00620B16" w:rsidRPr="00C32C8D" w:rsidRDefault="00620B16" w:rsidP="00620B16">
      <w:pPr>
        <w:spacing w:line="500" w:lineRule="exact"/>
        <w:ind w:firstLineChars="200" w:firstLine="520"/>
        <w:rPr>
          <w:rFonts w:ascii="SimSun" w:hAnsi="SimSun" w:cs="SimSun" w:hint="eastAsia"/>
          <w:bCs/>
          <w:sz w:val="26"/>
          <w:szCs w:val="26"/>
          <w:lang w:val="zh-CN"/>
        </w:rPr>
      </w:pPr>
      <w:r w:rsidRPr="00C32C8D">
        <w:rPr>
          <w:rFonts w:ascii="SimSun" w:hAnsi="SimSun" w:cs="SimSun" w:hint="eastAsia"/>
          <w:bCs/>
          <w:sz w:val="26"/>
          <w:szCs w:val="26"/>
          <w:lang w:val="zh-CN"/>
        </w:rPr>
        <w:sym w:font="Wingdings" w:char="F08F"/>
      </w:r>
      <w:r w:rsidRPr="00C32C8D">
        <w:rPr>
          <w:rFonts w:ascii="SimSun" w:hAnsi="SimSun" w:cs="SimSun" w:hint="eastAsia"/>
          <w:bCs/>
          <w:sz w:val="26"/>
          <w:szCs w:val="26"/>
          <w:lang w:val="zh-CN"/>
        </w:rPr>
        <w:t>-</w:t>
      </w:r>
      <w:r w:rsidRPr="00C32C8D">
        <w:rPr>
          <w:rFonts w:ascii="SimSun" w:hAnsi="SimSun" w:hint="eastAsia"/>
          <w:bCs/>
          <w:sz w:val="26"/>
          <w:szCs w:val="26"/>
        </w:rPr>
        <w:t>阿布杜拉·本·麦斯欧德（愿主喜悦他俩）的传述，他说：</w:t>
      </w:r>
      <w:r w:rsidRPr="00C32C8D">
        <w:rPr>
          <w:rFonts w:ascii="SimSun" w:hAnsi="SimSun" w:hint="eastAsia"/>
          <w:b/>
          <w:bCs/>
          <w:color w:val="008000"/>
          <w:sz w:val="26"/>
          <w:szCs w:val="26"/>
        </w:rPr>
        <w:t>主的使者（</w:t>
      </w:r>
      <w:r w:rsidRPr="00E82901">
        <w:rPr>
          <w:rFonts w:ascii="SimSun" w:hAnsi="SimSun" w:cs="SimSun" w:hint="eastAsia"/>
          <w:b/>
          <w:bCs/>
          <w:color w:val="008000"/>
          <w:sz w:val="26"/>
          <w:szCs w:val="26"/>
        </w:rPr>
        <w:t>愿主赐福之，并使其平安</w:t>
      </w:r>
      <w:r>
        <w:rPr>
          <w:rFonts w:ascii="SimSun" w:hAnsi="SimSun" w:hint="eastAsia"/>
          <w:b/>
          <w:bCs/>
          <w:color w:val="008000"/>
          <w:sz w:val="26"/>
          <w:szCs w:val="26"/>
        </w:rPr>
        <w:t>）——他是诚实可靠的人——告诉我们</w:t>
      </w:r>
      <w:r w:rsidRPr="00C32C8D">
        <w:rPr>
          <w:rFonts w:ascii="SimSun" w:hAnsi="SimSun" w:hint="eastAsia"/>
          <w:b/>
          <w:bCs/>
          <w:color w:val="008000"/>
          <w:sz w:val="26"/>
          <w:szCs w:val="26"/>
        </w:rPr>
        <w:t>：</w:t>
      </w:r>
    </w:p>
    <w:p w:rsidR="00620B16" w:rsidRPr="00461C33" w:rsidRDefault="00620B16" w:rsidP="00620B16">
      <w:pPr>
        <w:bidi/>
        <w:spacing w:line="500" w:lineRule="exact"/>
        <w:ind w:firstLineChars="200" w:firstLine="520"/>
        <w:rPr>
          <w:rFonts w:cs="Traditional Arabic" w:hint="cs"/>
          <w:sz w:val="26"/>
          <w:szCs w:val="26"/>
          <w:rtl/>
        </w:rPr>
      </w:pPr>
      <w:r w:rsidRPr="00461C33">
        <w:rPr>
          <w:rFonts w:cs="Traditional Arabic"/>
          <w:sz w:val="26"/>
          <w:szCs w:val="26"/>
          <w:rtl/>
        </w:rPr>
        <w:t xml:space="preserve">4- </w:t>
      </w:r>
      <w:r>
        <w:rPr>
          <w:rFonts w:cs="Traditional Arabic" w:hint="cs"/>
          <w:sz w:val="26"/>
          <w:szCs w:val="26"/>
          <w:rtl/>
        </w:rPr>
        <w:t>عن</w:t>
      </w:r>
      <w:r w:rsidRPr="00461C33">
        <w:rPr>
          <w:rFonts w:cs="Traditional Arabic"/>
          <w:sz w:val="26"/>
          <w:szCs w:val="26"/>
          <w:rtl/>
        </w:rPr>
        <w:t xml:space="preserve"> عبدالله بن مسعود رضي الله عنه قال: حدثنا </w:t>
      </w:r>
      <w:r w:rsidRPr="00461C33">
        <w:rPr>
          <w:rFonts w:cs="Traditional Arabic"/>
          <w:b/>
          <w:bCs/>
          <w:color w:val="008000"/>
          <w:sz w:val="26"/>
          <w:szCs w:val="26"/>
          <w:rtl/>
        </w:rPr>
        <w:t xml:space="preserve">رسول الله </w:t>
      </w:r>
      <w:r w:rsidRPr="00461C33">
        <w:rPr>
          <w:rFonts w:cs="Rateb lotus20"/>
          <w:b/>
          <w:bCs/>
          <w:color w:val="008000"/>
          <w:sz w:val="26"/>
          <w:szCs w:val="26"/>
          <w:rtl/>
        </w:rPr>
        <w:t>×</w:t>
      </w:r>
      <w:r w:rsidRPr="00461C33">
        <w:rPr>
          <w:rFonts w:cs="Traditional Arabic"/>
          <w:b/>
          <w:bCs/>
          <w:color w:val="008000"/>
          <w:sz w:val="26"/>
          <w:szCs w:val="26"/>
          <w:rtl/>
        </w:rPr>
        <w:t xml:space="preserve"> وهو الصادق المصدوق: «إنَّ أَحَدَكُمْ يُـجْـمَعُ خَلْقُهُ فِي بَطْنِ أُمِّهِ أَرْبَـعِينَ يَوماً، ثُمَّ يَكُونُ فِي ذَلِكَ عَلَقَةً مِثْلَ ذَلِكَ، ثُمَّ يَكُونُ فِي ذَلِكَ مُضْغَةً مِثْلَ ذَلِكَ، ثُمَّ يُرْسَلُ المَلَكُ، فَيَنْفُخُ فِيهِ الرُوحَ، وَيُؤْمَرُ بِأَرْبَـعِ كَلِـمَاتٍ: بِكَتْبِ رِزْقِهِ، وَأَجَلِـهِ، وَعَمَلِـهِ، وَشَقِيٌّ أَوْ سَعِيدٌ. فَوالَّذِي لا إلَـهَ غَيْرُهُ، إنَّ أَحَدَكُمْ لَيَـعْمَلُ بِـعَمَلِ أَهْلِ الجَنَّةِ حَتَّى مَا يَكُونَ بَيْنَـهُ وَبَيْنَـهَا إلَّا ذِرَاعٌ، فَيَسْبِقُ عَلَيهِ الكِتَابُ فَيَـعْمَلُ بِـعَمَلِ أَهْلِ النَّارِ فَيَدْخُلُـهَا. وَإنَّ أَحَدَكُمْ لَيَـعْمَلُ بِـعَمَلِ أَهْلِ النَّارِ، حَتَّى مَا يَكُونَ بَيْنَـهُ وَبَيْنَـهَا إلَّا ذِرَاعٌ فَيَسْبِقُ عَلَيْـهِ الكِتَابُ، فَيَـعْمَلُ بِـعَمَلِ أَهْلِ الجَنَّةِ فَيَدْخُلُـهَا».</w:t>
      </w:r>
      <w:r w:rsidRPr="00461C33">
        <w:rPr>
          <w:rFonts w:cs="Traditional Arabic"/>
          <w:sz w:val="26"/>
          <w:szCs w:val="26"/>
          <w:rtl/>
        </w:rPr>
        <w:t xml:space="preserve"> متفق عليه.</w:t>
      </w:r>
    </w:p>
    <w:p w:rsidR="00620B16" w:rsidRPr="003D0D91" w:rsidRDefault="00620B16" w:rsidP="00620B16">
      <w:pPr>
        <w:tabs>
          <w:tab w:val="num" w:pos="0"/>
        </w:tabs>
        <w:spacing w:line="460" w:lineRule="exact"/>
        <w:ind w:firstLineChars="200" w:firstLine="522"/>
        <w:rPr>
          <w:rFonts w:ascii="SimSun" w:hAnsi="SimSun" w:cs="Traditional Arabic" w:hint="eastAsia"/>
          <w:bCs/>
          <w:sz w:val="26"/>
          <w:szCs w:val="26"/>
          <w:lang w:val="zh-CN"/>
        </w:rPr>
      </w:pPr>
      <w:r w:rsidRPr="00C32C8D">
        <w:rPr>
          <w:rFonts w:ascii="SimSun" w:hAnsi="SimSun" w:hint="eastAsia"/>
          <w:b/>
          <w:bCs/>
          <w:color w:val="008000"/>
          <w:sz w:val="26"/>
          <w:szCs w:val="26"/>
        </w:rPr>
        <w:t>“你们被创造在母腹中四十天时是一</w:t>
      </w:r>
      <w:r>
        <w:rPr>
          <w:rFonts w:ascii="SimSun" w:hAnsi="SimSun" w:hint="eastAsia"/>
          <w:b/>
          <w:bCs/>
          <w:color w:val="008000"/>
          <w:sz w:val="26"/>
          <w:szCs w:val="26"/>
        </w:rPr>
        <w:t>滴</w:t>
      </w:r>
      <w:r w:rsidRPr="00C32C8D">
        <w:rPr>
          <w:rFonts w:ascii="SimSun" w:hAnsi="SimSun" w:hint="eastAsia"/>
          <w:b/>
          <w:bCs/>
          <w:color w:val="008000"/>
          <w:sz w:val="26"/>
          <w:szCs w:val="26"/>
        </w:rPr>
        <w:t>精液，过四十天之后是一血块，再过四十天之后是一块肉，然后真主派遣一位天使，为他吹入灵魂，并奉命记录四件事情：给养、寿数、工作、属于幸福者还是薄福者；指独一的主宰发誓，的确，你们中的一个人一直干天堂居民的工作，直至他与天堂之间只有一尺的距离，然而他被记录为薄福者，于是他干了火狱居民的工作，他就进入了火狱；你们中的一个人一直干火狱居民的工作，直至他与火狱之间只有一尺的距离，然而他被记录为幸福者，于是他干了天堂居民的工作，他就进入了天堂。</w:t>
      </w:r>
      <w:r w:rsidRPr="003D0D91">
        <w:rPr>
          <w:rFonts w:ascii="SimSun" w:hAnsi="SimSun" w:cs="SimSun" w:hint="eastAsia"/>
          <w:b/>
          <w:bCs/>
          <w:color w:val="008000"/>
          <w:sz w:val="26"/>
          <w:szCs w:val="26"/>
        </w:rPr>
        <w:t>”</w:t>
      </w:r>
      <w:r w:rsidRPr="003D0D91">
        <w:rPr>
          <w:rStyle w:val="a5"/>
          <w:rFonts w:cs="SimSun"/>
          <w:b/>
          <w:color w:val="008000"/>
        </w:rPr>
        <w:footnoteReference w:id="678"/>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1B531E" w:rsidRDefault="00620B16" w:rsidP="00620B16">
      <w:pPr>
        <w:spacing w:line="460" w:lineRule="exact"/>
        <w:ind w:firstLineChars="200" w:firstLine="561"/>
        <w:rPr>
          <w:rFonts w:ascii="STXinwei" w:eastAsia="STXinwei" w:hAnsi="SimSun" w:hint="eastAsia"/>
          <w:b/>
          <w:bCs/>
          <w:sz w:val="26"/>
          <w:szCs w:val="26"/>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公正与</w:t>
      </w:r>
      <w:r w:rsidRPr="001B531E">
        <w:rPr>
          <w:rFonts w:ascii="STXinwei" w:eastAsia="STXinwei" w:hAnsi="SimSun" w:hint="eastAsia"/>
          <w:b/>
          <w:bCs/>
          <w:sz w:val="26"/>
          <w:szCs w:val="26"/>
        </w:rPr>
        <w:t>施恩（</w:t>
      </w:r>
      <w:r w:rsidRPr="001B531E">
        <w:rPr>
          <w:rFonts w:cs="SKR HEAD1"/>
          <w:sz w:val="26"/>
          <w:szCs w:val="26"/>
          <w:rtl/>
        </w:rPr>
        <w:t>العدل</w:t>
      </w:r>
      <w:r w:rsidRPr="001B531E">
        <w:rPr>
          <w:sz w:val="26"/>
          <w:szCs w:val="26"/>
          <w:rtl/>
        </w:rPr>
        <w:t xml:space="preserve"> </w:t>
      </w:r>
      <w:r w:rsidRPr="001B531E">
        <w:rPr>
          <w:rFonts w:cs="SKR HEAD1"/>
          <w:sz w:val="26"/>
          <w:szCs w:val="26"/>
          <w:rtl/>
        </w:rPr>
        <w:t>والإحسان</w:t>
      </w:r>
      <w:r w:rsidRPr="001B531E">
        <w:rPr>
          <w:rFonts w:ascii="STXinwei" w:eastAsia="STXinwei" w:hAnsi="SimSun" w:hint="eastAsia"/>
          <w:b/>
          <w:bCs/>
          <w:sz w:val="26"/>
          <w:szCs w:val="26"/>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lang w:bidi="ar-JO"/>
        </w:rPr>
      </w:pPr>
      <w:r>
        <w:rPr>
          <w:rFonts w:ascii="SimSun" w:hAnsi="SimSun" w:cs="SimSun" w:hint="eastAsia"/>
          <w:bCs/>
          <w:sz w:val="26"/>
          <w:szCs w:val="26"/>
          <w:lang w:bidi="ar-JO"/>
        </w:rPr>
        <w:t>伟大尊严的真主的行为永远是在公正和施恩之间，他绝不会</w:t>
      </w:r>
      <w:r w:rsidRPr="00652D8A">
        <w:rPr>
          <w:rFonts w:ascii="SimSun" w:hAnsi="SimSun" w:cs="SimSun" w:hint="eastAsia"/>
          <w:bCs/>
          <w:sz w:val="26"/>
          <w:szCs w:val="26"/>
          <w:lang w:bidi="ar-JO"/>
        </w:rPr>
        <w:t>亏枉</w:t>
      </w:r>
      <w:r>
        <w:rPr>
          <w:rFonts w:ascii="SimSun" w:hAnsi="SimSun" w:cs="SimSun" w:hint="eastAsia"/>
          <w:bCs/>
          <w:sz w:val="26"/>
          <w:szCs w:val="26"/>
          <w:lang w:bidi="ar-JO"/>
        </w:rPr>
        <w:t>任何人。他要么以公正与自己的仆人交往，要么以施恩与他们交往；他以公正与作恶者交往，犹如超绝万物的真主所说：</w:t>
      </w:r>
    </w:p>
    <w:p w:rsidR="00620B16" w:rsidRPr="00F80839" w:rsidRDefault="00620B16" w:rsidP="00620B16">
      <w:pPr>
        <w:bidi/>
        <w:spacing w:line="460" w:lineRule="exact"/>
        <w:ind w:firstLineChars="200" w:firstLine="520"/>
        <w:rPr>
          <w:rFonts w:cs="Traditional Arabic" w:hint="eastAsia"/>
          <w:sz w:val="23"/>
          <w:szCs w:val="26"/>
        </w:rPr>
      </w:pPr>
      <w:r w:rsidRPr="00F80839">
        <w:rPr>
          <w:rFonts w:cs="Traditional Arabic"/>
          <w:sz w:val="23"/>
          <w:szCs w:val="26"/>
          <w:rtl/>
        </w:rPr>
        <w:t>قال سبحانه:</w:t>
      </w:r>
      <w:r w:rsidRPr="00F80839">
        <w:rPr>
          <w:sz w:val="23"/>
          <w:szCs w:val="26"/>
          <w:rtl/>
        </w:rPr>
        <w:t xml:space="preserve"> </w:t>
      </w:r>
      <w:r w:rsidRPr="00F80839">
        <w:rPr>
          <w:rFonts w:ascii="QCF_BSML" w:hAnsi="QCF_BSML" w:cs="QCF_BSML"/>
          <w:b/>
          <w:bCs/>
          <w:color w:val="0000FF"/>
          <w:sz w:val="31"/>
          <w:szCs w:val="26"/>
          <w:rtl/>
        </w:rPr>
        <w:t>(</w:t>
      </w:r>
      <w:r w:rsidRPr="00F80839">
        <w:rPr>
          <w:rFonts w:ascii="QCF_P487" w:hAnsi="QCF_P487" w:cs="QCF_P487"/>
          <w:b/>
          <w:bCs/>
          <w:color w:val="0000FF"/>
          <w:sz w:val="31"/>
          <w:szCs w:val="26"/>
          <w:rtl/>
        </w:rPr>
        <w:t>ﮬ ﮭ ﮮ ﮯ ﮰ</w:t>
      </w:r>
      <w:r w:rsidRPr="00F80839">
        <w:rPr>
          <w:rFonts w:ascii="QCF_BSML" w:hAnsi="QCF_BSML" w:cs="QCF_BSML"/>
          <w:b/>
          <w:bCs/>
          <w:color w:val="0000FF"/>
          <w:sz w:val="31"/>
          <w:szCs w:val="26"/>
          <w:rtl/>
        </w:rPr>
        <w:t>)</w:t>
      </w:r>
      <w:r w:rsidRPr="00F80839">
        <w:rPr>
          <w:rStyle w:val="Char3"/>
          <w:sz w:val="22"/>
          <w:szCs w:val="28"/>
          <w:rtl/>
        </w:rPr>
        <w:t xml:space="preserve"> </w:t>
      </w:r>
      <w:r w:rsidRPr="00F80839">
        <w:rPr>
          <w:rFonts w:cs="Traditional Arabic"/>
          <w:sz w:val="23"/>
          <w:szCs w:val="26"/>
          <w:rtl/>
        </w:rPr>
        <w:t>[الشورى/40].</w:t>
      </w:r>
    </w:p>
    <w:p w:rsidR="00620B16" w:rsidRPr="005453B2" w:rsidRDefault="00620B16" w:rsidP="00620B16">
      <w:pPr>
        <w:tabs>
          <w:tab w:val="num" w:pos="0"/>
        </w:tabs>
        <w:spacing w:line="460" w:lineRule="exact"/>
        <w:ind w:firstLineChars="200" w:firstLine="522"/>
        <w:rPr>
          <w:rFonts w:ascii="SimSun" w:hAnsi="SimSun"/>
          <w:b/>
          <w:color w:val="800000"/>
          <w:sz w:val="26"/>
          <w:szCs w:val="26"/>
          <w:lang w:val="zh-CN"/>
        </w:rPr>
      </w:pPr>
      <w:r w:rsidRPr="005453B2">
        <w:rPr>
          <w:rFonts w:ascii="SimSun" w:hAnsi="SimSun" w:hint="eastAsia"/>
          <w:b/>
          <w:color w:val="800000"/>
          <w:sz w:val="26"/>
          <w:szCs w:val="26"/>
          <w:lang w:val="zh-CN"/>
        </w:rPr>
        <w:t>【</w:t>
      </w:r>
      <w:r w:rsidRPr="005453B2">
        <w:rPr>
          <w:rFonts w:ascii="SimSun" w:hAnsi="SimSun" w:hint="eastAsia"/>
          <w:b/>
          <w:bCs/>
          <w:color w:val="800000"/>
          <w:sz w:val="26"/>
          <w:szCs w:val="26"/>
        </w:rPr>
        <w:t>恶行应得同样的恶报</w:t>
      </w:r>
      <w:r w:rsidRPr="005453B2">
        <w:rPr>
          <w:rFonts w:ascii="SimSun" w:hAnsi="SimSun" w:hint="eastAsia"/>
          <w:b/>
          <w:color w:val="800000"/>
          <w:sz w:val="26"/>
          <w:szCs w:val="26"/>
        </w:rPr>
        <w:t>。</w:t>
      </w:r>
      <w:r w:rsidRPr="005453B2">
        <w:rPr>
          <w:rFonts w:ascii="SimSun" w:hAnsi="SimSun" w:hint="eastAsia"/>
          <w:b/>
          <w:color w:val="800000"/>
          <w:sz w:val="26"/>
          <w:szCs w:val="26"/>
          <w:lang w:val="zh-CN"/>
        </w:rPr>
        <w:t>】</w:t>
      </w:r>
      <w:r w:rsidRPr="005453B2">
        <w:rPr>
          <w:rStyle w:val="a5"/>
          <w:b/>
          <w:color w:val="800000"/>
          <w:lang w:val="zh-CN"/>
        </w:rPr>
        <w:footnoteReference w:id="679"/>
      </w:r>
    </w:p>
    <w:p w:rsidR="00620B16" w:rsidRDefault="00620B16" w:rsidP="00620B16">
      <w:pPr>
        <w:spacing w:line="460" w:lineRule="exact"/>
        <w:ind w:firstLineChars="200" w:firstLine="520"/>
        <w:rPr>
          <w:rFonts w:ascii="SimSun" w:hAnsi="SimSun" w:cs="SimSun" w:hint="eastAsia"/>
          <w:bCs/>
          <w:sz w:val="26"/>
          <w:szCs w:val="26"/>
          <w:lang w:bidi="ar-JO"/>
        </w:rPr>
      </w:pPr>
      <w:r>
        <w:rPr>
          <w:rFonts w:ascii="SimSun" w:hAnsi="SimSun" w:cs="SimSun" w:hint="eastAsia"/>
          <w:bCs/>
          <w:sz w:val="26"/>
          <w:szCs w:val="26"/>
          <w:lang w:bidi="ar-JO"/>
        </w:rPr>
        <w:t>他以恩典和施恩与行善者交往，犹如超绝万物的真主所说：</w:t>
      </w:r>
    </w:p>
    <w:p w:rsidR="00620B16" w:rsidRPr="00652D8A" w:rsidRDefault="00620B16" w:rsidP="00620B16">
      <w:pPr>
        <w:tabs>
          <w:tab w:val="num" w:pos="0"/>
        </w:tabs>
        <w:bidi/>
        <w:spacing w:line="460" w:lineRule="exact"/>
        <w:ind w:firstLineChars="200" w:firstLine="520"/>
        <w:rPr>
          <w:rFonts w:ascii="SimSun" w:hAnsi="SimSun" w:hint="eastAsia"/>
          <w:b/>
          <w:bCs/>
          <w:color w:val="800000"/>
          <w:sz w:val="26"/>
          <w:szCs w:val="26"/>
        </w:rPr>
      </w:pPr>
      <w:r w:rsidRPr="00926756">
        <w:rPr>
          <w:rFonts w:cs="Traditional Arabic"/>
          <w:sz w:val="23"/>
          <w:szCs w:val="26"/>
          <w:rtl/>
        </w:rPr>
        <w:t>قال سبحانه</w:t>
      </w:r>
      <w:r w:rsidRPr="00652D8A">
        <w:rPr>
          <w:sz w:val="26"/>
          <w:szCs w:val="26"/>
          <w:rtl/>
        </w:rPr>
        <w:t xml:space="preserve">: </w:t>
      </w:r>
      <w:r w:rsidRPr="00652D8A">
        <w:rPr>
          <w:rFonts w:ascii="QCF_BSML" w:hAnsi="QCF_BSML" w:cs="QCF_BSML"/>
          <w:b/>
          <w:bCs/>
          <w:color w:val="0000FF"/>
          <w:sz w:val="26"/>
          <w:szCs w:val="26"/>
          <w:rtl/>
        </w:rPr>
        <w:t>(</w:t>
      </w:r>
      <w:r w:rsidRPr="00652D8A">
        <w:rPr>
          <w:rFonts w:ascii="QCF_P150" w:hAnsi="QCF_P150" w:cs="QCF_P150"/>
          <w:b/>
          <w:bCs/>
          <w:color w:val="0000FF"/>
          <w:sz w:val="26"/>
          <w:szCs w:val="26"/>
          <w:rtl/>
        </w:rPr>
        <w:t>ﮎ ﮏ ﮐ ﮑ ﮒ ﮓ ﮔ</w:t>
      </w:r>
      <w:r w:rsidRPr="00652D8A">
        <w:rPr>
          <w:rFonts w:ascii="QCF_BSML" w:hAnsi="QCF_BSML" w:cs="QCF_BSML"/>
          <w:b/>
          <w:bCs/>
          <w:color w:val="0000FF"/>
          <w:sz w:val="26"/>
          <w:szCs w:val="26"/>
          <w:rtl/>
        </w:rPr>
        <w:t>)</w:t>
      </w:r>
      <w:r w:rsidRPr="00652D8A">
        <w:rPr>
          <w:rFonts w:cs="Traditional Arabic" w:hint="cs"/>
          <w:b/>
          <w:bCs/>
          <w:color w:val="0000FF"/>
          <w:sz w:val="26"/>
          <w:szCs w:val="26"/>
          <w:rtl/>
        </w:rPr>
        <w:t xml:space="preserve"> </w:t>
      </w:r>
      <w:r w:rsidRPr="00652D8A">
        <w:rPr>
          <w:rFonts w:cs="Traditional Arabic"/>
          <w:sz w:val="26"/>
          <w:szCs w:val="26"/>
          <w:rtl/>
        </w:rPr>
        <w:t xml:space="preserve">  [الأنعام/160].</w:t>
      </w:r>
    </w:p>
    <w:p w:rsidR="00620B16" w:rsidRPr="00DD17AE"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652D8A">
        <w:rPr>
          <w:rFonts w:ascii="SimSun" w:hAnsi="SimSun" w:hint="eastAsia"/>
          <w:b/>
          <w:bCs/>
          <w:color w:val="800000"/>
          <w:sz w:val="26"/>
          <w:szCs w:val="26"/>
        </w:rPr>
        <w:t>【[160]行一件善事的人，将得十倍的报酬。】</w:t>
      </w:r>
      <w:r w:rsidRPr="00DD17AE">
        <w:rPr>
          <w:rStyle w:val="a5"/>
          <w:b/>
          <w:color w:val="800000"/>
          <w:lang w:val="zh-CN"/>
        </w:rPr>
        <w:footnoteReference w:id="680"/>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法定的与对宇宙的命令（</w:t>
      </w:r>
      <w:r w:rsidRPr="003B75E8">
        <w:rPr>
          <w:rFonts w:cs="SKR HEAD1"/>
          <w:sz w:val="26"/>
          <w:szCs w:val="26"/>
          <w:rtl/>
        </w:rPr>
        <w:t>الأوامر الشرعية</w:t>
      </w:r>
      <w:r>
        <w:rPr>
          <w:rtl/>
        </w:rPr>
        <w:t xml:space="preserve"> </w:t>
      </w:r>
      <w:r w:rsidRPr="003B75E8">
        <w:rPr>
          <w:rFonts w:cs="SKR HEAD1"/>
          <w:sz w:val="26"/>
          <w:szCs w:val="26"/>
          <w:rtl/>
        </w:rPr>
        <w:t>والكونية</w:t>
      </w:r>
      <w:r>
        <w:rPr>
          <w:rFonts w:ascii="STXinwei" w:eastAsia="STXinwei" w:hAnsi="SimSun" w:hint="eastAsia"/>
          <w:b/>
          <w:bCs/>
          <w:sz w:val="28"/>
          <w:szCs w:val="28"/>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lang w:bidi="ar-JO"/>
        </w:rPr>
      </w:pPr>
      <w:r>
        <w:rPr>
          <w:rFonts w:ascii="SimSun" w:hAnsi="SimSun" w:cs="SimSun" w:hint="eastAsia"/>
          <w:bCs/>
          <w:sz w:val="26"/>
          <w:szCs w:val="26"/>
          <w:lang w:bidi="ar-JO"/>
        </w:rPr>
        <w:t>伟大尊严的真主的命令为两种：对宇宙的命令和法定的命令。</w:t>
      </w:r>
    </w:p>
    <w:p w:rsidR="00620B16" w:rsidRPr="00244FD2" w:rsidRDefault="00620B16" w:rsidP="00620B16">
      <w:pPr>
        <w:spacing w:line="460" w:lineRule="exact"/>
        <w:ind w:firstLineChars="200" w:firstLine="520"/>
        <w:rPr>
          <w:rFonts w:ascii="LiSu" w:eastAsia="LiSu" w:hAnsi="SimSun" w:hint="eastAsia"/>
          <w:bCs/>
          <w:sz w:val="26"/>
          <w:szCs w:val="26"/>
        </w:rPr>
      </w:pPr>
      <w:r w:rsidRPr="00244FD2">
        <w:rPr>
          <w:rFonts w:ascii="LiSu" w:eastAsia="LiSu" w:hAnsi="SimSun" w:hint="eastAsia"/>
          <w:bCs/>
          <w:sz w:val="26"/>
          <w:szCs w:val="26"/>
        </w:rPr>
        <w:t>对宇宙的命令分为三种：</w:t>
      </w:r>
    </w:p>
    <w:p w:rsidR="00620B16" w:rsidRPr="00244FD2" w:rsidRDefault="00620B16" w:rsidP="00620B16">
      <w:pPr>
        <w:spacing w:line="500" w:lineRule="exact"/>
        <w:ind w:firstLineChars="200" w:firstLine="520"/>
        <w:rPr>
          <w:rFonts w:hint="eastAsia"/>
          <w:sz w:val="26"/>
          <w:szCs w:val="26"/>
        </w:rPr>
      </w:pPr>
      <w:r>
        <w:rPr>
          <w:rFonts w:ascii="LiSu" w:eastAsia="LiSu" w:hAnsi="SimSun" w:cs="SimSun" w:hint="eastAsia"/>
          <w:bCs/>
          <w:sz w:val="26"/>
          <w:szCs w:val="26"/>
          <w:lang w:val="zh-CN"/>
        </w:rPr>
        <w:t>第一：</w:t>
      </w:r>
      <w:r w:rsidRPr="00244FD2">
        <w:rPr>
          <w:rFonts w:ascii="LiSu" w:eastAsia="LiSu" w:hAnsi="SimSun" w:cs="SimSun" w:hint="eastAsia"/>
          <w:bCs/>
          <w:sz w:val="26"/>
          <w:szCs w:val="26"/>
          <w:lang w:val="zh-CN"/>
        </w:rPr>
        <w:t>创造的命令</w:t>
      </w:r>
      <w:r>
        <w:rPr>
          <w:rFonts w:ascii="LiSu" w:eastAsia="LiSu" w:hAnsi="SimSun" w:cs="SimSun" w:hint="eastAsia"/>
          <w:bCs/>
          <w:sz w:val="26"/>
          <w:szCs w:val="26"/>
          <w:lang w:val="zh-CN"/>
        </w:rPr>
        <w:t>。</w:t>
      </w:r>
      <w:r w:rsidRPr="00244FD2">
        <w:rPr>
          <w:rFonts w:ascii="SimSun" w:hAnsi="SimSun" w:cs="SimSun" w:hint="eastAsia"/>
          <w:bCs/>
          <w:sz w:val="26"/>
          <w:szCs w:val="26"/>
          <w:lang w:val="zh-CN"/>
        </w:rPr>
        <w:t>来自于真主针对</w:t>
      </w:r>
      <w:r>
        <w:rPr>
          <w:rFonts w:ascii="SimSun" w:hAnsi="SimSun" w:cs="SimSun" w:hint="eastAsia"/>
          <w:bCs/>
          <w:sz w:val="26"/>
          <w:szCs w:val="26"/>
          <w:lang w:val="zh-CN"/>
        </w:rPr>
        <w:t>所有被造物</w:t>
      </w:r>
      <w:r w:rsidRPr="00244FD2">
        <w:rPr>
          <w:rFonts w:ascii="SimSun" w:hAnsi="SimSun" w:cs="SimSun" w:hint="eastAsia"/>
          <w:bCs/>
          <w:sz w:val="26"/>
          <w:szCs w:val="26"/>
          <w:lang w:val="zh-CN"/>
        </w:rPr>
        <w:t>的</w:t>
      </w:r>
      <w:r>
        <w:rPr>
          <w:rFonts w:ascii="SimSun" w:hAnsi="SimSun" w:cs="SimSun" w:hint="eastAsia"/>
          <w:bCs/>
          <w:sz w:val="26"/>
          <w:szCs w:val="26"/>
          <w:lang w:val="zh-CN"/>
        </w:rPr>
        <w:t>命令</w:t>
      </w:r>
      <w:r w:rsidRPr="00244FD2">
        <w:rPr>
          <w:rFonts w:ascii="SimSun" w:hAnsi="SimSun" w:cs="SimSun" w:hint="eastAsia"/>
          <w:bCs/>
          <w:sz w:val="26"/>
          <w:szCs w:val="26"/>
          <w:lang w:val="zh-CN"/>
        </w:rPr>
        <w:t>，犹如超绝万物的真主所说：</w:t>
      </w:r>
    </w:p>
    <w:p w:rsidR="00620B16" w:rsidRPr="00244FD2" w:rsidRDefault="00620B16" w:rsidP="00620B16">
      <w:pPr>
        <w:bidi/>
        <w:spacing w:line="460" w:lineRule="exact"/>
        <w:ind w:firstLineChars="200" w:firstLine="520"/>
        <w:rPr>
          <w:rFonts w:hint="eastAsia"/>
          <w:sz w:val="26"/>
          <w:szCs w:val="26"/>
        </w:rPr>
      </w:pPr>
      <w:r w:rsidRPr="00926756">
        <w:rPr>
          <w:rFonts w:cs="Traditional Arabic"/>
          <w:sz w:val="23"/>
          <w:szCs w:val="26"/>
          <w:rtl/>
        </w:rPr>
        <w:t>قال سبحانه</w:t>
      </w:r>
      <w:r w:rsidRPr="00244FD2">
        <w:rPr>
          <w:sz w:val="26"/>
          <w:szCs w:val="26"/>
          <w:rtl/>
        </w:rPr>
        <w:t xml:space="preserve">: </w:t>
      </w:r>
      <w:r w:rsidRPr="00B2668B">
        <w:rPr>
          <w:rFonts w:ascii="QCF_BSML" w:hAnsi="QCF_BSML" w:cs="QCF_BSML"/>
          <w:b/>
          <w:bCs/>
          <w:color w:val="0000FF"/>
          <w:sz w:val="26"/>
          <w:szCs w:val="26"/>
          <w:rtl/>
        </w:rPr>
        <w:t>(</w:t>
      </w:r>
      <w:r w:rsidRPr="00B2668B">
        <w:rPr>
          <w:rFonts w:ascii="QCF_P465" w:hAnsi="QCF_P465" w:cs="QCF_P465"/>
          <w:b/>
          <w:bCs/>
          <w:color w:val="0000FF"/>
          <w:sz w:val="26"/>
          <w:szCs w:val="26"/>
          <w:rtl/>
        </w:rPr>
        <w:t>ﮏ ﮐ ﮑ ﮒ ﮓ ﮔ ﮕ ﮖ ﮗ ﮘ ﮙ</w:t>
      </w:r>
      <w:r w:rsidRPr="00B2668B">
        <w:rPr>
          <w:rFonts w:ascii="QCF_BSML" w:hAnsi="QCF_BSML" w:cs="QCF_BSML"/>
          <w:b/>
          <w:bCs/>
          <w:color w:val="0000FF"/>
          <w:sz w:val="26"/>
          <w:szCs w:val="26"/>
          <w:rtl/>
        </w:rPr>
        <w:t>)</w:t>
      </w:r>
      <w:r w:rsidRPr="00244FD2">
        <w:rPr>
          <w:rStyle w:val="Char3"/>
          <w:sz w:val="26"/>
          <w:szCs w:val="26"/>
          <w:rtl/>
        </w:rPr>
        <w:t xml:space="preserve"> </w:t>
      </w:r>
      <w:r w:rsidRPr="00926756">
        <w:rPr>
          <w:rFonts w:cs="Traditional Arabic"/>
          <w:sz w:val="23"/>
          <w:rtl/>
        </w:rPr>
        <w:t>[الزمر/62].</w:t>
      </w:r>
    </w:p>
    <w:p w:rsidR="00620B16" w:rsidRPr="00544C03" w:rsidRDefault="00620B16" w:rsidP="00620B16">
      <w:pPr>
        <w:spacing w:line="460" w:lineRule="exact"/>
        <w:ind w:firstLineChars="200" w:firstLine="522"/>
        <w:rPr>
          <w:rFonts w:ascii="SimSun" w:hAnsi="SimSun" w:hint="eastAsia"/>
          <w:b/>
          <w:bCs/>
          <w:sz w:val="26"/>
          <w:szCs w:val="26"/>
        </w:rPr>
      </w:pPr>
      <w:r w:rsidRPr="00544C03">
        <w:rPr>
          <w:rFonts w:ascii="SimSun" w:hAnsi="SimSun" w:cs="Traditional Arabic" w:hint="eastAsia"/>
          <w:b/>
          <w:color w:val="800000"/>
          <w:sz w:val="26"/>
          <w:szCs w:val="26"/>
          <w:lang w:val="zh-CN"/>
        </w:rPr>
        <w:t>【</w:t>
      </w:r>
      <w:r w:rsidRPr="00544C03">
        <w:rPr>
          <w:rFonts w:ascii="SimSun" w:hAnsi="SimSun" w:hint="eastAsia"/>
          <w:b/>
          <w:bCs/>
          <w:color w:val="800000"/>
          <w:sz w:val="26"/>
          <w:szCs w:val="26"/>
        </w:rPr>
        <w:t>真主是创造万物的，也是监护万物的</w:t>
      </w:r>
      <w:r w:rsidRPr="00544C03">
        <w:rPr>
          <w:rFonts w:ascii="SimSun" w:hAnsi="SimSun" w:cs="Traditional Arabic" w:hint="eastAsia"/>
          <w:b/>
          <w:bCs/>
          <w:color w:val="800000"/>
          <w:sz w:val="26"/>
          <w:szCs w:val="26"/>
        </w:rPr>
        <w:t>。</w:t>
      </w:r>
      <w:r w:rsidRPr="00544C03">
        <w:rPr>
          <w:rFonts w:ascii="SimSun" w:hAnsi="SimSun" w:cs="Traditional Arabic" w:hint="eastAsia"/>
          <w:b/>
          <w:color w:val="800000"/>
          <w:sz w:val="26"/>
          <w:szCs w:val="26"/>
          <w:lang w:val="zh-CN"/>
        </w:rPr>
        <w:t>】</w:t>
      </w:r>
      <w:r w:rsidRPr="00544C03">
        <w:rPr>
          <w:rStyle w:val="a5"/>
          <w:b/>
          <w:color w:val="800000"/>
          <w:lang w:val="zh-CN"/>
        </w:rPr>
        <w:footnoteReference w:id="681"/>
      </w:r>
    </w:p>
    <w:p w:rsidR="00620B16" w:rsidRPr="00244FD2" w:rsidRDefault="00620B16" w:rsidP="00620B16">
      <w:pPr>
        <w:spacing w:line="460" w:lineRule="exact"/>
        <w:ind w:firstLineChars="200" w:firstLine="520"/>
        <w:rPr>
          <w:rFonts w:hint="eastAsia"/>
          <w:sz w:val="26"/>
          <w:szCs w:val="26"/>
        </w:rPr>
      </w:pPr>
      <w:r>
        <w:rPr>
          <w:rFonts w:ascii="LiSu" w:eastAsia="LiSu" w:hAnsi="SimSun" w:cs="SimSun" w:hint="eastAsia"/>
          <w:bCs/>
          <w:sz w:val="26"/>
          <w:szCs w:val="26"/>
          <w:lang w:val="zh-CN"/>
        </w:rPr>
        <w:t>第二：长存</w:t>
      </w:r>
      <w:r w:rsidRPr="00244FD2">
        <w:rPr>
          <w:rFonts w:ascii="LiSu" w:eastAsia="LiSu" w:hAnsi="SimSun" w:cs="SimSun" w:hint="eastAsia"/>
          <w:bCs/>
          <w:sz w:val="26"/>
          <w:szCs w:val="26"/>
          <w:lang w:val="zh-CN"/>
        </w:rPr>
        <w:t>的命令</w:t>
      </w:r>
      <w:r>
        <w:rPr>
          <w:rFonts w:ascii="LiSu" w:eastAsia="LiSu" w:hAnsi="SimSun" w:cs="SimSun" w:hint="eastAsia"/>
          <w:bCs/>
          <w:sz w:val="26"/>
          <w:szCs w:val="26"/>
          <w:lang w:val="zh-CN"/>
        </w:rPr>
        <w:t>。</w:t>
      </w:r>
      <w:r w:rsidRPr="00244FD2">
        <w:rPr>
          <w:rFonts w:ascii="SimSun" w:hAnsi="SimSun" w:cs="SimSun" w:hint="eastAsia"/>
          <w:bCs/>
          <w:sz w:val="26"/>
          <w:szCs w:val="26"/>
          <w:lang w:val="zh-CN"/>
        </w:rPr>
        <w:t>来自于真主针对</w:t>
      </w:r>
      <w:r>
        <w:rPr>
          <w:rFonts w:ascii="SimSun" w:hAnsi="SimSun" w:cs="SimSun" w:hint="eastAsia"/>
          <w:bCs/>
          <w:sz w:val="26"/>
          <w:szCs w:val="26"/>
          <w:lang w:val="zh-CN"/>
        </w:rPr>
        <w:t>所有被造物长存</w:t>
      </w:r>
      <w:r w:rsidRPr="00244FD2">
        <w:rPr>
          <w:rFonts w:ascii="SimSun" w:hAnsi="SimSun" w:cs="SimSun" w:hint="eastAsia"/>
          <w:bCs/>
          <w:sz w:val="26"/>
          <w:szCs w:val="26"/>
          <w:lang w:val="zh-CN"/>
        </w:rPr>
        <w:t>的</w:t>
      </w:r>
      <w:r>
        <w:rPr>
          <w:rFonts w:ascii="SimSun" w:hAnsi="SimSun" w:cs="SimSun" w:hint="eastAsia"/>
          <w:bCs/>
          <w:sz w:val="26"/>
          <w:szCs w:val="26"/>
          <w:lang w:val="zh-CN"/>
        </w:rPr>
        <w:t>命令。</w:t>
      </w:r>
    </w:p>
    <w:p w:rsidR="00620B16" w:rsidRPr="00244FD2" w:rsidRDefault="00620B16" w:rsidP="00620B16">
      <w:pPr>
        <w:spacing w:line="460" w:lineRule="exact"/>
        <w:ind w:firstLineChars="200" w:firstLine="520"/>
        <w:rPr>
          <w:rFonts w:hint="eastAsia"/>
          <w:sz w:val="26"/>
          <w:szCs w:val="26"/>
        </w:rPr>
      </w:pPr>
      <w:r w:rsidRPr="00244FD2">
        <w:rPr>
          <w:rFonts w:ascii="LiSu" w:eastAsia="LiSu" w:hAnsi="SimSun" w:cs="SimSun" w:hint="eastAsia"/>
          <w:bCs/>
          <w:sz w:val="26"/>
          <w:szCs w:val="26"/>
          <w:lang w:val="zh-CN"/>
        </w:rPr>
        <w:sym w:font="Wingdings" w:char="F08C"/>
      </w:r>
      <w:r w:rsidRPr="00244FD2">
        <w:rPr>
          <w:rFonts w:ascii="LiSu" w:eastAsia="LiSu" w:hAnsi="SimSun" w:cs="SimSun" w:hint="eastAsia"/>
          <w:bCs/>
          <w:sz w:val="26"/>
          <w:szCs w:val="26"/>
          <w:lang w:val="zh-CN"/>
        </w:rPr>
        <w:t>-</w:t>
      </w:r>
      <w:r w:rsidRPr="00A046CC">
        <w:rPr>
          <w:rFonts w:ascii="SimSun" w:hAnsi="SimSun" w:cs="SimSun" w:hint="eastAsia"/>
          <w:bCs/>
          <w:sz w:val="26"/>
          <w:szCs w:val="26"/>
          <w:lang w:val="zh-CN"/>
        </w:rPr>
        <w:t>清高的</w:t>
      </w:r>
      <w:r>
        <w:rPr>
          <w:rFonts w:ascii="SimSun" w:hAnsi="SimSun" w:cs="SimSun" w:hint="eastAsia"/>
          <w:bCs/>
          <w:sz w:val="26"/>
          <w:szCs w:val="26"/>
          <w:lang w:val="zh-CN"/>
        </w:rPr>
        <w:t>真主说：</w:t>
      </w:r>
    </w:p>
    <w:p w:rsidR="00620B16" w:rsidRDefault="00620B16" w:rsidP="00620B16">
      <w:pPr>
        <w:bidi/>
        <w:spacing w:line="460" w:lineRule="exact"/>
        <w:ind w:firstLineChars="200" w:firstLine="520"/>
        <w:rPr>
          <w:rFonts w:hint="eastAsia"/>
          <w:sz w:val="26"/>
          <w:szCs w:val="26"/>
        </w:rPr>
      </w:pPr>
      <w:r w:rsidRPr="00926756">
        <w:rPr>
          <w:rFonts w:cs="Traditional Arabic"/>
          <w:sz w:val="23"/>
          <w:szCs w:val="26"/>
          <w:rtl/>
        </w:rPr>
        <w:t>1- قال الله تعالى:</w:t>
      </w:r>
      <w:r w:rsidRPr="00244FD2">
        <w:rPr>
          <w:sz w:val="26"/>
          <w:szCs w:val="26"/>
          <w:rtl/>
        </w:rPr>
        <w:t xml:space="preserve"> </w:t>
      </w:r>
      <w:r w:rsidRPr="00B2668B">
        <w:rPr>
          <w:rFonts w:ascii="QCF_BSML" w:hAnsi="QCF_BSML" w:cs="QCF_BSML"/>
          <w:b/>
          <w:bCs/>
          <w:color w:val="0000FF"/>
          <w:sz w:val="26"/>
          <w:szCs w:val="26"/>
          <w:rtl/>
        </w:rPr>
        <w:t>(</w:t>
      </w:r>
      <w:r w:rsidRPr="00B2668B">
        <w:rPr>
          <w:rFonts w:ascii="QCF_P439" w:hAnsi="QCF_P439" w:cs="QCF_P439"/>
          <w:b/>
          <w:bCs/>
          <w:color w:val="0000FF"/>
          <w:sz w:val="26"/>
          <w:szCs w:val="26"/>
          <w:rtl/>
        </w:rPr>
        <w:t xml:space="preserve"> ﮑ ﮒ ﮓ ﮔ ﮕ ﮖ ﮗ ﮘ ﮙ ﮚ ﮛ ﮜ ﮝ ﮞ ﮟ ﮠ ﮡ ﮢ ﮣ ﮤ ﮥ ﮦ</w:t>
      </w:r>
      <w:r w:rsidRPr="00B2668B">
        <w:rPr>
          <w:rFonts w:ascii="QCF_BSML" w:hAnsi="QCF_BSML" w:cs="QCF_BSML"/>
          <w:b/>
          <w:bCs/>
          <w:color w:val="0000FF"/>
          <w:sz w:val="26"/>
          <w:szCs w:val="26"/>
          <w:rtl/>
        </w:rPr>
        <w:t>)</w:t>
      </w:r>
      <w:r w:rsidRPr="00244FD2">
        <w:rPr>
          <w:rStyle w:val="Char3"/>
          <w:sz w:val="26"/>
          <w:szCs w:val="26"/>
          <w:rtl/>
        </w:rPr>
        <w:t xml:space="preserve"> </w:t>
      </w:r>
      <w:r w:rsidRPr="00926756">
        <w:rPr>
          <w:rFonts w:cs="Traditional Arabic"/>
          <w:sz w:val="23"/>
          <w:rtl/>
        </w:rPr>
        <w:t>[فاطر/41]</w:t>
      </w:r>
      <w:r w:rsidRPr="00926756">
        <w:rPr>
          <w:rFonts w:cs="Traditional Arabic"/>
          <w:sz w:val="23"/>
          <w:szCs w:val="26"/>
          <w:rtl/>
        </w:rPr>
        <w:t>.</w:t>
      </w:r>
    </w:p>
    <w:p w:rsidR="00620B16" w:rsidRPr="0034280D" w:rsidRDefault="00620B16" w:rsidP="00620B16">
      <w:pPr>
        <w:pStyle w:val="af8"/>
        <w:widowControl w:val="0"/>
        <w:bidi w:val="0"/>
        <w:spacing w:after="0" w:line="460" w:lineRule="exact"/>
        <w:ind w:left="0" w:firstLineChars="200" w:firstLine="522"/>
        <w:jc w:val="both"/>
        <w:rPr>
          <w:rFonts w:ascii="SimSun" w:hAnsi="SimSun" w:cs="Traditional Arabic"/>
          <w:bCs/>
          <w:sz w:val="26"/>
          <w:szCs w:val="26"/>
          <w:lang w:val="zh-CN" w:eastAsia="zh-CN"/>
        </w:rPr>
      </w:pPr>
      <w:r w:rsidRPr="00926756">
        <w:rPr>
          <w:rFonts w:ascii="SimSun" w:hAnsi="SimSun" w:hint="eastAsia"/>
          <w:b/>
          <w:bCs/>
          <w:color w:val="800000"/>
          <w:sz w:val="26"/>
          <w:szCs w:val="26"/>
          <w:lang w:eastAsia="zh-CN"/>
        </w:rPr>
        <w:t>【[41]真主的确维持天地，以免毁灭；如果天地要毁灭，则除真主外，任何人不能维持它</w:t>
      </w:r>
      <w:r w:rsidRPr="00481880">
        <w:rPr>
          <w:rFonts w:ascii="SimSun" w:hAnsi="SimSun" w:cs="Times New Roman" w:hint="eastAsia"/>
          <w:b/>
          <w:bCs/>
          <w:color w:val="800000"/>
          <w:kern w:val="2"/>
          <w:sz w:val="26"/>
          <w:szCs w:val="26"/>
          <w:lang w:eastAsia="zh-CN" w:bidi="ar-SA"/>
        </w:rPr>
        <w:t>。他确是至容的，确是至赦</w:t>
      </w:r>
      <w:r w:rsidRPr="00926756">
        <w:rPr>
          <w:rFonts w:ascii="SimSun" w:hAnsi="SimSun" w:hint="eastAsia"/>
          <w:b/>
          <w:bCs/>
          <w:color w:val="800000"/>
          <w:sz w:val="26"/>
          <w:szCs w:val="26"/>
          <w:lang w:eastAsia="zh-CN"/>
        </w:rPr>
        <w:t>的。</w:t>
      </w:r>
      <w:r w:rsidRPr="00926756">
        <w:rPr>
          <w:rFonts w:ascii="SimSun" w:hAnsi="SimSun" w:cs="Traditional Arabic" w:hint="eastAsia"/>
          <w:b/>
          <w:color w:val="800000"/>
          <w:sz w:val="26"/>
          <w:szCs w:val="26"/>
          <w:lang w:val="zh-CN" w:eastAsia="zh-CN"/>
        </w:rPr>
        <w:t>】</w:t>
      </w:r>
      <w:r w:rsidRPr="0034280D">
        <w:rPr>
          <w:rStyle w:val="a5"/>
          <w:b/>
          <w:color w:val="800000"/>
          <w:lang w:val="zh-CN"/>
        </w:rPr>
        <w:footnoteReference w:id="682"/>
      </w:r>
    </w:p>
    <w:p w:rsidR="00620B16" w:rsidRDefault="00620B16" w:rsidP="00620B16">
      <w:pPr>
        <w:spacing w:line="460" w:lineRule="exact"/>
        <w:ind w:firstLineChars="200" w:firstLine="520"/>
        <w:rPr>
          <w:rFonts w:ascii="SimSun" w:hAnsi="SimSun" w:cs="SimSun" w:hint="eastAsia"/>
          <w:bCs/>
          <w:sz w:val="26"/>
          <w:szCs w:val="26"/>
          <w:lang w:val="zh-CN"/>
        </w:rPr>
      </w:pPr>
      <w:r w:rsidRPr="00A046CC">
        <w:rPr>
          <w:rFonts w:ascii="SimSun" w:hAnsi="SimSun" w:cs="SimSun" w:hint="eastAsia"/>
          <w:bCs/>
          <w:sz w:val="26"/>
          <w:szCs w:val="26"/>
          <w:lang w:val="zh-CN"/>
        </w:rPr>
        <w:sym w:font="Wingdings" w:char="F08D"/>
      </w:r>
      <w:r w:rsidRPr="00A046CC">
        <w:rPr>
          <w:rFonts w:ascii="SimSun" w:hAnsi="SimSun" w:cs="SimSun" w:hint="eastAsia"/>
          <w:bCs/>
          <w:sz w:val="26"/>
          <w:szCs w:val="26"/>
          <w:lang w:val="zh-CN"/>
        </w:rPr>
        <w:t>-清高的</w:t>
      </w:r>
      <w:r>
        <w:rPr>
          <w:rFonts w:ascii="SimSun" w:hAnsi="SimSun" w:cs="SimSun" w:hint="eastAsia"/>
          <w:bCs/>
          <w:sz w:val="26"/>
          <w:szCs w:val="26"/>
          <w:lang w:val="zh-CN"/>
        </w:rPr>
        <w:t>真主说：</w:t>
      </w:r>
    </w:p>
    <w:p w:rsidR="00620B16" w:rsidRDefault="00620B16" w:rsidP="00620B16">
      <w:pPr>
        <w:bidi/>
        <w:spacing w:line="460" w:lineRule="exact"/>
        <w:ind w:firstLineChars="200" w:firstLine="480"/>
        <w:rPr>
          <w:rFonts w:hint="eastAsia"/>
          <w:sz w:val="26"/>
          <w:szCs w:val="26"/>
        </w:rPr>
      </w:pPr>
      <w:r w:rsidRPr="00926756">
        <w:rPr>
          <w:rFonts w:cs="Traditional Arabic" w:hint="cs"/>
          <w:sz w:val="23"/>
          <w:rtl/>
        </w:rPr>
        <w:t>2</w:t>
      </w:r>
      <w:r w:rsidRPr="00926756">
        <w:rPr>
          <w:rFonts w:cs="Traditional Arabic"/>
          <w:sz w:val="23"/>
          <w:rtl/>
        </w:rPr>
        <w:t xml:space="preserve">- </w:t>
      </w:r>
      <w:r w:rsidRPr="00926756">
        <w:rPr>
          <w:rFonts w:cs="Traditional Arabic" w:hint="cs"/>
          <w:sz w:val="23"/>
          <w:rtl/>
        </w:rPr>
        <w:t>و</w:t>
      </w:r>
      <w:r w:rsidRPr="00926756">
        <w:rPr>
          <w:rFonts w:cs="Traditional Arabic"/>
          <w:sz w:val="23"/>
          <w:rtl/>
        </w:rPr>
        <w:t xml:space="preserve">قال الله تعالى: </w:t>
      </w:r>
      <w:r w:rsidRPr="00B2668B">
        <w:rPr>
          <w:rFonts w:ascii="QCF_BSML" w:hAnsi="QCF_BSML" w:cs="QCF_BSML"/>
          <w:b/>
          <w:bCs/>
          <w:color w:val="0000FF"/>
          <w:sz w:val="26"/>
          <w:szCs w:val="26"/>
          <w:rtl/>
        </w:rPr>
        <w:t>(</w:t>
      </w:r>
      <w:r w:rsidRPr="00B2668B">
        <w:rPr>
          <w:rFonts w:ascii="QCF_P407" w:hAnsi="QCF_P407" w:cs="QCF_P407"/>
          <w:b/>
          <w:bCs/>
          <w:color w:val="0000FF"/>
          <w:sz w:val="26"/>
          <w:szCs w:val="26"/>
          <w:rtl/>
        </w:rPr>
        <w:t>ﭑ ﭒ ﭓ ﭔ ﭕ ﭖ ﭗ ﭘ ﭙ ﭚ ﭛ ﭜ ﭝ ﭞ ﭟ ﭠ ﭡ ﭢ</w:t>
      </w:r>
      <w:r w:rsidRPr="00B2668B">
        <w:rPr>
          <w:rFonts w:ascii="QCF_BSML" w:hAnsi="QCF_BSML" w:cs="QCF_BSML"/>
          <w:b/>
          <w:bCs/>
          <w:color w:val="0000FF"/>
          <w:sz w:val="26"/>
          <w:szCs w:val="26"/>
          <w:rtl/>
        </w:rPr>
        <w:t>)</w:t>
      </w:r>
      <w:r w:rsidRPr="00244FD2">
        <w:rPr>
          <w:rFonts w:ascii="QCF_BSML" w:hAnsi="QCF_BSML" w:cs="QCF_BSML"/>
          <w:sz w:val="26"/>
          <w:szCs w:val="26"/>
          <w:rtl/>
        </w:rPr>
        <w:t xml:space="preserve"> </w:t>
      </w:r>
      <w:r w:rsidRPr="00926756">
        <w:rPr>
          <w:rFonts w:cs="Traditional Arabic"/>
          <w:sz w:val="23"/>
          <w:rtl/>
        </w:rPr>
        <w:t xml:space="preserve"> [</w:t>
      </w:r>
      <w:r w:rsidRPr="00926756">
        <w:rPr>
          <w:rFonts w:cs="Traditional Arabic" w:hint="cs"/>
          <w:sz w:val="23"/>
          <w:rtl/>
        </w:rPr>
        <w:t>الروم</w:t>
      </w:r>
      <w:r w:rsidRPr="00926756">
        <w:rPr>
          <w:rFonts w:cs="Traditional Arabic"/>
          <w:sz w:val="23"/>
          <w:rtl/>
        </w:rPr>
        <w:t>/</w:t>
      </w:r>
      <w:r w:rsidRPr="00926756">
        <w:rPr>
          <w:rFonts w:cs="Traditional Arabic" w:hint="cs"/>
          <w:sz w:val="23"/>
          <w:rtl/>
        </w:rPr>
        <w:t>25</w:t>
      </w:r>
      <w:r w:rsidRPr="00926756">
        <w:rPr>
          <w:rFonts w:cs="Traditional Arabic"/>
          <w:sz w:val="23"/>
          <w:rtl/>
        </w:rPr>
        <w:t>].</w:t>
      </w:r>
    </w:p>
    <w:p w:rsidR="00620B16" w:rsidRPr="00926756" w:rsidRDefault="00620B16" w:rsidP="00620B16">
      <w:pPr>
        <w:spacing w:line="460" w:lineRule="exact"/>
        <w:ind w:firstLineChars="200" w:firstLine="522"/>
        <w:rPr>
          <w:rFonts w:ascii="SimSun" w:hAnsi="SimSun" w:cs="Traditional Arabic"/>
          <w:b/>
          <w:color w:val="800000"/>
          <w:sz w:val="26"/>
          <w:szCs w:val="26"/>
          <w:lang w:val="zh-CN"/>
        </w:rPr>
      </w:pPr>
      <w:r w:rsidRPr="00926756">
        <w:rPr>
          <w:rFonts w:ascii="SimSun" w:hAnsi="SimSun" w:cs="Traditional Arabic" w:hint="eastAsia"/>
          <w:b/>
          <w:bCs/>
          <w:color w:val="800000"/>
          <w:sz w:val="26"/>
          <w:szCs w:val="26"/>
        </w:rPr>
        <w:t>【[25]他</w:t>
      </w:r>
      <w:r w:rsidRPr="00926756">
        <w:rPr>
          <w:rFonts w:ascii="SimSun" w:hAnsi="SimSun" w:hint="eastAsia"/>
          <w:b/>
          <w:bCs/>
          <w:color w:val="800000"/>
          <w:sz w:val="26"/>
          <w:szCs w:val="26"/>
        </w:rPr>
        <w:t>的一种迹象是：天地依他的意志而坚定，当他对长眠地下的你们叫唤一声的时候，你们立刻就出来了</w:t>
      </w:r>
      <w:r w:rsidRPr="00926756">
        <w:rPr>
          <w:rFonts w:ascii="SimSun" w:hAnsi="SimSun" w:cs="Traditional Arabic" w:hint="eastAsia"/>
          <w:b/>
          <w:bCs/>
          <w:color w:val="800000"/>
          <w:sz w:val="26"/>
          <w:szCs w:val="26"/>
        </w:rPr>
        <w:t>。</w:t>
      </w:r>
      <w:r w:rsidRPr="00926756">
        <w:rPr>
          <w:rFonts w:ascii="SimSun" w:hAnsi="SimSun" w:cs="Traditional Arabic" w:hint="eastAsia"/>
          <w:b/>
          <w:color w:val="800000"/>
          <w:sz w:val="26"/>
          <w:szCs w:val="26"/>
          <w:lang w:val="zh-CN"/>
        </w:rPr>
        <w:t>】</w:t>
      </w:r>
      <w:r w:rsidRPr="00926756">
        <w:rPr>
          <w:rStyle w:val="a5"/>
          <w:b/>
          <w:color w:val="800000"/>
          <w:lang w:val="zh-CN"/>
        </w:rPr>
        <w:footnoteReference w:id="683"/>
      </w:r>
      <w:r w:rsidRPr="00926756">
        <w:rPr>
          <w:rFonts w:ascii="SimSun" w:hAnsi="SimSun" w:cs="Traditional Arabic" w:hint="eastAsia"/>
          <w:b/>
          <w:color w:val="800000"/>
          <w:sz w:val="26"/>
          <w:szCs w:val="26"/>
          <w:lang w:val="zh-CN"/>
        </w:rPr>
        <w:t xml:space="preserve"> </w:t>
      </w:r>
    </w:p>
    <w:p w:rsidR="00620B16" w:rsidRPr="00766B51" w:rsidRDefault="00620B16" w:rsidP="00620B16">
      <w:pPr>
        <w:spacing w:line="460" w:lineRule="exact"/>
        <w:ind w:firstLineChars="200" w:firstLine="520"/>
        <w:rPr>
          <w:rFonts w:ascii="SimSun" w:hAnsi="SimSun" w:cs="SimSun" w:hint="eastAsia"/>
          <w:bCs/>
          <w:sz w:val="26"/>
          <w:szCs w:val="26"/>
          <w:lang w:val="zh-CN"/>
        </w:rPr>
      </w:pPr>
      <w:r>
        <w:rPr>
          <w:rFonts w:ascii="LiSu" w:eastAsia="LiSu" w:hAnsi="SimSun" w:cs="SimSun" w:hint="eastAsia"/>
          <w:bCs/>
          <w:sz w:val="26"/>
          <w:szCs w:val="26"/>
          <w:lang w:val="zh-CN"/>
        </w:rPr>
        <w:t>第二：利与害、动与静、生与死等</w:t>
      </w:r>
      <w:r w:rsidRPr="00244FD2">
        <w:rPr>
          <w:rFonts w:ascii="LiSu" w:eastAsia="LiSu" w:hAnsi="SimSun" w:cs="SimSun" w:hint="eastAsia"/>
          <w:bCs/>
          <w:sz w:val="26"/>
          <w:szCs w:val="26"/>
          <w:lang w:val="zh-CN"/>
        </w:rPr>
        <w:t>命令</w:t>
      </w:r>
      <w:r>
        <w:rPr>
          <w:rFonts w:ascii="LiSu" w:eastAsia="LiSu" w:hAnsi="SimSun" w:cs="SimSun" w:hint="eastAsia"/>
          <w:bCs/>
          <w:sz w:val="26"/>
          <w:szCs w:val="26"/>
          <w:lang w:val="zh-CN"/>
        </w:rPr>
        <w:t>。</w:t>
      </w:r>
      <w:r>
        <w:rPr>
          <w:rFonts w:ascii="SimSun" w:hAnsi="SimSun" w:cs="SimSun" w:hint="eastAsia"/>
          <w:bCs/>
          <w:sz w:val="26"/>
          <w:szCs w:val="26"/>
          <w:lang w:val="zh-CN"/>
        </w:rPr>
        <w:t>是</w:t>
      </w:r>
      <w:r w:rsidRPr="00244FD2">
        <w:rPr>
          <w:rFonts w:ascii="SimSun" w:hAnsi="SimSun" w:cs="SimSun" w:hint="eastAsia"/>
          <w:bCs/>
          <w:sz w:val="26"/>
          <w:szCs w:val="26"/>
          <w:lang w:val="zh-CN"/>
        </w:rPr>
        <w:t>来自于真主针对</w:t>
      </w:r>
      <w:r w:rsidRPr="00766B51">
        <w:rPr>
          <w:rFonts w:ascii="SimSun" w:hAnsi="SimSun" w:cs="SimSun" w:hint="eastAsia"/>
          <w:bCs/>
          <w:sz w:val="26"/>
          <w:szCs w:val="26"/>
          <w:lang w:val="zh-CN"/>
        </w:rPr>
        <w:t>所有被造物的命令。</w:t>
      </w:r>
    </w:p>
    <w:p w:rsidR="00620B16" w:rsidRPr="00766B51" w:rsidRDefault="00620B16" w:rsidP="00620B16">
      <w:pPr>
        <w:spacing w:line="460" w:lineRule="exact"/>
        <w:ind w:firstLineChars="200" w:firstLine="520"/>
        <w:rPr>
          <w:rFonts w:ascii="SimSun" w:hAnsi="SimSun" w:cs="SimSun" w:hint="eastAsia"/>
          <w:bCs/>
          <w:sz w:val="26"/>
          <w:szCs w:val="26"/>
          <w:lang w:val="zh-CN"/>
        </w:rPr>
      </w:pPr>
      <w:r w:rsidRPr="00766B51">
        <w:rPr>
          <w:rFonts w:ascii="LiSu" w:eastAsia="LiSu" w:hAnsi="SimSun" w:cs="SimSun" w:hint="eastAsia"/>
          <w:bCs/>
          <w:sz w:val="26"/>
          <w:szCs w:val="26"/>
          <w:lang w:val="zh-CN"/>
        </w:rPr>
        <w:sym w:font="Wingdings" w:char="F08C"/>
      </w:r>
      <w:r w:rsidRPr="00766B51">
        <w:rPr>
          <w:rFonts w:ascii="LiSu" w:eastAsia="LiSu" w:hAnsi="SimSun" w:cs="SimSun" w:hint="eastAsia"/>
          <w:bCs/>
          <w:sz w:val="26"/>
          <w:szCs w:val="26"/>
          <w:lang w:val="zh-CN"/>
        </w:rPr>
        <w:t>-</w:t>
      </w:r>
      <w:r w:rsidRPr="00766B51">
        <w:rPr>
          <w:rFonts w:ascii="SimSun" w:hAnsi="SimSun" w:cs="SimSun" w:hint="eastAsia"/>
          <w:bCs/>
          <w:sz w:val="26"/>
          <w:szCs w:val="26"/>
          <w:lang w:val="zh-CN"/>
        </w:rPr>
        <w:t>清高的真主说：</w:t>
      </w:r>
    </w:p>
    <w:p w:rsidR="00620B16" w:rsidRPr="00766B51" w:rsidRDefault="00620B16" w:rsidP="00620B16">
      <w:pPr>
        <w:bidi/>
        <w:spacing w:line="460" w:lineRule="exact"/>
        <w:ind w:firstLineChars="200" w:firstLine="480"/>
        <w:rPr>
          <w:rFonts w:hint="eastAsia"/>
          <w:sz w:val="26"/>
          <w:szCs w:val="26"/>
        </w:rPr>
      </w:pPr>
      <w:r w:rsidRPr="00926756">
        <w:rPr>
          <w:rFonts w:cs="Traditional Arabic" w:hint="cs"/>
          <w:sz w:val="23"/>
          <w:rtl/>
        </w:rPr>
        <w:t xml:space="preserve">1- قال الله تعالى: </w:t>
      </w:r>
      <w:r w:rsidRPr="00766B51">
        <w:rPr>
          <w:rFonts w:ascii="QCF_BSML" w:hAnsi="QCF_BSML" w:cs="QCF_BSML"/>
          <w:b/>
          <w:bCs/>
          <w:color w:val="0000FF"/>
          <w:sz w:val="26"/>
          <w:szCs w:val="26"/>
          <w:rtl/>
        </w:rPr>
        <w:t>(</w:t>
      </w:r>
      <w:r w:rsidRPr="00766B51">
        <w:rPr>
          <w:rFonts w:ascii="QCF_P175" w:hAnsi="QCF_P175" w:cs="QCF_P175"/>
          <w:b/>
          <w:bCs/>
          <w:color w:val="0000FF"/>
          <w:sz w:val="26"/>
          <w:szCs w:val="26"/>
          <w:rtl/>
        </w:rPr>
        <w:t xml:space="preserve">ﭑ ﭒ ﭓ ﭔ ﭕ ﭖ ﭗ ﭘ ﭙ ﭚ ﭛ ﭜ ﭝ ﭞ ﭟ </w:t>
      </w:r>
      <w:r w:rsidRPr="00766B51">
        <w:rPr>
          <w:rFonts w:ascii="QCF_P175" w:hAnsi="QCF_P175" w:cs="QCF_P175"/>
          <w:b/>
          <w:bCs/>
          <w:color w:val="0000FF"/>
          <w:spacing w:val="-10"/>
          <w:sz w:val="26"/>
          <w:szCs w:val="26"/>
          <w:rtl/>
        </w:rPr>
        <w:t>ﭠ ﭡ ﭢ ﭣ ﭤ ﭥ ﭦ ﭧ ﭨ ﭩ ﭪ ﭫ ﭬ ﭭ ﭮ</w:t>
      </w:r>
      <w:r w:rsidRPr="00766B51">
        <w:rPr>
          <w:rFonts w:ascii="QCF_P175" w:hAnsi="QCF_P175" w:cs="QCF_P175" w:hint="cs"/>
          <w:b/>
          <w:bCs/>
          <w:color w:val="0000FF"/>
          <w:spacing w:val="-10"/>
          <w:sz w:val="26"/>
          <w:szCs w:val="26"/>
          <w:rtl/>
        </w:rPr>
        <w:t xml:space="preserve"> </w:t>
      </w:r>
      <w:r w:rsidRPr="00766B51">
        <w:rPr>
          <w:rFonts w:ascii="QCF_P175" w:hAnsi="QCF_P175" w:cs="QCF_P175"/>
          <w:b/>
          <w:bCs/>
          <w:color w:val="0000FF"/>
          <w:spacing w:val="-10"/>
          <w:sz w:val="26"/>
          <w:szCs w:val="26"/>
          <w:rtl/>
        </w:rPr>
        <w:t>ﭯ</w:t>
      </w:r>
      <w:r w:rsidRPr="00766B51">
        <w:rPr>
          <w:rFonts w:ascii="QCF_BSML" w:hAnsi="QCF_BSML" w:cs="QCF_BSML"/>
          <w:b/>
          <w:bCs/>
          <w:color w:val="0000FF"/>
          <w:spacing w:val="-10"/>
          <w:sz w:val="26"/>
          <w:szCs w:val="26"/>
          <w:rtl/>
        </w:rPr>
        <w:t>)</w:t>
      </w:r>
      <w:r w:rsidRPr="00926756">
        <w:rPr>
          <w:rFonts w:cs="Traditional Arabic" w:hint="cs"/>
          <w:sz w:val="23"/>
          <w:rtl/>
        </w:rPr>
        <w:t xml:space="preserve"> </w:t>
      </w:r>
      <w:r w:rsidRPr="00926756">
        <w:rPr>
          <w:rFonts w:cs="Traditional Arabic"/>
          <w:sz w:val="23"/>
          <w:rtl/>
        </w:rPr>
        <w:t>[الأعراف/188].</w:t>
      </w:r>
    </w:p>
    <w:p w:rsidR="00620B16" w:rsidRPr="00926756"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926756">
        <w:rPr>
          <w:rFonts w:ascii="SimSun" w:hAnsi="SimSun" w:cs="Traditional Arabic" w:hint="eastAsia"/>
          <w:b/>
          <w:color w:val="800000"/>
          <w:sz w:val="26"/>
          <w:szCs w:val="26"/>
          <w:lang w:val="zh-CN"/>
        </w:rPr>
        <w:t>【</w:t>
      </w:r>
      <w:r w:rsidRPr="00926756">
        <w:rPr>
          <w:rFonts w:ascii="SimSun" w:hAnsi="SimSun" w:cs="Traditional Arabic" w:hint="eastAsia"/>
          <w:b/>
          <w:bCs/>
          <w:color w:val="800000"/>
          <w:sz w:val="26"/>
          <w:szCs w:val="26"/>
        </w:rPr>
        <w:t>你说：“除真主所意欲的外，我不能掌握自己的祸福。假若我能知幽玄，我必多谋福利，不遭灾殃了。我只是一个警告者和对信道的民众的报喜者。”</w:t>
      </w:r>
      <w:r w:rsidRPr="00926756">
        <w:rPr>
          <w:rFonts w:ascii="SimSun" w:hAnsi="SimSun" w:cs="Traditional Arabic" w:hint="eastAsia"/>
          <w:b/>
          <w:color w:val="800000"/>
          <w:sz w:val="26"/>
          <w:szCs w:val="26"/>
          <w:lang w:val="zh-CN"/>
        </w:rPr>
        <w:t>】</w:t>
      </w:r>
      <w:r w:rsidRPr="00926756">
        <w:rPr>
          <w:rStyle w:val="a5"/>
          <w:b/>
          <w:color w:val="800000"/>
          <w:lang w:val="zh-CN"/>
        </w:rPr>
        <w:footnoteReference w:id="684"/>
      </w:r>
    </w:p>
    <w:p w:rsidR="00620B16" w:rsidRPr="00926756" w:rsidRDefault="00620B16" w:rsidP="00620B16">
      <w:pPr>
        <w:spacing w:line="460" w:lineRule="exact"/>
        <w:ind w:firstLineChars="200" w:firstLine="520"/>
        <w:rPr>
          <w:rFonts w:hint="eastAsia"/>
          <w:sz w:val="26"/>
          <w:szCs w:val="26"/>
        </w:rPr>
      </w:pPr>
      <w:r w:rsidRPr="00926756">
        <w:rPr>
          <w:rFonts w:ascii="SimSun" w:hAnsi="SimSun" w:cs="SimSun" w:hint="eastAsia"/>
          <w:bCs/>
          <w:sz w:val="26"/>
          <w:szCs w:val="26"/>
          <w:lang w:val="zh-CN"/>
        </w:rPr>
        <w:sym w:font="Wingdings" w:char="F08D"/>
      </w:r>
      <w:r w:rsidRPr="00926756">
        <w:rPr>
          <w:rFonts w:ascii="SimSun" w:hAnsi="SimSun" w:cs="SimSun" w:hint="eastAsia"/>
          <w:bCs/>
          <w:sz w:val="26"/>
          <w:szCs w:val="26"/>
          <w:lang w:val="zh-CN"/>
        </w:rPr>
        <w:t>-清高的真主说：</w:t>
      </w:r>
    </w:p>
    <w:p w:rsidR="00620B16" w:rsidRPr="00926756" w:rsidRDefault="00620B16" w:rsidP="00620B16">
      <w:pPr>
        <w:bidi/>
        <w:spacing w:line="460" w:lineRule="exact"/>
        <w:ind w:firstLineChars="200" w:firstLine="480"/>
        <w:rPr>
          <w:rFonts w:hint="eastAsia"/>
          <w:sz w:val="26"/>
          <w:szCs w:val="26"/>
        </w:rPr>
      </w:pPr>
      <w:r w:rsidRPr="00926756">
        <w:rPr>
          <w:rFonts w:cs="Traditional Arabic"/>
          <w:sz w:val="23"/>
          <w:rtl/>
        </w:rPr>
        <w:t xml:space="preserve">2- </w:t>
      </w:r>
      <w:r w:rsidRPr="00926756">
        <w:rPr>
          <w:rFonts w:cs="Traditional Arabic" w:hint="cs"/>
          <w:sz w:val="23"/>
          <w:rtl/>
        </w:rPr>
        <w:t>و</w:t>
      </w:r>
      <w:r w:rsidRPr="00926756">
        <w:rPr>
          <w:rFonts w:cs="Traditional Arabic"/>
          <w:sz w:val="23"/>
          <w:rtl/>
        </w:rPr>
        <w:t xml:space="preserve">قال الله تعالى: </w:t>
      </w:r>
      <w:r w:rsidRPr="00926756">
        <w:rPr>
          <w:rFonts w:ascii="QCF_BSML" w:hAnsi="QCF_BSML" w:cs="QCF_BSML"/>
          <w:b/>
          <w:bCs/>
          <w:color w:val="0000FF"/>
          <w:sz w:val="26"/>
          <w:szCs w:val="26"/>
          <w:rtl/>
        </w:rPr>
        <w:t>(</w:t>
      </w:r>
      <w:r w:rsidRPr="00926756">
        <w:rPr>
          <w:rFonts w:ascii="QCF_P211" w:hAnsi="QCF_P211" w:cs="QCF_P211"/>
          <w:b/>
          <w:bCs/>
          <w:color w:val="0000FF"/>
          <w:sz w:val="26"/>
          <w:szCs w:val="26"/>
          <w:rtl/>
        </w:rPr>
        <w:t>ﭪ ﭫ ﭬ ﭭ ﭮ ﭯ ﭰ ﭱ ﭲ ﭳ ﭴ ﭵ ﭶ ﭷ ﭸ ﭹ ﭺ ﭻ</w:t>
      </w:r>
      <w:r w:rsidRPr="00926756">
        <w:rPr>
          <w:rFonts w:ascii="QCF_P211" w:hAnsi="QCF_P211" w:cs="QCF_P211" w:hint="cs"/>
          <w:b/>
          <w:bCs/>
          <w:color w:val="0000FF"/>
          <w:sz w:val="26"/>
          <w:szCs w:val="26"/>
          <w:rtl/>
        </w:rPr>
        <w:t xml:space="preserve"> </w:t>
      </w:r>
      <w:r w:rsidRPr="00926756">
        <w:rPr>
          <w:rFonts w:ascii="QCF_P211" w:hAnsi="QCF_P211" w:cs="QCF_P211"/>
          <w:b/>
          <w:bCs/>
          <w:color w:val="0000FF"/>
          <w:sz w:val="26"/>
          <w:szCs w:val="26"/>
          <w:rtl/>
        </w:rPr>
        <w:t xml:space="preserve"> ﭼ</w:t>
      </w:r>
      <w:r w:rsidRPr="00926756">
        <w:rPr>
          <w:rFonts w:ascii="QCF_P211" w:hAnsi="QCF_P211" w:cs="QCF_P211" w:hint="cs"/>
          <w:b/>
          <w:bCs/>
          <w:color w:val="0000FF"/>
          <w:sz w:val="26"/>
          <w:szCs w:val="26"/>
          <w:rtl/>
        </w:rPr>
        <w:t xml:space="preserve"> </w:t>
      </w:r>
      <w:r w:rsidRPr="00926756">
        <w:rPr>
          <w:rFonts w:ascii="QCF_P211" w:hAnsi="QCF_P211" w:cs="QCF_P211"/>
          <w:b/>
          <w:bCs/>
          <w:color w:val="0000FF"/>
          <w:sz w:val="26"/>
          <w:szCs w:val="26"/>
          <w:rtl/>
        </w:rPr>
        <w:t xml:space="preserve"> ﭽ ﭾ ﭿ ﮀ ﮁ ﮂ ﮃ ﮄ ﮅ </w:t>
      </w:r>
      <w:r w:rsidRPr="00926756">
        <w:rPr>
          <w:rFonts w:ascii="QCF_P211" w:hAnsi="QCF_P211" w:cs="QCF_P211"/>
          <w:b/>
          <w:bCs/>
          <w:color w:val="0000FF"/>
          <w:spacing w:val="-4"/>
          <w:sz w:val="26"/>
          <w:szCs w:val="26"/>
          <w:rtl/>
        </w:rPr>
        <w:t>ﮆ ﮇ ﮈ ﮉ ﮊ ﮋ ﮌ ﮍ ﮎ ﮏ ﮐ ﮑ ﮒ ﮓ ﮔ</w:t>
      </w:r>
      <w:r w:rsidRPr="00926756">
        <w:rPr>
          <w:rFonts w:ascii="QCF_P111" w:hAnsi="QCF_P111" w:cs="QCF_P111"/>
          <w:b/>
          <w:bCs/>
          <w:color w:val="0000FF"/>
          <w:sz w:val="26"/>
          <w:szCs w:val="26"/>
          <w:rtl/>
        </w:rPr>
        <w:t>ﯬ</w:t>
      </w:r>
      <w:r w:rsidRPr="00926756">
        <w:rPr>
          <w:rFonts w:ascii="QCF_P211" w:hAnsi="QCF_P211" w:cs="QCF_P211"/>
          <w:b/>
          <w:bCs/>
          <w:color w:val="0000FF"/>
          <w:spacing w:val="-4"/>
          <w:sz w:val="26"/>
          <w:szCs w:val="26"/>
          <w:rtl/>
        </w:rPr>
        <w:t xml:space="preserve"> </w:t>
      </w:r>
      <w:r w:rsidRPr="00926756">
        <w:rPr>
          <w:rFonts w:ascii="QCF_BSML" w:hAnsi="QCF_BSML" w:cs="QCF_BSML"/>
          <w:b/>
          <w:bCs/>
          <w:color w:val="0000FF"/>
          <w:spacing w:val="-4"/>
          <w:sz w:val="26"/>
          <w:szCs w:val="26"/>
          <w:rtl/>
        </w:rPr>
        <w:t>)</w:t>
      </w:r>
      <w:r w:rsidRPr="00926756">
        <w:rPr>
          <w:rFonts w:ascii="QCF_BSML" w:hAnsi="QCF_BSML" w:cs="QCF_BSML"/>
          <w:b/>
          <w:bCs/>
          <w:color w:val="0000FF"/>
          <w:sz w:val="26"/>
          <w:szCs w:val="26"/>
          <w:rtl/>
        </w:rPr>
        <w:t xml:space="preserve">  </w:t>
      </w:r>
      <w:r w:rsidRPr="00926756">
        <w:rPr>
          <w:rStyle w:val="Char3"/>
          <w:rFonts w:hint="cs"/>
          <w:sz w:val="26"/>
          <w:szCs w:val="26"/>
          <w:rtl/>
        </w:rPr>
        <w:t xml:space="preserve"> </w:t>
      </w:r>
      <w:r w:rsidRPr="00926756">
        <w:rPr>
          <w:rFonts w:cs="Traditional Arabic"/>
          <w:sz w:val="23"/>
          <w:rtl/>
        </w:rPr>
        <w:t>[يونس/22].</w:t>
      </w:r>
    </w:p>
    <w:p w:rsidR="00620B16" w:rsidRPr="00926756" w:rsidRDefault="00620B16" w:rsidP="00620B16">
      <w:pPr>
        <w:tabs>
          <w:tab w:val="num" w:pos="0"/>
        </w:tabs>
        <w:spacing w:line="460" w:lineRule="exact"/>
        <w:ind w:firstLineChars="200" w:firstLine="522"/>
        <w:rPr>
          <w:rFonts w:ascii="SimSun" w:hAnsi="SimSun" w:cs="Traditional Arabic"/>
          <w:bCs/>
          <w:sz w:val="26"/>
          <w:szCs w:val="26"/>
          <w:lang w:val="zh-CN"/>
        </w:rPr>
      </w:pPr>
      <w:r w:rsidRPr="00926756">
        <w:rPr>
          <w:rFonts w:ascii="SimSun" w:hAnsi="SimSun" w:cs="Traditional Arabic" w:hint="eastAsia"/>
          <w:b/>
          <w:color w:val="800000"/>
          <w:sz w:val="26"/>
          <w:szCs w:val="26"/>
          <w:lang w:val="zh-CN"/>
        </w:rPr>
        <w:t>【</w:t>
      </w:r>
      <w:r w:rsidRPr="00926756">
        <w:rPr>
          <w:rFonts w:ascii="SimSun" w:hAnsi="SimSun" w:hint="eastAsia"/>
          <w:b/>
          <w:bCs/>
          <w:color w:val="800000"/>
          <w:sz w:val="26"/>
          <w:szCs w:val="26"/>
        </w:rPr>
        <w:t>[22]真主使你们在陆上和海上旅行。当你们坐在船中，乘顺风而航行，并因风而欣喜的时候，暴风向船袭来，波涛从各处滚来，船里的人猜想自己已被包围，他们虔诚地祈祷真主，”如果你使我们脱离这次灾难，我们必定感谢你。”</w:t>
      </w:r>
      <w:r w:rsidRPr="00926756">
        <w:rPr>
          <w:rFonts w:ascii="SimSun" w:hAnsi="SimSun" w:cs="Traditional Arabic" w:hint="eastAsia"/>
          <w:b/>
          <w:color w:val="800000"/>
          <w:sz w:val="26"/>
          <w:szCs w:val="26"/>
          <w:lang w:val="zh-CN"/>
        </w:rPr>
        <w:t>】</w:t>
      </w:r>
      <w:r w:rsidRPr="00926756">
        <w:rPr>
          <w:rStyle w:val="a5"/>
          <w:b/>
          <w:color w:val="800000"/>
          <w:lang w:val="zh-CN"/>
        </w:rPr>
        <w:footnoteReference w:id="685"/>
      </w:r>
    </w:p>
    <w:p w:rsidR="00620B16" w:rsidRPr="00926756" w:rsidRDefault="00620B16" w:rsidP="00620B16">
      <w:pPr>
        <w:spacing w:line="460" w:lineRule="exact"/>
        <w:ind w:firstLineChars="200" w:firstLine="520"/>
        <w:rPr>
          <w:rFonts w:hint="eastAsia"/>
          <w:sz w:val="26"/>
          <w:szCs w:val="26"/>
        </w:rPr>
      </w:pPr>
      <w:r w:rsidRPr="00926756">
        <w:rPr>
          <w:rFonts w:ascii="SimSun" w:hAnsi="SimSun" w:cs="SimSun" w:hint="eastAsia"/>
          <w:bCs/>
          <w:sz w:val="26"/>
          <w:szCs w:val="26"/>
          <w:lang w:val="zh-CN"/>
        </w:rPr>
        <w:sym w:font="Wingdings" w:char="F08E"/>
      </w:r>
      <w:r w:rsidRPr="00926756">
        <w:rPr>
          <w:rFonts w:ascii="SimSun" w:hAnsi="SimSun" w:cs="SimSun" w:hint="eastAsia"/>
          <w:bCs/>
          <w:sz w:val="26"/>
          <w:szCs w:val="26"/>
          <w:lang w:val="zh-CN"/>
        </w:rPr>
        <w:t>-清高的真主说：</w:t>
      </w:r>
    </w:p>
    <w:p w:rsidR="00620B16" w:rsidRPr="00926756" w:rsidRDefault="00620B16" w:rsidP="00620B16">
      <w:pPr>
        <w:bidi/>
        <w:spacing w:line="460" w:lineRule="exact"/>
        <w:ind w:firstLineChars="200" w:firstLine="480"/>
        <w:rPr>
          <w:rFonts w:cs="Traditional Arabic"/>
          <w:sz w:val="23"/>
        </w:rPr>
      </w:pPr>
      <w:r w:rsidRPr="00926756">
        <w:rPr>
          <w:rFonts w:cs="Traditional Arabic"/>
          <w:sz w:val="23"/>
          <w:rtl/>
        </w:rPr>
        <w:t xml:space="preserve">3- </w:t>
      </w:r>
      <w:r w:rsidRPr="00926756">
        <w:rPr>
          <w:rFonts w:cs="Traditional Arabic" w:hint="cs"/>
          <w:sz w:val="23"/>
          <w:rtl/>
        </w:rPr>
        <w:t>و</w:t>
      </w:r>
      <w:r w:rsidRPr="00926756">
        <w:rPr>
          <w:rFonts w:cs="Traditional Arabic"/>
          <w:sz w:val="23"/>
          <w:rtl/>
        </w:rPr>
        <w:t>قال الله تعالى:</w:t>
      </w:r>
      <w:r w:rsidRPr="00926756">
        <w:rPr>
          <w:sz w:val="26"/>
          <w:szCs w:val="26"/>
          <w:rtl/>
        </w:rPr>
        <w:t xml:space="preserve"> </w:t>
      </w:r>
      <w:r w:rsidRPr="00926756">
        <w:rPr>
          <w:rFonts w:ascii="QCF_BSML" w:hAnsi="QCF_BSML" w:cs="QCF_BSML"/>
          <w:b/>
          <w:bCs/>
          <w:color w:val="0000FF"/>
          <w:sz w:val="26"/>
          <w:szCs w:val="26"/>
          <w:rtl/>
        </w:rPr>
        <w:t>(</w:t>
      </w:r>
      <w:r w:rsidRPr="00926756">
        <w:rPr>
          <w:rFonts w:ascii="QCF_P475" w:hAnsi="QCF_P475" w:cs="QCF_P475"/>
          <w:b/>
          <w:bCs/>
          <w:color w:val="0000FF"/>
          <w:spacing w:val="8"/>
          <w:sz w:val="26"/>
          <w:szCs w:val="26"/>
          <w:rtl/>
        </w:rPr>
        <w:t>ﭲ ﭳ ﭴ ﭵ ﭶ ﭷ ﭸ ﭹ ﭺ ﭻ ﭼ ﭽ ﭾ</w:t>
      </w:r>
      <w:r w:rsidRPr="00926756">
        <w:rPr>
          <w:rFonts w:ascii="QCF_P119" w:hAnsi="QCF_P119" w:cs="QCF_P119"/>
          <w:b/>
          <w:bCs/>
          <w:color w:val="0000FF"/>
          <w:sz w:val="26"/>
          <w:szCs w:val="26"/>
          <w:rtl/>
        </w:rPr>
        <w:t>ﯗ</w:t>
      </w:r>
      <w:r w:rsidRPr="00926756">
        <w:rPr>
          <w:rFonts w:ascii="QCF_BSML" w:hAnsi="QCF_BSML" w:cs="QCF_BSML"/>
          <w:b/>
          <w:bCs/>
          <w:color w:val="0000FF"/>
          <w:spacing w:val="8"/>
          <w:sz w:val="26"/>
          <w:szCs w:val="26"/>
          <w:rtl/>
        </w:rPr>
        <w:t>)</w:t>
      </w:r>
      <w:r w:rsidRPr="00926756">
        <w:rPr>
          <w:rStyle w:val="Char3"/>
          <w:sz w:val="26"/>
          <w:szCs w:val="26"/>
          <w:rtl/>
        </w:rPr>
        <w:t xml:space="preserve"> </w:t>
      </w:r>
      <w:r w:rsidRPr="00926756">
        <w:rPr>
          <w:rFonts w:cs="Traditional Arabic"/>
          <w:sz w:val="23"/>
          <w:rtl/>
        </w:rPr>
        <w:t>[غافر/68].</w:t>
      </w:r>
    </w:p>
    <w:p w:rsidR="00620B16" w:rsidRPr="00926756" w:rsidRDefault="00620B16" w:rsidP="00620B16">
      <w:pPr>
        <w:pStyle w:val="a9"/>
        <w:spacing w:after="0" w:line="460" w:lineRule="exact"/>
        <w:ind w:firstLineChars="200" w:firstLine="522"/>
        <w:rPr>
          <w:rFonts w:ascii="SimSun" w:hAnsi="SimSun" w:cs="Traditional Arabic"/>
          <w:color w:val="800000"/>
          <w:sz w:val="26"/>
          <w:szCs w:val="26"/>
        </w:rPr>
      </w:pPr>
      <w:r w:rsidRPr="00926756">
        <w:rPr>
          <w:rFonts w:ascii="SimSun" w:hAnsi="SimSun" w:cs="Traditional Arabic" w:hint="eastAsia"/>
          <w:b/>
          <w:bCs/>
          <w:color w:val="800000"/>
          <w:sz w:val="26"/>
          <w:szCs w:val="26"/>
          <w:lang w:val="zh-CN"/>
        </w:rPr>
        <w:t>【</w:t>
      </w:r>
      <w:r w:rsidRPr="00926756">
        <w:rPr>
          <w:rFonts w:ascii="SimSun" w:hAnsi="SimSun" w:hint="eastAsia"/>
          <w:b/>
          <w:bCs/>
          <w:color w:val="800000"/>
          <w:sz w:val="26"/>
          <w:szCs w:val="26"/>
        </w:rPr>
        <w:t>[68]他能使人生，能使人死。当他判决一件事的时候，他只对那件事说”有”，它就有了。</w:t>
      </w:r>
      <w:r w:rsidRPr="00926756">
        <w:rPr>
          <w:rFonts w:ascii="SimSun" w:hAnsi="SimSun" w:cs="Traditional Arabic" w:hint="eastAsia"/>
          <w:b/>
          <w:bCs/>
          <w:color w:val="800000"/>
          <w:sz w:val="26"/>
          <w:szCs w:val="26"/>
          <w:lang w:val="zh-CN"/>
        </w:rPr>
        <w:t>】</w:t>
      </w:r>
      <w:r w:rsidRPr="00926756">
        <w:rPr>
          <w:rStyle w:val="a5"/>
          <w:b/>
          <w:bCs w:val="0"/>
          <w:color w:val="800000"/>
          <w:lang w:val="zh-CN"/>
        </w:rPr>
        <w:footnoteReference w:id="686"/>
      </w:r>
      <w:r w:rsidRPr="00926756">
        <w:rPr>
          <w:rFonts w:ascii="SimSun" w:hAnsi="SimSun" w:cs="Traditional Arabic" w:hint="eastAsia"/>
          <w:color w:val="800000"/>
          <w:sz w:val="26"/>
          <w:szCs w:val="26"/>
        </w:rPr>
        <w:t xml:space="preserve"> </w:t>
      </w:r>
    </w:p>
    <w:p w:rsidR="00620B16" w:rsidRPr="00DF21C9" w:rsidRDefault="00620B16" w:rsidP="00620B16">
      <w:pPr>
        <w:spacing w:line="460" w:lineRule="exact"/>
        <w:ind w:firstLineChars="200" w:firstLine="520"/>
        <w:rPr>
          <w:rFonts w:ascii="LiSu" w:eastAsia="LiSu" w:hAnsi="SimSun" w:hint="eastAsia"/>
          <w:bCs/>
          <w:sz w:val="26"/>
          <w:szCs w:val="26"/>
        </w:rPr>
      </w:pPr>
      <w:r w:rsidRPr="00DF21C9">
        <w:rPr>
          <w:rFonts w:ascii="LiSu" w:eastAsia="LiSu" w:hAnsi="SimSun" w:hint="eastAsia"/>
          <w:bCs/>
          <w:sz w:val="26"/>
          <w:szCs w:val="26"/>
        </w:rPr>
        <w:t>天启法律的命令：</w:t>
      </w:r>
      <w:r>
        <w:rPr>
          <w:rFonts w:ascii="LiSu" w:eastAsia="LiSu" w:hAnsi="SimSun" w:hint="eastAsia"/>
          <w:bCs/>
          <w:sz w:val="26"/>
          <w:szCs w:val="26"/>
        </w:rPr>
        <w:t>来自于真主，仅仅是针对人类与精灵的——它就是完美的生活制度。</w:t>
      </w:r>
    </w:p>
    <w:p w:rsidR="00620B16" w:rsidRDefault="00620B16" w:rsidP="00620B16">
      <w:pPr>
        <w:spacing w:line="460" w:lineRule="exact"/>
        <w:ind w:firstLineChars="200" w:firstLine="520"/>
        <w:rPr>
          <w:rFonts w:ascii="SimSun" w:hAnsi="SimSun" w:cs="SimSun" w:hint="eastAsia"/>
          <w:bCs/>
          <w:sz w:val="26"/>
          <w:szCs w:val="26"/>
          <w:lang w:bidi="ar-JO"/>
        </w:rPr>
      </w:pPr>
      <w:r>
        <w:rPr>
          <w:rFonts w:ascii="SimSun" w:hAnsi="SimSun" w:cs="SimSun" w:hint="eastAsia"/>
          <w:bCs/>
          <w:sz w:val="26"/>
          <w:szCs w:val="26"/>
          <w:lang w:bidi="ar-JO"/>
        </w:rPr>
        <w:t>它包含了信仰、功修、交往、社会、道德、及对真主的美名、属性、行为和对宇宙命令坚信的程度，仆人的思念、渴望、及服从真主的命令所给仆人带来的愉快。最幸福、最伟大的人就是认识他们养主者，他们是众先知，其次是遵循他们的道路、顺服真主的命令者。在今世，真主为我们打开天地的吉庆，在后世，他让我们进入天堂。</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伟大尊严的真主的命令为两种（</w:t>
      </w:r>
      <w:r w:rsidRPr="003B75E8">
        <w:rPr>
          <w:rFonts w:cs="SKR HEAD1"/>
          <w:sz w:val="26"/>
          <w:szCs w:val="26"/>
          <w:rtl/>
        </w:rPr>
        <w:t>أوامر الله عز وجل نوعان</w:t>
      </w:r>
      <w:r>
        <w:rPr>
          <w:rFonts w:ascii="STXinwei" w:eastAsia="STXinwei" w:hAnsi="SimSun" w:hint="eastAsia"/>
          <w:b/>
          <w:bCs/>
          <w:sz w:val="28"/>
          <w:szCs w:val="28"/>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Pr="007F4A1E" w:rsidRDefault="00620B16" w:rsidP="00620B16">
      <w:pPr>
        <w:spacing w:line="460" w:lineRule="exact"/>
        <w:ind w:firstLineChars="200" w:firstLine="520"/>
        <w:rPr>
          <w:rFonts w:ascii="SimSun" w:hAnsi="SimSun" w:cs="SimSun" w:hint="eastAsia"/>
          <w:bCs/>
          <w:sz w:val="26"/>
          <w:szCs w:val="26"/>
          <w:lang w:bidi="ar-JO"/>
        </w:rPr>
      </w:pPr>
      <w:r>
        <w:rPr>
          <w:rFonts w:ascii="Viner Hand ITC" w:eastAsia="LiSu" w:hAnsi="Viner Hand ITC" w:cs="SimSun"/>
          <w:bCs/>
          <w:sz w:val="26"/>
          <w:szCs w:val="26"/>
          <w:lang w:bidi="ar-JO"/>
        </w:rPr>
        <w:t>1</w:t>
      </w:r>
      <w:r>
        <w:rPr>
          <w:rFonts w:ascii="Viner Hand ITC" w:eastAsia="LiSu" w:hAnsi="Viner Hand ITC" w:cs="SimSun" w:hint="eastAsia"/>
          <w:bCs/>
          <w:sz w:val="26"/>
          <w:szCs w:val="26"/>
          <w:lang w:bidi="ar-JO"/>
        </w:rPr>
        <w:t>-</w:t>
      </w:r>
      <w:r w:rsidRPr="007F4A1E">
        <w:rPr>
          <w:rFonts w:ascii="LiSu" w:eastAsia="LiSu" w:hAnsi="SimSun" w:cs="SimSun" w:hint="eastAsia"/>
          <w:b/>
          <w:sz w:val="26"/>
          <w:szCs w:val="26"/>
          <w:lang w:bidi="ar-JO"/>
        </w:rPr>
        <w:t>天启的命令，</w:t>
      </w:r>
      <w:r w:rsidRPr="007F4A1E">
        <w:rPr>
          <w:rFonts w:ascii="SimSun" w:hAnsi="SimSun" w:cs="SimSun" w:hint="eastAsia"/>
          <w:bCs/>
          <w:sz w:val="26"/>
          <w:szCs w:val="26"/>
          <w:lang w:bidi="ar-JO"/>
        </w:rPr>
        <w:t>也许会发生，凭着真主的意欲，人也许会违背之，其中有：</w:t>
      </w:r>
    </w:p>
    <w:p w:rsidR="00620B16" w:rsidRPr="007F4A1E" w:rsidRDefault="00620B16" w:rsidP="00620B16">
      <w:pPr>
        <w:bidi/>
        <w:spacing w:line="460" w:lineRule="exact"/>
        <w:ind w:firstLineChars="200" w:firstLine="522"/>
        <w:rPr>
          <w:rFonts w:ascii="LiSu" w:eastAsia="LiSu" w:hAnsi="SimSun" w:cs="SimSun" w:hint="eastAsia"/>
          <w:bCs/>
          <w:sz w:val="26"/>
          <w:szCs w:val="26"/>
          <w:lang w:bidi="ar-JO"/>
        </w:rPr>
      </w:pPr>
      <w:r w:rsidRPr="007F4A1E">
        <w:rPr>
          <w:rFonts w:ascii="QCF_BSML" w:hAnsi="QCF_BSML" w:cs="QCF_BSML"/>
          <w:b/>
          <w:bCs/>
          <w:color w:val="0000FF"/>
          <w:sz w:val="26"/>
          <w:szCs w:val="26"/>
          <w:rtl/>
        </w:rPr>
        <w:t>(</w:t>
      </w:r>
      <w:r w:rsidRPr="007F4A1E">
        <w:rPr>
          <w:rFonts w:ascii="QCF_P284" w:hAnsi="QCF_P284" w:cs="QCF_P284"/>
          <w:b/>
          <w:bCs/>
          <w:color w:val="0000FF"/>
          <w:sz w:val="26"/>
          <w:szCs w:val="26"/>
          <w:rtl/>
        </w:rPr>
        <w:t xml:space="preserve"> ﮗ ﮘ ﮙ ﮚ ﮛ ﮜ ﮝ ﮞ ﮟ</w:t>
      </w:r>
      <w:r w:rsidRPr="007F4A1E">
        <w:rPr>
          <w:rFonts w:ascii="QCF_BSML" w:hAnsi="QCF_BSML" w:cs="QCF_BSML"/>
          <w:b/>
          <w:bCs/>
          <w:color w:val="0000FF"/>
          <w:sz w:val="26"/>
          <w:szCs w:val="26"/>
          <w:rtl/>
        </w:rPr>
        <w:t>)</w:t>
      </w:r>
      <w:r w:rsidRPr="007F4A1E">
        <w:rPr>
          <w:rStyle w:val="Char3"/>
          <w:sz w:val="26"/>
          <w:szCs w:val="26"/>
          <w:rtl/>
        </w:rPr>
        <w:t xml:space="preserve"> [</w:t>
      </w:r>
      <w:r w:rsidRPr="007F4A1E">
        <w:rPr>
          <w:rFonts w:cs="Traditional Arabic"/>
          <w:sz w:val="26"/>
          <w:szCs w:val="26"/>
          <w:rtl/>
        </w:rPr>
        <w:t>الإسراء</w:t>
      </w:r>
      <w:r w:rsidRPr="007F4A1E">
        <w:rPr>
          <w:rStyle w:val="Char3"/>
          <w:sz w:val="26"/>
          <w:szCs w:val="26"/>
          <w:rtl/>
        </w:rPr>
        <w:t>/23]</w:t>
      </w:r>
      <w:r w:rsidRPr="007F4A1E">
        <w:rPr>
          <w:sz w:val="26"/>
          <w:szCs w:val="26"/>
          <w:rtl/>
        </w:rPr>
        <w:t>.</w:t>
      </w:r>
    </w:p>
    <w:p w:rsidR="00620B16" w:rsidRPr="00C23F48" w:rsidRDefault="00620B16" w:rsidP="00620B16">
      <w:pPr>
        <w:spacing w:line="460" w:lineRule="exact"/>
        <w:ind w:firstLineChars="200" w:firstLine="522"/>
        <w:rPr>
          <w:rFonts w:ascii="SimSun" w:hAnsi="SimSun" w:cs="SimSun" w:hint="eastAsia"/>
          <w:bCs/>
          <w:sz w:val="26"/>
          <w:szCs w:val="26"/>
          <w:lang w:bidi="ar-JO"/>
        </w:rPr>
      </w:pPr>
      <w:r w:rsidRPr="00C23F48">
        <w:rPr>
          <w:rFonts w:ascii="SimSun" w:hAnsi="SimSun" w:cs="Traditional Arabic" w:hint="eastAsia"/>
          <w:b/>
          <w:color w:val="800000"/>
          <w:sz w:val="26"/>
          <w:szCs w:val="26"/>
          <w:lang w:val="zh-CN"/>
        </w:rPr>
        <w:t>【</w:t>
      </w:r>
      <w:r w:rsidRPr="00C23F48">
        <w:rPr>
          <w:rFonts w:ascii="SimSun" w:hAnsi="SimSun" w:hint="eastAsia"/>
          <w:b/>
          <w:bCs/>
          <w:color w:val="800000"/>
          <w:sz w:val="26"/>
          <w:szCs w:val="26"/>
        </w:rPr>
        <w:t>[23]你的主曾下令说：你们应当只崇拜他，应当孝敬父母</w:t>
      </w:r>
      <w:r w:rsidRPr="00C23F48">
        <w:rPr>
          <w:rFonts w:ascii="SimSun" w:hAnsi="SimSun" w:cs="Traditional Arabic" w:hint="eastAsia"/>
          <w:b/>
          <w:bCs/>
          <w:color w:val="800000"/>
          <w:sz w:val="26"/>
          <w:szCs w:val="26"/>
        </w:rPr>
        <w:t>。</w:t>
      </w:r>
      <w:r w:rsidRPr="00C23F48">
        <w:rPr>
          <w:rFonts w:ascii="SimSun" w:hAnsi="SimSun" w:cs="Traditional Arabic" w:hint="eastAsia"/>
          <w:b/>
          <w:color w:val="800000"/>
          <w:sz w:val="26"/>
          <w:szCs w:val="26"/>
          <w:lang w:val="zh-CN"/>
        </w:rPr>
        <w:t>】</w:t>
      </w:r>
      <w:r w:rsidRPr="00C23F48">
        <w:rPr>
          <w:rStyle w:val="a5"/>
          <w:b/>
          <w:color w:val="800000"/>
          <w:lang w:val="zh-CN"/>
        </w:rPr>
        <w:footnoteReference w:id="687"/>
      </w:r>
    </w:p>
    <w:p w:rsidR="00620B16" w:rsidRPr="007F4A1E" w:rsidRDefault="00620B16" w:rsidP="00620B16">
      <w:pPr>
        <w:spacing w:line="460" w:lineRule="exact"/>
        <w:ind w:firstLineChars="200" w:firstLine="520"/>
        <w:rPr>
          <w:rFonts w:ascii="LiSu" w:eastAsia="LiSu" w:hAnsi="SimSun" w:cs="SimSun" w:hint="eastAsia"/>
          <w:b/>
          <w:sz w:val="26"/>
          <w:szCs w:val="26"/>
          <w:lang w:bidi="ar-JO"/>
        </w:rPr>
      </w:pPr>
      <w:r>
        <w:rPr>
          <w:rFonts w:ascii="Viner Hand ITC" w:eastAsia="LiSu" w:hAnsi="Viner Hand ITC" w:cs="SimSun"/>
          <w:bCs/>
          <w:sz w:val="26"/>
          <w:szCs w:val="26"/>
          <w:lang w:bidi="ar-JO"/>
        </w:rPr>
        <w:t>2</w:t>
      </w:r>
      <w:r>
        <w:rPr>
          <w:rFonts w:ascii="Viner Hand ITC" w:eastAsia="LiSu" w:hAnsi="Viner Hand ITC" w:cs="SimSun" w:hint="eastAsia"/>
          <w:bCs/>
          <w:sz w:val="26"/>
          <w:szCs w:val="26"/>
          <w:lang w:bidi="ar-JO"/>
        </w:rPr>
        <w:t>-</w:t>
      </w:r>
      <w:r w:rsidRPr="007F4A1E">
        <w:rPr>
          <w:rFonts w:ascii="LiSu" w:eastAsia="LiSu" w:hAnsi="SimSun" w:cs="SimSun" w:hint="eastAsia"/>
          <w:b/>
          <w:sz w:val="26"/>
          <w:szCs w:val="26"/>
          <w:lang w:bidi="ar-JO"/>
        </w:rPr>
        <w:t>宇宙的命令，</w:t>
      </w:r>
      <w:r>
        <w:rPr>
          <w:rFonts w:ascii="SimSun" w:hAnsi="SimSun" w:cs="SimSun" w:hint="eastAsia"/>
          <w:bCs/>
          <w:sz w:val="26"/>
          <w:szCs w:val="26"/>
          <w:lang w:bidi="ar-JO"/>
        </w:rPr>
        <w:t>必定</w:t>
      </w:r>
      <w:r w:rsidRPr="007F4A1E">
        <w:rPr>
          <w:rFonts w:ascii="SimSun" w:hAnsi="SimSun" w:cs="SimSun" w:hint="eastAsia"/>
          <w:bCs/>
          <w:sz w:val="26"/>
          <w:szCs w:val="26"/>
          <w:lang w:bidi="ar-JO"/>
        </w:rPr>
        <w:t>会发生</w:t>
      </w:r>
      <w:r>
        <w:rPr>
          <w:rFonts w:ascii="SimSun" w:hAnsi="SimSun" w:cs="SimSun" w:hint="eastAsia"/>
          <w:bCs/>
          <w:sz w:val="26"/>
          <w:szCs w:val="26"/>
          <w:lang w:bidi="ar-JO"/>
        </w:rPr>
        <w:t>的，人类也不可能违背它。它分为两类：</w:t>
      </w:r>
    </w:p>
    <w:p w:rsidR="00620B16" w:rsidRDefault="00620B16" w:rsidP="00620B16">
      <w:pPr>
        <w:spacing w:line="460" w:lineRule="exact"/>
        <w:ind w:firstLineChars="200" w:firstLine="520"/>
        <w:rPr>
          <w:rFonts w:ascii="SimSun" w:hAnsi="SimSun" w:cs="SimSun" w:hint="eastAsia"/>
          <w:bCs/>
          <w:sz w:val="26"/>
          <w:szCs w:val="26"/>
          <w:lang w:val="zh-CN"/>
        </w:rPr>
      </w:pPr>
      <w:r w:rsidRPr="007F4A1E">
        <w:rPr>
          <w:rFonts w:ascii="SimSun" w:hAnsi="SimSun" w:cs="SimSun" w:hint="eastAsia"/>
          <w:bCs/>
          <w:sz w:val="26"/>
          <w:szCs w:val="26"/>
          <w:lang w:val="zh-CN"/>
        </w:rPr>
        <w:sym w:font="Wingdings" w:char="F08C"/>
      </w:r>
      <w:r w:rsidRPr="007F4A1E">
        <w:rPr>
          <w:rFonts w:ascii="SimSun" w:hAnsi="SimSun" w:cs="SimSun" w:hint="eastAsia"/>
          <w:bCs/>
          <w:sz w:val="26"/>
          <w:szCs w:val="26"/>
          <w:lang w:val="zh-CN"/>
        </w:rPr>
        <w:t>-真主直接的命令</w:t>
      </w:r>
      <w:r>
        <w:rPr>
          <w:rFonts w:ascii="SimSun" w:hAnsi="SimSun" w:cs="SimSun" w:hint="eastAsia"/>
          <w:bCs/>
          <w:sz w:val="26"/>
          <w:szCs w:val="26"/>
          <w:lang w:val="zh-CN"/>
        </w:rPr>
        <w:t>，</w:t>
      </w:r>
      <w:r w:rsidRPr="007F4A1E">
        <w:rPr>
          <w:rFonts w:ascii="SimSun" w:hAnsi="SimSun" w:cs="SimSun" w:hint="eastAsia"/>
          <w:bCs/>
          <w:sz w:val="26"/>
          <w:szCs w:val="26"/>
          <w:lang w:val="zh-CN"/>
        </w:rPr>
        <w:t>必定</w:t>
      </w:r>
      <w:r>
        <w:rPr>
          <w:rFonts w:ascii="SimSun" w:hAnsi="SimSun" w:cs="SimSun" w:hint="eastAsia"/>
          <w:bCs/>
          <w:sz w:val="26"/>
          <w:szCs w:val="26"/>
          <w:lang w:val="zh-CN"/>
        </w:rPr>
        <w:t>会</w:t>
      </w:r>
      <w:r w:rsidRPr="007F4A1E">
        <w:rPr>
          <w:rFonts w:ascii="SimSun" w:hAnsi="SimSun" w:cs="SimSun" w:hint="eastAsia"/>
          <w:bCs/>
          <w:sz w:val="26"/>
          <w:szCs w:val="26"/>
          <w:lang w:val="zh-CN"/>
        </w:rPr>
        <w:t>发生，</w:t>
      </w:r>
      <w:r>
        <w:rPr>
          <w:rFonts w:ascii="SimSun" w:hAnsi="SimSun" w:cs="SimSun" w:hint="eastAsia"/>
          <w:bCs/>
          <w:sz w:val="26"/>
          <w:szCs w:val="26"/>
          <w:lang w:val="zh-CN"/>
        </w:rPr>
        <w:t>犹如超绝万物的真主说：</w:t>
      </w:r>
    </w:p>
    <w:p w:rsidR="00620B16" w:rsidRPr="009C23DF" w:rsidRDefault="00620B16" w:rsidP="00620B16">
      <w:pPr>
        <w:tabs>
          <w:tab w:val="num" w:pos="0"/>
        </w:tabs>
        <w:bidi/>
        <w:spacing w:line="460" w:lineRule="exact"/>
        <w:ind w:firstLineChars="200" w:firstLine="522"/>
        <w:jc w:val="left"/>
        <w:rPr>
          <w:rFonts w:ascii="SimSun" w:hAnsi="SimSun" w:cs="Traditional Arabic"/>
          <w:bCs/>
          <w:color w:val="800000"/>
          <w:sz w:val="26"/>
          <w:szCs w:val="26"/>
        </w:rPr>
      </w:pPr>
      <w:r w:rsidRPr="00254B41">
        <w:rPr>
          <w:rFonts w:ascii="QCF_BSML" w:hAnsi="QCF_BSML" w:cs="QCF_BSML"/>
          <w:b/>
          <w:bCs/>
          <w:color w:val="0000FF"/>
          <w:sz w:val="31"/>
          <w:szCs w:val="26"/>
          <w:rtl/>
        </w:rPr>
        <w:t>(</w:t>
      </w:r>
      <w:r w:rsidRPr="00254B41">
        <w:rPr>
          <w:rFonts w:ascii="QCF_P445" w:hAnsi="QCF_P445" w:cs="QCF_P445"/>
          <w:b/>
          <w:bCs/>
          <w:color w:val="0000FF"/>
          <w:sz w:val="31"/>
          <w:szCs w:val="26"/>
          <w:rtl/>
        </w:rPr>
        <w:t>ﯪ ﯫ ﯬ ﯭ ﯮ ﯯ ﯰ ﯱ ﯲ ﯳ ﯴ</w:t>
      </w:r>
      <w:r w:rsidRPr="00254B41">
        <w:rPr>
          <w:rFonts w:ascii="QCF_BSML" w:hAnsi="QCF_BSML" w:cs="QCF_BSML"/>
          <w:b/>
          <w:bCs/>
          <w:color w:val="0000FF"/>
          <w:sz w:val="31"/>
          <w:szCs w:val="26"/>
          <w:rtl/>
        </w:rPr>
        <w:t>)</w:t>
      </w:r>
      <w:r w:rsidRPr="00254B41">
        <w:rPr>
          <w:rFonts w:ascii="QCF_BSML" w:hAnsi="QCF_BSML" w:cs="QCF_BSML"/>
          <w:sz w:val="31"/>
          <w:szCs w:val="26"/>
          <w:rtl/>
        </w:rPr>
        <w:t xml:space="preserve">  </w:t>
      </w:r>
      <w:r w:rsidRPr="00254B41">
        <w:rPr>
          <w:rStyle w:val="Char3"/>
          <w:rFonts w:hint="cs"/>
          <w:sz w:val="23"/>
          <w:rtl/>
        </w:rPr>
        <w:t xml:space="preserve"> </w:t>
      </w:r>
      <w:r w:rsidRPr="00254B41">
        <w:rPr>
          <w:rFonts w:ascii="Arial" w:hAnsi="Arial" w:cs="Traditional Arabic"/>
          <w:bCs/>
          <w:sz w:val="26"/>
          <w:szCs w:val="26"/>
          <w:rtl/>
          <w:lang w:bidi="ar-EG"/>
        </w:rPr>
        <w:t>[يس/82].</w:t>
      </w:r>
    </w:p>
    <w:p w:rsidR="00620B16" w:rsidRPr="00C72105"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C72105">
        <w:rPr>
          <w:rFonts w:ascii="SimSun" w:hAnsi="SimSun" w:cs="Traditional Arabic" w:hint="eastAsia"/>
          <w:b/>
          <w:color w:val="800000"/>
          <w:sz w:val="26"/>
          <w:szCs w:val="26"/>
          <w:lang w:val="zh-CN"/>
        </w:rPr>
        <w:t>【</w:t>
      </w:r>
      <w:r w:rsidRPr="00C72105">
        <w:rPr>
          <w:rFonts w:ascii="SimSun" w:hAnsi="SimSun" w:hint="eastAsia"/>
          <w:b/>
          <w:bCs/>
          <w:color w:val="800000"/>
          <w:sz w:val="26"/>
          <w:szCs w:val="26"/>
        </w:rPr>
        <w:t>当他欲造化任何事物的时候，他对事情只是说声：‘有’，它就有了</w:t>
      </w:r>
      <w:r w:rsidRPr="00C72105">
        <w:rPr>
          <w:rFonts w:ascii="SimSun" w:hAnsi="SimSun" w:cs="Traditional Arabic" w:hint="eastAsia"/>
          <w:b/>
          <w:bCs/>
          <w:color w:val="800000"/>
          <w:sz w:val="26"/>
          <w:szCs w:val="26"/>
        </w:rPr>
        <w:t>。</w:t>
      </w:r>
      <w:r w:rsidRPr="00C72105">
        <w:rPr>
          <w:rFonts w:ascii="SimSun" w:hAnsi="SimSun" w:cs="Traditional Arabic" w:hint="eastAsia"/>
          <w:b/>
          <w:color w:val="800000"/>
          <w:sz w:val="26"/>
          <w:szCs w:val="26"/>
          <w:lang w:val="zh-CN"/>
        </w:rPr>
        <w:t>】</w:t>
      </w:r>
      <w:r w:rsidRPr="00C72105">
        <w:rPr>
          <w:rStyle w:val="a5"/>
          <w:b/>
          <w:color w:val="800000"/>
          <w:lang w:val="zh-CN"/>
        </w:rPr>
        <w:footnoteReference w:id="688"/>
      </w:r>
    </w:p>
    <w:p w:rsidR="00620B16" w:rsidRPr="00A70CF7" w:rsidRDefault="00620B16" w:rsidP="00620B16">
      <w:pPr>
        <w:spacing w:line="460" w:lineRule="exact"/>
        <w:ind w:firstLineChars="200" w:firstLine="520"/>
        <w:rPr>
          <w:rFonts w:ascii="SimSun" w:hAnsi="SimSun" w:cs="SimSun" w:hint="eastAsia"/>
          <w:bCs/>
          <w:sz w:val="26"/>
          <w:szCs w:val="26"/>
          <w:lang w:val="zh-CN"/>
        </w:rPr>
      </w:pPr>
      <w:r w:rsidRPr="004A0893">
        <w:rPr>
          <w:rFonts w:ascii="SimSun" w:hAnsi="SimSun" w:cs="SimSun" w:hint="eastAsia"/>
          <w:bCs/>
          <w:sz w:val="26"/>
          <w:szCs w:val="26"/>
          <w:lang w:val="zh-CN"/>
        </w:rPr>
        <w:sym w:font="Wingdings" w:char="F08D"/>
      </w:r>
      <w:r w:rsidRPr="004A0893">
        <w:rPr>
          <w:rFonts w:ascii="SimSun" w:hAnsi="SimSun" w:cs="SimSun" w:hint="eastAsia"/>
          <w:bCs/>
          <w:sz w:val="26"/>
          <w:szCs w:val="26"/>
          <w:lang w:val="zh-CN"/>
        </w:rPr>
        <w:t>-</w:t>
      </w:r>
      <w:r w:rsidRPr="00A70CF7">
        <w:rPr>
          <w:rFonts w:ascii="SimSun" w:hAnsi="SimSun" w:cs="SimSun" w:hint="eastAsia"/>
          <w:bCs/>
          <w:sz w:val="26"/>
          <w:szCs w:val="26"/>
          <w:lang w:val="zh-CN"/>
        </w:rPr>
        <w:t>真主对宇宙的命令，它是因果组成的宇宙常规，它们相互作用，有因必有果。宇宙的常规有：</w:t>
      </w:r>
    </w:p>
    <w:p w:rsidR="00620B16" w:rsidRDefault="00620B16" w:rsidP="00620B16">
      <w:pPr>
        <w:spacing w:line="460" w:lineRule="exact"/>
        <w:ind w:firstLineChars="200" w:firstLine="520"/>
        <w:rPr>
          <w:rFonts w:ascii="SimSun" w:hAnsi="SimSun" w:cs="SimSun" w:hint="eastAsia"/>
          <w:bCs/>
          <w:sz w:val="26"/>
          <w:szCs w:val="26"/>
          <w:lang w:val="zh-CN"/>
        </w:rPr>
      </w:pPr>
      <w:r w:rsidRPr="00A70CF7">
        <w:rPr>
          <w:rFonts w:ascii="SimSun" w:hAnsi="SimSun" w:cs="SimSun" w:hint="eastAsia"/>
          <w:bCs/>
          <w:sz w:val="26"/>
          <w:szCs w:val="26"/>
          <w:lang w:val="zh-CN"/>
        </w:rPr>
        <w:sym w:font="Wingdings" w:char="F081"/>
      </w:r>
      <w:r w:rsidRPr="00A70CF7">
        <w:rPr>
          <w:rFonts w:ascii="SimSun" w:hAnsi="SimSun" w:cs="SimSun" w:hint="eastAsia"/>
          <w:bCs/>
          <w:sz w:val="26"/>
          <w:szCs w:val="26"/>
          <w:lang w:val="zh-CN"/>
        </w:rPr>
        <w:t>-</w:t>
      </w:r>
      <w:r w:rsidRPr="00766B51">
        <w:rPr>
          <w:rFonts w:ascii="SimSun" w:hAnsi="SimSun" w:cs="SimSun" w:hint="eastAsia"/>
          <w:bCs/>
          <w:sz w:val="26"/>
          <w:szCs w:val="26"/>
          <w:lang w:val="zh-CN"/>
        </w:rPr>
        <w:t>清高的真主说：</w:t>
      </w:r>
    </w:p>
    <w:p w:rsidR="00620B16" w:rsidRDefault="00620B16" w:rsidP="00620B16">
      <w:pPr>
        <w:tabs>
          <w:tab w:val="num" w:pos="0"/>
        </w:tabs>
        <w:bidi/>
        <w:spacing w:line="460" w:lineRule="exact"/>
        <w:ind w:firstLineChars="200" w:firstLine="522"/>
        <w:jc w:val="left"/>
      </w:pPr>
      <w:r w:rsidRPr="00051A33">
        <w:rPr>
          <w:rFonts w:ascii="Arial" w:hAnsi="Arial" w:cs="Traditional Arabic"/>
          <w:bCs/>
          <w:sz w:val="26"/>
          <w:szCs w:val="26"/>
          <w:rtl/>
          <w:lang w:bidi="ar-EG"/>
        </w:rPr>
        <w:t>1- قال الله تعالى</w:t>
      </w:r>
      <w:r w:rsidRPr="00051A33">
        <w:rPr>
          <w:rFonts w:ascii="Arial" w:hAnsi="Arial" w:cs="Traditional Arabic"/>
          <w:bCs/>
          <w:color w:val="0000FF"/>
          <w:sz w:val="26"/>
          <w:szCs w:val="26"/>
          <w:rtl/>
          <w:lang w:bidi="ar-EG"/>
        </w:rPr>
        <w:t>:</w:t>
      </w:r>
      <w:r w:rsidRPr="00051A33">
        <w:rPr>
          <w:bCs/>
          <w:color w:val="0000FF"/>
          <w:rtl/>
        </w:rPr>
        <w:t xml:space="preserve"> </w:t>
      </w:r>
      <w:r w:rsidRPr="00051A33">
        <w:rPr>
          <w:rFonts w:ascii="QCF_BSML" w:hAnsi="QCF_BSML" w:cs="QCF_BSML"/>
          <w:b/>
          <w:bCs/>
          <w:color w:val="0000FF"/>
          <w:spacing w:val="6"/>
          <w:sz w:val="29"/>
          <w:rtl/>
        </w:rPr>
        <w:t>(</w:t>
      </w:r>
      <w:r w:rsidRPr="00051A33">
        <w:rPr>
          <w:rFonts w:ascii="QCF_P184" w:hAnsi="QCF_P184" w:cs="QCF_P184"/>
          <w:b/>
          <w:bCs/>
          <w:color w:val="0000FF"/>
          <w:spacing w:val="18"/>
          <w:sz w:val="29"/>
          <w:rtl/>
        </w:rPr>
        <w:t>ﭑ ﭒ ﭓ ﭔ ﭕ ﭖ ﭗ ﭘ ﭙ ﭚ ﭛ ﭜ ﭝ</w:t>
      </w:r>
      <w:r w:rsidRPr="00051A33">
        <w:rPr>
          <w:rFonts w:ascii="QCF_P184" w:hAnsi="QCF_P184" w:cs="QCF_P184"/>
          <w:b/>
          <w:bCs/>
          <w:color w:val="0000FF"/>
          <w:spacing w:val="6"/>
          <w:sz w:val="29"/>
          <w:rtl/>
        </w:rPr>
        <w:t xml:space="preserve"> </w:t>
      </w:r>
      <w:r w:rsidRPr="00051A33">
        <w:rPr>
          <w:rFonts w:ascii="QCF_P184" w:hAnsi="QCF_P184" w:cs="QCF_P184"/>
          <w:b/>
          <w:bCs/>
          <w:color w:val="0000FF"/>
          <w:sz w:val="29"/>
          <w:rtl/>
        </w:rPr>
        <w:t>ﭞ</w:t>
      </w:r>
      <w:r w:rsidRPr="00051A33">
        <w:rPr>
          <w:rFonts w:ascii="QCF_BSML" w:hAnsi="QCF_BSML" w:cs="QCF_BSML"/>
          <w:b/>
          <w:bCs/>
          <w:color w:val="0000FF"/>
          <w:sz w:val="29"/>
          <w:rtl/>
        </w:rPr>
        <w:t>)</w:t>
      </w:r>
      <w:r w:rsidRPr="00051A33">
        <w:rPr>
          <w:rStyle w:val="Char3"/>
          <w:b/>
          <w:bCs/>
          <w:color w:val="0000FF"/>
          <w:rtl/>
        </w:rPr>
        <w:t xml:space="preserve"> </w:t>
      </w:r>
      <w:r w:rsidRPr="00051A33">
        <w:rPr>
          <w:rFonts w:ascii="Arial" w:hAnsi="Arial" w:cs="Traditional Arabic"/>
          <w:bCs/>
          <w:sz w:val="26"/>
          <w:szCs w:val="26"/>
          <w:rtl/>
          <w:lang w:bidi="ar-EG"/>
        </w:rPr>
        <w:t>[الأنفال/53].</w:t>
      </w:r>
    </w:p>
    <w:p w:rsidR="00620B16" w:rsidRPr="00A96904" w:rsidRDefault="00620B16" w:rsidP="00620B16">
      <w:pPr>
        <w:spacing w:line="460" w:lineRule="exact"/>
        <w:ind w:firstLineChars="200" w:firstLine="522"/>
        <w:rPr>
          <w:rFonts w:ascii="SimSun" w:hAnsi="SimSun"/>
          <w:b/>
          <w:bCs/>
          <w:caps/>
          <w:color w:val="008000"/>
          <w:sz w:val="26"/>
          <w:szCs w:val="26"/>
        </w:rPr>
      </w:pPr>
      <w:r w:rsidRPr="00A96904">
        <w:rPr>
          <w:rFonts w:ascii="SimSun" w:hAnsi="SimSun" w:cs="Traditional Arabic" w:hint="eastAsia"/>
          <w:b/>
          <w:color w:val="800000"/>
          <w:sz w:val="26"/>
          <w:szCs w:val="26"/>
          <w:lang w:val="zh-CN"/>
        </w:rPr>
        <w:t>【</w:t>
      </w:r>
      <w:r w:rsidRPr="00A96904">
        <w:rPr>
          <w:rFonts w:ascii="SimSun" w:hAnsi="SimSun" w:hint="eastAsia"/>
          <w:b/>
          <w:bCs/>
          <w:color w:val="800000"/>
          <w:sz w:val="26"/>
          <w:szCs w:val="26"/>
        </w:rPr>
        <w:t>[53]这是因为真主不变更他所施于任何民众的恩典，直到他们变更自己的情况。</w:t>
      </w:r>
      <w:r w:rsidRPr="00A96904">
        <w:rPr>
          <w:rFonts w:ascii="SimSun" w:hAnsi="SimSun" w:cs="Traditional Arabic" w:hint="eastAsia"/>
          <w:b/>
          <w:color w:val="800000"/>
          <w:sz w:val="26"/>
          <w:szCs w:val="26"/>
          <w:lang w:val="zh-CN"/>
        </w:rPr>
        <w:t>】</w:t>
      </w:r>
      <w:r w:rsidRPr="00A96904">
        <w:rPr>
          <w:rStyle w:val="a5"/>
          <w:b/>
          <w:color w:val="800000"/>
          <w:lang w:val="zh-CN"/>
        </w:rPr>
        <w:footnoteReference w:id="689"/>
      </w:r>
      <w:r w:rsidRPr="00A96904">
        <w:rPr>
          <w:rFonts w:ascii="SimSun" w:hAnsi="SimSun" w:cs="Traditional Arabic" w:hint="eastAsia"/>
          <w:b/>
          <w:color w:val="800000"/>
          <w:sz w:val="26"/>
          <w:szCs w:val="26"/>
          <w:lang w:val="zh-CN"/>
        </w:rPr>
        <w:t xml:space="preserve"> </w:t>
      </w:r>
    </w:p>
    <w:p w:rsidR="00620B16" w:rsidRDefault="00620B16" w:rsidP="00620B16">
      <w:pPr>
        <w:spacing w:line="460" w:lineRule="exact"/>
        <w:ind w:firstLineChars="200" w:firstLine="520"/>
        <w:rPr>
          <w:rFonts w:ascii="SimSun" w:hAnsi="SimSun" w:cs="SimSun" w:hint="eastAsia"/>
          <w:bCs/>
          <w:sz w:val="26"/>
          <w:szCs w:val="26"/>
          <w:lang w:val="zh-CN"/>
        </w:rPr>
      </w:pPr>
      <w:r w:rsidRPr="00A70CF7">
        <w:rPr>
          <w:rFonts w:ascii="SimSun" w:hAnsi="SimSun" w:cs="SimSun" w:hint="eastAsia"/>
          <w:bCs/>
          <w:sz w:val="26"/>
          <w:szCs w:val="26"/>
          <w:lang w:val="zh-CN"/>
        </w:rPr>
        <w:sym w:font="Wingdings" w:char="F082"/>
      </w:r>
      <w:r w:rsidRPr="00A70CF7">
        <w:rPr>
          <w:rFonts w:ascii="SimSun" w:hAnsi="SimSun" w:cs="SimSun" w:hint="eastAsia"/>
          <w:bCs/>
          <w:sz w:val="26"/>
          <w:szCs w:val="26"/>
          <w:lang w:val="zh-CN"/>
        </w:rPr>
        <w:t>-</w:t>
      </w:r>
      <w:r w:rsidRPr="00766B51">
        <w:rPr>
          <w:rFonts w:ascii="SimSun" w:hAnsi="SimSun" w:cs="SimSun" w:hint="eastAsia"/>
          <w:bCs/>
          <w:sz w:val="26"/>
          <w:szCs w:val="26"/>
          <w:lang w:val="zh-CN"/>
        </w:rPr>
        <w:t>清高的真主说：</w:t>
      </w:r>
    </w:p>
    <w:p w:rsidR="00620B16" w:rsidRPr="00051A33" w:rsidRDefault="00620B16" w:rsidP="00620B16">
      <w:pPr>
        <w:tabs>
          <w:tab w:val="num" w:pos="0"/>
        </w:tabs>
        <w:bidi/>
        <w:spacing w:line="460" w:lineRule="exact"/>
        <w:ind w:firstLineChars="200" w:firstLine="522"/>
        <w:jc w:val="left"/>
        <w:rPr>
          <w:rFonts w:ascii="Arial" w:hAnsi="Arial" w:cs="Traditional Arabic" w:hint="eastAsia"/>
          <w:bCs/>
          <w:sz w:val="26"/>
          <w:szCs w:val="26"/>
          <w:lang w:bidi="ar-EG"/>
        </w:rPr>
      </w:pPr>
      <w:r w:rsidRPr="00051A33">
        <w:rPr>
          <w:rFonts w:ascii="Arial" w:hAnsi="Arial" w:cs="Traditional Arabic"/>
          <w:bCs/>
          <w:sz w:val="26"/>
          <w:szCs w:val="26"/>
          <w:rtl/>
          <w:lang w:bidi="ar-EG"/>
        </w:rPr>
        <w:t xml:space="preserve">2- </w:t>
      </w:r>
      <w:r w:rsidRPr="00051A33">
        <w:rPr>
          <w:rFonts w:ascii="Arial" w:hAnsi="Arial" w:cs="Traditional Arabic" w:hint="cs"/>
          <w:bCs/>
          <w:sz w:val="26"/>
          <w:szCs w:val="26"/>
          <w:rtl/>
          <w:lang w:bidi="ar-EG"/>
        </w:rPr>
        <w:t>و</w:t>
      </w:r>
      <w:r w:rsidRPr="00051A33">
        <w:rPr>
          <w:rFonts w:ascii="Arial" w:hAnsi="Arial" w:cs="Traditional Arabic"/>
          <w:bCs/>
          <w:sz w:val="26"/>
          <w:szCs w:val="26"/>
          <w:rtl/>
          <w:lang w:bidi="ar-EG"/>
        </w:rPr>
        <w:t>قال الله تعالى:</w:t>
      </w:r>
      <w:r>
        <w:rPr>
          <w:rtl/>
        </w:rPr>
        <w:t xml:space="preserve"> </w:t>
      </w:r>
      <w:r w:rsidRPr="00051A33">
        <w:rPr>
          <w:rFonts w:ascii="QCF_BSML" w:hAnsi="QCF_BSML" w:cs="QCF_BSML"/>
          <w:b/>
          <w:bCs/>
          <w:color w:val="0000FF"/>
          <w:spacing w:val="6"/>
          <w:sz w:val="29"/>
          <w:rtl/>
        </w:rPr>
        <w:t>(</w:t>
      </w:r>
      <w:r w:rsidRPr="00051A33">
        <w:rPr>
          <w:rFonts w:ascii="QCF_P283" w:hAnsi="QCF_P283" w:cs="QCF_P283"/>
          <w:b/>
          <w:bCs/>
          <w:color w:val="0000FF"/>
          <w:spacing w:val="12"/>
          <w:sz w:val="29"/>
          <w:rtl/>
        </w:rPr>
        <w:t>ﯯ ﯰ ﯱ ﯲ ﯳ ﯴ ﯵ ﯶ ﯷ ﯸ ﯹ ﯺ</w:t>
      </w:r>
      <w:r w:rsidRPr="00051A33">
        <w:rPr>
          <w:rFonts w:ascii="QCF_P283" w:hAnsi="QCF_P283" w:cs="QCF_P283"/>
          <w:b/>
          <w:bCs/>
          <w:color w:val="0000FF"/>
          <w:sz w:val="29"/>
          <w:rtl/>
        </w:rPr>
        <w:t xml:space="preserve"> ﯻ ﯼ ﯽ</w:t>
      </w:r>
      <w:r w:rsidRPr="00051A33">
        <w:rPr>
          <w:rFonts w:ascii="QCF_BSML" w:hAnsi="QCF_BSML" w:cs="QCF_BSML"/>
          <w:b/>
          <w:bCs/>
          <w:color w:val="0000FF"/>
          <w:sz w:val="29"/>
          <w:rtl/>
        </w:rPr>
        <w:t>)</w:t>
      </w:r>
      <w:r w:rsidRPr="00BF68EC">
        <w:rPr>
          <w:rStyle w:val="Char3"/>
          <w:rtl/>
        </w:rPr>
        <w:t xml:space="preserve"> </w:t>
      </w:r>
      <w:r w:rsidRPr="00051A33">
        <w:rPr>
          <w:rFonts w:ascii="Arial" w:hAnsi="Arial" w:cs="Traditional Arabic"/>
          <w:bCs/>
          <w:sz w:val="26"/>
          <w:szCs w:val="26"/>
          <w:rtl/>
          <w:lang w:bidi="ar-EG"/>
        </w:rPr>
        <w:t>[الإسراء/16].</w:t>
      </w:r>
    </w:p>
    <w:p w:rsidR="00620B16" w:rsidRPr="00434D69" w:rsidRDefault="00620B16" w:rsidP="00620B16">
      <w:pPr>
        <w:spacing w:line="460" w:lineRule="exact"/>
        <w:ind w:firstLineChars="200" w:firstLine="522"/>
        <w:rPr>
          <w:rFonts w:ascii="SimSun" w:hAnsi="SimSun" w:cs="SimSun" w:hint="eastAsia"/>
          <w:bCs/>
          <w:sz w:val="26"/>
          <w:szCs w:val="26"/>
          <w:lang w:bidi="ar-JO"/>
        </w:rPr>
      </w:pPr>
      <w:r w:rsidRPr="00434D69">
        <w:rPr>
          <w:rFonts w:ascii="SimSun" w:hAnsi="SimSun" w:cs="Traditional Arabic" w:hint="eastAsia"/>
          <w:b/>
          <w:color w:val="800000"/>
          <w:sz w:val="26"/>
          <w:szCs w:val="26"/>
          <w:lang w:val="zh-CN"/>
        </w:rPr>
        <w:t>【</w:t>
      </w:r>
      <w:r w:rsidRPr="00434D69">
        <w:rPr>
          <w:rFonts w:ascii="SimSun" w:hAnsi="SimSun" w:hint="eastAsia"/>
          <w:b/>
          <w:bCs/>
          <w:color w:val="800000"/>
          <w:sz w:val="26"/>
          <w:szCs w:val="26"/>
        </w:rPr>
        <w:t>[16]当我要毁灭一个市镇的时候，我命令其中过安乐生活者服从我，但他们放荡不检，所以应受刑罚的判决。于是我毁灭他们</w:t>
      </w:r>
      <w:r w:rsidRPr="00434D69">
        <w:rPr>
          <w:rFonts w:ascii="SimSun" w:hAnsi="SimSun" w:cs="Traditional Arabic" w:hint="eastAsia"/>
          <w:b/>
          <w:bCs/>
          <w:color w:val="800000"/>
          <w:sz w:val="26"/>
          <w:szCs w:val="26"/>
        </w:rPr>
        <w:t>。</w:t>
      </w:r>
      <w:r w:rsidRPr="00434D69">
        <w:rPr>
          <w:rFonts w:ascii="SimSun" w:hAnsi="SimSun" w:cs="Traditional Arabic" w:hint="eastAsia"/>
          <w:b/>
          <w:color w:val="800000"/>
          <w:sz w:val="26"/>
          <w:szCs w:val="26"/>
          <w:lang w:val="zh-CN"/>
        </w:rPr>
        <w:t>】</w:t>
      </w:r>
      <w:r w:rsidRPr="00434D69">
        <w:rPr>
          <w:rStyle w:val="a5"/>
          <w:b/>
          <w:color w:val="800000"/>
          <w:lang w:val="zh-CN"/>
        </w:rPr>
        <w:footnoteReference w:id="690"/>
      </w:r>
    </w:p>
    <w:p w:rsidR="00620B16" w:rsidRDefault="00620B16" w:rsidP="00620B16">
      <w:pPr>
        <w:spacing w:line="460" w:lineRule="exact"/>
        <w:ind w:firstLineChars="200" w:firstLine="520"/>
        <w:rPr>
          <w:rFonts w:ascii="SimSun" w:hAnsi="SimSun" w:cs="SimSun" w:hint="eastAsia"/>
          <w:bCs/>
          <w:sz w:val="26"/>
          <w:szCs w:val="26"/>
          <w:lang w:val="zh-CN"/>
        </w:rPr>
      </w:pPr>
      <w:r w:rsidRPr="00144777">
        <w:rPr>
          <w:rFonts w:ascii="SimSun" w:hAnsi="SimSun" w:cs="SimSun" w:hint="eastAsia"/>
          <w:bCs/>
          <w:sz w:val="26"/>
          <w:szCs w:val="26"/>
          <w:lang w:val="zh-CN"/>
        </w:rPr>
        <w:t>这是</w:t>
      </w:r>
      <w:r>
        <w:rPr>
          <w:rFonts w:ascii="SimSun" w:hAnsi="SimSun" w:cs="SimSun" w:hint="eastAsia"/>
          <w:bCs/>
          <w:sz w:val="26"/>
          <w:szCs w:val="26"/>
          <w:lang w:val="zh-CN"/>
        </w:rPr>
        <w:t>宇宙的常规，对于</w:t>
      </w:r>
      <w:r w:rsidRPr="00226498">
        <w:rPr>
          <w:rFonts w:ascii="SimSun" w:hAnsi="SimSun" w:cs="SimSun" w:hint="eastAsia"/>
          <w:bCs/>
          <w:sz w:val="26"/>
          <w:szCs w:val="26"/>
          <w:lang w:val="zh-CN"/>
        </w:rPr>
        <w:t>易卜劣厮及其追随者们也</w:t>
      </w:r>
      <w:r>
        <w:rPr>
          <w:rFonts w:ascii="SimSun" w:hAnsi="SimSun" w:cs="SimSun" w:hint="eastAsia"/>
          <w:bCs/>
          <w:sz w:val="26"/>
          <w:szCs w:val="26"/>
          <w:lang w:val="zh-CN"/>
        </w:rPr>
        <w:t>有</w:t>
      </w:r>
      <w:r w:rsidRPr="00226498">
        <w:rPr>
          <w:rFonts w:ascii="SimSun" w:hAnsi="SimSun" w:cs="SimSun" w:hint="eastAsia"/>
          <w:bCs/>
          <w:sz w:val="26"/>
          <w:szCs w:val="26"/>
          <w:lang w:val="zh-CN"/>
        </w:rPr>
        <w:t>可能企图控制它，以便它成为部分人毁灭的因素</w:t>
      </w:r>
      <w:r>
        <w:rPr>
          <w:rFonts w:ascii="SimSun" w:hAnsi="SimSun" w:cs="SimSun" w:hint="eastAsia"/>
          <w:bCs/>
          <w:sz w:val="26"/>
          <w:szCs w:val="26"/>
          <w:lang w:val="zh-CN"/>
        </w:rPr>
        <w:t>。的确，真主为我们规定了祈祷、求饶恕，以便使我们脱离那种灾难。“祈祷”是向真主寻求庇护，是他创造了宇宙中所有的常规，他有能力可以在任何时间、以任何形式消除常规的作用或改变其结果，犹如他曾经对伊布拉欣（愿主赐福之，并使其平安）消除火的作用一样：</w:t>
      </w:r>
    </w:p>
    <w:p w:rsidR="00620B16" w:rsidRDefault="00620B16" w:rsidP="00620B16">
      <w:pPr>
        <w:tabs>
          <w:tab w:val="num" w:pos="0"/>
        </w:tabs>
        <w:bidi/>
        <w:spacing w:line="460" w:lineRule="exact"/>
        <w:ind w:firstLineChars="200" w:firstLine="506"/>
        <w:jc w:val="left"/>
        <w:rPr>
          <w:rFonts w:ascii="SimSun" w:hAnsi="SimSun" w:cs="SimSun" w:hint="eastAsia"/>
          <w:bCs/>
          <w:sz w:val="26"/>
          <w:szCs w:val="26"/>
          <w:lang w:val="zh-CN"/>
        </w:rPr>
      </w:pPr>
      <w:r w:rsidRPr="004B342A">
        <w:rPr>
          <w:rFonts w:ascii="QCF_BSML" w:hAnsi="QCF_BSML" w:cs="QCF_BSML"/>
          <w:b/>
          <w:bCs/>
          <w:color w:val="0000FF"/>
          <w:spacing w:val="-4"/>
          <w:sz w:val="31"/>
          <w:szCs w:val="26"/>
          <w:rtl/>
        </w:rPr>
        <w:t>(</w:t>
      </w:r>
      <w:r w:rsidRPr="004B342A">
        <w:rPr>
          <w:rFonts w:ascii="QCF_P327" w:hAnsi="QCF_P327" w:cs="QCF_P327"/>
          <w:b/>
          <w:bCs/>
          <w:color w:val="0000FF"/>
          <w:spacing w:val="-4"/>
          <w:sz w:val="31"/>
          <w:szCs w:val="26"/>
          <w:rtl/>
        </w:rPr>
        <w:t>ﯗ ﯘ ﯙ ﯚ ﯛ ﯜ ﯝ</w:t>
      </w:r>
      <w:r w:rsidRPr="004B342A">
        <w:rPr>
          <w:rFonts w:ascii="QCF_P119" w:hAnsi="QCF_P119" w:cs="QCF_P119"/>
          <w:b/>
          <w:bCs/>
          <w:color w:val="0000FF"/>
          <w:sz w:val="31"/>
          <w:szCs w:val="26"/>
          <w:rtl/>
        </w:rPr>
        <w:t>ﯬ</w:t>
      </w:r>
      <w:r w:rsidRPr="004B342A">
        <w:rPr>
          <w:rFonts w:ascii="QCF_BSML" w:hAnsi="QCF_BSML" w:cs="QCF_BSML"/>
          <w:b/>
          <w:bCs/>
          <w:color w:val="0000FF"/>
          <w:spacing w:val="-4"/>
          <w:sz w:val="31"/>
          <w:szCs w:val="26"/>
          <w:rtl/>
        </w:rPr>
        <w:t>)</w:t>
      </w:r>
      <w:r w:rsidRPr="004B342A">
        <w:rPr>
          <w:rFonts w:ascii="QCF_BSML" w:hAnsi="QCF_BSML" w:cs="QCF_BSML"/>
          <w:sz w:val="31"/>
          <w:szCs w:val="26"/>
          <w:rtl/>
        </w:rPr>
        <w:t xml:space="preserve">   </w:t>
      </w:r>
      <w:r w:rsidRPr="004B342A">
        <w:rPr>
          <w:sz w:val="23"/>
          <w:szCs w:val="26"/>
          <w:rtl/>
        </w:rPr>
        <w:t xml:space="preserve"> </w:t>
      </w:r>
      <w:r w:rsidRPr="004B342A">
        <w:rPr>
          <w:rFonts w:ascii="Arial" w:hAnsi="Arial" w:cs="Traditional Arabic"/>
          <w:bCs/>
          <w:sz w:val="26"/>
          <w:szCs w:val="26"/>
          <w:rtl/>
          <w:lang w:bidi="ar-EG"/>
        </w:rPr>
        <w:t>[الأنبياء/69].</w:t>
      </w:r>
    </w:p>
    <w:p w:rsidR="00620B16" w:rsidRPr="00BF647F"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rPr>
        <w:t>【</w:t>
      </w:r>
      <w:r w:rsidRPr="004B342A">
        <w:rPr>
          <w:rFonts w:ascii="SimSun" w:hAnsi="SimSun" w:cs="Traditional Arabic" w:hint="eastAsia"/>
          <w:b/>
          <w:color w:val="800000"/>
          <w:sz w:val="26"/>
          <w:szCs w:val="26"/>
          <w:lang w:val="zh-CN"/>
        </w:rPr>
        <w:t>我说：“火啊！你对伊布拉欣变成凉爽的、和平的吧！”</w:t>
      </w:r>
      <w:r w:rsidRPr="00BF647F">
        <w:rPr>
          <w:rFonts w:ascii="SimSun" w:hAnsi="SimSun" w:cs="Traditional Arabic" w:hint="eastAsia"/>
          <w:b/>
          <w:color w:val="800000"/>
          <w:sz w:val="26"/>
          <w:szCs w:val="26"/>
          <w:lang w:val="zh-CN"/>
        </w:rPr>
        <w:t>】</w:t>
      </w:r>
      <w:r w:rsidRPr="00BF647F">
        <w:rPr>
          <w:rStyle w:val="a5"/>
          <w:b/>
          <w:color w:val="800000"/>
          <w:lang w:val="zh-CN"/>
        </w:rPr>
        <w:footnoteReference w:id="691"/>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善与恶的种类（</w:t>
      </w:r>
      <w:r w:rsidRPr="003B75E8">
        <w:rPr>
          <w:rFonts w:cs="SKR HEAD1"/>
          <w:sz w:val="26"/>
          <w:szCs w:val="26"/>
          <w:rtl/>
        </w:rPr>
        <w:t>أقسام الحسنات والسيئات</w:t>
      </w:r>
      <w:r>
        <w:rPr>
          <w:rFonts w:ascii="STXinwei" w:eastAsia="STXinwei" w:hAnsi="SimSun" w:hint="eastAsia"/>
          <w:b/>
          <w:bCs/>
          <w:sz w:val="28"/>
          <w:szCs w:val="28"/>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Pr="00902536" w:rsidRDefault="00620B16" w:rsidP="00620B16">
      <w:pPr>
        <w:spacing w:line="460" w:lineRule="exact"/>
        <w:ind w:firstLineChars="200" w:firstLine="520"/>
        <w:rPr>
          <w:rFonts w:ascii="STXingkai" w:eastAsia="STXingkai" w:hAnsi="SimSun" w:cs="SimSun" w:hint="eastAsia"/>
          <w:bCs/>
          <w:sz w:val="26"/>
          <w:szCs w:val="26"/>
        </w:rPr>
      </w:pPr>
      <w:r w:rsidRPr="00902536">
        <w:rPr>
          <w:rFonts w:ascii="STXingkai" w:eastAsia="STXingkai" w:hAnsi="SimSun" w:cs="SimSun" w:hint="eastAsia"/>
          <w:bCs/>
          <w:sz w:val="26"/>
          <w:szCs w:val="26"/>
        </w:rPr>
        <w:t>善为两种：</w:t>
      </w: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1"/>
      </w:r>
      <w:r>
        <w:rPr>
          <w:rFonts w:ascii="SimSun" w:hAnsi="SimSun" w:cs="SimSun" w:hint="eastAsia"/>
          <w:bCs/>
          <w:sz w:val="26"/>
          <w:szCs w:val="26"/>
        </w:rPr>
        <w:t>-善的因素是信仰和善功，它就是顺从伟大尊严的真主及其使者（愿主赐福之，并使其平安）。</w:t>
      </w: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2"/>
      </w:r>
      <w:r>
        <w:rPr>
          <w:rFonts w:ascii="SimSun" w:hAnsi="SimSun" w:cs="SimSun" w:hint="eastAsia"/>
          <w:bCs/>
          <w:sz w:val="26"/>
          <w:szCs w:val="26"/>
        </w:rPr>
        <w:t>-善的因素是真主赐予人类的恩惠，即：真主赐予人类的财产、健康、援助、荣耀等类似的。</w:t>
      </w:r>
    </w:p>
    <w:p w:rsidR="00620B16" w:rsidRPr="00902536" w:rsidRDefault="00620B16" w:rsidP="00620B16">
      <w:pPr>
        <w:spacing w:line="460" w:lineRule="exact"/>
        <w:ind w:firstLineChars="200" w:firstLine="520"/>
        <w:rPr>
          <w:rFonts w:ascii="STXingkai" w:eastAsia="STXingkai" w:hAnsi="SimSun" w:cs="SimSun" w:hint="eastAsia"/>
          <w:bCs/>
          <w:sz w:val="26"/>
          <w:szCs w:val="26"/>
        </w:rPr>
      </w:pPr>
      <w:r>
        <w:rPr>
          <w:rFonts w:ascii="STXingkai" w:eastAsia="STXingkai" w:hAnsi="SimSun" w:cs="SimSun" w:hint="eastAsia"/>
          <w:bCs/>
          <w:sz w:val="26"/>
          <w:szCs w:val="26"/>
        </w:rPr>
        <w:t>恶</w:t>
      </w:r>
      <w:r w:rsidRPr="00902536">
        <w:rPr>
          <w:rFonts w:ascii="STXingkai" w:eastAsia="STXingkai" w:hAnsi="SimSun" w:cs="SimSun" w:hint="eastAsia"/>
          <w:bCs/>
          <w:sz w:val="26"/>
          <w:szCs w:val="26"/>
        </w:rPr>
        <w:t>为两种：</w:t>
      </w: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C"/>
      </w:r>
      <w:r>
        <w:rPr>
          <w:rFonts w:ascii="SimSun" w:hAnsi="SimSun" w:cs="SimSun" w:hint="eastAsia"/>
          <w:bCs/>
          <w:sz w:val="26"/>
          <w:szCs w:val="26"/>
        </w:rPr>
        <w:t>-恶的因素是举伴主与违抗主，恶是导致人举伴与违抗主的根源。</w:t>
      </w: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D"/>
      </w:r>
      <w:r>
        <w:rPr>
          <w:rFonts w:ascii="SimSun" w:hAnsi="SimSun" w:cs="SimSun" w:hint="eastAsia"/>
          <w:bCs/>
          <w:sz w:val="26"/>
          <w:szCs w:val="26"/>
        </w:rPr>
        <w:t>-恶的因素是考验，或遭到主的恼怒。如身体的病症、财产的丧失、败北等类似的。</w:t>
      </w:r>
    </w:p>
    <w:p w:rsidR="00620B16" w:rsidRDefault="00620B16" w:rsidP="00620B16">
      <w:pPr>
        <w:spacing w:line="460" w:lineRule="exact"/>
        <w:ind w:firstLineChars="200" w:firstLine="520"/>
        <w:rPr>
          <w:rFonts w:ascii="SimSun" w:hAnsi="SimSun" w:cs="SimSun" w:hint="eastAsia"/>
          <w:bCs/>
          <w:sz w:val="26"/>
          <w:szCs w:val="26"/>
        </w:rPr>
      </w:pPr>
      <w:r w:rsidRPr="00244565">
        <w:rPr>
          <w:rFonts w:ascii="SimSun" w:hAnsi="SimSun" w:cs="SimSun" w:hint="eastAsia"/>
          <w:bCs/>
          <w:sz w:val="26"/>
          <w:szCs w:val="26"/>
        </w:rPr>
        <w:sym w:font="Wingdings" w:char="F046"/>
      </w:r>
      <w:r w:rsidRPr="00244565">
        <w:rPr>
          <w:rFonts w:ascii="SimSun" w:hAnsi="SimSun" w:cs="SimSun" w:hint="eastAsia"/>
          <w:bCs/>
          <w:sz w:val="26"/>
          <w:szCs w:val="26"/>
        </w:rPr>
        <w:t>-</w:t>
      </w:r>
      <w:r>
        <w:rPr>
          <w:rFonts w:ascii="SimSun" w:hAnsi="SimSun" w:cs="SimSun" w:hint="eastAsia"/>
          <w:bCs/>
          <w:sz w:val="26"/>
          <w:szCs w:val="26"/>
        </w:rPr>
        <w:t>善是顺从的含义：它只能归于真主，是他为仆人制定了完美的生活方式，并且教授人类，命令并援助人履行之。</w:t>
      </w:r>
    </w:p>
    <w:p w:rsidR="00620B16" w:rsidRDefault="00620B16" w:rsidP="00620B16">
      <w:pPr>
        <w:spacing w:line="460" w:lineRule="exact"/>
        <w:ind w:firstLineChars="200" w:firstLine="520"/>
        <w:rPr>
          <w:rFonts w:ascii="SimSun" w:hAnsi="SimSun" w:cs="SimSun" w:hint="eastAsia"/>
          <w:bCs/>
          <w:sz w:val="26"/>
          <w:szCs w:val="26"/>
        </w:rPr>
      </w:pPr>
      <w:r w:rsidRPr="00244565">
        <w:rPr>
          <w:rFonts w:ascii="SimSun" w:hAnsi="SimSun" w:cs="SimSun" w:hint="eastAsia"/>
          <w:bCs/>
          <w:sz w:val="26"/>
          <w:szCs w:val="26"/>
        </w:rPr>
        <w:sym w:font="Wingdings" w:char="F046"/>
      </w:r>
      <w:r w:rsidRPr="00244565">
        <w:rPr>
          <w:rFonts w:ascii="SimSun" w:hAnsi="SimSun" w:cs="SimSun" w:hint="eastAsia"/>
          <w:bCs/>
          <w:sz w:val="26"/>
          <w:szCs w:val="26"/>
        </w:rPr>
        <w:t>-</w:t>
      </w:r>
      <w:r>
        <w:rPr>
          <w:rFonts w:ascii="SimSun" w:hAnsi="SimSun" w:cs="SimSun" w:hint="eastAsia"/>
          <w:bCs/>
          <w:sz w:val="26"/>
          <w:szCs w:val="26"/>
        </w:rPr>
        <w:t>恶是违背真主及其使者的含义：当人类根据自己的意愿和选择做了违背真主及其使者的事情时，这种违背直接影响了顺从。这种恶只能归罪于行为者的本身，而不能归于真主，因为真主既没有制定这种行为，更没有命令之，反而禁止、警告那样的行为，犹如超绝万物的真主所说：</w:t>
      </w:r>
    </w:p>
    <w:p w:rsidR="00620B16" w:rsidRPr="00DF5940" w:rsidRDefault="00620B16" w:rsidP="00620B16">
      <w:pPr>
        <w:bidi/>
        <w:spacing w:line="460" w:lineRule="exact"/>
        <w:ind w:firstLineChars="200" w:firstLine="522"/>
        <w:rPr>
          <w:rFonts w:ascii="SimSun" w:hAnsi="SimSun" w:cs="SimSun" w:hint="eastAsia"/>
          <w:bCs/>
          <w:sz w:val="26"/>
          <w:szCs w:val="26"/>
        </w:rPr>
      </w:pPr>
      <w:r w:rsidRPr="00DF5940">
        <w:rPr>
          <w:rFonts w:ascii="Arial" w:hAnsi="Arial" w:cs="Traditional Arabic"/>
          <w:bCs/>
          <w:sz w:val="26"/>
          <w:szCs w:val="26"/>
          <w:rtl/>
          <w:lang w:bidi="ar-EG"/>
        </w:rPr>
        <w:t>قال سبحانه:</w:t>
      </w:r>
      <w:r w:rsidRPr="00DF5940">
        <w:rPr>
          <w:sz w:val="26"/>
          <w:szCs w:val="26"/>
          <w:rtl/>
        </w:rPr>
        <w:t xml:space="preserve"> </w:t>
      </w:r>
      <w:r w:rsidRPr="00DF5940">
        <w:rPr>
          <w:rFonts w:ascii="QCF_BSML" w:hAnsi="QCF_BSML" w:cs="QCF_BSML"/>
          <w:b/>
          <w:bCs/>
          <w:color w:val="0000FF"/>
          <w:sz w:val="26"/>
          <w:szCs w:val="26"/>
          <w:rtl/>
        </w:rPr>
        <w:t>(</w:t>
      </w:r>
      <w:r w:rsidRPr="00DF5940">
        <w:rPr>
          <w:rFonts w:ascii="QCF_P090" w:hAnsi="QCF_P090" w:cs="QCF_P090"/>
          <w:b/>
          <w:bCs/>
          <w:color w:val="0000FF"/>
          <w:sz w:val="26"/>
          <w:szCs w:val="26"/>
          <w:rtl/>
        </w:rPr>
        <w:t xml:space="preserve">ﰅ ﰆ ﰇ ﰈ ﰉ ﰊ ﰋ ﰌ ﰍ ﰎ ﰏ ﰐ ﰑ ﰒ ﰓ ﰔ ﰕ ﰖ ﰗ ﰘ ﰙ </w:t>
      </w:r>
      <w:r w:rsidRPr="00DF5940">
        <w:rPr>
          <w:rFonts w:ascii="QCF_P090" w:hAnsi="QCF_P090" w:cs="QCF_P090" w:hint="cs"/>
          <w:b/>
          <w:bCs/>
          <w:color w:val="0000FF"/>
          <w:sz w:val="26"/>
          <w:szCs w:val="26"/>
          <w:rtl/>
        </w:rPr>
        <w:t xml:space="preserve"> </w:t>
      </w:r>
      <w:r w:rsidRPr="00DF5940">
        <w:rPr>
          <w:rFonts w:ascii="QCF_P090" w:hAnsi="QCF_P090" w:cs="QCF_P090"/>
          <w:b/>
          <w:bCs/>
          <w:color w:val="0000FF"/>
          <w:sz w:val="26"/>
          <w:szCs w:val="26"/>
          <w:rtl/>
        </w:rPr>
        <w:t>ﰚ</w:t>
      </w:r>
      <w:r w:rsidRPr="00DF5940">
        <w:rPr>
          <w:rFonts w:ascii="QCF_BSML" w:hAnsi="QCF_BSML" w:cs="QCF_BSML"/>
          <w:b/>
          <w:bCs/>
          <w:color w:val="0000FF"/>
          <w:sz w:val="26"/>
          <w:szCs w:val="26"/>
          <w:rtl/>
        </w:rPr>
        <w:t>)</w:t>
      </w:r>
      <w:r w:rsidRPr="00DF5940">
        <w:rPr>
          <w:rFonts w:ascii="QCF_BSML" w:hAnsi="QCF_BSML" w:cs="QCF_BSML" w:hint="cs"/>
          <w:sz w:val="26"/>
          <w:szCs w:val="26"/>
          <w:rtl/>
        </w:rPr>
        <w:t xml:space="preserve"> </w:t>
      </w:r>
      <w:r w:rsidRPr="00DF5940">
        <w:rPr>
          <w:rFonts w:ascii="QCF_BSML" w:hAnsi="QCF_BSML" w:cs="QCF_BSML"/>
          <w:sz w:val="26"/>
          <w:szCs w:val="26"/>
          <w:rtl/>
        </w:rPr>
        <w:t xml:space="preserve"> </w:t>
      </w:r>
      <w:r w:rsidRPr="00DF5940">
        <w:rPr>
          <w:rFonts w:ascii="Arial" w:hAnsi="Arial" w:cs="Traditional Arabic"/>
          <w:bCs/>
          <w:sz w:val="26"/>
          <w:szCs w:val="26"/>
          <w:rtl/>
          <w:lang w:bidi="ar-EG"/>
        </w:rPr>
        <w:t xml:space="preserve"> [النساء/79].</w:t>
      </w:r>
    </w:p>
    <w:p w:rsidR="00620B16" w:rsidRPr="00DF5940" w:rsidRDefault="00620B16" w:rsidP="00620B16">
      <w:pPr>
        <w:spacing w:line="460" w:lineRule="exact"/>
        <w:ind w:firstLineChars="200" w:firstLine="522"/>
        <w:rPr>
          <w:rFonts w:ascii="SimSun" w:hAnsi="SimSun" w:cs="Traditional Arabic"/>
          <w:b/>
          <w:color w:val="800000"/>
          <w:sz w:val="26"/>
          <w:szCs w:val="26"/>
          <w:lang w:val="zh-CN"/>
        </w:rPr>
      </w:pPr>
      <w:r w:rsidRPr="00DF5940">
        <w:rPr>
          <w:rFonts w:ascii="SimSun" w:hAnsi="SimSun" w:cs="Traditional Arabic" w:hint="eastAsia"/>
          <w:b/>
          <w:color w:val="800000"/>
          <w:sz w:val="26"/>
          <w:szCs w:val="26"/>
          <w:lang w:val="zh-CN"/>
        </w:rPr>
        <w:t>【</w:t>
      </w:r>
      <w:r w:rsidRPr="00DF5940">
        <w:rPr>
          <w:rFonts w:ascii="SimSun" w:hAnsi="SimSun" w:hint="eastAsia"/>
          <w:b/>
          <w:bCs/>
          <w:color w:val="800000"/>
          <w:sz w:val="26"/>
          <w:szCs w:val="26"/>
        </w:rPr>
        <w:t>[79]凡你所享的福利，都是真主降赐的；凡你所遭的祸患，都是你自讨的。我派遣你以使者的资格去教化众人，真主足为见证</w:t>
      </w:r>
      <w:r w:rsidRPr="00DF5940">
        <w:rPr>
          <w:rFonts w:ascii="SimSun" w:hAnsi="SimSun" w:cs="Traditional Arabic" w:hint="eastAsia"/>
          <w:b/>
          <w:bCs/>
          <w:color w:val="800000"/>
          <w:sz w:val="26"/>
          <w:szCs w:val="26"/>
        </w:rPr>
        <w:t>。</w:t>
      </w:r>
      <w:r w:rsidRPr="00DF5940">
        <w:rPr>
          <w:rFonts w:ascii="SimSun" w:hAnsi="SimSun" w:cs="Traditional Arabic" w:hint="eastAsia"/>
          <w:b/>
          <w:color w:val="800000"/>
          <w:sz w:val="26"/>
          <w:szCs w:val="26"/>
          <w:lang w:val="zh-CN"/>
        </w:rPr>
        <w:t>】</w:t>
      </w:r>
      <w:r w:rsidRPr="00DF5940">
        <w:rPr>
          <w:rStyle w:val="a5"/>
          <w:b/>
          <w:color w:val="800000"/>
          <w:lang w:val="zh-CN"/>
        </w:rPr>
        <w:footnoteReference w:id="692"/>
      </w:r>
    </w:p>
    <w:p w:rsidR="00620B16" w:rsidRDefault="00620B16" w:rsidP="00620B16">
      <w:pPr>
        <w:spacing w:line="460" w:lineRule="exact"/>
        <w:ind w:firstLineChars="200" w:firstLine="520"/>
        <w:rPr>
          <w:rFonts w:ascii="SimSun" w:hAnsi="SimSun" w:cs="SimSun" w:hint="eastAsia"/>
          <w:bCs/>
          <w:sz w:val="26"/>
          <w:szCs w:val="26"/>
        </w:rPr>
      </w:pPr>
      <w:r w:rsidRPr="00244565">
        <w:rPr>
          <w:rFonts w:ascii="SimSun" w:hAnsi="SimSun" w:cs="SimSun" w:hint="eastAsia"/>
          <w:bCs/>
          <w:sz w:val="26"/>
          <w:szCs w:val="26"/>
        </w:rPr>
        <w:sym w:font="Wingdings" w:char="F046"/>
      </w:r>
      <w:r w:rsidRPr="00244565">
        <w:rPr>
          <w:rFonts w:ascii="SimSun" w:hAnsi="SimSun" w:cs="SimSun" w:hint="eastAsia"/>
          <w:bCs/>
          <w:sz w:val="26"/>
          <w:szCs w:val="26"/>
        </w:rPr>
        <w:t>-</w:t>
      </w:r>
      <w:r>
        <w:rPr>
          <w:rFonts w:ascii="SimSun" w:hAnsi="SimSun" w:cs="SimSun" w:hint="eastAsia"/>
          <w:bCs/>
          <w:sz w:val="26"/>
          <w:szCs w:val="26"/>
        </w:rPr>
        <w:t>善是恩惠的含义，如财产、子嗣、健康、援助、荣耀。恶是遭到真主恼怒与考验的含义，如</w:t>
      </w:r>
      <w:r>
        <w:rPr>
          <w:rFonts w:ascii="SimSun" w:hAnsi="SimSun" w:cs="SimSun" w:hint="eastAsia"/>
          <w:bCs/>
          <w:sz w:val="26"/>
          <w:szCs w:val="26"/>
          <w:lang w:val="zh-CN"/>
        </w:rPr>
        <w:t>财产</w:t>
      </w:r>
      <w:r w:rsidRPr="009B189B">
        <w:rPr>
          <w:rFonts w:ascii="SimSun" w:hAnsi="SimSun" w:cs="SimSun" w:hint="eastAsia"/>
          <w:bCs/>
          <w:sz w:val="26"/>
          <w:szCs w:val="26"/>
          <w:lang w:val="zh-CN"/>
        </w:rPr>
        <w:t>、生命</w:t>
      </w:r>
      <w:r>
        <w:rPr>
          <w:rFonts w:ascii="SimSun" w:hAnsi="SimSun" w:cs="SimSun" w:hint="eastAsia"/>
          <w:bCs/>
          <w:sz w:val="26"/>
          <w:szCs w:val="26"/>
          <w:lang w:val="zh-CN"/>
        </w:rPr>
        <w:t>与</w:t>
      </w:r>
      <w:r w:rsidRPr="009B189B">
        <w:rPr>
          <w:rFonts w:ascii="SimSun" w:hAnsi="SimSun" w:cs="SimSun" w:hint="eastAsia"/>
          <w:bCs/>
          <w:sz w:val="26"/>
          <w:szCs w:val="26"/>
          <w:lang w:val="zh-CN"/>
        </w:rPr>
        <w:t>收获的损失</w:t>
      </w:r>
      <w:r>
        <w:rPr>
          <w:rFonts w:ascii="SimSun" w:hAnsi="SimSun" w:cs="SimSun" w:hint="eastAsia"/>
          <w:bCs/>
          <w:sz w:val="26"/>
          <w:szCs w:val="26"/>
          <w:lang w:val="zh-CN"/>
        </w:rPr>
        <w:t>，失败等等类似的。善与恶这是两个来自于真主的定义，因为真主以恼怒、或升高品级考验和教育自己的仆人，</w:t>
      </w:r>
      <w:r>
        <w:rPr>
          <w:rFonts w:ascii="SimSun" w:hAnsi="SimSun" w:cs="SimSun" w:hint="eastAsia"/>
          <w:bCs/>
          <w:sz w:val="26"/>
          <w:szCs w:val="26"/>
        </w:rPr>
        <w:t>犹如超绝万物的真主所说：</w:t>
      </w:r>
    </w:p>
    <w:p w:rsidR="00620B16" w:rsidRPr="0056034A" w:rsidRDefault="00620B16" w:rsidP="00620B16">
      <w:pPr>
        <w:bidi/>
        <w:spacing w:line="460" w:lineRule="exact"/>
        <w:ind w:firstLineChars="200" w:firstLine="522"/>
        <w:rPr>
          <w:rFonts w:ascii="SimSun" w:hAnsi="SimSun" w:cs="Traditional Arabic" w:hint="eastAsia"/>
          <w:b/>
          <w:color w:val="800000"/>
          <w:sz w:val="26"/>
          <w:szCs w:val="26"/>
        </w:rPr>
      </w:pPr>
      <w:r w:rsidRPr="0056034A">
        <w:rPr>
          <w:rFonts w:ascii="Arial" w:hAnsi="Arial" w:cs="Traditional Arabic"/>
          <w:bCs/>
          <w:sz w:val="26"/>
          <w:szCs w:val="26"/>
          <w:rtl/>
          <w:lang w:bidi="ar-EG"/>
        </w:rPr>
        <w:t>قال سبحانه:</w:t>
      </w:r>
      <w:r w:rsidRPr="0056034A">
        <w:rPr>
          <w:sz w:val="26"/>
          <w:szCs w:val="26"/>
          <w:rtl/>
        </w:rPr>
        <w:t xml:space="preserve"> </w:t>
      </w:r>
      <w:r w:rsidRPr="0056034A">
        <w:rPr>
          <w:rFonts w:ascii="QCF_BSML" w:hAnsi="QCF_BSML" w:cs="QCF_BSML"/>
          <w:b/>
          <w:bCs/>
          <w:color w:val="0000FF"/>
          <w:sz w:val="26"/>
          <w:szCs w:val="26"/>
          <w:rtl/>
        </w:rPr>
        <w:t>(</w:t>
      </w:r>
      <w:r w:rsidRPr="0056034A">
        <w:rPr>
          <w:rFonts w:ascii="QCF_P090" w:hAnsi="QCF_P090" w:cs="QCF_P090"/>
          <w:b/>
          <w:bCs/>
          <w:color w:val="0000FF"/>
          <w:sz w:val="26"/>
          <w:szCs w:val="26"/>
          <w:rtl/>
        </w:rPr>
        <w:t xml:space="preserve"> ﯦ ﯧ ﯨ ﯩ</w:t>
      </w:r>
      <w:r w:rsidRPr="0056034A">
        <w:rPr>
          <w:rFonts w:ascii="QCF_P090" w:hAnsi="QCF_P090" w:cs="QCF_P090" w:hint="cs"/>
          <w:b/>
          <w:bCs/>
          <w:color w:val="0000FF"/>
          <w:sz w:val="26"/>
          <w:szCs w:val="26"/>
          <w:rtl/>
        </w:rPr>
        <w:t xml:space="preserve"> </w:t>
      </w:r>
      <w:r w:rsidRPr="0056034A">
        <w:rPr>
          <w:rFonts w:ascii="QCF_P090" w:hAnsi="QCF_P090" w:cs="QCF_P090"/>
          <w:b/>
          <w:bCs/>
          <w:color w:val="0000FF"/>
          <w:sz w:val="26"/>
          <w:szCs w:val="26"/>
          <w:rtl/>
        </w:rPr>
        <w:t xml:space="preserve"> ﯪ </w:t>
      </w:r>
      <w:r w:rsidRPr="0056034A">
        <w:rPr>
          <w:rFonts w:ascii="QCF_P090" w:hAnsi="QCF_P090" w:cs="QCF_P090" w:hint="cs"/>
          <w:b/>
          <w:bCs/>
          <w:color w:val="0000FF"/>
          <w:sz w:val="26"/>
          <w:szCs w:val="26"/>
          <w:rtl/>
        </w:rPr>
        <w:t xml:space="preserve"> </w:t>
      </w:r>
      <w:r w:rsidRPr="0056034A">
        <w:rPr>
          <w:rFonts w:ascii="QCF_P090" w:hAnsi="QCF_P090" w:cs="QCF_P090"/>
          <w:b/>
          <w:bCs/>
          <w:color w:val="0000FF"/>
          <w:sz w:val="26"/>
          <w:szCs w:val="26"/>
          <w:rtl/>
        </w:rPr>
        <w:t>ﯫ ﯬ ﯭ ﯮ ﯯ ﯰ ﯱ ﯲ ﯳ ﯴ ﯵ ﯶ ﯷ ﯸ ﯹ ﯺ ﯻ ﯼ ﯽ ﯾ ﯿ ﰀ ﰁ ﰂ ﰃ ﰄ</w:t>
      </w:r>
      <w:r w:rsidRPr="0056034A">
        <w:rPr>
          <w:rFonts w:ascii="QCF_BSML" w:hAnsi="QCF_BSML" w:cs="QCF_BSML"/>
          <w:b/>
          <w:bCs/>
          <w:color w:val="0000FF"/>
          <w:sz w:val="26"/>
          <w:szCs w:val="26"/>
          <w:rtl/>
        </w:rPr>
        <w:t>)</w:t>
      </w:r>
      <w:r w:rsidRPr="0056034A">
        <w:rPr>
          <w:rStyle w:val="Char3"/>
          <w:sz w:val="26"/>
          <w:szCs w:val="26"/>
          <w:rtl/>
        </w:rPr>
        <w:t xml:space="preserve"> </w:t>
      </w:r>
      <w:r w:rsidRPr="0056034A">
        <w:rPr>
          <w:rFonts w:ascii="Arial" w:hAnsi="Arial" w:cs="Traditional Arabic"/>
          <w:bCs/>
          <w:sz w:val="26"/>
          <w:szCs w:val="26"/>
          <w:rtl/>
          <w:lang w:bidi="ar-EG"/>
        </w:rPr>
        <w:t>[النساء/78].</w:t>
      </w:r>
    </w:p>
    <w:p w:rsidR="00620B16" w:rsidRPr="00DF5940" w:rsidRDefault="00620B16" w:rsidP="00620B16">
      <w:pPr>
        <w:spacing w:line="460" w:lineRule="exact"/>
        <w:ind w:firstLineChars="200" w:firstLine="522"/>
        <w:rPr>
          <w:rFonts w:ascii="SimSun" w:hAnsi="SimSun" w:cs="Traditional Arabic"/>
          <w:b/>
          <w:color w:val="800000"/>
          <w:sz w:val="26"/>
          <w:szCs w:val="26"/>
          <w:lang w:val="zh-CN"/>
        </w:rPr>
      </w:pPr>
      <w:r w:rsidRPr="00DF5940">
        <w:rPr>
          <w:rFonts w:ascii="SimSun" w:hAnsi="SimSun" w:cs="Traditional Arabic" w:hint="eastAsia"/>
          <w:b/>
          <w:color w:val="800000"/>
          <w:sz w:val="26"/>
          <w:szCs w:val="26"/>
          <w:lang w:val="zh-CN"/>
        </w:rPr>
        <w:t>【</w:t>
      </w:r>
      <w:r w:rsidRPr="00DF5940">
        <w:rPr>
          <w:rFonts w:ascii="SimSun" w:hAnsi="SimSun" w:hint="eastAsia"/>
          <w:b/>
          <w:bCs/>
          <w:color w:val="800000"/>
          <w:sz w:val="26"/>
          <w:szCs w:val="26"/>
        </w:rPr>
        <w:t>[78]如果他们获得福利，他们就说：“这是真主所降赐的。”如果他们遭遇祸患，他们就说：“这是你所召致的。”你说：“祸福都是真主所降的。”这些民众，怎么几乎一句话都不懂呢？</w:t>
      </w:r>
      <w:r w:rsidRPr="00DF5940">
        <w:rPr>
          <w:rFonts w:ascii="SimSun" w:hAnsi="SimSun" w:cs="Traditional Arabic" w:hint="eastAsia"/>
          <w:b/>
          <w:color w:val="800000"/>
          <w:sz w:val="26"/>
          <w:szCs w:val="26"/>
          <w:lang w:val="zh-CN"/>
        </w:rPr>
        <w:t>】</w:t>
      </w:r>
      <w:r w:rsidRPr="00DF5940">
        <w:rPr>
          <w:rStyle w:val="a5"/>
          <w:b/>
          <w:color w:val="800000"/>
          <w:lang w:val="zh-CN"/>
        </w:rPr>
        <w:footnoteReference w:id="693"/>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消除罪过的惩罚（</w:t>
      </w:r>
      <w:r w:rsidRPr="00D05348">
        <w:rPr>
          <w:rFonts w:cs="SKR HEAD1"/>
          <w:sz w:val="26"/>
          <w:szCs w:val="26"/>
          <w:rtl/>
        </w:rPr>
        <w:t>دفع</w:t>
      </w:r>
      <w:r>
        <w:rPr>
          <w:rtl/>
        </w:rPr>
        <w:t xml:space="preserve"> </w:t>
      </w:r>
      <w:r w:rsidRPr="00D05348">
        <w:rPr>
          <w:rFonts w:cs="SKR HEAD1"/>
          <w:sz w:val="26"/>
          <w:szCs w:val="26"/>
          <w:rtl/>
        </w:rPr>
        <w:t>عقوبة</w:t>
      </w:r>
      <w:r>
        <w:rPr>
          <w:rtl/>
        </w:rPr>
        <w:t xml:space="preserve"> </w:t>
      </w:r>
      <w:r w:rsidRPr="00D05348">
        <w:rPr>
          <w:rFonts w:cs="SKR HEAD1"/>
          <w:sz w:val="26"/>
          <w:szCs w:val="26"/>
          <w:rtl/>
        </w:rPr>
        <w:t>السيئات</w:t>
      </w:r>
      <w:r>
        <w:rPr>
          <w:rFonts w:ascii="STXinwei" w:eastAsia="STXinwei" w:hAnsi="SimSun" w:hint="eastAsia"/>
          <w:b/>
          <w:bCs/>
          <w:sz w:val="28"/>
          <w:szCs w:val="28"/>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如果仆人犯了过错，可以用以下事项消除所犯错误应受的惩罚：</w:t>
      </w:r>
    </w:p>
    <w:p w:rsidR="00620B16" w:rsidRDefault="00620B16" w:rsidP="00620B16">
      <w:pPr>
        <w:spacing w:line="460" w:lineRule="exact"/>
        <w:ind w:firstLineChars="200" w:firstLine="520"/>
        <w:rPr>
          <w:rFonts w:ascii="SimSun" w:hAnsi="SimSun" w:cs="SimSun" w:hint="eastAsia"/>
          <w:bCs/>
          <w:sz w:val="26"/>
          <w:szCs w:val="26"/>
        </w:rPr>
      </w:pPr>
      <w:r w:rsidRPr="002770C8">
        <w:rPr>
          <w:rFonts w:ascii="SimSun" w:hAnsi="SimSun" w:cs="SimSun" w:hint="eastAsia"/>
          <w:bCs/>
          <w:sz w:val="26"/>
          <w:szCs w:val="26"/>
        </w:rPr>
        <w:t>要么是向真主悔过自新，真主接受他的忏悔；要么是向真主求饶，真主就饶恕他；要么是做善功，善能除恶；要么是他的信士兄弟们为他向真主的祈祷和求饶；要么是他们赠送其自己工作的报酬，真主以此使其受益；要么是真主在今世中以各种患难考验他，然后消除他的过错；要么是在</w:t>
      </w:r>
      <w:r w:rsidRPr="002770C8">
        <w:rPr>
          <w:rFonts w:ascii="SimSun" w:hAnsi="SimSun" w:cs="Traditional Arabic" w:hint="eastAsia"/>
          <w:bCs/>
          <w:sz w:val="26"/>
          <w:szCs w:val="26"/>
        </w:rPr>
        <w:t>“柏尔热赫”</w:t>
      </w:r>
      <w:r w:rsidRPr="002770C8">
        <w:rPr>
          <w:rStyle w:val="a5"/>
          <w:bCs w:val="0"/>
        </w:rPr>
        <w:footnoteReference w:id="694"/>
      </w:r>
      <w:r>
        <w:rPr>
          <w:rFonts w:ascii="SimSun" w:hAnsi="SimSun" w:cs="Traditional Arabic" w:hint="eastAsia"/>
          <w:bCs/>
          <w:sz w:val="26"/>
          <w:szCs w:val="26"/>
        </w:rPr>
        <w:t>用各种</w:t>
      </w:r>
      <w:r w:rsidRPr="002770C8">
        <w:rPr>
          <w:rFonts w:ascii="SimSun" w:hAnsi="SimSun" w:cs="SimSun" w:hint="eastAsia"/>
          <w:bCs/>
          <w:sz w:val="26"/>
          <w:szCs w:val="26"/>
        </w:rPr>
        <w:t>患难考验他，然后</w:t>
      </w:r>
      <w:r>
        <w:rPr>
          <w:rFonts w:ascii="SimSun" w:hAnsi="SimSun" w:cs="SimSun" w:hint="eastAsia"/>
          <w:bCs/>
          <w:sz w:val="26"/>
          <w:szCs w:val="26"/>
        </w:rPr>
        <w:t>以此</w:t>
      </w:r>
      <w:r w:rsidRPr="002770C8">
        <w:rPr>
          <w:rFonts w:ascii="SimSun" w:hAnsi="SimSun" w:cs="SimSun" w:hint="eastAsia"/>
          <w:bCs/>
          <w:sz w:val="26"/>
          <w:szCs w:val="26"/>
        </w:rPr>
        <w:t>消除他的过错；</w:t>
      </w:r>
      <w:r>
        <w:rPr>
          <w:rFonts w:ascii="SimSun" w:hAnsi="SimSun" w:cs="SimSun" w:hint="eastAsia"/>
          <w:bCs/>
          <w:sz w:val="26"/>
          <w:szCs w:val="26"/>
        </w:rPr>
        <w:t>要么是在复生场考验他，</w:t>
      </w:r>
      <w:r w:rsidRPr="002770C8">
        <w:rPr>
          <w:rFonts w:ascii="SimSun" w:hAnsi="SimSun" w:cs="SimSun" w:hint="eastAsia"/>
          <w:bCs/>
          <w:sz w:val="26"/>
          <w:szCs w:val="26"/>
        </w:rPr>
        <w:t>然后消除他的过错；</w:t>
      </w:r>
      <w:r>
        <w:rPr>
          <w:rFonts w:ascii="SimSun" w:hAnsi="SimSun" w:cs="SimSun" w:hint="eastAsia"/>
          <w:bCs/>
          <w:sz w:val="26"/>
          <w:szCs w:val="26"/>
        </w:rPr>
        <w:t>要么是主的先知穆罕默德（愿主赐福之，并使其平安）为他说情，要么是至慈的主怜悯他，真主是多恕的、至慈的。</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顺从与违背（</w:t>
      </w:r>
      <w:r w:rsidRPr="00D05348">
        <w:rPr>
          <w:rFonts w:cs="SKR HEAD1"/>
          <w:sz w:val="26"/>
          <w:szCs w:val="26"/>
          <w:rtl/>
        </w:rPr>
        <w:t>الطـاعــات والمعاصي</w:t>
      </w:r>
      <w:r>
        <w:rPr>
          <w:rFonts w:ascii="STXinwei" w:eastAsia="STXinwei" w:hAnsi="SimSun" w:hint="eastAsia"/>
          <w:b/>
          <w:bCs/>
          <w:sz w:val="28"/>
          <w:szCs w:val="28"/>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顺从能带来裨益，产生高尚品德的结果；违背只会带来伤害，产生道德败坏的结果。太阳、月亮、陆地、海洋、都顺从它们的养主，从其中产生出许多只有真主才能统计的裨益，众先知顺从真主，从他们身上也出现了许多只有真主才能统计的裨益。当</w:t>
      </w:r>
      <w:r w:rsidRPr="00226498">
        <w:rPr>
          <w:rFonts w:ascii="SimSun" w:hAnsi="SimSun" w:cs="SimSun" w:hint="eastAsia"/>
          <w:bCs/>
          <w:sz w:val="26"/>
          <w:szCs w:val="26"/>
          <w:lang w:val="zh-CN"/>
        </w:rPr>
        <w:t>易卜劣厮</w:t>
      </w:r>
      <w:r>
        <w:rPr>
          <w:rFonts w:ascii="SimSun" w:hAnsi="SimSun" w:cs="SimSun" w:hint="eastAsia"/>
          <w:bCs/>
          <w:sz w:val="26"/>
          <w:szCs w:val="26"/>
          <w:lang w:val="zh-CN"/>
        </w:rPr>
        <w:t>高傲自大地违背它的养主时，在大地上，由于它的因素而出现了许多</w:t>
      </w:r>
      <w:r>
        <w:rPr>
          <w:rFonts w:ascii="SimSun" w:hAnsi="SimSun" w:cs="SimSun" w:hint="eastAsia"/>
          <w:bCs/>
          <w:sz w:val="26"/>
          <w:szCs w:val="26"/>
        </w:rPr>
        <w:t>只有真主才能统计的伤害和灾难。</w:t>
      </w: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人类也是如此，当他顺服自己的养主时，从他的身上就可以体现出许多只有真主才能统计的有益于自身和他人的裨益。当他违背了自己的养主时，从他的身上就会出现许多只有真主才能统计的有害于自身和他人的伤害。</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顺从与违背的影响</w:t>
      </w:r>
      <w:r w:rsidRPr="00D05348">
        <w:rPr>
          <w:rFonts w:ascii="STXinwei" w:eastAsia="STXinwei" w:hAnsi="SimSun" w:hint="eastAsia"/>
          <w:b/>
          <w:bCs/>
          <w:sz w:val="28"/>
          <w:szCs w:val="28"/>
        </w:rPr>
        <w:t>（</w:t>
      </w:r>
      <w:r w:rsidRPr="00D05348">
        <w:rPr>
          <w:rFonts w:cs="SKR HEAD1"/>
          <w:sz w:val="26"/>
          <w:szCs w:val="26"/>
          <w:rtl/>
        </w:rPr>
        <w:t>آثار الطـاعــات والمعاصي</w:t>
      </w:r>
      <w:r w:rsidRPr="00D05348">
        <w:rPr>
          <w:rFonts w:ascii="STXinwei" w:eastAsia="STXinwei" w:hAnsi="SimSun" w:hint="eastAsia"/>
          <w:b/>
          <w:bCs/>
          <w:sz w:val="28"/>
          <w:szCs w:val="28"/>
        </w:rPr>
        <w:t>）</w:t>
      </w:r>
      <w:r>
        <w:rPr>
          <w:rFonts w:ascii="STXinwei" w:eastAsia="STXinwei" w:hAnsi="SimSun" w:hint="eastAsia"/>
          <w:b/>
          <w:bCs/>
          <w:sz w:val="28"/>
          <w:szCs w:val="28"/>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伟大尊严的真主为顺从设置了许多美好的、赏心悦目的、受喜的影响，它的美好重复加倍地优越于违背享受；超绝万物的真主为违背与作恶设置了许多可憎的、痛苦的影响，带来忧愁和悔恨，导致加倍的恶果；人类所遭到可憎的状况只是因为罪恶。真主是最多恕的。</w:t>
      </w: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罪恶伤害心灵，犹如毒品伤害身体一样，真主根据优越与完美的本性创造了人类，如果人被罪恶与错误玷污了，那么，他的优越与完美的本性就离开了他；当他真心向真主忏悔时，他的优越与完美的本性就返回了他，直至达到天堂中的完美。</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AB2AB4" w:rsidRDefault="00620B16" w:rsidP="00620B16">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正道与迷误（</w:t>
      </w:r>
      <w:r w:rsidRPr="00D05348">
        <w:rPr>
          <w:rFonts w:cs="SKR HEAD1"/>
          <w:sz w:val="26"/>
          <w:szCs w:val="26"/>
          <w:rtl/>
        </w:rPr>
        <w:t>الهداية</w:t>
      </w:r>
      <w:r>
        <w:rPr>
          <w:rtl/>
        </w:rPr>
        <w:t xml:space="preserve"> </w:t>
      </w:r>
      <w:r w:rsidRPr="00D05348">
        <w:rPr>
          <w:rFonts w:cs="SKR HEAD1"/>
          <w:sz w:val="26"/>
          <w:szCs w:val="26"/>
          <w:rtl/>
        </w:rPr>
        <w:t>والإضلال</w:t>
      </w:r>
      <w:r>
        <w:rPr>
          <w:rFonts w:ascii="STXinwei" w:eastAsia="STXinwei" w:hAnsi="SimSun" w:hint="eastAsia"/>
          <w:b/>
          <w:bCs/>
          <w:sz w:val="28"/>
          <w:szCs w:val="28"/>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伟大尊严的真主拥有一切创造和命令权，他随心所欲地创造，任意地裁决，</w:t>
      </w:r>
      <w:r w:rsidRPr="00B85F95">
        <w:rPr>
          <w:rFonts w:ascii="SimSun" w:hAnsi="SimSun" w:cs="SimSun" w:hint="eastAsia"/>
          <w:bCs/>
          <w:sz w:val="26"/>
          <w:szCs w:val="26"/>
        </w:rPr>
        <w:t>使他所意欲者遵循正路</w:t>
      </w:r>
      <w:r>
        <w:rPr>
          <w:rFonts w:ascii="SimSun" w:hAnsi="SimSun" w:cs="SimSun" w:hint="eastAsia"/>
          <w:bCs/>
          <w:sz w:val="26"/>
          <w:szCs w:val="26"/>
        </w:rPr>
        <w:t>，</w:t>
      </w:r>
      <w:r w:rsidRPr="00B85F95">
        <w:rPr>
          <w:rFonts w:ascii="SimSun" w:hAnsi="SimSun" w:cs="SimSun" w:hint="eastAsia"/>
          <w:bCs/>
          <w:sz w:val="26"/>
          <w:szCs w:val="26"/>
        </w:rPr>
        <w:t>使他所意欲者误入迷途</w:t>
      </w:r>
      <w:r>
        <w:rPr>
          <w:rFonts w:ascii="SimSun" w:hAnsi="SimSun" w:cs="SimSun" w:hint="eastAsia"/>
          <w:bCs/>
          <w:sz w:val="26"/>
          <w:szCs w:val="26"/>
        </w:rPr>
        <w:t>，权利归于他，万物都是他所创造的</w:t>
      </w:r>
      <w:r w:rsidRPr="00B85F95">
        <w:rPr>
          <w:rFonts w:ascii="SimSun" w:hAnsi="SimSun" w:cs="SimSun" w:hint="eastAsia"/>
          <w:bCs/>
          <w:sz w:val="26"/>
          <w:szCs w:val="26"/>
        </w:rPr>
        <w:t>，</w:t>
      </w:r>
      <w:r w:rsidRPr="00546E6C">
        <w:rPr>
          <w:rFonts w:ascii="SimSun" w:hAnsi="SimSun" w:cs="SimSun" w:hint="eastAsia"/>
          <w:bCs/>
          <w:sz w:val="26"/>
          <w:szCs w:val="26"/>
        </w:rPr>
        <w:t>他自己的行为不受审讯，而他们都是要受审讯的</w:t>
      </w:r>
      <w:r>
        <w:rPr>
          <w:rFonts w:ascii="SimSun" w:hAnsi="SimSun" w:cs="SimSun" w:hint="eastAsia"/>
          <w:bCs/>
          <w:sz w:val="26"/>
          <w:szCs w:val="26"/>
        </w:rPr>
        <w:t>。从超绝万物的真主的仁慈中有：他派遣了众使者，降示了诸部经典，阐明了道路，消除疾病，并以听觉、视觉和智力加强了引导和顺从的因素，其中有：</w:t>
      </w:r>
    </w:p>
    <w:p w:rsidR="00620B16" w:rsidRPr="00C21162"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C"/>
      </w:r>
      <w:r>
        <w:rPr>
          <w:rFonts w:ascii="SimSun" w:hAnsi="SimSun" w:cs="SimSun" w:hint="eastAsia"/>
          <w:bCs/>
          <w:sz w:val="26"/>
          <w:szCs w:val="26"/>
        </w:rPr>
        <w:t>-谁选择了引导，他就应喜爱、寻求引导，遵守引导的各种媒介，并且为了获得它而努力奋斗，那么，真主就会引导他，援助他获得并完善引导。这是真主对自己众仆人的怜悯，也是对</w:t>
      </w:r>
      <w:r w:rsidRPr="00C21162">
        <w:rPr>
          <w:rFonts w:ascii="SimSun" w:hAnsi="SimSun" w:cs="SimSun" w:hint="eastAsia"/>
          <w:bCs/>
          <w:sz w:val="26"/>
          <w:szCs w:val="26"/>
        </w:rPr>
        <w:t>他们的恩赐。</w:t>
      </w:r>
    </w:p>
    <w:p w:rsidR="00620B16" w:rsidRPr="00C21162" w:rsidRDefault="00620B16" w:rsidP="00620B16">
      <w:pPr>
        <w:spacing w:line="460" w:lineRule="exact"/>
        <w:ind w:firstLineChars="200" w:firstLine="520"/>
        <w:rPr>
          <w:rFonts w:ascii="SimSun" w:hAnsi="SimSun" w:cs="SimSun" w:hint="eastAsia"/>
          <w:bCs/>
          <w:sz w:val="26"/>
          <w:szCs w:val="26"/>
        </w:rPr>
      </w:pPr>
      <w:r w:rsidRPr="00C21162">
        <w:rPr>
          <w:rFonts w:ascii="SimSun" w:hAnsi="SimSun" w:cs="SimSun" w:hint="eastAsia"/>
          <w:bCs/>
          <w:sz w:val="26"/>
          <w:szCs w:val="26"/>
          <w:lang w:val="zh-CN"/>
        </w:rPr>
        <w:t>清高的真主说：</w:t>
      </w:r>
    </w:p>
    <w:p w:rsidR="00620B16" w:rsidRPr="00C21162" w:rsidRDefault="00620B16" w:rsidP="00620B16">
      <w:pPr>
        <w:bidi/>
        <w:spacing w:line="500" w:lineRule="exact"/>
        <w:ind w:firstLineChars="200" w:firstLine="522"/>
        <w:rPr>
          <w:rFonts w:ascii="SimSun" w:hAnsi="SimSun" w:cs="SimSun" w:hint="eastAsia"/>
          <w:bCs/>
          <w:sz w:val="26"/>
          <w:szCs w:val="26"/>
        </w:rPr>
      </w:pPr>
      <w:r w:rsidRPr="00C21162">
        <w:rPr>
          <w:rFonts w:ascii="Arial" w:hAnsi="Arial" w:cs="Traditional Arabic"/>
          <w:bCs/>
          <w:sz w:val="26"/>
          <w:szCs w:val="26"/>
          <w:rtl/>
          <w:lang w:bidi="ar-EG"/>
        </w:rPr>
        <w:t>قال الله تعالى:</w:t>
      </w:r>
      <w:r w:rsidRPr="00C21162">
        <w:rPr>
          <w:spacing w:val="-2"/>
          <w:sz w:val="26"/>
          <w:szCs w:val="26"/>
          <w:rtl/>
        </w:rPr>
        <w:t xml:space="preserve"> </w:t>
      </w:r>
      <w:r w:rsidRPr="00C21162">
        <w:rPr>
          <w:rFonts w:ascii="QCF_BSML" w:hAnsi="QCF_BSML" w:cs="QCF_BSML"/>
          <w:b/>
          <w:bCs/>
          <w:color w:val="0000FF"/>
          <w:spacing w:val="-2"/>
          <w:sz w:val="26"/>
          <w:szCs w:val="26"/>
          <w:rtl/>
        </w:rPr>
        <w:t>(</w:t>
      </w:r>
      <w:r w:rsidRPr="00C21162">
        <w:rPr>
          <w:rFonts w:ascii="QCF_P404" w:hAnsi="QCF_P404" w:cs="QCF_P404"/>
          <w:b/>
          <w:bCs/>
          <w:color w:val="0000FF"/>
          <w:spacing w:val="-2"/>
          <w:sz w:val="26"/>
          <w:szCs w:val="26"/>
          <w:rtl/>
        </w:rPr>
        <w:t>ﮠ ﮡ ﮢ ﮣ ﮤ ﮥ ﮦ ﮧ ﮨ ﮩﮪ</w:t>
      </w:r>
      <w:r w:rsidRPr="00C21162">
        <w:rPr>
          <w:rFonts w:ascii="QCF_BSML" w:hAnsi="QCF_BSML" w:cs="QCF_BSML"/>
          <w:b/>
          <w:bCs/>
          <w:color w:val="0000FF"/>
          <w:spacing w:val="-2"/>
          <w:sz w:val="26"/>
          <w:szCs w:val="26"/>
          <w:rtl/>
        </w:rPr>
        <w:t>)</w:t>
      </w:r>
      <w:r w:rsidRPr="00C21162">
        <w:rPr>
          <w:rStyle w:val="Char3"/>
          <w:b/>
          <w:bCs/>
          <w:color w:val="0000FF"/>
          <w:sz w:val="26"/>
          <w:szCs w:val="26"/>
          <w:rtl/>
        </w:rPr>
        <w:t xml:space="preserve"> </w:t>
      </w:r>
      <w:r w:rsidRPr="00C21162">
        <w:rPr>
          <w:rFonts w:ascii="Arial" w:hAnsi="Arial" w:cs="Traditional Arabic"/>
          <w:bCs/>
          <w:sz w:val="26"/>
          <w:szCs w:val="26"/>
          <w:rtl/>
          <w:lang w:bidi="ar-EG"/>
        </w:rPr>
        <w:t>[العنكبوت/69].</w:t>
      </w:r>
    </w:p>
    <w:p w:rsidR="00620B16" w:rsidRPr="000748E7" w:rsidRDefault="00620B16" w:rsidP="00620B16">
      <w:pPr>
        <w:spacing w:line="460" w:lineRule="exact"/>
        <w:ind w:firstLineChars="200" w:firstLine="522"/>
        <w:rPr>
          <w:rFonts w:ascii="SimSun" w:hAnsi="SimSun" w:cs="Traditional Arabic" w:hint="eastAsia"/>
          <w:b/>
          <w:color w:val="800000"/>
          <w:sz w:val="26"/>
          <w:szCs w:val="26"/>
          <w:lang w:val="zh-CN"/>
        </w:rPr>
      </w:pPr>
      <w:r w:rsidRPr="000748E7">
        <w:rPr>
          <w:rFonts w:ascii="SimSun" w:hAnsi="SimSun" w:cs="Traditional Arabic" w:hint="eastAsia"/>
          <w:b/>
          <w:color w:val="800000"/>
          <w:sz w:val="26"/>
          <w:szCs w:val="26"/>
          <w:lang w:val="zh-CN"/>
        </w:rPr>
        <w:t>【</w:t>
      </w:r>
      <w:r w:rsidRPr="000748E7">
        <w:rPr>
          <w:rFonts w:ascii="SimSun" w:hAnsi="SimSun" w:hint="eastAsia"/>
          <w:b/>
          <w:bCs/>
          <w:color w:val="800000"/>
          <w:sz w:val="26"/>
          <w:szCs w:val="26"/>
        </w:rPr>
        <w:t>[69]为我而奋斗的人，我必定指引他们我的道路，真主确是与善人同在一起的。</w:t>
      </w:r>
      <w:r w:rsidRPr="000748E7">
        <w:rPr>
          <w:rFonts w:ascii="SimSun" w:hAnsi="SimSun" w:cs="Traditional Arabic" w:hint="eastAsia"/>
          <w:b/>
          <w:color w:val="800000"/>
          <w:sz w:val="26"/>
          <w:szCs w:val="26"/>
          <w:lang w:val="zh-CN"/>
        </w:rPr>
        <w:t>】</w:t>
      </w:r>
      <w:r w:rsidRPr="000748E7">
        <w:rPr>
          <w:rStyle w:val="a5"/>
          <w:b/>
          <w:color w:val="800000"/>
          <w:lang w:val="zh-CN"/>
        </w:rPr>
        <w:footnoteReference w:id="695"/>
      </w:r>
    </w:p>
    <w:p w:rsidR="00620B16" w:rsidRPr="00C21162" w:rsidRDefault="00620B16" w:rsidP="00620B16">
      <w:pPr>
        <w:tabs>
          <w:tab w:val="num" w:pos="0"/>
        </w:tabs>
        <w:spacing w:line="460" w:lineRule="exact"/>
        <w:ind w:firstLineChars="200" w:firstLine="520"/>
        <w:rPr>
          <w:rFonts w:ascii="SimSun" w:hAnsi="SimSun" w:cs="SimSun" w:hint="eastAsia"/>
          <w:bCs/>
          <w:sz w:val="26"/>
          <w:szCs w:val="26"/>
        </w:rPr>
      </w:pPr>
      <w:r w:rsidRPr="00C21162">
        <w:rPr>
          <w:rFonts w:ascii="SimSun" w:hAnsi="SimSun" w:cs="Traditional Arabic" w:hint="eastAsia"/>
          <w:bCs/>
          <w:sz w:val="26"/>
          <w:szCs w:val="26"/>
          <w:lang w:val="zh-CN"/>
        </w:rPr>
        <w:sym w:font="Wingdings" w:char="F08D"/>
      </w:r>
      <w:r w:rsidRPr="00C21162">
        <w:rPr>
          <w:rFonts w:ascii="SimSun" w:hAnsi="SimSun" w:cs="Traditional Arabic" w:hint="eastAsia"/>
          <w:bCs/>
          <w:sz w:val="26"/>
          <w:szCs w:val="26"/>
          <w:lang w:val="zh-CN"/>
        </w:rPr>
        <w:t>-谁</w:t>
      </w:r>
      <w:r w:rsidRPr="00C21162">
        <w:rPr>
          <w:rFonts w:ascii="SimSun" w:hAnsi="SimSun" w:cs="SimSun" w:hint="eastAsia"/>
          <w:bCs/>
          <w:sz w:val="26"/>
          <w:szCs w:val="26"/>
        </w:rPr>
        <w:t>选择了迷误，并且喜爱、寻求迷误，履行迷误的各种媒介，那么，他确已迷误，真主将任其自便，</w:t>
      </w:r>
      <w:r>
        <w:rPr>
          <w:rFonts w:ascii="SimSun" w:hAnsi="SimSun" w:cs="SimSun" w:hint="eastAsia"/>
          <w:bCs/>
          <w:sz w:val="26"/>
          <w:szCs w:val="26"/>
        </w:rPr>
        <w:t>他从真主那儿找不到任何阻止迷误的；这是真主的公正。</w:t>
      </w:r>
    </w:p>
    <w:p w:rsidR="00620B16" w:rsidRPr="00C21162" w:rsidRDefault="00620B16" w:rsidP="00620B16">
      <w:pPr>
        <w:tabs>
          <w:tab w:val="num" w:pos="0"/>
        </w:tabs>
        <w:spacing w:line="460" w:lineRule="exact"/>
        <w:ind w:firstLineChars="200" w:firstLine="520"/>
        <w:rPr>
          <w:rFonts w:ascii="SimSun" w:hAnsi="SimSun" w:cs="Traditional Arabic" w:hint="eastAsia"/>
          <w:bCs/>
          <w:sz w:val="26"/>
          <w:szCs w:val="26"/>
        </w:rPr>
      </w:pPr>
      <w:r w:rsidRPr="00C21162">
        <w:rPr>
          <w:rFonts w:ascii="SimSun" w:hAnsi="SimSun" w:cs="Traditional Arabic" w:hint="eastAsia"/>
          <w:bCs/>
          <w:sz w:val="26"/>
          <w:szCs w:val="26"/>
        </w:rPr>
        <w:t>清高的真主说</w:t>
      </w:r>
      <w:r w:rsidRPr="00C21162">
        <w:rPr>
          <w:rFonts w:ascii="SimSun" w:hAnsi="SimSun" w:cs="SimSun" w:hint="eastAsia"/>
          <w:bCs/>
          <w:sz w:val="26"/>
          <w:szCs w:val="26"/>
        </w:rPr>
        <w:t>：</w:t>
      </w:r>
    </w:p>
    <w:p w:rsidR="00620B16" w:rsidRPr="00C21162" w:rsidRDefault="00620B16" w:rsidP="00620B16">
      <w:pPr>
        <w:bidi/>
        <w:spacing w:line="500" w:lineRule="exact"/>
        <w:ind w:firstLineChars="200" w:firstLine="522"/>
        <w:rPr>
          <w:rFonts w:ascii="SimSun" w:hAnsi="SimSun" w:cs="SimSun" w:hint="eastAsia"/>
          <w:bCs/>
          <w:sz w:val="26"/>
          <w:szCs w:val="26"/>
        </w:rPr>
      </w:pPr>
      <w:r w:rsidRPr="00C21162">
        <w:rPr>
          <w:rFonts w:ascii="SimSun" w:hAnsi="SimSun" w:cs="Traditional Arabic"/>
          <w:bCs/>
          <w:sz w:val="26"/>
          <w:szCs w:val="26"/>
          <w:rtl/>
          <w:lang w:bidi="ar-EG"/>
        </w:rPr>
        <w:t>قال الله تعـالى:</w:t>
      </w:r>
      <w:r w:rsidRPr="00C21162">
        <w:rPr>
          <w:rFonts w:ascii="SimSun" w:hAnsi="SimSun"/>
          <w:b/>
          <w:bCs/>
          <w:color w:val="0000FF"/>
          <w:sz w:val="26"/>
          <w:szCs w:val="26"/>
          <w:rtl/>
        </w:rPr>
        <w:t xml:space="preserve"> </w:t>
      </w:r>
      <w:r w:rsidRPr="00C21162">
        <w:rPr>
          <w:rFonts w:ascii="SimSun" w:hAnsi="SimSun" w:cs="QCF_BSML"/>
          <w:b/>
          <w:bCs/>
          <w:color w:val="0000FF"/>
          <w:sz w:val="26"/>
          <w:szCs w:val="26"/>
          <w:rtl/>
        </w:rPr>
        <w:t>(</w:t>
      </w:r>
      <w:r w:rsidRPr="00C21162">
        <w:rPr>
          <w:rFonts w:ascii="SimSun" w:hAnsi="SimSun" w:cs="QCF_P097"/>
          <w:b/>
          <w:bCs/>
          <w:color w:val="0000FF"/>
          <w:sz w:val="26"/>
          <w:szCs w:val="26"/>
          <w:rtl/>
        </w:rPr>
        <w:t>ﭮ ﭯ ﭰ ﭱ ﭲ ﭳ ﭴ ﭵ ﭶ ﭷ ﭸ ﭹ ﭺ ﭻ ﭼ ﭽ ﭾ ﭿ ﮀ ﮁ ﮂ ﮃ</w:t>
      </w:r>
      <w:r w:rsidRPr="00C21162">
        <w:rPr>
          <w:rFonts w:ascii="SimSun" w:hAnsi="SimSun" w:cs="QCF_BSML"/>
          <w:b/>
          <w:bCs/>
          <w:color w:val="0000FF"/>
          <w:sz w:val="26"/>
          <w:szCs w:val="26"/>
          <w:rtl/>
        </w:rPr>
        <w:t>)</w:t>
      </w:r>
      <w:r w:rsidRPr="00C21162">
        <w:rPr>
          <w:rFonts w:ascii="SimSun" w:hAnsi="SimSun"/>
          <w:sz w:val="26"/>
          <w:szCs w:val="26"/>
          <w:rtl/>
        </w:rPr>
        <w:t xml:space="preserve"> </w:t>
      </w:r>
      <w:r w:rsidRPr="00C21162">
        <w:rPr>
          <w:rFonts w:ascii="SimSun" w:hAnsi="SimSun" w:cs="Traditional Arabic"/>
          <w:bCs/>
          <w:sz w:val="26"/>
          <w:szCs w:val="26"/>
          <w:rtl/>
          <w:lang w:bidi="ar-EG"/>
        </w:rPr>
        <w:t>[النساء/115]</w:t>
      </w:r>
    </w:p>
    <w:p w:rsidR="00620B16" w:rsidRPr="00C21162" w:rsidRDefault="00620B16" w:rsidP="00620B16">
      <w:pPr>
        <w:spacing w:line="460" w:lineRule="exact"/>
        <w:ind w:firstLineChars="200" w:firstLine="522"/>
        <w:rPr>
          <w:rFonts w:ascii="SimSun" w:hAnsi="SimSun" w:cs="Traditional Arabic"/>
          <w:b/>
          <w:color w:val="800000"/>
          <w:sz w:val="26"/>
          <w:szCs w:val="26"/>
          <w:lang w:val="zh-CN"/>
        </w:rPr>
      </w:pPr>
      <w:r w:rsidRPr="00C21162">
        <w:rPr>
          <w:rFonts w:ascii="SimSun" w:hAnsi="SimSun" w:cs="Traditional Arabic" w:hint="eastAsia"/>
          <w:b/>
          <w:color w:val="800000"/>
          <w:sz w:val="26"/>
          <w:szCs w:val="26"/>
          <w:lang w:val="zh-CN"/>
        </w:rPr>
        <w:t>【</w:t>
      </w:r>
      <w:r w:rsidRPr="00C21162">
        <w:rPr>
          <w:rFonts w:ascii="SimSun" w:hAnsi="SimSun" w:hint="eastAsia"/>
          <w:b/>
          <w:bCs/>
          <w:color w:val="800000"/>
          <w:sz w:val="26"/>
          <w:szCs w:val="26"/>
        </w:rPr>
        <w:t>[115]谁在认清正道之后反对使者，而遵循非信士的道路，我将听谁自便，并使他入于火狱中，那是一个恶劣的归宿</w:t>
      </w:r>
      <w:r w:rsidRPr="00C21162">
        <w:rPr>
          <w:rFonts w:ascii="SimSun" w:hAnsi="SimSun" w:cs="Traditional Arabic" w:hint="eastAsia"/>
          <w:b/>
          <w:bCs/>
          <w:color w:val="800000"/>
          <w:sz w:val="26"/>
          <w:szCs w:val="26"/>
        </w:rPr>
        <w:t>。</w:t>
      </w:r>
      <w:r w:rsidRPr="00C21162">
        <w:rPr>
          <w:rFonts w:ascii="SimSun" w:hAnsi="SimSun" w:cs="Traditional Arabic" w:hint="eastAsia"/>
          <w:b/>
          <w:color w:val="800000"/>
          <w:sz w:val="26"/>
          <w:szCs w:val="26"/>
          <w:lang w:val="zh-CN"/>
        </w:rPr>
        <w:t>】</w:t>
      </w:r>
      <w:r w:rsidRPr="00C21162">
        <w:rPr>
          <w:rStyle w:val="a5"/>
          <w:b/>
          <w:color w:val="800000"/>
          <w:lang w:val="zh-CN"/>
        </w:rPr>
        <w:footnoteReference w:id="696"/>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D05348" w:rsidRDefault="00620B16" w:rsidP="00620B16">
      <w:pPr>
        <w:spacing w:line="460" w:lineRule="exact"/>
        <w:ind w:firstLineChars="200" w:firstLine="521"/>
        <w:rPr>
          <w:rFonts w:ascii="STXinwei" w:eastAsia="STXinwei" w:hAnsi="SimSun" w:hint="eastAsia"/>
          <w:b/>
          <w:bCs/>
          <w:sz w:val="26"/>
          <w:szCs w:val="26"/>
        </w:rPr>
      </w:pPr>
      <w:r w:rsidRPr="00D05348">
        <w:rPr>
          <w:rFonts w:ascii="STXinwei" w:eastAsia="STXinwei" w:hAnsi="SimSun" w:hint="eastAsia"/>
          <w:b/>
          <w:bCs/>
          <w:sz w:val="26"/>
          <w:szCs w:val="26"/>
        </w:rPr>
        <w:sym w:font="Wingdings" w:char="F046"/>
      </w:r>
      <w:r w:rsidRPr="00D05348">
        <w:rPr>
          <w:rFonts w:ascii="STXinwei" w:eastAsia="STXinwei" w:hAnsi="SimSun" w:hint="eastAsia"/>
          <w:b/>
          <w:bCs/>
          <w:sz w:val="26"/>
          <w:szCs w:val="26"/>
        </w:rPr>
        <w:t>-相信前定的裨益（</w:t>
      </w:r>
      <w:r w:rsidRPr="00D05348">
        <w:rPr>
          <w:rFonts w:cs="SKR HEAD1"/>
          <w:sz w:val="26"/>
          <w:szCs w:val="26"/>
          <w:rtl/>
        </w:rPr>
        <w:t>ثمرات الإيمان بالقدر</w:t>
      </w:r>
      <w:r w:rsidRPr="00D05348">
        <w:rPr>
          <w:rFonts w:ascii="STXinwei" w:eastAsia="STXinwei" w:hAnsi="SimSun" w:hint="eastAsia"/>
          <w:b/>
          <w:bCs/>
          <w:sz w:val="26"/>
          <w:szCs w:val="26"/>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Default="00620B16" w:rsidP="00620B16">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相信前定与定然是每一位穆斯林心神安定和幸福的根源。他知道一切都是根据真主的前定而进行的，不会因为某件事情达到目的而洋洋自得，也不会因为失去所爱、或遭遇不幸而烦躁不安，因为他知道那一切都是真主的前定，</w:t>
      </w:r>
      <w:r w:rsidRPr="0054000A">
        <w:rPr>
          <w:rFonts w:ascii="SimSun" w:hAnsi="SimSun" w:cs="SimSun" w:hint="eastAsia"/>
          <w:bCs/>
          <w:sz w:val="26"/>
          <w:szCs w:val="26"/>
        </w:rPr>
        <w:t>自己只是一个被造物，没有选择的余地</w:t>
      </w:r>
      <w:r>
        <w:rPr>
          <w:rFonts w:ascii="SimSun" w:hAnsi="SimSun" w:cs="SimSun" w:hint="eastAsia"/>
          <w:bCs/>
          <w:sz w:val="26"/>
          <w:szCs w:val="26"/>
        </w:rPr>
        <w:t>。</w:t>
      </w:r>
    </w:p>
    <w:p w:rsidR="00620B16" w:rsidRDefault="00620B16" w:rsidP="00620B16">
      <w:pPr>
        <w:spacing w:line="460" w:lineRule="exact"/>
        <w:ind w:firstLineChars="200" w:firstLine="520"/>
        <w:rPr>
          <w:rFonts w:ascii="SimSun" w:hAnsi="SimSun" w:cs="SimSun" w:hint="eastAsia"/>
          <w:bCs/>
          <w:sz w:val="26"/>
          <w:szCs w:val="26"/>
        </w:rPr>
      </w:pPr>
      <w:r w:rsidRPr="00FD1187">
        <w:rPr>
          <w:rFonts w:ascii="SimSun" w:hAnsi="SimSun" w:cs="Traditional Arabic" w:hint="eastAsia"/>
          <w:bCs/>
          <w:sz w:val="26"/>
          <w:szCs w:val="26"/>
        </w:rPr>
        <w:sym w:font="Wingdings" w:char="F08C"/>
      </w:r>
      <w:r w:rsidRPr="00FD1187">
        <w:rPr>
          <w:rFonts w:ascii="SimSun" w:hAnsi="SimSun" w:cs="Traditional Arabic" w:hint="eastAsia"/>
          <w:bCs/>
          <w:sz w:val="26"/>
          <w:szCs w:val="26"/>
        </w:rPr>
        <w:t>-</w:t>
      </w:r>
      <w:r w:rsidRPr="00FD1187">
        <w:rPr>
          <w:rFonts w:ascii="SimSun" w:hAnsi="SimSun" w:cs="SimSun" w:hint="eastAsia"/>
          <w:bCs/>
          <w:sz w:val="26"/>
          <w:szCs w:val="26"/>
          <w:lang w:val="zh-CN"/>
        </w:rPr>
        <w:t>清高的真主说：</w:t>
      </w:r>
    </w:p>
    <w:p w:rsidR="00620B16" w:rsidRPr="00FF5558" w:rsidRDefault="00620B16" w:rsidP="00620B16">
      <w:pPr>
        <w:bidi/>
        <w:spacing w:line="500" w:lineRule="exact"/>
        <w:ind w:firstLineChars="200" w:firstLine="522"/>
        <w:rPr>
          <w:rFonts w:ascii="SimSun" w:hAnsi="SimSun" w:cs="Traditional Arabic" w:hint="eastAsia"/>
          <w:bCs/>
          <w:sz w:val="26"/>
          <w:szCs w:val="26"/>
          <w:lang w:bidi="ar-EG"/>
        </w:rPr>
      </w:pPr>
      <w:r w:rsidRPr="00FF5558">
        <w:rPr>
          <w:rFonts w:ascii="SimSun" w:hAnsi="SimSun" w:cs="Traditional Arabic"/>
          <w:bCs/>
          <w:sz w:val="26"/>
          <w:szCs w:val="26"/>
          <w:rtl/>
          <w:lang w:bidi="ar-EG"/>
        </w:rPr>
        <w:t>1- قال الله تعالى:</w:t>
      </w:r>
      <w:r w:rsidRPr="00FF5558">
        <w:rPr>
          <w:sz w:val="26"/>
          <w:szCs w:val="26"/>
          <w:rtl/>
        </w:rPr>
        <w:t xml:space="preserve"> </w:t>
      </w:r>
      <w:r w:rsidRPr="00FF5558">
        <w:rPr>
          <w:rFonts w:ascii="QCF_BSML" w:hAnsi="QCF_BSML" w:cs="QCF_BSML"/>
          <w:b/>
          <w:bCs/>
          <w:color w:val="0000FF"/>
          <w:sz w:val="26"/>
          <w:szCs w:val="26"/>
          <w:rtl/>
        </w:rPr>
        <w:t>(</w:t>
      </w:r>
      <w:r w:rsidRPr="00FF5558">
        <w:rPr>
          <w:rFonts w:ascii="QCF_P540" w:hAnsi="QCF_P540" w:cs="QCF_P540"/>
          <w:b/>
          <w:bCs/>
          <w:color w:val="0000FF"/>
          <w:sz w:val="26"/>
          <w:szCs w:val="26"/>
          <w:rtl/>
        </w:rPr>
        <w:t>ﮯ ﮰ ﮱ ﯓ ﯔ ﯕ ﯖ ﯗ ﯘ ﯙ ﯚ ﯛ ﯜ ﯝ ﯞ ﯟ ﯠ ﯡ ﯢ ﯣ</w:t>
      </w:r>
      <w:r w:rsidRPr="00FF5558">
        <w:rPr>
          <w:rFonts w:ascii="QCF_P540" w:hAnsi="QCF_P540" w:cs="QCF_P540" w:hint="cs"/>
          <w:b/>
          <w:bCs/>
          <w:color w:val="0000FF"/>
          <w:sz w:val="26"/>
          <w:szCs w:val="26"/>
          <w:rtl/>
        </w:rPr>
        <w:t xml:space="preserve"> </w:t>
      </w:r>
      <w:r w:rsidRPr="00FF5558">
        <w:rPr>
          <w:rFonts w:ascii="QCF_P540" w:hAnsi="QCF_P540" w:cs="QCF_P540"/>
          <w:b/>
          <w:bCs/>
          <w:color w:val="0000FF"/>
          <w:sz w:val="26"/>
          <w:szCs w:val="26"/>
          <w:rtl/>
        </w:rPr>
        <w:t xml:space="preserve"> ﯤ</w:t>
      </w:r>
      <w:r w:rsidRPr="00FF5558">
        <w:rPr>
          <w:rFonts w:ascii="QCF_P540" w:hAnsi="QCF_P540" w:cs="QCF_P540" w:hint="cs"/>
          <w:b/>
          <w:bCs/>
          <w:color w:val="0000FF"/>
          <w:sz w:val="26"/>
          <w:szCs w:val="26"/>
          <w:rtl/>
        </w:rPr>
        <w:t xml:space="preserve"> </w:t>
      </w:r>
      <w:r w:rsidRPr="00FF5558">
        <w:rPr>
          <w:rFonts w:ascii="QCF_P540" w:hAnsi="QCF_P540" w:cs="QCF_P540"/>
          <w:b/>
          <w:bCs/>
          <w:color w:val="0000FF"/>
          <w:sz w:val="26"/>
          <w:szCs w:val="26"/>
          <w:rtl/>
        </w:rPr>
        <w:t xml:space="preserve"> ﯥ ﯦ</w:t>
      </w:r>
      <w:r w:rsidRPr="00FF5558">
        <w:rPr>
          <w:rFonts w:ascii="QCF_BSML" w:hAnsi="QCF_BSML" w:cs="QCF_BSML" w:hint="cs"/>
          <w:b/>
          <w:bCs/>
          <w:color w:val="0000FF"/>
          <w:sz w:val="26"/>
          <w:szCs w:val="26"/>
          <w:rtl/>
        </w:rPr>
        <w:t xml:space="preserve"> </w:t>
      </w:r>
      <w:r w:rsidRPr="00FF5558">
        <w:rPr>
          <w:rFonts w:ascii="QCF_P540" w:hAnsi="QCF_P540" w:cs="QCF_P540"/>
          <w:b/>
          <w:bCs/>
          <w:color w:val="0000FF"/>
          <w:sz w:val="26"/>
          <w:szCs w:val="26"/>
          <w:rtl/>
        </w:rPr>
        <w:t>ﯧ ﯨ ﯩ ﯪ ﯫ ﯬ ﯭ ﯮ ﯯ ﯰ ﯱ ﯲ ﯳ ﯴ ﯵ ﯶ ﯷ</w:t>
      </w:r>
      <w:r w:rsidRPr="00FF5558">
        <w:rPr>
          <w:rFonts w:ascii="QCF_BSML" w:hAnsi="QCF_BSML" w:cs="QCF_BSML"/>
          <w:b/>
          <w:bCs/>
          <w:color w:val="0000FF"/>
          <w:sz w:val="26"/>
          <w:szCs w:val="26"/>
          <w:rtl/>
        </w:rPr>
        <w:t>)</w:t>
      </w:r>
      <w:r w:rsidRPr="00FF5558">
        <w:rPr>
          <w:rFonts w:ascii="QCF_BSML" w:hAnsi="QCF_BSML" w:cs="QCF_BSML"/>
          <w:sz w:val="26"/>
          <w:szCs w:val="26"/>
          <w:rtl/>
        </w:rPr>
        <w:t xml:space="preserve">  </w:t>
      </w:r>
      <w:r w:rsidRPr="00FF5558">
        <w:rPr>
          <w:rFonts w:ascii="SimSun" w:hAnsi="SimSun" w:cs="Traditional Arabic"/>
          <w:bCs/>
          <w:sz w:val="26"/>
          <w:szCs w:val="26"/>
          <w:rtl/>
          <w:lang w:bidi="ar-EG"/>
        </w:rPr>
        <w:t>[الحديد/22-23].</w:t>
      </w:r>
    </w:p>
    <w:p w:rsidR="00620B16" w:rsidRPr="007A781B" w:rsidRDefault="00620B16" w:rsidP="00620B16">
      <w:pPr>
        <w:spacing w:line="460" w:lineRule="exact"/>
        <w:ind w:firstLineChars="200" w:firstLine="522"/>
        <w:rPr>
          <w:rFonts w:ascii="SimSun" w:hAnsi="SimSun" w:cs="Traditional Arabic" w:hint="eastAsia"/>
          <w:bCs/>
          <w:sz w:val="26"/>
          <w:szCs w:val="26"/>
          <w:lang w:val="zh-CN"/>
        </w:rPr>
      </w:pPr>
      <w:r w:rsidRPr="00FF5558">
        <w:rPr>
          <w:rFonts w:ascii="SimSun" w:hAnsi="SimSun" w:cs="Traditional Arabic" w:hint="eastAsia"/>
          <w:b/>
          <w:color w:val="800000"/>
          <w:sz w:val="26"/>
          <w:szCs w:val="26"/>
          <w:lang w:val="zh-CN"/>
        </w:rPr>
        <w:t>【</w:t>
      </w:r>
      <w:r w:rsidRPr="00FF5558">
        <w:rPr>
          <w:rFonts w:ascii="SimSun" w:hAnsi="SimSun" w:hint="eastAsia"/>
          <w:b/>
          <w:bCs/>
          <w:color w:val="800000"/>
          <w:sz w:val="26"/>
          <w:szCs w:val="26"/>
        </w:rPr>
        <w:t>[22]大地所有的灾难，</w:t>
      </w:r>
      <w:r w:rsidRPr="007A781B">
        <w:rPr>
          <w:rFonts w:ascii="SimSun" w:hAnsi="SimSun" w:hint="eastAsia"/>
          <w:b/>
          <w:bCs/>
          <w:color w:val="800000"/>
          <w:sz w:val="26"/>
          <w:szCs w:val="26"/>
        </w:rPr>
        <w:t>和你们自己所遭的祸患，在我创造那些祸患之前，无不记录在天经中；这事对于真主确是容易的</w:t>
      </w:r>
      <w:r w:rsidRPr="00FF5558">
        <w:rPr>
          <w:rFonts w:ascii="SimSun" w:hAnsi="SimSun" w:hint="eastAsia"/>
          <w:b/>
          <w:bCs/>
          <w:color w:val="800000"/>
          <w:sz w:val="26"/>
          <w:szCs w:val="26"/>
        </w:rPr>
        <w:t>，[23]以免你们为自己所丧失的而悲伤，为他所赏赐你们的而狂喜。真主是不喜爱一切傲慢者、矜夸者的</w:t>
      </w:r>
      <w:r w:rsidRPr="007A781B">
        <w:rPr>
          <w:rFonts w:ascii="SimSun" w:hAnsi="SimSun" w:hint="eastAsia"/>
          <w:b/>
          <w:bCs/>
          <w:color w:val="800000"/>
          <w:sz w:val="26"/>
          <w:szCs w:val="26"/>
        </w:rPr>
        <w:t>。</w:t>
      </w:r>
      <w:r w:rsidRPr="007A781B">
        <w:rPr>
          <w:rFonts w:ascii="SimSun" w:hAnsi="SimSun" w:cs="Traditional Arabic" w:hint="eastAsia"/>
          <w:b/>
          <w:color w:val="800000"/>
          <w:sz w:val="26"/>
          <w:szCs w:val="26"/>
          <w:lang w:val="zh-CN"/>
        </w:rPr>
        <w:t>】</w:t>
      </w:r>
      <w:r w:rsidRPr="007A781B">
        <w:rPr>
          <w:rStyle w:val="a5"/>
          <w:b/>
          <w:color w:val="800000"/>
          <w:lang w:val="zh-CN"/>
        </w:rPr>
        <w:footnoteReference w:id="697"/>
      </w:r>
    </w:p>
    <w:p w:rsidR="00620B16" w:rsidRPr="00736D9C" w:rsidRDefault="00620B16" w:rsidP="00620B16">
      <w:pPr>
        <w:spacing w:line="500" w:lineRule="exact"/>
        <w:ind w:firstLineChars="200" w:firstLine="520"/>
        <w:rPr>
          <w:rFonts w:ascii="SimSun" w:hAnsi="SimSun" w:cs="Traditional Arabic"/>
          <w:bCs/>
          <w:sz w:val="26"/>
          <w:szCs w:val="26"/>
          <w:lang w:bidi="ar-EG"/>
        </w:rPr>
      </w:pPr>
      <w:r w:rsidRPr="003D0D91">
        <w:rPr>
          <w:rFonts w:ascii="SimSun" w:hAnsi="SimSun" w:cs="SimSun" w:hint="eastAsia"/>
          <w:bCs/>
          <w:sz w:val="26"/>
          <w:szCs w:val="26"/>
          <w:lang w:val="zh-CN"/>
        </w:rPr>
        <w:sym w:font="Wingdings" w:char="F08D"/>
      </w:r>
      <w:r w:rsidRPr="003D0D91">
        <w:rPr>
          <w:rFonts w:ascii="SimSun" w:hAnsi="SimSun" w:cs="SimSun" w:hint="eastAsia"/>
          <w:bCs/>
          <w:sz w:val="26"/>
          <w:szCs w:val="26"/>
          <w:lang w:val="zh-CN"/>
        </w:rPr>
        <w:t>-</w:t>
      </w:r>
      <w:r w:rsidRPr="004B185A">
        <w:rPr>
          <w:rFonts w:ascii="SimSun" w:hAnsi="SimSun" w:cs="Traditional Arabic" w:hint="eastAsia"/>
          <w:bCs/>
          <w:sz w:val="26"/>
          <w:szCs w:val="26"/>
        </w:rPr>
        <w:t>苏海布（愿主喜悦他）的传述，</w:t>
      </w:r>
      <w:r>
        <w:rPr>
          <w:rFonts w:ascii="SimSun" w:hAnsi="SimSun" w:cs="Traditional Arabic" w:hint="eastAsia"/>
          <w:bCs/>
          <w:sz w:val="26"/>
          <w:szCs w:val="26"/>
        </w:rPr>
        <w:t>他说：</w:t>
      </w:r>
      <w:r w:rsidRPr="00A21397">
        <w:rPr>
          <w:rFonts w:ascii="SimSun" w:hAnsi="SimSun" w:hint="eastAsia"/>
          <w:b/>
          <w:bCs/>
          <w:color w:val="008000"/>
          <w:sz w:val="26"/>
          <w:szCs w:val="26"/>
        </w:rPr>
        <w:t>主的使者（愿主赐福之，并使其平安）说：</w:t>
      </w:r>
    </w:p>
    <w:p w:rsidR="00620B16" w:rsidRPr="003463B4" w:rsidRDefault="00620B16" w:rsidP="00620B16">
      <w:pPr>
        <w:bidi/>
        <w:spacing w:line="500" w:lineRule="exact"/>
        <w:ind w:firstLineChars="200" w:firstLine="522"/>
        <w:rPr>
          <w:rFonts w:ascii="SimSun" w:hAnsi="SimSun" w:cs="Traditional Arabic" w:hint="eastAsia"/>
          <w:bCs/>
          <w:sz w:val="26"/>
          <w:szCs w:val="26"/>
          <w:lang w:bidi="ar-EG"/>
        </w:rPr>
      </w:pPr>
      <w:r w:rsidRPr="003463B4">
        <w:rPr>
          <w:rFonts w:ascii="SimSun" w:hAnsi="SimSun" w:cs="Traditional Arabic"/>
          <w:bCs/>
          <w:sz w:val="26"/>
          <w:szCs w:val="26"/>
          <w:rtl/>
          <w:lang w:bidi="ar-EG"/>
        </w:rPr>
        <w:t xml:space="preserve">2- </w:t>
      </w:r>
      <w:r>
        <w:rPr>
          <w:rFonts w:ascii="SimSun" w:hAnsi="SimSun" w:cs="Traditional Arabic" w:hint="cs"/>
          <w:bCs/>
          <w:sz w:val="26"/>
          <w:szCs w:val="26"/>
          <w:rtl/>
          <w:lang w:bidi="ar-EG"/>
        </w:rPr>
        <w:t>عن</w:t>
      </w:r>
      <w:r w:rsidRPr="003463B4">
        <w:rPr>
          <w:rFonts w:ascii="SimSun" w:hAnsi="SimSun" w:cs="Traditional Arabic"/>
          <w:bCs/>
          <w:sz w:val="26"/>
          <w:szCs w:val="26"/>
          <w:rtl/>
          <w:lang w:bidi="ar-EG"/>
        </w:rPr>
        <w:t xml:space="preserve"> صهيب رضي الله عنه قال:</w:t>
      </w:r>
      <w:r w:rsidRPr="003463B4">
        <w:rPr>
          <w:rFonts w:ascii="SimSun" w:hAnsi="SimSun" w:cs="Traditional Arabic"/>
          <w:b/>
          <w:bCs/>
          <w:color w:val="006600"/>
          <w:sz w:val="26"/>
          <w:szCs w:val="26"/>
          <w:rtl/>
          <w:lang w:bidi="ar-EG"/>
        </w:rPr>
        <w:t xml:space="preserve"> قال رسول الله</w:t>
      </w:r>
      <w:r w:rsidRPr="003463B4">
        <w:rPr>
          <w:b/>
          <w:bCs/>
          <w:color w:val="006600"/>
          <w:rtl/>
        </w:rPr>
        <w:t xml:space="preserve"> </w:t>
      </w:r>
      <w:r w:rsidRPr="003463B4">
        <w:rPr>
          <w:rFonts w:cs="Rateb lotus20"/>
          <w:b/>
          <w:bCs/>
          <w:color w:val="006600"/>
          <w:rtl/>
        </w:rPr>
        <w:t>×</w:t>
      </w:r>
      <w:r w:rsidRPr="003463B4">
        <w:rPr>
          <w:b/>
          <w:bCs/>
          <w:color w:val="006600"/>
          <w:rtl/>
        </w:rPr>
        <w:t xml:space="preserve">: </w:t>
      </w:r>
      <w:r w:rsidRPr="003463B4">
        <w:rPr>
          <w:rFonts w:ascii="SimSun" w:hAnsi="SimSun" w:cs="Traditional Arabic"/>
          <w:b/>
          <w:bCs/>
          <w:color w:val="006600"/>
          <w:sz w:val="26"/>
          <w:szCs w:val="26"/>
          <w:rtl/>
          <w:lang w:bidi="ar-EG"/>
        </w:rPr>
        <w:t>«عَجَباً لأَمْرِ المؤمِنِ، إنَّ أَمْرَهُ كُلَّهُ خَيْرٌ، وَلَيْسَ ذَاكَ لأَحَدٍ إلَّا لِلْـمُؤْمِنِ، إَنْ أَصَابَتْـهُ سَرَّاءُ شَكَرَ، فَكَانَ خَيْراً لَـهُ، وَإنْ أَصَابَتْـهُ ضَرَّاءُ صَبَرَ، فَكَانَ خَيْراً لَـهُ»</w:t>
      </w:r>
      <w:r w:rsidRPr="003463B4">
        <w:rPr>
          <w:rFonts w:ascii="SimSun" w:hAnsi="SimSun" w:cs="Traditional Arabic"/>
          <w:b/>
          <w:sz w:val="26"/>
          <w:szCs w:val="26"/>
          <w:rtl/>
          <w:lang w:bidi="ar-EG"/>
        </w:rPr>
        <w:t>.</w:t>
      </w:r>
      <w:r w:rsidRPr="003463B4">
        <w:rPr>
          <w:rFonts w:ascii="SimSun" w:hAnsi="SimSun" w:cs="Traditional Arabic"/>
          <w:bCs/>
          <w:sz w:val="26"/>
          <w:szCs w:val="26"/>
          <w:rtl/>
          <w:lang w:bidi="ar-EG"/>
        </w:rPr>
        <w:t xml:space="preserve"> أخرجه مسلم.</w:t>
      </w:r>
    </w:p>
    <w:p w:rsidR="00620B16" w:rsidRPr="00A21397" w:rsidRDefault="00620B16" w:rsidP="00620B16">
      <w:pPr>
        <w:spacing w:line="460" w:lineRule="exact"/>
        <w:ind w:firstLineChars="200" w:firstLine="522"/>
        <w:rPr>
          <w:rFonts w:ascii="SimSun" w:hAnsi="SimSun" w:hint="eastAsia"/>
          <w:b/>
          <w:color w:val="008000"/>
        </w:rPr>
      </w:pPr>
      <w:r w:rsidRPr="00A21397">
        <w:rPr>
          <w:rFonts w:ascii="SimSun" w:hAnsi="SimSun" w:cs="SimSun" w:hint="eastAsia"/>
          <w:b/>
          <w:bCs/>
          <w:color w:val="008000"/>
          <w:sz w:val="26"/>
          <w:szCs w:val="26"/>
        </w:rPr>
        <w:t>“</w:t>
      </w:r>
      <w:r w:rsidRPr="00A21397">
        <w:rPr>
          <w:rFonts w:ascii="SimSun" w:hAnsi="SimSun" w:hint="eastAsia"/>
          <w:b/>
          <w:bCs/>
          <w:color w:val="008000"/>
          <w:sz w:val="26"/>
          <w:szCs w:val="26"/>
        </w:rPr>
        <w:t>信士真了不起，他的一切都是善功，也只有信士才能做到这一切：当他获得恩惠</w:t>
      </w:r>
      <w:r>
        <w:rPr>
          <w:rFonts w:ascii="SimSun" w:hAnsi="SimSun" w:hint="eastAsia"/>
          <w:b/>
          <w:bCs/>
          <w:color w:val="008000"/>
          <w:sz w:val="26"/>
          <w:szCs w:val="26"/>
        </w:rPr>
        <w:t>时</w:t>
      </w:r>
      <w:r w:rsidRPr="00A21397">
        <w:rPr>
          <w:rFonts w:ascii="SimSun" w:hAnsi="SimSun" w:hint="eastAsia"/>
          <w:b/>
          <w:bCs/>
          <w:color w:val="008000"/>
          <w:sz w:val="26"/>
          <w:szCs w:val="26"/>
        </w:rPr>
        <w:t>，他感谢真主，那对于他是一种恩典；当他遇到灾难时，他坚忍不移，那对于他也是一种恩典。</w:t>
      </w:r>
      <w:r w:rsidRPr="00A21397">
        <w:rPr>
          <w:rFonts w:ascii="SimSun" w:hAnsi="SimSun" w:cs="SimSun" w:hint="eastAsia"/>
          <w:b/>
          <w:bCs/>
          <w:color w:val="008000"/>
          <w:sz w:val="26"/>
          <w:szCs w:val="26"/>
        </w:rPr>
        <w:t>”</w:t>
      </w:r>
      <w:r w:rsidRPr="00A21397">
        <w:rPr>
          <w:rStyle w:val="a5"/>
          <w:b/>
          <w:color w:val="008000"/>
        </w:rPr>
        <w:t xml:space="preserve"> </w:t>
      </w:r>
      <w:r w:rsidRPr="00A21397">
        <w:rPr>
          <w:rStyle w:val="a5"/>
          <w:b/>
          <w:color w:val="008000"/>
        </w:rPr>
        <w:footnoteReference w:id="698"/>
      </w:r>
    </w:p>
    <w:p w:rsidR="00620B16" w:rsidRPr="00736D9C" w:rsidRDefault="00620B16" w:rsidP="00620B16">
      <w:pPr>
        <w:spacing w:line="460" w:lineRule="exact"/>
        <w:ind w:firstLineChars="200" w:firstLine="520"/>
        <w:rPr>
          <w:rFonts w:ascii="SimSun" w:hAnsi="SimSun" w:cs="Traditional Arabic"/>
          <w:bCs/>
          <w:sz w:val="26"/>
          <w:szCs w:val="26"/>
          <w:lang w:bidi="ar-EG"/>
        </w:rPr>
      </w:pPr>
      <w:r w:rsidRPr="003249EB">
        <w:rPr>
          <w:rFonts w:ascii="SimSun" w:hAnsi="SimSun" w:cs="Traditional Arabic" w:hint="eastAsia"/>
          <w:bCs/>
          <w:sz w:val="26"/>
          <w:szCs w:val="26"/>
          <w:lang w:val="zh-CN"/>
        </w:rPr>
        <w:sym w:font="Wingdings" w:char="F08E"/>
      </w:r>
      <w:r w:rsidRPr="003249EB">
        <w:rPr>
          <w:rFonts w:ascii="SimSun" w:hAnsi="SimSun" w:cs="Traditional Arabic" w:hint="eastAsia"/>
          <w:bCs/>
          <w:sz w:val="26"/>
          <w:szCs w:val="26"/>
          <w:lang w:val="zh-CN"/>
        </w:rPr>
        <w:t>-</w:t>
      </w:r>
      <w:r>
        <w:rPr>
          <w:rFonts w:ascii="SimSun" w:hAnsi="SimSun" w:cs="Traditional Arabic" w:hint="eastAsia"/>
          <w:bCs/>
          <w:sz w:val="26"/>
          <w:szCs w:val="26"/>
        </w:rPr>
        <w:t>塞阿德</w:t>
      </w:r>
      <w:r w:rsidRPr="007554EC">
        <w:rPr>
          <w:rFonts w:ascii="SimSun" w:hAnsi="SimSun" w:cs="Traditional Arabic" w:hint="eastAsia"/>
          <w:bCs/>
          <w:sz w:val="26"/>
          <w:szCs w:val="26"/>
        </w:rPr>
        <w:t>·本·</w:t>
      </w:r>
      <w:r>
        <w:rPr>
          <w:rFonts w:ascii="SimSun" w:hAnsi="SimSun" w:cs="Traditional Arabic" w:hint="eastAsia"/>
          <w:bCs/>
          <w:sz w:val="26"/>
          <w:szCs w:val="26"/>
        </w:rPr>
        <w:t>艾布万噶斯</w:t>
      </w:r>
      <w:r w:rsidRPr="004B185A">
        <w:rPr>
          <w:rFonts w:ascii="SimSun" w:hAnsi="SimSun" w:cs="Traditional Arabic" w:hint="eastAsia"/>
          <w:bCs/>
          <w:sz w:val="26"/>
          <w:szCs w:val="26"/>
        </w:rPr>
        <w:t>（愿主喜悦他）的传述，</w:t>
      </w:r>
      <w:r>
        <w:rPr>
          <w:rFonts w:ascii="SimSun" w:hAnsi="SimSun" w:cs="Traditional Arabic" w:hint="eastAsia"/>
          <w:bCs/>
          <w:sz w:val="26"/>
          <w:szCs w:val="26"/>
        </w:rPr>
        <w:t>他说：</w:t>
      </w:r>
      <w:r w:rsidRPr="00A21397">
        <w:rPr>
          <w:rFonts w:ascii="SimSun" w:hAnsi="SimSun" w:hint="eastAsia"/>
          <w:b/>
          <w:bCs/>
          <w:color w:val="008000"/>
          <w:sz w:val="26"/>
          <w:szCs w:val="26"/>
        </w:rPr>
        <w:t>主的使者（愿主赐福之，并使其平安）说：</w:t>
      </w:r>
    </w:p>
    <w:p w:rsidR="00620B16" w:rsidRPr="00D65E6B" w:rsidRDefault="00620B16" w:rsidP="00620B16">
      <w:pPr>
        <w:bidi/>
        <w:spacing w:line="500" w:lineRule="exact"/>
        <w:ind w:firstLineChars="200" w:firstLine="522"/>
        <w:rPr>
          <w:rFonts w:ascii="SimSun" w:hAnsi="SimSun" w:cs="Traditional Arabic" w:hint="cs"/>
          <w:bCs/>
          <w:sz w:val="26"/>
          <w:szCs w:val="26"/>
          <w:rtl/>
          <w:lang w:bidi="ar-EG"/>
        </w:rPr>
      </w:pPr>
      <w:r w:rsidRPr="003463B4">
        <w:rPr>
          <w:rFonts w:ascii="SimSun" w:hAnsi="SimSun" w:cs="Traditional Arabic"/>
          <w:bCs/>
          <w:sz w:val="26"/>
          <w:szCs w:val="26"/>
          <w:rtl/>
          <w:lang w:bidi="ar-EG"/>
        </w:rPr>
        <w:t xml:space="preserve">3- </w:t>
      </w:r>
      <w:r>
        <w:rPr>
          <w:rFonts w:ascii="SimSun" w:hAnsi="SimSun" w:cs="Traditional Arabic" w:hint="cs"/>
          <w:bCs/>
          <w:sz w:val="26"/>
          <w:szCs w:val="26"/>
          <w:rtl/>
          <w:lang w:bidi="ar-EG"/>
        </w:rPr>
        <w:t>عن</w:t>
      </w:r>
      <w:r w:rsidRPr="003463B4">
        <w:rPr>
          <w:rFonts w:ascii="SimSun" w:hAnsi="SimSun" w:cs="Traditional Arabic"/>
          <w:bCs/>
          <w:sz w:val="26"/>
          <w:szCs w:val="26"/>
          <w:rtl/>
          <w:lang w:bidi="ar-EG"/>
        </w:rPr>
        <w:t xml:space="preserve"> سعد بن أبي وقاص رضي الله عنه قال:</w:t>
      </w:r>
      <w:r w:rsidRPr="003463B4">
        <w:rPr>
          <w:rFonts w:ascii="SimSun" w:hAnsi="SimSun" w:cs="Traditional Arabic"/>
          <w:b/>
          <w:bCs/>
          <w:color w:val="006600"/>
          <w:sz w:val="26"/>
          <w:szCs w:val="26"/>
          <w:rtl/>
          <w:lang w:bidi="ar-EG"/>
        </w:rPr>
        <w:t xml:space="preserve"> قال رسول الله </w:t>
      </w:r>
      <w:r w:rsidRPr="003463B4">
        <w:rPr>
          <w:rFonts w:cs="Rateb lotus20"/>
          <w:b/>
          <w:bCs/>
          <w:color w:val="006600"/>
          <w:rtl/>
        </w:rPr>
        <w:t>×</w:t>
      </w:r>
      <w:r w:rsidRPr="003463B4">
        <w:rPr>
          <w:rFonts w:ascii="SimSun" w:hAnsi="SimSun" w:cs="Traditional Arabic"/>
          <w:b/>
          <w:bCs/>
          <w:color w:val="006600"/>
          <w:sz w:val="26"/>
          <w:szCs w:val="26"/>
          <w:rtl/>
          <w:lang w:bidi="ar-EG"/>
        </w:rPr>
        <w:t>: «عَجِبْتُ لِلْـمُؤْمِنِ إنْ أَصَابَـهُ خَيرٌ حَـمِدَ اللهَ وشَكَرَ، وَإنْ أَصَابَتْـهُ مُصِيْبَةٌ حَـمِدَ اللهَ وصَبَرَ، فالمؤمنُ يُؤجرُ فِي كُلِّ أَمْرِهِ، حَتَّى يُؤجَرَ فِي اللُّقْمَةِ يَرْفَعُهَا إلى فِي امْرَأَتِـهِ».</w:t>
      </w:r>
      <w:r w:rsidRPr="003463B4">
        <w:rPr>
          <w:rFonts w:ascii="SimSun" w:hAnsi="SimSun" w:cs="Traditional Arabic"/>
          <w:bCs/>
          <w:sz w:val="26"/>
          <w:szCs w:val="26"/>
          <w:rtl/>
          <w:lang w:bidi="ar-EG"/>
        </w:rPr>
        <w:t xml:space="preserve"> أخرجه أحمد وعبدالرزاق.</w:t>
      </w:r>
    </w:p>
    <w:p w:rsidR="00620B16" w:rsidRPr="00A21397" w:rsidRDefault="00620B16" w:rsidP="00620B16">
      <w:pPr>
        <w:spacing w:line="460" w:lineRule="exact"/>
        <w:ind w:firstLineChars="200" w:firstLine="522"/>
        <w:rPr>
          <w:rFonts w:ascii="SimSun" w:hAnsi="SimSun" w:hint="eastAsia"/>
          <w:b/>
          <w:color w:val="008000"/>
        </w:rPr>
      </w:pPr>
      <w:r w:rsidRPr="00A21397">
        <w:rPr>
          <w:rFonts w:ascii="SimSun" w:hAnsi="SimSun" w:cs="SimSun" w:hint="eastAsia"/>
          <w:b/>
          <w:bCs/>
          <w:color w:val="008000"/>
          <w:sz w:val="26"/>
          <w:szCs w:val="26"/>
        </w:rPr>
        <w:t xml:space="preserve"> “</w:t>
      </w:r>
      <w:r w:rsidRPr="00A21397">
        <w:rPr>
          <w:rFonts w:ascii="SimSun" w:hAnsi="SimSun" w:hint="eastAsia"/>
          <w:b/>
          <w:bCs/>
          <w:color w:val="008000"/>
          <w:sz w:val="26"/>
          <w:szCs w:val="26"/>
        </w:rPr>
        <w:t>信士真了不起，当他获得恩惠</w:t>
      </w:r>
      <w:r>
        <w:rPr>
          <w:rFonts w:ascii="SimSun" w:hAnsi="SimSun" w:hint="eastAsia"/>
          <w:b/>
          <w:bCs/>
          <w:color w:val="008000"/>
          <w:sz w:val="26"/>
          <w:szCs w:val="26"/>
        </w:rPr>
        <w:t>时</w:t>
      </w:r>
      <w:r w:rsidRPr="00A21397">
        <w:rPr>
          <w:rFonts w:ascii="SimSun" w:hAnsi="SimSun" w:hint="eastAsia"/>
          <w:b/>
          <w:bCs/>
          <w:color w:val="008000"/>
          <w:sz w:val="26"/>
          <w:szCs w:val="26"/>
        </w:rPr>
        <w:t>，他</w:t>
      </w:r>
      <w:r>
        <w:rPr>
          <w:rFonts w:ascii="SimSun" w:hAnsi="SimSun" w:hint="eastAsia"/>
          <w:b/>
          <w:bCs/>
          <w:color w:val="008000"/>
          <w:sz w:val="26"/>
          <w:szCs w:val="26"/>
        </w:rPr>
        <w:t>赞颂并且感谢真主</w:t>
      </w:r>
      <w:r w:rsidRPr="00A21397">
        <w:rPr>
          <w:rFonts w:ascii="SimSun" w:hAnsi="SimSun" w:hint="eastAsia"/>
          <w:b/>
          <w:bCs/>
          <w:color w:val="008000"/>
          <w:sz w:val="26"/>
          <w:szCs w:val="26"/>
        </w:rPr>
        <w:t>；当他</w:t>
      </w:r>
      <w:r>
        <w:rPr>
          <w:rFonts w:ascii="SimSun" w:hAnsi="SimSun" w:hint="eastAsia"/>
          <w:b/>
          <w:bCs/>
          <w:color w:val="008000"/>
          <w:sz w:val="26"/>
          <w:szCs w:val="26"/>
        </w:rPr>
        <w:t>遭遇</w:t>
      </w:r>
      <w:r w:rsidRPr="00A21397">
        <w:rPr>
          <w:rFonts w:ascii="SimSun" w:hAnsi="SimSun" w:hint="eastAsia"/>
          <w:b/>
          <w:bCs/>
          <w:color w:val="008000"/>
          <w:sz w:val="26"/>
          <w:szCs w:val="26"/>
        </w:rPr>
        <w:t>灾难时，他</w:t>
      </w:r>
      <w:r>
        <w:rPr>
          <w:rFonts w:ascii="SimSun" w:hAnsi="SimSun" w:hint="eastAsia"/>
          <w:b/>
          <w:bCs/>
          <w:color w:val="008000"/>
          <w:sz w:val="26"/>
          <w:szCs w:val="26"/>
        </w:rPr>
        <w:t>赞颂真主并且</w:t>
      </w:r>
      <w:r w:rsidRPr="00A21397">
        <w:rPr>
          <w:rFonts w:ascii="SimSun" w:hAnsi="SimSun" w:hint="eastAsia"/>
          <w:b/>
          <w:bCs/>
          <w:color w:val="008000"/>
          <w:sz w:val="26"/>
          <w:szCs w:val="26"/>
        </w:rPr>
        <w:t>坚忍</w:t>
      </w:r>
      <w:r>
        <w:rPr>
          <w:rFonts w:ascii="SimSun" w:hAnsi="SimSun" w:hint="eastAsia"/>
          <w:b/>
          <w:bCs/>
          <w:color w:val="008000"/>
          <w:sz w:val="26"/>
          <w:szCs w:val="26"/>
        </w:rPr>
        <w:t>；他在所有的事情中都能获得报酬，甚至是他喂妻子口中的一口饭。</w:t>
      </w:r>
      <w:r w:rsidRPr="00A21397">
        <w:rPr>
          <w:rFonts w:ascii="SimSun" w:hAnsi="SimSun" w:cs="SimSun" w:hint="eastAsia"/>
          <w:b/>
          <w:bCs/>
          <w:color w:val="008000"/>
          <w:sz w:val="26"/>
          <w:szCs w:val="26"/>
        </w:rPr>
        <w:t>”</w:t>
      </w:r>
      <w:r w:rsidRPr="00A21397">
        <w:rPr>
          <w:rStyle w:val="a5"/>
          <w:b/>
          <w:color w:val="008000"/>
        </w:rPr>
        <w:t xml:space="preserve"> </w:t>
      </w:r>
      <w:r w:rsidRPr="00A21397">
        <w:rPr>
          <w:rStyle w:val="a5"/>
          <w:b/>
          <w:color w:val="008000"/>
        </w:rPr>
        <w:footnoteReference w:id="699"/>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6A77B3" w:rsidRDefault="00620B16" w:rsidP="00620B16">
      <w:pPr>
        <w:spacing w:line="460" w:lineRule="exact"/>
        <w:ind w:firstLineChars="200" w:firstLine="520"/>
        <w:rPr>
          <w:rFonts w:ascii="STXinwei" w:eastAsia="STXinwei" w:hAnsi="SimSun" w:hint="eastAsia"/>
          <w:sz w:val="26"/>
          <w:szCs w:val="26"/>
        </w:rPr>
      </w:pPr>
      <w:r w:rsidRPr="006A77B3">
        <w:rPr>
          <w:rFonts w:ascii="STXinwei" w:eastAsia="STXinwei" w:hAnsi="SimSun" w:hint="eastAsia"/>
          <w:sz w:val="26"/>
          <w:szCs w:val="26"/>
        </w:rPr>
        <w:sym w:font="Wingdings" w:char="F046"/>
      </w:r>
      <w:r w:rsidRPr="006A77B3">
        <w:rPr>
          <w:rFonts w:ascii="STXinwei" w:eastAsia="STXinwei" w:hAnsi="SimSun" w:hint="eastAsia"/>
          <w:sz w:val="26"/>
          <w:szCs w:val="26"/>
        </w:rPr>
        <w:t>-凭借真主的恩典，到此已完成了伊玛尼的六大要素，它就是信仰真主，</w:t>
      </w:r>
      <w:r>
        <w:rPr>
          <w:rFonts w:ascii="STXinwei" w:eastAsia="STXinwei" w:hAnsi="SimSun" w:hint="eastAsia"/>
          <w:sz w:val="26"/>
          <w:szCs w:val="26"/>
        </w:rPr>
        <w:t>以及</w:t>
      </w:r>
      <w:r w:rsidRPr="006A77B3">
        <w:rPr>
          <w:rFonts w:ascii="STXinwei" w:eastAsia="STXinwei" w:hAnsi="SimSun" w:hint="eastAsia"/>
          <w:sz w:val="26"/>
          <w:szCs w:val="26"/>
        </w:rPr>
        <w:t>相信</w:t>
      </w:r>
      <w:r>
        <w:rPr>
          <w:rFonts w:ascii="STXinwei" w:eastAsia="STXinwei" w:hAnsi="SimSun" w:hint="eastAsia"/>
          <w:sz w:val="26"/>
          <w:szCs w:val="26"/>
        </w:rPr>
        <w:t>他</w:t>
      </w:r>
      <w:r w:rsidRPr="006A77B3">
        <w:rPr>
          <w:rFonts w:ascii="STXinwei" w:eastAsia="STXinwei" w:hAnsi="SimSun" w:hint="eastAsia"/>
          <w:sz w:val="26"/>
          <w:szCs w:val="26"/>
        </w:rPr>
        <w:t>的众天使、经典</w:t>
      </w:r>
      <w:r>
        <w:rPr>
          <w:rFonts w:ascii="STXinwei" w:eastAsia="STXinwei" w:hAnsi="SimSun" w:hint="eastAsia"/>
          <w:sz w:val="26"/>
          <w:szCs w:val="26"/>
        </w:rPr>
        <w:t>和</w:t>
      </w:r>
      <w:r w:rsidRPr="006A77B3">
        <w:rPr>
          <w:rFonts w:ascii="STXinwei" w:eastAsia="STXinwei" w:hAnsi="SimSun" w:hint="eastAsia"/>
          <w:sz w:val="26"/>
          <w:szCs w:val="26"/>
        </w:rPr>
        <w:t>使者，相信末日、前定的好与歹</w:t>
      </w:r>
      <w:r>
        <w:rPr>
          <w:rFonts w:ascii="STXinwei" w:eastAsia="STXinwei" w:hAnsi="SimSun" w:hint="eastAsia"/>
          <w:sz w:val="26"/>
          <w:szCs w:val="26"/>
        </w:rPr>
        <w:t>；</w:t>
      </w:r>
      <w:r w:rsidRPr="006A77B3">
        <w:rPr>
          <w:rFonts w:ascii="STXinwei" w:eastAsia="STXinwei" w:hAnsi="SimSun" w:hint="eastAsia"/>
          <w:sz w:val="26"/>
          <w:szCs w:val="26"/>
        </w:rPr>
        <w:t>对于信士，从每一个要素中都能获得裨益。</w:t>
      </w:r>
    </w:p>
    <w:p w:rsidR="00620B16" w:rsidRDefault="00620B16" w:rsidP="00620B16">
      <w:pPr>
        <w:spacing w:line="240" w:lineRule="exact"/>
        <w:ind w:firstLineChars="200" w:firstLine="561"/>
        <w:rPr>
          <w:rFonts w:ascii="STXinwei" w:eastAsia="STXinwei" w:hAnsi="SimSun" w:cs="Traditional Arabic"/>
          <w:b/>
          <w:sz w:val="28"/>
          <w:szCs w:val="28"/>
        </w:rPr>
      </w:pPr>
    </w:p>
    <w:p w:rsidR="00620B16" w:rsidRPr="00D05348" w:rsidRDefault="00620B16" w:rsidP="00620B16">
      <w:pPr>
        <w:spacing w:line="460" w:lineRule="exact"/>
        <w:ind w:firstLineChars="200" w:firstLine="521"/>
        <w:rPr>
          <w:rFonts w:ascii="STXinwei" w:eastAsia="STXinwei" w:hAnsi="SimSun" w:hint="eastAsia"/>
          <w:b/>
          <w:bCs/>
          <w:sz w:val="26"/>
          <w:szCs w:val="26"/>
        </w:rPr>
      </w:pPr>
      <w:r w:rsidRPr="00D05348">
        <w:rPr>
          <w:rFonts w:ascii="STXinwei" w:eastAsia="STXinwei" w:hAnsi="SimSun" w:hint="eastAsia"/>
          <w:b/>
          <w:bCs/>
          <w:sz w:val="26"/>
          <w:szCs w:val="26"/>
        </w:rPr>
        <w:sym w:font="Wingdings" w:char="F046"/>
      </w:r>
      <w:r w:rsidRPr="00D05348">
        <w:rPr>
          <w:rFonts w:ascii="STXinwei" w:eastAsia="STXinwei" w:hAnsi="SimSun" w:hint="eastAsia"/>
          <w:b/>
          <w:bCs/>
          <w:sz w:val="26"/>
          <w:szCs w:val="26"/>
        </w:rPr>
        <w:t>-</w:t>
      </w:r>
      <w:r>
        <w:rPr>
          <w:rFonts w:ascii="STXinwei" w:eastAsia="STXinwei" w:hAnsi="SimSun" w:hint="eastAsia"/>
          <w:b/>
          <w:bCs/>
          <w:sz w:val="26"/>
          <w:szCs w:val="26"/>
        </w:rPr>
        <w:t>伊玛尼要素</w:t>
      </w:r>
      <w:r w:rsidRPr="00D05348">
        <w:rPr>
          <w:rFonts w:ascii="STXinwei" w:eastAsia="STXinwei" w:hAnsi="SimSun" w:hint="eastAsia"/>
          <w:b/>
          <w:bCs/>
          <w:sz w:val="26"/>
          <w:szCs w:val="26"/>
        </w:rPr>
        <w:t>的裨益（</w:t>
      </w:r>
      <w:r w:rsidRPr="00D05348">
        <w:rPr>
          <w:rFonts w:cs="SKR HEAD1"/>
          <w:sz w:val="26"/>
          <w:szCs w:val="26"/>
          <w:rtl/>
        </w:rPr>
        <w:t xml:space="preserve">ثمرات </w:t>
      </w:r>
      <w:r w:rsidRPr="00AE1EF2">
        <w:rPr>
          <w:rFonts w:cs="SKR HEAD1"/>
          <w:sz w:val="26"/>
          <w:szCs w:val="26"/>
          <w:rtl/>
        </w:rPr>
        <w:t>أركان الإيمان</w:t>
      </w:r>
      <w:r w:rsidRPr="00D05348">
        <w:rPr>
          <w:rFonts w:ascii="STXinwei" w:eastAsia="STXinwei" w:hAnsi="SimSun" w:hint="eastAsia"/>
          <w:b/>
          <w:bCs/>
          <w:sz w:val="26"/>
          <w:szCs w:val="26"/>
        </w:rPr>
        <w:t>）：</w:t>
      </w:r>
    </w:p>
    <w:p w:rsidR="00620B16" w:rsidRPr="001826AD" w:rsidRDefault="00620B16" w:rsidP="00620B16">
      <w:pPr>
        <w:spacing w:line="240" w:lineRule="exact"/>
        <w:ind w:firstLineChars="200" w:firstLine="561"/>
        <w:rPr>
          <w:rFonts w:ascii="STXinwei" w:eastAsia="STXinwei" w:hAnsi="SimSun" w:cs="Traditional Arabic"/>
          <w:b/>
          <w:sz w:val="28"/>
          <w:szCs w:val="28"/>
        </w:rPr>
      </w:pPr>
    </w:p>
    <w:p w:rsidR="00620B16" w:rsidRPr="0018755D" w:rsidRDefault="00620B16" w:rsidP="00620B16">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8C"/>
      </w:r>
      <w:r w:rsidRPr="0018755D">
        <w:rPr>
          <w:rFonts w:ascii="STXinwei" w:eastAsia="STXinwei" w:hAnsi="SimSun" w:hint="eastAsia"/>
          <w:sz w:val="26"/>
          <w:szCs w:val="26"/>
        </w:rPr>
        <w:t>-信仰伟大尊严的真主</w:t>
      </w:r>
      <w:r w:rsidRPr="0018755D">
        <w:rPr>
          <w:rFonts w:ascii="SimSun" w:hAnsi="SimSun" w:cs="SimSun" w:hint="eastAsia"/>
          <w:bCs/>
          <w:sz w:val="26"/>
          <w:szCs w:val="26"/>
        </w:rPr>
        <w:t>：从中可以获得喜爱真主，并且敬重、感谢、崇拜、顺从、畏惧和服从他的命令等裨益。</w:t>
      </w:r>
    </w:p>
    <w:p w:rsidR="00620B16" w:rsidRPr="0018755D" w:rsidRDefault="00620B16" w:rsidP="00620B16">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8D"/>
      </w:r>
      <w:r w:rsidRPr="0018755D">
        <w:rPr>
          <w:rFonts w:ascii="STXinwei" w:eastAsia="STXinwei" w:hAnsi="SimSun" w:hint="eastAsia"/>
          <w:sz w:val="26"/>
          <w:szCs w:val="26"/>
        </w:rPr>
        <w:t>-相信众天使</w:t>
      </w:r>
      <w:r w:rsidRPr="0018755D">
        <w:rPr>
          <w:rFonts w:ascii="SimSun" w:hAnsi="SimSun" w:cs="SimSun" w:hint="eastAsia"/>
          <w:bCs/>
          <w:sz w:val="26"/>
          <w:szCs w:val="26"/>
        </w:rPr>
        <w:t>：从中可以获得喜爱他们，对他们</w:t>
      </w:r>
      <w:r>
        <w:rPr>
          <w:rFonts w:ascii="SimSun" w:hAnsi="SimSun" w:cs="SimSun" w:hint="eastAsia"/>
          <w:bCs/>
          <w:sz w:val="26"/>
          <w:szCs w:val="26"/>
        </w:rPr>
        <w:t>感到羞愧</w:t>
      </w:r>
      <w:r w:rsidRPr="0018755D">
        <w:rPr>
          <w:rFonts w:ascii="SimSun" w:hAnsi="SimSun" w:cs="SimSun" w:hint="eastAsia"/>
          <w:bCs/>
          <w:sz w:val="26"/>
          <w:szCs w:val="26"/>
        </w:rPr>
        <w:t>，</w:t>
      </w:r>
      <w:r>
        <w:rPr>
          <w:rFonts w:ascii="SimSun" w:hAnsi="SimSun" w:cs="SimSun" w:hint="eastAsia"/>
          <w:bCs/>
          <w:sz w:val="26"/>
          <w:szCs w:val="26"/>
        </w:rPr>
        <w:t>效仿</w:t>
      </w:r>
      <w:r w:rsidRPr="0018755D">
        <w:rPr>
          <w:rFonts w:ascii="SimSun" w:hAnsi="SimSun" w:cs="SimSun" w:hint="eastAsia"/>
          <w:bCs/>
          <w:sz w:val="26"/>
          <w:szCs w:val="26"/>
        </w:rPr>
        <w:t>他们的顺从。</w:t>
      </w:r>
    </w:p>
    <w:p w:rsidR="00620B16" w:rsidRPr="0018755D" w:rsidRDefault="00620B16" w:rsidP="00620B16">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8E"/>
      </w:r>
      <w:r w:rsidRPr="0018755D">
        <w:rPr>
          <w:rFonts w:ascii="SimSun" w:hAnsi="SimSun" w:cs="SimSun" w:hint="eastAsia"/>
          <w:bCs/>
          <w:sz w:val="26"/>
          <w:szCs w:val="26"/>
        </w:rPr>
        <w:t>-</w:t>
      </w:r>
      <w:r w:rsidRPr="0018755D">
        <w:rPr>
          <w:rFonts w:ascii="SimSun" w:hAnsi="SimSun" w:cs="SimSun" w:hint="eastAsia"/>
          <w:bCs/>
          <w:sz w:val="26"/>
          <w:szCs w:val="26"/>
        </w:rPr>
        <w:sym w:font="Wingdings" w:char="F08F"/>
      </w:r>
      <w:r w:rsidRPr="0018755D">
        <w:rPr>
          <w:rFonts w:ascii="SimSun" w:hAnsi="SimSun" w:cs="SimSun" w:hint="eastAsia"/>
          <w:bCs/>
          <w:sz w:val="26"/>
          <w:szCs w:val="26"/>
        </w:rPr>
        <w:t>-</w:t>
      </w:r>
      <w:r w:rsidRPr="0018755D">
        <w:rPr>
          <w:rFonts w:ascii="STXinwei" w:eastAsia="STXinwei" w:hAnsi="SimSun" w:hint="eastAsia"/>
          <w:sz w:val="26"/>
          <w:szCs w:val="26"/>
        </w:rPr>
        <w:t>相信诸部经典与众使者</w:t>
      </w:r>
      <w:r w:rsidRPr="0018755D">
        <w:rPr>
          <w:rFonts w:ascii="SimSun" w:hAnsi="SimSun" w:cs="SimSun" w:hint="eastAsia"/>
          <w:bCs/>
          <w:sz w:val="26"/>
          <w:szCs w:val="26"/>
        </w:rPr>
        <w:t>：从中可以加强对真主的信仰和喜爱，认识真主的法律、真主喜爱的与憎恶的，以及了解后世的状况，喜爱并且顺从真主的众使者。</w:t>
      </w:r>
    </w:p>
    <w:p w:rsidR="00620B16" w:rsidRPr="0018755D" w:rsidRDefault="00620B16" w:rsidP="00620B16">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90"/>
      </w:r>
      <w:r w:rsidRPr="0018755D">
        <w:rPr>
          <w:rFonts w:ascii="SimSun" w:hAnsi="SimSun" w:cs="SimSun" w:hint="eastAsia"/>
          <w:bCs/>
          <w:sz w:val="26"/>
          <w:szCs w:val="26"/>
        </w:rPr>
        <w:t>-</w:t>
      </w:r>
      <w:r w:rsidRPr="0018755D">
        <w:rPr>
          <w:rFonts w:ascii="STXinwei" w:eastAsia="STXinwei" w:hAnsi="SimSun" w:hint="eastAsia"/>
          <w:sz w:val="26"/>
          <w:szCs w:val="26"/>
        </w:rPr>
        <w:t>相信末日</w:t>
      </w:r>
      <w:r w:rsidRPr="0018755D">
        <w:rPr>
          <w:rFonts w:ascii="SimSun" w:hAnsi="SimSun" w:cs="SimSun" w:hint="eastAsia"/>
          <w:bCs/>
          <w:sz w:val="26"/>
          <w:szCs w:val="26"/>
        </w:rPr>
        <w:t>：从中可以获得喜爱顺从和行善的工作，以及远离违背和罪恶行为的裨益。</w:t>
      </w:r>
    </w:p>
    <w:p w:rsidR="00620B16" w:rsidRPr="0018755D" w:rsidRDefault="00620B16" w:rsidP="00620B16">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91"/>
      </w:r>
      <w:r w:rsidRPr="0018755D">
        <w:rPr>
          <w:rFonts w:ascii="SimSun" w:hAnsi="SimSun" w:cs="SimSun" w:hint="eastAsia"/>
          <w:bCs/>
          <w:sz w:val="26"/>
          <w:szCs w:val="26"/>
        </w:rPr>
        <w:t>-</w:t>
      </w:r>
      <w:r w:rsidRPr="0018755D">
        <w:rPr>
          <w:rFonts w:ascii="STXinwei" w:eastAsia="STXinwei" w:hAnsi="SimSun" w:hint="eastAsia"/>
          <w:sz w:val="26"/>
          <w:szCs w:val="26"/>
        </w:rPr>
        <w:t>相信前定</w:t>
      </w:r>
      <w:r w:rsidRPr="0018755D">
        <w:rPr>
          <w:rFonts w:ascii="SimSun" w:hAnsi="SimSun" w:cs="SimSun" w:hint="eastAsia"/>
          <w:bCs/>
          <w:sz w:val="26"/>
          <w:szCs w:val="26"/>
        </w:rPr>
        <w:t>：从中可以获得内心安定、喜爱真主的前定等裨益。如果在穆斯林的生活中实现了这一切，那么，这就是他进入天堂的资历。这所有的一切，只有凭借顺从真主及其使者才能完善，犹如超绝万物的真主所说：</w:t>
      </w:r>
    </w:p>
    <w:p w:rsidR="00620B16" w:rsidRPr="0018755D" w:rsidRDefault="00620B16" w:rsidP="00620B16">
      <w:pPr>
        <w:bidi/>
        <w:spacing w:line="460" w:lineRule="exact"/>
        <w:ind w:firstLineChars="200" w:firstLine="522"/>
        <w:rPr>
          <w:rFonts w:ascii="SimSun" w:hAnsi="SimSun" w:cs="SimSun" w:hint="eastAsia"/>
          <w:bCs/>
          <w:sz w:val="26"/>
          <w:szCs w:val="26"/>
        </w:rPr>
      </w:pPr>
      <w:r w:rsidRPr="0018755D">
        <w:rPr>
          <w:rFonts w:ascii="SimSun" w:hAnsi="SimSun" w:cs="Traditional Arabic"/>
          <w:bCs/>
          <w:sz w:val="26"/>
          <w:szCs w:val="26"/>
          <w:rtl/>
          <w:lang w:bidi="ar-EG"/>
        </w:rPr>
        <w:t>قال سبحانه:</w:t>
      </w:r>
      <w:r w:rsidRPr="0018755D">
        <w:rPr>
          <w:b/>
          <w:bCs/>
          <w:color w:val="0000FF"/>
          <w:sz w:val="26"/>
          <w:szCs w:val="26"/>
          <w:rtl/>
        </w:rPr>
        <w:t xml:space="preserve"> </w:t>
      </w:r>
      <w:r w:rsidRPr="0018755D">
        <w:rPr>
          <w:rFonts w:ascii="QCF_BSML" w:hAnsi="QCF_BSML" w:cs="QCF_BSML"/>
          <w:b/>
          <w:bCs/>
          <w:color w:val="0000FF"/>
          <w:sz w:val="26"/>
          <w:szCs w:val="26"/>
          <w:rtl/>
        </w:rPr>
        <w:t>(</w:t>
      </w:r>
      <w:r w:rsidRPr="0018755D">
        <w:rPr>
          <w:rFonts w:ascii="QCF_P079" w:hAnsi="QCF_P079" w:cs="QCF_P079"/>
          <w:b/>
          <w:bCs/>
          <w:color w:val="0000FF"/>
          <w:sz w:val="26"/>
          <w:szCs w:val="26"/>
          <w:rtl/>
        </w:rPr>
        <w:t xml:space="preserve"> ﯚ ﯛ ﯜ ﯝ ﯞ </w:t>
      </w:r>
      <w:r w:rsidRPr="0018755D">
        <w:rPr>
          <w:rFonts w:ascii="QCF_P079" w:hAnsi="QCF_P079" w:cs="QCF_P079"/>
          <w:b/>
          <w:bCs/>
          <w:color w:val="0000FF"/>
          <w:spacing w:val="10"/>
          <w:sz w:val="26"/>
          <w:szCs w:val="26"/>
          <w:rtl/>
        </w:rPr>
        <w:t>ﯟ ﯠ ﯡ ﯢ ﯣ ﯤ ﯥ ﯦ ﯧ ﯨ</w:t>
      </w:r>
      <w:r w:rsidRPr="0018755D">
        <w:rPr>
          <w:rFonts w:ascii="QCF_P079" w:hAnsi="QCF_P079" w:cs="QCF_P079"/>
          <w:b/>
          <w:bCs/>
          <w:color w:val="0000FF"/>
          <w:sz w:val="26"/>
          <w:szCs w:val="26"/>
          <w:rtl/>
        </w:rPr>
        <w:t xml:space="preserve"> ﯩ ﯪ</w:t>
      </w:r>
      <w:r w:rsidRPr="0018755D">
        <w:rPr>
          <w:rFonts w:ascii="QCF_BSML" w:hAnsi="QCF_BSML" w:cs="QCF_BSML"/>
          <w:b/>
          <w:bCs/>
          <w:color w:val="0000FF"/>
          <w:sz w:val="26"/>
          <w:szCs w:val="26"/>
          <w:rtl/>
        </w:rPr>
        <w:t>)</w:t>
      </w:r>
      <w:r w:rsidRPr="0018755D">
        <w:rPr>
          <w:rFonts w:ascii="SimSun" w:hAnsi="SimSun" w:cs="Traditional Arabic"/>
          <w:bCs/>
          <w:sz w:val="26"/>
          <w:szCs w:val="26"/>
          <w:rtl/>
          <w:lang w:bidi="ar-EG"/>
        </w:rPr>
        <w:t xml:space="preserve"> </w:t>
      </w:r>
      <w:r w:rsidRPr="0018755D">
        <w:rPr>
          <w:rFonts w:ascii="SimSun" w:hAnsi="SimSun" w:cs="Traditional Arabic" w:hint="cs"/>
          <w:bCs/>
          <w:sz w:val="26"/>
          <w:szCs w:val="26"/>
          <w:rtl/>
          <w:lang w:bidi="ar-EG"/>
        </w:rPr>
        <w:t xml:space="preserve"> </w:t>
      </w:r>
      <w:r w:rsidRPr="0018755D">
        <w:rPr>
          <w:rFonts w:ascii="SimSun" w:hAnsi="SimSun" w:cs="Traditional Arabic"/>
          <w:bCs/>
          <w:sz w:val="26"/>
          <w:szCs w:val="26"/>
          <w:rtl/>
          <w:lang w:bidi="ar-EG"/>
        </w:rPr>
        <w:t>[النساء/13]</w:t>
      </w:r>
    </w:p>
    <w:p w:rsidR="00620B16" w:rsidRPr="0018755D" w:rsidRDefault="00620B16" w:rsidP="00620B16">
      <w:pPr>
        <w:spacing w:line="460" w:lineRule="exact"/>
        <w:ind w:firstLineChars="200" w:firstLine="522"/>
        <w:rPr>
          <w:rFonts w:ascii="SimSun" w:hAnsi="SimSun" w:cs="Traditional Arabic"/>
          <w:b/>
          <w:color w:val="800000"/>
          <w:sz w:val="26"/>
          <w:szCs w:val="26"/>
          <w:lang w:val="zh-CN"/>
        </w:rPr>
      </w:pPr>
      <w:r w:rsidRPr="0018755D">
        <w:rPr>
          <w:rFonts w:ascii="SimSun" w:hAnsi="SimSun" w:cs="Traditional Arabic" w:hint="eastAsia"/>
          <w:b/>
          <w:color w:val="800000"/>
          <w:sz w:val="26"/>
          <w:szCs w:val="26"/>
          <w:lang w:val="zh-CN"/>
        </w:rPr>
        <w:t>【</w:t>
      </w:r>
      <w:r w:rsidRPr="0018755D">
        <w:rPr>
          <w:rFonts w:ascii="SimSun" w:hAnsi="SimSun" w:hint="eastAsia"/>
          <w:b/>
          <w:bCs/>
          <w:color w:val="800000"/>
          <w:sz w:val="26"/>
          <w:szCs w:val="26"/>
        </w:rPr>
        <w:t>[13]谁服从真主和使者，真主将使谁入那下临诸河的乐园，而永居其中。这是伟大的成功。</w:t>
      </w:r>
      <w:r w:rsidRPr="0018755D">
        <w:rPr>
          <w:rFonts w:ascii="SimSun" w:hAnsi="SimSun" w:cs="Traditional Arabic" w:hint="eastAsia"/>
          <w:b/>
          <w:color w:val="800000"/>
          <w:sz w:val="26"/>
          <w:szCs w:val="26"/>
          <w:lang w:val="zh-CN"/>
        </w:rPr>
        <w:t>】</w:t>
      </w:r>
      <w:r w:rsidRPr="0018755D">
        <w:rPr>
          <w:rStyle w:val="a5"/>
          <w:b/>
          <w:color w:val="800000"/>
          <w:lang w:val="zh-CN"/>
        </w:rPr>
        <w:footnoteReference w:id="700"/>
      </w:r>
    </w:p>
    <w:p w:rsidR="00620B16" w:rsidRDefault="00620B16" w:rsidP="00620B16">
      <w:pPr>
        <w:spacing w:line="460" w:lineRule="exact"/>
        <w:ind w:firstLineChars="200" w:firstLine="520"/>
        <w:rPr>
          <w:rFonts w:ascii="STXinwei" w:eastAsia="STXinwei" w:hAnsi="SimSun" w:hint="eastAsia"/>
          <w:sz w:val="26"/>
          <w:szCs w:val="26"/>
        </w:rPr>
      </w:pPr>
      <w:r w:rsidRPr="006A77B3">
        <w:rPr>
          <w:rFonts w:ascii="STXinwei" w:eastAsia="STXinwei" w:hAnsi="SimSun" w:hint="eastAsia"/>
          <w:sz w:val="26"/>
          <w:szCs w:val="26"/>
        </w:rPr>
        <w:sym w:font="Wingdings" w:char="F046"/>
      </w:r>
      <w:r w:rsidRPr="006A77B3">
        <w:rPr>
          <w:rFonts w:ascii="STXinwei" w:eastAsia="STXinwei" w:hAnsi="SimSun" w:hint="eastAsia"/>
          <w:sz w:val="26"/>
          <w:szCs w:val="26"/>
        </w:rPr>
        <w:t>-</w:t>
      </w:r>
      <w:r>
        <w:rPr>
          <w:rFonts w:ascii="STXinwei" w:eastAsia="STXinwei" w:hAnsi="SimSun" w:hint="eastAsia"/>
          <w:sz w:val="26"/>
          <w:szCs w:val="26"/>
        </w:rPr>
        <w:t>真主的行为，以及对众生的定然和前定，其中都有许多裨益和哲理。超绝万物的真主所赐予恩惠和恩典，证明了他对众生的慈爱，他的惩治与惩罚证明了他的恼怒，他的仁爱与慷慨证明了他的喜爱，他的凌辱与遗弃证明了他的痛恨，他使众生欠缺，然后又使其完美，证明了后世的立起。</w:t>
      </w:r>
    </w:p>
    <w:p w:rsidR="00620B16" w:rsidRPr="00D65E6B" w:rsidRDefault="00620B16" w:rsidP="00620B16">
      <w:pPr>
        <w:spacing w:line="460" w:lineRule="exact"/>
        <w:ind w:firstLineChars="200" w:firstLine="520"/>
        <w:rPr>
          <w:rFonts w:ascii="SimSun" w:hAnsi="SimSun" w:cs="SimSun" w:hint="eastAsia"/>
          <w:bCs/>
          <w:sz w:val="26"/>
          <w:szCs w:val="26"/>
        </w:rPr>
      </w:pPr>
    </w:p>
    <w:p w:rsidR="00620B16" w:rsidRPr="006C264A" w:rsidRDefault="00620B16" w:rsidP="00620B16">
      <w:pPr>
        <w:widowControl/>
        <w:spacing w:line="240" w:lineRule="atLeast"/>
        <w:jc w:val="center"/>
        <w:rPr>
          <w:rFonts w:ascii="STXinwei" w:eastAsia="STXinwei" w:hAnsi="SimSun"/>
          <w:b/>
          <w:bCs/>
          <w:sz w:val="44"/>
          <w:szCs w:val="44"/>
        </w:rPr>
      </w:pPr>
      <w:r>
        <w:rPr>
          <w:rFonts w:ascii="SimSun" w:hAnsi="SimSun"/>
          <w:sz w:val="26"/>
          <w:szCs w:val="26"/>
        </w:rPr>
        <w:br w:type="page"/>
      </w:r>
      <w:r w:rsidRPr="006C264A">
        <w:rPr>
          <w:rFonts w:ascii="STXinwei" w:eastAsia="STXinwei" w:hAnsi="SimSun" w:hint="eastAsia"/>
          <w:b/>
          <w:bCs/>
          <w:sz w:val="44"/>
          <w:szCs w:val="44"/>
        </w:rPr>
        <w:t>11-完善</w:t>
      </w:r>
    </w:p>
    <w:p w:rsidR="00620B16" w:rsidRPr="006A59B9" w:rsidRDefault="00620B16" w:rsidP="00620B16">
      <w:pPr>
        <w:widowControl/>
        <w:bidi/>
        <w:spacing w:line="360" w:lineRule="auto"/>
        <w:jc w:val="center"/>
      </w:pPr>
      <w:r w:rsidRPr="006C264A">
        <w:rPr>
          <w:rFonts w:cs="SKR HEAD1"/>
          <w:b/>
          <w:bCs/>
          <w:sz w:val="44"/>
          <w:szCs w:val="44"/>
          <w:rtl/>
        </w:rPr>
        <w:t>الإحســان</w:t>
      </w:r>
    </w:p>
    <w:p w:rsidR="00620B16" w:rsidRDefault="00620B16" w:rsidP="00620B16">
      <w:pPr>
        <w:spacing w:line="460" w:lineRule="exact"/>
        <w:ind w:firstLineChars="200" w:firstLine="561"/>
        <w:rPr>
          <w:rFonts w:ascii="SimSun" w:hAnsi="SimSun" w:cs="Traditional Arabic" w:hint="eastAsia"/>
          <w:bCs/>
          <w:sz w:val="26"/>
          <w:szCs w:val="26"/>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sidRPr="002F2C64">
        <w:rPr>
          <w:rFonts w:ascii="STXingkai" w:eastAsia="STXingkai" w:hAnsi="SimSun" w:hint="eastAsia"/>
          <w:b/>
          <w:bCs/>
          <w:sz w:val="28"/>
          <w:szCs w:val="28"/>
        </w:rPr>
        <w:t>完善</w:t>
      </w:r>
      <w:r w:rsidRPr="001B6B18">
        <w:rPr>
          <w:rFonts w:ascii="STXingkai" w:eastAsia="STXingkai" w:hAnsi="SimSun" w:hint="eastAsia"/>
          <w:b/>
          <w:bCs/>
          <w:sz w:val="28"/>
          <w:szCs w:val="28"/>
        </w:rPr>
        <w:t>：</w:t>
      </w:r>
      <w:r w:rsidRPr="002E491D">
        <w:rPr>
          <w:rFonts w:ascii="SimSun" w:hAnsi="SimSun" w:cs="Traditional Arabic" w:hint="eastAsia"/>
          <w:bCs/>
          <w:sz w:val="26"/>
          <w:szCs w:val="26"/>
        </w:rPr>
        <w:t>就是</w:t>
      </w:r>
      <w:r>
        <w:rPr>
          <w:rFonts w:ascii="SimSun" w:hAnsi="SimSun" w:cs="Traditional Arabic" w:hint="eastAsia"/>
          <w:bCs/>
          <w:sz w:val="26"/>
          <w:szCs w:val="26"/>
        </w:rPr>
        <w:t>你崇拜真主，犹如你看见他一样；如果你没有看见他，那么，他确已看见了你</w:t>
      </w:r>
      <w:r w:rsidRPr="002E491D">
        <w:rPr>
          <w:rFonts w:ascii="SimSun" w:hAnsi="SimSun" w:cs="Traditional Arabic" w:hint="eastAsia"/>
          <w:bCs/>
          <w:sz w:val="26"/>
          <w:szCs w:val="26"/>
        </w:rPr>
        <w:t>。</w:t>
      </w:r>
    </w:p>
    <w:p w:rsidR="00620B16" w:rsidRDefault="00620B16" w:rsidP="00620B16">
      <w:pPr>
        <w:spacing w:line="460" w:lineRule="exact"/>
        <w:ind w:firstLineChars="200" w:firstLine="520"/>
        <w:rPr>
          <w:rFonts w:ascii="SimSun" w:hAnsi="SimSun" w:cs="Traditional Arabic" w:hint="eastAsia"/>
          <w:bCs/>
          <w:sz w:val="26"/>
          <w:szCs w:val="26"/>
        </w:rPr>
      </w:pPr>
      <w:r w:rsidRPr="0032101C">
        <w:rPr>
          <w:rFonts w:ascii="SimSun" w:hAnsi="SimSun" w:cs="SimSun" w:hint="eastAsia"/>
          <w:bCs/>
          <w:sz w:val="26"/>
          <w:szCs w:val="26"/>
          <w:lang w:val="zh-CN"/>
        </w:rPr>
        <w:sym w:font="Wingdings" w:char="F08C"/>
      </w:r>
      <w:r w:rsidRPr="0032101C">
        <w:rPr>
          <w:rFonts w:ascii="SimSun" w:hAnsi="SimSun" w:cs="SimSun" w:hint="eastAsia"/>
          <w:bCs/>
          <w:sz w:val="26"/>
          <w:szCs w:val="26"/>
          <w:lang w:val="zh-CN"/>
        </w:rPr>
        <w:t>-</w:t>
      </w:r>
      <w:r>
        <w:rPr>
          <w:rFonts w:ascii="SimSun" w:hAnsi="SimSun" w:cs="Traditional Arabic" w:hint="eastAsia"/>
          <w:bCs/>
          <w:sz w:val="26"/>
          <w:szCs w:val="26"/>
        </w:rPr>
        <w:t>清高的真主说：</w:t>
      </w:r>
    </w:p>
    <w:p w:rsidR="00620B16" w:rsidRPr="00B57880" w:rsidRDefault="00620B16" w:rsidP="00620B16">
      <w:pPr>
        <w:pStyle w:val="af8"/>
        <w:widowControl w:val="0"/>
        <w:spacing w:after="0"/>
        <w:ind w:left="0" w:firstLineChars="200" w:firstLine="522"/>
        <w:jc w:val="both"/>
        <w:rPr>
          <w:rFonts w:hint="eastAsia"/>
          <w:sz w:val="26"/>
          <w:szCs w:val="26"/>
        </w:rPr>
      </w:pPr>
      <w:r w:rsidRPr="002F2C64">
        <w:rPr>
          <w:rFonts w:ascii="Arial" w:hAnsi="Arial" w:cs="Traditional Arabic"/>
          <w:b/>
          <w:bCs/>
          <w:kern w:val="2"/>
          <w:sz w:val="26"/>
          <w:szCs w:val="26"/>
          <w:rtl/>
          <w:lang w:eastAsia="zh-CN" w:bidi="ar-EG"/>
        </w:rPr>
        <w:t>1- قال الله تعالى:</w:t>
      </w:r>
      <w:r w:rsidRPr="002F2C64">
        <w:rPr>
          <w:sz w:val="26"/>
          <w:szCs w:val="26"/>
          <w:rtl/>
        </w:rPr>
        <w:t xml:space="preserve"> </w:t>
      </w:r>
      <w:r w:rsidRPr="00322378">
        <w:rPr>
          <w:rFonts w:ascii="QCF_BSML" w:hAnsi="QCF_BSML" w:cs="QCF_BSML"/>
          <w:b/>
          <w:bCs/>
          <w:color w:val="0000FF"/>
          <w:sz w:val="26"/>
          <w:szCs w:val="26"/>
          <w:rtl/>
        </w:rPr>
        <w:t>(</w:t>
      </w:r>
      <w:r w:rsidRPr="00322378">
        <w:rPr>
          <w:rFonts w:ascii="QCF_P281" w:hAnsi="QCF_P281" w:cs="QCF_P281"/>
          <w:b/>
          <w:bCs/>
          <w:color w:val="0000FF"/>
          <w:spacing w:val="20"/>
          <w:sz w:val="26"/>
          <w:szCs w:val="26"/>
          <w:rtl/>
        </w:rPr>
        <w:t>ﯿ ﰀ</w:t>
      </w:r>
      <w:r>
        <w:rPr>
          <w:rFonts w:ascii="QCF_P281" w:hAnsi="QCF_P281" w:cs="QCF_P281" w:hint="cs"/>
          <w:b/>
          <w:bCs/>
          <w:color w:val="0000FF"/>
          <w:spacing w:val="20"/>
          <w:sz w:val="26"/>
          <w:szCs w:val="26"/>
          <w:rtl/>
        </w:rPr>
        <w:t xml:space="preserve"> </w:t>
      </w:r>
      <w:r w:rsidRPr="00322378">
        <w:rPr>
          <w:rFonts w:ascii="QCF_P281" w:hAnsi="QCF_P281" w:cs="QCF_P281"/>
          <w:b/>
          <w:bCs/>
          <w:color w:val="0000FF"/>
          <w:spacing w:val="20"/>
          <w:sz w:val="26"/>
          <w:szCs w:val="26"/>
          <w:rtl/>
        </w:rPr>
        <w:t>ﰁ ﰂ ﰃ ﰄ ﰅ ﰆﰇ</w:t>
      </w:r>
      <w:r w:rsidRPr="00322378">
        <w:rPr>
          <w:rFonts w:ascii="QCF_BSML" w:hAnsi="QCF_BSML" w:cs="QCF_BSML"/>
          <w:b/>
          <w:bCs/>
          <w:color w:val="0000FF"/>
          <w:sz w:val="26"/>
          <w:szCs w:val="26"/>
          <w:rtl/>
        </w:rPr>
        <w:t>)</w:t>
      </w:r>
      <w:r w:rsidRPr="002F2C64">
        <w:rPr>
          <w:rStyle w:val="Char3"/>
          <w:rtl/>
        </w:rPr>
        <w:t xml:space="preserve"> </w:t>
      </w:r>
      <w:r w:rsidRPr="002F2C64">
        <w:rPr>
          <w:rFonts w:ascii="Arial" w:hAnsi="Arial" w:cs="Traditional Arabic"/>
          <w:b/>
          <w:bCs/>
          <w:kern w:val="2"/>
          <w:rtl/>
          <w:lang w:eastAsia="zh-CN" w:bidi="ar-EG"/>
        </w:rPr>
        <w:t>[النحل/128]</w:t>
      </w:r>
    </w:p>
    <w:p w:rsidR="00620B16" w:rsidRPr="00984BE3" w:rsidRDefault="00620B16" w:rsidP="00620B16">
      <w:pPr>
        <w:spacing w:line="460" w:lineRule="exact"/>
        <w:ind w:firstLineChars="200" w:firstLine="522"/>
        <w:rPr>
          <w:rFonts w:ascii="SimSun" w:hAnsi="SimSun" w:hint="eastAsia"/>
          <w:b/>
          <w:bCs/>
          <w:color w:val="800000"/>
          <w:sz w:val="26"/>
          <w:szCs w:val="26"/>
        </w:rPr>
      </w:pPr>
      <w:r w:rsidRPr="00984BE3">
        <w:rPr>
          <w:rFonts w:ascii="SimSun" w:hAnsi="SimSun" w:hint="eastAsia"/>
          <w:b/>
          <w:bCs/>
          <w:color w:val="800000"/>
          <w:sz w:val="26"/>
          <w:szCs w:val="26"/>
        </w:rPr>
        <w:t>【真主确是同敬畏者和行善者在一起的。】</w:t>
      </w:r>
      <w:r w:rsidRPr="00984BE3">
        <w:rPr>
          <w:rStyle w:val="a5"/>
          <w:b/>
          <w:color w:val="800000"/>
          <w:lang w:val="zh-CN"/>
        </w:rPr>
        <w:footnoteReference w:id="701"/>
      </w:r>
    </w:p>
    <w:p w:rsidR="00620B16" w:rsidRDefault="00620B16" w:rsidP="00620B16">
      <w:pPr>
        <w:spacing w:line="460" w:lineRule="exact"/>
        <w:ind w:firstLineChars="200" w:firstLine="520"/>
        <w:rPr>
          <w:rFonts w:ascii="SimSun" w:hAnsi="SimSun" w:cs="Traditional Arabic" w:hint="eastAsia"/>
          <w:b/>
          <w:color w:val="800000"/>
          <w:sz w:val="26"/>
          <w:szCs w:val="26"/>
          <w:lang w:val="zh-CN"/>
        </w:rPr>
      </w:pPr>
      <w:r w:rsidRPr="0040412D">
        <w:rPr>
          <w:rFonts w:ascii="SimSun" w:hAnsi="SimSun" w:cs="Traditional Arabic" w:hint="eastAsia"/>
          <w:bCs/>
          <w:sz w:val="26"/>
          <w:szCs w:val="26"/>
          <w:lang w:val="zh-CN"/>
        </w:rPr>
        <w:sym w:font="Wingdings" w:char="F08D"/>
      </w:r>
      <w:r w:rsidRPr="0040412D">
        <w:rPr>
          <w:rFonts w:ascii="SimSun" w:hAnsi="SimSun" w:cs="Traditional Arabic" w:hint="eastAsia"/>
          <w:bCs/>
          <w:sz w:val="26"/>
          <w:szCs w:val="26"/>
          <w:lang w:val="zh-CN"/>
        </w:rPr>
        <w:t>-</w:t>
      </w:r>
      <w:r>
        <w:rPr>
          <w:rFonts w:ascii="SimSun" w:hAnsi="SimSun" w:cs="Traditional Arabic" w:hint="eastAsia"/>
          <w:bCs/>
          <w:sz w:val="26"/>
          <w:szCs w:val="26"/>
        </w:rPr>
        <w:t>清高的真主说：</w:t>
      </w:r>
    </w:p>
    <w:p w:rsidR="00620B16" w:rsidRDefault="00620B16" w:rsidP="00620B16">
      <w:pPr>
        <w:pStyle w:val="af8"/>
        <w:widowControl w:val="0"/>
        <w:spacing w:after="0"/>
        <w:ind w:left="0" w:firstLineChars="200" w:firstLine="522"/>
        <w:jc w:val="both"/>
        <w:rPr>
          <w:rFonts w:ascii="Arial" w:hAnsi="Arial" w:cs="Traditional Arabic" w:hint="eastAsia"/>
          <w:b/>
          <w:bCs/>
          <w:kern w:val="2"/>
          <w:sz w:val="26"/>
          <w:szCs w:val="26"/>
          <w:lang w:eastAsia="zh-CN" w:bidi="ar-EG"/>
        </w:rPr>
      </w:pPr>
      <w:r w:rsidRPr="00CA4DB1">
        <w:rPr>
          <w:rFonts w:ascii="Arial" w:hAnsi="Arial" w:cs="Traditional Arabic" w:hint="eastAsia"/>
          <w:b/>
          <w:bCs/>
          <w:kern w:val="2"/>
          <w:sz w:val="26"/>
          <w:szCs w:val="26"/>
          <w:lang w:eastAsia="zh-CN" w:bidi="ar-EG"/>
        </w:rPr>
        <w:t>2</w:t>
      </w:r>
      <w:r w:rsidRPr="00CA4DB1">
        <w:rPr>
          <w:rFonts w:ascii="Arial" w:hAnsi="Arial" w:cs="Traditional Arabic"/>
          <w:b/>
          <w:bCs/>
          <w:kern w:val="2"/>
          <w:sz w:val="26"/>
          <w:szCs w:val="26"/>
          <w:rtl/>
          <w:lang w:eastAsia="zh-CN" w:bidi="ar-EG"/>
        </w:rPr>
        <w:t xml:space="preserve">- </w:t>
      </w:r>
      <w:r w:rsidRPr="00CA4DB1">
        <w:rPr>
          <w:rFonts w:ascii="Arial" w:hAnsi="Arial" w:cs="Traditional Arabic" w:hint="cs"/>
          <w:b/>
          <w:bCs/>
          <w:kern w:val="2"/>
          <w:sz w:val="26"/>
          <w:szCs w:val="26"/>
          <w:rtl/>
          <w:lang w:eastAsia="zh-CN" w:bidi="ar-EG"/>
        </w:rPr>
        <w:t>و</w:t>
      </w:r>
      <w:r w:rsidRPr="00CA4DB1">
        <w:rPr>
          <w:rFonts w:ascii="Arial" w:hAnsi="Arial" w:cs="Traditional Arabic"/>
          <w:b/>
          <w:bCs/>
          <w:kern w:val="2"/>
          <w:sz w:val="26"/>
          <w:szCs w:val="26"/>
          <w:rtl/>
          <w:lang w:eastAsia="zh-CN" w:bidi="ar-EG"/>
        </w:rPr>
        <w:t xml:space="preserve">قال </w:t>
      </w:r>
      <w:r w:rsidRPr="002F2C64">
        <w:rPr>
          <w:rFonts w:ascii="Arial" w:hAnsi="Arial" w:cs="Traditional Arabic"/>
          <w:b/>
          <w:bCs/>
          <w:kern w:val="2"/>
          <w:sz w:val="26"/>
          <w:szCs w:val="26"/>
          <w:rtl/>
          <w:lang w:eastAsia="zh-CN" w:bidi="ar-EG"/>
        </w:rPr>
        <w:t>الله تعالى</w:t>
      </w:r>
      <w:r w:rsidRPr="00CA4DB1">
        <w:rPr>
          <w:rFonts w:ascii="Arial" w:hAnsi="Arial" w:cs="Traditional Arabic"/>
          <w:b/>
          <w:bCs/>
          <w:color w:val="0000FF"/>
          <w:kern w:val="2"/>
          <w:sz w:val="26"/>
          <w:szCs w:val="26"/>
          <w:rtl/>
          <w:lang w:eastAsia="zh-CN" w:bidi="ar-EG"/>
        </w:rPr>
        <w:t>:</w:t>
      </w:r>
      <w:r w:rsidRPr="00CA4DB1">
        <w:rPr>
          <w:b/>
          <w:bCs/>
          <w:color w:val="0000FF"/>
          <w:sz w:val="26"/>
          <w:szCs w:val="26"/>
          <w:rtl/>
        </w:rPr>
        <w:t xml:space="preserve"> </w:t>
      </w:r>
      <w:r w:rsidRPr="00CA4DB1">
        <w:rPr>
          <w:rFonts w:ascii="QCF_BSML" w:hAnsi="QCF_BSML" w:cs="QCF_BSML"/>
          <w:b/>
          <w:bCs/>
          <w:color w:val="0000FF"/>
          <w:sz w:val="26"/>
          <w:szCs w:val="26"/>
          <w:rtl/>
        </w:rPr>
        <w:t>(</w:t>
      </w:r>
      <w:r w:rsidRPr="00CA4DB1">
        <w:rPr>
          <w:rFonts w:ascii="QCF_P376" w:hAnsi="QCF_P376" w:cs="QCF_P376"/>
          <w:b/>
          <w:bCs/>
          <w:color w:val="0000FF"/>
          <w:sz w:val="26"/>
          <w:szCs w:val="26"/>
          <w:rtl/>
        </w:rPr>
        <w:t>ﮒ ﮓ ﮔ ﮕ ﮖ</w:t>
      </w:r>
      <w:r w:rsidRPr="00CA4DB1">
        <w:rPr>
          <w:rFonts w:ascii="QCF_BSML" w:hAnsi="QCF_BSML" w:cs="QCF_BSML" w:hint="cs"/>
          <w:b/>
          <w:bCs/>
          <w:color w:val="0000FF"/>
          <w:sz w:val="26"/>
          <w:szCs w:val="26"/>
          <w:rtl/>
        </w:rPr>
        <w:t xml:space="preserve"> </w:t>
      </w:r>
      <w:r w:rsidRPr="00CA4DB1">
        <w:rPr>
          <w:rFonts w:ascii="QCF_P376" w:hAnsi="QCF_P376" w:cs="QCF_P376"/>
          <w:b/>
          <w:bCs/>
          <w:color w:val="0000FF"/>
          <w:sz w:val="26"/>
          <w:szCs w:val="26"/>
          <w:rtl/>
        </w:rPr>
        <w:t>ﮗ ﮘ ﮙ ﮚ ﮛ</w:t>
      </w:r>
      <w:r w:rsidRPr="00CA4DB1">
        <w:rPr>
          <w:rFonts w:ascii="QCF_P376" w:hAnsi="QCF_P376" w:cs="QCF_P376" w:hint="cs"/>
          <w:b/>
          <w:bCs/>
          <w:color w:val="0000FF"/>
          <w:sz w:val="26"/>
          <w:szCs w:val="26"/>
          <w:rtl/>
        </w:rPr>
        <w:t xml:space="preserve"> </w:t>
      </w:r>
      <w:r w:rsidRPr="00CA4DB1">
        <w:rPr>
          <w:rFonts w:ascii="QCF_P376" w:hAnsi="QCF_P376" w:cs="QCF_P376"/>
          <w:b/>
          <w:bCs/>
          <w:color w:val="0000FF"/>
          <w:sz w:val="26"/>
          <w:szCs w:val="26"/>
          <w:rtl/>
        </w:rPr>
        <w:t>ﮜ ﮝ ﮞ ﮟ</w:t>
      </w:r>
      <w:r w:rsidRPr="00CA4DB1">
        <w:rPr>
          <w:rFonts w:ascii="QCF_BSML" w:hAnsi="QCF_BSML" w:cs="QCF_BSML" w:hint="cs"/>
          <w:b/>
          <w:bCs/>
          <w:color w:val="0000FF"/>
          <w:sz w:val="26"/>
          <w:szCs w:val="26"/>
          <w:rtl/>
        </w:rPr>
        <w:t xml:space="preserve"> </w:t>
      </w:r>
      <w:r w:rsidRPr="00CA4DB1">
        <w:rPr>
          <w:rFonts w:ascii="QCF_P376" w:hAnsi="QCF_P376" w:cs="QCF_P376"/>
          <w:b/>
          <w:bCs/>
          <w:color w:val="0000FF"/>
          <w:sz w:val="26"/>
          <w:szCs w:val="26"/>
          <w:rtl/>
        </w:rPr>
        <w:t>ﮠ ﮡ ﮢ ﮣ ﮤ</w:t>
      </w:r>
      <w:r w:rsidRPr="00CA4DB1">
        <w:rPr>
          <w:rFonts w:ascii="QCF_BSML" w:hAnsi="QCF_BSML" w:cs="QCF_BSML"/>
          <w:b/>
          <w:bCs/>
          <w:color w:val="0000FF"/>
          <w:sz w:val="26"/>
          <w:szCs w:val="26"/>
          <w:rtl/>
        </w:rPr>
        <w:t>)</w:t>
      </w:r>
      <w:r w:rsidRPr="002F2C64">
        <w:rPr>
          <w:rStyle w:val="Char3"/>
          <w:rtl/>
        </w:rPr>
        <w:t xml:space="preserve"> </w:t>
      </w:r>
      <w:r w:rsidRPr="002F2C64">
        <w:rPr>
          <w:rFonts w:ascii="Arial" w:hAnsi="Arial" w:cs="Traditional Arabic"/>
          <w:b/>
          <w:bCs/>
          <w:kern w:val="2"/>
          <w:rtl/>
          <w:lang w:eastAsia="zh-CN" w:bidi="ar-EG"/>
        </w:rPr>
        <w:t>[الشعراء/ 217-220]</w:t>
      </w:r>
      <w:r w:rsidRPr="002F2C64">
        <w:rPr>
          <w:rFonts w:ascii="Arial" w:hAnsi="Arial" w:cs="Traditional Arabic"/>
          <w:b/>
          <w:bCs/>
          <w:kern w:val="2"/>
          <w:sz w:val="26"/>
          <w:szCs w:val="26"/>
          <w:rtl/>
          <w:lang w:eastAsia="zh-CN" w:bidi="ar-EG"/>
        </w:rPr>
        <w:t>.</w:t>
      </w:r>
    </w:p>
    <w:p w:rsidR="00620B16" w:rsidRDefault="00620B16" w:rsidP="00620B16">
      <w:pPr>
        <w:tabs>
          <w:tab w:val="num" w:pos="0"/>
        </w:tabs>
        <w:spacing w:line="460" w:lineRule="exact"/>
        <w:ind w:firstLineChars="200" w:firstLine="522"/>
        <w:rPr>
          <w:rFonts w:ascii="SimSun" w:hAnsi="SimSun" w:cs="Traditional Arabic" w:hint="eastAsia"/>
          <w:b/>
          <w:color w:val="800000"/>
          <w:sz w:val="26"/>
          <w:szCs w:val="26"/>
          <w:lang w:val="zh-CN"/>
        </w:rPr>
      </w:pPr>
      <w:r w:rsidRPr="0023218C">
        <w:rPr>
          <w:rFonts w:ascii="SimSun" w:hAnsi="SimSun" w:cs="Traditional Arabic" w:hint="eastAsia"/>
          <w:b/>
          <w:color w:val="800000"/>
          <w:sz w:val="26"/>
          <w:szCs w:val="26"/>
          <w:lang w:val="zh-CN"/>
        </w:rPr>
        <w:t>【</w:t>
      </w:r>
      <w:r w:rsidRPr="0023218C">
        <w:rPr>
          <w:rFonts w:ascii="SimSun" w:hAnsi="SimSun" w:hint="eastAsia"/>
          <w:b/>
          <w:bCs/>
          <w:color w:val="800000"/>
          <w:sz w:val="26"/>
          <w:szCs w:val="26"/>
        </w:rPr>
        <w:t>[217]你应当信赖万能的至慈的主。[218]你起立的时候，他看见你，[219]而且看见你率众礼拜的种种动作。[220]他确是全聪的，确是全知的。</w:t>
      </w:r>
      <w:r w:rsidRPr="0023218C">
        <w:rPr>
          <w:rFonts w:ascii="SimSun" w:hAnsi="SimSun" w:cs="Traditional Arabic" w:hint="eastAsia"/>
          <w:b/>
          <w:color w:val="800000"/>
          <w:sz w:val="26"/>
          <w:szCs w:val="26"/>
          <w:lang w:val="zh-CN"/>
        </w:rPr>
        <w:t>】</w:t>
      </w:r>
      <w:r w:rsidRPr="009C23DF">
        <w:rPr>
          <w:rStyle w:val="a5"/>
          <w:b/>
          <w:color w:val="800000"/>
          <w:lang w:val="zh-CN"/>
        </w:rPr>
        <w:footnoteReference w:id="702"/>
      </w:r>
    </w:p>
    <w:p w:rsidR="00620B16" w:rsidRPr="009C23DF" w:rsidRDefault="00620B16" w:rsidP="00620B16">
      <w:pPr>
        <w:tabs>
          <w:tab w:val="num" w:pos="0"/>
        </w:tabs>
        <w:spacing w:line="460" w:lineRule="exact"/>
        <w:ind w:firstLineChars="200" w:firstLine="520"/>
        <w:rPr>
          <w:rFonts w:ascii="SimSun" w:hAnsi="SimSun" w:cs="Traditional Arabic"/>
          <w:bCs/>
          <w:sz w:val="26"/>
          <w:szCs w:val="26"/>
          <w:lang w:val="zh-CN"/>
        </w:rPr>
      </w:pPr>
      <w:r>
        <w:rPr>
          <w:rFonts w:ascii="SimSun" w:hAnsi="SimSun" w:cs="SimSun" w:hint="eastAsia"/>
          <w:bCs/>
          <w:sz w:val="26"/>
          <w:szCs w:val="26"/>
          <w:lang w:val="zh-CN"/>
        </w:rPr>
        <w:sym w:font="Wingdings" w:char="F08E"/>
      </w:r>
      <w:r w:rsidRPr="0032101C">
        <w:rPr>
          <w:rFonts w:ascii="SimSun" w:hAnsi="SimSun" w:cs="SimSun" w:hint="eastAsia"/>
          <w:bCs/>
          <w:sz w:val="26"/>
          <w:szCs w:val="26"/>
          <w:lang w:val="zh-CN"/>
        </w:rPr>
        <w:t>-</w:t>
      </w:r>
      <w:r>
        <w:rPr>
          <w:rFonts w:ascii="SimSun" w:hAnsi="SimSun" w:cs="Traditional Arabic" w:hint="eastAsia"/>
          <w:bCs/>
          <w:sz w:val="26"/>
          <w:szCs w:val="26"/>
        </w:rPr>
        <w:t>清高的真主说：</w:t>
      </w:r>
    </w:p>
    <w:p w:rsidR="00620B16" w:rsidRDefault="00620B16" w:rsidP="00620B16">
      <w:pPr>
        <w:tabs>
          <w:tab w:val="num" w:pos="0"/>
        </w:tabs>
        <w:bidi/>
        <w:spacing w:line="500" w:lineRule="exact"/>
        <w:ind w:firstLineChars="216" w:firstLine="520"/>
        <w:rPr>
          <w:rFonts w:ascii="Arial" w:hAnsi="Arial" w:cs="Traditional Arabic" w:hint="eastAsia"/>
          <w:b/>
          <w:bCs/>
          <w:lang w:bidi="ar-EG"/>
        </w:rPr>
      </w:pPr>
      <w:r w:rsidRPr="00F51625">
        <w:rPr>
          <w:rFonts w:ascii="Arial" w:hAnsi="Arial" w:cs="Traditional Arabic"/>
          <w:b/>
          <w:bCs/>
          <w:rtl/>
          <w:lang w:bidi="ar-EG"/>
        </w:rPr>
        <w:t xml:space="preserve">3- </w:t>
      </w:r>
      <w:r w:rsidRPr="00F51625">
        <w:rPr>
          <w:rFonts w:ascii="Arial" w:hAnsi="Arial" w:cs="Traditional Arabic" w:hint="cs"/>
          <w:b/>
          <w:bCs/>
          <w:rtl/>
          <w:lang w:bidi="ar-EG"/>
        </w:rPr>
        <w:t>و</w:t>
      </w:r>
      <w:r w:rsidRPr="00F51625">
        <w:rPr>
          <w:rFonts w:ascii="Arial" w:hAnsi="Arial" w:cs="Traditional Arabic"/>
          <w:b/>
          <w:bCs/>
          <w:rtl/>
          <w:lang w:bidi="ar-EG"/>
        </w:rPr>
        <w:t>قال الله تعالى</w:t>
      </w:r>
      <w:r w:rsidRPr="00CA4DB1">
        <w:rPr>
          <w:rFonts w:ascii="Arial" w:hAnsi="Arial" w:cs="Traditional Arabic"/>
          <w:b/>
          <w:bCs/>
          <w:color w:val="0000FF"/>
          <w:sz w:val="26"/>
          <w:szCs w:val="26"/>
          <w:rtl/>
          <w:lang w:bidi="ar-EG"/>
        </w:rPr>
        <w:t>:</w:t>
      </w:r>
      <w:r w:rsidRPr="00CA4DB1">
        <w:rPr>
          <w:b/>
          <w:bCs/>
          <w:color w:val="0000FF"/>
          <w:sz w:val="26"/>
          <w:szCs w:val="26"/>
          <w:rtl/>
        </w:rPr>
        <w:t xml:space="preserve"> </w:t>
      </w:r>
      <w:r w:rsidRPr="00CA4DB1">
        <w:rPr>
          <w:rFonts w:ascii="QCF_BSML" w:hAnsi="QCF_BSML" w:cs="QCF_BSML"/>
          <w:b/>
          <w:bCs/>
          <w:color w:val="0000FF"/>
          <w:sz w:val="26"/>
          <w:szCs w:val="26"/>
          <w:rtl/>
        </w:rPr>
        <w:t>(</w:t>
      </w:r>
      <w:r w:rsidRPr="00CA4DB1">
        <w:rPr>
          <w:rFonts w:ascii="QCF_P215" w:hAnsi="QCF_P215" w:cs="QCF_P215"/>
          <w:b/>
          <w:bCs/>
          <w:color w:val="0000FF"/>
          <w:sz w:val="26"/>
          <w:szCs w:val="26"/>
          <w:rtl/>
        </w:rPr>
        <w:t>ﯨ ﯩ ﯪ ﯫ ﯬ ﯭ ﯮ ﯯ ﯰ ﯱ ﯲ ﯳ ﯴ ﯵ ﯶ ﯷ ﯸ ﯹ ﯺ ﯻ ﯼ ﯽ ﯾ ﯿ ﰀ ﰁ ﰂ ﰃ ﰄ ﰅ ﰆ ﰇ ﰈ ﰉ ﰊ ﰋ ﰌ ﰍ ﰎ ﰏ ﰐ ﰑ ﰒ ﰓ</w:t>
      </w:r>
      <w:r w:rsidRPr="00CA4DB1">
        <w:rPr>
          <w:rFonts w:ascii="QCF_BSML" w:hAnsi="QCF_BSML" w:cs="QCF_BSML"/>
          <w:b/>
          <w:bCs/>
          <w:color w:val="0000FF"/>
          <w:sz w:val="26"/>
          <w:szCs w:val="26"/>
          <w:rtl/>
        </w:rPr>
        <w:t>)</w:t>
      </w:r>
      <w:r w:rsidRPr="002F2C64">
        <w:rPr>
          <w:rStyle w:val="Char3"/>
          <w:rtl/>
        </w:rPr>
        <w:t xml:space="preserve"> </w:t>
      </w:r>
      <w:r w:rsidRPr="00F51625">
        <w:rPr>
          <w:rFonts w:ascii="Arial" w:hAnsi="Arial" w:cs="Traditional Arabic"/>
          <w:b/>
          <w:bCs/>
          <w:rtl/>
          <w:lang w:bidi="ar-EG"/>
        </w:rPr>
        <w:t>[يونس/61].</w:t>
      </w:r>
    </w:p>
    <w:p w:rsidR="00620B16" w:rsidRPr="00337319" w:rsidRDefault="00620B16" w:rsidP="00620B16">
      <w:pPr>
        <w:tabs>
          <w:tab w:val="num" w:pos="0"/>
        </w:tabs>
        <w:spacing w:line="460" w:lineRule="exact"/>
        <w:ind w:firstLineChars="200" w:firstLine="522"/>
        <w:rPr>
          <w:rFonts w:ascii="SimSun" w:hAnsi="SimSun" w:cs="Traditional Arabic"/>
          <w:bCs/>
          <w:sz w:val="26"/>
          <w:szCs w:val="26"/>
          <w:lang w:val="zh-CN"/>
        </w:rPr>
      </w:pPr>
      <w:r w:rsidRPr="00337319">
        <w:rPr>
          <w:rFonts w:ascii="SimSun" w:hAnsi="SimSun" w:cs="Traditional Arabic" w:hint="eastAsia"/>
          <w:b/>
          <w:color w:val="800000"/>
          <w:sz w:val="26"/>
          <w:szCs w:val="26"/>
          <w:lang w:val="zh-CN"/>
        </w:rPr>
        <w:t>【</w:t>
      </w:r>
      <w:r w:rsidRPr="00337319">
        <w:rPr>
          <w:rFonts w:ascii="SimSun" w:hAnsi="SimSun" w:hint="eastAsia"/>
          <w:b/>
          <w:bCs/>
          <w:color w:val="800000"/>
          <w:sz w:val="26"/>
          <w:szCs w:val="26"/>
        </w:rPr>
        <w:t>[61]无论你处理什么事物，无论你诵读《古兰经》哪一章经文，无论你们做什么工作，当你们着手的时候，我总是见证你们的。天地间微尘重的事物，都不能逃避真主的鉴察，无论比微尘小还是比微尘大，都记载在一本明显的天经中。</w:t>
      </w:r>
      <w:r w:rsidRPr="00337319">
        <w:rPr>
          <w:rFonts w:ascii="SimSun" w:hAnsi="SimSun" w:cs="Traditional Arabic" w:hint="eastAsia"/>
          <w:b/>
          <w:color w:val="800000"/>
          <w:sz w:val="26"/>
          <w:szCs w:val="26"/>
          <w:lang w:val="zh-CN"/>
        </w:rPr>
        <w:t>】</w:t>
      </w:r>
      <w:r w:rsidRPr="00337319">
        <w:rPr>
          <w:rStyle w:val="a5"/>
          <w:b/>
          <w:color w:val="800000"/>
          <w:lang w:val="zh-CN"/>
        </w:rPr>
        <w:footnoteReference w:id="703"/>
      </w:r>
    </w:p>
    <w:p w:rsidR="00620B16" w:rsidRDefault="00620B16" w:rsidP="00620B16">
      <w:pPr>
        <w:spacing w:line="240" w:lineRule="exact"/>
        <w:ind w:firstLineChars="218" w:firstLine="567"/>
        <w:rPr>
          <w:rFonts w:ascii="SimSun" w:hAnsi="SimSun" w:hint="eastAsia"/>
          <w:sz w:val="26"/>
          <w:szCs w:val="26"/>
        </w:rPr>
      </w:pPr>
    </w:p>
    <w:p w:rsidR="00620B16" w:rsidRPr="001B6B18" w:rsidRDefault="00620B16" w:rsidP="00620B16">
      <w:pPr>
        <w:spacing w:line="460" w:lineRule="exact"/>
        <w:ind w:firstLineChars="218" w:firstLine="611"/>
        <w:rPr>
          <w:rFonts w:ascii="STXingkai" w:eastAsia="STXingkai" w:hAnsi="SimSun" w:hint="eastAsia"/>
          <w:b/>
          <w:bCs/>
          <w:sz w:val="28"/>
          <w:szCs w:val="28"/>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sidRPr="00F51625">
        <w:rPr>
          <w:rFonts w:ascii="STXingkai" w:eastAsia="STXingkai" w:hAnsi="SimSun" w:hint="eastAsia"/>
          <w:b/>
          <w:bCs/>
          <w:sz w:val="28"/>
          <w:szCs w:val="28"/>
        </w:rPr>
        <w:t>伊斯兰信仰的等级</w:t>
      </w:r>
      <w:r w:rsidRPr="001B6B18">
        <w:rPr>
          <w:rFonts w:ascii="STXingkai" w:eastAsia="STXingkai" w:hAnsi="SimSun" w:hint="eastAsia"/>
          <w:b/>
          <w:bCs/>
          <w:sz w:val="28"/>
          <w:szCs w:val="28"/>
        </w:rPr>
        <w:t>：</w:t>
      </w:r>
    </w:p>
    <w:p w:rsidR="00620B16" w:rsidRDefault="00620B16" w:rsidP="00620B16">
      <w:pPr>
        <w:spacing w:line="240" w:lineRule="exact"/>
        <w:ind w:firstLineChars="218" w:firstLine="611"/>
        <w:rPr>
          <w:rFonts w:ascii="STXinwei" w:eastAsia="STXinwei" w:hAnsi="SimSun" w:cs="Traditional Arabic"/>
          <w:b/>
          <w:sz w:val="28"/>
          <w:szCs w:val="28"/>
        </w:rPr>
      </w:pPr>
    </w:p>
    <w:p w:rsidR="00620B16" w:rsidRDefault="00620B16" w:rsidP="00620B16">
      <w:pPr>
        <w:spacing w:line="440" w:lineRule="exact"/>
        <w:ind w:firstLineChars="218" w:firstLine="567"/>
        <w:rPr>
          <w:rFonts w:ascii="SimSun" w:hAnsi="SimSun" w:cs="Traditional Arabic" w:hint="eastAsia"/>
          <w:bCs/>
          <w:sz w:val="26"/>
          <w:szCs w:val="26"/>
        </w:rPr>
      </w:pPr>
      <w:r>
        <w:rPr>
          <w:rFonts w:ascii="SimSun" w:hAnsi="SimSun" w:cs="Traditional Arabic" w:hint="eastAsia"/>
          <w:bCs/>
          <w:sz w:val="26"/>
          <w:szCs w:val="26"/>
        </w:rPr>
        <w:t>伊斯兰的信仰分为三个等级，一个等级比另一个等级高。它就是：伊斯兰、伊玛尼和伊哈</w:t>
      </w:r>
      <w:r>
        <w:rPr>
          <w:rFonts w:ascii="SimSun" w:hAnsi="SimSun" w:hint="eastAsia"/>
          <w:sz w:val="26"/>
          <w:szCs w:val="26"/>
        </w:rPr>
        <w:t>萨</w:t>
      </w:r>
      <w:r>
        <w:rPr>
          <w:rFonts w:ascii="SimSun" w:hAnsi="SimSun" w:cs="Traditional Arabic" w:hint="eastAsia"/>
          <w:bCs/>
          <w:sz w:val="26"/>
          <w:szCs w:val="26"/>
        </w:rPr>
        <w:t>尼（完善），完善是最高的等级，每个等级都有其要素。</w:t>
      </w:r>
    </w:p>
    <w:p w:rsidR="00620B16" w:rsidRDefault="00620B16" w:rsidP="00620B16">
      <w:pPr>
        <w:spacing w:line="440" w:lineRule="exact"/>
        <w:ind w:firstLineChars="218" w:firstLine="567"/>
        <w:rPr>
          <w:rFonts w:ascii="SimSun" w:hAnsi="SimSun" w:cs="Traditional Arabic" w:hint="eastAsia"/>
          <w:bCs/>
          <w:sz w:val="26"/>
          <w:szCs w:val="26"/>
        </w:rPr>
      </w:pPr>
      <w:r w:rsidRPr="001A1970">
        <w:rPr>
          <w:rFonts w:ascii="SimSun" w:hAnsi="SimSun" w:cs="Traditional Arabic" w:hint="eastAsia"/>
          <w:bCs/>
          <w:sz w:val="26"/>
          <w:szCs w:val="26"/>
        </w:rPr>
        <w:t>欧麦尔</w:t>
      </w:r>
      <w:r w:rsidRPr="002F3436">
        <w:rPr>
          <w:rFonts w:ascii="SimSun" w:hAnsi="SimSun" w:cs="Arial" w:hint="eastAsia"/>
          <w:bCs/>
          <w:sz w:val="26"/>
          <w:szCs w:val="28"/>
        </w:rPr>
        <w:t>·本·</w:t>
      </w:r>
      <w:r>
        <w:rPr>
          <w:rFonts w:ascii="SimSun" w:hAnsi="SimSun" w:cs="Arial" w:hint="eastAsia"/>
          <w:bCs/>
          <w:sz w:val="26"/>
          <w:szCs w:val="28"/>
        </w:rPr>
        <w:t>汗塔部</w:t>
      </w:r>
      <w:r w:rsidRPr="001A1970">
        <w:rPr>
          <w:rFonts w:ascii="SimSun" w:hAnsi="SimSun" w:cs="Traditional Arabic" w:hint="eastAsia"/>
          <w:bCs/>
          <w:sz w:val="26"/>
          <w:szCs w:val="26"/>
        </w:rPr>
        <w:t>（愿主喜悦他）的传述，</w:t>
      </w:r>
      <w:r>
        <w:rPr>
          <w:rFonts w:ascii="SimSun" w:hAnsi="SimSun" w:cs="Traditional Arabic" w:hint="eastAsia"/>
          <w:bCs/>
          <w:sz w:val="26"/>
          <w:szCs w:val="26"/>
        </w:rPr>
        <w:t>他说：</w:t>
      </w:r>
    </w:p>
    <w:p w:rsidR="00620B16" w:rsidRPr="00B1471D" w:rsidRDefault="00620B16" w:rsidP="00620B16">
      <w:pPr>
        <w:bidi/>
        <w:spacing w:line="440" w:lineRule="exact"/>
        <w:ind w:firstLineChars="218" w:firstLine="567"/>
        <w:rPr>
          <w:rFonts w:ascii="SimSun" w:hAnsi="SimSun" w:cs="Traditional Arabic" w:hint="eastAsia"/>
          <w:b/>
          <w:bCs/>
          <w:color w:val="008000"/>
          <w:sz w:val="26"/>
          <w:szCs w:val="26"/>
        </w:rPr>
      </w:pPr>
      <w:r w:rsidRPr="001A1970">
        <w:rPr>
          <w:rFonts w:cs="Traditional Arabic"/>
          <w:sz w:val="26"/>
          <w:szCs w:val="26"/>
          <w:rtl/>
        </w:rPr>
        <w:t xml:space="preserve">عن عمر بن الخطاب رضي الله عنه قال: </w:t>
      </w:r>
      <w:r w:rsidRPr="00B1471D">
        <w:rPr>
          <w:rFonts w:cs="Traditional Arabic"/>
          <w:b/>
          <w:bCs/>
          <w:color w:val="008000"/>
          <w:sz w:val="26"/>
          <w:szCs w:val="26"/>
          <w:rtl/>
        </w:rPr>
        <w:t>بَيْنَما نَحْنُ عِنْدَ رَسُولِ</w:t>
      </w:r>
      <w:r w:rsidRPr="00B1471D">
        <w:rPr>
          <w:rFonts w:cs="Traditional Arabic" w:hint="cs"/>
          <w:b/>
          <w:bCs/>
          <w:color w:val="008000"/>
          <w:sz w:val="26"/>
          <w:szCs w:val="26"/>
          <w:rtl/>
        </w:rPr>
        <w:t xml:space="preserve"> اللهُ</w:t>
      </w:r>
      <w:r w:rsidR="00DA4216">
        <w:rPr>
          <w:rFonts w:cs="Traditional Arabic"/>
          <w:b/>
          <w:bCs/>
          <w:noProof/>
          <w:color w:val="008000"/>
          <w:sz w:val="26"/>
          <w:szCs w:val="26"/>
          <w:lang w:eastAsia="en-US"/>
        </w:rPr>
        <w:drawing>
          <wp:inline distT="0" distB="0" distL="0" distR="0">
            <wp:extent cx="101600" cy="101600"/>
            <wp:effectExtent l="19050" t="0" r="0" b="0"/>
            <wp:docPr id="86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B1471D">
        <w:rPr>
          <w:rFonts w:cs="Traditional Arabic" w:hint="cs"/>
          <w:b/>
          <w:bCs/>
          <w:color w:val="008000"/>
          <w:sz w:val="26"/>
          <w:szCs w:val="26"/>
        </w:rPr>
        <w:t xml:space="preserve"> </w:t>
      </w:r>
      <w:r w:rsidRPr="00B1471D">
        <w:rPr>
          <w:rFonts w:cs="Traditional Arabic" w:hint="cs"/>
          <w:b/>
          <w:bCs/>
          <w:color w:val="008000"/>
          <w:sz w:val="26"/>
          <w:szCs w:val="26"/>
          <w:rtl/>
        </w:rPr>
        <w:t xml:space="preserve"> </w:t>
      </w:r>
      <w:r w:rsidRPr="00B1471D">
        <w:rPr>
          <w:rFonts w:cs="Traditional Arabic"/>
          <w:b/>
          <w:bCs/>
          <w:color w:val="008000"/>
          <w:sz w:val="26"/>
          <w:szCs w:val="26"/>
          <w:rtl/>
        </w:rPr>
        <w:t xml:space="preserve">ذَاتَ يَومٍ، إذْ طَلَعَ عَلَينَا رَجُلٌ شَدِيدُ بِيَاضِ الثِّيَابِ، شَدِيدُ سَوَادِ الشَّعَرِ، لا يُرَى عَلَيهِ أَثَرُ السَّفَرِ، وَلا يَـعْرِفُهُ مِنَّا أَحَدٌ، حَتَّى جَلَسَ إلَى النَّبِيِّ </w:t>
      </w:r>
      <w:r w:rsidR="00DA4216">
        <w:rPr>
          <w:rFonts w:cs="Traditional Arabic"/>
          <w:b/>
          <w:bCs/>
          <w:noProof/>
          <w:color w:val="008000"/>
          <w:sz w:val="26"/>
          <w:szCs w:val="26"/>
          <w:lang w:eastAsia="en-US"/>
        </w:rPr>
        <w:drawing>
          <wp:inline distT="0" distB="0" distL="0" distR="0">
            <wp:extent cx="101600" cy="101600"/>
            <wp:effectExtent l="19050" t="0" r="0" b="0"/>
            <wp:docPr id="86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B1471D">
        <w:rPr>
          <w:rFonts w:cs="Traditional Arabic"/>
          <w:b/>
          <w:bCs/>
          <w:color w:val="008000"/>
          <w:sz w:val="26"/>
          <w:szCs w:val="26"/>
          <w:rtl/>
        </w:rPr>
        <w:t>، فَأَسْنَدَ رُكْبَتَيْـهِ إلَى رُكْبَتَيْـهِ، وَوَضَعَ كَفَّيْـهِ عَلَى فَخِذَيْـهِ، وَقَالَ: يَا مُـحَـمَّدُ أَخْبِرْنِي عَنِ الإسْلامِ؟</w:t>
      </w:r>
    </w:p>
    <w:p w:rsidR="00620B16" w:rsidRPr="00B1471D" w:rsidRDefault="00620B16" w:rsidP="00620B16">
      <w:pPr>
        <w:spacing w:line="440" w:lineRule="exact"/>
        <w:ind w:firstLineChars="218" w:firstLine="569"/>
        <w:rPr>
          <w:rFonts w:ascii="SimSun" w:hAnsi="SimSun" w:cs="Traditional Arabic" w:hint="eastAsia"/>
          <w:b/>
          <w:color w:val="008000"/>
          <w:sz w:val="26"/>
          <w:szCs w:val="26"/>
        </w:rPr>
      </w:pPr>
      <w:r w:rsidRPr="00B1471D">
        <w:rPr>
          <w:rFonts w:ascii="SimSun" w:hAnsi="SimSun" w:cs="Traditional Arabic" w:hint="eastAsia"/>
          <w:b/>
          <w:color w:val="008000"/>
          <w:sz w:val="26"/>
          <w:szCs w:val="26"/>
        </w:rPr>
        <w:t>有一天，正当我们和主的使者（</w:t>
      </w:r>
      <w:r w:rsidR="00DA4216">
        <w:rPr>
          <w:rFonts w:ascii="SimSun" w:hAnsi="SimSun" w:cs="Traditional Arabic"/>
          <w:b/>
          <w:noProof/>
          <w:color w:val="008000"/>
          <w:sz w:val="26"/>
          <w:szCs w:val="26"/>
          <w:lang w:eastAsia="en-US"/>
        </w:rPr>
        <w:drawing>
          <wp:inline distT="0" distB="0" distL="0" distR="0">
            <wp:extent cx="247650" cy="107950"/>
            <wp:effectExtent l="19050" t="0" r="0" b="0"/>
            <wp:docPr id="862" name="图片 18"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descr="111"/>
                    <pic:cNvPicPr>
                      <a:picLocks noChangeAspect="1" noChangeArrowheads="1"/>
                    </pic:cNvPicPr>
                  </pic:nvPicPr>
                  <pic:blipFill>
                    <a:blip r:embed="rId16" cstate="print"/>
                    <a:srcRect/>
                    <a:stretch>
                      <a:fillRect/>
                    </a:stretch>
                  </pic:blipFill>
                  <pic:spPr bwMode="auto">
                    <a:xfrm>
                      <a:off x="0" y="0"/>
                      <a:ext cx="247650" cy="107950"/>
                    </a:xfrm>
                    <a:prstGeom prst="rect">
                      <a:avLst/>
                    </a:prstGeom>
                    <a:noFill/>
                    <a:ln w="9525">
                      <a:noFill/>
                      <a:miter lim="800000"/>
                      <a:headEnd/>
                      <a:tailEnd/>
                    </a:ln>
                  </pic:spPr>
                </pic:pic>
              </a:graphicData>
            </a:graphic>
          </wp:inline>
        </w:drawing>
      </w:r>
      <w:r w:rsidRPr="00B1471D">
        <w:rPr>
          <w:rFonts w:ascii="SimSun" w:hAnsi="SimSun" w:cs="Traditional Arabic" w:hint="eastAsia"/>
          <w:b/>
          <w:color w:val="008000"/>
          <w:sz w:val="26"/>
          <w:szCs w:val="26"/>
        </w:rPr>
        <w:t>）坐在一起时，突然一位身穿洁白衣服，头发乌黑发亮的人出现在我们的面前，他的身上没有任何旅行的痕迹，我们中也没有人认识他，直至他坐在先知穆罕默德（</w:t>
      </w:r>
      <w:r w:rsidR="00DA4216">
        <w:rPr>
          <w:rFonts w:ascii="SimSun" w:hAnsi="SimSun" w:cs="Traditional Arabic"/>
          <w:b/>
          <w:noProof/>
          <w:color w:val="008000"/>
          <w:sz w:val="26"/>
          <w:szCs w:val="26"/>
          <w:lang w:eastAsia="en-US"/>
        </w:rPr>
        <w:drawing>
          <wp:inline distT="0" distB="0" distL="0" distR="0">
            <wp:extent cx="247650" cy="107950"/>
            <wp:effectExtent l="19050" t="0" r="0" b="0"/>
            <wp:docPr id="863" name="图片 19"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 descr="111"/>
                    <pic:cNvPicPr>
                      <a:picLocks noChangeAspect="1" noChangeArrowheads="1"/>
                    </pic:cNvPicPr>
                  </pic:nvPicPr>
                  <pic:blipFill>
                    <a:blip r:embed="rId16" cstate="print"/>
                    <a:srcRect/>
                    <a:stretch>
                      <a:fillRect/>
                    </a:stretch>
                  </pic:blipFill>
                  <pic:spPr bwMode="auto">
                    <a:xfrm>
                      <a:off x="0" y="0"/>
                      <a:ext cx="247650" cy="107950"/>
                    </a:xfrm>
                    <a:prstGeom prst="rect">
                      <a:avLst/>
                    </a:prstGeom>
                    <a:noFill/>
                    <a:ln w="9525">
                      <a:noFill/>
                      <a:miter lim="800000"/>
                      <a:headEnd/>
                      <a:tailEnd/>
                    </a:ln>
                  </pic:spPr>
                </pic:pic>
              </a:graphicData>
            </a:graphic>
          </wp:inline>
        </w:drawing>
      </w:r>
      <w:r w:rsidRPr="00B1471D">
        <w:rPr>
          <w:rFonts w:ascii="SimSun" w:hAnsi="SimSun" w:cs="Traditional Arabic" w:hint="eastAsia"/>
          <w:b/>
          <w:color w:val="008000"/>
          <w:sz w:val="26"/>
          <w:szCs w:val="26"/>
        </w:rPr>
        <w:t>）的面前，并将自己的双膝对着先知的双膝，双手放在大腿上，他说：“穆罕默德啊！您告诉我什么是伊斯兰？”</w:t>
      </w:r>
    </w:p>
    <w:p w:rsidR="00620B16" w:rsidRPr="00B1471D" w:rsidRDefault="00620B16" w:rsidP="00620B16">
      <w:pPr>
        <w:bidi/>
        <w:spacing w:line="440" w:lineRule="exact"/>
        <w:ind w:firstLineChars="218" w:firstLine="569"/>
        <w:rPr>
          <w:rFonts w:ascii="SimSun" w:hAnsi="SimSun" w:cs="Traditional Arabic" w:hint="eastAsia"/>
          <w:b/>
          <w:bCs/>
          <w:color w:val="008000"/>
          <w:sz w:val="26"/>
          <w:szCs w:val="26"/>
        </w:rPr>
      </w:pPr>
      <w:r w:rsidRPr="00B1471D">
        <w:rPr>
          <w:rFonts w:cs="Traditional Arabic"/>
          <w:b/>
          <w:bCs/>
          <w:color w:val="008000"/>
          <w:sz w:val="26"/>
          <w:szCs w:val="26"/>
          <w:rtl/>
          <w:lang w:bidi="ar-EG"/>
        </w:rPr>
        <w:t xml:space="preserve">فَقَالَ رَسُولُ </w:t>
      </w:r>
      <w:r w:rsidRPr="00B1471D">
        <w:rPr>
          <w:rFonts w:cs="Traditional Arabic" w:hint="cs"/>
          <w:b/>
          <w:bCs/>
          <w:color w:val="008000"/>
          <w:sz w:val="26"/>
          <w:szCs w:val="26"/>
          <w:rtl/>
          <w:lang w:bidi="ar-EG"/>
        </w:rPr>
        <w:t>اللهُ</w:t>
      </w:r>
      <w:r w:rsidRPr="00B1471D">
        <w:rPr>
          <w:rFonts w:cs="Traditional Arabic"/>
          <w:b/>
          <w:bCs/>
          <w:color w:val="008000"/>
          <w:sz w:val="26"/>
          <w:szCs w:val="26"/>
          <w:rtl/>
          <w:lang w:bidi="ar-EG"/>
        </w:rPr>
        <w:t xml:space="preserve"> </w:t>
      </w:r>
      <w:r w:rsidR="00DA4216">
        <w:rPr>
          <w:rFonts w:cs="Traditional Arabic"/>
          <w:b/>
          <w:bCs/>
          <w:noProof/>
          <w:color w:val="008000"/>
          <w:sz w:val="26"/>
          <w:szCs w:val="26"/>
          <w:lang w:eastAsia="en-US"/>
        </w:rPr>
        <w:drawing>
          <wp:inline distT="0" distB="0" distL="0" distR="0">
            <wp:extent cx="101600" cy="101600"/>
            <wp:effectExtent l="19050" t="0" r="0" b="0"/>
            <wp:docPr id="86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B1471D">
        <w:rPr>
          <w:rFonts w:cs="Traditional Arabic"/>
          <w:b/>
          <w:bCs/>
          <w:color w:val="008000"/>
          <w:sz w:val="26"/>
          <w:szCs w:val="26"/>
          <w:rtl/>
          <w:lang w:bidi="ar-EG"/>
        </w:rPr>
        <w:t xml:space="preserve">: «الإسْلامُ أَنْ تَشْهَدَ أَنْ لا إلَـهَ إلَّا اللهُ وَأَنَّ مُـحَـمَّداً رَسُولُ اللهَ </w:t>
      </w:r>
      <w:r w:rsidR="00DA4216">
        <w:rPr>
          <w:rFonts w:cs="Traditional Arabic"/>
          <w:b/>
          <w:bCs/>
          <w:noProof/>
          <w:color w:val="008000"/>
          <w:sz w:val="26"/>
          <w:szCs w:val="26"/>
          <w:lang w:eastAsia="en-US"/>
        </w:rPr>
        <w:drawing>
          <wp:inline distT="0" distB="0" distL="0" distR="0">
            <wp:extent cx="101600" cy="101600"/>
            <wp:effectExtent l="19050" t="0" r="0" b="0"/>
            <wp:docPr id="86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B1471D">
        <w:rPr>
          <w:rFonts w:cs="Traditional Arabic"/>
          <w:b/>
          <w:bCs/>
          <w:color w:val="008000"/>
          <w:sz w:val="26"/>
          <w:szCs w:val="26"/>
          <w:rtl/>
          <w:lang w:bidi="ar-EG"/>
        </w:rPr>
        <w:t>، وَتُقِيمَ الصَّلاةَ، وَتُؤْتِي الزَّكَاةَ، وَتَصُومَ رَمَضَانَ، وَتَـحُجَّ البَيْتَ إنِ اسْتَطَعْتَ إلَيهِ سَبيلاً».</w:t>
      </w:r>
      <w:r w:rsidRPr="00B1471D">
        <w:rPr>
          <w:rFonts w:cs="Traditional Arabic"/>
          <w:b/>
          <w:bCs/>
          <w:color w:val="008000"/>
          <w:sz w:val="26"/>
          <w:szCs w:val="26"/>
          <w:rtl/>
        </w:rPr>
        <w:t xml:space="preserve"> قَالَ: صَدَقْتَ، قَالَ فَعَجِبْنَا لَـهُ يَسْأَلُـهُ وَيُصَدِّقُهُ، قَالَ: فَأَخْبِرْنِي عَنِ الإيمانِ؟</w:t>
      </w:r>
    </w:p>
    <w:p w:rsidR="00620B16" w:rsidRDefault="00620B16" w:rsidP="00620B16">
      <w:pPr>
        <w:spacing w:line="440" w:lineRule="exact"/>
        <w:ind w:firstLineChars="200" w:firstLine="522"/>
        <w:rPr>
          <w:rFonts w:ascii="SimSun" w:hAnsi="SimSun" w:hint="eastAsia"/>
          <w:b/>
          <w:bCs/>
          <w:color w:val="008000"/>
          <w:sz w:val="26"/>
          <w:szCs w:val="26"/>
        </w:rPr>
      </w:pPr>
      <w:r w:rsidRPr="001A1970">
        <w:rPr>
          <w:rFonts w:ascii="SimSun" w:hAnsi="SimSun" w:hint="eastAsia"/>
          <w:b/>
          <w:bCs/>
          <w:color w:val="008000"/>
          <w:sz w:val="26"/>
          <w:szCs w:val="26"/>
        </w:rPr>
        <w:t>主的使者（</w:t>
      </w:r>
      <w:r w:rsidR="00DA4216">
        <w:rPr>
          <w:rFonts w:ascii="SimSun" w:hAnsi="SimSun"/>
          <w:b/>
          <w:bCs/>
          <w:noProof/>
          <w:color w:val="008000"/>
          <w:sz w:val="26"/>
          <w:szCs w:val="26"/>
          <w:lang w:eastAsia="en-US"/>
        </w:rPr>
        <w:drawing>
          <wp:inline distT="0" distB="0" distL="0" distR="0">
            <wp:extent cx="247650" cy="107950"/>
            <wp:effectExtent l="19050" t="0" r="0" b="0"/>
            <wp:docPr id="866" name="图片 2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111"/>
                    <pic:cNvPicPr>
                      <a:picLocks noChangeAspect="1" noChangeArrowheads="1"/>
                    </pic:cNvPicPr>
                  </pic:nvPicPr>
                  <pic:blipFill>
                    <a:blip r:embed="rId16" cstate="print"/>
                    <a:srcRect/>
                    <a:stretch>
                      <a:fillRect/>
                    </a:stretch>
                  </pic:blipFill>
                  <pic:spPr bwMode="auto">
                    <a:xfrm>
                      <a:off x="0" y="0"/>
                      <a:ext cx="247650" cy="107950"/>
                    </a:xfrm>
                    <a:prstGeom prst="rect">
                      <a:avLst/>
                    </a:prstGeom>
                    <a:noFill/>
                    <a:ln w="9525">
                      <a:noFill/>
                      <a:miter lim="800000"/>
                      <a:headEnd/>
                      <a:tailEnd/>
                    </a:ln>
                  </pic:spPr>
                </pic:pic>
              </a:graphicData>
            </a:graphic>
          </wp:inline>
        </w:drawing>
      </w:r>
      <w:r w:rsidRPr="001A1970">
        <w:rPr>
          <w:rFonts w:ascii="SimSun" w:hAnsi="SimSun" w:hint="eastAsia"/>
          <w:b/>
          <w:bCs/>
          <w:color w:val="008000"/>
          <w:sz w:val="26"/>
          <w:szCs w:val="26"/>
        </w:rPr>
        <w:t>）说：“伊斯兰就是你作证：除真主之外，绝无真正应受崇拜的主，穆罕默德是真主的使者。力行拜功，交纳天课，封‘赖麦丹’的斋，如果你有能力，应当朝觐天房。”</w:t>
      </w:r>
      <w:r w:rsidRPr="005E459A">
        <w:rPr>
          <w:rFonts w:ascii="SimSun" w:hAnsi="SimSun" w:cs="Traditional Arabic" w:hint="eastAsia"/>
          <w:bCs/>
          <w:sz w:val="26"/>
          <w:szCs w:val="26"/>
        </w:rPr>
        <w:t xml:space="preserve"> </w:t>
      </w:r>
      <w:r w:rsidRPr="001A1970">
        <w:rPr>
          <w:rFonts w:ascii="SimSun" w:hAnsi="SimSun" w:cs="Traditional Arabic" w:hint="eastAsia"/>
          <w:bCs/>
          <w:sz w:val="26"/>
          <w:szCs w:val="26"/>
        </w:rPr>
        <w:t>那个人说：“您说得对极啦。”欧麦尔说：“我们感到非常惊奇，他来向穆圣请教问题，然后又肯定问题的答案。”那个人说：“您告诉我什么是伊玛尼？”</w:t>
      </w:r>
    </w:p>
    <w:p w:rsidR="00620B16" w:rsidRPr="00B1471D" w:rsidRDefault="00620B16" w:rsidP="00620B16">
      <w:pPr>
        <w:bidi/>
        <w:spacing w:line="440" w:lineRule="exact"/>
        <w:ind w:firstLineChars="200" w:firstLine="522"/>
        <w:rPr>
          <w:rFonts w:cs="Traditional Arabic" w:hint="eastAsia"/>
          <w:b/>
          <w:bCs/>
          <w:color w:val="008000"/>
          <w:sz w:val="26"/>
          <w:szCs w:val="26"/>
          <w:lang w:bidi="ar-EG"/>
        </w:rPr>
      </w:pPr>
      <w:r w:rsidRPr="00B1471D">
        <w:rPr>
          <w:rFonts w:cs="Traditional Arabic"/>
          <w:b/>
          <w:bCs/>
          <w:color w:val="008000"/>
          <w:sz w:val="26"/>
          <w:szCs w:val="26"/>
          <w:rtl/>
          <w:lang w:bidi="ar-EG"/>
        </w:rPr>
        <w:t>قَالَ: «أَنْ تُؤْمِنَ بِ</w:t>
      </w:r>
      <w:r w:rsidRPr="00B1471D">
        <w:rPr>
          <w:rFonts w:cs="Traditional Arabic" w:hint="cs"/>
          <w:b/>
          <w:bCs/>
          <w:color w:val="008000"/>
          <w:sz w:val="26"/>
          <w:szCs w:val="26"/>
          <w:rtl/>
          <w:lang w:bidi="ar-EG"/>
        </w:rPr>
        <w:t>اللهُ</w:t>
      </w:r>
      <w:r w:rsidRPr="00B1471D">
        <w:rPr>
          <w:rFonts w:cs="Traditional Arabic"/>
          <w:b/>
          <w:bCs/>
          <w:color w:val="008000"/>
          <w:sz w:val="26"/>
          <w:szCs w:val="26"/>
          <w:rtl/>
          <w:lang w:bidi="ar-EG"/>
        </w:rPr>
        <w:t xml:space="preserve"> ، وَمَلائِكَتِـهِ، وَكُتُبِـهِ، وَرُسُلِـهِ، وَاليَومِ الآخِرِ، وَتُؤْمِنَ بِالقَدَرِ خَيْرِهِ وَشَرِّهِ» قَالَ: صَدَقْتَ قَالَ: فَأَخْبِرْنِي عَنِ الإحْسَانِ؟</w:t>
      </w:r>
    </w:p>
    <w:p w:rsidR="00620B16" w:rsidRDefault="00620B16" w:rsidP="00620B16">
      <w:pPr>
        <w:spacing w:line="440" w:lineRule="exact"/>
        <w:ind w:firstLineChars="200" w:firstLine="522"/>
        <w:rPr>
          <w:rFonts w:ascii="SimSun" w:hAnsi="SimSun" w:cs="Traditional Arabic" w:hint="eastAsia"/>
          <w:bCs/>
          <w:sz w:val="26"/>
          <w:szCs w:val="26"/>
        </w:rPr>
      </w:pPr>
      <w:r w:rsidRPr="001A1970">
        <w:rPr>
          <w:rFonts w:ascii="SimSun" w:hAnsi="SimSun" w:hint="eastAsia"/>
          <w:b/>
          <w:bCs/>
          <w:color w:val="008000"/>
          <w:sz w:val="26"/>
          <w:szCs w:val="26"/>
        </w:rPr>
        <w:t>使者说：“伊玛尼就是你坚信真主，并相信他的众天使、经典和使者，相信末日，相信前定的好与歹。”</w:t>
      </w:r>
      <w:r w:rsidRPr="001A1970">
        <w:rPr>
          <w:rFonts w:ascii="SimSun" w:hAnsi="SimSun" w:cs="Traditional Arabic" w:hint="eastAsia"/>
          <w:bCs/>
          <w:sz w:val="26"/>
          <w:szCs w:val="26"/>
        </w:rPr>
        <w:t>那个人说：“您说得对极啦。”</w:t>
      </w:r>
      <w:r w:rsidRPr="001A1970">
        <w:rPr>
          <w:rFonts w:ascii="SimSun" w:hAnsi="SimSun" w:hint="eastAsia"/>
          <w:sz w:val="26"/>
          <w:szCs w:val="26"/>
        </w:rPr>
        <w:t>然后，那个人又问：“您告诉我什么是伊哈萨尼？”</w:t>
      </w:r>
    </w:p>
    <w:p w:rsidR="00620B16" w:rsidRPr="00B1471D" w:rsidRDefault="00620B16" w:rsidP="00620B16">
      <w:pPr>
        <w:bidi/>
        <w:spacing w:line="440" w:lineRule="exact"/>
        <w:ind w:firstLineChars="200" w:firstLine="522"/>
        <w:rPr>
          <w:rFonts w:cs="Traditional Arabic" w:hint="eastAsia"/>
          <w:b/>
          <w:bCs/>
          <w:color w:val="008000"/>
          <w:sz w:val="26"/>
          <w:szCs w:val="26"/>
          <w:lang w:bidi="ar-EG"/>
        </w:rPr>
      </w:pPr>
      <w:r w:rsidRPr="00B1471D">
        <w:rPr>
          <w:rFonts w:cs="Traditional Arabic"/>
          <w:b/>
          <w:bCs/>
          <w:color w:val="008000"/>
          <w:sz w:val="26"/>
          <w:szCs w:val="26"/>
          <w:rtl/>
          <w:lang w:bidi="ar-EG"/>
        </w:rPr>
        <w:t>قَالَ: «أَنْ تَعْبُدَ اللهَ كَأَنَّكَ تَرَاهُ، فَإنْ لَـمْ تَـكُنْ تَرَاهُ فَإنَّهُ يَرَاكَ» قَال: فَأَخْبِرْنِي عَنِ السَّاعَةِ؟</w:t>
      </w:r>
    </w:p>
    <w:p w:rsidR="00620B16" w:rsidRDefault="00620B16" w:rsidP="00620B16">
      <w:pPr>
        <w:spacing w:line="440" w:lineRule="exact"/>
        <w:ind w:firstLineChars="200" w:firstLine="522"/>
        <w:rPr>
          <w:rFonts w:ascii="SimSun" w:hAnsi="SimSun" w:hint="eastAsia"/>
          <w:sz w:val="26"/>
          <w:szCs w:val="26"/>
        </w:rPr>
      </w:pPr>
      <w:r w:rsidRPr="001A1970">
        <w:rPr>
          <w:rFonts w:ascii="SimSun" w:hAnsi="SimSun" w:hint="eastAsia"/>
          <w:b/>
          <w:bCs/>
          <w:color w:val="008000"/>
          <w:sz w:val="26"/>
          <w:szCs w:val="26"/>
        </w:rPr>
        <w:t>使者说：“伊哈萨尼就是你崇拜真主，就像你看见他一样，如果你没有看见他，那么，他确已看见了你。”</w:t>
      </w:r>
      <w:r w:rsidRPr="001A1970">
        <w:rPr>
          <w:rFonts w:ascii="SimSun" w:hAnsi="SimSun" w:hint="eastAsia"/>
          <w:sz w:val="26"/>
          <w:szCs w:val="26"/>
        </w:rPr>
        <w:t>那个人又问道：“您告诉我</w:t>
      </w:r>
      <w:r>
        <w:rPr>
          <w:rFonts w:ascii="SimSun" w:hAnsi="SimSun" w:hint="eastAsia"/>
          <w:sz w:val="26"/>
          <w:szCs w:val="26"/>
        </w:rPr>
        <w:t>有关</w:t>
      </w:r>
      <w:r w:rsidRPr="001A1970">
        <w:rPr>
          <w:rFonts w:ascii="SimSun" w:hAnsi="SimSun" w:hint="eastAsia"/>
          <w:sz w:val="26"/>
          <w:szCs w:val="26"/>
        </w:rPr>
        <w:t>末日</w:t>
      </w:r>
      <w:r>
        <w:rPr>
          <w:rFonts w:ascii="SimSun" w:hAnsi="SimSun" w:hint="eastAsia"/>
          <w:sz w:val="26"/>
          <w:szCs w:val="26"/>
        </w:rPr>
        <w:t>的信息</w:t>
      </w:r>
      <w:r w:rsidRPr="001A1970">
        <w:rPr>
          <w:rFonts w:ascii="SimSun" w:hAnsi="SimSun" w:hint="eastAsia"/>
          <w:sz w:val="26"/>
          <w:szCs w:val="26"/>
        </w:rPr>
        <w:t>？”</w:t>
      </w:r>
    </w:p>
    <w:p w:rsidR="00620B16" w:rsidRPr="00B1471D" w:rsidRDefault="00620B16" w:rsidP="00620B16">
      <w:pPr>
        <w:bidi/>
        <w:spacing w:line="440" w:lineRule="exact"/>
        <w:ind w:firstLineChars="218" w:firstLine="569"/>
        <w:rPr>
          <w:rFonts w:cs="Traditional Arabic" w:hint="eastAsia"/>
          <w:b/>
          <w:bCs/>
          <w:color w:val="008000"/>
          <w:sz w:val="26"/>
          <w:szCs w:val="26"/>
          <w:lang w:bidi="ar-EG"/>
        </w:rPr>
      </w:pPr>
      <w:r w:rsidRPr="00B1471D">
        <w:rPr>
          <w:rFonts w:cs="Traditional Arabic"/>
          <w:b/>
          <w:bCs/>
          <w:color w:val="008000"/>
          <w:sz w:val="26"/>
          <w:szCs w:val="26"/>
          <w:rtl/>
          <w:lang w:bidi="ar-EG"/>
        </w:rPr>
        <w:t>قَالَ: «مَا المَسْؤُولُ عَنْـهَا بَأَعْلَـمَ مِنَ السَّائِلِ» قَالَ: فَأَخْبِرْنِي عَنْ أَمَارَتِـهَا؟</w:t>
      </w:r>
    </w:p>
    <w:p w:rsidR="00620B16" w:rsidRDefault="00620B16" w:rsidP="00620B16">
      <w:pPr>
        <w:spacing w:line="440" w:lineRule="exact"/>
        <w:ind w:firstLineChars="174" w:firstLine="454"/>
        <w:rPr>
          <w:rFonts w:ascii="SimSun" w:hAnsi="SimSun" w:hint="eastAsia"/>
          <w:sz w:val="26"/>
          <w:szCs w:val="26"/>
        </w:rPr>
      </w:pPr>
      <w:r w:rsidRPr="001A1970">
        <w:rPr>
          <w:rFonts w:ascii="SimSun" w:hAnsi="SimSun" w:hint="eastAsia"/>
          <w:b/>
          <w:bCs/>
          <w:color w:val="008000"/>
          <w:sz w:val="26"/>
          <w:szCs w:val="26"/>
        </w:rPr>
        <w:t>使者说：“被问的人并不比问者知道的多。”</w:t>
      </w:r>
      <w:r w:rsidRPr="001A1970">
        <w:rPr>
          <w:rFonts w:ascii="SimSun" w:hAnsi="SimSun" w:hint="eastAsia"/>
          <w:sz w:val="26"/>
          <w:szCs w:val="26"/>
        </w:rPr>
        <w:t>那人说：“您告诉我末日来临的迹象吧？”</w:t>
      </w:r>
    </w:p>
    <w:p w:rsidR="00620B16" w:rsidRDefault="00620B16" w:rsidP="00620B16">
      <w:pPr>
        <w:bidi/>
        <w:spacing w:line="440" w:lineRule="exact"/>
        <w:ind w:firstLineChars="174" w:firstLine="454"/>
        <w:rPr>
          <w:rFonts w:ascii="SimSun" w:hAnsi="SimSun" w:hint="eastAsia"/>
          <w:sz w:val="26"/>
          <w:szCs w:val="26"/>
        </w:rPr>
      </w:pPr>
      <w:r w:rsidRPr="00B1471D">
        <w:rPr>
          <w:rFonts w:cs="Traditional Arabic"/>
          <w:b/>
          <w:bCs/>
          <w:color w:val="008000"/>
          <w:sz w:val="26"/>
          <w:szCs w:val="26"/>
          <w:rtl/>
          <w:lang w:bidi="ar-EG"/>
        </w:rPr>
        <w:t>قَالَ: «أَنْ تَلِدَ الأَمَةُ رَبَّتَـهَا، وَأَنْ تَرَى الحفَاةَ العُرَاةَ العَالَةَ رِعَاءَ الشَّاءِ يَتَطَاوَلُونَ فِي البُنْيَانِ» قَالَ: ثُمَّ انْطَلَقَ، فَلَبِثْتُ مَلِيّاً ثُمَّ قَالَ لِي: «يَا عُمَرُ أَتَدْرِي مَنِ السَّائِلُ؟» قُلْتُ: اللهُ وَرَسُولُـهُ أَعْلَـمُ، قَالَ: «فَإنَّهُ جِبْرِيلُ أَتَاكُمْ يُـعَلِّمُكُمْ دِيْنَكُمْ».</w:t>
      </w:r>
      <w:r w:rsidRPr="00EA1436">
        <w:rPr>
          <w:rFonts w:cs="Traditional Arabic"/>
          <w:b/>
          <w:bCs/>
          <w:color w:val="990000"/>
          <w:sz w:val="26"/>
          <w:szCs w:val="26"/>
          <w:rtl/>
          <w:lang w:bidi="ar-EG"/>
        </w:rPr>
        <w:t xml:space="preserve"> </w:t>
      </w:r>
      <w:r w:rsidRPr="001A1970">
        <w:rPr>
          <w:rFonts w:cs="Traditional Arabic"/>
          <w:sz w:val="26"/>
          <w:szCs w:val="26"/>
          <w:rtl/>
        </w:rPr>
        <w:t>أخرجه مسلم.</w:t>
      </w:r>
    </w:p>
    <w:p w:rsidR="00620B16" w:rsidRDefault="00620B16" w:rsidP="00620B16">
      <w:pPr>
        <w:spacing w:line="440" w:lineRule="exact"/>
        <w:ind w:firstLineChars="174" w:firstLine="454"/>
        <w:rPr>
          <w:rFonts w:ascii="SimSun" w:hAnsi="SimSun" w:hint="eastAsia"/>
          <w:b/>
          <w:bCs/>
          <w:color w:val="008000"/>
          <w:sz w:val="26"/>
          <w:szCs w:val="26"/>
        </w:rPr>
      </w:pPr>
      <w:r w:rsidRPr="001A1970">
        <w:rPr>
          <w:rFonts w:ascii="SimSun" w:hAnsi="SimSun" w:hint="eastAsia"/>
          <w:b/>
          <w:bCs/>
          <w:color w:val="008000"/>
          <w:sz w:val="26"/>
          <w:szCs w:val="26"/>
        </w:rPr>
        <w:t>使者说：“当婢女产下她的主人。光脚、赤身、贫穷的牧羊人竞争着建设高楼大厦。”</w:t>
      </w:r>
      <w:r w:rsidRPr="001A1970">
        <w:rPr>
          <w:rFonts w:ascii="SimSun" w:hAnsi="SimSun" w:hint="eastAsia"/>
          <w:sz w:val="26"/>
          <w:szCs w:val="26"/>
        </w:rPr>
        <w:t>那人听完之后，扬长而去。过了很久，穆圣（</w:t>
      </w:r>
      <w:r w:rsidR="00DA4216">
        <w:rPr>
          <w:rFonts w:ascii="SimSun" w:hAnsi="SimSun"/>
          <w:b/>
          <w:bCs/>
          <w:noProof/>
          <w:color w:val="008000"/>
          <w:sz w:val="26"/>
          <w:szCs w:val="26"/>
          <w:lang w:eastAsia="en-US"/>
        </w:rPr>
        <w:drawing>
          <wp:inline distT="0" distB="0" distL="0" distR="0">
            <wp:extent cx="247650" cy="107950"/>
            <wp:effectExtent l="19050" t="0" r="0" b="0"/>
            <wp:docPr id="867" name="图片 2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descr="111"/>
                    <pic:cNvPicPr>
                      <a:picLocks noChangeAspect="1" noChangeArrowheads="1"/>
                    </pic:cNvPicPr>
                  </pic:nvPicPr>
                  <pic:blipFill>
                    <a:blip r:embed="rId16" cstate="print"/>
                    <a:srcRect/>
                    <a:stretch>
                      <a:fillRect/>
                    </a:stretch>
                  </pic:blipFill>
                  <pic:spPr bwMode="auto">
                    <a:xfrm>
                      <a:off x="0" y="0"/>
                      <a:ext cx="247650" cy="107950"/>
                    </a:xfrm>
                    <a:prstGeom prst="rect">
                      <a:avLst/>
                    </a:prstGeom>
                    <a:noFill/>
                    <a:ln w="9525">
                      <a:noFill/>
                      <a:miter lim="800000"/>
                      <a:headEnd/>
                      <a:tailEnd/>
                    </a:ln>
                  </pic:spPr>
                </pic:pic>
              </a:graphicData>
            </a:graphic>
          </wp:inline>
        </w:drawing>
      </w:r>
      <w:r w:rsidRPr="001A1970">
        <w:rPr>
          <w:rFonts w:ascii="SimSun" w:hAnsi="SimSun" w:hint="eastAsia"/>
          <w:sz w:val="26"/>
          <w:szCs w:val="26"/>
        </w:rPr>
        <w:t>）对我说：“欧麦尔啊！你知道刚才提问的那个人是谁吗？”我说：“真主和他的使者最知道。”</w:t>
      </w:r>
      <w:r w:rsidRPr="001A1970">
        <w:rPr>
          <w:rFonts w:ascii="SimSun" w:hAnsi="SimSun" w:hint="eastAsia"/>
          <w:b/>
          <w:bCs/>
          <w:color w:val="008000"/>
          <w:sz w:val="26"/>
          <w:szCs w:val="26"/>
        </w:rPr>
        <w:t>主的使者（</w:t>
      </w:r>
      <w:r w:rsidR="00DA4216">
        <w:rPr>
          <w:rFonts w:ascii="SimSun" w:hAnsi="SimSun"/>
          <w:b/>
          <w:bCs/>
          <w:noProof/>
          <w:color w:val="008000"/>
          <w:sz w:val="26"/>
          <w:szCs w:val="26"/>
          <w:lang w:eastAsia="en-US"/>
        </w:rPr>
        <w:drawing>
          <wp:inline distT="0" distB="0" distL="0" distR="0">
            <wp:extent cx="247650" cy="107950"/>
            <wp:effectExtent l="19050" t="0" r="0" b="0"/>
            <wp:docPr id="868" name="图片 2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111"/>
                    <pic:cNvPicPr>
                      <a:picLocks noChangeAspect="1" noChangeArrowheads="1"/>
                    </pic:cNvPicPr>
                  </pic:nvPicPr>
                  <pic:blipFill>
                    <a:blip r:embed="rId16" cstate="print"/>
                    <a:srcRect/>
                    <a:stretch>
                      <a:fillRect/>
                    </a:stretch>
                  </pic:blipFill>
                  <pic:spPr bwMode="auto">
                    <a:xfrm>
                      <a:off x="0" y="0"/>
                      <a:ext cx="247650" cy="107950"/>
                    </a:xfrm>
                    <a:prstGeom prst="rect">
                      <a:avLst/>
                    </a:prstGeom>
                    <a:noFill/>
                    <a:ln w="9525">
                      <a:noFill/>
                      <a:miter lim="800000"/>
                      <a:headEnd/>
                      <a:tailEnd/>
                    </a:ln>
                  </pic:spPr>
                </pic:pic>
              </a:graphicData>
            </a:graphic>
          </wp:inline>
        </w:drawing>
      </w:r>
      <w:r w:rsidRPr="001A1970">
        <w:rPr>
          <w:rFonts w:ascii="SimSun" w:hAnsi="SimSun" w:hint="eastAsia"/>
          <w:b/>
          <w:bCs/>
          <w:color w:val="008000"/>
          <w:sz w:val="26"/>
          <w:szCs w:val="26"/>
        </w:rPr>
        <w:t>）说：“他就是吉布拉依赖天使，他来是向你们传授教义的。”</w:t>
      </w:r>
      <w:r w:rsidRPr="001A1970">
        <w:rPr>
          <w:rStyle w:val="a5"/>
          <w:rFonts w:cs="Arial"/>
          <w:b/>
          <w:bCs w:val="0"/>
          <w:color w:val="008000"/>
        </w:rPr>
        <w:footnoteReference w:id="704"/>
      </w:r>
    </w:p>
    <w:p w:rsidR="00620B16" w:rsidRDefault="00620B16" w:rsidP="00620B16">
      <w:pPr>
        <w:spacing w:line="240" w:lineRule="exact"/>
        <w:ind w:firstLineChars="218" w:firstLine="567"/>
        <w:rPr>
          <w:rFonts w:ascii="SimSun" w:hAnsi="SimSun" w:hint="eastAsia"/>
          <w:sz w:val="26"/>
          <w:szCs w:val="26"/>
        </w:rPr>
      </w:pPr>
    </w:p>
    <w:p w:rsidR="00620B16" w:rsidRPr="001B6B18" w:rsidRDefault="00620B16" w:rsidP="00620B16">
      <w:pPr>
        <w:spacing w:line="460" w:lineRule="exact"/>
        <w:ind w:firstLineChars="218" w:firstLine="611"/>
        <w:rPr>
          <w:rFonts w:ascii="STXingkai" w:eastAsia="STXingkai" w:hAnsi="SimSun" w:hint="eastAsia"/>
          <w:b/>
          <w:bCs/>
          <w:sz w:val="28"/>
          <w:szCs w:val="28"/>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sidRPr="00C05CAB">
        <w:rPr>
          <w:rFonts w:ascii="STXingkai" w:eastAsia="STXingkai" w:hAnsi="SimSun" w:hint="eastAsia"/>
          <w:b/>
          <w:bCs/>
          <w:sz w:val="28"/>
          <w:szCs w:val="28"/>
        </w:rPr>
        <w:t>完善的等级：完善分两个等级</w:t>
      </w:r>
      <w:r w:rsidRPr="001B6B18">
        <w:rPr>
          <w:rFonts w:ascii="STXingkai" w:eastAsia="STXingkai" w:hAnsi="SimSun" w:hint="eastAsia"/>
          <w:b/>
          <w:bCs/>
          <w:sz w:val="28"/>
          <w:szCs w:val="28"/>
        </w:rPr>
        <w:t>：</w:t>
      </w:r>
    </w:p>
    <w:p w:rsidR="00620B16" w:rsidRDefault="00620B16" w:rsidP="00620B16">
      <w:pPr>
        <w:spacing w:line="240" w:lineRule="exact"/>
        <w:ind w:firstLineChars="218" w:firstLine="611"/>
        <w:rPr>
          <w:rFonts w:ascii="STXinwei" w:eastAsia="STXinwei" w:hAnsi="SimSun" w:cs="Traditional Arabic"/>
          <w:b/>
          <w:sz w:val="28"/>
          <w:szCs w:val="28"/>
        </w:rPr>
      </w:pPr>
    </w:p>
    <w:p w:rsidR="00620B16" w:rsidRPr="00811E9D" w:rsidRDefault="00620B16" w:rsidP="00620B16">
      <w:pPr>
        <w:spacing w:line="460" w:lineRule="exact"/>
        <w:ind w:firstLineChars="218" w:firstLine="611"/>
        <w:rPr>
          <w:rFonts w:ascii="SimSun" w:hAnsi="SimSun" w:hint="eastAsia"/>
          <w:sz w:val="26"/>
          <w:szCs w:val="26"/>
        </w:rPr>
      </w:pPr>
      <w:r w:rsidRPr="00C05CAB">
        <w:rPr>
          <w:rFonts w:ascii="STXingkai" w:eastAsia="STXingkai" w:hAnsi="SimSun" w:hint="eastAsia"/>
          <w:b/>
          <w:bCs/>
          <w:sz w:val="28"/>
          <w:szCs w:val="28"/>
        </w:rPr>
        <w:sym w:font="Wingdings" w:char="F08C"/>
      </w:r>
      <w:r w:rsidRPr="00C05CAB">
        <w:rPr>
          <w:rFonts w:ascii="STXingkai" w:eastAsia="STXingkai" w:hAnsi="SimSun" w:hint="eastAsia"/>
          <w:b/>
          <w:bCs/>
          <w:sz w:val="28"/>
          <w:szCs w:val="28"/>
        </w:rPr>
        <w:t>-第一个等级：</w:t>
      </w:r>
      <w:r w:rsidRPr="00C05CAB">
        <w:rPr>
          <w:rFonts w:ascii="SimSun" w:hAnsi="SimSun" w:hint="eastAsia"/>
          <w:sz w:val="26"/>
          <w:szCs w:val="26"/>
        </w:rPr>
        <w:t>人类崇拜自己的养主，</w:t>
      </w:r>
      <w:r>
        <w:rPr>
          <w:rFonts w:ascii="SimSun" w:hAnsi="SimSun" w:hint="eastAsia"/>
          <w:sz w:val="26"/>
          <w:szCs w:val="26"/>
        </w:rPr>
        <w:t>犹如他看见自己的养主一样。祈求、想念、渴望和喜爱的崇拜，即祈求喜爱者，他就是伟大、尊严的真主，奔向他、崇拜他就像看见他一样。这是</w:t>
      </w:r>
      <w:r w:rsidRPr="00811E9D">
        <w:rPr>
          <w:rFonts w:ascii="SimSun" w:hAnsi="SimSun" w:hint="eastAsia"/>
          <w:sz w:val="26"/>
          <w:szCs w:val="26"/>
        </w:rPr>
        <w:t>两个等级中最高的</w:t>
      </w:r>
      <w:r>
        <w:rPr>
          <w:rFonts w:ascii="SimSun" w:hAnsi="SimSun" w:hint="eastAsia"/>
          <w:sz w:val="26"/>
          <w:szCs w:val="26"/>
        </w:rPr>
        <w:t>一个</w:t>
      </w:r>
      <w:r w:rsidRPr="00811E9D">
        <w:rPr>
          <w:rFonts w:ascii="SimSun" w:hAnsi="SimSun" w:hint="eastAsia"/>
          <w:sz w:val="26"/>
          <w:szCs w:val="26"/>
        </w:rPr>
        <w:t>，</w:t>
      </w:r>
      <w:r w:rsidRPr="00811E9D">
        <w:rPr>
          <w:rFonts w:ascii="SimSun" w:hAnsi="SimSun" w:hint="eastAsia"/>
          <w:b/>
          <w:bCs/>
          <w:color w:val="008000"/>
          <w:sz w:val="26"/>
          <w:szCs w:val="26"/>
        </w:rPr>
        <w:t>“</w:t>
      </w:r>
      <w:r w:rsidRPr="001A1970">
        <w:rPr>
          <w:rFonts w:ascii="SimSun" w:hAnsi="SimSun" w:hint="eastAsia"/>
          <w:b/>
          <w:bCs/>
          <w:color w:val="008000"/>
          <w:sz w:val="26"/>
          <w:szCs w:val="26"/>
        </w:rPr>
        <w:t>你崇拜真主，就像你看见他一样</w:t>
      </w:r>
      <w:r>
        <w:rPr>
          <w:rFonts w:ascii="SimSun" w:hAnsi="SimSun" w:hint="eastAsia"/>
          <w:b/>
          <w:bCs/>
          <w:color w:val="008000"/>
          <w:sz w:val="26"/>
          <w:szCs w:val="26"/>
        </w:rPr>
        <w:t>——</w:t>
      </w:r>
      <w:r w:rsidRPr="00811E9D">
        <w:rPr>
          <w:rFonts w:ascii="SimSun" w:hAnsi="SimSun"/>
          <w:b/>
          <w:bCs/>
          <w:color w:val="008000"/>
          <w:sz w:val="26"/>
          <w:szCs w:val="26"/>
          <w:rtl/>
        </w:rPr>
        <w:t>أَنْ تَعْبُدَ اللهَ كَأَنَّكَ تَرَاهُ</w:t>
      </w:r>
      <w:r w:rsidRPr="00811E9D">
        <w:rPr>
          <w:rFonts w:ascii="SimSun" w:hAnsi="SimSun" w:hint="eastAsia"/>
          <w:b/>
          <w:bCs/>
          <w:color w:val="008000"/>
          <w:sz w:val="26"/>
          <w:szCs w:val="26"/>
        </w:rPr>
        <w:t>。”</w:t>
      </w:r>
    </w:p>
    <w:p w:rsidR="00620B16" w:rsidRDefault="00620B16" w:rsidP="00620B16">
      <w:pPr>
        <w:spacing w:line="440" w:lineRule="exact"/>
        <w:ind w:firstLineChars="174" w:firstLine="488"/>
        <w:rPr>
          <w:rFonts w:ascii="SimSun" w:hAnsi="SimSun" w:hint="eastAsia"/>
          <w:b/>
          <w:bCs/>
          <w:color w:val="008000"/>
          <w:sz w:val="26"/>
          <w:szCs w:val="26"/>
        </w:rPr>
      </w:pPr>
      <w:r w:rsidRPr="00B43B61">
        <w:rPr>
          <w:rFonts w:ascii="STXingkai" w:eastAsia="STXingkai" w:hAnsi="SimSun" w:hint="eastAsia"/>
          <w:b/>
          <w:bCs/>
          <w:sz w:val="28"/>
          <w:szCs w:val="28"/>
        </w:rPr>
        <w:sym w:font="Wingdings" w:char="F08D"/>
      </w:r>
      <w:r w:rsidRPr="00B43B61">
        <w:rPr>
          <w:rFonts w:ascii="STXingkai" w:eastAsia="STXingkai" w:hAnsi="SimSun" w:hint="eastAsia"/>
          <w:b/>
          <w:bCs/>
          <w:sz w:val="28"/>
          <w:szCs w:val="28"/>
        </w:rPr>
        <w:t>-</w:t>
      </w:r>
      <w:r w:rsidRPr="00C05CAB">
        <w:rPr>
          <w:rFonts w:ascii="STXingkai" w:eastAsia="STXingkai" w:hAnsi="SimSun" w:hint="eastAsia"/>
          <w:b/>
          <w:bCs/>
          <w:sz w:val="28"/>
          <w:szCs w:val="28"/>
        </w:rPr>
        <w:t>第</w:t>
      </w:r>
      <w:r>
        <w:rPr>
          <w:rFonts w:ascii="STXingkai" w:eastAsia="STXingkai" w:hAnsi="SimSun" w:hint="eastAsia"/>
          <w:b/>
          <w:bCs/>
          <w:sz w:val="28"/>
          <w:szCs w:val="28"/>
        </w:rPr>
        <w:t>二</w:t>
      </w:r>
      <w:r w:rsidRPr="00C05CAB">
        <w:rPr>
          <w:rFonts w:ascii="STXingkai" w:eastAsia="STXingkai" w:hAnsi="SimSun" w:hint="eastAsia"/>
          <w:b/>
          <w:bCs/>
          <w:sz w:val="28"/>
          <w:szCs w:val="28"/>
        </w:rPr>
        <w:t>个等级：</w:t>
      </w:r>
      <w:r>
        <w:rPr>
          <w:rFonts w:ascii="SimSun" w:hAnsi="SimSun" w:hint="eastAsia"/>
          <w:sz w:val="26"/>
          <w:szCs w:val="26"/>
        </w:rPr>
        <w:t>如果你没有像看见他那样去崇拜他，那么，你当像他看见你那样去崇拜他。害怕他、畏惧他的惩罚、对他卑躬屈膝的崇拜。</w:t>
      </w:r>
      <w:r w:rsidRPr="00B43B61">
        <w:rPr>
          <w:rFonts w:ascii="SimSun" w:hAnsi="SimSun" w:hint="eastAsia"/>
          <w:b/>
          <w:bCs/>
          <w:color w:val="008000"/>
          <w:sz w:val="26"/>
          <w:szCs w:val="26"/>
        </w:rPr>
        <w:t>“</w:t>
      </w:r>
      <w:r w:rsidRPr="001A1970">
        <w:rPr>
          <w:rFonts w:ascii="SimSun" w:hAnsi="SimSun" w:hint="eastAsia"/>
          <w:b/>
          <w:bCs/>
          <w:color w:val="008000"/>
          <w:sz w:val="26"/>
          <w:szCs w:val="26"/>
        </w:rPr>
        <w:t>如果你没有看见他，那么，他确已看见了你。</w:t>
      </w:r>
      <w:r w:rsidRPr="00B43B61">
        <w:rPr>
          <w:rFonts w:ascii="SimSun" w:hAnsi="SimSun" w:hint="eastAsia"/>
          <w:b/>
          <w:bCs/>
          <w:color w:val="008000"/>
          <w:sz w:val="26"/>
          <w:szCs w:val="26"/>
        </w:rPr>
        <w:t>——</w:t>
      </w:r>
      <w:r w:rsidRPr="00B43B61">
        <w:rPr>
          <w:rFonts w:ascii="SimSun" w:hAnsi="SimSun"/>
          <w:b/>
          <w:bCs/>
          <w:color w:val="008000"/>
          <w:sz w:val="26"/>
          <w:szCs w:val="26"/>
          <w:rtl/>
        </w:rPr>
        <w:t>فإن لم تكن تراه فإنه يراك</w:t>
      </w:r>
      <w:r w:rsidRPr="00B43B61">
        <w:rPr>
          <w:rFonts w:ascii="SimSun" w:hAnsi="SimSun" w:hint="eastAsia"/>
          <w:b/>
          <w:bCs/>
          <w:color w:val="008000"/>
          <w:sz w:val="26"/>
          <w:szCs w:val="26"/>
        </w:rPr>
        <w:t>。”</w:t>
      </w:r>
    </w:p>
    <w:p w:rsidR="00620B16" w:rsidRDefault="00620B16" w:rsidP="00620B16">
      <w:pPr>
        <w:spacing w:line="240" w:lineRule="exact"/>
        <w:ind w:firstLineChars="218" w:firstLine="567"/>
        <w:rPr>
          <w:rFonts w:ascii="SimSun" w:hAnsi="SimSun" w:hint="eastAsia"/>
          <w:sz w:val="26"/>
          <w:szCs w:val="26"/>
        </w:rPr>
      </w:pPr>
    </w:p>
    <w:p w:rsidR="00620B16" w:rsidRPr="001B6B18" w:rsidRDefault="00620B16" w:rsidP="00620B16">
      <w:pPr>
        <w:spacing w:line="460" w:lineRule="exact"/>
        <w:ind w:firstLineChars="218" w:firstLine="611"/>
        <w:rPr>
          <w:rFonts w:ascii="STXingkai" w:eastAsia="STXingkai" w:hAnsi="SimSun" w:hint="eastAsia"/>
          <w:b/>
          <w:bCs/>
          <w:sz w:val="28"/>
          <w:szCs w:val="28"/>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sidRPr="00C05CAB">
        <w:rPr>
          <w:rFonts w:ascii="STXingkai" w:eastAsia="STXingkai" w:hAnsi="SimSun" w:hint="eastAsia"/>
          <w:b/>
          <w:bCs/>
          <w:sz w:val="28"/>
          <w:szCs w:val="28"/>
        </w:rPr>
        <w:t>完</w:t>
      </w:r>
      <w:r>
        <w:rPr>
          <w:rFonts w:ascii="STXingkai" w:eastAsia="STXingkai" w:hAnsi="SimSun" w:hint="eastAsia"/>
          <w:b/>
          <w:bCs/>
          <w:sz w:val="28"/>
          <w:szCs w:val="28"/>
        </w:rPr>
        <w:t>美的崇拜</w:t>
      </w:r>
      <w:r w:rsidRPr="001B6B18">
        <w:rPr>
          <w:rFonts w:ascii="STXingkai" w:eastAsia="STXingkai" w:hAnsi="SimSun" w:hint="eastAsia"/>
          <w:b/>
          <w:bCs/>
          <w:sz w:val="28"/>
          <w:szCs w:val="28"/>
        </w:rPr>
        <w:t>：</w:t>
      </w:r>
    </w:p>
    <w:p w:rsidR="00620B16" w:rsidRDefault="00620B16" w:rsidP="00620B16">
      <w:pPr>
        <w:spacing w:line="240" w:lineRule="exact"/>
        <w:ind w:firstLineChars="218" w:firstLine="611"/>
        <w:rPr>
          <w:rFonts w:ascii="STXinwei" w:eastAsia="STXinwei" w:hAnsi="SimSun" w:cs="Traditional Arabic"/>
          <w:b/>
          <w:sz w:val="28"/>
          <w:szCs w:val="28"/>
        </w:rPr>
      </w:pPr>
    </w:p>
    <w:p w:rsidR="00620B16" w:rsidRDefault="00620B16" w:rsidP="00620B16">
      <w:pPr>
        <w:spacing w:line="440" w:lineRule="exact"/>
        <w:ind w:firstLineChars="174" w:firstLine="452"/>
        <w:rPr>
          <w:rFonts w:ascii="SimSun" w:hAnsi="SimSun" w:hint="eastAsia"/>
          <w:sz w:val="26"/>
          <w:szCs w:val="26"/>
        </w:rPr>
      </w:pPr>
      <w:r>
        <w:rPr>
          <w:rFonts w:ascii="SimSun" w:hAnsi="SimSun" w:hint="eastAsia"/>
          <w:sz w:val="26"/>
          <w:szCs w:val="26"/>
        </w:rPr>
        <w:t>崇拜清高的真主是建立在两项基础原则上的：喜爱的目的；颂扬以及对他卑躬屈膝的目的。以着真主的美名、属性及行为可以认识真主。</w:t>
      </w:r>
    </w:p>
    <w:p w:rsidR="00620B16" w:rsidRDefault="00620B16" w:rsidP="00620B16">
      <w:pPr>
        <w:spacing w:line="440" w:lineRule="exact"/>
        <w:ind w:firstLineChars="200" w:firstLine="520"/>
        <w:rPr>
          <w:rFonts w:ascii="SimSun" w:hAnsi="SimSun" w:hint="eastAsia"/>
          <w:sz w:val="26"/>
          <w:szCs w:val="26"/>
        </w:rPr>
      </w:pPr>
      <w:r>
        <w:rPr>
          <w:rFonts w:ascii="SimSun" w:hAnsi="SimSun" w:hint="eastAsia"/>
          <w:sz w:val="26"/>
          <w:szCs w:val="26"/>
        </w:rPr>
        <w:t>喜爱能产生渴望和祈求，颂扬以及对他卑躬屈膝能产生害怕和畏惧，这就是崇拜超绝万物的真主中的完善。真主喜爱行善者。</w:t>
      </w:r>
    </w:p>
    <w:p w:rsidR="00620B16" w:rsidRPr="002D7E59" w:rsidRDefault="00620B16" w:rsidP="00620B16">
      <w:pPr>
        <w:spacing w:line="440" w:lineRule="exact"/>
        <w:ind w:firstLineChars="200" w:firstLine="520"/>
        <w:rPr>
          <w:rFonts w:ascii="SimSun" w:hAnsi="SimSun" w:hint="eastAsia"/>
          <w:sz w:val="26"/>
          <w:szCs w:val="26"/>
        </w:rPr>
      </w:pPr>
      <w:r w:rsidRPr="00DF35AA">
        <w:rPr>
          <w:rFonts w:ascii="SimSun" w:hAnsi="SimSun" w:cs="Traditional Arabic" w:hint="eastAsia"/>
          <w:bCs/>
          <w:sz w:val="26"/>
          <w:szCs w:val="26"/>
          <w:lang w:val="zh-CN"/>
        </w:rPr>
        <w:sym w:font="Wingdings" w:char="F08C"/>
      </w:r>
      <w:r w:rsidRPr="00DF35AA">
        <w:rPr>
          <w:rFonts w:ascii="SimSun" w:hAnsi="SimSun" w:cs="Traditional Arabic" w:hint="eastAsia"/>
          <w:bCs/>
          <w:sz w:val="26"/>
          <w:szCs w:val="26"/>
          <w:lang w:val="zh-CN"/>
        </w:rPr>
        <w:t>-清高的真主说：</w:t>
      </w:r>
    </w:p>
    <w:p w:rsidR="00620B16" w:rsidRPr="00DF35AA" w:rsidRDefault="00620B16" w:rsidP="00620B16">
      <w:pPr>
        <w:pStyle w:val="af8"/>
        <w:widowControl w:val="0"/>
        <w:spacing w:after="0"/>
        <w:ind w:left="0" w:firstLineChars="200" w:firstLine="522"/>
        <w:jc w:val="both"/>
        <w:rPr>
          <w:rFonts w:hint="eastAsia"/>
          <w:sz w:val="26"/>
          <w:szCs w:val="26"/>
          <w:lang w:eastAsia="zh-CN"/>
        </w:rPr>
      </w:pPr>
      <w:r w:rsidRPr="00DF35AA">
        <w:rPr>
          <w:rFonts w:cs="Traditional Arabic"/>
          <w:b/>
          <w:bCs/>
          <w:sz w:val="26"/>
          <w:szCs w:val="26"/>
          <w:rtl/>
        </w:rPr>
        <w:t>1- قال الله تعالى:</w:t>
      </w:r>
      <w:r w:rsidRPr="00DF35AA">
        <w:rPr>
          <w:sz w:val="26"/>
          <w:szCs w:val="26"/>
          <w:rtl/>
        </w:rPr>
        <w:t xml:space="preserve"> </w:t>
      </w:r>
      <w:r w:rsidRPr="00DF35AA">
        <w:rPr>
          <w:rFonts w:ascii="QCF_BSML" w:hAnsi="QCF_BSML" w:cs="QCF_BSML"/>
          <w:b/>
          <w:bCs/>
          <w:color w:val="0000FF"/>
          <w:sz w:val="26"/>
          <w:szCs w:val="26"/>
          <w:rtl/>
        </w:rPr>
        <w:t>(</w:t>
      </w:r>
      <w:r w:rsidRPr="00DF35AA">
        <w:rPr>
          <w:rFonts w:ascii="QCF_P098" w:hAnsi="QCF_P098" w:cs="QCF_P098"/>
          <w:b/>
          <w:bCs/>
          <w:color w:val="0000FF"/>
          <w:sz w:val="26"/>
          <w:szCs w:val="26"/>
          <w:rtl/>
        </w:rPr>
        <w:t>ﮐ ﮑ ﮒ ﮓ ﮔ ﮕ ﮖ ﮗ ﮘ ﮙ ﮚ ﮛ ﮜ ﮝ</w:t>
      </w:r>
      <w:r w:rsidRPr="00DF35AA">
        <w:rPr>
          <w:rFonts w:ascii="QCF_BSML" w:hAnsi="QCF_BSML" w:cs="QCF_BSML"/>
          <w:b/>
          <w:bCs/>
          <w:color w:val="0000FF"/>
          <w:sz w:val="26"/>
          <w:szCs w:val="26"/>
          <w:rtl/>
        </w:rPr>
        <w:t>)</w:t>
      </w:r>
      <w:r w:rsidRPr="00DF35AA">
        <w:rPr>
          <w:rStyle w:val="Char3"/>
          <w:b/>
          <w:bCs/>
          <w:color w:val="0000FF"/>
          <w:sz w:val="26"/>
          <w:szCs w:val="26"/>
          <w:rtl/>
        </w:rPr>
        <w:t xml:space="preserve"> </w:t>
      </w:r>
      <w:r w:rsidRPr="00DF35AA">
        <w:rPr>
          <w:rFonts w:cs="Traditional Arabic"/>
          <w:b/>
          <w:bCs/>
          <w:rtl/>
        </w:rPr>
        <w:t>[النساء/125]</w:t>
      </w:r>
      <w:r w:rsidRPr="00DF35AA">
        <w:rPr>
          <w:rFonts w:cs="Traditional Arabic"/>
          <w:b/>
          <w:bCs/>
          <w:sz w:val="26"/>
          <w:szCs w:val="26"/>
          <w:rtl/>
        </w:rPr>
        <w:t>.</w:t>
      </w:r>
    </w:p>
    <w:p w:rsidR="00620B16" w:rsidRDefault="00620B16" w:rsidP="00620B16">
      <w:pPr>
        <w:spacing w:line="460" w:lineRule="exact"/>
        <w:ind w:firstLineChars="200" w:firstLine="522"/>
        <w:rPr>
          <w:rFonts w:ascii="SimSun" w:hAnsi="SimSun" w:cs="Traditional Arabic" w:hint="eastAsia"/>
          <w:b/>
          <w:color w:val="800000"/>
          <w:sz w:val="26"/>
          <w:szCs w:val="26"/>
          <w:lang w:val="zh-CN"/>
        </w:rPr>
      </w:pPr>
      <w:r w:rsidRPr="00DF35AA">
        <w:rPr>
          <w:rFonts w:ascii="SimSun" w:hAnsi="SimSun" w:cs="Traditional Arabic" w:hint="eastAsia"/>
          <w:b/>
          <w:color w:val="800000"/>
          <w:sz w:val="26"/>
          <w:szCs w:val="26"/>
          <w:lang w:val="zh-CN"/>
        </w:rPr>
        <w:t>【</w:t>
      </w:r>
      <w:r w:rsidRPr="00DF35AA">
        <w:rPr>
          <w:rFonts w:ascii="SimSun" w:hAnsi="SimSun" w:hint="eastAsia"/>
          <w:b/>
          <w:bCs/>
          <w:color w:val="800000"/>
          <w:sz w:val="26"/>
          <w:szCs w:val="26"/>
        </w:rPr>
        <w:t>[125]全体归顺真主，且乐善好施，并遵守崇正的伊布拉欣的信仰，在信仰方面，有谁比他更优美呢？真主曾把伊布拉欣</w:t>
      </w:r>
      <w:r>
        <w:rPr>
          <w:rFonts w:ascii="SimSun" w:hAnsi="SimSun" w:hint="eastAsia"/>
          <w:b/>
          <w:bCs/>
          <w:color w:val="800000"/>
          <w:sz w:val="26"/>
          <w:szCs w:val="26"/>
        </w:rPr>
        <w:t>当做</w:t>
      </w:r>
      <w:r w:rsidRPr="00DF35AA">
        <w:rPr>
          <w:rFonts w:ascii="SimSun" w:hAnsi="SimSun" w:hint="eastAsia"/>
          <w:b/>
          <w:bCs/>
          <w:color w:val="800000"/>
          <w:sz w:val="26"/>
          <w:szCs w:val="26"/>
        </w:rPr>
        <w:t>至交</w:t>
      </w:r>
      <w:r w:rsidRPr="00DF35AA">
        <w:rPr>
          <w:rFonts w:ascii="SimSun" w:hAnsi="SimSun" w:cs="Traditional Arabic" w:hint="eastAsia"/>
          <w:b/>
          <w:bCs/>
          <w:color w:val="800000"/>
          <w:sz w:val="26"/>
          <w:szCs w:val="26"/>
        </w:rPr>
        <w:t>。</w:t>
      </w:r>
      <w:r w:rsidRPr="00DF35AA">
        <w:rPr>
          <w:rFonts w:ascii="SimSun" w:hAnsi="SimSun" w:cs="Traditional Arabic" w:hint="eastAsia"/>
          <w:b/>
          <w:color w:val="800000"/>
          <w:sz w:val="26"/>
          <w:szCs w:val="26"/>
          <w:lang w:val="zh-CN"/>
        </w:rPr>
        <w:t>】</w:t>
      </w:r>
      <w:r w:rsidRPr="00DF35AA">
        <w:rPr>
          <w:rStyle w:val="a5"/>
          <w:b/>
          <w:color w:val="800000"/>
          <w:lang w:val="zh-CN"/>
        </w:rPr>
        <w:footnoteReference w:id="705"/>
      </w:r>
    </w:p>
    <w:p w:rsidR="00620B16" w:rsidRPr="003C1436" w:rsidRDefault="00620B16" w:rsidP="00620B16">
      <w:pPr>
        <w:spacing w:line="460" w:lineRule="exact"/>
        <w:ind w:firstLineChars="200" w:firstLine="520"/>
        <w:rPr>
          <w:rFonts w:ascii="SimSun" w:hAnsi="SimSun" w:cs="Traditional Arabic"/>
          <w:b/>
          <w:sz w:val="26"/>
          <w:szCs w:val="26"/>
          <w:lang w:val="zh-CN"/>
        </w:rPr>
      </w:pPr>
      <w:r w:rsidRPr="00DF35AA">
        <w:rPr>
          <w:rFonts w:ascii="SimSun" w:hAnsi="SimSun" w:cs="Traditional Arabic" w:hint="eastAsia"/>
          <w:bCs/>
          <w:sz w:val="26"/>
          <w:szCs w:val="26"/>
          <w:lang w:val="zh-CN"/>
        </w:rPr>
        <w:sym w:font="Wingdings" w:char="F08D"/>
      </w:r>
      <w:r w:rsidRPr="00DF35AA">
        <w:rPr>
          <w:rFonts w:ascii="SimSun" w:hAnsi="SimSun" w:cs="Traditional Arabic" w:hint="eastAsia"/>
          <w:bCs/>
          <w:sz w:val="26"/>
          <w:szCs w:val="26"/>
          <w:lang w:val="zh-CN"/>
        </w:rPr>
        <w:t>-清高的真主说：</w:t>
      </w:r>
    </w:p>
    <w:p w:rsidR="00620B16" w:rsidRPr="00DF35AA" w:rsidRDefault="00620B16" w:rsidP="00620B16">
      <w:pPr>
        <w:pStyle w:val="af8"/>
        <w:widowControl w:val="0"/>
        <w:spacing w:after="0"/>
        <w:ind w:left="0" w:firstLineChars="200" w:firstLine="582"/>
        <w:jc w:val="both"/>
        <w:rPr>
          <w:rFonts w:hint="eastAsia"/>
          <w:sz w:val="26"/>
          <w:szCs w:val="26"/>
          <w:lang w:eastAsia="zh-CN"/>
        </w:rPr>
      </w:pPr>
      <w:r w:rsidRPr="00DF35AA">
        <w:rPr>
          <w:rFonts w:cs="Traditional Arabic"/>
          <w:b/>
          <w:bCs/>
          <w:rtl/>
        </w:rPr>
        <w:t xml:space="preserve">2- </w:t>
      </w:r>
      <w:r w:rsidRPr="00DF35AA">
        <w:rPr>
          <w:rFonts w:cs="Traditional Arabic" w:hint="cs"/>
          <w:b/>
          <w:bCs/>
          <w:rtl/>
        </w:rPr>
        <w:t>و</w:t>
      </w:r>
      <w:r w:rsidRPr="00DF35AA">
        <w:rPr>
          <w:rFonts w:cs="Traditional Arabic"/>
          <w:b/>
          <w:bCs/>
          <w:rtl/>
        </w:rPr>
        <w:t>قال الله تعالى</w:t>
      </w:r>
      <w:r w:rsidRPr="00DF35AA">
        <w:rPr>
          <w:rFonts w:cs="Traditional Arabic"/>
          <w:b/>
          <w:bCs/>
          <w:color w:val="0000FF"/>
          <w:sz w:val="26"/>
          <w:szCs w:val="26"/>
          <w:rtl/>
        </w:rPr>
        <w:t xml:space="preserve">: </w:t>
      </w:r>
      <w:r w:rsidRPr="00DF35AA">
        <w:rPr>
          <w:rFonts w:ascii="QCF_BSML" w:hAnsi="QCF_BSML" w:cs="QCF_BSML"/>
          <w:b/>
          <w:bCs/>
          <w:color w:val="0000FF"/>
          <w:sz w:val="26"/>
          <w:szCs w:val="26"/>
          <w:rtl/>
        </w:rPr>
        <w:t>(</w:t>
      </w:r>
      <w:r w:rsidRPr="00DF35AA">
        <w:rPr>
          <w:rFonts w:ascii="QCF_P413" w:hAnsi="QCF_P413" w:cs="QCF_P413"/>
          <w:b/>
          <w:bCs/>
          <w:color w:val="0000FF"/>
          <w:sz w:val="26"/>
          <w:szCs w:val="26"/>
          <w:rtl/>
        </w:rPr>
        <w:t xml:space="preserve"> ﮉ ﮊ ﮋ ﮌ ﮍ ﮎ ﮏ ﮐ ﮑ ﮒ ﮓ ﮔ ﮕ ﮖ ﮗ ﮘ ﮙ</w:t>
      </w:r>
      <w:r w:rsidRPr="00DF35AA">
        <w:rPr>
          <w:rFonts w:ascii="QCF_BSML" w:hAnsi="QCF_BSML" w:cs="QCF_BSML"/>
          <w:b/>
          <w:bCs/>
          <w:color w:val="0000FF"/>
          <w:sz w:val="26"/>
          <w:szCs w:val="26"/>
          <w:rtl/>
        </w:rPr>
        <w:t>)</w:t>
      </w:r>
      <w:r w:rsidRPr="00DF35AA">
        <w:rPr>
          <w:rFonts w:ascii="QCF_BSML" w:hAnsi="QCF_BSML" w:cs="QCF_BSML"/>
          <w:sz w:val="26"/>
          <w:szCs w:val="26"/>
          <w:rtl/>
        </w:rPr>
        <w:t xml:space="preserve">  </w:t>
      </w:r>
      <w:r w:rsidRPr="00DF35AA">
        <w:rPr>
          <w:rFonts w:cs="Traditional Arabic"/>
          <w:b/>
          <w:bCs/>
          <w:rtl/>
        </w:rPr>
        <w:t>[لقمان/22].</w:t>
      </w:r>
    </w:p>
    <w:p w:rsidR="00620B16" w:rsidRDefault="00620B16" w:rsidP="00620B16">
      <w:pPr>
        <w:pStyle w:val="af8"/>
        <w:widowControl w:val="0"/>
        <w:bidi w:val="0"/>
        <w:spacing w:after="0"/>
        <w:ind w:left="0" w:firstLineChars="200" w:firstLine="522"/>
        <w:jc w:val="both"/>
        <w:rPr>
          <w:rFonts w:ascii="SimSun" w:hAnsi="SimSun" w:cs="Times New Roman" w:hint="eastAsia"/>
          <w:b/>
          <w:bCs/>
          <w:color w:val="800000"/>
          <w:kern w:val="2"/>
          <w:sz w:val="26"/>
          <w:szCs w:val="26"/>
          <w:lang w:eastAsia="zh-CN" w:bidi="ar-SA"/>
        </w:rPr>
      </w:pPr>
      <w:r w:rsidRPr="00DF35AA">
        <w:rPr>
          <w:rFonts w:ascii="SimSun" w:hAnsi="SimSun" w:cs="Times New Roman" w:hint="eastAsia"/>
          <w:b/>
          <w:bCs/>
          <w:color w:val="800000"/>
          <w:kern w:val="2"/>
          <w:sz w:val="26"/>
          <w:szCs w:val="26"/>
          <w:lang w:eastAsia="zh-CN" w:bidi="ar-SA"/>
        </w:rPr>
        <w:t>【[22]诚心归顺真主而且常行善事者，确已把握住坚固的把柄。万事的结局，只归真主。】</w:t>
      </w:r>
      <w:r w:rsidRPr="00DF35AA">
        <w:rPr>
          <w:rStyle w:val="a5"/>
          <w:b/>
          <w:color w:val="800000"/>
          <w:lang w:val="zh-CN"/>
        </w:rPr>
        <w:footnoteReference w:id="706"/>
      </w:r>
    </w:p>
    <w:p w:rsidR="00620B16" w:rsidRPr="00DF35AA" w:rsidRDefault="00620B16" w:rsidP="00620B16">
      <w:pPr>
        <w:pStyle w:val="af8"/>
        <w:widowControl w:val="0"/>
        <w:bidi w:val="0"/>
        <w:spacing w:after="0"/>
        <w:ind w:left="0" w:firstLineChars="200" w:firstLine="520"/>
        <w:jc w:val="both"/>
        <w:rPr>
          <w:rFonts w:hint="eastAsia"/>
          <w:sz w:val="26"/>
          <w:szCs w:val="26"/>
          <w:lang w:eastAsia="zh-CN"/>
        </w:rPr>
      </w:pPr>
      <w:r w:rsidRPr="00DF35AA">
        <w:rPr>
          <w:rFonts w:ascii="SimSun" w:hAnsi="SimSun" w:cs="Traditional Arabic" w:hint="eastAsia"/>
          <w:bCs/>
          <w:sz w:val="26"/>
          <w:szCs w:val="26"/>
          <w:lang w:val="zh-CN"/>
        </w:rPr>
        <w:sym w:font="Wingdings" w:char="F08E"/>
      </w:r>
      <w:r w:rsidRPr="00DF35AA">
        <w:rPr>
          <w:rFonts w:ascii="SimSun" w:hAnsi="SimSun" w:cs="Traditional Arabic" w:hint="eastAsia"/>
          <w:bCs/>
          <w:sz w:val="26"/>
          <w:szCs w:val="26"/>
          <w:lang w:val="zh-CN"/>
        </w:rPr>
        <w:t>-清高的真主说：</w:t>
      </w:r>
    </w:p>
    <w:p w:rsidR="00620B16" w:rsidRPr="00DF35AA" w:rsidRDefault="00620B16" w:rsidP="00620B16">
      <w:pPr>
        <w:pStyle w:val="af8"/>
        <w:widowControl w:val="0"/>
        <w:spacing w:after="0"/>
        <w:ind w:left="0" w:firstLineChars="200" w:firstLine="582"/>
        <w:jc w:val="both"/>
        <w:rPr>
          <w:rFonts w:hint="eastAsia"/>
          <w:sz w:val="26"/>
          <w:szCs w:val="26"/>
          <w:lang w:eastAsia="zh-CN"/>
        </w:rPr>
      </w:pPr>
      <w:r w:rsidRPr="00DF35AA">
        <w:rPr>
          <w:rFonts w:cs="Traditional Arabic"/>
          <w:b/>
          <w:bCs/>
          <w:rtl/>
        </w:rPr>
        <w:t xml:space="preserve">3- </w:t>
      </w:r>
      <w:r w:rsidRPr="00DF35AA">
        <w:rPr>
          <w:rFonts w:cs="Traditional Arabic" w:hint="cs"/>
          <w:b/>
          <w:bCs/>
          <w:rtl/>
        </w:rPr>
        <w:t>و</w:t>
      </w:r>
      <w:r w:rsidRPr="00DF35AA">
        <w:rPr>
          <w:rFonts w:cs="Traditional Arabic"/>
          <w:b/>
          <w:bCs/>
          <w:rtl/>
        </w:rPr>
        <w:t xml:space="preserve">قال الله تعالى: </w:t>
      </w:r>
      <w:r w:rsidRPr="00DF35AA">
        <w:rPr>
          <w:rFonts w:ascii="QCF_BSML" w:hAnsi="QCF_BSML" w:cs="QCF_BSML"/>
          <w:b/>
          <w:bCs/>
          <w:color w:val="0000FF"/>
          <w:sz w:val="26"/>
          <w:szCs w:val="26"/>
          <w:rtl/>
        </w:rPr>
        <w:t>(</w:t>
      </w:r>
      <w:r w:rsidRPr="00DF35AA">
        <w:rPr>
          <w:rFonts w:ascii="QCF_P017" w:hAnsi="QCF_P017" w:cs="QCF_P017"/>
          <w:b/>
          <w:bCs/>
          <w:color w:val="0000FF"/>
          <w:sz w:val="26"/>
          <w:szCs w:val="26"/>
          <w:rtl/>
        </w:rPr>
        <w:t>ﯼ ﯽ ﯾ ﯿ ﰀ ﰁ ﰂ ﰃ ﰄ ﰅ ﰆ ﰇ ﰈ ﰉ ﰊ ﰋ ﰌ ﰍ</w:t>
      </w:r>
      <w:r w:rsidRPr="00DF35AA">
        <w:rPr>
          <w:rFonts w:ascii="QCF_BSML" w:hAnsi="QCF_BSML" w:cs="QCF_BSML"/>
          <w:b/>
          <w:bCs/>
          <w:color w:val="0000FF"/>
          <w:sz w:val="26"/>
          <w:szCs w:val="26"/>
          <w:rtl/>
        </w:rPr>
        <w:t>)</w:t>
      </w:r>
      <w:r w:rsidRPr="00DF35AA">
        <w:rPr>
          <w:rStyle w:val="Char3"/>
          <w:sz w:val="26"/>
          <w:szCs w:val="26"/>
          <w:rtl/>
        </w:rPr>
        <w:t xml:space="preserve"> </w:t>
      </w:r>
      <w:r w:rsidRPr="00DF35AA">
        <w:rPr>
          <w:rFonts w:cs="Traditional Arabic" w:hint="cs"/>
          <w:b/>
          <w:bCs/>
          <w:rtl/>
        </w:rPr>
        <w:t xml:space="preserve"> </w:t>
      </w:r>
      <w:r w:rsidRPr="00DF35AA">
        <w:rPr>
          <w:rFonts w:cs="Traditional Arabic"/>
          <w:b/>
          <w:bCs/>
          <w:rtl/>
        </w:rPr>
        <w:t>[البقرة/112].</w:t>
      </w:r>
    </w:p>
    <w:p w:rsidR="00620B16" w:rsidRPr="00DF35AA" w:rsidRDefault="00620B16" w:rsidP="00620B16">
      <w:pPr>
        <w:spacing w:line="460" w:lineRule="exact"/>
        <w:ind w:firstLineChars="200" w:firstLine="522"/>
        <w:rPr>
          <w:rFonts w:ascii="SimSun" w:hAnsi="SimSun" w:hint="eastAsia"/>
          <w:sz w:val="26"/>
          <w:szCs w:val="26"/>
        </w:rPr>
      </w:pPr>
      <w:r w:rsidRPr="00DF35AA">
        <w:rPr>
          <w:rFonts w:ascii="SimSun" w:hAnsi="SimSun" w:hint="eastAsia"/>
          <w:b/>
          <w:bCs/>
          <w:color w:val="800000"/>
          <w:sz w:val="26"/>
          <w:szCs w:val="26"/>
        </w:rPr>
        <w:t>【[112]不然，凡全体归顺真主，而且行善者，将在主那里享受报酬，他们将来没有恐惧，也没有忧愁。】</w:t>
      </w:r>
      <w:r w:rsidRPr="00DF35AA">
        <w:rPr>
          <w:rStyle w:val="a5"/>
          <w:b/>
          <w:bCs w:val="0"/>
          <w:color w:val="800000"/>
        </w:rPr>
        <w:footnoteReference w:id="707"/>
      </w:r>
    </w:p>
    <w:p w:rsidR="00620B16" w:rsidRDefault="00620B16" w:rsidP="00620B16">
      <w:pPr>
        <w:spacing w:line="240" w:lineRule="exact"/>
        <w:ind w:firstLineChars="218" w:firstLine="567"/>
        <w:rPr>
          <w:rFonts w:ascii="SimSun" w:hAnsi="SimSun" w:hint="eastAsia"/>
          <w:sz w:val="26"/>
          <w:szCs w:val="26"/>
        </w:rPr>
      </w:pPr>
    </w:p>
    <w:p w:rsidR="00620B16" w:rsidRPr="001B6B18" w:rsidRDefault="00620B16" w:rsidP="00620B16">
      <w:pPr>
        <w:spacing w:line="460" w:lineRule="exact"/>
        <w:ind w:firstLineChars="218" w:firstLine="611"/>
        <w:rPr>
          <w:rFonts w:ascii="STXingkai" w:eastAsia="STXingkai" w:hAnsi="SimSun" w:hint="eastAsia"/>
          <w:b/>
          <w:bCs/>
          <w:sz w:val="28"/>
          <w:szCs w:val="28"/>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Pr>
          <w:rFonts w:ascii="STXingkai" w:eastAsia="STXingkai" w:hAnsi="SimSun" w:hint="eastAsia"/>
          <w:b/>
          <w:bCs/>
          <w:sz w:val="28"/>
          <w:szCs w:val="28"/>
        </w:rPr>
        <w:t>赢利</w:t>
      </w:r>
      <w:r w:rsidRPr="00DF35AA">
        <w:rPr>
          <w:rFonts w:ascii="STXingkai" w:eastAsia="STXingkai" w:hAnsi="SimSun" w:hint="eastAsia"/>
          <w:b/>
          <w:bCs/>
          <w:sz w:val="28"/>
          <w:szCs w:val="28"/>
        </w:rPr>
        <w:t>的经营</w:t>
      </w:r>
      <w:r w:rsidRPr="001B6B18">
        <w:rPr>
          <w:rFonts w:ascii="STXingkai" w:eastAsia="STXingkai" w:hAnsi="SimSun" w:hint="eastAsia"/>
          <w:b/>
          <w:bCs/>
          <w:sz w:val="28"/>
          <w:szCs w:val="28"/>
        </w:rPr>
        <w:t>：</w:t>
      </w:r>
    </w:p>
    <w:p w:rsidR="00620B16" w:rsidRDefault="00620B16" w:rsidP="00620B16">
      <w:pPr>
        <w:spacing w:line="240" w:lineRule="exact"/>
        <w:ind w:firstLineChars="218" w:firstLine="611"/>
        <w:rPr>
          <w:rFonts w:ascii="STXinwei" w:eastAsia="STXinwei" w:hAnsi="SimSun" w:cs="Traditional Arabic"/>
          <w:b/>
          <w:sz w:val="28"/>
          <w:szCs w:val="28"/>
        </w:rPr>
      </w:pPr>
    </w:p>
    <w:p w:rsidR="00620B16" w:rsidRDefault="00620B16" w:rsidP="00620B16">
      <w:pPr>
        <w:spacing w:line="440" w:lineRule="exact"/>
        <w:ind w:firstLineChars="174" w:firstLine="452"/>
        <w:rPr>
          <w:rFonts w:ascii="SimSun" w:hAnsi="SimSun" w:hint="eastAsia"/>
          <w:sz w:val="26"/>
          <w:szCs w:val="26"/>
        </w:rPr>
      </w:pPr>
      <w:r>
        <w:rPr>
          <w:rFonts w:ascii="SimSun" w:hAnsi="SimSun" w:hint="eastAsia"/>
          <w:sz w:val="26"/>
          <w:szCs w:val="26"/>
        </w:rPr>
        <w:t>在《古兰经》提到的有两种经营：信士的经营，伪信者的经营。</w:t>
      </w:r>
    </w:p>
    <w:p w:rsidR="00620B16" w:rsidRPr="00C05CAB" w:rsidRDefault="00620B16" w:rsidP="00620B16">
      <w:pPr>
        <w:spacing w:line="440" w:lineRule="exact"/>
        <w:ind w:firstLineChars="174" w:firstLine="452"/>
        <w:rPr>
          <w:rFonts w:ascii="SimSun" w:hAnsi="SimSun" w:hint="eastAsia"/>
          <w:sz w:val="26"/>
          <w:szCs w:val="26"/>
        </w:rPr>
      </w:pPr>
      <w:r w:rsidRPr="00DF35AA">
        <w:rPr>
          <w:rFonts w:ascii="SimSun" w:hAnsi="SimSun" w:cs="Traditional Arabic" w:hint="eastAsia"/>
          <w:bCs/>
          <w:sz w:val="26"/>
          <w:szCs w:val="26"/>
          <w:lang w:val="zh-CN"/>
        </w:rPr>
        <w:sym w:font="Wingdings" w:char="F08C"/>
      </w:r>
      <w:r w:rsidRPr="00DF35AA">
        <w:rPr>
          <w:rFonts w:ascii="SimSun" w:hAnsi="SimSun" w:cs="Traditional Arabic" w:hint="eastAsia"/>
          <w:bCs/>
          <w:sz w:val="26"/>
          <w:szCs w:val="26"/>
          <w:lang w:val="zh-CN"/>
        </w:rPr>
        <w:t>-</w:t>
      </w:r>
      <w:r>
        <w:rPr>
          <w:rFonts w:ascii="SimSun" w:hAnsi="SimSun" w:hint="eastAsia"/>
          <w:sz w:val="26"/>
          <w:szCs w:val="26"/>
        </w:rPr>
        <w:t>信士的经营是赢利的，是实现今后两世的幸福，那就是伊斯兰，犹如</w:t>
      </w:r>
      <w:r w:rsidRPr="00DF35AA">
        <w:rPr>
          <w:rFonts w:ascii="SimSun" w:hAnsi="SimSun" w:cs="Traditional Arabic" w:hint="eastAsia"/>
          <w:bCs/>
          <w:sz w:val="26"/>
          <w:szCs w:val="26"/>
          <w:lang w:val="zh-CN"/>
        </w:rPr>
        <w:t>清高的真主</w:t>
      </w:r>
      <w:r>
        <w:rPr>
          <w:rFonts w:ascii="SimSun" w:hAnsi="SimSun" w:cs="Traditional Arabic" w:hint="eastAsia"/>
          <w:bCs/>
          <w:sz w:val="26"/>
          <w:szCs w:val="26"/>
          <w:lang w:val="zh-CN"/>
        </w:rPr>
        <w:t>所</w:t>
      </w:r>
      <w:r w:rsidRPr="00DF35AA">
        <w:rPr>
          <w:rFonts w:ascii="SimSun" w:hAnsi="SimSun" w:cs="Traditional Arabic" w:hint="eastAsia"/>
          <w:bCs/>
          <w:sz w:val="26"/>
          <w:szCs w:val="26"/>
          <w:lang w:val="zh-CN"/>
        </w:rPr>
        <w:t>说：</w:t>
      </w:r>
    </w:p>
    <w:p w:rsidR="00620B16" w:rsidRDefault="00620B16" w:rsidP="00620B16">
      <w:pPr>
        <w:pStyle w:val="af8"/>
        <w:widowControl w:val="0"/>
        <w:spacing w:after="0"/>
        <w:ind w:left="0" w:firstLineChars="200" w:firstLine="522"/>
        <w:jc w:val="both"/>
        <w:rPr>
          <w:rFonts w:hint="eastAsia"/>
          <w:sz w:val="26"/>
          <w:szCs w:val="26"/>
          <w:lang w:eastAsia="zh-CN"/>
        </w:rPr>
      </w:pPr>
      <w:r w:rsidRPr="00F967F7">
        <w:rPr>
          <w:rFonts w:cs="Traditional Arabic"/>
          <w:b/>
          <w:bCs/>
          <w:sz w:val="26"/>
          <w:szCs w:val="26"/>
          <w:rtl/>
        </w:rPr>
        <w:t xml:space="preserve">1- قال </w:t>
      </w:r>
      <w:r w:rsidRPr="00F967F7">
        <w:rPr>
          <w:rFonts w:cs="Traditional Arabic"/>
          <w:b/>
          <w:bCs/>
          <w:spacing w:val="-6"/>
          <w:sz w:val="26"/>
          <w:szCs w:val="26"/>
          <w:rtl/>
        </w:rPr>
        <w:t xml:space="preserve">الله سبحانه: </w:t>
      </w:r>
      <w:r w:rsidRPr="00F967F7">
        <w:rPr>
          <w:rFonts w:ascii="QCF_BSML" w:hAnsi="QCF_BSML" w:cs="QCF_BSML"/>
          <w:b/>
          <w:bCs/>
          <w:color w:val="0000FF"/>
          <w:spacing w:val="-6"/>
          <w:sz w:val="26"/>
          <w:szCs w:val="26"/>
          <w:rtl/>
        </w:rPr>
        <w:t>(</w:t>
      </w:r>
      <w:r w:rsidRPr="00F967F7">
        <w:rPr>
          <w:rFonts w:ascii="QCF_P552" w:hAnsi="QCF_P552" w:cs="QCF_P552"/>
          <w:b/>
          <w:bCs/>
          <w:color w:val="0000FF"/>
          <w:spacing w:val="-6"/>
          <w:sz w:val="26"/>
          <w:szCs w:val="26"/>
          <w:rtl/>
        </w:rPr>
        <w:t>ﮟ ﮠ ﮡ ﮢ ﮣ ﮤ ﮥ ﮦ ﮧ ﮨ ﮩ ﮪﮫ ﮬ ﮭ</w:t>
      </w:r>
      <w:r w:rsidRPr="00F967F7">
        <w:rPr>
          <w:rFonts w:ascii="QCF_P552" w:hAnsi="QCF_P552" w:cs="QCF_P552"/>
          <w:b/>
          <w:bCs/>
          <w:color w:val="0000FF"/>
          <w:sz w:val="26"/>
          <w:szCs w:val="26"/>
          <w:rtl/>
        </w:rPr>
        <w:t xml:space="preserve"> ﮮ ﮯ ﮰ ﮱ ﯓ ﯔ ﯕ ﯖ ﯗ ﯘ ﯙ ﯚ ﯛ ﯜ</w:t>
      </w:r>
      <w:r w:rsidRPr="00F967F7">
        <w:rPr>
          <w:rFonts w:ascii="QCF_BSML" w:hAnsi="QCF_BSML" w:cs="QCF_BSML"/>
          <w:b/>
          <w:bCs/>
          <w:color w:val="0000FF"/>
          <w:sz w:val="26"/>
          <w:szCs w:val="26"/>
          <w:rtl/>
        </w:rPr>
        <w:t>)</w:t>
      </w:r>
      <w:r w:rsidRPr="00F967F7">
        <w:rPr>
          <w:rFonts w:ascii="QCF_BSML" w:hAnsi="QCF_BSML" w:cs="QCF_BSML"/>
          <w:sz w:val="26"/>
          <w:szCs w:val="26"/>
          <w:rtl/>
        </w:rPr>
        <w:t xml:space="preserve"> </w:t>
      </w:r>
      <w:r w:rsidRPr="00F967F7">
        <w:rPr>
          <w:rFonts w:cs="Traditional Arabic"/>
          <w:b/>
          <w:bCs/>
          <w:rtl/>
        </w:rPr>
        <w:t>[الصف/10-11]</w:t>
      </w:r>
      <w:r w:rsidRPr="00F967F7">
        <w:rPr>
          <w:rFonts w:cs="Traditional Arabic"/>
          <w:b/>
          <w:bCs/>
          <w:sz w:val="26"/>
          <w:szCs w:val="26"/>
          <w:rtl/>
        </w:rPr>
        <w:t>.</w:t>
      </w:r>
    </w:p>
    <w:p w:rsidR="00620B16" w:rsidRDefault="00620B16" w:rsidP="00620B16">
      <w:pPr>
        <w:pStyle w:val="af8"/>
        <w:widowControl w:val="0"/>
        <w:bidi w:val="0"/>
        <w:spacing w:after="0" w:line="460" w:lineRule="exact"/>
        <w:ind w:left="0" w:firstLineChars="200" w:firstLine="522"/>
        <w:jc w:val="both"/>
        <w:rPr>
          <w:rFonts w:ascii="SimSun" w:hAnsi="SimSun" w:cs="Times New Roman" w:hint="eastAsia"/>
          <w:b/>
          <w:bCs/>
          <w:color w:val="800000"/>
          <w:kern w:val="2"/>
          <w:sz w:val="26"/>
          <w:szCs w:val="26"/>
          <w:lang w:eastAsia="zh-CN" w:bidi="ar-SA"/>
        </w:rPr>
      </w:pPr>
      <w:r w:rsidRPr="00F967F7">
        <w:rPr>
          <w:rFonts w:ascii="SimSun" w:hAnsi="SimSun" w:cs="Times New Roman" w:hint="eastAsia"/>
          <w:b/>
          <w:bCs/>
          <w:color w:val="800000"/>
          <w:kern w:val="2"/>
          <w:sz w:val="26"/>
          <w:szCs w:val="26"/>
          <w:lang w:eastAsia="zh-CN" w:bidi="ar-SA"/>
        </w:rPr>
        <w:t>【[10]信道的人们啊！我将指示你们一种生意，它能拯救你们脱离痛苦的刑罚，好吗？[11]你们信仰真主和使者，你们以自己的财产和生命，为真主而奋斗，那对于你们是更好的，如果你们知道。】</w:t>
      </w:r>
      <w:r w:rsidRPr="00DF35AA">
        <w:rPr>
          <w:rStyle w:val="a5"/>
          <w:b/>
          <w:bCs w:val="0"/>
          <w:color w:val="800000"/>
        </w:rPr>
        <w:footnoteReference w:id="708"/>
      </w:r>
    </w:p>
    <w:p w:rsidR="00620B16" w:rsidRPr="00F967F7" w:rsidRDefault="00620B16" w:rsidP="00620B16">
      <w:pPr>
        <w:pStyle w:val="af8"/>
        <w:widowControl w:val="0"/>
        <w:bidi w:val="0"/>
        <w:spacing w:after="0" w:line="460" w:lineRule="exact"/>
        <w:ind w:left="0" w:firstLineChars="200" w:firstLine="520"/>
        <w:jc w:val="both"/>
        <w:rPr>
          <w:rFonts w:hint="eastAsia"/>
          <w:sz w:val="26"/>
          <w:szCs w:val="26"/>
          <w:lang w:eastAsia="zh-CN"/>
        </w:rPr>
      </w:pPr>
      <w:r w:rsidRPr="00DF35AA">
        <w:rPr>
          <w:rFonts w:ascii="SimSun" w:hAnsi="SimSun" w:cs="Traditional Arabic" w:hint="eastAsia"/>
          <w:bCs/>
          <w:sz w:val="26"/>
          <w:szCs w:val="26"/>
          <w:lang w:val="zh-CN"/>
        </w:rPr>
        <w:sym w:font="Wingdings" w:char="F08D"/>
      </w:r>
      <w:r w:rsidRPr="00DF35AA">
        <w:rPr>
          <w:rFonts w:ascii="SimSun" w:hAnsi="SimSun" w:cs="Traditional Arabic" w:hint="eastAsia"/>
          <w:bCs/>
          <w:sz w:val="26"/>
          <w:szCs w:val="26"/>
          <w:lang w:val="zh-CN" w:eastAsia="zh-CN"/>
        </w:rPr>
        <w:t>-</w:t>
      </w:r>
      <w:r>
        <w:rPr>
          <w:rFonts w:ascii="SimSun" w:hAnsi="SimSun" w:hint="eastAsia"/>
          <w:sz w:val="26"/>
          <w:szCs w:val="26"/>
          <w:lang w:eastAsia="zh-CN"/>
        </w:rPr>
        <w:t>伪信者的经营是亏折的，是导致今后两世不幸的媒介，犹如</w:t>
      </w:r>
      <w:r w:rsidRPr="00DF35AA">
        <w:rPr>
          <w:rFonts w:ascii="SimSun" w:hAnsi="SimSun" w:cs="Traditional Arabic" w:hint="eastAsia"/>
          <w:bCs/>
          <w:sz w:val="26"/>
          <w:szCs w:val="26"/>
          <w:lang w:val="zh-CN" w:eastAsia="zh-CN"/>
        </w:rPr>
        <w:t>清高的真主</w:t>
      </w:r>
      <w:r>
        <w:rPr>
          <w:rFonts w:ascii="SimSun" w:hAnsi="SimSun" w:cs="Traditional Arabic" w:hint="eastAsia"/>
          <w:bCs/>
          <w:sz w:val="26"/>
          <w:szCs w:val="26"/>
          <w:lang w:val="zh-CN" w:eastAsia="zh-CN"/>
        </w:rPr>
        <w:t>在谈到</w:t>
      </w:r>
      <w:r>
        <w:rPr>
          <w:rFonts w:ascii="SimSun" w:hAnsi="SimSun" w:hint="eastAsia"/>
          <w:sz w:val="26"/>
          <w:szCs w:val="26"/>
          <w:lang w:eastAsia="zh-CN"/>
        </w:rPr>
        <w:t>伪信者时</w:t>
      </w:r>
      <w:r>
        <w:rPr>
          <w:rFonts w:ascii="SimSun" w:hAnsi="SimSun" w:cs="Traditional Arabic" w:hint="eastAsia"/>
          <w:bCs/>
          <w:sz w:val="26"/>
          <w:szCs w:val="26"/>
          <w:lang w:val="zh-CN" w:eastAsia="zh-CN"/>
        </w:rPr>
        <w:t>所</w:t>
      </w:r>
      <w:r w:rsidRPr="00DF35AA">
        <w:rPr>
          <w:rFonts w:ascii="SimSun" w:hAnsi="SimSun" w:cs="Traditional Arabic" w:hint="eastAsia"/>
          <w:bCs/>
          <w:sz w:val="26"/>
          <w:szCs w:val="26"/>
          <w:lang w:val="zh-CN" w:eastAsia="zh-CN"/>
        </w:rPr>
        <w:t>说：</w:t>
      </w:r>
    </w:p>
    <w:p w:rsidR="00620B16" w:rsidRPr="00F967F7" w:rsidRDefault="00620B16" w:rsidP="00620B16">
      <w:pPr>
        <w:pStyle w:val="af8"/>
        <w:widowControl w:val="0"/>
        <w:spacing w:after="0"/>
        <w:ind w:left="0" w:firstLineChars="200" w:firstLine="522"/>
        <w:jc w:val="both"/>
        <w:rPr>
          <w:sz w:val="26"/>
          <w:szCs w:val="26"/>
        </w:rPr>
      </w:pPr>
      <w:r w:rsidRPr="00F967F7">
        <w:rPr>
          <w:rFonts w:cs="Traditional Arabic"/>
          <w:b/>
          <w:bCs/>
          <w:sz w:val="26"/>
          <w:szCs w:val="26"/>
          <w:rtl/>
        </w:rPr>
        <w:t>2- قال سبحانه عن المنافقين:</w:t>
      </w:r>
      <w:r w:rsidRPr="00F967F7">
        <w:rPr>
          <w:sz w:val="26"/>
          <w:szCs w:val="26"/>
          <w:rtl/>
        </w:rPr>
        <w:t xml:space="preserve"> </w:t>
      </w:r>
      <w:r w:rsidRPr="00F967F7">
        <w:rPr>
          <w:rFonts w:ascii="QCF_BSML" w:hAnsi="QCF_BSML" w:cs="QCF_BSML"/>
          <w:b/>
          <w:bCs/>
          <w:color w:val="0000FF"/>
          <w:sz w:val="26"/>
          <w:szCs w:val="26"/>
          <w:rtl/>
        </w:rPr>
        <w:t>(</w:t>
      </w:r>
      <w:r w:rsidRPr="00F967F7">
        <w:rPr>
          <w:rFonts w:ascii="QCF_P003" w:hAnsi="QCF_P003" w:cs="QCF_P003"/>
          <w:b/>
          <w:bCs/>
          <w:color w:val="0000FF"/>
          <w:sz w:val="26"/>
          <w:szCs w:val="26"/>
          <w:rtl/>
        </w:rPr>
        <w:t xml:space="preserve">ﯛ ﯜ ﯝ ﯞ ﯟ ﯠ ﯡ ﯢ ﯣ ﯤ ﯥ ﯦ ﯧ ﯨ </w:t>
      </w:r>
      <w:r w:rsidRPr="00F967F7">
        <w:rPr>
          <w:rFonts w:ascii="QCF_P003" w:hAnsi="QCF_P003" w:cs="QCF_P003" w:hint="cs"/>
          <w:b/>
          <w:bCs/>
          <w:color w:val="0000FF"/>
          <w:sz w:val="26"/>
          <w:szCs w:val="26"/>
          <w:rtl/>
        </w:rPr>
        <w:t xml:space="preserve"> </w:t>
      </w:r>
      <w:r w:rsidRPr="00F967F7">
        <w:rPr>
          <w:rFonts w:ascii="QCF_P003" w:hAnsi="QCF_P003" w:cs="QCF_P003"/>
          <w:b/>
          <w:bCs/>
          <w:color w:val="0000FF"/>
          <w:sz w:val="26"/>
          <w:szCs w:val="26"/>
          <w:rtl/>
        </w:rPr>
        <w:t xml:space="preserve">ﯩ </w:t>
      </w:r>
      <w:r w:rsidRPr="00F967F7">
        <w:rPr>
          <w:rFonts w:ascii="QCF_P003" w:hAnsi="QCF_P003" w:cs="QCF_P003" w:hint="cs"/>
          <w:b/>
          <w:bCs/>
          <w:color w:val="0000FF"/>
          <w:sz w:val="26"/>
          <w:szCs w:val="26"/>
          <w:rtl/>
        </w:rPr>
        <w:t xml:space="preserve"> </w:t>
      </w:r>
      <w:r w:rsidRPr="00F967F7">
        <w:rPr>
          <w:rFonts w:ascii="QCF_P003" w:hAnsi="QCF_P003" w:cs="QCF_P003"/>
          <w:b/>
          <w:bCs/>
          <w:color w:val="0000FF"/>
          <w:sz w:val="26"/>
          <w:szCs w:val="26"/>
          <w:rtl/>
        </w:rPr>
        <w:t>ﯪ ﯫ</w:t>
      </w:r>
      <w:r w:rsidRPr="00F967F7">
        <w:rPr>
          <w:rFonts w:ascii="QCF_P003" w:hAnsi="QCF_P003" w:cs="QCF_P003" w:hint="cs"/>
          <w:b/>
          <w:bCs/>
          <w:color w:val="0000FF"/>
          <w:sz w:val="26"/>
          <w:szCs w:val="26"/>
          <w:rtl/>
        </w:rPr>
        <w:t xml:space="preserve"> </w:t>
      </w:r>
      <w:r w:rsidRPr="00F967F7">
        <w:rPr>
          <w:rFonts w:ascii="QCF_P003" w:hAnsi="QCF_P003" w:cs="QCF_P003"/>
          <w:b/>
          <w:bCs/>
          <w:color w:val="0000FF"/>
          <w:sz w:val="26"/>
          <w:szCs w:val="26"/>
          <w:rtl/>
        </w:rPr>
        <w:t>ﯬ ﯭ ﯮ ﯯ ﯰ ﯱ ﯲ ﯳ ﯴ ﯵ ﯶ ﯷ ﯸ ﯹ ﯺ ﯻ ﯼ ﯽ ﯾ ﯿ</w:t>
      </w:r>
      <w:r w:rsidRPr="00F967F7">
        <w:rPr>
          <w:rFonts w:ascii="QCF_BSML" w:hAnsi="QCF_BSML" w:cs="QCF_BSML"/>
          <w:b/>
          <w:bCs/>
          <w:color w:val="0000FF"/>
          <w:sz w:val="26"/>
          <w:szCs w:val="26"/>
          <w:rtl/>
        </w:rPr>
        <w:t>)</w:t>
      </w:r>
      <w:r w:rsidRPr="00F967F7">
        <w:rPr>
          <w:rStyle w:val="Char3"/>
          <w:b/>
          <w:bCs/>
          <w:color w:val="0000FF"/>
          <w:sz w:val="26"/>
          <w:szCs w:val="26"/>
          <w:rtl/>
        </w:rPr>
        <w:t xml:space="preserve"> </w:t>
      </w:r>
      <w:r w:rsidRPr="00F967F7">
        <w:rPr>
          <w:rFonts w:cs="Traditional Arabic"/>
          <w:b/>
          <w:bCs/>
          <w:rtl/>
        </w:rPr>
        <w:t>[البقرة/</w:t>
      </w:r>
      <w:r w:rsidRPr="00F967F7">
        <w:rPr>
          <w:rFonts w:cs="Traditional Arabic" w:hint="cs"/>
          <w:b/>
          <w:bCs/>
          <w:rtl/>
        </w:rPr>
        <w:t xml:space="preserve"> </w:t>
      </w:r>
      <w:r w:rsidRPr="00F967F7">
        <w:rPr>
          <w:rFonts w:cs="Traditional Arabic"/>
          <w:b/>
          <w:bCs/>
          <w:rtl/>
        </w:rPr>
        <w:t>14-16]</w:t>
      </w:r>
      <w:r w:rsidRPr="00F967F7">
        <w:rPr>
          <w:rFonts w:cs="Traditional Arabic"/>
          <w:b/>
          <w:bCs/>
          <w:sz w:val="26"/>
          <w:szCs w:val="26"/>
          <w:rtl/>
        </w:rPr>
        <w:t>.</w:t>
      </w:r>
    </w:p>
    <w:p w:rsidR="00620B16" w:rsidRDefault="00620B16" w:rsidP="00620B16">
      <w:pPr>
        <w:spacing w:line="460" w:lineRule="exact"/>
        <w:ind w:firstLineChars="200" w:firstLine="522"/>
        <w:rPr>
          <w:rFonts w:ascii="SimSun" w:hAnsi="SimSun" w:hint="eastAsia"/>
          <w:b/>
          <w:bCs/>
          <w:color w:val="800000"/>
          <w:sz w:val="26"/>
          <w:szCs w:val="26"/>
        </w:rPr>
      </w:pPr>
      <w:r w:rsidRPr="00DF35AA">
        <w:rPr>
          <w:rFonts w:ascii="SimSun" w:hAnsi="SimSun" w:hint="eastAsia"/>
          <w:b/>
          <w:bCs/>
          <w:color w:val="800000"/>
          <w:sz w:val="26"/>
          <w:szCs w:val="26"/>
        </w:rPr>
        <w:t>【</w:t>
      </w:r>
      <w:r w:rsidRPr="00F967F7">
        <w:rPr>
          <w:rFonts w:ascii="SimSun" w:hAnsi="SimSun" w:hint="eastAsia"/>
          <w:b/>
          <w:bCs/>
          <w:color w:val="800000"/>
          <w:sz w:val="26"/>
          <w:szCs w:val="26"/>
        </w:rPr>
        <w:t>[14]他们遇见信士们就说：“我们已信道了。”他们回去见了自己的恶魔，就说：“我们确是你们的同党，我们不过是愚弄他们罢了。”[15]真主将用他们的愚弄还报他们，将任随他们彷徨于悖逆之中。[16]这等人，以正道换取迷误，所以他们的交易并未获利，他们不是遵循正道的</w:t>
      </w:r>
      <w:r w:rsidRPr="00DF35AA">
        <w:rPr>
          <w:rFonts w:ascii="SimSun" w:hAnsi="SimSun" w:hint="eastAsia"/>
          <w:b/>
          <w:bCs/>
          <w:color w:val="800000"/>
          <w:sz w:val="26"/>
          <w:szCs w:val="26"/>
        </w:rPr>
        <w:t>。】</w:t>
      </w:r>
      <w:r w:rsidRPr="00DF35AA">
        <w:rPr>
          <w:rStyle w:val="a5"/>
          <w:b/>
          <w:bCs w:val="0"/>
          <w:color w:val="800000"/>
        </w:rPr>
        <w:footnoteReference w:id="709"/>
      </w:r>
    </w:p>
    <w:p w:rsidR="00620B16" w:rsidRDefault="00620B16" w:rsidP="00620B16">
      <w:pPr>
        <w:spacing w:line="460" w:lineRule="exact"/>
        <w:ind w:firstLineChars="200" w:firstLine="522"/>
        <w:rPr>
          <w:rFonts w:ascii="SimSun" w:hAnsi="SimSun" w:hint="eastAsia"/>
          <w:b/>
          <w:bCs/>
          <w:color w:val="800000"/>
          <w:sz w:val="26"/>
          <w:szCs w:val="26"/>
        </w:rPr>
      </w:pPr>
    </w:p>
    <w:p w:rsidR="00620B16" w:rsidRDefault="00620B16" w:rsidP="00620B16">
      <w:pPr>
        <w:widowControl/>
        <w:spacing w:line="240" w:lineRule="atLeast"/>
        <w:jc w:val="center"/>
        <w:rPr>
          <w:rFonts w:ascii="STXinwei" w:eastAsia="STXinwei" w:hAnsi="SimSun"/>
          <w:b/>
          <w:bCs/>
          <w:sz w:val="34"/>
          <w:szCs w:val="34"/>
        </w:rPr>
      </w:pPr>
      <w:r>
        <w:rPr>
          <w:rFonts w:ascii="SimSun" w:hAnsi="SimSun"/>
          <w:b/>
          <w:bCs/>
          <w:color w:val="800000"/>
          <w:sz w:val="26"/>
          <w:szCs w:val="26"/>
        </w:rPr>
        <w:br w:type="page"/>
      </w:r>
      <w:r>
        <w:rPr>
          <w:rFonts w:ascii="STXinwei" w:eastAsia="STXinwei" w:hAnsi="SimSun" w:hint="eastAsia"/>
          <w:b/>
          <w:bCs/>
          <w:sz w:val="34"/>
          <w:szCs w:val="34"/>
        </w:rPr>
        <w:t>12-</w:t>
      </w:r>
      <w:r w:rsidRPr="00A555B0">
        <w:rPr>
          <w:rFonts w:ascii="STXinwei" w:eastAsia="STXinwei" w:hAnsi="SimSun" w:hint="eastAsia"/>
          <w:b/>
          <w:bCs/>
          <w:sz w:val="34"/>
          <w:szCs w:val="34"/>
        </w:rPr>
        <w:t>知识</w:t>
      </w:r>
      <w:r>
        <w:rPr>
          <w:rFonts w:ascii="STXinwei" w:eastAsia="STXinwei" w:hAnsi="SimSun" w:hint="eastAsia"/>
          <w:b/>
          <w:bCs/>
          <w:sz w:val="34"/>
          <w:szCs w:val="34"/>
        </w:rPr>
        <w:t>篇</w:t>
      </w:r>
    </w:p>
    <w:p w:rsidR="00620B16" w:rsidRPr="00A555B0" w:rsidRDefault="00620B16" w:rsidP="00620B16">
      <w:pPr>
        <w:spacing w:line="240" w:lineRule="atLeast"/>
        <w:jc w:val="center"/>
        <w:rPr>
          <w:rFonts w:cs="SKR HEAD1" w:hint="cs"/>
          <w:spacing w:val="-4"/>
          <w:sz w:val="40"/>
          <w:szCs w:val="40"/>
          <w:rtl/>
        </w:rPr>
      </w:pPr>
      <w:r w:rsidRPr="00A555B0">
        <w:rPr>
          <w:rFonts w:cs="SKR HEAD1"/>
          <w:spacing w:val="-4"/>
          <w:sz w:val="40"/>
          <w:szCs w:val="40"/>
          <w:rtl/>
        </w:rPr>
        <w:t>12 - كتـاب العلــم</w:t>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-知识的贵重</w:t>
      </w:r>
      <w:r w:rsidRPr="00C35486">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Pr="0015305E" w:rsidRDefault="00620B16" w:rsidP="00620B16">
      <w:pPr>
        <w:spacing w:line="460" w:lineRule="exact"/>
        <w:ind w:firstLineChars="200" w:firstLine="520"/>
        <w:rPr>
          <w:rFonts w:ascii="SimSun" w:hAnsi="SimSun" w:cs="Traditional Arabic" w:hint="eastAsia"/>
          <w:bCs/>
          <w:sz w:val="26"/>
          <w:szCs w:val="26"/>
        </w:rPr>
      </w:pPr>
      <w:r w:rsidRPr="0015305E">
        <w:rPr>
          <w:rFonts w:ascii="SimSun" w:hAnsi="SimSun" w:cs="Traditional Arabic" w:hint="eastAsia"/>
          <w:bCs/>
          <w:sz w:val="26"/>
          <w:szCs w:val="26"/>
        </w:rPr>
        <w:sym w:font="Wingdings" w:char="F08C"/>
      </w:r>
      <w:r w:rsidRPr="0015305E">
        <w:rPr>
          <w:rFonts w:ascii="SimSun" w:hAnsi="SimSun" w:cs="Traditional Arabic" w:hint="eastAsia"/>
          <w:bCs/>
          <w:sz w:val="26"/>
          <w:szCs w:val="26"/>
        </w:rPr>
        <w:t>-清高的真主说：</w:t>
      </w:r>
    </w:p>
    <w:p w:rsidR="00620B16" w:rsidRPr="0015305E"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1- قال الله تعالى:</w:t>
      </w:r>
      <w:r w:rsidRPr="0015305E">
        <w:rPr>
          <w:sz w:val="26"/>
          <w:szCs w:val="26"/>
          <w:rtl/>
        </w:rPr>
        <w:t xml:space="preserve"> </w:t>
      </w:r>
      <w:r w:rsidRPr="0015305E">
        <w:rPr>
          <w:rFonts w:ascii="QCF_BSML" w:hAnsi="QCF_BSML" w:cs="QCF_BSML"/>
          <w:b/>
          <w:bCs/>
          <w:color w:val="0000FF"/>
          <w:spacing w:val="8"/>
          <w:sz w:val="26"/>
          <w:szCs w:val="26"/>
          <w:rtl/>
        </w:rPr>
        <w:t>(</w:t>
      </w:r>
      <w:r w:rsidRPr="0015305E">
        <w:rPr>
          <w:rFonts w:ascii="QCF_P543" w:hAnsi="QCF_P543" w:cs="QCF_P543"/>
          <w:b/>
          <w:bCs/>
          <w:color w:val="0000FF"/>
          <w:spacing w:val="8"/>
          <w:sz w:val="26"/>
          <w:szCs w:val="26"/>
          <w:rtl/>
        </w:rPr>
        <w:t>ﰈ ﰉ ﰊ ﰋ ﰌ ﰍ ﰎ ﰏ ﰐ ﰑ ﰒ ﰓ</w:t>
      </w:r>
      <w:r w:rsidRPr="0015305E">
        <w:rPr>
          <w:rFonts w:ascii="QCF_P543" w:hAnsi="QCF_P543" w:cs="QCF_P543"/>
          <w:b/>
          <w:bCs/>
          <w:color w:val="0000FF"/>
          <w:sz w:val="26"/>
          <w:szCs w:val="26"/>
          <w:rtl/>
        </w:rPr>
        <w:t xml:space="preserve"> ﰔ ﰕ ﰖ</w:t>
      </w:r>
      <w:r w:rsidRPr="0015305E">
        <w:rPr>
          <w:rFonts w:ascii="QCF_BSML" w:hAnsi="QCF_BSML" w:cs="QCF_BSML"/>
          <w:b/>
          <w:bCs/>
          <w:color w:val="0000FF"/>
          <w:sz w:val="26"/>
          <w:szCs w:val="26"/>
          <w:rtl/>
        </w:rPr>
        <w:t>)</w:t>
      </w:r>
      <w:r w:rsidRPr="0015305E">
        <w:rPr>
          <w:rStyle w:val="Char3"/>
          <w:sz w:val="26"/>
          <w:szCs w:val="26"/>
          <w:rtl/>
        </w:rPr>
        <w:t xml:space="preserve"> </w:t>
      </w:r>
      <w:r w:rsidRPr="0015305E">
        <w:rPr>
          <w:rFonts w:cs="Traditional Arabic"/>
          <w:sz w:val="26"/>
          <w:szCs w:val="26"/>
          <w:rtl/>
        </w:rPr>
        <w:t>[المجادلة/11].</w:t>
      </w:r>
    </w:p>
    <w:p w:rsidR="00620B16" w:rsidRPr="0015305E" w:rsidRDefault="00620B16" w:rsidP="00620B16">
      <w:pPr>
        <w:tabs>
          <w:tab w:val="num" w:pos="0"/>
        </w:tabs>
        <w:spacing w:line="460" w:lineRule="exact"/>
        <w:ind w:firstLineChars="200" w:firstLine="522"/>
        <w:rPr>
          <w:rFonts w:ascii="SimSun" w:hAnsi="SimSun" w:cs="Traditional Arabic"/>
          <w:bCs/>
          <w:sz w:val="26"/>
          <w:szCs w:val="26"/>
          <w:lang w:val="zh-CN"/>
        </w:rPr>
      </w:pPr>
      <w:r w:rsidRPr="0015305E">
        <w:rPr>
          <w:rFonts w:ascii="SimSun" w:hAnsi="SimSun" w:cs="Traditional Arabic" w:hint="eastAsia"/>
          <w:b/>
          <w:color w:val="800000"/>
          <w:sz w:val="26"/>
          <w:szCs w:val="26"/>
          <w:lang w:val="zh-CN"/>
        </w:rPr>
        <w:t>【</w:t>
      </w:r>
      <w:r w:rsidRPr="0015305E">
        <w:rPr>
          <w:rFonts w:ascii="SimSun" w:hAnsi="SimSun" w:hint="eastAsia"/>
          <w:b/>
          <w:bCs/>
          <w:color w:val="800000"/>
          <w:sz w:val="26"/>
          <w:szCs w:val="26"/>
        </w:rPr>
        <w:t>[11]</w:t>
      </w:r>
      <w:r w:rsidRPr="0015305E">
        <w:rPr>
          <w:rFonts w:ascii="SimSun" w:hAnsi="SimSun"/>
          <w:b/>
          <w:bCs/>
          <w:color w:val="800000"/>
          <w:sz w:val="26"/>
          <w:szCs w:val="26"/>
        </w:rPr>
        <w:t>……</w:t>
      </w:r>
      <w:r w:rsidRPr="0015305E">
        <w:rPr>
          <w:rFonts w:ascii="SimSun" w:hAnsi="SimSun" w:hint="eastAsia"/>
          <w:b/>
          <w:bCs/>
          <w:color w:val="800000"/>
          <w:sz w:val="26"/>
          <w:szCs w:val="26"/>
        </w:rPr>
        <w:t>真主将你们中的信道者升级，并将你们中有学问的人们提升若干级。真主是彻知你们的行为的。</w:t>
      </w:r>
      <w:r w:rsidRPr="0015305E">
        <w:rPr>
          <w:rFonts w:ascii="SimSun" w:hAnsi="SimSun" w:cs="Traditional Arabic" w:hint="eastAsia"/>
          <w:b/>
          <w:color w:val="800000"/>
          <w:sz w:val="26"/>
          <w:szCs w:val="26"/>
          <w:lang w:val="zh-CN"/>
        </w:rPr>
        <w:t>】</w:t>
      </w:r>
      <w:r w:rsidRPr="0015305E">
        <w:rPr>
          <w:rStyle w:val="a5"/>
          <w:b/>
          <w:color w:val="800000"/>
          <w:lang w:val="zh-CN"/>
        </w:rPr>
        <w:footnoteReference w:id="710"/>
      </w:r>
    </w:p>
    <w:p w:rsidR="00620B16" w:rsidRPr="0015305E" w:rsidRDefault="00620B16" w:rsidP="00620B16">
      <w:pPr>
        <w:spacing w:line="460" w:lineRule="exact"/>
        <w:ind w:firstLineChars="200" w:firstLine="520"/>
        <w:rPr>
          <w:rFonts w:ascii="SimSun" w:hAnsi="SimSun" w:cs="Traditional Arabic" w:hint="eastAsia"/>
          <w:bCs/>
          <w:color w:val="008000"/>
          <w:sz w:val="26"/>
          <w:szCs w:val="26"/>
          <w:lang w:val="zh-CN"/>
        </w:rPr>
      </w:pPr>
      <w:r w:rsidRPr="0015305E">
        <w:rPr>
          <w:rFonts w:ascii="SimSun" w:hAnsi="SimSun" w:cs="Traditional Arabic" w:hint="eastAsia"/>
          <w:bCs/>
          <w:sz w:val="26"/>
          <w:szCs w:val="26"/>
          <w:lang w:val="zh-CN"/>
        </w:rPr>
        <w:sym w:font="Wingdings" w:char="F08D"/>
      </w:r>
      <w:r w:rsidRPr="0015305E">
        <w:rPr>
          <w:rFonts w:ascii="SimSun" w:hAnsi="SimSun" w:cs="Traditional Arabic" w:hint="eastAsia"/>
          <w:bCs/>
          <w:sz w:val="26"/>
          <w:szCs w:val="26"/>
          <w:lang w:val="zh-CN"/>
        </w:rPr>
        <w:t>-欧斯曼（愿主喜悦他）的传述，</w:t>
      </w:r>
      <w:r w:rsidRPr="0015305E">
        <w:rPr>
          <w:rFonts w:ascii="SimSun" w:hAnsi="SimSun" w:cs="Traditional Arabic" w:hint="eastAsia"/>
          <w:b/>
          <w:color w:val="008000"/>
          <w:sz w:val="26"/>
          <w:szCs w:val="26"/>
        </w:rPr>
        <w:t>先知（愿主赐福之，并使其平安）说：</w:t>
      </w:r>
    </w:p>
    <w:p w:rsidR="00620B16" w:rsidRPr="0015305E"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 xml:space="preserve">2- </w:t>
      </w:r>
      <w:r w:rsidRPr="0015305E">
        <w:rPr>
          <w:rFonts w:cs="Traditional Arabic" w:hint="cs"/>
          <w:sz w:val="26"/>
          <w:szCs w:val="26"/>
          <w:rtl/>
        </w:rPr>
        <w:t>و</w:t>
      </w:r>
      <w:r w:rsidRPr="0015305E">
        <w:rPr>
          <w:rFonts w:cs="Traditional Arabic"/>
          <w:sz w:val="26"/>
          <w:szCs w:val="26"/>
          <w:rtl/>
        </w:rPr>
        <w:t xml:space="preserve">عَنْ عُثْمَانَ رَضِي </w:t>
      </w:r>
      <w:r w:rsidRPr="0015305E">
        <w:rPr>
          <w:rFonts w:cs="Traditional Arabic" w:hint="cs"/>
          <w:sz w:val="26"/>
          <w:szCs w:val="26"/>
          <w:rtl/>
        </w:rPr>
        <w:t>اللهُ</w:t>
      </w:r>
      <w:r w:rsidRPr="0015305E">
        <w:rPr>
          <w:rFonts w:cs="Traditional Arabic"/>
          <w:sz w:val="26"/>
          <w:szCs w:val="26"/>
          <w:rtl/>
        </w:rPr>
        <w:t xml:space="preserve"> عَنْهُ عَنِ </w:t>
      </w:r>
      <w:r w:rsidRPr="0015305E">
        <w:rPr>
          <w:rFonts w:cs="Traditional Arabic"/>
          <w:b/>
          <w:bCs/>
          <w:color w:val="008000"/>
          <w:sz w:val="26"/>
          <w:szCs w:val="26"/>
          <w:rtl/>
        </w:rPr>
        <w:t xml:space="preserve">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6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5305E">
        <w:rPr>
          <w:rFonts w:cs="Traditional Arabic"/>
          <w:b/>
          <w:bCs/>
          <w:color w:val="008000"/>
          <w:sz w:val="26"/>
          <w:szCs w:val="26"/>
          <w:rtl/>
        </w:rPr>
        <w:t xml:space="preserve"> قَالَ: «خَيْرُكُمْ مَنْ تَعَلَّمَ الْقُرْآنَ وَعَلَّمَهُ»</w:t>
      </w:r>
      <w:r w:rsidRPr="0015305E">
        <w:rPr>
          <w:rFonts w:cs="Traditional Arabic"/>
          <w:sz w:val="26"/>
          <w:szCs w:val="26"/>
          <w:rtl/>
        </w:rPr>
        <w:t>.</w:t>
      </w:r>
      <w:r w:rsidRPr="0015305E">
        <w:rPr>
          <w:rFonts w:cs="Traditional Arabic" w:hint="cs"/>
          <w:sz w:val="26"/>
          <w:szCs w:val="26"/>
          <w:rtl/>
        </w:rPr>
        <w:t xml:space="preserve"> </w:t>
      </w:r>
      <w:r w:rsidRPr="0015305E">
        <w:rPr>
          <w:rFonts w:cs="Traditional Arabic"/>
          <w:sz w:val="26"/>
          <w:szCs w:val="26"/>
          <w:rtl/>
        </w:rPr>
        <w:t xml:space="preserve">أخرجه </w:t>
      </w:r>
      <w:r w:rsidRPr="0015305E">
        <w:rPr>
          <w:rFonts w:cs="Traditional Arabic" w:hint="cs"/>
          <w:sz w:val="26"/>
          <w:szCs w:val="26"/>
          <w:rtl/>
        </w:rPr>
        <w:t>البخاري</w:t>
      </w:r>
      <w:r w:rsidRPr="0015305E">
        <w:rPr>
          <w:rFonts w:cs="Traditional Arabic"/>
          <w:sz w:val="26"/>
          <w:szCs w:val="26"/>
          <w:rtl/>
        </w:rPr>
        <w:t>.</w:t>
      </w:r>
    </w:p>
    <w:p w:rsidR="00620B16" w:rsidRDefault="00620B16" w:rsidP="00620B16">
      <w:pPr>
        <w:spacing w:line="460" w:lineRule="exact"/>
        <w:ind w:firstLineChars="200" w:firstLine="522"/>
        <w:rPr>
          <w:rFonts w:ascii="SimSun" w:hAnsi="SimSun" w:cs="Traditional Arabic" w:hint="eastAsia"/>
          <w:b/>
          <w:color w:val="008000"/>
          <w:sz w:val="26"/>
          <w:szCs w:val="26"/>
        </w:rPr>
      </w:pPr>
      <w:r w:rsidRPr="0015305E">
        <w:rPr>
          <w:rFonts w:ascii="SimSun" w:hAnsi="SimSun" w:cs="Traditional Arabic" w:hint="eastAsia"/>
          <w:b/>
          <w:color w:val="008000"/>
          <w:sz w:val="26"/>
          <w:szCs w:val="26"/>
        </w:rPr>
        <w:t>“</w:t>
      </w:r>
      <w:r>
        <w:rPr>
          <w:rFonts w:ascii="SimSun" w:hAnsi="SimSun" w:cs="Traditional Arabic" w:hint="eastAsia"/>
          <w:b/>
          <w:color w:val="008000"/>
          <w:sz w:val="26"/>
          <w:szCs w:val="26"/>
        </w:rPr>
        <w:t>你们中最优越者就是学</w:t>
      </w:r>
      <w:smartTag w:uri="urn:schemas-microsoft-com:office:smarttags" w:element="PersonName">
        <w:smartTagPr>
          <w:attr w:name="ProductID" w:val="习并"/>
        </w:smartTagPr>
        <w:r>
          <w:rPr>
            <w:rFonts w:ascii="SimSun" w:hAnsi="SimSun" w:cs="Traditional Arabic" w:hint="eastAsia"/>
            <w:b/>
            <w:color w:val="008000"/>
            <w:sz w:val="26"/>
            <w:szCs w:val="26"/>
          </w:rPr>
          <w:t>习并</w:t>
        </w:r>
      </w:smartTag>
      <w:r>
        <w:rPr>
          <w:rFonts w:ascii="SimSun" w:hAnsi="SimSun" w:cs="Traditional Arabic" w:hint="eastAsia"/>
          <w:b/>
          <w:color w:val="008000"/>
          <w:sz w:val="26"/>
          <w:szCs w:val="26"/>
        </w:rPr>
        <w:t>教授《古兰经》的人。</w:t>
      </w:r>
      <w:r w:rsidRPr="0015305E">
        <w:rPr>
          <w:rFonts w:ascii="SimSun" w:hAnsi="SimSun" w:cs="Traditional Arabic" w:hint="eastAsia"/>
          <w:b/>
          <w:color w:val="008000"/>
          <w:sz w:val="26"/>
          <w:szCs w:val="26"/>
        </w:rPr>
        <w:t>”</w:t>
      </w:r>
      <w:r w:rsidRPr="009C23DF">
        <w:rPr>
          <w:rStyle w:val="a5"/>
          <w:b/>
          <w:bCs w:val="0"/>
          <w:color w:val="008000"/>
        </w:rPr>
        <w:footnoteReference w:id="711"/>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-求知的贵重</w:t>
      </w:r>
      <w:r>
        <w:rPr>
          <w:rFonts w:ascii="STXingkai" w:eastAsia="STXingkai" w:hAnsi="SimSun" w:hint="eastAsia"/>
          <w:b/>
          <w:bCs/>
          <w:sz w:val="26"/>
          <w:szCs w:val="26"/>
        </w:rPr>
        <w:t>及其优</w:t>
      </w:r>
      <w:r w:rsidRPr="0015305E">
        <w:rPr>
          <w:rFonts w:ascii="STXingkai" w:eastAsia="STXingkai" w:hAnsi="SimSun" w:hint="eastAsia"/>
          <w:b/>
          <w:bCs/>
          <w:sz w:val="26"/>
          <w:szCs w:val="26"/>
        </w:rPr>
        <w:t>先</w:t>
      </w:r>
      <w:r>
        <w:rPr>
          <w:rFonts w:ascii="STXingkai" w:eastAsia="STXingkai" w:hAnsi="SimSun" w:hint="eastAsia"/>
          <w:b/>
          <w:bCs/>
          <w:sz w:val="26"/>
          <w:szCs w:val="26"/>
        </w:rPr>
        <w:t>于</w:t>
      </w:r>
      <w:r w:rsidRPr="0015305E">
        <w:rPr>
          <w:rFonts w:ascii="STXingkai" w:eastAsia="STXingkai" w:hAnsi="SimSun" w:hint="eastAsia"/>
          <w:b/>
          <w:bCs/>
          <w:sz w:val="26"/>
          <w:szCs w:val="26"/>
        </w:rPr>
        <w:t>言行</w:t>
      </w:r>
      <w:r w:rsidRPr="00C35486">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Pr="0015305E" w:rsidRDefault="00620B16" w:rsidP="00620B16">
      <w:pPr>
        <w:spacing w:line="500" w:lineRule="exact"/>
        <w:ind w:firstLineChars="200" w:firstLine="520"/>
        <w:rPr>
          <w:rFonts w:cs="Traditional Arabic" w:hint="eastAsia"/>
          <w:sz w:val="26"/>
          <w:szCs w:val="26"/>
        </w:rPr>
      </w:pPr>
      <w:r w:rsidRPr="0015305E">
        <w:rPr>
          <w:rFonts w:ascii="SimSun" w:hAnsi="SimSun" w:cs="Traditional Arabic" w:hint="eastAsia"/>
          <w:bCs/>
          <w:sz w:val="26"/>
          <w:szCs w:val="26"/>
        </w:rPr>
        <w:sym w:font="Wingdings" w:char="F08C"/>
      </w:r>
      <w:r w:rsidRPr="0015305E">
        <w:rPr>
          <w:rFonts w:ascii="SimSun" w:hAnsi="SimSun" w:cs="Traditional Arabic" w:hint="eastAsia"/>
          <w:bCs/>
          <w:sz w:val="26"/>
          <w:szCs w:val="26"/>
        </w:rPr>
        <w:t>-清高的真主说：</w:t>
      </w:r>
    </w:p>
    <w:p w:rsidR="00620B16" w:rsidRPr="0015305E" w:rsidRDefault="00620B16" w:rsidP="00620B16">
      <w:pPr>
        <w:bidi/>
        <w:spacing w:line="500" w:lineRule="exact"/>
        <w:ind w:firstLineChars="200" w:firstLine="520"/>
        <w:rPr>
          <w:rFonts w:cs="Traditional Arabic" w:hint="eastAsia"/>
          <w:sz w:val="26"/>
          <w:szCs w:val="26"/>
        </w:rPr>
      </w:pPr>
      <w:r w:rsidRPr="0015305E">
        <w:rPr>
          <w:sz w:val="26"/>
          <w:szCs w:val="26"/>
          <w:rtl/>
        </w:rPr>
        <w:t xml:space="preserve">1- قال الله </w:t>
      </w:r>
      <w:r w:rsidRPr="0015305E">
        <w:rPr>
          <w:rFonts w:cs="Traditional Arabic"/>
          <w:sz w:val="26"/>
          <w:szCs w:val="26"/>
          <w:rtl/>
        </w:rPr>
        <w:t>تعالى</w:t>
      </w:r>
      <w:r w:rsidRPr="0015305E">
        <w:rPr>
          <w:sz w:val="26"/>
          <w:szCs w:val="26"/>
          <w:rtl/>
        </w:rPr>
        <w:t xml:space="preserve">: </w:t>
      </w:r>
      <w:r w:rsidRPr="0015305E">
        <w:rPr>
          <w:rFonts w:ascii="QCF_BSML" w:hAnsi="QCF_BSML" w:cs="QCF_BSML"/>
          <w:b/>
          <w:bCs/>
          <w:color w:val="0000FF"/>
          <w:sz w:val="26"/>
          <w:szCs w:val="26"/>
          <w:rtl/>
        </w:rPr>
        <w:t>(</w:t>
      </w:r>
      <w:r w:rsidRPr="0015305E">
        <w:rPr>
          <w:rFonts w:ascii="QCF_P508" w:hAnsi="QCF_P508" w:cs="QCF_P508"/>
          <w:b/>
          <w:bCs/>
          <w:color w:val="0000FF"/>
          <w:sz w:val="26"/>
          <w:szCs w:val="26"/>
          <w:rtl/>
        </w:rPr>
        <w:t>ﰊ ﰋ ﰌ ﰍ ﰎ ﰏ ﰐ ﰑ ﰒ ﰓ ﰔ ﰕ ﰖ ﰗ ﰘ ﰙ</w:t>
      </w:r>
      <w:r w:rsidRPr="0015305E">
        <w:rPr>
          <w:rFonts w:ascii="QCF_BSML" w:hAnsi="QCF_BSML" w:cs="QCF_BSML"/>
          <w:b/>
          <w:bCs/>
          <w:color w:val="0000FF"/>
          <w:sz w:val="26"/>
          <w:szCs w:val="26"/>
          <w:rtl/>
        </w:rPr>
        <w:t>)</w:t>
      </w:r>
      <w:r w:rsidRPr="0015305E">
        <w:rPr>
          <w:rFonts w:ascii="QCF_BSML" w:hAnsi="QCF_BSML" w:cs="QCF_BSML"/>
          <w:sz w:val="26"/>
          <w:szCs w:val="26"/>
          <w:rtl/>
        </w:rPr>
        <w:t xml:space="preserve">  </w:t>
      </w:r>
      <w:r w:rsidRPr="0015305E">
        <w:rPr>
          <w:rFonts w:cs="Traditional Arabic"/>
          <w:sz w:val="26"/>
          <w:szCs w:val="26"/>
          <w:rtl/>
        </w:rPr>
        <w:t>[محمد/19].</w:t>
      </w:r>
    </w:p>
    <w:p w:rsidR="00620B16" w:rsidRPr="0015305E" w:rsidRDefault="00620B16" w:rsidP="00620B16">
      <w:pPr>
        <w:tabs>
          <w:tab w:val="num" w:pos="0"/>
        </w:tabs>
        <w:spacing w:line="460" w:lineRule="exact"/>
        <w:ind w:firstLineChars="200" w:firstLine="522"/>
        <w:rPr>
          <w:rFonts w:ascii="SimSun" w:hAnsi="SimSun" w:cs="Traditional Arabic"/>
          <w:bCs/>
          <w:sz w:val="26"/>
          <w:szCs w:val="26"/>
          <w:lang w:val="zh-CN"/>
        </w:rPr>
      </w:pPr>
      <w:r w:rsidRPr="0015305E">
        <w:rPr>
          <w:rFonts w:ascii="SimSun" w:hAnsi="SimSun" w:cs="Traditional Arabic" w:hint="eastAsia"/>
          <w:b/>
          <w:color w:val="800000"/>
          <w:sz w:val="26"/>
          <w:szCs w:val="26"/>
          <w:lang w:val="zh-CN"/>
        </w:rPr>
        <w:t>【</w:t>
      </w:r>
      <w:r w:rsidRPr="0015305E">
        <w:rPr>
          <w:rFonts w:ascii="SimSun" w:hAnsi="SimSun" w:hint="eastAsia"/>
          <w:b/>
          <w:bCs/>
          <w:color w:val="800000"/>
          <w:sz w:val="26"/>
          <w:szCs w:val="26"/>
        </w:rPr>
        <w:t>[19]你应当知道，除真主外，绝无真正应受崇拜的，你应当为你的过失而求饶，并应当为众信士和众信女而求饶。真主是全知你们的活动和归宿的。</w:t>
      </w:r>
      <w:r w:rsidRPr="0015305E">
        <w:rPr>
          <w:rFonts w:ascii="SimSun" w:hAnsi="SimSun" w:cs="Traditional Arabic" w:hint="eastAsia"/>
          <w:b/>
          <w:color w:val="800000"/>
          <w:sz w:val="26"/>
          <w:szCs w:val="26"/>
          <w:lang w:val="zh-CN"/>
        </w:rPr>
        <w:t>】</w:t>
      </w:r>
      <w:r w:rsidRPr="0015305E">
        <w:rPr>
          <w:rStyle w:val="a5"/>
          <w:b/>
          <w:color w:val="800000"/>
          <w:lang w:val="zh-CN"/>
        </w:rPr>
        <w:footnoteReference w:id="712"/>
      </w:r>
    </w:p>
    <w:p w:rsidR="00620B16" w:rsidRPr="0015305E" w:rsidRDefault="00620B16" w:rsidP="00620B16">
      <w:pPr>
        <w:spacing w:line="500" w:lineRule="exact"/>
        <w:ind w:firstLineChars="200" w:firstLine="520"/>
        <w:rPr>
          <w:rFonts w:cs="Traditional Arabic" w:hint="eastAsia"/>
          <w:sz w:val="26"/>
          <w:szCs w:val="26"/>
        </w:rPr>
      </w:pPr>
      <w:r w:rsidRPr="0015305E">
        <w:rPr>
          <w:rFonts w:ascii="SimSun" w:hAnsi="SimSun" w:cs="Traditional Arabic" w:hint="eastAsia"/>
          <w:bCs/>
          <w:sz w:val="26"/>
          <w:szCs w:val="26"/>
          <w:lang w:val="zh-CN"/>
        </w:rPr>
        <w:sym w:font="Wingdings" w:char="F08D"/>
      </w:r>
      <w:r w:rsidRPr="0015305E">
        <w:rPr>
          <w:rFonts w:ascii="SimSun" w:hAnsi="SimSun" w:cs="Traditional Arabic" w:hint="eastAsia"/>
          <w:b/>
          <w:sz w:val="26"/>
          <w:szCs w:val="26"/>
          <w:lang w:val="zh-CN"/>
        </w:rPr>
        <w:t>-</w:t>
      </w:r>
      <w:r w:rsidRPr="0015305E">
        <w:rPr>
          <w:rFonts w:ascii="SimSun" w:hAnsi="SimSun" w:cs="Traditional Arabic" w:hint="eastAsia"/>
          <w:bCs/>
          <w:sz w:val="26"/>
          <w:szCs w:val="26"/>
        </w:rPr>
        <w:t>清高的真主说：</w:t>
      </w:r>
    </w:p>
    <w:p w:rsidR="00620B16" w:rsidRPr="0015305E"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 xml:space="preserve">2- </w:t>
      </w:r>
      <w:r w:rsidRPr="0015305E">
        <w:rPr>
          <w:rFonts w:cs="Traditional Arabic" w:hint="cs"/>
          <w:sz w:val="26"/>
          <w:szCs w:val="26"/>
          <w:rtl/>
        </w:rPr>
        <w:t>و</w:t>
      </w:r>
      <w:r w:rsidRPr="0015305E">
        <w:rPr>
          <w:rFonts w:cs="Traditional Arabic"/>
          <w:sz w:val="26"/>
          <w:szCs w:val="26"/>
          <w:rtl/>
        </w:rPr>
        <w:t>قال الله تعالى:</w:t>
      </w:r>
      <w:r w:rsidRPr="0015305E">
        <w:rPr>
          <w:sz w:val="26"/>
          <w:szCs w:val="26"/>
          <w:rtl/>
        </w:rPr>
        <w:t xml:space="preserve"> </w:t>
      </w:r>
      <w:r w:rsidRPr="0015305E">
        <w:rPr>
          <w:rFonts w:ascii="QCF_BSML" w:hAnsi="QCF_BSML" w:cs="QCF_BSML"/>
          <w:b/>
          <w:bCs/>
          <w:color w:val="0000FF"/>
          <w:sz w:val="26"/>
          <w:szCs w:val="26"/>
          <w:rtl/>
        </w:rPr>
        <w:t>(</w:t>
      </w:r>
      <w:r w:rsidRPr="0015305E">
        <w:rPr>
          <w:rFonts w:ascii="QCF_P320" w:hAnsi="QCF_P320" w:cs="QCF_P320"/>
          <w:b/>
          <w:bCs/>
          <w:color w:val="0000FF"/>
          <w:sz w:val="26"/>
          <w:szCs w:val="26"/>
          <w:rtl/>
        </w:rPr>
        <w:t xml:space="preserve"> ﭠ ﭡ ﭢ ﭣ ﭤ</w:t>
      </w:r>
      <w:r w:rsidRPr="0015305E">
        <w:rPr>
          <w:rFonts w:ascii="QCF_BSML" w:hAnsi="QCF_BSML" w:cs="QCF_BSML"/>
          <w:b/>
          <w:bCs/>
          <w:color w:val="0000FF"/>
          <w:sz w:val="26"/>
          <w:szCs w:val="26"/>
          <w:rtl/>
        </w:rPr>
        <w:t>)</w:t>
      </w:r>
      <w:r w:rsidRPr="0015305E">
        <w:rPr>
          <w:rStyle w:val="Char3"/>
          <w:b/>
          <w:bCs/>
          <w:color w:val="0000FF"/>
          <w:sz w:val="26"/>
          <w:szCs w:val="26"/>
          <w:rtl/>
        </w:rPr>
        <w:t xml:space="preserve"> </w:t>
      </w:r>
      <w:r w:rsidRPr="0015305E">
        <w:rPr>
          <w:rFonts w:cs="Traditional Arabic"/>
          <w:sz w:val="26"/>
          <w:szCs w:val="26"/>
          <w:rtl/>
        </w:rPr>
        <w:t>[طه/114].</w:t>
      </w:r>
    </w:p>
    <w:p w:rsidR="00620B16" w:rsidRPr="00C463CB"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15305E">
        <w:rPr>
          <w:rFonts w:ascii="SimSun" w:hAnsi="SimSun" w:cs="Traditional Arabic" w:hint="eastAsia"/>
          <w:b/>
          <w:bCs/>
          <w:color w:val="800000"/>
          <w:sz w:val="26"/>
          <w:szCs w:val="26"/>
        </w:rPr>
        <w:t>【</w:t>
      </w:r>
      <w:r w:rsidRPr="0015305E">
        <w:rPr>
          <w:rFonts w:ascii="SimSun" w:hAnsi="SimSun" w:hint="eastAsia"/>
          <w:b/>
          <w:bCs/>
          <w:color w:val="800000"/>
          <w:sz w:val="26"/>
          <w:szCs w:val="26"/>
        </w:rPr>
        <w:t>[114]</w:t>
      </w:r>
      <w:r w:rsidRPr="0015305E">
        <w:rPr>
          <w:rFonts w:ascii="SimSun" w:hAnsi="SimSun"/>
          <w:b/>
          <w:bCs/>
          <w:color w:val="800000"/>
          <w:sz w:val="26"/>
          <w:szCs w:val="26"/>
        </w:rPr>
        <w:t>……</w:t>
      </w:r>
      <w:r w:rsidRPr="0015305E">
        <w:rPr>
          <w:rFonts w:ascii="SimSun" w:hAnsi="SimSun" w:hint="eastAsia"/>
          <w:b/>
          <w:bCs/>
          <w:color w:val="800000"/>
          <w:sz w:val="26"/>
          <w:szCs w:val="26"/>
        </w:rPr>
        <w:t>你说：“我的主啊！求您增加我的知识。”</w:t>
      </w:r>
      <w:r w:rsidRPr="0015305E">
        <w:rPr>
          <w:rFonts w:ascii="SimSun" w:hAnsi="SimSun" w:cs="Traditional Arabic" w:hint="eastAsia"/>
          <w:b/>
          <w:color w:val="800000"/>
          <w:sz w:val="26"/>
          <w:szCs w:val="26"/>
          <w:lang w:val="zh-CN"/>
        </w:rPr>
        <w:t>】</w:t>
      </w:r>
      <w:r w:rsidRPr="00C463CB">
        <w:rPr>
          <w:rStyle w:val="a5"/>
          <w:b/>
          <w:color w:val="800000"/>
          <w:lang w:val="zh-CN"/>
        </w:rPr>
        <w:footnoteReference w:id="713"/>
      </w:r>
    </w:p>
    <w:p w:rsidR="00620B16" w:rsidRPr="0015305E" w:rsidRDefault="00620B16" w:rsidP="00620B16">
      <w:pPr>
        <w:spacing w:line="460" w:lineRule="exact"/>
        <w:ind w:firstLineChars="200" w:firstLine="520"/>
        <w:rPr>
          <w:rFonts w:cs="Traditional Arabic" w:hint="eastAsia"/>
          <w:sz w:val="26"/>
          <w:szCs w:val="26"/>
        </w:rPr>
      </w:pPr>
      <w:r w:rsidRPr="0015305E">
        <w:rPr>
          <w:rFonts w:ascii="SimSun" w:hAnsi="SimSun" w:cs="Traditional Arabic" w:hint="eastAsia"/>
          <w:bCs/>
          <w:sz w:val="26"/>
          <w:szCs w:val="26"/>
          <w:lang w:val="zh-CN"/>
        </w:rPr>
        <w:sym w:font="Wingdings" w:char="F08E"/>
      </w:r>
      <w:r w:rsidRPr="0015305E">
        <w:rPr>
          <w:rFonts w:ascii="SimSun" w:hAnsi="SimSun" w:cs="Traditional Arabic" w:hint="eastAsia"/>
          <w:bCs/>
          <w:sz w:val="26"/>
          <w:szCs w:val="26"/>
          <w:lang w:val="zh-CN"/>
        </w:rPr>
        <w:t>-</w:t>
      </w:r>
      <w:r w:rsidRPr="00B1704A">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B1704A">
        <w:rPr>
          <w:rFonts w:ascii="SimSun" w:hAnsi="SimSun" w:cs="SimSun" w:hint="eastAsia"/>
          <w:b/>
          <w:bCs/>
          <w:color w:val="008000"/>
          <w:sz w:val="26"/>
          <w:szCs w:val="26"/>
        </w:rPr>
        <w:t>主的使者（愿主赐福之，并使其平安）说：</w:t>
      </w:r>
    </w:p>
    <w:p w:rsidR="00620B16"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 xml:space="preserve">3- </w:t>
      </w:r>
      <w:r w:rsidRPr="0015305E">
        <w:rPr>
          <w:rFonts w:cs="Traditional Arabic" w:hint="cs"/>
          <w:sz w:val="26"/>
          <w:szCs w:val="26"/>
          <w:rtl/>
        </w:rPr>
        <w:t>و</w:t>
      </w:r>
      <w:r w:rsidRPr="0015305E">
        <w:rPr>
          <w:rFonts w:cs="Traditional Arabic"/>
          <w:sz w:val="26"/>
          <w:szCs w:val="26"/>
          <w:rtl/>
        </w:rPr>
        <w:t>عن أبي هريرة رضي الله عنه قال:</w:t>
      </w:r>
      <w:r w:rsidRPr="0015305E">
        <w:rPr>
          <w:rFonts w:cs="Traditional Arabic"/>
          <w:b/>
          <w:bCs/>
          <w:color w:val="008000"/>
          <w:sz w:val="26"/>
          <w:szCs w:val="26"/>
          <w:rtl/>
        </w:rPr>
        <w:t xml:space="preserve"> قال رسول الله</w:t>
      </w:r>
      <w:r w:rsidRPr="0015305E">
        <w:rPr>
          <w:b/>
          <w:bCs/>
          <w:color w:val="008000"/>
          <w:sz w:val="26"/>
          <w:szCs w:val="26"/>
          <w:rtl/>
        </w:rPr>
        <w:t xml:space="preserve">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5305E">
        <w:rPr>
          <w:rFonts w:cs="Traditional Arabic"/>
          <w:b/>
          <w:bCs/>
          <w:color w:val="008000"/>
          <w:sz w:val="26"/>
          <w:szCs w:val="26"/>
          <w:rtl/>
        </w:rPr>
        <w:t>: «.. وَمَنْ سَلَكَ طَرِيقاً يَلْتَـمِسُ فِيْـهِ عِلْـماً سَهَّلَ اللهُ لَـهُ بِـهِ طَرِيقاً إلَى الجَنَّةِ».</w:t>
      </w:r>
      <w:r w:rsidRPr="0015305E">
        <w:rPr>
          <w:rFonts w:cs="Traditional Arabic"/>
          <w:sz w:val="26"/>
          <w:szCs w:val="26"/>
          <w:rtl/>
        </w:rPr>
        <w:t xml:space="preserve"> أخرجه مسلم.</w:t>
      </w:r>
    </w:p>
    <w:p w:rsidR="00620B16" w:rsidRPr="00893DB4" w:rsidRDefault="00620B16" w:rsidP="00620B16">
      <w:pPr>
        <w:spacing w:line="460" w:lineRule="exact"/>
        <w:ind w:firstLineChars="200" w:firstLine="522"/>
        <w:rPr>
          <w:rFonts w:ascii="SimSun" w:hAnsi="SimSun" w:cs="Traditional Arabic" w:hint="eastAsia"/>
          <w:sz w:val="26"/>
          <w:szCs w:val="26"/>
          <w:rtl/>
        </w:rPr>
      </w:pPr>
      <w:r w:rsidRPr="007D0633">
        <w:rPr>
          <w:rFonts w:ascii="SimSun" w:hAnsi="SimSun" w:cs="SimSun" w:hint="eastAsia"/>
          <w:b/>
          <w:bCs/>
          <w:color w:val="008000"/>
          <w:sz w:val="26"/>
          <w:szCs w:val="26"/>
        </w:rPr>
        <w:t>“</w:t>
      </w:r>
      <w:r w:rsidRPr="007D0633">
        <w:rPr>
          <w:rFonts w:ascii="SimSun" w:hAnsi="SimSun" w:cs="SimSun"/>
          <w:b/>
          <w:bCs/>
          <w:color w:val="008000"/>
          <w:sz w:val="26"/>
          <w:szCs w:val="26"/>
        </w:rPr>
        <w:t>……</w:t>
      </w:r>
      <w:r>
        <w:rPr>
          <w:rFonts w:ascii="SimSun" w:hAnsi="SimSun" w:hint="eastAsia"/>
          <w:b/>
          <w:bCs/>
          <w:color w:val="008000"/>
          <w:sz w:val="26"/>
          <w:szCs w:val="26"/>
        </w:rPr>
        <w:t>谁走上求知的道路，真主</w:t>
      </w:r>
      <w:r w:rsidRPr="00893DB4">
        <w:rPr>
          <w:rFonts w:ascii="SimSun" w:hAnsi="SimSun" w:hint="eastAsia"/>
          <w:b/>
          <w:bCs/>
          <w:color w:val="008000"/>
          <w:sz w:val="26"/>
          <w:szCs w:val="26"/>
        </w:rPr>
        <w:t>以此使他容易地走上通往天堂的道路。</w:t>
      </w:r>
      <w:r>
        <w:rPr>
          <w:rFonts w:ascii="SimSun" w:hAnsi="SimSun" w:hint="eastAsia"/>
          <w:b/>
          <w:bCs/>
          <w:color w:val="008000"/>
          <w:sz w:val="26"/>
          <w:szCs w:val="26"/>
        </w:rPr>
        <w:t>”</w:t>
      </w:r>
      <w:r w:rsidRPr="00893DB4">
        <w:rPr>
          <w:rStyle w:val="a5"/>
          <w:b/>
          <w:bCs w:val="0"/>
          <w:color w:val="008000"/>
        </w:rPr>
        <w:footnoteReference w:id="714"/>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号召人们遵守正道</w:t>
      </w:r>
      <w:r w:rsidRPr="0015305E">
        <w:rPr>
          <w:rFonts w:ascii="STXingkai" w:eastAsia="STXingkai" w:hAnsi="SimSun" w:hint="eastAsia"/>
          <w:b/>
          <w:bCs/>
          <w:sz w:val="26"/>
          <w:szCs w:val="26"/>
        </w:rPr>
        <w:t>的贵重</w:t>
      </w:r>
      <w:r w:rsidRPr="00C35486">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Pr="00893DB4" w:rsidRDefault="00620B16" w:rsidP="00620B16">
      <w:pPr>
        <w:spacing w:line="460" w:lineRule="exact"/>
        <w:ind w:firstLineChars="200" w:firstLine="520"/>
        <w:rPr>
          <w:rFonts w:cs="Traditional Arabic" w:hint="eastAsia"/>
          <w:sz w:val="26"/>
          <w:szCs w:val="26"/>
        </w:rPr>
      </w:pPr>
      <w:r w:rsidRPr="00B1704A">
        <w:rPr>
          <w:rFonts w:ascii="SimSun" w:hAnsi="SimSun" w:cs="Traditional Arabic" w:hint="eastAsia"/>
          <w:bCs/>
          <w:sz w:val="26"/>
          <w:szCs w:val="26"/>
        </w:rPr>
        <w:t>艾布胡莱赖（愿主喜悦他）的传述，</w:t>
      </w:r>
      <w:r w:rsidRPr="00B1704A">
        <w:rPr>
          <w:rFonts w:ascii="SimSun" w:hAnsi="SimSun" w:cs="SimSun" w:hint="eastAsia"/>
          <w:b/>
          <w:bCs/>
          <w:color w:val="008000"/>
          <w:sz w:val="26"/>
          <w:szCs w:val="26"/>
        </w:rPr>
        <w:t>主的使者（愿主赐福之，并使其平安）说：</w:t>
      </w:r>
    </w:p>
    <w:p w:rsidR="00620B16" w:rsidRPr="0015305E"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 xml:space="preserve">عن أبي هريرة رضي الله عنه </w:t>
      </w:r>
      <w:r w:rsidRPr="0015305E">
        <w:rPr>
          <w:rFonts w:cs="Traditional Arabic"/>
          <w:b/>
          <w:bCs/>
          <w:color w:val="008000"/>
          <w:sz w:val="26"/>
          <w:szCs w:val="26"/>
          <w:rtl/>
        </w:rPr>
        <w:t xml:space="preserve">أن رسول الله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5305E">
        <w:rPr>
          <w:b/>
          <w:bCs/>
          <w:color w:val="008000"/>
          <w:sz w:val="26"/>
          <w:szCs w:val="26"/>
          <w:rtl/>
        </w:rPr>
        <w:t xml:space="preserve"> </w:t>
      </w:r>
      <w:r w:rsidRPr="0015305E">
        <w:rPr>
          <w:rFonts w:cs="Traditional Arabic"/>
          <w:b/>
          <w:bCs/>
          <w:color w:val="008000"/>
          <w:sz w:val="26"/>
          <w:szCs w:val="26"/>
          <w:rtl/>
        </w:rPr>
        <w:t xml:space="preserve">قال: «مَنْ دَعَا إلَى هُدَىً كَانَ لَـهُ مِنَ الأجْرِ مِثْلُ أُجُورِ مَنْ تَبِـعَهُ، لا يَنْقُصُ ذَلِكَ مِنْ أُجُورِهِـمْ شَيْئاً، وَمَنْ دَعَا إلَى ضَلالَةٍ كَانَ عَلَيهِ مِنَ الإثْمِ مِثْلُ آثَامِ مَنْ تَبِـعَهُ لا يَنْقُصُ ذَلِكَ مِنْ آثَامِهِـمْ شَيْئاً». </w:t>
      </w:r>
      <w:r w:rsidRPr="0015305E">
        <w:rPr>
          <w:rFonts w:cs="Traditional Arabic"/>
          <w:sz w:val="26"/>
          <w:szCs w:val="26"/>
          <w:rtl/>
        </w:rPr>
        <w:t>أخرجه مسلم.</w:t>
      </w:r>
    </w:p>
    <w:p w:rsidR="00620B16" w:rsidRDefault="00620B16" w:rsidP="00620B16">
      <w:pPr>
        <w:spacing w:line="460" w:lineRule="exact"/>
        <w:ind w:firstLineChars="200" w:firstLine="522"/>
        <w:rPr>
          <w:rFonts w:ascii="SimSun" w:hAnsi="SimSun" w:cs="SimSun" w:hint="eastAsia"/>
          <w:b/>
          <w:bCs/>
          <w:color w:val="008000"/>
          <w:sz w:val="26"/>
          <w:szCs w:val="26"/>
        </w:rPr>
      </w:pPr>
      <w:r w:rsidRPr="00FF1FD7">
        <w:rPr>
          <w:rFonts w:ascii="SimSun" w:hAnsi="SimSun" w:hint="eastAsia"/>
          <w:b/>
          <w:bCs/>
          <w:color w:val="008000"/>
          <w:sz w:val="26"/>
          <w:szCs w:val="26"/>
        </w:rPr>
        <w:t>“谁宣传正道，他就能获得其报酬，并且他还能获得在他之后所有履行这项工作者的报酬，所有履行者的报酬丝毫都不会欠损；谁宣传</w:t>
      </w:r>
      <w:r>
        <w:rPr>
          <w:rFonts w:ascii="SimSun" w:hAnsi="SimSun" w:hint="eastAsia"/>
          <w:b/>
          <w:bCs/>
          <w:color w:val="008000"/>
          <w:sz w:val="26"/>
          <w:szCs w:val="26"/>
        </w:rPr>
        <w:t>迷误</w:t>
      </w:r>
      <w:r w:rsidRPr="00FF1FD7">
        <w:rPr>
          <w:rFonts w:ascii="SimSun" w:hAnsi="SimSun" w:hint="eastAsia"/>
          <w:b/>
          <w:bCs/>
          <w:color w:val="008000"/>
          <w:sz w:val="26"/>
          <w:szCs w:val="26"/>
        </w:rPr>
        <w:t>，他将要承担其恶报以及在他之后所有履行</w:t>
      </w:r>
      <w:r>
        <w:rPr>
          <w:rFonts w:ascii="SimSun" w:hAnsi="SimSun" w:hint="eastAsia"/>
          <w:b/>
          <w:bCs/>
          <w:color w:val="008000"/>
          <w:sz w:val="26"/>
          <w:szCs w:val="26"/>
        </w:rPr>
        <w:t>那</w:t>
      </w:r>
      <w:r w:rsidRPr="00FF1FD7">
        <w:rPr>
          <w:rFonts w:ascii="SimSun" w:hAnsi="SimSun" w:hint="eastAsia"/>
          <w:b/>
          <w:bCs/>
          <w:color w:val="008000"/>
          <w:sz w:val="26"/>
          <w:szCs w:val="26"/>
        </w:rPr>
        <w:t>项工作者的罪恶，而所有履行者的恶报丝毫都不会减少。”</w:t>
      </w:r>
      <w:r w:rsidRPr="009C23DF">
        <w:rPr>
          <w:rStyle w:val="a5"/>
          <w:b/>
          <w:bCs w:val="0"/>
          <w:color w:val="008000"/>
        </w:rPr>
        <w:footnoteReference w:id="715"/>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必须传播知识</w:t>
      </w:r>
      <w:r w:rsidRPr="0015305E">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Pr="0015305E" w:rsidRDefault="00620B16" w:rsidP="00620B16">
      <w:pPr>
        <w:pStyle w:val="afb"/>
        <w:bidi w:val="0"/>
        <w:spacing w:before="0" w:after="0"/>
        <w:ind w:firstLineChars="200" w:firstLine="520"/>
        <w:rPr>
          <w:rFonts w:cs="Traditional Arabic" w:hint="eastAsia"/>
          <w:bCs w:val="0"/>
          <w:kern w:val="2"/>
          <w:sz w:val="26"/>
          <w:szCs w:val="26"/>
          <w:lang w:eastAsia="zh-CN" w:bidi="ar-SA"/>
        </w:rPr>
      </w:pPr>
      <w:r w:rsidRPr="0015305E">
        <w:rPr>
          <w:rFonts w:ascii="SimSun" w:hAnsi="SimSun" w:cs="Traditional Arabic" w:hint="eastAsia"/>
          <w:bCs w:val="0"/>
          <w:sz w:val="26"/>
          <w:szCs w:val="26"/>
          <w:lang w:val="zh-CN"/>
        </w:rPr>
        <w:sym w:font="Wingdings" w:char="F08C"/>
      </w:r>
      <w:r w:rsidRPr="00FF1FD7">
        <w:rPr>
          <w:rFonts w:ascii="SimSun" w:hAnsi="SimSun" w:cs="Traditional Arabic" w:hint="eastAsia"/>
          <w:kern w:val="2"/>
          <w:sz w:val="26"/>
          <w:szCs w:val="26"/>
          <w:lang w:eastAsia="zh-CN" w:bidi="ar-SA"/>
        </w:rPr>
        <w:t>-清高的真主说：</w:t>
      </w:r>
    </w:p>
    <w:p w:rsidR="00620B16" w:rsidRPr="0015305E"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1- قال الله تعالى:</w:t>
      </w:r>
      <w:r w:rsidRPr="0015305E">
        <w:rPr>
          <w:sz w:val="26"/>
          <w:szCs w:val="26"/>
          <w:rtl/>
        </w:rPr>
        <w:t xml:space="preserve"> </w:t>
      </w:r>
      <w:r w:rsidRPr="0015305E">
        <w:rPr>
          <w:rFonts w:ascii="QCF_BSML" w:hAnsi="QCF_BSML" w:cs="QCF_BSML"/>
          <w:b/>
          <w:bCs/>
          <w:color w:val="0000FF"/>
          <w:sz w:val="26"/>
          <w:szCs w:val="26"/>
          <w:rtl/>
        </w:rPr>
        <w:t>(</w:t>
      </w:r>
      <w:r w:rsidRPr="0015305E">
        <w:rPr>
          <w:rFonts w:ascii="QCF_P261" w:hAnsi="QCF_P261" w:cs="QCF_P261"/>
          <w:b/>
          <w:bCs/>
          <w:color w:val="0000FF"/>
          <w:sz w:val="26"/>
          <w:szCs w:val="26"/>
          <w:rtl/>
        </w:rPr>
        <w:t>ﯨ ﯩ ﯪ ﯫ ﯬ ﯭ ﯮ ﯯ ﯰ ﯱ ﯲ ﯳ ﯴ ﯵ</w:t>
      </w:r>
      <w:r w:rsidRPr="0015305E">
        <w:rPr>
          <w:rFonts w:ascii="QCF_BSML" w:hAnsi="QCF_BSML" w:cs="QCF_BSML"/>
          <w:b/>
          <w:bCs/>
          <w:color w:val="0000FF"/>
          <w:sz w:val="26"/>
          <w:szCs w:val="26"/>
          <w:rtl/>
        </w:rPr>
        <w:t>)</w:t>
      </w:r>
      <w:r w:rsidRPr="0015305E">
        <w:rPr>
          <w:sz w:val="26"/>
          <w:szCs w:val="26"/>
          <w:rtl/>
        </w:rPr>
        <w:t xml:space="preserve"> </w:t>
      </w:r>
      <w:r w:rsidRPr="0015305E">
        <w:rPr>
          <w:rStyle w:val="Char3"/>
          <w:sz w:val="26"/>
          <w:szCs w:val="26"/>
          <w:rtl/>
        </w:rPr>
        <w:t xml:space="preserve"> </w:t>
      </w:r>
      <w:r w:rsidRPr="0015305E">
        <w:rPr>
          <w:rFonts w:cs="Traditional Arabic"/>
          <w:sz w:val="26"/>
          <w:szCs w:val="26"/>
          <w:rtl/>
        </w:rPr>
        <w:t>[إبراهيم/52].</w:t>
      </w:r>
    </w:p>
    <w:p w:rsidR="00620B16" w:rsidRPr="0015305E" w:rsidRDefault="00620B16" w:rsidP="00620B16">
      <w:pPr>
        <w:spacing w:line="460" w:lineRule="exact"/>
        <w:ind w:firstLineChars="200" w:firstLine="522"/>
        <w:rPr>
          <w:rFonts w:ascii="SimSun" w:hAnsi="SimSun" w:cs="Traditional Arabic"/>
          <w:b/>
          <w:color w:val="800000"/>
          <w:sz w:val="26"/>
          <w:szCs w:val="26"/>
          <w:lang w:val="zh-CN"/>
        </w:rPr>
      </w:pPr>
      <w:r w:rsidRPr="0015305E">
        <w:rPr>
          <w:rFonts w:ascii="SimSun" w:hAnsi="SimSun" w:hint="eastAsia"/>
          <w:b/>
          <w:bCs/>
          <w:color w:val="800000"/>
          <w:sz w:val="26"/>
          <w:szCs w:val="26"/>
        </w:rPr>
        <w:t>【[52]这是对众人充分的表示，以便他们因此而受警告，以便他们知道他只是独一的被崇拜者，以便有理智的人记取教诲。】</w:t>
      </w:r>
      <w:r w:rsidRPr="0015305E">
        <w:rPr>
          <w:rStyle w:val="a5"/>
          <w:b/>
          <w:color w:val="800000"/>
          <w:lang w:val="zh-CN"/>
        </w:rPr>
        <w:footnoteReference w:id="716"/>
      </w:r>
    </w:p>
    <w:p w:rsidR="00620B16" w:rsidRPr="00FF1FD7" w:rsidRDefault="00620B16" w:rsidP="00620B16">
      <w:pPr>
        <w:spacing w:line="460" w:lineRule="exact"/>
        <w:ind w:firstLineChars="200" w:firstLine="520"/>
        <w:rPr>
          <w:rFonts w:cs="Traditional Arabic" w:hint="eastAsia"/>
          <w:sz w:val="26"/>
          <w:szCs w:val="26"/>
        </w:rPr>
      </w:pPr>
      <w:r w:rsidRPr="0015305E">
        <w:rPr>
          <w:rFonts w:ascii="SimSun" w:hAnsi="SimSun" w:cs="Traditional Arabic" w:hint="eastAsia"/>
          <w:bCs/>
          <w:sz w:val="26"/>
          <w:szCs w:val="26"/>
          <w:lang w:val="zh-CN"/>
        </w:rPr>
        <w:sym w:font="Wingdings" w:char="F08D"/>
      </w:r>
      <w:r w:rsidRPr="00FF1FD7">
        <w:rPr>
          <w:rFonts w:ascii="SimSun" w:hAnsi="SimSun" w:cs="Traditional Arabic" w:hint="eastAsia"/>
          <w:bCs/>
          <w:sz w:val="26"/>
          <w:szCs w:val="26"/>
        </w:rPr>
        <w:t>-艾布白克尔</w:t>
      </w:r>
      <w:r w:rsidRPr="00B1704A">
        <w:rPr>
          <w:rFonts w:ascii="SimSun" w:hAnsi="SimSun" w:cs="Traditional Arabic" w:hint="eastAsia"/>
          <w:bCs/>
          <w:sz w:val="26"/>
          <w:szCs w:val="26"/>
        </w:rPr>
        <w:t>（愿主喜悦他）的传述，</w:t>
      </w:r>
      <w:r>
        <w:rPr>
          <w:rFonts w:ascii="SimSun" w:hAnsi="SimSun" w:cs="Traditional Arabic" w:hint="eastAsia"/>
          <w:bCs/>
          <w:sz w:val="26"/>
          <w:szCs w:val="26"/>
        </w:rPr>
        <w:t>在辞朝演说中</w:t>
      </w:r>
      <w:r>
        <w:rPr>
          <w:rFonts w:ascii="SimSun" w:hAnsi="SimSun" w:cs="SimSun" w:hint="eastAsia"/>
          <w:b/>
          <w:bCs/>
          <w:color w:val="008000"/>
          <w:sz w:val="26"/>
          <w:szCs w:val="26"/>
        </w:rPr>
        <w:t>先知</w:t>
      </w:r>
      <w:r w:rsidRPr="00B1704A">
        <w:rPr>
          <w:rFonts w:ascii="SimSun" w:hAnsi="SimSun" w:cs="SimSun" w:hint="eastAsia"/>
          <w:b/>
          <w:bCs/>
          <w:color w:val="008000"/>
          <w:sz w:val="26"/>
          <w:szCs w:val="26"/>
        </w:rPr>
        <w:t>（愿主赐福之，并使其平安）说：</w:t>
      </w:r>
    </w:p>
    <w:p w:rsidR="00620B16" w:rsidRPr="0015305E"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 xml:space="preserve">2- </w:t>
      </w:r>
      <w:r w:rsidRPr="0015305E">
        <w:rPr>
          <w:rFonts w:cs="Traditional Arabic" w:hint="cs"/>
          <w:sz w:val="26"/>
          <w:szCs w:val="26"/>
          <w:rtl/>
        </w:rPr>
        <w:t>و</w:t>
      </w:r>
      <w:r w:rsidRPr="0015305E">
        <w:rPr>
          <w:rFonts w:cs="Traditional Arabic"/>
          <w:sz w:val="26"/>
          <w:szCs w:val="26"/>
          <w:rtl/>
        </w:rPr>
        <w:t xml:space="preserve">عن أبي بكرة رضي الله عنه </w:t>
      </w:r>
      <w:r w:rsidRPr="0015305E">
        <w:rPr>
          <w:rFonts w:cs="Traditional Arabic" w:hint="cs"/>
          <w:sz w:val="26"/>
          <w:szCs w:val="26"/>
          <w:rtl/>
        </w:rPr>
        <w:t>-</w:t>
      </w:r>
      <w:r w:rsidRPr="0015305E">
        <w:rPr>
          <w:rFonts w:cs="Traditional Arabic"/>
          <w:sz w:val="26"/>
          <w:szCs w:val="26"/>
          <w:rtl/>
        </w:rPr>
        <w:t>في حجة الوداع</w:t>
      </w:r>
      <w:r w:rsidRPr="0015305E">
        <w:rPr>
          <w:rFonts w:cs="Traditional Arabic" w:hint="cs"/>
          <w:sz w:val="26"/>
          <w:szCs w:val="26"/>
          <w:rtl/>
        </w:rPr>
        <w:t xml:space="preserve"> -</w:t>
      </w:r>
      <w:r w:rsidRPr="0015305E">
        <w:rPr>
          <w:rFonts w:cs="Traditional Arabic"/>
          <w:sz w:val="26"/>
          <w:szCs w:val="26"/>
          <w:rtl/>
        </w:rPr>
        <w:t>وفيه</w:t>
      </w:r>
      <w:r w:rsidRPr="0015305E">
        <w:rPr>
          <w:rFonts w:cs="Traditional Arabic" w:hint="cs"/>
          <w:sz w:val="26"/>
          <w:szCs w:val="26"/>
          <w:rtl/>
        </w:rPr>
        <w:t>-</w:t>
      </w:r>
      <w:r w:rsidRPr="0015305E">
        <w:rPr>
          <w:rFonts w:cs="Traditional Arabic"/>
          <w:sz w:val="26"/>
          <w:szCs w:val="26"/>
          <w:rtl/>
        </w:rPr>
        <w:t xml:space="preserve"> أ</w:t>
      </w:r>
      <w:r w:rsidRPr="0015305E">
        <w:rPr>
          <w:rFonts w:cs="Traditional Arabic"/>
          <w:b/>
          <w:bCs/>
          <w:color w:val="008000"/>
          <w:sz w:val="26"/>
          <w:szCs w:val="26"/>
          <w:rtl/>
        </w:rPr>
        <w:t xml:space="preserve">ن 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5305E">
        <w:rPr>
          <w:rFonts w:cs="Traditional Arabic"/>
          <w:b/>
          <w:bCs/>
          <w:color w:val="008000"/>
          <w:sz w:val="26"/>
          <w:szCs w:val="26"/>
          <w:rtl/>
        </w:rPr>
        <w:t xml:space="preserve"> قال: «</w:t>
      </w:r>
      <w:r w:rsidRPr="0015305E">
        <w:rPr>
          <w:rFonts w:cs="Traditional Arabic" w:hint="cs"/>
          <w:b/>
          <w:bCs/>
          <w:color w:val="008000"/>
          <w:sz w:val="26"/>
          <w:szCs w:val="26"/>
          <w:rtl/>
        </w:rPr>
        <w:t>.</w:t>
      </w:r>
      <w:r w:rsidRPr="0015305E">
        <w:rPr>
          <w:rFonts w:cs="Traditional Arabic"/>
          <w:b/>
          <w:bCs/>
          <w:color w:val="008000"/>
          <w:sz w:val="26"/>
          <w:szCs w:val="26"/>
          <w:rtl/>
        </w:rPr>
        <w:t>.. لِيُبَلِّغِ الشَّاهِدُ الغَائِبَ، فَإنَّ الشَّاهِدَ عَسَى أَنْ يُبَلِّغَ مَنْ هُوَ أَوْعَى لَـهُ مِنْـهُ»</w:t>
      </w:r>
      <w:r w:rsidRPr="0015305E">
        <w:rPr>
          <w:rFonts w:cs="Traditional Arabic"/>
          <w:sz w:val="26"/>
          <w:szCs w:val="26"/>
          <w:rtl/>
        </w:rPr>
        <w:t>. متفق عليه.</w:t>
      </w:r>
    </w:p>
    <w:p w:rsidR="00620B16" w:rsidRPr="00C02660" w:rsidRDefault="00620B16" w:rsidP="00620B16">
      <w:pPr>
        <w:spacing w:line="500" w:lineRule="exact"/>
        <w:ind w:firstLineChars="200" w:firstLine="522"/>
        <w:rPr>
          <w:rFonts w:ascii="SimSun" w:hAnsi="SimSun" w:hint="eastAsia"/>
          <w:b/>
          <w:bCs/>
          <w:color w:val="008000"/>
          <w:sz w:val="26"/>
          <w:szCs w:val="26"/>
        </w:rPr>
      </w:pPr>
      <w:r w:rsidRPr="00C02660">
        <w:rPr>
          <w:rFonts w:ascii="SimSun" w:hAnsi="SimSun" w:cs="SimSun" w:hint="eastAsia"/>
          <w:b/>
          <w:bCs/>
          <w:color w:val="008000"/>
          <w:sz w:val="26"/>
          <w:szCs w:val="26"/>
        </w:rPr>
        <w:t>“让在场者向不在场者传达，或许在场者向他所传达的人比自己更有领悟力。”</w:t>
      </w:r>
      <w:r w:rsidRPr="00C02660">
        <w:rPr>
          <w:rStyle w:val="a5"/>
          <w:b/>
          <w:bCs w:val="0"/>
          <w:color w:val="008000"/>
        </w:rPr>
        <w:footnoteReference w:id="717"/>
      </w:r>
    </w:p>
    <w:p w:rsidR="00620B16" w:rsidRPr="00691B41" w:rsidRDefault="00620B16" w:rsidP="00620B16">
      <w:pPr>
        <w:spacing w:line="460" w:lineRule="exact"/>
        <w:ind w:firstLineChars="200" w:firstLine="520"/>
        <w:rPr>
          <w:rFonts w:ascii="SimSun" w:hAnsi="SimSun" w:cs="Traditional Arabic" w:hint="eastAsia"/>
          <w:bCs/>
          <w:sz w:val="26"/>
          <w:szCs w:val="26"/>
          <w:lang w:val="zh-CN"/>
        </w:rPr>
      </w:pPr>
      <w:r w:rsidRPr="00691B41">
        <w:rPr>
          <w:rFonts w:ascii="SimSun" w:hAnsi="SimSun" w:cs="Traditional Arabic" w:hint="eastAsia"/>
          <w:bCs/>
          <w:sz w:val="26"/>
          <w:szCs w:val="26"/>
          <w:lang w:val="zh-CN"/>
        </w:rPr>
        <w:sym w:font="Wingdings" w:char="F08E"/>
      </w:r>
      <w:r w:rsidRPr="00691B41">
        <w:rPr>
          <w:rFonts w:ascii="SimSun" w:hAnsi="SimSun" w:cs="Traditional Arabic" w:hint="eastAsia"/>
          <w:bCs/>
          <w:sz w:val="26"/>
          <w:szCs w:val="26"/>
          <w:lang w:val="zh-CN"/>
        </w:rPr>
        <w:t>-</w:t>
      </w:r>
      <w:r w:rsidRPr="00115161">
        <w:rPr>
          <w:rFonts w:ascii="SimSun" w:hAnsi="SimSun" w:cs="Traditional Arabic" w:hint="eastAsia"/>
          <w:bCs/>
          <w:sz w:val="26"/>
          <w:szCs w:val="26"/>
        </w:rPr>
        <w:t>阿布杜拉·本·阿姆鲁（愿主喜悦他俩）的传述，</w:t>
      </w:r>
      <w:r>
        <w:rPr>
          <w:rFonts w:ascii="SimSun" w:hAnsi="SimSun" w:cs="SimSun" w:hint="eastAsia"/>
          <w:b/>
          <w:bCs/>
          <w:color w:val="008000"/>
          <w:sz w:val="26"/>
          <w:szCs w:val="26"/>
        </w:rPr>
        <w:t>先知</w:t>
      </w:r>
      <w:r w:rsidRPr="00B1704A">
        <w:rPr>
          <w:rFonts w:ascii="SimSun" w:hAnsi="SimSun" w:cs="SimSun" w:hint="eastAsia"/>
          <w:b/>
          <w:bCs/>
          <w:color w:val="008000"/>
          <w:sz w:val="26"/>
          <w:szCs w:val="26"/>
        </w:rPr>
        <w:t>（愿主赐福之，并使其平安）说：</w:t>
      </w:r>
    </w:p>
    <w:p w:rsidR="00620B16"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 xml:space="preserve">3- </w:t>
      </w:r>
      <w:r w:rsidRPr="0015305E">
        <w:rPr>
          <w:rFonts w:cs="Traditional Arabic" w:hint="cs"/>
          <w:sz w:val="26"/>
          <w:szCs w:val="26"/>
          <w:rtl/>
        </w:rPr>
        <w:t>و</w:t>
      </w:r>
      <w:r w:rsidRPr="0015305E">
        <w:rPr>
          <w:rFonts w:cs="Traditional Arabic"/>
          <w:sz w:val="26"/>
          <w:szCs w:val="26"/>
          <w:rtl/>
        </w:rPr>
        <w:t>عن عبد</w:t>
      </w:r>
      <w:r w:rsidRPr="0015305E">
        <w:rPr>
          <w:rFonts w:cs="Traditional Arabic" w:hint="eastAsia"/>
          <w:sz w:val="26"/>
          <w:szCs w:val="26"/>
        </w:rPr>
        <w:t xml:space="preserve"> </w:t>
      </w:r>
      <w:r w:rsidRPr="0015305E">
        <w:rPr>
          <w:rFonts w:cs="Traditional Arabic"/>
          <w:sz w:val="26"/>
          <w:szCs w:val="26"/>
          <w:rtl/>
        </w:rPr>
        <w:t>الله بن عمرو رضي الله عنهما</w:t>
      </w:r>
      <w:r w:rsidRPr="0015305E">
        <w:rPr>
          <w:rFonts w:cs="Traditional Arabic"/>
          <w:b/>
          <w:bCs/>
          <w:color w:val="008000"/>
          <w:sz w:val="26"/>
          <w:szCs w:val="26"/>
          <w:rtl/>
        </w:rPr>
        <w:t xml:space="preserve"> أن النبي</w:t>
      </w:r>
      <w:r w:rsidRPr="0015305E">
        <w:rPr>
          <w:b/>
          <w:bCs/>
          <w:color w:val="008000"/>
          <w:sz w:val="26"/>
          <w:szCs w:val="26"/>
          <w:rtl/>
        </w:rPr>
        <w:t xml:space="preserve">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5305E">
        <w:rPr>
          <w:b/>
          <w:bCs/>
          <w:color w:val="008000"/>
          <w:sz w:val="26"/>
          <w:szCs w:val="26"/>
          <w:rtl/>
        </w:rPr>
        <w:t xml:space="preserve"> </w:t>
      </w:r>
      <w:r w:rsidRPr="0015305E">
        <w:rPr>
          <w:rFonts w:cs="Traditional Arabic"/>
          <w:b/>
          <w:bCs/>
          <w:color w:val="008000"/>
          <w:sz w:val="26"/>
          <w:szCs w:val="26"/>
          <w:rtl/>
        </w:rPr>
        <w:t>قال: «بَلِّغُوا عَنِّي وَلَوْ آيَةً.</w:t>
      </w:r>
      <w:r w:rsidRPr="0015305E">
        <w:rPr>
          <w:rFonts w:cs="Traditional Arabic" w:hint="cs"/>
          <w:b/>
          <w:bCs/>
          <w:color w:val="008000"/>
          <w:sz w:val="26"/>
          <w:szCs w:val="26"/>
          <w:rtl/>
        </w:rPr>
        <w:t>.</w:t>
      </w:r>
      <w:r w:rsidRPr="0015305E">
        <w:rPr>
          <w:rFonts w:cs="Traditional Arabic"/>
          <w:b/>
          <w:bCs/>
          <w:color w:val="008000"/>
          <w:sz w:val="26"/>
          <w:szCs w:val="26"/>
          <w:rtl/>
        </w:rPr>
        <w:t>.».</w:t>
      </w:r>
      <w:r w:rsidRPr="0015305E">
        <w:rPr>
          <w:rFonts w:cs="Traditional Arabic"/>
          <w:sz w:val="26"/>
          <w:szCs w:val="26"/>
          <w:rtl/>
        </w:rPr>
        <w:t xml:space="preserve"> أخرجه البخاري.</w:t>
      </w:r>
    </w:p>
    <w:p w:rsidR="00620B16" w:rsidRDefault="00620B16" w:rsidP="00620B16">
      <w:pPr>
        <w:spacing w:line="500" w:lineRule="exact"/>
        <w:ind w:firstLineChars="200" w:firstLine="522"/>
        <w:rPr>
          <w:rFonts w:ascii="SimSun" w:hAnsi="SimSun" w:cs="SimSun" w:hint="eastAsia"/>
          <w:b/>
          <w:bCs/>
          <w:color w:val="008000"/>
          <w:sz w:val="26"/>
          <w:szCs w:val="26"/>
        </w:rPr>
      </w:pPr>
      <w:r w:rsidRPr="00FF1FD7">
        <w:rPr>
          <w:rFonts w:ascii="SimSun" w:hAnsi="SimSun" w:cs="SimSun" w:hint="eastAsia"/>
          <w:b/>
          <w:bCs/>
          <w:color w:val="008000"/>
          <w:sz w:val="26"/>
          <w:szCs w:val="26"/>
        </w:rPr>
        <w:t>“</w:t>
      </w:r>
      <w:r>
        <w:rPr>
          <w:rFonts w:ascii="SimSun" w:hAnsi="SimSun" w:cs="SimSun" w:hint="eastAsia"/>
          <w:b/>
          <w:bCs/>
          <w:color w:val="008000"/>
          <w:sz w:val="26"/>
          <w:szCs w:val="26"/>
        </w:rPr>
        <w:t>你们当替我宣传，即使是一段经文也罢！</w:t>
      </w:r>
      <w:r>
        <w:rPr>
          <w:rFonts w:ascii="SimSun" w:hAnsi="SimSun" w:cs="SimSun"/>
          <w:b/>
          <w:bCs/>
          <w:color w:val="008000"/>
          <w:sz w:val="26"/>
          <w:szCs w:val="26"/>
        </w:rPr>
        <w:t>……</w:t>
      </w:r>
      <w:r>
        <w:rPr>
          <w:rFonts w:ascii="SimSun" w:hAnsi="SimSun" w:cs="SimSun" w:hint="eastAsia"/>
          <w:b/>
          <w:bCs/>
          <w:color w:val="008000"/>
          <w:sz w:val="26"/>
          <w:szCs w:val="26"/>
        </w:rPr>
        <w:t>。</w:t>
      </w:r>
      <w:r w:rsidRPr="00FF1FD7">
        <w:rPr>
          <w:rFonts w:ascii="SimSun" w:hAnsi="SimSun" w:cs="SimSun" w:hint="eastAsia"/>
          <w:b/>
          <w:bCs/>
          <w:color w:val="008000"/>
          <w:sz w:val="26"/>
          <w:szCs w:val="26"/>
        </w:rPr>
        <w:t>”</w:t>
      </w:r>
      <w:r w:rsidRPr="00893DB4">
        <w:rPr>
          <w:rStyle w:val="a5"/>
          <w:b/>
          <w:bCs w:val="0"/>
          <w:color w:val="008000"/>
        </w:rPr>
        <w:footnoteReference w:id="718"/>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隐瞒知识者所受的惩罚</w:t>
      </w:r>
      <w:r w:rsidRPr="0015305E">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Pr="00401E54" w:rsidRDefault="00620B16" w:rsidP="00620B16">
      <w:pPr>
        <w:pStyle w:val="afb"/>
        <w:bidi w:val="0"/>
        <w:spacing w:before="0" w:after="0"/>
        <w:ind w:firstLineChars="200" w:firstLine="520"/>
        <w:rPr>
          <w:rFonts w:ascii="SimSun" w:hAnsi="SimSun" w:cs="Traditional Arabic" w:hint="eastAsia"/>
          <w:kern w:val="2"/>
          <w:sz w:val="26"/>
          <w:szCs w:val="26"/>
          <w:lang w:eastAsia="zh-CN" w:bidi="ar-SA"/>
        </w:rPr>
      </w:pPr>
      <w:r w:rsidRPr="00401E54">
        <w:rPr>
          <w:rFonts w:ascii="SimSun" w:hAnsi="SimSun" w:cs="Traditional Arabic" w:hint="eastAsia"/>
          <w:kern w:val="2"/>
          <w:sz w:val="26"/>
          <w:szCs w:val="26"/>
          <w:lang w:eastAsia="zh-CN" w:bidi="ar-SA"/>
        </w:rPr>
        <w:sym w:font="Wingdings" w:char="F08C"/>
      </w:r>
      <w:r w:rsidRPr="00401E54">
        <w:rPr>
          <w:rFonts w:ascii="SimSun" w:hAnsi="SimSun" w:cs="Traditional Arabic" w:hint="eastAsia"/>
          <w:kern w:val="2"/>
          <w:sz w:val="26"/>
          <w:szCs w:val="26"/>
          <w:lang w:eastAsia="zh-CN" w:bidi="ar-SA"/>
        </w:rPr>
        <w:t>-清高的真主说：</w:t>
      </w:r>
    </w:p>
    <w:p w:rsidR="00620B16" w:rsidRPr="0015305E"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 xml:space="preserve">1- قال الله تعالى: </w:t>
      </w:r>
      <w:r w:rsidRPr="0015305E">
        <w:rPr>
          <w:rFonts w:ascii="QCF_BSML" w:hAnsi="QCF_BSML" w:cs="QCF_BSML"/>
          <w:b/>
          <w:bCs/>
          <w:color w:val="0000FF"/>
          <w:sz w:val="26"/>
          <w:szCs w:val="26"/>
          <w:rtl/>
        </w:rPr>
        <w:t>(</w:t>
      </w:r>
      <w:r w:rsidRPr="0015305E">
        <w:rPr>
          <w:rFonts w:ascii="QCF_P024" w:hAnsi="QCF_P024" w:cs="QCF_P024"/>
          <w:b/>
          <w:bCs/>
          <w:color w:val="0000FF"/>
          <w:sz w:val="26"/>
          <w:szCs w:val="26"/>
          <w:rtl/>
        </w:rPr>
        <w:t>ﮠ ﮡ ﮢ ﮣ ﮤ ﮥ ﮦ ﮧ ﮨ ﮩ ﮪ ﮫ ﮬ ﮭ ﮮ ﮯ ﮰ ﮱ ﯓ ﯔ ﯕ ﯖﯗ ﯘ ﯙ ﯚ ﯛ ﯜ ﯝ ﯞ ﯟ ﯠ ﯡ ﯢ ﯣ</w:t>
      </w:r>
      <w:r w:rsidRPr="0015305E">
        <w:rPr>
          <w:rFonts w:ascii="QCF_BSML" w:hAnsi="QCF_BSML" w:cs="QCF_BSML"/>
          <w:b/>
          <w:bCs/>
          <w:color w:val="0000FF"/>
          <w:sz w:val="26"/>
          <w:szCs w:val="26"/>
          <w:rtl/>
        </w:rPr>
        <w:t>)</w:t>
      </w:r>
      <w:r w:rsidRPr="0015305E">
        <w:rPr>
          <w:rStyle w:val="Char3"/>
          <w:sz w:val="26"/>
          <w:szCs w:val="26"/>
          <w:rtl/>
        </w:rPr>
        <w:t xml:space="preserve"> </w:t>
      </w:r>
      <w:r w:rsidRPr="0015305E">
        <w:rPr>
          <w:rFonts w:cs="Traditional Arabic"/>
          <w:sz w:val="26"/>
          <w:szCs w:val="26"/>
          <w:rtl/>
        </w:rPr>
        <w:t>[البقرة/159-160].</w:t>
      </w:r>
    </w:p>
    <w:p w:rsidR="00620B16" w:rsidRPr="0015305E" w:rsidRDefault="00620B16" w:rsidP="00620B16">
      <w:pPr>
        <w:spacing w:line="460" w:lineRule="exact"/>
        <w:ind w:firstLineChars="200" w:firstLine="522"/>
        <w:rPr>
          <w:rFonts w:ascii="SimSun" w:hAnsi="SimSun" w:cs="Traditional Arabic"/>
          <w:bCs/>
          <w:sz w:val="26"/>
          <w:szCs w:val="26"/>
        </w:rPr>
      </w:pPr>
      <w:r w:rsidRPr="0015305E">
        <w:rPr>
          <w:rFonts w:ascii="SimSun" w:hAnsi="SimSun" w:hint="eastAsia"/>
          <w:b/>
          <w:bCs/>
          <w:color w:val="800000"/>
          <w:sz w:val="26"/>
          <w:szCs w:val="26"/>
        </w:rPr>
        <w:t>【[159]我在经典中为世人阐明正道之</w:t>
      </w:r>
      <w:r w:rsidRPr="0015305E">
        <w:rPr>
          <w:rFonts w:ascii="SimSun" w:hAnsi="SimSun" w:hint="eastAsia"/>
          <w:b/>
          <w:bCs/>
          <w:color w:val="800000"/>
          <w:spacing w:val="-20"/>
          <w:sz w:val="26"/>
          <w:szCs w:val="26"/>
        </w:rPr>
        <w:t>后</w:t>
      </w:r>
      <w:r w:rsidRPr="0015305E">
        <w:rPr>
          <w:rFonts w:ascii="SimSun" w:hAnsi="SimSun" w:hint="eastAsia"/>
          <w:b/>
          <w:bCs/>
          <w:color w:val="800000"/>
          <w:sz w:val="26"/>
          <w:szCs w:val="26"/>
        </w:rPr>
        <w:t>，隐讳我所降示的明证和正道的人，真主弃绝他们；一般诅咒者，都诅咒他们。[160]惟悔罪自新，阐明真理的人，我将赦宥他们。我是至宥的，是至慈的。】</w:t>
      </w:r>
      <w:r w:rsidRPr="0015305E">
        <w:rPr>
          <w:rStyle w:val="a5"/>
          <w:b/>
          <w:bCs w:val="0"/>
          <w:color w:val="800000"/>
        </w:rPr>
        <w:footnoteReference w:id="719"/>
      </w:r>
    </w:p>
    <w:p w:rsidR="00620B16" w:rsidRPr="0015305E" w:rsidRDefault="00620B16" w:rsidP="00620B16">
      <w:pPr>
        <w:spacing w:line="500" w:lineRule="exact"/>
        <w:ind w:firstLineChars="200" w:firstLine="520"/>
        <w:rPr>
          <w:rFonts w:cs="Traditional Arabic" w:hint="eastAsia"/>
          <w:sz w:val="26"/>
          <w:szCs w:val="26"/>
        </w:rPr>
      </w:pPr>
      <w:r w:rsidRPr="0015305E">
        <w:rPr>
          <w:rFonts w:ascii="SimSun" w:hAnsi="SimSun" w:cs="Traditional Arabic" w:hint="eastAsia"/>
          <w:bCs/>
          <w:sz w:val="26"/>
          <w:szCs w:val="26"/>
          <w:lang w:val="zh-CN"/>
        </w:rPr>
        <w:sym w:font="Wingdings" w:char="F08D"/>
      </w:r>
      <w:r w:rsidRPr="0015305E">
        <w:rPr>
          <w:rFonts w:ascii="SimSun" w:hAnsi="SimSun" w:cs="Traditional Arabic" w:hint="eastAsia"/>
          <w:b/>
          <w:sz w:val="26"/>
          <w:szCs w:val="26"/>
          <w:lang w:val="zh-CN"/>
        </w:rPr>
        <w:t>-</w:t>
      </w:r>
      <w:r w:rsidRPr="00B1704A">
        <w:rPr>
          <w:rFonts w:ascii="SimSun" w:hAnsi="SimSun" w:cs="Traditional Arabic" w:hint="eastAsia"/>
          <w:bCs/>
          <w:sz w:val="26"/>
          <w:szCs w:val="26"/>
        </w:rPr>
        <w:t>艾布胡莱赖（愿主喜悦他）的传述，</w:t>
      </w:r>
      <w:r w:rsidRPr="00B1704A">
        <w:rPr>
          <w:rFonts w:ascii="SimSun" w:hAnsi="SimSun" w:cs="SimSun" w:hint="eastAsia"/>
          <w:b/>
          <w:bCs/>
          <w:color w:val="008000"/>
          <w:sz w:val="26"/>
          <w:szCs w:val="26"/>
        </w:rPr>
        <w:t>主的使者（愿主赐福之，并使其平安）说：</w:t>
      </w:r>
    </w:p>
    <w:p w:rsidR="00620B16" w:rsidRPr="0015305E" w:rsidRDefault="00620B16" w:rsidP="00620B16">
      <w:pPr>
        <w:bidi/>
        <w:spacing w:line="500" w:lineRule="exact"/>
        <w:ind w:firstLineChars="200" w:firstLine="520"/>
        <w:rPr>
          <w:rFonts w:cs="Traditional Arabic" w:hint="eastAsia"/>
          <w:sz w:val="26"/>
          <w:szCs w:val="26"/>
        </w:rPr>
      </w:pPr>
      <w:r w:rsidRPr="0015305E">
        <w:rPr>
          <w:rFonts w:cs="Traditional Arabic"/>
          <w:sz w:val="26"/>
          <w:szCs w:val="26"/>
          <w:rtl/>
        </w:rPr>
        <w:t xml:space="preserve">2- </w:t>
      </w:r>
      <w:r w:rsidRPr="0015305E">
        <w:rPr>
          <w:rFonts w:cs="Traditional Arabic" w:hint="cs"/>
          <w:sz w:val="26"/>
          <w:szCs w:val="26"/>
          <w:rtl/>
        </w:rPr>
        <w:t>و</w:t>
      </w:r>
      <w:r w:rsidRPr="0015305E">
        <w:rPr>
          <w:rFonts w:cs="Traditional Arabic"/>
          <w:sz w:val="26"/>
          <w:szCs w:val="26"/>
          <w:rtl/>
        </w:rPr>
        <w:t xml:space="preserve">عن أبي هريرة رضي الله عنه قال: </w:t>
      </w:r>
      <w:r w:rsidRPr="0015305E">
        <w:rPr>
          <w:rFonts w:cs="Traditional Arabic"/>
          <w:b/>
          <w:bCs/>
          <w:color w:val="008000"/>
          <w:sz w:val="26"/>
          <w:szCs w:val="26"/>
          <w:rtl/>
        </w:rPr>
        <w:t xml:space="preserve">قال رسول الله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5305E">
        <w:rPr>
          <w:rFonts w:cs="Traditional Arabic"/>
          <w:b/>
          <w:bCs/>
          <w:color w:val="008000"/>
          <w:sz w:val="26"/>
          <w:szCs w:val="26"/>
          <w:rtl/>
        </w:rPr>
        <w:t xml:space="preserve">: «مَنْ سُئِلَ عَنْ عِلْـمٍ فَكَتَـمَهُ أَلْـجَـمَهُ اللهُ بِلِـجَامٍ مِنْ نَارٍ يَومَ القِيَامَةِ». </w:t>
      </w:r>
      <w:r w:rsidRPr="0015305E">
        <w:rPr>
          <w:rFonts w:cs="Traditional Arabic"/>
          <w:sz w:val="26"/>
          <w:szCs w:val="26"/>
          <w:rtl/>
        </w:rPr>
        <w:t>أخرجه أبو داود والترمذي</w:t>
      </w:r>
    </w:p>
    <w:p w:rsidR="00620B16" w:rsidRPr="002F2269" w:rsidRDefault="00620B16" w:rsidP="00620B16">
      <w:pPr>
        <w:spacing w:line="50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w:t>
      </w:r>
      <w:r w:rsidRPr="0098376B">
        <w:rPr>
          <w:rFonts w:ascii="SimSun" w:hAnsi="SimSun" w:cs="SimSun" w:hint="eastAsia"/>
          <w:b/>
          <w:bCs/>
          <w:color w:val="008000"/>
          <w:sz w:val="26"/>
          <w:szCs w:val="26"/>
        </w:rPr>
        <w:t>谁在</w:t>
      </w:r>
      <w:r>
        <w:rPr>
          <w:rFonts w:ascii="SimSun" w:hAnsi="SimSun" w:cs="SimSun" w:hint="eastAsia"/>
          <w:b/>
          <w:bCs/>
          <w:color w:val="008000"/>
          <w:sz w:val="26"/>
          <w:szCs w:val="26"/>
        </w:rPr>
        <w:t>有人</w:t>
      </w:r>
      <w:r w:rsidRPr="0098376B">
        <w:rPr>
          <w:rFonts w:ascii="SimSun" w:hAnsi="SimSun" w:cs="SimSun" w:hint="eastAsia"/>
          <w:b/>
          <w:bCs/>
          <w:color w:val="008000"/>
          <w:sz w:val="26"/>
          <w:szCs w:val="26"/>
        </w:rPr>
        <w:t>请教时</w:t>
      </w:r>
      <w:r>
        <w:rPr>
          <w:rFonts w:ascii="SimSun" w:hAnsi="SimSun" w:cs="SimSun" w:hint="eastAsia"/>
          <w:b/>
          <w:bCs/>
          <w:color w:val="008000"/>
          <w:sz w:val="26"/>
          <w:szCs w:val="26"/>
        </w:rPr>
        <w:t>隐瞒知识，复生日，真主将给他戴上火笼头</w:t>
      </w:r>
      <w:r w:rsidRPr="002F2269">
        <w:rPr>
          <w:rFonts w:ascii="SimSun" w:hAnsi="SimSun" w:cs="SimSun" w:hint="eastAsia"/>
          <w:b/>
          <w:bCs/>
          <w:color w:val="008000"/>
          <w:sz w:val="26"/>
          <w:szCs w:val="26"/>
        </w:rPr>
        <w:t>。”</w:t>
      </w:r>
      <w:r w:rsidRPr="002F2269">
        <w:rPr>
          <w:rStyle w:val="a5"/>
          <w:b/>
          <w:bCs w:val="0"/>
          <w:color w:val="008000"/>
        </w:rPr>
        <w:footnoteReference w:id="720"/>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为真主之外的而求知者所受的惩罚</w:t>
      </w:r>
      <w:r w:rsidRPr="0015305E">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Default="00620B16" w:rsidP="00620B16">
      <w:pPr>
        <w:spacing w:line="500" w:lineRule="exact"/>
        <w:ind w:firstLineChars="200" w:firstLine="520"/>
        <w:rPr>
          <w:rFonts w:ascii="SimSun" w:hAnsi="SimSun" w:cs="SimSun" w:hint="eastAsia"/>
          <w:b/>
          <w:bCs/>
          <w:color w:val="008000"/>
          <w:sz w:val="26"/>
          <w:szCs w:val="26"/>
        </w:rPr>
      </w:pPr>
      <w:r w:rsidRPr="00401E54">
        <w:rPr>
          <w:rFonts w:ascii="SimSun" w:hAnsi="SimSun" w:cs="Traditional Arabic" w:hint="eastAsia"/>
          <w:sz w:val="26"/>
          <w:szCs w:val="26"/>
        </w:rPr>
        <w:sym w:font="Wingdings" w:char="F08C"/>
      </w:r>
      <w:r w:rsidRPr="00401E54">
        <w:rPr>
          <w:rFonts w:ascii="SimSun" w:hAnsi="SimSun" w:cs="Traditional Arabic" w:hint="eastAsia"/>
          <w:sz w:val="26"/>
          <w:szCs w:val="26"/>
        </w:rPr>
        <w:t>-</w:t>
      </w:r>
      <w:r w:rsidRPr="00B1704A">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B1704A">
        <w:rPr>
          <w:rFonts w:ascii="SimSun" w:hAnsi="SimSun" w:cs="SimSun" w:hint="eastAsia"/>
          <w:b/>
          <w:bCs/>
          <w:color w:val="008000"/>
          <w:sz w:val="26"/>
          <w:szCs w:val="26"/>
        </w:rPr>
        <w:t>主的使者（愿主赐福之，并使其平安）说：</w:t>
      </w:r>
    </w:p>
    <w:p w:rsidR="00620B16" w:rsidRDefault="00620B16" w:rsidP="00620B16">
      <w:pPr>
        <w:bidi/>
        <w:spacing w:line="500" w:lineRule="exact"/>
        <w:ind w:firstLineChars="200" w:firstLine="520"/>
        <w:rPr>
          <w:rFonts w:cs="Traditional Arabic" w:hint="eastAsia"/>
          <w:sz w:val="26"/>
          <w:szCs w:val="26"/>
        </w:rPr>
      </w:pPr>
      <w:r w:rsidRPr="007F76BD">
        <w:rPr>
          <w:rFonts w:cs="Traditional Arabic"/>
          <w:sz w:val="26"/>
          <w:szCs w:val="26"/>
          <w:rtl/>
        </w:rPr>
        <w:t>1- عن أبي هريرة رضي الله عنه قال</w:t>
      </w:r>
      <w:r w:rsidRPr="007F76BD">
        <w:rPr>
          <w:rFonts w:cs="Traditional Arabic"/>
          <w:b/>
          <w:bCs/>
          <w:color w:val="008000"/>
          <w:sz w:val="26"/>
          <w:szCs w:val="26"/>
          <w:rtl/>
        </w:rPr>
        <w:t>: قال رسول الله</w:t>
      </w:r>
      <w:r w:rsidRPr="007F76BD">
        <w:rPr>
          <w:rFonts w:cs="Traditional Arabic"/>
          <w:sz w:val="26"/>
          <w:szCs w:val="26"/>
          <w:rtl/>
        </w:rPr>
        <w:t xml:space="preserve">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sz w:val="26"/>
          <w:szCs w:val="26"/>
          <w:rtl/>
        </w:rPr>
        <w:t xml:space="preserve">: </w:t>
      </w:r>
      <w:r w:rsidRPr="007F76BD">
        <w:rPr>
          <w:rFonts w:cs="Traditional Arabic"/>
          <w:b/>
          <w:bCs/>
          <w:color w:val="008000"/>
          <w:sz w:val="26"/>
          <w:szCs w:val="26"/>
          <w:rtl/>
        </w:rPr>
        <w:t>«مَنْ تَعَلَّمَ عِلْـماً مِـمَّا يُبْتَغَى بِـهِ وَجْهُ الله عَزَّ وَجَلَّ لا يَتَعَلَّمُهُ إلا لِيُصِيبَ بِـهِ عَرَضاً مِنَ الدُّنْيَا لَـمْ يَـجِدْ عَرْفَ الجَنَّةِ يَومَ القِيَامَةِ»</w:t>
      </w:r>
      <w:r w:rsidRPr="007F76BD">
        <w:rPr>
          <w:rFonts w:cs="Traditional Arabic"/>
          <w:sz w:val="26"/>
          <w:szCs w:val="26"/>
          <w:rtl/>
        </w:rPr>
        <w:t xml:space="preserve"> يعني ريحها. أخرجه أبو داود وابن ماجه.</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w:t>
      </w:r>
      <w:r w:rsidRPr="00E9714A">
        <w:rPr>
          <w:rFonts w:ascii="SimSun" w:hAnsi="SimSun" w:cs="SimSun" w:hint="eastAsia"/>
          <w:b/>
          <w:bCs/>
          <w:color w:val="008000"/>
          <w:sz w:val="26"/>
          <w:szCs w:val="26"/>
        </w:rPr>
        <w:t>学习</w:t>
      </w:r>
      <w:r>
        <w:rPr>
          <w:rFonts w:ascii="SimSun" w:hAnsi="SimSun" w:cs="SimSun" w:hint="eastAsia"/>
          <w:b/>
          <w:bCs/>
          <w:color w:val="008000"/>
          <w:sz w:val="26"/>
          <w:szCs w:val="26"/>
        </w:rPr>
        <w:t>获</w:t>
      </w:r>
      <w:r w:rsidRPr="00E9714A">
        <w:rPr>
          <w:rFonts w:ascii="SimSun" w:hAnsi="SimSun" w:cs="SimSun" w:hint="eastAsia"/>
          <w:b/>
          <w:bCs/>
          <w:color w:val="008000"/>
          <w:sz w:val="26"/>
          <w:szCs w:val="26"/>
        </w:rPr>
        <w:t>得真主喜悦的知识</w:t>
      </w:r>
      <w:r>
        <w:rPr>
          <w:rFonts w:ascii="SimSun" w:hAnsi="SimSun" w:cs="SimSun" w:hint="eastAsia"/>
          <w:b/>
          <w:bCs/>
          <w:color w:val="008000"/>
          <w:sz w:val="26"/>
          <w:szCs w:val="26"/>
        </w:rPr>
        <w:t>者</w:t>
      </w:r>
      <w:r w:rsidRPr="00E9714A">
        <w:rPr>
          <w:rFonts w:ascii="SimSun" w:hAnsi="SimSun" w:cs="SimSun" w:hint="eastAsia"/>
          <w:b/>
          <w:bCs/>
          <w:color w:val="008000"/>
          <w:sz w:val="26"/>
          <w:szCs w:val="26"/>
        </w:rPr>
        <w:t>；</w:t>
      </w:r>
      <w:r>
        <w:rPr>
          <w:rFonts w:ascii="SimSun" w:hAnsi="SimSun" w:cs="SimSun" w:hint="eastAsia"/>
          <w:b/>
          <w:bCs/>
          <w:color w:val="008000"/>
          <w:sz w:val="26"/>
          <w:szCs w:val="26"/>
        </w:rPr>
        <w:t>如果他</w:t>
      </w:r>
      <w:r w:rsidRPr="00E9714A">
        <w:rPr>
          <w:rFonts w:ascii="SimSun" w:hAnsi="SimSun" w:cs="SimSun" w:hint="eastAsia"/>
          <w:b/>
          <w:bCs/>
          <w:color w:val="008000"/>
          <w:sz w:val="26"/>
          <w:szCs w:val="26"/>
        </w:rPr>
        <w:t>学习</w:t>
      </w:r>
      <w:r>
        <w:rPr>
          <w:rFonts w:ascii="SimSun" w:hAnsi="SimSun" w:cs="SimSun" w:hint="eastAsia"/>
          <w:b/>
          <w:bCs/>
          <w:color w:val="008000"/>
          <w:sz w:val="26"/>
          <w:szCs w:val="26"/>
        </w:rPr>
        <w:t>知识</w:t>
      </w:r>
      <w:r w:rsidRPr="00E9714A">
        <w:rPr>
          <w:rFonts w:ascii="SimSun" w:hAnsi="SimSun" w:cs="SimSun" w:hint="eastAsia"/>
          <w:b/>
          <w:bCs/>
          <w:color w:val="008000"/>
          <w:sz w:val="26"/>
          <w:szCs w:val="26"/>
        </w:rPr>
        <w:t>的目的是为了获得</w:t>
      </w:r>
      <w:r>
        <w:rPr>
          <w:rFonts w:ascii="SimSun" w:hAnsi="SimSun" w:cs="SimSun" w:hint="eastAsia"/>
          <w:b/>
          <w:bCs/>
          <w:color w:val="008000"/>
          <w:sz w:val="26"/>
          <w:szCs w:val="26"/>
        </w:rPr>
        <w:t>今</w:t>
      </w:r>
      <w:r w:rsidRPr="00E9714A">
        <w:rPr>
          <w:rFonts w:ascii="SimSun" w:hAnsi="SimSun" w:cs="SimSun" w:hint="eastAsia"/>
          <w:b/>
          <w:bCs/>
          <w:color w:val="008000"/>
          <w:sz w:val="26"/>
          <w:szCs w:val="26"/>
        </w:rPr>
        <w:t>世的享受，在复生日</w:t>
      </w:r>
      <w:r>
        <w:rPr>
          <w:rFonts w:ascii="SimSun" w:hAnsi="SimSun" w:cs="SimSun" w:hint="eastAsia"/>
          <w:b/>
          <w:bCs/>
          <w:color w:val="008000"/>
          <w:sz w:val="26"/>
          <w:szCs w:val="26"/>
        </w:rPr>
        <w:t>，</w:t>
      </w:r>
      <w:r w:rsidRPr="00E9714A">
        <w:rPr>
          <w:rFonts w:ascii="SimSun" w:hAnsi="SimSun" w:cs="SimSun" w:hint="eastAsia"/>
          <w:b/>
          <w:bCs/>
          <w:color w:val="008000"/>
          <w:sz w:val="26"/>
          <w:szCs w:val="26"/>
        </w:rPr>
        <w:t>他闻不到天堂的</w:t>
      </w:r>
      <w:r>
        <w:rPr>
          <w:rFonts w:ascii="SimSun" w:hAnsi="SimSun" w:cs="SimSun" w:hint="eastAsia"/>
          <w:b/>
          <w:bCs/>
          <w:color w:val="008000"/>
          <w:sz w:val="26"/>
          <w:szCs w:val="26"/>
        </w:rPr>
        <w:t>气息”</w:t>
      </w:r>
      <w:r w:rsidRPr="00893DB4">
        <w:rPr>
          <w:rStyle w:val="a5"/>
          <w:b/>
          <w:bCs w:val="0"/>
          <w:color w:val="008000"/>
        </w:rPr>
        <w:footnoteReference w:id="721"/>
      </w:r>
    </w:p>
    <w:p w:rsidR="00620B16" w:rsidRPr="009F6C84" w:rsidRDefault="00620B16" w:rsidP="00620B16">
      <w:pPr>
        <w:spacing w:line="460" w:lineRule="exact"/>
        <w:ind w:firstLineChars="200" w:firstLine="520"/>
        <w:rPr>
          <w:rFonts w:ascii="SimSun" w:hAnsi="SimSun" w:cs="Traditional Arabic" w:hint="eastAsia"/>
          <w:b/>
          <w:sz w:val="26"/>
          <w:szCs w:val="26"/>
          <w:lang w:val="zh-CN"/>
        </w:rPr>
      </w:pPr>
      <w:r w:rsidRPr="009F6C84">
        <w:rPr>
          <w:rFonts w:ascii="SimSun" w:hAnsi="SimSun" w:cs="Traditional Arabic" w:hint="eastAsia"/>
          <w:sz w:val="26"/>
          <w:szCs w:val="26"/>
        </w:rPr>
        <w:sym w:font="Wingdings" w:char="F08D"/>
      </w:r>
      <w:r w:rsidRPr="009F6C84">
        <w:rPr>
          <w:rFonts w:ascii="SimSun" w:hAnsi="SimSun" w:cs="Traditional Arabic" w:hint="eastAsia"/>
          <w:sz w:val="26"/>
          <w:szCs w:val="26"/>
        </w:rPr>
        <w:t>-凯阿布</w:t>
      </w:r>
      <w:r w:rsidRPr="009F6C84">
        <w:rPr>
          <w:rFonts w:ascii="SimSun" w:hAnsi="SimSun" w:cs="Arial" w:hint="eastAsia"/>
          <w:color w:val="000000"/>
          <w:sz w:val="26"/>
          <w:szCs w:val="26"/>
        </w:rPr>
        <w:t>·本·马力克</w:t>
      </w:r>
      <w:r w:rsidRPr="009F6C84">
        <w:rPr>
          <w:rFonts w:ascii="SimSun" w:hAnsi="SimSun" w:cs="Traditional Arabic" w:hint="eastAsia"/>
          <w:bCs/>
          <w:sz w:val="26"/>
          <w:szCs w:val="26"/>
          <w:lang w:val="zh-CN"/>
        </w:rPr>
        <w:t>（愿主喜悦他俩）的传述，他说：我听</w:t>
      </w:r>
      <w:r w:rsidRPr="009F6C84">
        <w:rPr>
          <w:rFonts w:ascii="SimSun" w:hAnsi="SimSun" w:cs="Arial" w:hint="eastAsia"/>
          <w:b/>
          <w:bCs/>
          <w:color w:val="008000"/>
          <w:sz w:val="26"/>
          <w:szCs w:val="26"/>
        </w:rPr>
        <w:t>主的使者（愿主赐福之，并使其平安）说：</w:t>
      </w:r>
    </w:p>
    <w:p w:rsidR="00620B16" w:rsidRPr="007F76BD" w:rsidRDefault="00620B16" w:rsidP="00620B16">
      <w:pPr>
        <w:bidi/>
        <w:spacing w:line="500" w:lineRule="exact"/>
        <w:ind w:firstLineChars="200" w:firstLine="520"/>
        <w:rPr>
          <w:rFonts w:cs="Traditional Arabic"/>
          <w:sz w:val="26"/>
          <w:szCs w:val="26"/>
        </w:rPr>
      </w:pPr>
      <w:r w:rsidRPr="007F76BD">
        <w:rPr>
          <w:rFonts w:cs="Traditional Arabic"/>
          <w:sz w:val="26"/>
          <w:szCs w:val="26"/>
          <w:rtl/>
        </w:rPr>
        <w:t xml:space="preserve">2- </w:t>
      </w:r>
      <w:r w:rsidRPr="007F76BD">
        <w:rPr>
          <w:rFonts w:cs="Traditional Arabic" w:hint="cs"/>
          <w:sz w:val="26"/>
          <w:szCs w:val="26"/>
          <w:rtl/>
        </w:rPr>
        <w:t>و</w:t>
      </w:r>
      <w:r w:rsidRPr="007F76BD">
        <w:rPr>
          <w:rFonts w:cs="Traditional Arabic"/>
          <w:sz w:val="26"/>
          <w:szCs w:val="26"/>
          <w:rtl/>
        </w:rPr>
        <w:t xml:space="preserve">عن كعب بن مالك رضي الله عنه قال: </w:t>
      </w:r>
      <w:r w:rsidRPr="007F76BD">
        <w:rPr>
          <w:rFonts w:cs="Traditional Arabic"/>
          <w:b/>
          <w:bCs/>
          <w:color w:val="008000"/>
          <w:sz w:val="26"/>
          <w:szCs w:val="26"/>
          <w:rtl/>
        </w:rPr>
        <w:t>سمعت رسول الله</w:t>
      </w:r>
      <w:r w:rsidRPr="007F76BD">
        <w:rPr>
          <w:rFonts w:cs="Traditional Arabic"/>
          <w:sz w:val="26"/>
          <w:szCs w:val="26"/>
          <w:rtl/>
        </w:rPr>
        <w:t xml:space="preserve">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sz w:val="26"/>
          <w:szCs w:val="26"/>
          <w:rtl/>
        </w:rPr>
        <w:t xml:space="preserve"> </w:t>
      </w:r>
      <w:r w:rsidRPr="007F76BD">
        <w:rPr>
          <w:rFonts w:cs="Traditional Arabic"/>
          <w:b/>
          <w:bCs/>
          <w:color w:val="008000"/>
          <w:sz w:val="26"/>
          <w:szCs w:val="26"/>
          <w:rtl/>
        </w:rPr>
        <w:t>يقول: «مَنْ طَلَبَ العِلْـمَ لِيُـجَارِيَ بِـهِ العُلَـمَاءَ، أَوْ لِيُـمَارِيَ بِـهِ السُّفَهَاءَ، أَوْ يَصْرِفَ بِـهِ وُجُوهَ النَّاسِ إلَيْـهِ أَدْخَلَـهُ اللهُ النَّارَ»</w:t>
      </w:r>
      <w:r w:rsidRPr="007F76BD">
        <w:rPr>
          <w:rFonts w:cs="Traditional Arabic"/>
          <w:sz w:val="26"/>
          <w:szCs w:val="26"/>
          <w:rtl/>
        </w:rPr>
        <w:t>. أخرجه الترمذي وابن ماجه.</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w:t>
      </w:r>
      <w:r w:rsidRPr="00996B27">
        <w:rPr>
          <w:rFonts w:ascii="SimSun" w:hAnsi="SimSun" w:cs="SimSun" w:hint="eastAsia"/>
          <w:b/>
          <w:bCs/>
          <w:color w:val="008000"/>
          <w:sz w:val="26"/>
          <w:szCs w:val="26"/>
        </w:rPr>
        <w:t>谁</w:t>
      </w:r>
      <w:r>
        <w:rPr>
          <w:rFonts w:ascii="SimSun" w:hAnsi="SimSun" w:cs="SimSun" w:hint="eastAsia"/>
          <w:b/>
          <w:bCs/>
          <w:color w:val="008000"/>
          <w:sz w:val="26"/>
          <w:szCs w:val="26"/>
        </w:rPr>
        <w:t>寻求知识</w:t>
      </w:r>
      <w:r w:rsidRPr="00996B27">
        <w:rPr>
          <w:rFonts w:ascii="SimSun" w:hAnsi="SimSun" w:cs="SimSun" w:hint="eastAsia"/>
          <w:b/>
          <w:bCs/>
          <w:color w:val="008000"/>
          <w:sz w:val="26"/>
          <w:szCs w:val="26"/>
        </w:rPr>
        <w:t>是为了</w:t>
      </w:r>
      <w:r>
        <w:rPr>
          <w:rFonts w:ascii="SimSun" w:hAnsi="SimSun" w:cs="SimSun" w:hint="eastAsia"/>
          <w:b/>
          <w:bCs/>
          <w:color w:val="008000"/>
          <w:sz w:val="26"/>
          <w:szCs w:val="26"/>
        </w:rPr>
        <w:t>效仿</w:t>
      </w:r>
      <w:r w:rsidRPr="00996B27">
        <w:rPr>
          <w:rFonts w:ascii="SimSun" w:hAnsi="SimSun" w:cs="SimSun" w:hint="eastAsia"/>
          <w:b/>
          <w:bCs/>
          <w:color w:val="008000"/>
          <w:sz w:val="26"/>
          <w:szCs w:val="26"/>
        </w:rPr>
        <w:t>学者，或者是为了与</w:t>
      </w:r>
      <w:r>
        <w:rPr>
          <w:rFonts w:ascii="SimSun" w:hAnsi="SimSun" w:cs="SimSun" w:hint="eastAsia"/>
          <w:b/>
          <w:bCs/>
          <w:color w:val="008000"/>
          <w:sz w:val="26"/>
          <w:szCs w:val="26"/>
        </w:rPr>
        <w:t>愚昧无知者辩驳</w:t>
      </w:r>
      <w:r w:rsidRPr="00996B27">
        <w:rPr>
          <w:rFonts w:ascii="SimSun" w:hAnsi="SimSun" w:cs="SimSun" w:hint="eastAsia"/>
          <w:b/>
          <w:bCs/>
          <w:color w:val="008000"/>
          <w:sz w:val="26"/>
          <w:szCs w:val="26"/>
        </w:rPr>
        <w:t>，或者是为了博取</w:t>
      </w:r>
      <w:r>
        <w:rPr>
          <w:rFonts w:ascii="SimSun" w:hAnsi="SimSun" w:cs="SimSun" w:hint="eastAsia"/>
          <w:b/>
          <w:bCs/>
          <w:color w:val="008000"/>
          <w:sz w:val="26"/>
          <w:szCs w:val="26"/>
        </w:rPr>
        <w:t>人们</w:t>
      </w:r>
      <w:r w:rsidRPr="00996B27">
        <w:rPr>
          <w:rFonts w:ascii="SimSun" w:hAnsi="SimSun" w:cs="SimSun" w:hint="eastAsia"/>
          <w:b/>
          <w:bCs/>
          <w:color w:val="008000"/>
          <w:sz w:val="26"/>
          <w:szCs w:val="26"/>
        </w:rPr>
        <w:t>的推崇，</w:t>
      </w:r>
      <w:r>
        <w:rPr>
          <w:rFonts w:ascii="SimSun" w:hAnsi="SimSun" w:cs="SimSun" w:hint="eastAsia"/>
          <w:b/>
          <w:bCs/>
          <w:color w:val="008000"/>
          <w:sz w:val="26"/>
          <w:szCs w:val="26"/>
        </w:rPr>
        <w:t>那么，</w:t>
      </w:r>
      <w:r w:rsidRPr="00996B27">
        <w:rPr>
          <w:rFonts w:ascii="SimSun" w:hAnsi="SimSun" w:cs="SimSun" w:hint="eastAsia"/>
          <w:b/>
          <w:bCs/>
          <w:color w:val="008000"/>
          <w:sz w:val="26"/>
          <w:szCs w:val="26"/>
        </w:rPr>
        <w:t>真主必</w:t>
      </w:r>
      <w:r>
        <w:rPr>
          <w:rFonts w:ascii="SimSun" w:hAnsi="SimSun" w:cs="SimSun" w:hint="eastAsia"/>
          <w:b/>
          <w:bCs/>
          <w:color w:val="008000"/>
          <w:sz w:val="26"/>
          <w:szCs w:val="26"/>
        </w:rPr>
        <w:t>使其</w:t>
      </w:r>
      <w:r w:rsidRPr="00996B27">
        <w:rPr>
          <w:rFonts w:ascii="SimSun" w:hAnsi="SimSun" w:cs="SimSun" w:hint="eastAsia"/>
          <w:b/>
          <w:bCs/>
          <w:color w:val="008000"/>
          <w:sz w:val="26"/>
          <w:szCs w:val="26"/>
        </w:rPr>
        <w:t>进入火狱。</w:t>
      </w:r>
      <w:r>
        <w:rPr>
          <w:rFonts w:ascii="SimSun" w:hAnsi="SimSun" w:cs="SimSun" w:hint="eastAsia"/>
          <w:b/>
          <w:bCs/>
          <w:color w:val="008000"/>
          <w:sz w:val="26"/>
          <w:szCs w:val="26"/>
        </w:rPr>
        <w:t>”</w:t>
      </w:r>
      <w:r w:rsidRPr="00893DB4">
        <w:rPr>
          <w:rStyle w:val="a5"/>
          <w:b/>
          <w:bCs w:val="0"/>
          <w:color w:val="008000"/>
        </w:rPr>
        <w:footnoteReference w:id="722"/>
      </w:r>
    </w:p>
    <w:p w:rsidR="00620B16" w:rsidRPr="001B6B18" w:rsidRDefault="00620B16" w:rsidP="00620B16">
      <w:pPr>
        <w:spacing w:line="240" w:lineRule="exact"/>
        <w:ind w:firstLineChars="200" w:firstLine="520"/>
        <w:rPr>
          <w:rFonts w:ascii="SimSun" w:hAnsi="SimSun"/>
          <w:sz w:val="26"/>
          <w:szCs w:val="26"/>
        </w:rPr>
      </w:pPr>
    </w:p>
    <w:p w:rsidR="00620B16" w:rsidRPr="00C35486"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借真主及其使者的名义造谣所受的惩罚</w:t>
      </w:r>
      <w:r w:rsidRPr="00C35486">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Pr="0030330F" w:rsidRDefault="00620B16" w:rsidP="00620B16">
      <w:pPr>
        <w:spacing w:line="500" w:lineRule="exact"/>
        <w:ind w:firstLineChars="200" w:firstLine="520"/>
        <w:rPr>
          <w:rFonts w:ascii="SimSun" w:hAnsi="SimSun" w:hint="eastAsia"/>
          <w:sz w:val="26"/>
          <w:szCs w:val="26"/>
        </w:rPr>
      </w:pPr>
      <w:r w:rsidRPr="0030330F">
        <w:rPr>
          <w:rFonts w:ascii="SimSun" w:hAnsi="SimSun" w:cs="Traditional Arabic" w:hint="eastAsia"/>
          <w:bCs/>
          <w:sz w:val="26"/>
          <w:szCs w:val="26"/>
        </w:rPr>
        <w:sym w:font="Wingdings" w:char="F08C"/>
      </w:r>
      <w:r w:rsidRPr="0030330F">
        <w:rPr>
          <w:rFonts w:ascii="SimSun" w:hAnsi="SimSun" w:cs="Traditional Arabic" w:hint="eastAsia"/>
          <w:bCs/>
          <w:sz w:val="26"/>
          <w:szCs w:val="26"/>
        </w:rPr>
        <w:t>-清高的真主说：</w:t>
      </w:r>
    </w:p>
    <w:p w:rsidR="00620B16" w:rsidRPr="0030330F" w:rsidRDefault="00620B16" w:rsidP="00620B16">
      <w:pPr>
        <w:bidi/>
        <w:spacing w:line="500" w:lineRule="exact"/>
        <w:ind w:firstLineChars="200" w:firstLine="520"/>
        <w:rPr>
          <w:rFonts w:hint="eastAsia"/>
          <w:sz w:val="26"/>
          <w:szCs w:val="26"/>
        </w:rPr>
      </w:pPr>
      <w:r w:rsidRPr="0030330F">
        <w:rPr>
          <w:sz w:val="26"/>
          <w:szCs w:val="26"/>
          <w:rtl/>
        </w:rPr>
        <w:t xml:space="preserve">1- قال الله تعالى: </w:t>
      </w:r>
      <w:r w:rsidRPr="0030330F">
        <w:rPr>
          <w:rFonts w:ascii="QCF_BSML" w:hAnsi="QCF_BSML" w:cs="QCF_BSML"/>
          <w:b/>
          <w:bCs/>
          <w:color w:val="0000FF"/>
          <w:sz w:val="26"/>
          <w:szCs w:val="26"/>
          <w:rtl/>
        </w:rPr>
        <w:t>(</w:t>
      </w:r>
      <w:r w:rsidRPr="0030330F">
        <w:rPr>
          <w:rFonts w:ascii="QCF_P147" w:hAnsi="QCF_P147" w:cs="QCF_P147"/>
          <w:b/>
          <w:bCs/>
          <w:color w:val="0000FF"/>
          <w:sz w:val="26"/>
          <w:szCs w:val="26"/>
          <w:rtl/>
        </w:rPr>
        <w:t xml:space="preserve"> ﮆ ﮇ ﮈ ﮉ ﮊ ﮋ ﮌ ﮍ ﮎ ﮏ ﮐ ﮑ ﮒ ﮓ ﮔ ﮕ ﮖ ﮗ ﮘ</w:t>
      </w:r>
      <w:r w:rsidRPr="0030330F">
        <w:rPr>
          <w:rFonts w:ascii="QCF_BSML" w:hAnsi="QCF_BSML" w:cs="QCF_BSML"/>
          <w:b/>
          <w:bCs/>
          <w:color w:val="0000FF"/>
          <w:sz w:val="26"/>
          <w:szCs w:val="26"/>
          <w:rtl/>
        </w:rPr>
        <w:t>)</w:t>
      </w:r>
      <w:r w:rsidRPr="0030330F">
        <w:rPr>
          <w:rStyle w:val="Char3"/>
          <w:sz w:val="26"/>
          <w:szCs w:val="26"/>
          <w:rtl/>
        </w:rPr>
        <w:t xml:space="preserve"> </w:t>
      </w:r>
      <w:r w:rsidRPr="0030330F">
        <w:rPr>
          <w:sz w:val="26"/>
          <w:szCs w:val="26"/>
          <w:rtl/>
        </w:rPr>
        <w:t>[الأنعام/144].</w:t>
      </w:r>
    </w:p>
    <w:p w:rsidR="00620B16" w:rsidRPr="00984BE3" w:rsidRDefault="00620B16" w:rsidP="00620B16">
      <w:pPr>
        <w:tabs>
          <w:tab w:val="num" w:pos="0"/>
        </w:tabs>
        <w:spacing w:line="460" w:lineRule="exact"/>
        <w:ind w:firstLineChars="200" w:firstLine="522"/>
        <w:rPr>
          <w:rFonts w:ascii="SimSun" w:hAnsi="SimSun"/>
          <w:bCs/>
          <w:sz w:val="26"/>
          <w:szCs w:val="26"/>
          <w:lang w:val="zh-CN"/>
        </w:rPr>
      </w:pPr>
      <w:r w:rsidRPr="00B24ACD">
        <w:rPr>
          <w:rFonts w:ascii="SimSun" w:hAnsi="SimSun" w:cs="Traditional Arabic" w:hint="eastAsia"/>
          <w:b/>
          <w:bCs/>
          <w:color w:val="800000"/>
          <w:sz w:val="26"/>
          <w:szCs w:val="26"/>
          <w:lang w:val="zh-CN"/>
        </w:rPr>
        <w:t>【[144]</w:t>
      </w:r>
      <w:r>
        <w:rPr>
          <w:rFonts w:ascii="SimSun" w:hAnsi="SimSun" w:cs="Traditional Arabic"/>
          <w:b/>
          <w:bCs/>
          <w:color w:val="800000"/>
          <w:sz w:val="26"/>
          <w:szCs w:val="26"/>
          <w:lang w:val="zh-CN"/>
        </w:rPr>
        <w:t>…</w:t>
      </w:r>
      <w:r w:rsidRPr="00B24ACD">
        <w:rPr>
          <w:rFonts w:ascii="SimSun" w:hAnsi="SimSun" w:cs="Traditional Arabic" w:hint="eastAsia"/>
          <w:b/>
          <w:bCs/>
          <w:color w:val="800000"/>
          <w:sz w:val="26"/>
          <w:szCs w:val="26"/>
          <w:lang w:val="zh-CN"/>
        </w:rPr>
        <w:t>假借真主的名义而造谣，以致无知地使人迷误的人，有谁比他还不义呢？真主必定不引导不义的民众。】</w:t>
      </w:r>
      <w:r w:rsidRPr="00984BE3">
        <w:rPr>
          <w:rStyle w:val="a5"/>
          <w:b/>
          <w:color w:val="800000"/>
          <w:lang w:val="zh-CN"/>
        </w:rPr>
        <w:footnoteReference w:id="723"/>
      </w:r>
    </w:p>
    <w:p w:rsidR="00620B16" w:rsidRPr="0030330F" w:rsidRDefault="00620B16" w:rsidP="00620B16">
      <w:pPr>
        <w:spacing w:line="500" w:lineRule="exact"/>
        <w:ind w:firstLineChars="200" w:firstLine="520"/>
        <w:rPr>
          <w:rFonts w:hint="eastAsia"/>
          <w:sz w:val="26"/>
          <w:szCs w:val="26"/>
        </w:rPr>
      </w:pPr>
      <w:r w:rsidRPr="0030330F">
        <w:rPr>
          <w:rFonts w:ascii="SimSun" w:hAnsi="SimSun" w:cs="Traditional Arabic" w:hint="eastAsia"/>
          <w:bCs/>
          <w:sz w:val="26"/>
          <w:szCs w:val="26"/>
        </w:rPr>
        <w:sym w:font="Wingdings" w:char="F08D"/>
      </w:r>
      <w:r w:rsidRPr="0030330F">
        <w:rPr>
          <w:rFonts w:ascii="SimSun" w:hAnsi="SimSun" w:cs="Traditional Arabic" w:hint="eastAsia"/>
          <w:bCs/>
          <w:sz w:val="26"/>
          <w:szCs w:val="26"/>
        </w:rPr>
        <w:t>-</w:t>
      </w:r>
      <w:r w:rsidRPr="0030330F">
        <w:rPr>
          <w:rFonts w:ascii="SimSun" w:hAnsi="SimSun" w:cs="SimSun" w:hint="eastAsia"/>
          <w:bCs/>
          <w:sz w:val="26"/>
          <w:szCs w:val="26"/>
          <w:lang w:val="zh-CN"/>
        </w:rPr>
        <w:t>清高的真主说</w:t>
      </w:r>
      <w:r w:rsidRPr="0030330F">
        <w:rPr>
          <w:rFonts w:ascii="SimSun" w:hAnsi="SimSun" w:cs="SimSun" w:hint="eastAsia"/>
          <w:bCs/>
          <w:sz w:val="26"/>
          <w:szCs w:val="26"/>
        </w:rPr>
        <w:t>：</w:t>
      </w:r>
    </w:p>
    <w:p w:rsidR="00620B16" w:rsidRPr="0030330F" w:rsidRDefault="00620B16" w:rsidP="00620B16">
      <w:pPr>
        <w:bidi/>
        <w:spacing w:line="500" w:lineRule="exact"/>
        <w:ind w:firstLineChars="200" w:firstLine="520"/>
        <w:rPr>
          <w:rFonts w:hint="eastAsia"/>
          <w:sz w:val="26"/>
          <w:szCs w:val="26"/>
        </w:rPr>
      </w:pPr>
      <w:r w:rsidRPr="0030330F">
        <w:rPr>
          <w:sz w:val="26"/>
          <w:szCs w:val="26"/>
          <w:rtl/>
        </w:rPr>
        <w:t>2- قال الله تعالى:</w:t>
      </w:r>
      <w:r w:rsidRPr="0030330F">
        <w:rPr>
          <w:b/>
          <w:bCs/>
          <w:color w:val="0000FF"/>
          <w:sz w:val="26"/>
          <w:szCs w:val="26"/>
          <w:rtl/>
        </w:rPr>
        <w:t xml:space="preserve"> </w:t>
      </w:r>
      <w:r w:rsidRPr="0030330F">
        <w:rPr>
          <w:rFonts w:ascii="QCF_BSML" w:hAnsi="QCF_BSML" w:cs="QCF_BSML"/>
          <w:b/>
          <w:bCs/>
          <w:color w:val="0000FF"/>
          <w:sz w:val="26"/>
          <w:szCs w:val="26"/>
          <w:rtl/>
        </w:rPr>
        <w:t>(</w:t>
      </w:r>
      <w:r w:rsidRPr="0030330F">
        <w:rPr>
          <w:rFonts w:ascii="QCF_P280" w:hAnsi="QCF_P280" w:cs="QCF_P280"/>
          <w:b/>
          <w:bCs/>
          <w:color w:val="0000FF"/>
          <w:sz w:val="26"/>
          <w:szCs w:val="26"/>
          <w:rtl/>
        </w:rPr>
        <w:t>ﮫ ﮬ ﮭ ﮮ ﮯ ﮰ ﮱ ﯓ ﯔ ﯕ ﯖ ﯗ ﯘ ﯙ ﯚ ﯛ ﯜ ﯝ ﯞ ﯟ ﯠ ﯡ ﯢ ﯣ</w:t>
      </w:r>
      <w:r w:rsidRPr="0030330F">
        <w:rPr>
          <w:rFonts w:ascii="QCF_BSML" w:hAnsi="QCF_BSML" w:cs="QCF_BSML" w:hint="cs"/>
          <w:b/>
          <w:bCs/>
          <w:color w:val="0000FF"/>
          <w:sz w:val="26"/>
          <w:szCs w:val="26"/>
          <w:rtl/>
        </w:rPr>
        <w:t xml:space="preserve"> </w:t>
      </w:r>
      <w:r w:rsidRPr="0030330F">
        <w:rPr>
          <w:rFonts w:ascii="QCF_P280" w:hAnsi="QCF_P280" w:cs="QCF_P280"/>
          <w:b/>
          <w:bCs/>
          <w:color w:val="0000FF"/>
          <w:sz w:val="26"/>
          <w:szCs w:val="26"/>
          <w:rtl/>
        </w:rPr>
        <w:t>ﯤ ﯥ ﯦ ﯧ ﯨ ﯩ</w:t>
      </w:r>
      <w:r w:rsidRPr="0030330F">
        <w:rPr>
          <w:rFonts w:ascii="QCF_BSML" w:hAnsi="QCF_BSML" w:cs="QCF_BSML"/>
          <w:b/>
          <w:bCs/>
          <w:color w:val="0000FF"/>
          <w:sz w:val="26"/>
          <w:szCs w:val="26"/>
          <w:rtl/>
        </w:rPr>
        <w:t>)</w:t>
      </w:r>
      <w:r w:rsidRPr="0030330F">
        <w:rPr>
          <w:sz w:val="26"/>
          <w:szCs w:val="26"/>
          <w:rtl/>
        </w:rPr>
        <w:t xml:space="preserve"> [النحل/</w:t>
      </w:r>
      <w:r w:rsidRPr="0030330F">
        <w:rPr>
          <w:rFonts w:hint="cs"/>
          <w:sz w:val="26"/>
          <w:szCs w:val="26"/>
          <w:rtl/>
        </w:rPr>
        <w:t xml:space="preserve"> </w:t>
      </w:r>
      <w:r w:rsidRPr="0030330F">
        <w:rPr>
          <w:sz w:val="26"/>
          <w:szCs w:val="26"/>
          <w:rtl/>
        </w:rPr>
        <w:t>116- 117].</w:t>
      </w:r>
    </w:p>
    <w:p w:rsidR="00620B16" w:rsidRPr="00984BE3" w:rsidRDefault="00620B16" w:rsidP="00620B16">
      <w:pPr>
        <w:spacing w:line="460" w:lineRule="exact"/>
        <w:ind w:firstLineChars="200" w:firstLine="522"/>
        <w:rPr>
          <w:rFonts w:ascii="SimSun" w:hAnsi="SimSun" w:hint="eastAsia"/>
          <w:b/>
          <w:bCs/>
          <w:color w:val="800000"/>
          <w:sz w:val="26"/>
          <w:szCs w:val="26"/>
        </w:rPr>
      </w:pPr>
      <w:r w:rsidRPr="00984BE3">
        <w:rPr>
          <w:rFonts w:ascii="SimSun" w:hAnsi="SimSun" w:hint="eastAsia"/>
          <w:b/>
          <w:bCs/>
          <w:color w:val="800000"/>
          <w:sz w:val="26"/>
          <w:szCs w:val="26"/>
        </w:rPr>
        <w:t>【</w:t>
      </w:r>
      <w:r w:rsidRPr="00B24ACD">
        <w:rPr>
          <w:rFonts w:ascii="SimSun" w:hAnsi="SimSun" w:hint="eastAsia"/>
          <w:b/>
          <w:bCs/>
          <w:color w:val="800000"/>
          <w:sz w:val="26"/>
          <w:szCs w:val="26"/>
        </w:rPr>
        <w:t>[116]你们对于自己所叙述的事，不要妄言：“这是合法的，那是非法的。”以致你们假借真主的名义而造谣。假借真主的名义而造谣者必不成功。[117]（他们只得）到一点享受，而他们将受痛苦的刑罚</w:t>
      </w:r>
      <w:r w:rsidRPr="00984BE3">
        <w:rPr>
          <w:rFonts w:ascii="SimSun" w:hAnsi="SimSun" w:hint="eastAsia"/>
          <w:b/>
          <w:bCs/>
          <w:color w:val="800000"/>
          <w:sz w:val="26"/>
          <w:szCs w:val="26"/>
        </w:rPr>
        <w:t>。】</w:t>
      </w:r>
      <w:r w:rsidRPr="00984BE3">
        <w:rPr>
          <w:rStyle w:val="a5"/>
          <w:b/>
          <w:color w:val="800000"/>
          <w:lang w:val="zh-CN"/>
        </w:rPr>
        <w:footnoteReference w:id="724"/>
      </w:r>
    </w:p>
    <w:p w:rsidR="00620B16" w:rsidRPr="0030330F" w:rsidRDefault="00620B16" w:rsidP="00620B16">
      <w:pPr>
        <w:spacing w:line="500" w:lineRule="exact"/>
        <w:ind w:firstLineChars="200" w:firstLine="520"/>
        <w:rPr>
          <w:rFonts w:hint="eastAsia"/>
          <w:sz w:val="26"/>
          <w:szCs w:val="26"/>
        </w:rPr>
      </w:pPr>
      <w:r w:rsidRPr="0030330F">
        <w:rPr>
          <w:rFonts w:ascii="SimSun" w:hAnsi="SimSun" w:cs="Traditional Arabic" w:hint="eastAsia"/>
          <w:bCs/>
          <w:sz w:val="26"/>
          <w:szCs w:val="26"/>
        </w:rPr>
        <w:sym w:font="Wingdings" w:char="F08E"/>
      </w:r>
      <w:r w:rsidRPr="0030330F">
        <w:rPr>
          <w:rFonts w:ascii="SimSun" w:hAnsi="SimSun" w:cs="Traditional Arabic" w:hint="eastAsia"/>
          <w:bCs/>
          <w:sz w:val="26"/>
          <w:szCs w:val="26"/>
        </w:rPr>
        <w:t>-</w:t>
      </w:r>
      <w:r w:rsidRPr="00B1704A">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B1704A">
        <w:rPr>
          <w:rFonts w:ascii="SimSun" w:hAnsi="SimSun" w:cs="SimSun" w:hint="eastAsia"/>
          <w:b/>
          <w:bCs/>
          <w:color w:val="008000"/>
          <w:sz w:val="26"/>
          <w:szCs w:val="26"/>
        </w:rPr>
        <w:t>主的使者（愿主赐福之，并使其平安）说：</w:t>
      </w:r>
    </w:p>
    <w:p w:rsidR="00620B16" w:rsidRPr="001408F8" w:rsidRDefault="00620B16" w:rsidP="00620B16">
      <w:pPr>
        <w:bidi/>
        <w:spacing w:line="500" w:lineRule="exact"/>
        <w:ind w:firstLineChars="200" w:firstLine="520"/>
        <w:rPr>
          <w:rFonts w:cs="Traditional Arabic" w:hint="cs"/>
          <w:sz w:val="26"/>
          <w:szCs w:val="26"/>
          <w:rtl/>
        </w:rPr>
      </w:pPr>
      <w:r w:rsidRPr="001408F8">
        <w:rPr>
          <w:rFonts w:cs="Traditional Arabic"/>
          <w:sz w:val="26"/>
          <w:szCs w:val="26"/>
          <w:rtl/>
        </w:rPr>
        <w:t xml:space="preserve">3- عن أبي هريرة رضي الله عنه قال: </w:t>
      </w:r>
      <w:r w:rsidRPr="001408F8">
        <w:rPr>
          <w:rFonts w:cs="Traditional Arabic"/>
          <w:b/>
          <w:bCs/>
          <w:color w:val="008000"/>
          <w:sz w:val="26"/>
          <w:szCs w:val="26"/>
          <w:rtl/>
        </w:rPr>
        <w:t xml:space="preserve">قال رسول الله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1408F8">
        <w:rPr>
          <w:rFonts w:cs="Traditional Arabic"/>
          <w:b/>
          <w:bCs/>
          <w:color w:val="008000"/>
          <w:sz w:val="26"/>
          <w:szCs w:val="26"/>
          <w:rtl/>
        </w:rPr>
        <w:t>: «مَنْ كَذَبَ عَلَيَّ مُتَعَمِّداً فَلْيَتَـبَوَّأْ مَقْعَدَهُ مِنَ النَّارِ».</w:t>
      </w:r>
      <w:r w:rsidRPr="001408F8">
        <w:rPr>
          <w:rFonts w:cs="Traditional Arabic"/>
          <w:sz w:val="26"/>
          <w:szCs w:val="26"/>
          <w:rtl/>
        </w:rPr>
        <w:t xml:space="preserve"> متفق عليه</w:t>
      </w:r>
    </w:p>
    <w:p w:rsidR="00620B16" w:rsidRPr="0030330F" w:rsidRDefault="00620B16" w:rsidP="00620B16">
      <w:pPr>
        <w:spacing w:line="500" w:lineRule="exact"/>
        <w:ind w:firstLineChars="200" w:firstLine="522"/>
        <w:rPr>
          <w:rFonts w:ascii="SimSun" w:hAnsi="SimSun" w:hint="eastAsia"/>
          <w:b/>
          <w:bCs/>
          <w:color w:val="008000"/>
          <w:sz w:val="26"/>
          <w:szCs w:val="26"/>
        </w:rPr>
      </w:pPr>
      <w:r>
        <w:rPr>
          <w:rFonts w:ascii="SimSun" w:hAnsi="SimSun" w:cs="SimSun" w:hint="eastAsia"/>
          <w:b/>
          <w:bCs/>
          <w:color w:val="008000"/>
          <w:sz w:val="26"/>
          <w:szCs w:val="26"/>
        </w:rPr>
        <w:t>“</w:t>
      </w:r>
      <w:r w:rsidRPr="00B24ACD">
        <w:rPr>
          <w:rFonts w:ascii="SimSun" w:hAnsi="SimSun" w:cs="SimSun" w:hint="eastAsia"/>
          <w:b/>
          <w:bCs/>
          <w:color w:val="008000"/>
          <w:sz w:val="26"/>
          <w:szCs w:val="26"/>
        </w:rPr>
        <w:t>谁</w:t>
      </w:r>
      <w:r>
        <w:rPr>
          <w:rFonts w:ascii="SimSun" w:hAnsi="SimSun" w:cs="SimSun" w:hint="eastAsia"/>
          <w:b/>
          <w:bCs/>
          <w:color w:val="008000"/>
          <w:sz w:val="26"/>
          <w:szCs w:val="26"/>
        </w:rPr>
        <w:t>假借</w:t>
      </w:r>
      <w:r w:rsidRPr="00B24ACD">
        <w:rPr>
          <w:rFonts w:ascii="SimSun" w:hAnsi="SimSun" w:cs="SimSun" w:hint="eastAsia"/>
          <w:b/>
          <w:bCs/>
          <w:color w:val="008000"/>
          <w:sz w:val="26"/>
          <w:szCs w:val="26"/>
        </w:rPr>
        <w:t>我的名义</w:t>
      </w:r>
      <w:r>
        <w:rPr>
          <w:rFonts w:ascii="SimSun" w:hAnsi="SimSun" w:cs="SimSun" w:hint="eastAsia"/>
          <w:b/>
          <w:bCs/>
          <w:color w:val="008000"/>
          <w:sz w:val="26"/>
          <w:szCs w:val="26"/>
        </w:rPr>
        <w:t>而</w:t>
      </w:r>
      <w:r w:rsidRPr="00B24ACD">
        <w:rPr>
          <w:rFonts w:ascii="SimSun" w:hAnsi="SimSun" w:cs="SimSun" w:hint="eastAsia"/>
          <w:b/>
          <w:bCs/>
          <w:color w:val="008000"/>
          <w:sz w:val="26"/>
          <w:szCs w:val="26"/>
        </w:rPr>
        <w:t>造谣，让他准备坐火椅子吧！</w:t>
      </w:r>
      <w:r w:rsidRPr="0030330F">
        <w:rPr>
          <w:rFonts w:ascii="SimSun" w:hAnsi="SimSun" w:cs="SimSun" w:hint="eastAsia"/>
          <w:b/>
          <w:bCs/>
          <w:color w:val="008000"/>
          <w:sz w:val="26"/>
          <w:szCs w:val="26"/>
        </w:rPr>
        <w:t>”</w:t>
      </w:r>
      <w:r w:rsidRPr="0030330F">
        <w:rPr>
          <w:rStyle w:val="a5"/>
          <w:b/>
          <w:bCs w:val="0"/>
          <w:color w:val="008000"/>
        </w:rPr>
        <w:footnoteReference w:id="725"/>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学习并教授知识的贵重</w:t>
      </w:r>
      <w:r w:rsidRPr="0015305E">
        <w:rPr>
          <w:rFonts w:ascii="STXingkai" w:eastAsia="STXingkai" w:hAnsi="SimSun" w:hint="eastAsia"/>
          <w:b/>
          <w:bCs/>
          <w:sz w:val="26"/>
          <w:szCs w:val="26"/>
        </w:rPr>
        <w:t>：</w:t>
      </w:r>
    </w:p>
    <w:p w:rsidR="00620B16" w:rsidRPr="0030330F" w:rsidRDefault="00620B16" w:rsidP="00620B16">
      <w:pPr>
        <w:spacing w:line="240" w:lineRule="exact"/>
        <w:ind w:firstLineChars="200" w:firstLine="520"/>
        <w:rPr>
          <w:rFonts w:ascii="SimSun" w:hAnsi="SimSun" w:hint="eastAsia"/>
          <w:sz w:val="26"/>
          <w:szCs w:val="26"/>
        </w:rPr>
      </w:pPr>
    </w:p>
    <w:p w:rsidR="00620B16" w:rsidRPr="0030330F" w:rsidRDefault="00620B16" w:rsidP="00620B16">
      <w:pPr>
        <w:spacing w:line="500" w:lineRule="exact"/>
        <w:ind w:firstLineChars="200" w:firstLine="520"/>
        <w:rPr>
          <w:rFonts w:hint="eastAsia"/>
          <w:sz w:val="26"/>
          <w:szCs w:val="26"/>
        </w:rPr>
      </w:pPr>
      <w:r w:rsidRPr="00315D3B">
        <w:rPr>
          <w:rFonts w:cs="Traditional Arabic" w:hint="eastAsia"/>
          <w:sz w:val="26"/>
          <w:szCs w:val="26"/>
        </w:rPr>
        <w:sym w:font="Wingdings" w:char="F08C"/>
      </w:r>
      <w:r w:rsidRPr="00315D3B">
        <w:rPr>
          <w:rFonts w:cs="Traditional Arabic" w:hint="eastAsia"/>
          <w:sz w:val="26"/>
          <w:szCs w:val="26"/>
        </w:rPr>
        <w:t>-</w:t>
      </w:r>
      <w:r w:rsidRPr="0030330F">
        <w:rPr>
          <w:rFonts w:ascii="SimSun" w:hAnsi="SimSun" w:cs="SimSun" w:hint="eastAsia"/>
          <w:bCs/>
          <w:sz w:val="26"/>
          <w:szCs w:val="26"/>
          <w:lang w:val="zh-CN"/>
        </w:rPr>
        <w:t>清高的真主说</w:t>
      </w:r>
      <w:r w:rsidRPr="0030330F">
        <w:rPr>
          <w:rFonts w:ascii="SimSun" w:hAnsi="SimSun" w:cs="SimSun" w:hint="eastAsia"/>
          <w:bCs/>
          <w:sz w:val="26"/>
          <w:szCs w:val="26"/>
        </w:rPr>
        <w:t>：</w:t>
      </w:r>
    </w:p>
    <w:p w:rsidR="00620B16" w:rsidRDefault="00620B16" w:rsidP="00620B16">
      <w:pPr>
        <w:bidi/>
        <w:spacing w:line="500" w:lineRule="exact"/>
        <w:ind w:firstLineChars="200" w:firstLine="520"/>
        <w:rPr>
          <w:rFonts w:cs="Traditional Arabic" w:hint="eastAsia"/>
          <w:sz w:val="26"/>
          <w:szCs w:val="26"/>
        </w:rPr>
      </w:pPr>
      <w:r w:rsidRPr="001408F8">
        <w:rPr>
          <w:rFonts w:cs="Traditional Arabic"/>
          <w:sz w:val="26"/>
          <w:szCs w:val="26"/>
          <w:rtl/>
        </w:rPr>
        <w:t>1- قال الله تعالى:</w:t>
      </w:r>
      <w:r w:rsidRPr="00315D3B">
        <w:rPr>
          <w:b/>
          <w:bCs/>
          <w:color w:val="0000FF"/>
          <w:sz w:val="26"/>
          <w:szCs w:val="26"/>
          <w:rtl/>
        </w:rPr>
        <w:t xml:space="preserve"> </w:t>
      </w:r>
      <w:r w:rsidRPr="00315D3B">
        <w:rPr>
          <w:rFonts w:ascii="QCF_BSML" w:hAnsi="QCF_BSML" w:cs="QCF_BSML"/>
          <w:b/>
          <w:bCs/>
          <w:color w:val="0000FF"/>
          <w:sz w:val="26"/>
          <w:szCs w:val="26"/>
          <w:rtl/>
        </w:rPr>
        <w:t>(</w:t>
      </w:r>
      <w:r w:rsidRPr="00315D3B">
        <w:rPr>
          <w:rFonts w:ascii="QCF_P060" w:hAnsi="QCF_P060" w:cs="QCF_P060"/>
          <w:b/>
          <w:bCs/>
          <w:color w:val="0000FF"/>
          <w:sz w:val="26"/>
          <w:szCs w:val="26"/>
          <w:rtl/>
        </w:rPr>
        <w:t>ﮁ ﮂ ﮃ ﮄ ﮅ ﮆ ﮇ ﮈ ﮉ ﮊﮋ</w:t>
      </w:r>
      <w:r w:rsidRPr="00315D3B">
        <w:rPr>
          <w:rFonts w:ascii="QCF_BSML" w:hAnsi="QCF_BSML" w:cs="QCF_BSML"/>
          <w:b/>
          <w:bCs/>
          <w:color w:val="0000FF"/>
          <w:sz w:val="26"/>
          <w:szCs w:val="26"/>
          <w:rtl/>
        </w:rPr>
        <w:t>)</w:t>
      </w:r>
      <w:r w:rsidRPr="00315D3B">
        <w:rPr>
          <w:rFonts w:ascii="QCF_BSML" w:hAnsi="QCF_BSML" w:cs="QCF_BSML" w:hint="cs"/>
          <w:b/>
          <w:bCs/>
          <w:color w:val="0000FF"/>
          <w:sz w:val="26"/>
          <w:szCs w:val="26"/>
          <w:rtl/>
        </w:rPr>
        <w:t xml:space="preserve"> </w:t>
      </w:r>
      <w:r w:rsidRPr="0030330F">
        <w:rPr>
          <w:rFonts w:ascii="QCF_BSML" w:hAnsi="QCF_BSML" w:cs="QCF_BSML"/>
          <w:sz w:val="26"/>
          <w:szCs w:val="26"/>
          <w:rtl/>
        </w:rPr>
        <w:t xml:space="preserve">  </w:t>
      </w:r>
      <w:r w:rsidRPr="0030330F">
        <w:rPr>
          <w:rFonts w:ascii="QCF_BSML" w:hAnsi="QCF_BSML" w:cs="Traditional Arabic"/>
          <w:sz w:val="26"/>
          <w:szCs w:val="26"/>
          <w:rtl/>
        </w:rPr>
        <w:t xml:space="preserve"> </w:t>
      </w:r>
      <w:r w:rsidRPr="0030330F">
        <w:rPr>
          <w:rFonts w:cs="Traditional Arabic"/>
          <w:sz w:val="26"/>
          <w:szCs w:val="26"/>
          <w:rtl/>
        </w:rPr>
        <w:t>[آل عمران/79].</w:t>
      </w:r>
    </w:p>
    <w:p w:rsidR="00620B16" w:rsidRPr="009C0D42" w:rsidRDefault="00620B16" w:rsidP="00620B16">
      <w:pPr>
        <w:spacing w:line="460" w:lineRule="exact"/>
        <w:ind w:firstLineChars="200" w:firstLine="522"/>
        <w:rPr>
          <w:rFonts w:ascii="SimSun" w:hAnsi="SimSun" w:cs="Traditional Arabic"/>
          <w:b/>
          <w:bCs/>
          <w:color w:val="800000"/>
          <w:sz w:val="26"/>
          <w:szCs w:val="26"/>
          <w:lang w:val="zh-CN"/>
        </w:rPr>
      </w:pPr>
      <w:r w:rsidRPr="009C0D42">
        <w:rPr>
          <w:rFonts w:ascii="SimSun" w:hAnsi="SimSun" w:cs="Traditional Arabic" w:hint="eastAsia"/>
          <w:b/>
          <w:bCs/>
          <w:color w:val="800000"/>
          <w:sz w:val="26"/>
          <w:szCs w:val="26"/>
          <w:lang w:val="zh-CN"/>
        </w:rPr>
        <w:t>【</w:t>
      </w:r>
      <w:r w:rsidRPr="00B24ACD">
        <w:rPr>
          <w:rFonts w:ascii="SimSun" w:hAnsi="SimSun" w:cs="Traditional Arabic" w:hint="eastAsia"/>
          <w:b/>
          <w:bCs/>
          <w:color w:val="800000"/>
          <w:sz w:val="26"/>
          <w:szCs w:val="26"/>
          <w:lang w:val="zh-CN"/>
        </w:rPr>
        <w:t>[79]</w:t>
      </w:r>
      <w:r>
        <w:rPr>
          <w:rFonts w:ascii="SimSun" w:hAnsi="SimSun" w:cs="Traditional Arabic"/>
          <w:b/>
          <w:bCs/>
          <w:color w:val="800000"/>
          <w:sz w:val="26"/>
          <w:szCs w:val="26"/>
          <w:lang w:val="zh-CN"/>
        </w:rPr>
        <w:t>……</w:t>
      </w:r>
      <w:r w:rsidRPr="00B24ACD">
        <w:rPr>
          <w:rFonts w:ascii="SimSun" w:hAnsi="SimSun" w:cs="Traditional Arabic" w:hint="eastAsia"/>
          <w:b/>
          <w:bCs/>
          <w:color w:val="800000"/>
          <w:sz w:val="26"/>
          <w:szCs w:val="26"/>
          <w:lang w:val="zh-CN"/>
        </w:rPr>
        <w:t>但（他必说）：“你们当做崇拜造物主的人，因为你们教授天经，诵习天经。”</w:t>
      </w:r>
      <w:r w:rsidRPr="009C0D42">
        <w:rPr>
          <w:rFonts w:ascii="SimSun" w:hAnsi="SimSun" w:cs="Traditional Arabic" w:hint="eastAsia"/>
          <w:b/>
          <w:bCs/>
          <w:color w:val="800000"/>
          <w:sz w:val="26"/>
          <w:szCs w:val="26"/>
          <w:lang w:val="zh-CN"/>
        </w:rPr>
        <w:t>】</w:t>
      </w:r>
      <w:r w:rsidRPr="009C0D42">
        <w:rPr>
          <w:rStyle w:val="a5"/>
          <w:b/>
          <w:bCs w:val="0"/>
          <w:color w:val="800000"/>
          <w:lang w:val="zh-CN"/>
        </w:rPr>
        <w:footnoteReference w:id="726"/>
      </w:r>
    </w:p>
    <w:p w:rsidR="00620B16" w:rsidRPr="00315D3B" w:rsidRDefault="00620B16" w:rsidP="00620B16">
      <w:pPr>
        <w:spacing w:line="500" w:lineRule="exact"/>
        <w:ind w:firstLineChars="200" w:firstLine="520"/>
        <w:rPr>
          <w:rFonts w:cs="Traditional Arabic" w:hint="eastAsia"/>
          <w:sz w:val="26"/>
          <w:szCs w:val="26"/>
        </w:rPr>
      </w:pPr>
      <w:r w:rsidRPr="0030330F">
        <w:rPr>
          <w:rFonts w:ascii="SimSun" w:hAnsi="SimSun" w:cs="Traditional Arabic" w:hint="eastAsia"/>
          <w:bCs/>
          <w:sz w:val="26"/>
          <w:szCs w:val="26"/>
        </w:rPr>
        <w:sym w:font="Wingdings" w:char="F08D"/>
      </w:r>
      <w:r w:rsidRPr="0030330F">
        <w:rPr>
          <w:rFonts w:ascii="SimSun" w:hAnsi="SimSun" w:cs="Traditional Arabic" w:hint="eastAsia"/>
          <w:bCs/>
          <w:sz w:val="26"/>
          <w:szCs w:val="26"/>
        </w:rPr>
        <w:t>-</w:t>
      </w:r>
      <w:r w:rsidRPr="00135035">
        <w:rPr>
          <w:rFonts w:ascii="SimSun" w:hAnsi="SimSun" w:cs="Traditional Arabic" w:hint="eastAsia"/>
          <w:bCs/>
          <w:sz w:val="26"/>
          <w:szCs w:val="26"/>
        </w:rPr>
        <w:t>艾布穆萨（愿主喜悦他）的传述，</w:t>
      </w:r>
      <w:r w:rsidRPr="00135035">
        <w:rPr>
          <w:rFonts w:ascii="SimSun" w:hAnsi="SimSun" w:cs="SimSun" w:hint="eastAsia"/>
          <w:b/>
          <w:bCs/>
          <w:color w:val="008000"/>
          <w:sz w:val="26"/>
          <w:szCs w:val="26"/>
        </w:rPr>
        <w:t>先知（愿主赐福之，并使其平安）说：</w:t>
      </w:r>
    </w:p>
    <w:p w:rsidR="00620B16" w:rsidRDefault="00620B16" w:rsidP="00620B16">
      <w:pPr>
        <w:bidi/>
        <w:spacing w:line="500" w:lineRule="exact"/>
        <w:ind w:firstLineChars="200" w:firstLine="520"/>
        <w:rPr>
          <w:rFonts w:cs="Traditional Arabic" w:hint="eastAsia"/>
          <w:sz w:val="26"/>
          <w:szCs w:val="26"/>
        </w:rPr>
      </w:pPr>
      <w:r w:rsidRPr="0030330F">
        <w:rPr>
          <w:rFonts w:cs="Traditional Arabic"/>
          <w:sz w:val="26"/>
          <w:szCs w:val="26"/>
          <w:rtl/>
        </w:rPr>
        <w:t xml:space="preserve">2- </w:t>
      </w:r>
      <w:r w:rsidRPr="0030330F">
        <w:rPr>
          <w:rFonts w:cs="Traditional Arabic" w:hint="cs"/>
          <w:sz w:val="26"/>
          <w:szCs w:val="26"/>
          <w:rtl/>
        </w:rPr>
        <w:t>و</w:t>
      </w:r>
      <w:r w:rsidRPr="0030330F">
        <w:rPr>
          <w:rFonts w:cs="Traditional Arabic"/>
          <w:sz w:val="26"/>
          <w:szCs w:val="26"/>
          <w:rtl/>
        </w:rPr>
        <w:t xml:space="preserve">عن أبي موسى رضي الله عنه عن </w:t>
      </w:r>
      <w:r w:rsidRPr="0030330F">
        <w:rPr>
          <w:rFonts w:cs="Traditional Arabic"/>
          <w:b/>
          <w:bCs/>
          <w:color w:val="008000"/>
          <w:sz w:val="26"/>
          <w:szCs w:val="26"/>
          <w:rtl/>
        </w:rPr>
        <w:t xml:space="preserve">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30330F">
        <w:rPr>
          <w:rFonts w:cs="Traditional Arabic"/>
          <w:b/>
          <w:bCs/>
          <w:color w:val="008000"/>
          <w:sz w:val="26"/>
          <w:szCs w:val="26"/>
          <w:rtl/>
        </w:rPr>
        <w:t xml:space="preserve"> قال: «مَثَلُ مَا بَـعَثَنِيَ اللهُ بِـهِ مِنَ الهُدَى وَالعِلْـمِ كَمَثَلِ الغَيْثِ الكَثِيرِ أَصَابَ أَرْضاً، فَكَانَ مِنْـهَا نَقِيَّةٌ قَبِلَتِ المَاءَ فَأَنْبَتَتِ الكَلأَ وَالعُشْبَ الكَثِيرَ، وَكَانَتْ مِنْـهَا أَجَادِبُ أَمْسَكَتِ المَاءَ فَنَفَعَ اللهُ بِـهَا النَّاسَ فَشَرِبُوا، وَسَقَوْا وَزَرَعُوا، وَأَصَابَ مِنْـهَا طَائِفَةً أُخْرَى إنَّمَا هِيَ قِيعَانٌ لا تُـمْسِكُ مَاءً وَلا تُنْبِتُ كَلأً، فَذَلِكَ مَثَلُ مَنْ فَقُهَ فِي دِينِ </w:t>
      </w:r>
      <w:r>
        <w:rPr>
          <w:rFonts w:cs="Traditional Arabic"/>
          <w:b/>
          <w:bCs/>
          <w:color w:val="008000"/>
          <w:sz w:val="26"/>
          <w:szCs w:val="26"/>
          <w:rtl/>
        </w:rPr>
        <w:t>الله</w:t>
      </w:r>
      <w:r w:rsidRPr="0030330F">
        <w:rPr>
          <w:rFonts w:cs="Traditional Arabic"/>
          <w:b/>
          <w:bCs/>
          <w:color w:val="008000"/>
          <w:sz w:val="26"/>
          <w:szCs w:val="26"/>
          <w:rtl/>
        </w:rPr>
        <w:t xml:space="preserve"> وَنَفَعَهُ مَا بَـعَثَنِي اللهُ بِـهِ فَعَلِـمَ وَعَلَّمَ، وَمَثَلُ مَنْ لَـمْ يَرْفَعْ بِذَلِكَ رَأْساً وَلَـمْ يَـقْبَلْ هُدَى </w:t>
      </w:r>
      <w:r>
        <w:rPr>
          <w:rFonts w:cs="Traditional Arabic"/>
          <w:b/>
          <w:bCs/>
          <w:color w:val="008000"/>
          <w:sz w:val="26"/>
          <w:szCs w:val="26"/>
          <w:rtl/>
        </w:rPr>
        <w:t>الله</w:t>
      </w:r>
      <w:r w:rsidRPr="0030330F">
        <w:rPr>
          <w:rFonts w:cs="Traditional Arabic"/>
          <w:b/>
          <w:bCs/>
          <w:color w:val="008000"/>
          <w:sz w:val="26"/>
          <w:szCs w:val="26"/>
          <w:rtl/>
        </w:rPr>
        <w:t xml:space="preserve"> الَّذِي أُرْسِلْتُ بِـهِ»</w:t>
      </w:r>
      <w:r w:rsidRPr="00F75B9E">
        <w:rPr>
          <w:rFonts w:cs="Traditional Arabic"/>
          <w:sz w:val="26"/>
          <w:szCs w:val="26"/>
          <w:rtl/>
        </w:rPr>
        <w:t>. متفق</w:t>
      </w:r>
      <w:r w:rsidRPr="0030330F">
        <w:rPr>
          <w:rFonts w:cs="Traditional Arabic"/>
          <w:sz w:val="26"/>
          <w:szCs w:val="26"/>
          <w:rtl/>
        </w:rPr>
        <w:t xml:space="preserve"> عليه</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w:t>
      </w:r>
      <w:r w:rsidRPr="003560AA">
        <w:rPr>
          <w:rFonts w:ascii="SimSun" w:hAnsi="SimSun" w:cs="SimSun" w:hint="eastAsia"/>
          <w:b/>
          <w:bCs/>
          <w:color w:val="008000"/>
          <w:sz w:val="26"/>
          <w:szCs w:val="26"/>
        </w:rPr>
        <w:t>真主以正道和知识派遣了我，犹如丰富的甘霖普降大地，有些土地肥沃，吸收了水分之后，便能长出各种植物和庄稼；有些土地寸草不生，水也渗不进去的硬瘠地，但它能库存雨水，真主以此使人受益，他们吃饮、灌溉和耕耘；而另一部分斜坡之地，虽经雨水灌溉，但它既寸草不生，又不能库存水。</w:t>
      </w:r>
      <w:r w:rsidRPr="003560AA">
        <w:rPr>
          <w:rFonts w:ascii="SimSun" w:hAnsi="SimSun" w:cs="SimSun"/>
          <w:b/>
          <w:bCs/>
          <w:color w:val="008000"/>
          <w:sz w:val="26"/>
          <w:szCs w:val="26"/>
        </w:rPr>
        <w:t>这就是对通晓</w:t>
      </w:r>
      <w:r w:rsidRPr="003560AA">
        <w:rPr>
          <w:rFonts w:ascii="SimSun" w:hAnsi="SimSun" w:cs="SimSun" w:hint="eastAsia"/>
          <w:b/>
          <w:bCs/>
          <w:color w:val="008000"/>
          <w:sz w:val="26"/>
          <w:szCs w:val="26"/>
        </w:rPr>
        <w:t>真主</w:t>
      </w:r>
      <w:r w:rsidRPr="003560AA">
        <w:rPr>
          <w:rFonts w:ascii="SimSun" w:hAnsi="SimSun" w:cs="SimSun"/>
          <w:b/>
          <w:bCs/>
          <w:color w:val="008000"/>
          <w:sz w:val="26"/>
          <w:szCs w:val="26"/>
        </w:rPr>
        <w:t>的</w:t>
      </w:r>
      <w:r w:rsidRPr="003560AA">
        <w:rPr>
          <w:rFonts w:ascii="SimSun" w:hAnsi="SimSun" w:cs="SimSun" w:hint="eastAsia"/>
          <w:b/>
          <w:bCs/>
          <w:color w:val="008000"/>
          <w:sz w:val="26"/>
          <w:szCs w:val="26"/>
        </w:rPr>
        <w:t>教门</w:t>
      </w:r>
      <w:r w:rsidRPr="003560AA">
        <w:rPr>
          <w:rFonts w:ascii="SimSun" w:hAnsi="SimSun" w:cs="SimSun"/>
          <w:b/>
          <w:bCs/>
          <w:color w:val="008000"/>
          <w:sz w:val="26"/>
          <w:szCs w:val="26"/>
        </w:rPr>
        <w:t>，</w:t>
      </w:r>
      <w:r w:rsidRPr="003560AA">
        <w:rPr>
          <w:rFonts w:ascii="SimSun" w:hAnsi="SimSun" w:cs="SimSun" w:hint="eastAsia"/>
          <w:b/>
          <w:bCs/>
          <w:color w:val="008000"/>
          <w:sz w:val="26"/>
          <w:szCs w:val="26"/>
        </w:rPr>
        <w:t>他从真主派遣</w:t>
      </w:r>
      <w:r w:rsidRPr="003560AA">
        <w:rPr>
          <w:rFonts w:ascii="SimSun" w:hAnsi="SimSun" w:cs="SimSun"/>
          <w:b/>
          <w:bCs/>
          <w:color w:val="008000"/>
          <w:sz w:val="26"/>
          <w:szCs w:val="26"/>
        </w:rPr>
        <w:t>我</w:t>
      </w:r>
      <w:r w:rsidRPr="003560AA">
        <w:rPr>
          <w:rFonts w:ascii="SimSun" w:hAnsi="SimSun" w:cs="SimSun" w:hint="eastAsia"/>
          <w:b/>
          <w:bCs/>
          <w:color w:val="008000"/>
          <w:sz w:val="26"/>
          <w:szCs w:val="26"/>
        </w:rPr>
        <w:t>的正道中获益</w:t>
      </w:r>
      <w:r w:rsidRPr="003560AA">
        <w:rPr>
          <w:rFonts w:ascii="SimSun" w:hAnsi="SimSun" w:cs="SimSun"/>
          <w:b/>
          <w:bCs/>
          <w:color w:val="008000"/>
          <w:sz w:val="26"/>
          <w:szCs w:val="26"/>
        </w:rPr>
        <w:t>，</w:t>
      </w:r>
      <w:r w:rsidRPr="003560AA">
        <w:rPr>
          <w:rFonts w:ascii="SimSun" w:hAnsi="SimSun" w:cs="SimSun" w:hint="eastAsia"/>
          <w:b/>
          <w:bCs/>
          <w:color w:val="008000"/>
          <w:sz w:val="26"/>
          <w:szCs w:val="26"/>
        </w:rPr>
        <w:t>学</w:t>
      </w:r>
      <w:smartTag w:uri="urn:schemas-microsoft-com:office:smarttags" w:element="PersonName">
        <w:smartTagPr>
          <w:attr w:name="ProductID" w:val="习并且"/>
        </w:smartTagPr>
        <w:r w:rsidRPr="003560AA">
          <w:rPr>
            <w:rFonts w:ascii="SimSun" w:hAnsi="SimSun" w:cs="SimSun" w:hint="eastAsia"/>
            <w:b/>
            <w:bCs/>
            <w:color w:val="008000"/>
            <w:sz w:val="26"/>
            <w:szCs w:val="26"/>
          </w:rPr>
          <w:t>习并且</w:t>
        </w:r>
      </w:smartTag>
      <w:r w:rsidRPr="003560AA">
        <w:rPr>
          <w:rFonts w:ascii="SimSun" w:hAnsi="SimSun" w:cs="SimSun" w:hint="eastAsia"/>
          <w:b/>
          <w:bCs/>
          <w:color w:val="008000"/>
          <w:sz w:val="26"/>
          <w:szCs w:val="26"/>
        </w:rPr>
        <w:t>教授他人</w:t>
      </w:r>
      <w:r>
        <w:rPr>
          <w:rFonts w:ascii="SimSun" w:hAnsi="SimSun" w:cs="SimSun"/>
          <w:b/>
          <w:bCs/>
          <w:color w:val="008000"/>
          <w:sz w:val="26"/>
          <w:szCs w:val="26"/>
        </w:rPr>
        <w:t>的比喻，也</w:t>
      </w:r>
      <w:r w:rsidRPr="003560AA">
        <w:rPr>
          <w:rFonts w:ascii="SimSun" w:hAnsi="SimSun" w:cs="SimSun" w:hint="eastAsia"/>
          <w:b/>
          <w:bCs/>
          <w:color w:val="008000"/>
          <w:sz w:val="26"/>
          <w:szCs w:val="26"/>
        </w:rPr>
        <w:t>是</w:t>
      </w:r>
      <w:r>
        <w:rPr>
          <w:rFonts w:ascii="SimSun" w:hAnsi="SimSun" w:cs="SimSun" w:hint="eastAsia"/>
          <w:b/>
          <w:bCs/>
          <w:color w:val="008000"/>
          <w:sz w:val="26"/>
          <w:szCs w:val="26"/>
        </w:rPr>
        <w:t>对</w:t>
      </w:r>
      <w:r w:rsidRPr="003560AA">
        <w:rPr>
          <w:rFonts w:ascii="SimSun" w:hAnsi="SimSun" w:cs="SimSun" w:hint="eastAsia"/>
          <w:b/>
          <w:bCs/>
          <w:color w:val="008000"/>
          <w:sz w:val="26"/>
          <w:szCs w:val="26"/>
        </w:rPr>
        <w:t>那些首高趾扬，不肯接受真主用以派遣我的正道</w:t>
      </w:r>
      <w:r w:rsidRPr="003560AA">
        <w:rPr>
          <w:rFonts w:ascii="SimSun" w:hAnsi="SimSun" w:cs="SimSun"/>
          <w:b/>
          <w:bCs/>
          <w:color w:val="008000"/>
          <w:sz w:val="26"/>
          <w:szCs w:val="26"/>
        </w:rPr>
        <w:t>的比喻。</w:t>
      </w:r>
      <w:r>
        <w:rPr>
          <w:rFonts w:ascii="SimSun" w:hAnsi="SimSun" w:cs="SimSun" w:hint="eastAsia"/>
          <w:b/>
          <w:bCs/>
          <w:color w:val="008000"/>
          <w:sz w:val="26"/>
          <w:szCs w:val="26"/>
        </w:rPr>
        <w:t>”</w:t>
      </w:r>
      <w:r w:rsidRPr="0030330F">
        <w:rPr>
          <w:rStyle w:val="a5"/>
          <w:b/>
          <w:bCs w:val="0"/>
          <w:color w:val="008000"/>
        </w:rPr>
        <w:footnoteReference w:id="727"/>
      </w:r>
    </w:p>
    <w:p w:rsidR="00620B16" w:rsidRPr="00C02660" w:rsidRDefault="00620B16" w:rsidP="00620B16">
      <w:pPr>
        <w:spacing w:line="460" w:lineRule="exact"/>
        <w:ind w:firstLineChars="200" w:firstLine="520"/>
        <w:rPr>
          <w:rFonts w:ascii="SimSun" w:hAnsi="SimSun" w:cs="Traditional Arabic" w:hint="eastAsia"/>
          <w:sz w:val="26"/>
          <w:szCs w:val="26"/>
        </w:rPr>
      </w:pPr>
      <w:r w:rsidRPr="0030330F">
        <w:rPr>
          <w:rFonts w:ascii="SimSun" w:hAnsi="SimSun" w:cs="Traditional Arabic" w:hint="eastAsia"/>
          <w:bCs/>
          <w:sz w:val="26"/>
          <w:szCs w:val="26"/>
        </w:rPr>
        <w:sym w:font="Wingdings" w:char="F08E"/>
      </w:r>
      <w:r w:rsidRPr="0030330F">
        <w:rPr>
          <w:rFonts w:ascii="SimSun" w:hAnsi="SimSun" w:cs="Traditional Arabic" w:hint="eastAsia"/>
          <w:bCs/>
          <w:sz w:val="26"/>
          <w:szCs w:val="26"/>
        </w:rPr>
        <w:t>-</w:t>
      </w:r>
      <w:r w:rsidRPr="00C02660">
        <w:rPr>
          <w:rFonts w:ascii="SimSun" w:hAnsi="SimSun" w:cs="Traditional Arabic" w:hint="eastAsia"/>
          <w:bCs/>
          <w:sz w:val="26"/>
          <w:szCs w:val="26"/>
        </w:rPr>
        <w:t>阿布杜拉·本·麦斯欧德（愿主喜悦他）的传述，他说：</w:t>
      </w:r>
      <w:r w:rsidRPr="00C02660">
        <w:rPr>
          <w:rFonts w:ascii="SimSun" w:hAnsi="SimSun" w:cs="SimSun" w:hint="eastAsia"/>
          <w:b/>
          <w:bCs/>
          <w:color w:val="008000"/>
          <w:sz w:val="26"/>
          <w:szCs w:val="26"/>
        </w:rPr>
        <w:t>先知（愿主赐福之，并使其平安）说：</w:t>
      </w:r>
    </w:p>
    <w:p w:rsidR="00620B16" w:rsidRPr="00C02660" w:rsidRDefault="00620B16" w:rsidP="00620B16">
      <w:pPr>
        <w:bidi/>
        <w:spacing w:line="500" w:lineRule="exact"/>
        <w:ind w:firstLineChars="200" w:firstLine="520"/>
        <w:rPr>
          <w:rFonts w:ascii="SimSun" w:hAnsi="SimSun" w:cs="Traditional Arabic"/>
          <w:sz w:val="26"/>
          <w:szCs w:val="26"/>
        </w:rPr>
      </w:pPr>
      <w:r w:rsidRPr="00C02660">
        <w:rPr>
          <w:rFonts w:ascii="SimSun" w:hAnsi="SimSun" w:cs="Traditional Arabic"/>
          <w:sz w:val="26"/>
          <w:szCs w:val="26"/>
          <w:rtl/>
        </w:rPr>
        <w:t xml:space="preserve">3- </w:t>
      </w:r>
      <w:r w:rsidRPr="00C02660">
        <w:rPr>
          <w:rFonts w:ascii="SimSun" w:hAnsi="SimSun" w:cs="Traditional Arabic" w:hint="cs"/>
          <w:sz w:val="26"/>
          <w:szCs w:val="26"/>
          <w:rtl/>
        </w:rPr>
        <w:t>و</w:t>
      </w:r>
      <w:r w:rsidRPr="00C02660">
        <w:rPr>
          <w:rFonts w:ascii="SimSun" w:hAnsi="SimSun" w:cs="Traditional Arabic"/>
          <w:sz w:val="26"/>
          <w:szCs w:val="26"/>
          <w:rtl/>
        </w:rPr>
        <w:t>عن عبدالله بن مسعود رضي الله عنه قال</w:t>
      </w:r>
      <w:r w:rsidRPr="00C02660">
        <w:rPr>
          <w:rFonts w:ascii="SimSun" w:hAnsi="SimSun" w:cs="Traditional Arabic"/>
          <w:b/>
          <w:bCs/>
          <w:color w:val="008000"/>
          <w:sz w:val="26"/>
          <w:szCs w:val="26"/>
          <w:rtl/>
        </w:rPr>
        <w:t xml:space="preserve">: قال 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7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C02660">
        <w:rPr>
          <w:rFonts w:ascii="SimSun" w:hAnsi="SimSun" w:cs="Traditional Arabic"/>
          <w:b/>
          <w:bCs/>
          <w:color w:val="008000"/>
          <w:sz w:val="26"/>
          <w:szCs w:val="26"/>
          <w:rtl/>
        </w:rPr>
        <w:t>: «لا حَسَدَ إلَّا فِي اثْنَتَينِ: رَجُلٌ آتَاهُ اللهُ مَالاً فَسُلِّطَ عَلَى هَلَكَتِـهِ فِي الحَقِّ، وَرَجُلٌ آتَاهُ اللهُ الحِكْمَةَ فَهُوَ يَـقْضِي بِـهِا وَيُـعَلِّمُهَا»</w:t>
      </w:r>
      <w:r w:rsidRPr="00C02660">
        <w:rPr>
          <w:rFonts w:ascii="SimSun" w:hAnsi="SimSun" w:cs="Traditional Arabic"/>
          <w:sz w:val="26"/>
          <w:szCs w:val="26"/>
          <w:rtl/>
        </w:rPr>
        <w:t xml:space="preserve"> متفق عليه.</w:t>
      </w:r>
    </w:p>
    <w:p w:rsidR="00620B16" w:rsidRPr="00C02660" w:rsidRDefault="00620B16" w:rsidP="00620B16">
      <w:pPr>
        <w:spacing w:line="460" w:lineRule="exact"/>
        <w:ind w:firstLineChars="200" w:firstLine="522"/>
        <w:rPr>
          <w:rFonts w:ascii="SimSun" w:hAnsi="SimSun" w:hint="eastAsia"/>
          <w:b/>
          <w:bCs/>
          <w:color w:val="008000"/>
          <w:sz w:val="26"/>
          <w:szCs w:val="26"/>
        </w:rPr>
      </w:pPr>
      <w:r w:rsidRPr="00C02660">
        <w:rPr>
          <w:rFonts w:ascii="SimSun" w:hAnsi="SimSun" w:cs="SimSun" w:hint="eastAsia"/>
          <w:b/>
          <w:bCs/>
          <w:color w:val="008000"/>
          <w:sz w:val="26"/>
          <w:szCs w:val="26"/>
        </w:rPr>
        <w:t>“只有两种人值得嫉妒：一种人是真主赐予他财富，他把财富全部费用于顺从的正道上；另一种人是真主赐予他智慧，他以此判断并教授他人。”</w:t>
      </w:r>
      <w:r w:rsidRPr="00C02660">
        <w:rPr>
          <w:rStyle w:val="a5"/>
          <w:b/>
          <w:bCs w:val="0"/>
          <w:color w:val="008000"/>
        </w:rPr>
        <w:footnoteReference w:id="728"/>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sidRPr="00867623">
        <w:rPr>
          <w:rFonts w:ascii="STXingkai" w:eastAsia="STXingkai" w:hAnsi="SimSun" w:hint="eastAsia"/>
          <w:b/>
          <w:bCs/>
          <w:sz w:val="26"/>
          <w:szCs w:val="26"/>
        </w:rPr>
        <w:t>知识的消失及其被收回的形式</w:t>
      </w:r>
      <w:r w:rsidRPr="0015305E">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Pr="006F5115" w:rsidRDefault="00620B16" w:rsidP="00620B16">
      <w:pPr>
        <w:spacing w:line="460" w:lineRule="exact"/>
        <w:ind w:firstLineChars="200" w:firstLine="522"/>
        <w:rPr>
          <w:rFonts w:ascii="SimSun" w:hAnsi="SimSun" w:cs="Traditional Arabic" w:hint="eastAsia"/>
          <w:sz w:val="26"/>
          <w:szCs w:val="26"/>
        </w:rPr>
      </w:pPr>
      <w:r w:rsidRPr="0042186F">
        <w:rPr>
          <w:rFonts w:ascii="SimSun" w:hAnsi="SimSun" w:hint="eastAsia"/>
          <w:b/>
          <w:bCs/>
          <w:sz w:val="26"/>
          <w:szCs w:val="26"/>
        </w:rPr>
        <w:sym w:font="Wingdings" w:char="F08C"/>
      </w:r>
      <w:r w:rsidRPr="0042186F">
        <w:rPr>
          <w:rFonts w:ascii="SimSun" w:hAnsi="SimSun" w:hint="eastAsia"/>
          <w:b/>
          <w:bCs/>
          <w:sz w:val="26"/>
          <w:szCs w:val="26"/>
        </w:rPr>
        <w:t>-</w:t>
      </w:r>
      <w:r w:rsidRPr="0042186F">
        <w:rPr>
          <w:rFonts w:ascii="SimSun" w:hAnsi="SimSun" w:cs="Andalus" w:hint="eastAsia"/>
          <w:sz w:val="26"/>
          <w:szCs w:val="26"/>
          <w:lang w:val="zh-CN"/>
        </w:rPr>
        <w:t>艾</w:t>
      </w:r>
      <w:r w:rsidRPr="006F5115">
        <w:rPr>
          <w:rFonts w:ascii="SimSun" w:hAnsi="SimSun" w:cs="Andalus" w:hint="eastAsia"/>
          <w:sz w:val="26"/>
          <w:szCs w:val="26"/>
          <w:lang w:val="zh-CN"/>
        </w:rPr>
        <w:t>奈斯</w:t>
      </w:r>
      <w:r w:rsidRPr="006F5115">
        <w:rPr>
          <w:rFonts w:ascii="SimSun" w:hAnsi="SimSun" w:cs="Traditional Arabic" w:hint="eastAsia"/>
          <w:bCs/>
          <w:sz w:val="26"/>
          <w:szCs w:val="26"/>
        </w:rPr>
        <w:t>（愿主喜悦他）</w:t>
      </w:r>
      <w:r w:rsidRPr="006F5115">
        <w:rPr>
          <w:rFonts w:ascii="SimSun" w:hAnsi="SimSun" w:cs="Andalus" w:hint="eastAsia"/>
          <w:sz w:val="26"/>
          <w:szCs w:val="26"/>
          <w:lang w:val="zh-CN"/>
        </w:rPr>
        <w:t>的传述，他说：“</w:t>
      </w:r>
      <w:r w:rsidRPr="006F5115">
        <w:rPr>
          <w:rFonts w:ascii="SimSun" w:hAnsi="SimSun" w:cs="SimSun" w:hint="eastAsia"/>
          <w:color w:val="000000"/>
          <w:kern w:val="0"/>
          <w:sz w:val="26"/>
          <w:szCs w:val="26"/>
        </w:rPr>
        <w:t>让我告诉你们</w:t>
      </w:r>
      <w:r>
        <w:rPr>
          <w:rFonts w:ascii="SimSun" w:hAnsi="SimSun" w:cs="SimSun" w:hint="eastAsia"/>
          <w:color w:val="000000"/>
          <w:kern w:val="0"/>
          <w:sz w:val="26"/>
          <w:szCs w:val="26"/>
        </w:rPr>
        <w:t>只有</w:t>
      </w:r>
      <w:r w:rsidRPr="006F5115">
        <w:rPr>
          <w:rFonts w:ascii="SimSun" w:hAnsi="SimSun" w:cs="SimSun" w:hint="eastAsia"/>
          <w:color w:val="000000"/>
          <w:kern w:val="0"/>
          <w:sz w:val="26"/>
          <w:szCs w:val="26"/>
        </w:rPr>
        <w:t>我听主的使者（愿主赐福之，并使其平安）所说一段圣训吧！在我之后没任何人能告诉你们：</w:t>
      </w:r>
      <w:r>
        <w:rPr>
          <w:rFonts w:ascii="SimSun" w:hAnsi="SimSun" w:cs="SimSun" w:hint="eastAsia"/>
          <w:color w:val="000000"/>
          <w:kern w:val="0"/>
          <w:sz w:val="26"/>
          <w:szCs w:val="26"/>
        </w:rPr>
        <w:t>“</w:t>
      </w:r>
    </w:p>
    <w:p w:rsidR="00620B16" w:rsidRDefault="00620B16" w:rsidP="00620B16">
      <w:pPr>
        <w:bidi/>
        <w:spacing w:line="500" w:lineRule="exact"/>
        <w:ind w:firstLineChars="200" w:firstLine="520"/>
        <w:rPr>
          <w:rFonts w:cs="Traditional Arabic" w:hint="eastAsia"/>
          <w:sz w:val="26"/>
          <w:szCs w:val="26"/>
        </w:rPr>
      </w:pPr>
      <w:r w:rsidRPr="007F76BD">
        <w:rPr>
          <w:rFonts w:cs="Traditional Arabic"/>
          <w:sz w:val="26"/>
          <w:szCs w:val="26"/>
          <w:rtl/>
        </w:rPr>
        <w:t xml:space="preserve">1- عن أنس رضي الله عنه قال: ألا أحدثكم حديثاً سمعته من رسول الله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sz w:val="26"/>
          <w:szCs w:val="26"/>
          <w:rtl/>
        </w:rPr>
        <w:t xml:space="preserve"> لا يحدثكم أحد بعدي سمعه منه: </w:t>
      </w:r>
      <w:r w:rsidRPr="007F76BD">
        <w:rPr>
          <w:rFonts w:cs="Traditional Arabic"/>
          <w:b/>
          <w:bCs/>
          <w:color w:val="008000"/>
          <w:sz w:val="26"/>
          <w:szCs w:val="26"/>
          <w:rtl/>
        </w:rPr>
        <w:t>«إنَّ مِنْ أَشْرَاطِ السَّاعَةِ: أَنْ يُرْفَعَ العِلْـمُ، وَيَظْهَرَ الجَهْلُ، وَيَفْشُوَ الزِّنَى، وَيُشْرَبَ الخَـمْرُ، وَيَذْهَبَ الرِّجَاُل، وَتَبْقَى النِّسَاءُ حَتَّى يَكُونَ لِـخَـمْسِينَ امْرَأَةً قَيِّمٌ وَاحِدٌ».</w:t>
      </w:r>
      <w:r w:rsidRPr="007F76BD">
        <w:rPr>
          <w:rFonts w:cs="Traditional Arabic"/>
          <w:sz w:val="26"/>
          <w:szCs w:val="26"/>
          <w:rtl/>
        </w:rPr>
        <w:t xml:space="preserve"> متفق عليه</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‘的确，在大限的征兆中有：</w:t>
      </w:r>
      <w:r w:rsidRPr="006F5115">
        <w:rPr>
          <w:rFonts w:ascii="SimSun" w:hAnsi="SimSun" w:cs="SimSun" w:hint="eastAsia"/>
          <w:b/>
          <w:bCs/>
          <w:color w:val="008000"/>
          <w:sz w:val="26"/>
          <w:szCs w:val="26"/>
        </w:rPr>
        <w:t>知识消失、愚昧出现、淫乱蔓延、酗酒成风、男人死亡、剩下女人，</w:t>
      </w:r>
      <w:r>
        <w:rPr>
          <w:rFonts w:ascii="SimSun" w:hAnsi="SimSun" w:cs="SimSun" w:hint="eastAsia"/>
          <w:b/>
          <w:bCs/>
          <w:color w:val="008000"/>
          <w:sz w:val="26"/>
          <w:szCs w:val="26"/>
        </w:rPr>
        <w:t>甚至</w:t>
      </w:r>
      <w:r w:rsidRPr="006F5115">
        <w:rPr>
          <w:rFonts w:ascii="SimSun" w:hAnsi="SimSun" w:cs="SimSun" w:hint="eastAsia"/>
          <w:b/>
          <w:bCs/>
          <w:color w:val="008000"/>
          <w:sz w:val="26"/>
          <w:szCs w:val="26"/>
        </w:rPr>
        <w:t>五十个女人才有一个男人</w:t>
      </w:r>
      <w:r>
        <w:rPr>
          <w:rFonts w:ascii="SimSun" w:hAnsi="SimSun" w:cs="SimSun" w:hint="eastAsia"/>
          <w:b/>
          <w:bCs/>
          <w:color w:val="008000"/>
          <w:sz w:val="26"/>
          <w:szCs w:val="26"/>
        </w:rPr>
        <w:t>’</w:t>
      </w:r>
      <w:r w:rsidRPr="006F5115">
        <w:rPr>
          <w:rFonts w:ascii="SimSun" w:hAnsi="SimSun" w:cs="SimSun" w:hint="eastAsia"/>
          <w:b/>
          <w:bCs/>
          <w:color w:val="008000"/>
          <w:sz w:val="26"/>
          <w:szCs w:val="26"/>
        </w:rPr>
        <w:t>。</w:t>
      </w:r>
      <w:r>
        <w:rPr>
          <w:rFonts w:ascii="SimSun" w:hAnsi="SimSun" w:cs="SimSun" w:hint="eastAsia"/>
          <w:b/>
          <w:bCs/>
          <w:color w:val="008000"/>
          <w:sz w:val="26"/>
          <w:szCs w:val="26"/>
        </w:rPr>
        <w:t>”</w:t>
      </w:r>
      <w:r w:rsidRPr="0030330F">
        <w:rPr>
          <w:rStyle w:val="a5"/>
          <w:b/>
          <w:bCs w:val="0"/>
          <w:color w:val="008000"/>
        </w:rPr>
        <w:footnoteReference w:id="729"/>
      </w:r>
    </w:p>
    <w:p w:rsidR="00620B16" w:rsidRPr="009D0878" w:rsidRDefault="00620B16" w:rsidP="00620B16">
      <w:pPr>
        <w:spacing w:line="460" w:lineRule="exact"/>
        <w:ind w:firstLineChars="200" w:firstLine="520"/>
        <w:rPr>
          <w:rFonts w:ascii="SimSun" w:hAnsi="SimSun" w:cs="SimSun" w:hint="eastAsia"/>
          <w:b/>
          <w:bCs/>
          <w:color w:val="008000"/>
          <w:sz w:val="26"/>
          <w:szCs w:val="26"/>
        </w:rPr>
      </w:pPr>
      <w:r w:rsidRPr="0030330F">
        <w:rPr>
          <w:rFonts w:ascii="SimSun" w:hAnsi="SimSun" w:cs="Traditional Arabic" w:hint="eastAsia"/>
          <w:bCs/>
          <w:sz w:val="26"/>
          <w:szCs w:val="26"/>
        </w:rPr>
        <w:sym w:font="Wingdings" w:char="F08D"/>
      </w:r>
      <w:r w:rsidRPr="0030330F">
        <w:rPr>
          <w:rFonts w:ascii="SimSun" w:hAnsi="SimSun" w:cs="Traditional Arabic" w:hint="eastAsia"/>
          <w:bCs/>
          <w:sz w:val="26"/>
          <w:szCs w:val="26"/>
        </w:rPr>
        <w:t>-</w:t>
      </w:r>
      <w:r w:rsidRPr="009D0878">
        <w:rPr>
          <w:rFonts w:ascii="SimSun" w:hAnsi="SimSun" w:cs="SimSun" w:hint="eastAsia"/>
          <w:color w:val="000000"/>
          <w:kern w:val="0"/>
          <w:sz w:val="26"/>
          <w:szCs w:val="26"/>
        </w:rPr>
        <w:t>阿布杜拉·本·阿姆鲁·本·阿税（愿主喜悦他俩）的传述，他说：我听</w:t>
      </w:r>
      <w:r w:rsidRPr="009D0878">
        <w:rPr>
          <w:rFonts w:ascii="SimSun" w:hAnsi="SimSun" w:cs="SimSun" w:hint="eastAsia"/>
          <w:b/>
          <w:bCs/>
          <w:color w:val="008000"/>
          <w:sz w:val="26"/>
          <w:szCs w:val="26"/>
        </w:rPr>
        <w:t>主的使者（愿主赐福之，并使其平安）说：</w:t>
      </w:r>
    </w:p>
    <w:p w:rsidR="00620B16" w:rsidRDefault="00620B16" w:rsidP="00620B16">
      <w:pPr>
        <w:bidi/>
        <w:spacing w:line="500" w:lineRule="exact"/>
        <w:ind w:firstLineChars="200" w:firstLine="520"/>
        <w:rPr>
          <w:rFonts w:cs="Traditional Arabic" w:hint="eastAsia"/>
          <w:sz w:val="26"/>
          <w:szCs w:val="26"/>
        </w:rPr>
      </w:pPr>
      <w:r w:rsidRPr="007F76BD">
        <w:rPr>
          <w:rFonts w:cs="Traditional Arabic"/>
          <w:sz w:val="26"/>
          <w:szCs w:val="26"/>
          <w:rtl/>
        </w:rPr>
        <w:t xml:space="preserve">2- </w:t>
      </w:r>
      <w:r w:rsidRPr="007F76BD">
        <w:rPr>
          <w:rFonts w:cs="Traditional Arabic" w:hint="cs"/>
          <w:sz w:val="26"/>
          <w:szCs w:val="26"/>
          <w:rtl/>
        </w:rPr>
        <w:t>و</w:t>
      </w:r>
      <w:r w:rsidRPr="007F76BD">
        <w:rPr>
          <w:rFonts w:cs="Traditional Arabic"/>
          <w:sz w:val="26"/>
          <w:szCs w:val="26"/>
          <w:rtl/>
        </w:rPr>
        <w:t xml:space="preserve">عن عبدالله بن عمرو بن العاص رضي الله عنهما قال: سمعت </w:t>
      </w:r>
      <w:r w:rsidRPr="007F76BD">
        <w:rPr>
          <w:rFonts w:cs="Traditional Arabic"/>
          <w:b/>
          <w:bCs/>
          <w:color w:val="008000"/>
          <w:sz w:val="26"/>
          <w:szCs w:val="26"/>
          <w:rtl/>
        </w:rPr>
        <w:t xml:space="preserve">رسول الله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b/>
          <w:bCs/>
          <w:color w:val="008000"/>
          <w:sz w:val="26"/>
          <w:szCs w:val="26"/>
          <w:rtl/>
        </w:rPr>
        <w:t xml:space="preserve"> يقول: «إنَّ اللهَ لا يَـقْبِضُ العِلْـمَ انْتِزَاعاً يَنْتَزِعُهُ مِنَ العِبَادِ، وَلَكِنْ يَـقْبِضُ العِلْـمَ بِقَبْضِ العُلَـمَاءِ، حَتَّى إذَا لَـمْ يَبْقَ عَالِـمٌ اتَّ</w:t>
      </w:r>
      <w:r w:rsidRPr="007F76BD">
        <w:rPr>
          <w:rFonts w:cs="Traditional Arabic" w:hint="cs"/>
          <w:b/>
          <w:bCs/>
          <w:color w:val="008000"/>
          <w:sz w:val="26"/>
          <w:szCs w:val="26"/>
          <w:rtl/>
        </w:rPr>
        <w:t>ـ</w:t>
      </w:r>
      <w:r w:rsidRPr="007F76BD">
        <w:rPr>
          <w:rFonts w:cs="Traditional Arabic"/>
          <w:b/>
          <w:bCs/>
          <w:color w:val="008000"/>
          <w:sz w:val="26"/>
          <w:szCs w:val="26"/>
          <w:rtl/>
        </w:rPr>
        <w:t>خَذَ النَّاسُ رُؤُوساً جُهَّالاً، فَسُئِلُوا فَأَفْتَوْا بِـغَيْرِ عِلْـمٍ فَضَلُّوا وَأَضَلُّوا».</w:t>
      </w:r>
      <w:r w:rsidRPr="007F76BD">
        <w:rPr>
          <w:rFonts w:cs="Traditional Arabic"/>
          <w:sz w:val="26"/>
          <w:szCs w:val="26"/>
          <w:rtl/>
        </w:rPr>
        <w:t xml:space="preserve"> متفق عليه.</w:t>
      </w:r>
    </w:p>
    <w:p w:rsidR="00620B16" w:rsidRPr="00170D58" w:rsidRDefault="00620B16" w:rsidP="00620B16">
      <w:pPr>
        <w:spacing w:line="460" w:lineRule="exact"/>
        <w:ind w:firstLineChars="200" w:firstLine="522"/>
        <w:rPr>
          <w:rFonts w:ascii="SimSun" w:hAnsi="SimSun" w:hint="eastAsia"/>
          <w:b/>
          <w:bCs/>
          <w:color w:val="008000"/>
          <w:sz w:val="26"/>
          <w:szCs w:val="26"/>
        </w:rPr>
      </w:pPr>
      <w:r w:rsidRPr="00170D58">
        <w:rPr>
          <w:rFonts w:ascii="SimSun" w:hAnsi="SimSun" w:cs="SimSun" w:hint="eastAsia"/>
          <w:b/>
          <w:bCs/>
          <w:color w:val="008000"/>
          <w:sz w:val="26"/>
          <w:szCs w:val="26"/>
        </w:rPr>
        <w:t>“</w:t>
      </w:r>
      <w:r w:rsidRPr="00170D58">
        <w:rPr>
          <w:rFonts w:ascii="SimSun" w:hAnsi="SimSun" w:hint="eastAsia"/>
          <w:b/>
          <w:bCs/>
          <w:color w:val="008000"/>
          <w:sz w:val="26"/>
          <w:szCs w:val="26"/>
        </w:rPr>
        <w:t>的确，真主收回知识不是直接从仆人的心中取消知识，而是借助学者</w:t>
      </w:r>
      <w:r>
        <w:rPr>
          <w:rFonts w:ascii="SimSun" w:hAnsi="SimSun" w:hint="eastAsia"/>
          <w:b/>
          <w:bCs/>
          <w:color w:val="008000"/>
          <w:sz w:val="26"/>
          <w:szCs w:val="26"/>
        </w:rPr>
        <w:t>的</w:t>
      </w:r>
      <w:r w:rsidRPr="00170D58">
        <w:rPr>
          <w:rFonts w:ascii="SimSun" w:hAnsi="SimSun" w:hint="eastAsia"/>
          <w:b/>
          <w:bCs/>
          <w:color w:val="008000"/>
          <w:sz w:val="26"/>
          <w:szCs w:val="26"/>
        </w:rPr>
        <w:t>死亡收回知识，直至没有</w:t>
      </w:r>
      <w:r>
        <w:rPr>
          <w:rFonts w:ascii="SimSun" w:hAnsi="SimSun" w:hint="eastAsia"/>
          <w:b/>
          <w:bCs/>
          <w:color w:val="008000"/>
          <w:sz w:val="26"/>
          <w:szCs w:val="26"/>
        </w:rPr>
        <w:t>剩下</w:t>
      </w:r>
      <w:r w:rsidRPr="00170D58">
        <w:rPr>
          <w:rFonts w:ascii="SimSun" w:hAnsi="SimSun" w:hint="eastAsia"/>
          <w:b/>
          <w:bCs/>
          <w:color w:val="008000"/>
          <w:sz w:val="26"/>
          <w:szCs w:val="26"/>
        </w:rPr>
        <w:t>一</w:t>
      </w:r>
      <w:r>
        <w:rPr>
          <w:rFonts w:ascii="SimSun" w:hAnsi="SimSun" w:hint="eastAsia"/>
          <w:b/>
          <w:bCs/>
          <w:color w:val="008000"/>
          <w:sz w:val="26"/>
          <w:szCs w:val="26"/>
        </w:rPr>
        <w:t>位</w:t>
      </w:r>
      <w:r w:rsidRPr="00170D58">
        <w:rPr>
          <w:rFonts w:ascii="SimSun" w:hAnsi="SimSun" w:hint="eastAsia"/>
          <w:b/>
          <w:bCs/>
          <w:color w:val="008000"/>
          <w:sz w:val="26"/>
          <w:szCs w:val="26"/>
        </w:rPr>
        <w:t>学者，人们就拥戴愚昧无知者为领袖；当有人向他</w:t>
      </w:r>
      <w:r>
        <w:rPr>
          <w:rFonts w:ascii="SimSun" w:hAnsi="SimSun" w:hint="eastAsia"/>
          <w:b/>
          <w:bCs/>
          <w:color w:val="008000"/>
          <w:sz w:val="26"/>
          <w:szCs w:val="26"/>
        </w:rPr>
        <w:t>们</w:t>
      </w:r>
      <w:r w:rsidRPr="00170D58">
        <w:rPr>
          <w:rFonts w:ascii="SimSun" w:hAnsi="SimSun" w:hint="eastAsia"/>
          <w:b/>
          <w:bCs/>
          <w:color w:val="008000"/>
          <w:sz w:val="26"/>
          <w:szCs w:val="26"/>
        </w:rPr>
        <w:t>请教时，他们就无知地为裁决，他们自身迷误，然后又使</w:t>
      </w:r>
      <w:r>
        <w:rPr>
          <w:rFonts w:ascii="SimSun" w:hAnsi="SimSun" w:hint="eastAsia"/>
          <w:b/>
          <w:bCs/>
          <w:color w:val="008000"/>
          <w:sz w:val="26"/>
          <w:szCs w:val="26"/>
        </w:rPr>
        <w:t>别人也迷误</w:t>
      </w:r>
      <w:r w:rsidRPr="00170D58">
        <w:rPr>
          <w:rFonts w:ascii="SimSun" w:hAnsi="SimSun" w:hint="eastAsia"/>
          <w:b/>
          <w:bCs/>
          <w:color w:val="008000"/>
          <w:sz w:val="26"/>
          <w:szCs w:val="26"/>
        </w:rPr>
        <w:t>。</w:t>
      </w:r>
      <w:r w:rsidRPr="00170D58">
        <w:rPr>
          <w:rFonts w:ascii="SimSun" w:hAnsi="SimSun" w:cs="SimSun" w:hint="eastAsia"/>
          <w:b/>
          <w:bCs/>
          <w:color w:val="008000"/>
          <w:sz w:val="26"/>
          <w:szCs w:val="26"/>
        </w:rPr>
        <w:t>”</w:t>
      </w:r>
      <w:r w:rsidRPr="00170D58">
        <w:rPr>
          <w:rStyle w:val="a5"/>
          <w:b/>
          <w:bCs w:val="0"/>
          <w:color w:val="008000"/>
        </w:rPr>
        <w:footnoteReference w:id="730"/>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理解伊斯兰的贵重</w:t>
      </w:r>
      <w:r w:rsidRPr="00C35486">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Pr="007F76BD" w:rsidRDefault="00620B16" w:rsidP="00620B16">
      <w:pPr>
        <w:spacing w:line="460" w:lineRule="exact"/>
        <w:ind w:firstLineChars="200" w:firstLine="520"/>
        <w:rPr>
          <w:rFonts w:cs="Traditional Arabic" w:hint="eastAsia"/>
          <w:sz w:val="26"/>
          <w:szCs w:val="26"/>
        </w:rPr>
      </w:pPr>
      <w:r w:rsidRPr="0073155B">
        <w:rPr>
          <w:rFonts w:ascii="SimSun" w:hAnsi="SimSun" w:cs="SimSun" w:hint="eastAsia"/>
          <w:color w:val="000000"/>
          <w:kern w:val="0"/>
          <w:sz w:val="26"/>
          <w:szCs w:val="26"/>
        </w:rPr>
        <w:sym w:font="Wingdings" w:char="F08C"/>
      </w:r>
      <w:r w:rsidRPr="0073155B">
        <w:rPr>
          <w:rFonts w:ascii="SimSun" w:hAnsi="SimSun" w:cs="SimSun" w:hint="eastAsia"/>
          <w:color w:val="000000"/>
          <w:kern w:val="0"/>
          <w:sz w:val="26"/>
          <w:szCs w:val="26"/>
        </w:rPr>
        <w:t>-穆阿维耶·本·素富扬</w:t>
      </w:r>
      <w:r w:rsidRPr="009D0878">
        <w:rPr>
          <w:rFonts w:ascii="SimSun" w:hAnsi="SimSun" w:cs="SimSun" w:hint="eastAsia"/>
          <w:color w:val="000000"/>
          <w:kern w:val="0"/>
          <w:sz w:val="26"/>
          <w:szCs w:val="26"/>
        </w:rPr>
        <w:t>（</w:t>
      </w:r>
      <w:r>
        <w:rPr>
          <w:rFonts w:ascii="SimSun" w:hAnsi="SimSun" w:cs="SimSun" w:hint="eastAsia"/>
          <w:color w:val="000000"/>
          <w:kern w:val="0"/>
          <w:sz w:val="26"/>
          <w:szCs w:val="26"/>
        </w:rPr>
        <w:t>愿主喜悦他</w:t>
      </w:r>
      <w:r w:rsidRPr="009D0878">
        <w:rPr>
          <w:rFonts w:ascii="SimSun" w:hAnsi="SimSun" w:cs="SimSun" w:hint="eastAsia"/>
          <w:color w:val="000000"/>
          <w:kern w:val="0"/>
          <w:sz w:val="26"/>
          <w:szCs w:val="26"/>
        </w:rPr>
        <w:t>）的传述，他说：</w:t>
      </w:r>
      <w:r w:rsidRPr="009D0878">
        <w:rPr>
          <w:rFonts w:ascii="SimSun" w:hAnsi="SimSun" w:cs="SimSun" w:hint="eastAsia"/>
          <w:b/>
          <w:bCs/>
          <w:color w:val="008000"/>
          <w:sz w:val="26"/>
          <w:szCs w:val="26"/>
        </w:rPr>
        <w:t>主的使者（愿主赐福之，并使其平安）说：</w:t>
      </w:r>
    </w:p>
    <w:p w:rsidR="00620B16" w:rsidRDefault="00620B16" w:rsidP="00620B16">
      <w:pPr>
        <w:bidi/>
        <w:spacing w:line="500" w:lineRule="exact"/>
        <w:ind w:firstLineChars="200" w:firstLine="520"/>
        <w:rPr>
          <w:rFonts w:cs="Traditional Arabic" w:hint="eastAsia"/>
          <w:sz w:val="26"/>
          <w:szCs w:val="26"/>
        </w:rPr>
      </w:pPr>
      <w:r w:rsidRPr="007F76BD">
        <w:rPr>
          <w:rFonts w:cs="Traditional Arabic"/>
          <w:sz w:val="26"/>
          <w:szCs w:val="26"/>
          <w:rtl/>
        </w:rPr>
        <w:t xml:space="preserve">1- عن معاوية رضي الله عنه </w:t>
      </w:r>
      <w:r w:rsidRPr="007F76BD">
        <w:rPr>
          <w:rFonts w:cs="Traditional Arabic" w:hint="cs"/>
          <w:sz w:val="26"/>
          <w:szCs w:val="26"/>
          <w:rtl/>
        </w:rPr>
        <w:t>قال</w:t>
      </w:r>
      <w:r w:rsidRPr="007F76BD">
        <w:rPr>
          <w:rFonts w:cs="Traditional Arabic"/>
          <w:sz w:val="26"/>
          <w:szCs w:val="26"/>
          <w:rtl/>
        </w:rPr>
        <w:t xml:space="preserve">: </w:t>
      </w:r>
      <w:r w:rsidRPr="007F76BD">
        <w:rPr>
          <w:rFonts w:cs="Traditional Arabic"/>
          <w:b/>
          <w:bCs/>
          <w:color w:val="008000"/>
          <w:sz w:val="26"/>
          <w:szCs w:val="26"/>
          <w:rtl/>
        </w:rPr>
        <w:t xml:space="preserve">قال رسول الله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b/>
          <w:bCs/>
          <w:color w:val="008000"/>
          <w:sz w:val="26"/>
          <w:szCs w:val="26"/>
          <w:rtl/>
        </w:rPr>
        <w:t>: «مَنْ يُرِدِ اللهُ بِـهِ خَيْراً يُفَقِّهْهُ فِي الدِّينِ، وَاللهُ المعْطِي، وَأَنَا القَاسِمُ، وَلا تَزَالُ هَذِهِ الأُمَّةُ ظَاهِرِينَ عَلَى مَنْ خَالَفَهُـمْ حَتَّى يَأْتِيَ أَمْرُ ا</w:t>
      </w:r>
      <w:r>
        <w:rPr>
          <w:rFonts w:cs="Traditional Arabic"/>
          <w:b/>
          <w:bCs/>
          <w:color w:val="008000"/>
          <w:sz w:val="26"/>
          <w:szCs w:val="26"/>
          <w:rtl/>
        </w:rPr>
        <w:t>لله</w:t>
      </w:r>
      <w:r w:rsidRPr="007F76BD">
        <w:rPr>
          <w:rFonts w:cs="Traditional Arabic"/>
          <w:b/>
          <w:bCs/>
          <w:color w:val="008000"/>
          <w:sz w:val="26"/>
          <w:szCs w:val="26"/>
          <w:rtl/>
        </w:rPr>
        <w:t xml:space="preserve"> وَهُـمْ ظَاهِرُونَ».</w:t>
      </w:r>
      <w:r w:rsidRPr="007F76BD">
        <w:rPr>
          <w:rFonts w:cs="Traditional Arabic"/>
          <w:sz w:val="26"/>
          <w:szCs w:val="26"/>
          <w:rtl/>
        </w:rPr>
        <w:t xml:space="preserve"> متفق عليه</w:t>
      </w:r>
    </w:p>
    <w:p w:rsidR="00620B16" w:rsidRPr="00955F30" w:rsidRDefault="00620B16" w:rsidP="00620B16">
      <w:pPr>
        <w:spacing w:line="460" w:lineRule="exact"/>
        <w:ind w:firstLineChars="200" w:firstLine="522"/>
        <w:rPr>
          <w:rFonts w:ascii="SimSun" w:hAnsi="SimSun" w:hint="eastAsia"/>
          <w:b/>
          <w:bCs/>
          <w:color w:val="008000"/>
          <w:sz w:val="26"/>
          <w:szCs w:val="26"/>
        </w:rPr>
      </w:pPr>
      <w:r w:rsidRPr="00955F30">
        <w:rPr>
          <w:rFonts w:ascii="SimSun" w:hAnsi="SimSun" w:cs="SimSun" w:hint="eastAsia"/>
          <w:b/>
          <w:bCs/>
          <w:color w:val="008000"/>
          <w:sz w:val="26"/>
          <w:szCs w:val="26"/>
        </w:rPr>
        <w:t>“</w:t>
      </w:r>
      <w:r w:rsidRPr="00955F30">
        <w:rPr>
          <w:rFonts w:ascii="SimSun" w:hAnsi="SimSun" w:hint="eastAsia"/>
          <w:b/>
          <w:bCs/>
          <w:color w:val="008000"/>
          <w:sz w:val="26"/>
          <w:szCs w:val="26"/>
        </w:rPr>
        <w:t>真主欲使谁幸福，就使其理解伊斯兰</w:t>
      </w:r>
      <w:r>
        <w:rPr>
          <w:rFonts w:ascii="SimSun" w:hAnsi="SimSun" w:hint="eastAsia"/>
          <w:b/>
          <w:bCs/>
          <w:color w:val="008000"/>
          <w:sz w:val="26"/>
          <w:szCs w:val="26"/>
        </w:rPr>
        <w:t>，</w:t>
      </w:r>
      <w:r w:rsidRPr="009308E9">
        <w:rPr>
          <w:rFonts w:ascii="SimSun" w:hAnsi="SimSun" w:hint="eastAsia"/>
          <w:b/>
          <w:bCs/>
          <w:color w:val="008000"/>
          <w:sz w:val="26"/>
          <w:szCs w:val="26"/>
        </w:rPr>
        <w:t>真主是赐予者，我是分配者。这个民族中一直有一伙纯洁的人遵循真理，违背他们的人不能伤害他们丝毫，直至真主的命令来临，他们都坚贞不渝。”</w:t>
      </w:r>
      <w:r w:rsidRPr="00955F30">
        <w:rPr>
          <w:rStyle w:val="a5"/>
          <w:b/>
          <w:bCs w:val="0"/>
          <w:color w:val="008000"/>
        </w:rPr>
        <w:footnoteReference w:id="731"/>
      </w:r>
    </w:p>
    <w:p w:rsidR="00620B16" w:rsidRPr="00955F30" w:rsidRDefault="00620B16" w:rsidP="00620B16">
      <w:pPr>
        <w:spacing w:line="460" w:lineRule="exact"/>
        <w:ind w:firstLineChars="200" w:firstLine="520"/>
        <w:rPr>
          <w:rFonts w:ascii="SimSun" w:hAnsi="SimSun" w:cs="SimSun" w:hint="eastAsia"/>
          <w:color w:val="000000"/>
          <w:kern w:val="0"/>
          <w:sz w:val="26"/>
          <w:szCs w:val="26"/>
        </w:rPr>
      </w:pPr>
      <w:r w:rsidRPr="00955F30">
        <w:rPr>
          <w:rFonts w:ascii="SimSun" w:hAnsi="SimSun" w:cs="SimSun" w:hint="eastAsia"/>
          <w:color w:val="000000"/>
          <w:kern w:val="0"/>
          <w:sz w:val="26"/>
          <w:szCs w:val="26"/>
        </w:rPr>
        <w:sym w:font="Wingdings" w:char="F08D"/>
      </w:r>
      <w:r w:rsidRPr="00955F30">
        <w:rPr>
          <w:rFonts w:ascii="SimSun" w:hAnsi="SimSun" w:cs="SimSun" w:hint="eastAsia"/>
          <w:color w:val="000000"/>
          <w:kern w:val="0"/>
          <w:sz w:val="26"/>
          <w:szCs w:val="26"/>
        </w:rPr>
        <w:t>-</w:t>
      </w:r>
      <w:r w:rsidRPr="0015305E">
        <w:rPr>
          <w:rFonts w:ascii="SimSun" w:hAnsi="SimSun" w:cs="Traditional Arabic" w:hint="eastAsia"/>
          <w:bCs/>
          <w:sz w:val="26"/>
          <w:szCs w:val="26"/>
          <w:lang w:val="zh-CN"/>
        </w:rPr>
        <w:t>欧斯曼（愿主喜悦他）的传述，</w:t>
      </w:r>
      <w:r w:rsidRPr="0015305E">
        <w:rPr>
          <w:rFonts w:ascii="SimSun" w:hAnsi="SimSun" w:cs="Traditional Arabic" w:hint="eastAsia"/>
          <w:b/>
          <w:color w:val="008000"/>
          <w:sz w:val="26"/>
          <w:szCs w:val="26"/>
        </w:rPr>
        <w:t>先知（愿主赐福之，并使其平安）说：</w:t>
      </w:r>
    </w:p>
    <w:p w:rsidR="00620B16" w:rsidRDefault="00620B16" w:rsidP="00620B16">
      <w:pPr>
        <w:bidi/>
        <w:spacing w:line="500" w:lineRule="exact"/>
        <w:ind w:firstLineChars="200" w:firstLine="520"/>
        <w:rPr>
          <w:rFonts w:cs="Traditional Arabic" w:hint="eastAsia"/>
          <w:sz w:val="26"/>
          <w:szCs w:val="26"/>
        </w:rPr>
      </w:pPr>
      <w:r>
        <w:rPr>
          <w:rFonts w:cs="Traditional Arabic"/>
          <w:sz w:val="26"/>
          <w:szCs w:val="26"/>
          <w:rtl/>
        </w:rPr>
        <w:t>2-</w:t>
      </w:r>
      <w:r w:rsidRPr="007F76BD">
        <w:rPr>
          <w:rFonts w:cs="Traditional Arabic"/>
          <w:sz w:val="26"/>
          <w:szCs w:val="26"/>
          <w:rtl/>
        </w:rPr>
        <w:t xml:space="preserve">عن عثمان رضي الله عنه </w:t>
      </w:r>
      <w:r w:rsidRPr="007F76BD">
        <w:rPr>
          <w:rFonts w:cs="Traditional Arabic"/>
          <w:b/>
          <w:bCs/>
          <w:color w:val="008000"/>
          <w:sz w:val="26"/>
          <w:szCs w:val="26"/>
          <w:rtl/>
        </w:rPr>
        <w:t xml:space="preserve">عن 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b/>
          <w:bCs/>
          <w:color w:val="008000"/>
          <w:sz w:val="26"/>
          <w:szCs w:val="26"/>
          <w:rtl/>
        </w:rPr>
        <w:t xml:space="preserve"> قال: «خَيْرُكُمْ مَنْ تَعَلَّمَ القُرْآنَ وَعَلَّمَهُ»</w:t>
      </w:r>
      <w:r w:rsidRPr="007F76BD">
        <w:rPr>
          <w:rFonts w:cs="Traditional Arabic"/>
          <w:sz w:val="26"/>
          <w:szCs w:val="26"/>
          <w:rtl/>
        </w:rPr>
        <w:t>. أخرجه البخاري.</w:t>
      </w:r>
    </w:p>
    <w:p w:rsidR="00620B16" w:rsidRPr="0030330F" w:rsidRDefault="00620B16" w:rsidP="00620B16">
      <w:pPr>
        <w:spacing w:line="460" w:lineRule="exact"/>
        <w:ind w:firstLineChars="200" w:firstLine="522"/>
        <w:rPr>
          <w:rFonts w:ascii="SimSun" w:hAnsi="SimSun" w:hint="eastAsia"/>
          <w:b/>
          <w:bCs/>
          <w:color w:val="008000"/>
          <w:sz w:val="26"/>
          <w:szCs w:val="26"/>
        </w:rPr>
      </w:pPr>
      <w:r w:rsidRPr="0015305E">
        <w:rPr>
          <w:rFonts w:ascii="SimSun" w:hAnsi="SimSun" w:cs="Traditional Arabic" w:hint="eastAsia"/>
          <w:b/>
          <w:color w:val="008000"/>
          <w:sz w:val="26"/>
          <w:szCs w:val="26"/>
        </w:rPr>
        <w:t>“</w:t>
      </w:r>
      <w:r>
        <w:rPr>
          <w:rFonts w:ascii="SimSun" w:hAnsi="SimSun" w:cs="Traditional Arabic" w:hint="eastAsia"/>
          <w:b/>
          <w:color w:val="008000"/>
          <w:sz w:val="26"/>
          <w:szCs w:val="26"/>
        </w:rPr>
        <w:t>你们中最优越者就是学</w:t>
      </w:r>
      <w:smartTag w:uri="urn:schemas-microsoft-com:office:smarttags" w:element="PersonName">
        <w:smartTagPr>
          <w:attr w:name="ProductID" w:val="习并"/>
        </w:smartTagPr>
        <w:r>
          <w:rPr>
            <w:rFonts w:ascii="SimSun" w:hAnsi="SimSun" w:cs="Traditional Arabic" w:hint="eastAsia"/>
            <w:b/>
            <w:color w:val="008000"/>
            <w:sz w:val="26"/>
            <w:szCs w:val="26"/>
          </w:rPr>
          <w:t>习并</w:t>
        </w:r>
      </w:smartTag>
      <w:r>
        <w:rPr>
          <w:rFonts w:ascii="SimSun" w:hAnsi="SimSun" w:cs="Traditional Arabic" w:hint="eastAsia"/>
          <w:b/>
          <w:color w:val="008000"/>
          <w:sz w:val="26"/>
          <w:szCs w:val="26"/>
        </w:rPr>
        <w:t>教授《古兰经》的人</w:t>
      </w:r>
      <w:r w:rsidRPr="0042186F">
        <w:rPr>
          <w:rFonts w:ascii="SimSun" w:hAnsi="SimSun" w:cs="SimSun" w:hint="eastAsia"/>
          <w:b/>
          <w:bCs/>
          <w:color w:val="008000"/>
          <w:sz w:val="26"/>
          <w:szCs w:val="26"/>
        </w:rPr>
        <w:t>。</w:t>
      </w:r>
      <w:r>
        <w:rPr>
          <w:rFonts w:ascii="SimSun" w:hAnsi="SimSun" w:cs="SimSun" w:hint="eastAsia"/>
          <w:b/>
          <w:bCs/>
          <w:color w:val="008000"/>
          <w:sz w:val="26"/>
          <w:szCs w:val="26"/>
        </w:rPr>
        <w:t>”</w:t>
      </w:r>
      <w:r w:rsidRPr="0030330F">
        <w:rPr>
          <w:rStyle w:val="a5"/>
          <w:b/>
          <w:bCs w:val="0"/>
          <w:color w:val="008000"/>
        </w:rPr>
        <w:footnoteReference w:id="732"/>
      </w:r>
    </w:p>
    <w:p w:rsidR="00620B16" w:rsidRPr="001B6B18" w:rsidRDefault="00620B16" w:rsidP="00620B16">
      <w:pPr>
        <w:spacing w:line="240" w:lineRule="exact"/>
        <w:ind w:firstLineChars="200" w:firstLine="520"/>
        <w:rPr>
          <w:rFonts w:ascii="SimSun" w:hAnsi="SimSun"/>
          <w:sz w:val="26"/>
          <w:szCs w:val="26"/>
        </w:rPr>
      </w:pPr>
    </w:p>
    <w:p w:rsidR="00620B16" w:rsidRPr="0015305E"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记念真主场所的贵重</w:t>
      </w:r>
      <w:r w:rsidRPr="0015305E">
        <w:rPr>
          <w:rFonts w:ascii="STXingkai" w:eastAsia="STXingkai" w:hAnsi="SimSun" w:hint="eastAsia"/>
          <w:b/>
          <w:bCs/>
          <w:sz w:val="26"/>
          <w:szCs w:val="26"/>
        </w:rPr>
        <w:t>：</w:t>
      </w:r>
    </w:p>
    <w:p w:rsidR="00620B16" w:rsidRPr="002D4B88" w:rsidRDefault="00620B16" w:rsidP="00620B16">
      <w:pPr>
        <w:spacing w:line="240" w:lineRule="exact"/>
        <w:ind w:firstLineChars="200" w:firstLine="520"/>
        <w:rPr>
          <w:rFonts w:ascii="SimSun" w:hAnsi="SimSun" w:hint="eastAsia"/>
          <w:sz w:val="26"/>
          <w:szCs w:val="26"/>
        </w:rPr>
      </w:pPr>
    </w:p>
    <w:p w:rsidR="00620B16" w:rsidRPr="0005584D" w:rsidRDefault="00620B16" w:rsidP="00620B16">
      <w:pPr>
        <w:spacing w:line="460" w:lineRule="exact"/>
        <w:ind w:firstLineChars="200" w:firstLine="520"/>
        <w:rPr>
          <w:rFonts w:cs="Traditional Arabic" w:hint="eastAsia"/>
          <w:sz w:val="26"/>
          <w:szCs w:val="26"/>
        </w:rPr>
      </w:pPr>
      <w:r>
        <w:rPr>
          <w:rFonts w:cs="Traditional Arabic" w:hint="eastAsia"/>
          <w:sz w:val="26"/>
          <w:szCs w:val="26"/>
        </w:rPr>
        <w:t>在今世中有天堂里的两座花园：其一是固定的；其二是在不同的时间与空间都在更新的。</w:t>
      </w:r>
    </w:p>
    <w:p w:rsidR="00620B16" w:rsidRPr="00C072A4" w:rsidRDefault="00620B16" w:rsidP="00620B16">
      <w:pPr>
        <w:spacing w:line="460" w:lineRule="exact"/>
        <w:ind w:firstLineChars="200" w:firstLine="520"/>
        <w:rPr>
          <w:rFonts w:cs="Traditional Arabic" w:hint="eastAsia"/>
          <w:sz w:val="26"/>
          <w:szCs w:val="26"/>
        </w:rPr>
      </w:pPr>
      <w:r w:rsidRPr="00401E54">
        <w:rPr>
          <w:rFonts w:ascii="SimSun" w:hAnsi="SimSun" w:cs="Traditional Arabic" w:hint="eastAsia"/>
          <w:sz w:val="26"/>
          <w:szCs w:val="26"/>
        </w:rPr>
        <w:sym w:font="Wingdings" w:char="F08C"/>
      </w:r>
      <w:r w:rsidRPr="00401E54">
        <w:rPr>
          <w:rFonts w:ascii="SimSun" w:hAnsi="SimSun" w:cs="Traditional Arabic" w:hint="eastAsia"/>
          <w:sz w:val="26"/>
          <w:szCs w:val="26"/>
        </w:rPr>
        <w:t>-</w:t>
      </w:r>
      <w:r w:rsidRPr="00B1704A">
        <w:rPr>
          <w:rFonts w:ascii="SimSun" w:hAnsi="SimSun" w:cs="Traditional Arabic" w:hint="eastAsia"/>
          <w:bCs/>
          <w:sz w:val="26"/>
          <w:szCs w:val="26"/>
        </w:rPr>
        <w:t>艾布胡莱赖（愿主喜悦他）的传述，</w:t>
      </w:r>
      <w:r>
        <w:rPr>
          <w:rFonts w:ascii="SimSun" w:hAnsi="SimSun" w:cs="SimSun" w:hint="eastAsia"/>
          <w:b/>
          <w:bCs/>
          <w:color w:val="008000"/>
          <w:sz w:val="26"/>
          <w:szCs w:val="26"/>
        </w:rPr>
        <w:t>先知</w:t>
      </w:r>
      <w:r w:rsidRPr="00B1704A">
        <w:rPr>
          <w:rFonts w:ascii="SimSun" w:hAnsi="SimSun" w:cs="SimSun" w:hint="eastAsia"/>
          <w:b/>
          <w:bCs/>
          <w:color w:val="008000"/>
          <w:sz w:val="26"/>
          <w:szCs w:val="26"/>
        </w:rPr>
        <w:t>（愿主赐福之，并使其平安）说：</w:t>
      </w:r>
    </w:p>
    <w:p w:rsidR="00620B16" w:rsidRDefault="00620B16" w:rsidP="00620B16">
      <w:pPr>
        <w:bidi/>
        <w:spacing w:line="500" w:lineRule="exact"/>
        <w:ind w:firstLineChars="200" w:firstLine="520"/>
        <w:rPr>
          <w:rFonts w:cs="Traditional Arabic" w:hint="eastAsia"/>
          <w:sz w:val="26"/>
          <w:szCs w:val="26"/>
        </w:rPr>
      </w:pPr>
      <w:r w:rsidRPr="007F76BD">
        <w:rPr>
          <w:rFonts w:cs="Traditional Arabic"/>
          <w:sz w:val="26"/>
          <w:szCs w:val="26"/>
          <w:rtl/>
        </w:rPr>
        <w:t xml:space="preserve">1- عن أبي هريرة رضي الله عنه </w:t>
      </w:r>
      <w:r w:rsidRPr="007F76BD">
        <w:rPr>
          <w:rFonts w:cs="Traditional Arabic"/>
          <w:b/>
          <w:bCs/>
          <w:color w:val="008000"/>
          <w:sz w:val="26"/>
          <w:szCs w:val="26"/>
          <w:rtl/>
        </w:rPr>
        <w:t xml:space="preserve">أن 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b/>
          <w:bCs/>
          <w:color w:val="008000"/>
          <w:sz w:val="26"/>
          <w:szCs w:val="26"/>
          <w:rtl/>
        </w:rPr>
        <w:t xml:space="preserve"> قال: «مَا بَيْنَ بَيْتِي وَمِنْبَرِي رَوْضَةٌ مِنْ رِيَاضِ الجَنَّةِ، وَمِنْبَرِي عَلَى حَوْضِي».</w:t>
      </w:r>
      <w:r w:rsidRPr="007F76BD">
        <w:rPr>
          <w:rFonts w:cs="Traditional Arabic"/>
          <w:sz w:val="26"/>
          <w:szCs w:val="26"/>
          <w:rtl/>
        </w:rPr>
        <w:t xml:space="preserve"> متفق عليه.</w:t>
      </w:r>
    </w:p>
    <w:p w:rsidR="00620B16" w:rsidRPr="00BE4D6D" w:rsidRDefault="00620B16" w:rsidP="00620B16">
      <w:pPr>
        <w:widowControl/>
        <w:spacing w:line="460" w:lineRule="exact"/>
        <w:ind w:firstLineChars="200" w:firstLine="522"/>
        <w:rPr>
          <w:rFonts w:ascii="SimSun" w:hAnsi="SimSun" w:hint="eastAsia"/>
          <w:b/>
          <w:bCs/>
          <w:color w:val="008000"/>
          <w:sz w:val="26"/>
          <w:szCs w:val="26"/>
        </w:rPr>
      </w:pPr>
      <w:r w:rsidRPr="00BE4D6D">
        <w:rPr>
          <w:rFonts w:ascii="SimSun" w:hAnsi="SimSun" w:hint="eastAsia"/>
          <w:b/>
          <w:bCs/>
          <w:color w:val="008000"/>
          <w:sz w:val="26"/>
          <w:szCs w:val="26"/>
        </w:rPr>
        <w:t>“在我的家和我的演讲台之间是天堂花园中的一座花园，我的演讲台是在我的水池之上的。”</w:t>
      </w:r>
      <w:r w:rsidRPr="00BE4D6D">
        <w:rPr>
          <w:rStyle w:val="a5"/>
          <w:b/>
          <w:color w:val="008000"/>
        </w:rPr>
        <w:footnoteReference w:id="733"/>
      </w:r>
    </w:p>
    <w:p w:rsidR="00620B16" w:rsidRPr="0042186F" w:rsidRDefault="00620B16" w:rsidP="00620B16">
      <w:pPr>
        <w:spacing w:line="500" w:lineRule="exact"/>
        <w:ind w:firstLineChars="200" w:firstLine="520"/>
        <w:rPr>
          <w:rFonts w:cs="Traditional Arabic" w:hint="eastAsia"/>
          <w:sz w:val="26"/>
          <w:szCs w:val="26"/>
        </w:rPr>
      </w:pPr>
      <w:r>
        <w:rPr>
          <w:rFonts w:cs="Traditional Arabic" w:hint="eastAsia"/>
          <w:sz w:val="26"/>
          <w:szCs w:val="26"/>
        </w:rPr>
        <w:sym w:font="Wingdings" w:char="F08D"/>
      </w:r>
      <w:r>
        <w:rPr>
          <w:rFonts w:cs="Traditional Arabic" w:hint="eastAsia"/>
          <w:sz w:val="26"/>
          <w:szCs w:val="26"/>
        </w:rPr>
        <w:t>-</w:t>
      </w:r>
      <w:r w:rsidRPr="002F3436">
        <w:rPr>
          <w:rFonts w:ascii="SimSun" w:hAnsi="SimSun" w:cs="Arial" w:hint="eastAsia"/>
          <w:bCs/>
          <w:sz w:val="26"/>
          <w:szCs w:val="28"/>
        </w:rPr>
        <w:t>艾奈斯·本·</w:t>
      </w:r>
      <w:r>
        <w:rPr>
          <w:rFonts w:ascii="SimSun" w:hAnsi="SimSun" w:cs="Arial" w:hint="eastAsia"/>
          <w:bCs/>
          <w:sz w:val="26"/>
          <w:szCs w:val="28"/>
        </w:rPr>
        <w:t>马立克</w:t>
      </w:r>
      <w:r w:rsidRPr="002F3436">
        <w:rPr>
          <w:rFonts w:ascii="SimSun" w:hAnsi="SimSun" w:cs="Arial" w:hint="eastAsia"/>
          <w:bCs/>
          <w:sz w:val="26"/>
          <w:szCs w:val="28"/>
        </w:rPr>
        <w:t>（愿主喜悦他）</w:t>
      </w:r>
      <w:r w:rsidRPr="002F3436">
        <w:rPr>
          <w:rFonts w:ascii="SimSun" w:hAnsi="SimSun" w:hint="eastAsia"/>
          <w:bCs/>
          <w:sz w:val="26"/>
          <w:szCs w:val="28"/>
        </w:rPr>
        <w:t>的传述，</w:t>
      </w:r>
      <w:r w:rsidRPr="005746BD">
        <w:rPr>
          <w:rFonts w:ascii="SimSun" w:hAnsi="SimSun" w:cs="SimSun" w:hint="eastAsia"/>
          <w:b/>
          <w:bCs/>
          <w:color w:val="008000"/>
          <w:sz w:val="26"/>
          <w:szCs w:val="26"/>
        </w:rPr>
        <w:t>主的使者（愿主赐福之，并使其平安）</w:t>
      </w:r>
      <w:r w:rsidRPr="005746BD">
        <w:rPr>
          <w:rFonts w:ascii="SimSun" w:hAnsi="SimSun" w:cs="SimSun"/>
          <w:b/>
          <w:bCs/>
          <w:color w:val="008000"/>
          <w:sz w:val="26"/>
          <w:szCs w:val="26"/>
        </w:rPr>
        <w:t>说：</w:t>
      </w:r>
    </w:p>
    <w:p w:rsidR="00620B16" w:rsidRDefault="00620B16" w:rsidP="00620B16">
      <w:pPr>
        <w:bidi/>
        <w:spacing w:line="500" w:lineRule="exact"/>
        <w:ind w:firstLineChars="200" w:firstLine="520"/>
        <w:rPr>
          <w:rFonts w:cs="Traditional Arabic" w:hint="eastAsia"/>
          <w:sz w:val="26"/>
          <w:szCs w:val="26"/>
        </w:rPr>
      </w:pPr>
      <w:r w:rsidRPr="007F76BD">
        <w:rPr>
          <w:rFonts w:cs="Traditional Arabic"/>
          <w:sz w:val="26"/>
          <w:szCs w:val="26"/>
          <w:rtl/>
        </w:rPr>
        <w:t xml:space="preserve">2- عن أنس بن مالك رضي الله عنه </w:t>
      </w:r>
      <w:r w:rsidRPr="007F76BD">
        <w:rPr>
          <w:rFonts w:cs="Traditional Arabic"/>
          <w:b/>
          <w:bCs/>
          <w:color w:val="008000"/>
          <w:sz w:val="26"/>
          <w:szCs w:val="26"/>
          <w:rtl/>
        </w:rPr>
        <w:t xml:space="preserve">أن رسول الله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b/>
          <w:bCs/>
          <w:color w:val="008000"/>
          <w:sz w:val="26"/>
          <w:szCs w:val="26"/>
          <w:rtl/>
        </w:rPr>
        <w:t xml:space="preserve"> قال: «إذَا مَـرَرْتُـمْ بِرِيَاضِ الجَنَّةِ فَارْتَعُوا» </w:t>
      </w:r>
      <w:r w:rsidRPr="007F76BD">
        <w:rPr>
          <w:rFonts w:cs="Traditional Arabic"/>
          <w:sz w:val="26"/>
          <w:szCs w:val="26"/>
          <w:rtl/>
        </w:rPr>
        <w:t>قَالُوا: وَمَا رِيَاضُ الجَنَّةِ؟</w:t>
      </w:r>
      <w:r w:rsidRPr="007F76BD">
        <w:rPr>
          <w:rFonts w:cs="Traditional Arabic"/>
          <w:b/>
          <w:bCs/>
          <w:color w:val="008000"/>
          <w:sz w:val="26"/>
          <w:szCs w:val="26"/>
          <w:rtl/>
        </w:rPr>
        <w:t xml:space="preserve"> قال: «حِلَقُ الذِّكْر».</w:t>
      </w:r>
      <w:r w:rsidRPr="007F76BD">
        <w:rPr>
          <w:rFonts w:cs="Traditional Arabic"/>
          <w:sz w:val="26"/>
          <w:szCs w:val="26"/>
          <w:rtl/>
        </w:rPr>
        <w:t xml:space="preserve"> أخرجه أحمد والترمذي.</w:t>
      </w:r>
    </w:p>
    <w:p w:rsidR="00620B16" w:rsidRPr="00224DA9" w:rsidRDefault="00620B16" w:rsidP="00620B16">
      <w:pPr>
        <w:spacing w:line="460" w:lineRule="exact"/>
        <w:ind w:firstLineChars="200" w:firstLine="522"/>
        <w:rPr>
          <w:rFonts w:ascii="SimSun" w:hAnsi="SimSun" w:hint="eastAsia"/>
          <w:b/>
          <w:bCs/>
          <w:color w:val="008000"/>
          <w:sz w:val="26"/>
          <w:szCs w:val="26"/>
        </w:rPr>
      </w:pPr>
      <w:r w:rsidRPr="00224DA9">
        <w:rPr>
          <w:rFonts w:ascii="SimSun" w:hAnsi="SimSun" w:cs="SimSun"/>
          <w:b/>
          <w:bCs/>
          <w:color w:val="008000"/>
          <w:sz w:val="26"/>
          <w:szCs w:val="26"/>
        </w:rPr>
        <w:t>“</w:t>
      </w:r>
      <w:r w:rsidRPr="00224DA9">
        <w:rPr>
          <w:rFonts w:ascii="SimSun" w:hAnsi="SimSun" w:cs="SimSun" w:hint="eastAsia"/>
          <w:b/>
          <w:bCs/>
          <w:color w:val="008000"/>
          <w:sz w:val="26"/>
          <w:szCs w:val="26"/>
        </w:rPr>
        <w:t>当你们经过天堂的花园时，你们可以随意地吃喝。”</w:t>
      </w:r>
      <w:r w:rsidRPr="00224DA9">
        <w:rPr>
          <w:rFonts w:ascii="SimSun" w:hAnsi="SimSun" w:hint="eastAsia"/>
          <w:sz w:val="26"/>
          <w:szCs w:val="26"/>
        </w:rPr>
        <w:t>他们说：“</w:t>
      </w:r>
      <w:r>
        <w:rPr>
          <w:rFonts w:ascii="SimSun" w:hAnsi="SimSun" w:hint="eastAsia"/>
          <w:sz w:val="26"/>
          <w:szCs w:val="26"/>
        </w:rPr>
        <w:t>主的使者啊！何为</w:t>
      </w:r>
      <w:r w:rsidRPr="00224DA9">
        <w:rPr>
          <w:rFonts w:ascii="SimSun" w:hAnsi="SimSun" w:hint="eastAsia"/>
          <w:sz w:val="26"/>
          <w:szCs w:val="26"/>
        </w:rPr>
        <w:t>天堂的花园</w:t>
      </w:r>
      <w:r>
        <w:rPr>
          <w:rFonts w:ascii="SimSun" w:hAnsi="SimSun" w:hint="eastAsia"/>
          <w:sz w:val="26"/>
          <w:szCs w:val="26"/>
        </w:rPr>
        <w:t>？</w:t>
      </w:r>
      <w:r w:rsidRPr="00224DA9">
        <w:rPr>
          <w:rFonts w:ascii="SimSun" w:hAnsi="SimSun" w:hint="eastAsia"/>
          <w:sz w:val="26"/>
          <w:szCs w:val="26"/>
        </w:rPr>
        <w:t>”</w:t>
      </w:r>
      <w:r w:rsidRPr="00917415">
        <w:rPr>
          <w:rFonts w:ascii="SimSun" w:hAnsi="SimSun" w:cs="SimSun" w:hint="eastAsia"/>
          <w:b/>
          <w:bCs/>
          <w:color w:val="008000"/>
          <w:sz w:val="26"/>
          <w:szCs w:val="26"/>
        </w:rPr>
        <w:t>他说：“</w:t>
      </w:r>
      <w:r>
        <w:rPr>
          <w:rFonts w:ascii="SimSun" w:hAnsi="SimSun" w:cs="SimSun" w:hint="eastAsia"/>
          <w:b/>
          <w:bCs/>
          <w:color w:val="008000"/>
          <w:sz w:val="26"/>
          <w:szCs w:val="26"/>
        </w:rPr>
        <w:t>记念真主的小组。</w:t>
      </w:r>
      <w:r w:rsidRPr="00917415">
        <w:rPr>
          <w:rFonts w:ascii="SimSun" w:hAnsi="SimSun" w:cs="SimSun" w:hint="eastAsia"/>
          <w:b/>
          <w:bCs/>
          <w:color w:val="008000"/>
          <w:sz w:val="26"/>
          <w:szCs w:val="26"/>
        </w:rPr>
        <w:t>”</w:t>
      </w:r>
      <w:r w:rsidRPr="00224DA9">
        <w:rPr>
          <w:rStyle w:val="a5"/>
          <w:b/>
          <w:bCs w:val="0"/>
          <w:color w:val="008000"/>
        </w:rPr>
        <w:footnoteReference w:id="734"/>
      </w:r>
    </w:p>
    <w:p w:rsidR="00620B16" w:rsidRPr="005A66D6" w:rsidRDefault="00620B16" w:rsidP="00620B16">
      <w:pPr>
        <w:spacing w:line="460" w:lineRule="exact"/>
        <w:ind w:firstLineChars="200" w:firstLine="520"/>
        <w:rPr>
          <w:rFonts w:ascii="SimSun" w:hAnsi="SimSun" w:cs="Arial" w:hint="eastAsia"/>
          <w:bCs/>
          <w:sz w:val="26"/>
          <w:szCs w:val="28"/>
          <w:rtl/>
        </w:rPr>
      </w:pPr>
      <w:r w:rsidRPr="005A66D6">
        <w:rPr>
          <w:rFonts w:ascii="SimSun" w:hAnsi="SimSun" w:cs="Arial" w:hint="eastAsia"/>
          <w:bCs/>
          <w:sz w:val="26"/>
          <w:szCs w:val="28"/>
        </w:rPr>
        <w:sym w:font="Wingdings" w:char="F08E"/>
      </w:r>
      <w:r w:rsidRPr="005A66D6">
        <w:rPr>
          <w:rFonts w:ascii="SimSun" w:hAnsi="SimSun" w:cs="Arial" w:hint="eastAsia"/>
          <w:bCs/>
          <w:sz w:val="26"/>
          <w:szCs w:val="28"/>
        </w:rPr>
        <w:t>-艾布胡莱赖和艾布赛尔德·艾勒胡德利</w:t>
      </w:r>
      <w:r w:rsidRPr="002F3436">
        <w:rPr>
          <w:rFonts w:ascii="SimSun" w:hAnsi="SimSun" w:cs="Arial" w:hint="eastAsia"/>
          <w:bCs/>
          <w:sz w:val="26"/>
          <w:szCs w:val="28"/>
        </w:rPr>
        <w:t>（愿主喜悦他</w:t>
      </w:r>
      <w:r>
        <w:rPr>
          <w:rFonts w:ascii="SimSun" w:hAnsi="SimSun" w:cs="Arial" w:hint="eastAsia"/>
          <w:bCs/>
          <w:sz w:val="26"/>
          <w:szCs w:val="28"/>
        </w:rPr>
        <w:t>俩</w:t>
      </w:r>
      <w:r w:rsidRPr="002F3436">
        <w:rPr>
          <w:rFonts w:ascii="SimSun" w:hAnsi="SimSun" w:cs="Arial" w:hint="eastAsia"/>
          <w:bCs/>
          <w:sz w:val="26"/>
          <w:szCs w:val="28"/>
        </w:rPr>
        <w:t>）</w:t>
      </w:r>
      <w:r w:rsidRPr="002F3436">
        <w:rPr>
          <w:rFonts w:ascii="SimSun" w:hAnsi="SimSun" w:hint="eastAsia"/>
          <w:bCs/>
          <w:sz w:val="26"/>
          <w:szCs w:val="28"/>
        </w:rPr>
        <w:t>的传述，</w:t>
      </w:r>
      <w:r>
        <w:rPr>
          <w:rFonts w:ascii="SimSun" w:hAnsi="SimSun" w:hint="eastAsia"/>
          <w:bCs/>
          <w:sz w:val="26"/>
          <w:szCs w:val="28"/>
        </w:rPr>
        <w:t>他俩作证</w:t>
      </w:r>
      <w:r>
        <w:rPr>
          <w:rFonts w:ascii="SimSun" w:hAnsi="SimSun" w:cs="SimSun" w:hint="eastAsia"/>
          <w:b/>
          <w:bCs/>
          <w:color w:val="008000"/>
          <w:sz w:val="26"/>
          <w:szCs w:val="26"/>
        </w:rPr>
        <w:t>先知</w:t>
      </w:r>
      <w:r w:rsidRPr="005746BD">
        <w:rPr>
          <w:rFonts w:ascii="SimSun" w:hAnsi="SimSun" w:cs="SimSun" w:hint="eastAsia"/>
          <w:b/>
          <w:bCs/>
          <w:color w:val="008000"/>
          <w:sz w:val="26"/>
          <w:szCs w:val="26"/>
        </w:rPr>
        <w:t>（愿主赐福之，并使其平安）</w:t>
      </w:r>
      <w:r>
        <w:rPr>
          <w:rFonts w:ascii="SimSun" w:hAnsi="SimSun" w:cs="SimSun" w:hint="eastAsia"/>
          <w:b/>
          <w:bCs/>
          <w:color w:val="008000"/>
          <w:sz w:val="26"/>
          <w:szCs w:val="26"/>
        </w:rPr>
        <w:t>曾经</w:t>
      </w:r>
      <w:r w:rsidRPr="005746BD">
        <w:rPr>
          <w:rFonts w:ascii="SimSun" w:hAnsi="SimSun" w:cs="SimSun"/>
          <w:b/>
          <w:bCs/>
          <w:color w:val="008000"/>
          <w:sz w:val="26"/>
          <w:szCs w:val="26"/>
        </w:rPr>
        <w:t>说：</w:t>
      </w:r>
    </w:p>
    <w:p w:rsidR="00620B16" w:rsidRPr="007F76BD" w:rsidRDefault="00620B16" w:rsidP="00620B16">
      <w:pPr>
        <w:bidi/>
        <w:spacing w:line="500" w:lineRule="exact"/>
        <w:ind w:firstLineChars="200" w:firstLine="520"/>
        <w:rPr>
          <w:rFonts w:cs="Traditional Arabic"/>
          <w:sz w:val="26"/>
          <w:szCs w:val="26"/>
        </w:rPr>
      </w:pPr>
      <w:r w:rsidRPr="007F76BD">
        <w:rPr>
          <w:rFonts w:cs="Traditional Arabic"/>
          <w:sz w:val="26"/>
          <w:szCs w:val="26"/>
          <w:rtl/>
        </w:rPr>
        <w:t xml:space="preserve">3- </w:t>
      </w:r>
      <w:r w:rsidRPr="007F76BD">
        <w:rPr>
          <w:rFonts w:cs="Traditional Arabic" w:hint="cs"/>
          <w:spacing w:val="-2"/>
          <w:sz w:val="26"/>
          <w:szCs w:val="26"/>
          <w:rtl/>
        </w:rPr>
        <w:t>و</w:t>
      </w:r>
      <w:r w:rsidRPr="007F76BD">
        <w:rPr>
          <w:rFonts w:cs="Traditional Arabic"/>
          <w:spacing w:val="-2"/>
          <w:sz w:val="26"/>
          <w:szCs w:val="26"/>
          <w:rtl/>
        </w:rPr>
        <w:t xml:space="preserve">عن أبي هريرة وأبي سعيد الخدري رضي الله عنهما أنهما شهدا </w:t>
      </w:r>
      <w:r w:rsidRPr="00AD0DC0">
        <w:rPr>
          <w:rFonts w:cs="Traditional Arabic"/>
          <w:spacing w:val="-2"/>
          <w:sz w:val="26"/>
          <w:szCs w:val="26"/>
          <w:rtl/>
        </w:rPr>
        <w:t xml:space="preserve">على </w:t>
      </w:r>
      <w:r w:rsidRPr="007F76BD">
        <w:rPr>
          <w:rFonts w:cs="Traditional Arabic"/>
          <w:b/>
          <w:bCs/>
          <w:color w:val="008000"/>
          <w:sz w:val="26"/>
          <w:szCs w:val="26"/>
          <w:rtl/>
        </w:rPr>
        <w:t xml:space="preserve">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b/>
          <w:bCs/>
          <w:color w:val="008000"/>
          <w:sz w:val="26"/>
          <w:szCs w:val="26"/>
          <w:rtl/>
        </w:rPr>
        <w:t xml:space="preserve"> أنه قال: «لا يَـقْعُدُ قَوْمٌ يَذْكُرُونَ اللهَ عَزَّ وَجَلَّ إلَّا حَفَّتْـهُـمُ الملائِكَةُ، وَغَشِيَتْـهُـمُ الرَّحْـمَةُ، وَنَزَلَتْ عَلَيْـهِـمُ السَّكِينَةُ، وَذَكَرَهُـمُ اللهُ فِيمَنْ عِنْدَهُ».</w:t>
      </w:r>
      <w:r w:rsidRPr="007F76BD">
        <w:rPr>
          <w:rFonts w:cs="Traditional Arabic"/>
          <w:spacing w:val="-2"/>
          <w:sz w:val="26"/>
          <w:szCs w:val="26"/>
          <w:rtl/>
        </w:rPr>
        <w:t xml:space="preserve"> أخرجه مسلم.</w:t>
      </w:r>
    </w:p>
    <w:p w:rsidR="00620B16" w:rsidRPr="0030330F" w:rsidRDefault="00620B16" w:rsidP="00620B16">
      <w:pPr>
        <w:spacing w:line="460" w:lineRule="exact"/>
        <w:ind w:firstLineChars="200" w:firstLine="522"/>
        <w:rPr>
          <w:rFonts w:ascii="SimSun" w:hAnsi="SimSun" w:hint="eastAsia"/>
          <w:b/>
          <w:bCs/>
          <w:color w:val="008000"/>
          <w:sz w:val="26"/>
          <w:szCs w:val="26"/>
        </w:rPr>
      </w:pPr>
      <w:r>
        <w:rPr>
          <w:rFonts w:ascii="SimSun" w:hAnsi="SimSun" w:cs="SimSun" w:hint="eastAsia"/>
          <w:b/>
          <w:bCs/>
          <w:color w:val="008000"/>
          <w:sz w:val="26"/>
          <w:szCs w:val="26"/>
        </w:rPr>
        <w:t>“</w:t>
      </w:r>
      <w:r w:rsidRPr="005A66D6">
        <w:rPr>
          <w:rFonts w:ascii="SimSun" w:hAnsi="SimSun" w:cs="SimSun" w:hint="eastAsia"/>
          <w:b/>
          <w:bCs/>
          <w:color w:val="008000"/>
          <w:sz w:val="26"/>
          <w:szCs w:val="26"/>
        </w:rPr>
        <w:t>只要有一伙人坐下来记念伟大尊严的真主，众天使就会围饶着他们，慈悯就会笼罩着他们，安宁就会降临</w:t>
      </w:r>
      <w:r>
        <w:rPr>
          <w:rFonts w:ascii="SimSun" w:hAnsi="SimSun" w:cs="SimSun" w:hint="eastAsia"/>
          <w:b/>
          <w:bCs/>
          <w:color w:val="008000"/>
          <w:sz w:val="26"/>
          <w:szCs w:val="26"/>
        </w:rPr>
        <w:t>于</w:t>
      </w:r>
      <w:r w:rsidRPr="005A66D6">
        <w:rPr>
          <w:rFonts w:ascii="SimSun" w:hAnsi="SimSun" w:cs="SimSun" w:hint="eastAsia"/>
          <w:b/>
          <w:bCs/>
          <w:color w:val="008000"/>
          <w:sz w:val="26"/>
          <w:szCs w:val="26"/>
        </w:rPr>
        <w:t>他们，真主就会对自己跟前的众天使表扬他们。</w:t>
      </w:r>
      <w:r>
        <w:rPr>
          <w:rFonts w:ascii="SimSun" w:hAnsi="SimSun" w:cs="SimSun" w:hint="eastAsia"/>
          <w:b/>
          <w:bCs/>
          <w:color w:val="008000"/>
          <w:sz w:val="26"/>
          <w:szCs w:val="26"/>
        </w:rPr>
        <w:t>”</w:t>
      </w:r>
      <w:r w:rsidRPr="0030330F">
        <w:rPr>
          <w:rStyle w:val="a5"/>
          <w:b/>
          <w:bCs w:val="0"/>
          <w:color w:val="008000"/>
        </w:rPr>
        <w:footnoteReference w:id="735"/>
      </w:r>
    </w:p>
    <w:p w:rsidR="00620B16" w:rsidRPr="00513F38" w:rsidRDefault="00620B16" w:rsidP="00620B16">
      <w:pPr>
        <w:spacing w:line="500" w:lineRule="exact"/>
        <w:ind w:firstLineChars="200" w:firstLine="522"/>
        <w:rPr>
          <w:rFonts w:ascii="SimSun" w:hAnsi="SimSun" w:cs="SimSun" w:hint="eastAsia"/>
          <w:b/>
          <w:bCs/>
          <w:color w:val="008000"/>
          <w:sz w:val="26"/>
          <w:szCs w:val="26"/>
        </w:rPr>
      </w:pPr>
    </w:p>
    <w:p w:rsidR="00620B16" w:rsidRPr="00AD0DC0" w:rsidRDefault="00620B16" w:rsidP="00620B16">
      <w:pPr>
        <w:pStyle w:val="af9"/>
        <w:bidi w:val="0"/>
        <w:rPr>
          <w:rFonts w:ascii="STXingkai" w:eastAsia="STXingkai" w:hint="eastAsia"/>
          <w:b/>
          <w:bCs w:val="0"/>
          <w:sz w:val="30"/>
          <w:szCs w:val="30"/>
          <w:lang w:eastAsia="zh-CN"/>
        </w:rPr>
      </w:pPr>
      <w:r>
        <w:rPr>
          <w:rFonts w:ascii="STXingkai" w:eastAsia="STXingkai" w:hint="eastAsia"/>
          <w:b/>
          <w:bCs w:val="0"/>
          <w:sz w:val="30"/>
          <w:szCs w:val="30"/>
          <w:lang w:eastAsia="zh-CN"/>
        </w:rPr>
        <w:t>求知的礼节</w:t>
      </w:r>
    </w:p>
    <w:p w:rsidR="00620B16" w:rsidRDefault="00620B16" w:rsidP="00620B16">
      <w:pPr>
        <w:spacing w:line="460" w:lineRule="exact"/>
        <w:ind w:firstLineChars="200" w:firstLine="520"/>
        <w:rPr>
          <w:rFonts w:ascii="SimSun" w:hAnsi="SimSun" w:hint="eastAsia"/>
          <w:sz w:val="26"/>
          <w:szCs w:val="26"/>
        </w:rPr>
      </w:pPr>
      <w:r w:rsidRPr="006B7EA4">
        <w:rPr>
          <w:rFonts w:ascii="SimSun" w:hAnsi="SimSun" w:hint="eastAsia"/>
          <w:sz w:val="26"/>
          <w:szCs w:val="26"/>
        </w:rPr>
        <w:t>知识就是一种功修，功修有两个条件，第一：忠诚为了清高的真主；第二：追随主的使者</w:t>
      </w:r>
      <w:r>
        <w:rPr>
          <w:rFonts w:ascii="SimSun" w:hAnsi="SimSun" w:hint="eastAsia"/>
          <w:sz w:val="26"/>
          <w:szCs w:val="26"/>
        </w:rPr>
        <w:t>（愿主赐福之，并使其平安）</w:t>
      </w:r>
      <w:r w:rsidRPr="006B7EA4">
        <w:rPr>
          <w:rFonts w:ascii="SimSun" w:hAnsi="SimSun" w:hint="eastAsia"/>
          <w:sz w:val="26"/>
          <w:szCs w:val="26"/>
        </w:rPr>
        <w:t>。学者是众先知的继承人。知识有许多种类：最高贵的、最荣耀的、最纯洁的是众位先知和使者们带来的有关于真主及其尊名、属性、行为、制度和法律的知识。</w:t>
      </w:r>
    </w:p>
    <w:p w:rsidR="00620B16" w:rsidRPr="006B7EA4" w:rsidRDefault="00620B16" w:rsidP="00620B16">
      <w:pPr>
        <w:spacing w:line="460" w:lineRule="exact"/>
        <w:ind w:firstLineChars="200" w:firstLine="520"/>
        <w:rPr>
          <w:rFonts w:ascii="SimSun" w:hAnsi="SimSun" w:hint="eastAsia"/>
          <w:sz w:val="26"/>
          <w:szCs w:val="26"/>
        </w:rPr>
      </w:pPr>
      <w:r>
        <w:rPr>
          <w:rFonts w:ascii="SimSun" w:hAnsi="SimSun" w:hint="eastAsia"/>
          <w:sz w:val="26"/>
          <w:szCs w:val="26"/>
        </w:rPr>
        <w:t>清高的真主说：</w:t>
      </w:r>
    </w:p>
    <w:p w:rsidR="00620B16" w:rsidRPr="006B7EA4" w:rsidRDefault="00620B16" w:rsidP="00620B16">
      <w:pPr>
        <w:bidi/>
        <w:spacing w:line="500" w:lineRule="exact"/>
        <w:ind w:firstLineChars="200" w:firstLine="520"/>
        <w:rPr>
          <w:rFonts w:hint="eastAsia"/>
          <w:sz w:val="26"/>
          <w:szCs w:val="26"/>
        </w:rPr>
      </w:pPr>
      <w:r w:rsidRPr="006B7EA4">
        <w:rPr>
          <w:sz w:val="26"/>
          <w:szCs w:val="26"/>
          <w:rtl/>
        </w:rPr>
        <w:t xml:space="preserve">قال </w:t>
      </w:r>
      <w:r w:rsidRPr="006B7EA4">
        <w:rPr>
          <w:rFonts w:ascii="Lotus Linotype" w:hAnsi="Lotus Linotype"/>
          <w:sz w:val="26"/>
          <w:szCs w:val="26"/>
          <w:rtl/>
        </w:rPr>
        <w:t>الله</w:t>
      </w:r>
      <w:r w:rsidRPr="006B7EA4">
        <w:rPr>
          <w:sz w:val="26"/>
          <w:szCs w:val="26"/>
          <w:rtl/>
        </w:rPr>
        <w:t xml:space="preserve"> تعالى: </w:t>
      </w:r>
      <w:r w:rsidRPr="006B7EA4">
        <w:rPr>
          <w:rFonts w:ascii="QCF_BSML" w:hAnsi="QCF_BSML" w:cs="QCF_BSML"/>
          <w:b/>
          <w:bCs/>
          <w:color w:val="0000FF"/>
          <w:sz w:val="26"/>
          <w:szCs w:val="26"/>
          <w:rtl/>
        </w:rPr>
        <w:t>(</w:t>
      </w:r>
      <w:r w:rsidRPr="006B7EA4">
        <w:rPr>
          <w:rFonts w:ascii="QCF_P508" w:hAnsi="QCF_P508" w:cs="QCF_P508"/>
          <w:b/>
          <w:bCs/>
          <w:color w:val="0000FF"/>
          <w:sz w:val="26"/>
          <w:szCs w:val="26"/>
          <w:rtl/>
        </w:rPr>
        <w:t>ﰊ ﰋ ﰌ ﰍ ﰎ ﰏ ﰐ ﰑ ﰒ ﰓ ﰔ ﰕ ﰖ ﰗ ﰘ ﰙ</w:t>
      </w:r>
      <w:r w:rsidRPr="006B7EA4">
        <w:rPr>
          <w:rFonts w:ascii="QCF_BSML" w:hAnsi="QCF_BSML" w:cs="QCF_BSML"/>
          <w:b/>
          <w:bCs/>
          <w:color w:val="0000FF"/>
          <w:sz w:val="26"/>
          <w:szCs w:val="26"/>
          <w:rtl/>
        </w:rPr>
        <w:t>)</w:t>
      </w:r>
      <w:r w:rsidRPr="006B7EA4">
        <w:rPr>
          <w:rFonts w:ascii="QCF_BSML" w:hAnsi="QCF_BSML" w:cs="QCF_BSML" w:hint="cs"/>
          <w:b/>
          <w:bCs/>
          <w:color w:val="0000FF"/>
          <w:sz w:val="26"/>
          <w:szCs w:val="26"/>
          <w:rtl/>
        </w:rPr>
        <w:t xml:space="preserve"> </w:t>
      </w:r>
      <w:r w:rsidRPr="006B7EA4">
        <w:rPr>
          <w:rFonts w:ascii="QCF_BSML" w:hAnsi="QCF_BSML" w:cs="QCF_BSML"/>
          <w:b/>
          <w:bCs/>
          <w:color w:val="0000FF"/>
          <w:sz w:val="26"/>
          <w:szCs w:val="26"/>
          <w:rtl/>
        </w:rPr>
        <w:t xml:space="preserve"> </w:t>
      </w:r>
      <w:r w:rsidRPr="006B7EA4">
        <w:rPr>
          <w:sz w:val="26"/>
          <w:szCs w:val="26"/>
          <w:rtl/>
        </w:rPr>
        <w:t xml:space="preserve"> [محمد/19].</w:t>
      </w:r>
    </w:p>
    <w:p w:rsidR="00620B16" w:rsidRPr="0015305E" w:rsidRDefault="00620B16" w:rsidP="00620B16">
      <w:pPr>
        <w:tabs>
          <w:tab w:val="num" w:pos="0"/>
        </w:tabs>
        <w:spacing w:line="460" w:lineRule="exact"/>
        <w:ind w:firstLineChars="200" w:firstLine="522"/>
        <w:rPr>
          <w:rFonts w:ascii="SimSun" w:hAnsi="SimSun" w:cs="Traditional Arabic"/>
          <w:bCs/>
          <w:sz w:val="26"/>
          <w:szCs w:val="26"/>
          <w:lang w:val="zh-CN"/>
        </w:rPr>
      </w:pPr>
      <w:r w:rsidRPr="0015305E">
        <w:rPr>
          <w:rFonts w:ascii="SimSun" w:hAnsi="SimSun" w:cs="Traditional Arabic" w:hint="eastAsia"/>
          <w:b/>
          <w:color w:val="800000"/>
          <w:sz w:val="26"/>
          <w:szCs w:val="26"/>
          <w:lang w:val="zh-CN"/>
        </w:rPr>
        <w:t>【</w:t>
      </w:r>
      <w:r w:rsidRPr="0015305E">
        <w:rPr>
          <w:rFonts w:ascii="SimSun" w:hAnsi="SimSun" w:hint="eastAsia"/>
          <w:b/>
          <w:bCs/>
          <w:color w:val="800000"/>
          <w:sz w:val="26"/>
          <w:szCs w:val="26"/>
        </w:rPr>
        <w:t>[19]你应当知道，除真主外，绝无真正应受崇拜的，你应当为你的过失而求饶，并应当为众信士和众信女而求饶。真主是全知你们的活动和归宿的。</w:t>
      </w:r>
      <w:r w:rsidRPr="0015305E">
        <w:rPr>
          <w:rFonts w:ascii="SimSun" w:hAnsi="SimSun" w:cs="Traditional Arabic" w:hint="eastAsia"/>
          <w:b/>
          <w:color w:val="800000"/>
          <w:sz w:val="26"/>
          <w:szCs w:val="26"/>
          <w:lang w:val="zh-CN"/>
        </w:rPr>
        <w:t>】</w:t>
      </w:r>
      <w:r w:rsidRPr="0015305E">
        <w:rPr>
          <w:rStyle w:val="a5"/>
          <w:b/>
          <w:color w:val="800000"/>
          <w:lang w:val="zh-CN"/>
        </w:rPr>
        <w:footnoteReference w:id="736"/>
      </w:r>
    </w:p>
    <w:p w:rsidR="00620B16" w:rsidRDefault="00620B16" w:rsidP="00620B16">
      <w:pPr>
        <w:spacing w:line="460" w:lineRule="exact"/>
        <w:ind w:firstLineChars="200" w:firstLine="520"/>
        <w:rPr>
          <w:rFonts w:ascii="SimSun" w:hAnsi="SimSun" w:hint="eastAsia"/>
          <w:sz w:val="26"/>
          <w:szCs w:val="26"/>
        </w:rPr>
      </w:pPr>
      <w:r w:rsidRPr="000E07CC">
        <w:rPr>
          <w:rFonts w:ascii="SimSun" w:hAnsi="SimSun" w:hint="eastAsia"/>
          <w:sz w:val="26"/>
          <w:szCs w:val="26"/>
        </w:rPr>
        <w:t>知识有许多礼节，</w:t>
      </w:r>
      <w:r>
        <w:rPr>
          <w:rFonts w:ascii="SimSun" w:hAnsi="SimSun" w:hint="eastAsia"/>
          <w:sz w:val="26"/>
          <w:szCs w:val="26"/>
        </w:rPr>
        <w:t>其中有关于教师的礼节，也有关于学生的礼节，在这里提出其中的一部分。</w:t>
      </w:r>
    </w:p>
    <w:p w:rsidR="00620B16" w:rsidRPr="000E07CC" w:rsidRDefault="00620B16" w:rsidP="00620B16">
      <w:pPr>
        <w:spacing w:line="240" w:lineRule="exact"/>
        <w:ind w:firstLineChars="200" w:firstLine="520"/>
        <w:rPr>
          <w:rFonts w:ascii="SimSun" w:hAnsi="SimSun" w:hint="eastAsia"/>
          <w:sz w:val="26"/>
          <w:szCs w:val="26"/>
        </w:rPr>
      </w:pPr>
    </w:p>
    <w:p w:rsidR="00620B16" w:rsidRPr="00935B9D" w:rsidRDefault="00620B16" w:rsidP="00620B16">
      <w:pPr>
        <w:pStyle w:val="afc"/>
        <w:bidi w:val="0"/>
        <w:spacing w:line="240" w:lineRule="auto"/>
        <w:ind w:left="0" w:firstLineChars="200" w:firstLine="561"/>
        <w:jc w:val="left"/>
        <w:rPr>
          <w:rFonts w:ascii="STXinwei" w:eastAsia="STXinwei" w:hint="eastAsia"/>
          <w:b/>
          <w:bCs/>
          <w:sz w:val="28"/>
          <w:szCs w:val="28"/>
          <w:rtl/>
          <w:lang w:eastAsia="zh-CN"/>
        </w:rPr>
      </w:pPr>
      <w:r w:rsidRPr="00935B9D">
        <w:rPr>
          <w:rFonts w:ascii="STXinwei" w:eastAsia="STXinwei" w:hint="eastAsia"/>
          <w:b/>
          <w:bCs/>
          <w:sz w:val="28"/>
          <w:szCs w:val="28"/>
          <w:lang w:eastAsia="zh-CN"/>
        </w:rPr>
        <w:t>1-教师的礼节</w:t>
      </w:r>
    </w:p>
    <w:p w:rsidR="00620B16" w:rsidRPr="002230D1" w:rsidRDefault="00620B16" w:rsidP="00620B16">
      <w:pPr>
        <w:spacing w:line="240" w:lineRule="exact"/>
        <w:ind w:firstLineChars="200" w:firstLine="520"/>
        <w:rPr>
          <w:rFonts w:ascii="SimSun" w:hAnsi="SimSun"/>
          <w:sz w:val="26"/>
          <w:szCs w:val="26"/>
        </w:rPr>
      </w:pPr>
    </w:p>
    <w:p w:rsidR="00620B16" w:rsidRPr="00935B9D"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sidRPr="00935B9D">
        <w:rPr>
          <w:rFonts w:ascii="STXingkai" w:eastAsia="STXingkai" w:hAnsi="SimSun" w:hint="eastAsia"/>
          <w:b/>
          <w:bCs/>
          <w:sz w:val="26"/>
          <w:szCs w:val="26"/>
        </w:rPr>
        <w:t>谦虚</w:t>
      </w:r>
      <w:r>
        <w:rPr>
          <w:rFonts w:ascii="STXingkai" w:eastAsia="STXingkai" w:hAnsi="SimSun" w:hint="eastAsia"/>
          <w:b/>
          <w:bCs/>
          <w:sz w:val="26"/>
          <w:szCs w:val="26"/>
        </w:rPr>
        <w:t>与</w:t>
      </w:r>
      <w:r w:rsidRPr="002230D1">
        <w:rPr>
          <w:rFonts w:ascii="STXingkai" w:eastAsia="STXingkai" w:hAnsi="SimSun" w:hint="eastAsia"/>
          <w:b/>
          <w:bCs/>
          <w:sz w:val="26"/>
          <w:szCs w:val="26"/>
        </w:rPr>
        <w:t>慈爱</w:t>
      </w:r>
      <w:r>
        <w:rPr>
          <w:rFonts w:ascii="STXingkai" w:eastAsia="STXingkai" w:hAnsi="SimSun" w:hint="eastAsia"/>
          <w:b/>
          <w:bCs/>
          <w:sz w:val="26"/>
          <w:szCs w:val="26"/>
        </w:rPr>
        <w:t>：</w:t>
      </w:r>
    </w:p>
    <w:p w:rsidR="00620B16" w:rsidRPr="00935B9D" w:rsidRDefault="00620B16" w:rsidP="00620B16">
      <w:pPr>
        <w:spacing w:line="460" w:lineRule="exact"/>
        <w:ind w:firstLineChars="200" w:firstLine="520"/>
        <w:rPr>
          <w:rFonts w:ascii="SimSun" w:hAnsi="SimSun" w:hint="eastAsia"/>
          <w:sz w:val="26"/>
          <w:szCs w:val="26"/>
        </w:rPr>
      </w:pPr>
      <w:r>
        <w:rPr>
          <w:rFonts w:ascii="SimSun" w:hAnsi="SimSun" w:hint="eastAsia"/>
          <w:sz w:val="26"/>
          <w:szCs w:val="26"/>
        </w:rPr>
        <w:t>清高的真主对他的先知（愿主赐福之，并使其平安）说：</w:t>
      </w:r>
    </w:p>
    <w:p w:rsidR="00620B16" w:rsidRDefault="00620B16" w:rsidP="00620B16">
      <w:pPr>
        <w:bidi/>
        <w:spacing w:line="500" w:lineRule="exact"/>
        <w:ind w:firstLineChars="200" w:firstLine="520"/>
        <w:rPr>
          <w:rFonts w:hint="eastAsia"/>
          <w:sz w:val="26"/>
          <w:szCs w:val="26"/>
        </w:rPr>
      </w:pPr>
      <w:r w:rsidRPr="006B7EA4">
        <w:rPr>
          <w:sz w:val="26"/>
          <w:szCs w:val="26"/>
          <w:rtl/>
        </w:rPr>
        <w:t xml:space="preserve">قال الله </w:t>
      </w:r>
      <w:r w:rsidRPr="00935B9D">
        <w:rPr>
          <w:sz w:val="26"/>
          <w:szCs w:val="26"/>
          <w:rtl/>
        </w:rPr>
        <w:t>تعالى</w:t>
      </w:r>
      <w:r w:rsidRPr="006B7EA4">
        <w:rPr>
          <w:sz w:val="26"/>
          <w:szCs w:val="26"/>
          <w:rtl/>
        </w:rPr>
        <w:t xml:space="preserve"> لنبيه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6B7EA4">
        <w:rPr>
          <w:sz w:val="26"/>
          <w:szCs w:val="26"/>
          <w:rtl/>
        </w:rPr>
        <w:t xml:space="preserve">: </w:t>
      </w:r>
      <w:r w:rsidRPr="00935B9D">
        <w:rPr>
          <w:rFonts w:ascii="QCF_BSML" w:hAnsi="QCF_BSML" w:cs="QCF_BSML"/>
          <w:b/>
          <w:bCs/>
          <w:color w:val="0000FF"/>
          <w:sz w:val="26"/>
          <w:szCs w:val="26"/>
          <w:rtl/>
        </w:rPr>
        <w:t>(</w:t>
      </w:r>
      <w:r w:rsidRPr="00935B9D">
        <w:rPr>
          <w:rFonts w:ascii="QCF_P376" w:hAnsi="QCF_P376" w:cs="QCF_P376"/>
          <w:b/>
          <w:bCs/>
          <w:color w:val="0000FF"/>
          <w:spacing w:val="22"/>
          <w:sz w:val="26"/>
          <w:szCs w:val="26"/>
          <w:rtl/>
        </w:rPr>
        <w:t>ﮃ ﮄ ﮅ ﮆ ﮇ ﮈﮉ</w:t>
      </w:r>
      <w:r w:rsidRPr="00935B9D">
        <w:rPr>
          <w:rFonts w:ascii="QCF_BSML" w:hAnsi="QCF_BSML" w:cs="QCF_BSML"/>
          <w:b/>
          <w:bCs/>
          <w:color w:val="0000FF"/>
          <w:sz w:val="26"/>
          <w:szCs w:val="26"/>
          <w:rtl/>
        </w:rPr>
        <w:t>)</w:t>
      </w:r>
      <w:r w:rsidRPr="00935B9D">
        <w:rPr>
          <w:rStyle w:val="Char3"/>
          <w:b/>
          <w:bCs/>
          <w:color w:val="0000FF"/>
          <w:sz w:val="26"/>
          <w:szCs w:val="26"/>
          <w:rtl/>
        </w:rPr>
        <w:t xml:space="preserve"> </w:t>
      </w:r>
      <w:r w:rsidRPr="00935B9D">
        <w:rPr>
          <w:sz w:val="26"/>
          <w:szCs w:val="26"/>
          <w:rtl/>
        </w:rPr>
        <w:t>[الشعراء/215].</w:t>
      </w:r>
    </w:p>
    <w:p w:rsidR="00620B16" w:rsidRPr="002230D1" w:rsidRDefault="00620B16" w:rsidP="00620B16">
      <w:pPr>
        <w:pStyle w:val="af8"/>
        <w:widowControl w:val="0"/>
        <w:bidi w:val="0"/>
        <w:spacing w:after="0" w:line="460" w:lineRule="exact"/>
        <w:ind w:left="0" w:firstLineChars="200" w:firstLine="522"/>
        <w:rPr>
          <w:rFonts w:ascii="SimSun" w:hAnsi="SimSun" w:hint="eastAsia"/>
          <w:sz w:val="26"/>
          <w:szCs w:val="26"/>
          <w:lang w:eastAsia="zh-CN"/>
        </w:rPr>
      </w:pPr>
      <w:r w:rsidRPr="002230D1">
        <w:rPr>
          <w:rFonts w:ascii="SimSun" w:hAnsi="SimSun" w:hint="eastAsia"/>
          <w:b/>
          <w:bCs/>
          <w:color w:val="800000"/>
          <w:sz w:val="26"/>
          <w:szCs w:val="26"/>
          <w:lang w:eastAsia="zh-CN"/>
        </w:rPr>
        <w:t>【[215]你对于跟随你的那些信士，应当加以慈</w:t>
      </w:r>
      <w:r w:rsidRPr="002230D1">
        <w:rPr>
          <w:rFonts w:ascii="SimSun" w:hAnsi="SimSun" w:cs="Times New Roman" w:hint="eastAsia"/>
          <w:b/>
          <w:bCs/>
          <w:color w:val="800000"/>
          <w:kern w:val="2"/>
          <w:sz w:val="26"/>
          <w:szCs w:val="26"/>
          <w:lang w:eastAsia="zh-CN" w:bidi="ar-SA"/>
        </w:rPr>
        <w:t>爱</w:t>
      </w:r>
      <w:r w:rsidRPr="0015305E">
        <w:rPr>
          <w:rFonts w:ascii="SimSun" w:hAnsi="SimSun" w:hint="eastAsia"/>
          <w:b/>
          <w:bCs/>
          <w:color w:val="800000"/>
          <w:sz w:val="26"/>
          <w:szCs w:val="26"/>
          <w:lang w:eastAsia="zh-CN"/>
        </w:rPr>
        <w:t>。</w:t>
      </w:r>
      <w:r w:rsidRPr="0015305E">
        <w:rPr>
          <w:rFonts w:ascii="SimSun" w:hAnsi="SimSun" w:cs="Traditional Arabic" w:hint="eastAsia"/>
          <w:b/>
          <w:color w:val="800000"/>
          <w:sz w:val="26"/>
          <w:szCs w:val="26"/>
          <w:lang w:val="zh-CN" w:eastAsia="zh-CN"/>
        </w:rPr>
        <w:t>】</w:t>
      </w:r>
      <w:r w:rsidRPr="002230D1">
        <w:rPr>
          <w:rStyle w:val="a5"/>
          <w:b/>
          <w:color w:val="800000"/>
          <w:lang w:val="zh-CN"/>
        </w:rPr>
        <w:footnoteReference w:id="737"/>
      </w:r>
    </w:p>
    <w:p w:rsidR="00620B16" w:rsidRDefault="00620B16" w:rsidP="00620B16">
      <w:pPr>
        <w:spacing w:line="240" w:lineRule="exact"/>
        <w:ind w:firstLineChars="200" w:firstLine="520"/>
        <w:rPr>
          <w:rFonts w:ascii="SimSun" w:hAnsi="SimSun" w:hint="eastAsia"/>
          <w:sz w:val="26"/>
          <w:szCs w:val="26"/>
        </w:rPr>
      </w:pPr>
    </w:p>
    <w:p w:rsidR="00620B16"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sidRPr="002230D1">
        <w:rPr>
          <w:rFonts w:ascii="STXingkai" w:eastAsia="STXingkai" w:hAnsi="SimSun" w:hint="eastAsia"/>
          <w:b/>
          <w:bCs/>
          <w:sz w:val="26"/>
          <w:szCs w:val="26"/>
        </w:rPr>
        <w:t>具备</w:t>
      </w:r>
      <w:r>
        <w:rPr>
          <w:rFonts w:ascii="STXingkai" w:eastAsia="STXingkai" w:hAnsi="SimSun" w:hint="eastAsia"/>
          <w:b/>
          <w:bCs/>
          <w:sz w:val="26"/>
          <w:szCs w:val="26"/>
        </w:rPr>
        <w:t>高尚的品德：</w:t>
      </w:r>
    </w:p>
    <w:p w:rsidR="00620B16" w:rsidRPr="002230D1" w:rsidRDefault="00620B16" w:rsidP="00620B16">
      <w:pPr>
        <w:spacing w:line="460" w:lineRule="exact"/>
        <w:ind w:firstLineChars="200" w:firstLine="520"/>
        <w:rPr>
          <w:rFonts w:ascii="STXingkai" w:eastAsia="STXingkai" w:hAnsi="SimSun" w:hint="eastAsia"/>
          <w:b/>
          <w:bCs/>
          <w:sz w:val="26"/>
          <w:szCs w:val="26"/>
        </w:rPr>
      </w:pPr>
      <w:r>
        <w:rPr>
          <w:rFonts w:ascii="SimSun" w:hAnsi="SimSun" w:hint="eastAsia"/>
          <w:sz w:val="26"/>
          <w:szCs w:val="26"/>
        </w:rPr>
        <w:sym w:font="Wingdings" w:char="F08C"/>
      </w:r>
      <w:r>
        <w:rPr>
          <w:rFonts w:ascii="SimSun" w:hAnsi="SimSun" w:hint="eastAsia"/>
          <w:sz w:val="26"/>
          <w:szCs w:val="26"/>
        </w:rPr>
        <w:t>-清高的真主对他的先知（愿主赐福之，并使其平安）说：</w:t>
      </w:r>
    </w:p>
    <w:p w:rsidR="00620B16" w:rsidRDefault="00620B16" w:rsidP="00620B16">
      <w:pPr>
        <w:bidi/>
        <w:spacing w:line="500" w:lineRule="exact"/>
        <w:ind w:firstLineChars="200" w:firstLine="512"/>
        <w:rPr>
          <w:rFonts w:cs="Traditional Arabic" w:hint="eastAsia"/>
          <w:spacing w:val="-2"/>
          <w:sz w:val="26"/>
          <w:szCs w:val="26"/>
        </w:rPr>
      </w:pPr>
      <w:r w:rsidRPr="006B7EA4">
        <w:rPr>
          <w:rFonts w:cs="Traditional Arabic"/>
          <w:spacing w:val="-2"/>
          <w:sz w:val="26"/>
          <w:szCs w:val="26"/>
          <w:rtl/>
        </w:rPr>
        <w:t>1- قال الله تعالى لنبيه</w:t>
      </w:r>
      <w:r w:rsidRPr="006B7EA4">
        <w:rPr>
          <w:sz w:val="26"/>
          <w:szCs w:val="26"/>
          <w:rtl/>
        </w:rPr>
        <w:t xml:space="preserve">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6B7EA4">
        <w:rPr>
          <w:sz w:val="26"/>
          <w:szCs w:val="26"/>
          <w:rtl/>
        </w:rPr>
        <w:t>:</w:t>
      </w:r>
      <w:r w:rsidRPr="002230D1">
        <w:rPr>
          <w:b/>
          <w:bCs/>
          <w:color w:val="0000FF"/>
          <w:sz w:val="26"/>
          <w:szCs w:val="26"/>
          <w:rtl/>
        </w:rPr>
        <w:t xml:space="preserve"> </w:t>
      </w:r>
      <w:r w:rsidRPr="002230D1">
        <w:rPr>
          <w:rFonts w:ascii="QCF_BSML" w:hAnsi="QCF_BSML" w:cs="QCF_BSML"/>
          <w:b/>
          <w:bCs/>
          <w:color w:val="0000FF"/>
          <w:sz w:val="26"/>
          <w:szCs w:val="26"/>
          <w:rtl/>
        </w:rPr>
        <w:t>(</w:t>
      </w:r>
      <w:r w:rsidRPr="002230D1">
        <w:rPr>
          <w:rFonts w:ascii="QCF_P564" w:hAnsi="QCF_P564" w:cs="QCF_P564"/>
          <w:b/>
          <w:bCs/>
          <w:color w:val="0000FF"/>
          <w:sz w:val="26"/>
          <w:szCs w:val="26"/>
          <w:rtl/>
        </w:rPr>
        <w:t>ﮛ ﮜ ﮝ ﮞ ﮟ</w:t>
      </w:r>
      <w:r w:rsidRPr="002230D1">
        <w:rPr>
          <w:rFonts w:ascii="QCF_BSML" w:hAnsi="QCF_BSML" w:cs="QCF_BSML"/>
          <w:b/>
          <w:bCs/>
          <w:color w:val="0000FF"/>
          <w:sz w:val="26"/>
          <w:szCs w:val="26"/>
          <w:rtl/>
        </w:rPr>
        <w:t>)</w:t>
      </w:r>
      <w:r w:rsidRPr="002230D1">
        <w:rPr>
          <w:rStyle w:val="Char3"/>
          <w:b/>
          <w:bCs/>
          <w:color w:val="0000FF"/>
          <w:sz w:val="26"/>
          <w:szCs w:val="26"/>
          <w:rtl/>
        </w:rPr>
        <w:t xml:space="preserve"> </w:t>
      </w:r>
      <w:r w:rsidRPr="006B7EA4">
        <w:rPr>
          <w:rFonts w:cs="Traditional Arabic"/>
          <w:spacing w:val="-2"/>
          <w:sz w:val="26"/>
          <w:szCs w:val="26"/>
          <w:rtl/>
        </w:rPr>
        <w:t>[القلم/4].</w:t>
      </w:r>
    </w:p>
    <w:p w:rsidR="00620B16" w:rsidRPr="00A66735"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A66735">
        <w:rPr>
          <w:rFonts w:ascii="SimSun" w:hAnsi="SimSun" w:cs="Traditional Arabic" w:hint="eastAsia"/>
          <w:b/>
          <w:color w:val="800000"/>
          <w:sz w:val="26"/>
          <w:szCs w:val="26"/>
          <w:lang w:val="zh-CN"/>
        </w:rPr>
        <w:t>【</w:t>
      </w:r>
      <w:r w:rsidRPr="00382239">
        <w:rPr>
          <w:rFonts w:ascii="SimSun" w:hAnsi="SimSun" w:cs="Traditional Arabic" w:hint="eastAsia"/>
          <w:b/>
          <w:color w:val="800000"/>
          <w:sz w:val="26"/>
          <w:szCs w:val="26"/>
          <w:lang w:val="zh-CN"/>
        </w:rPr>
        <w:t>[4]你确是具备一种伟大的性格的。</w:t>
      </w:r>
      <w:r w:rsidRPr="00A66735">
        <w:rPr>
          <w:rFonts w:ascii="SimSun" w:hAnsi="SimSun" w:cs="Traditional Arabic" w:hint="eastAsia"/>
          <w:b/>
          <w:color w:val="800000"/>
          <w:sz w:val="26"/>
          <w:szCs w:val="26"/>
          <w:lang w:val="zh-CN"/>
        </w:rPr>
        <w:t>】</w:t>
      </w:r>
      <w:r w:rsidRPr="00A66735">
        <w:rPr>
          <w:rStyle w:val="a5"/>
          <w:b/>
          <w:color w:val="800000"/>
          <w:lang w:val="zh-CN"/>
        </w:rPr>
        <w:footnoteReference w:id="738"/>
      </w:r>
    </w:p>
    <w:p w:rsidR="00620B16" w:rsidRPr="002230D1" w:rsidRDefault="00620B16" w:rsidP="00620B16">
      <w:pPr>
        <w:spacing w:line="460" w:lineRule="exact"/>
        <w:ind w:firstLineChars="200" w:firstLine="520"/>
        <w:rPr>
          <w:rFonts w:cs="Traditional Arabic" w:hint="eastAsia"/>
          <w:spacing w:val="-2"/>
          <w:sz w:val="26"/>
          <w:szCs w:val="26"/>
        </w:rPr>
      </w:pPr>
      <w:r>
        <w:rPr>
          <w:rFonts w:ascii="SimSun" w:hAnsi="SimSun" w:hint="eastAsia"/>
          <w:sz w:val="26"/>
          <w:szCs w:val="26"/>
        </w:rPr>
        <w:sym w:font="Wingdings" w:char="F08D"/>
      </w:r>
      <w:r>
        <w:rPr>
          <w:rFonts w:ascii="SimSun" w:hAnsi="SimSun" w:hint="eastAsia"/>
          <w:sz w:val="26"/>
          <w:szCs w:val="26"/>
        </w:rPr>
        <w:t>-清高的真主对他的先知（愿主赐福之，并使其平安）说：</w:t>
      </w:r>
    </w:p>
    <w:p w:rsidR="00620B16" w:rsidRDefault="00620B16" w:rsidP="00620B16">
      <w:pPr>
        <w:bidi/>
        <w:spacing w:line="500" w:lineRule="exact"/>
        <w:ind w:firstLineChars="200" w:firstLine="512"/>
        <w:rPr>
          <w:rFonts w:cs="Traditional Arabic" w:hint="eastAsia"/>
          <w:spacing w:val="-2"/>
          <w:sz w:val="26"/>
          <w:szCs w:val="26"/>
        </w:rPr>
      </w:pPr>
      <w:r w:rsidRPr="006B7EA4">
        <w:rPr>
          <w:rFonts w:cs="Traditional Arabic"/>
          <w:spacing w:val="-2"/>
          <w:sz w:val="26"/>
          <w:szCs w:val="26"/>
          <w:rtl/>
        </w:rPr>
        <w:t xml:space="preserve">2- </w:t>
      </w:r>
      <w:r w:rsidRPr="006B7EA4">
        <w:rPr>
          <w:rFonts w:cs="Traditional Arabic" w:hint="cs"/>
          <w:spacing w:val="-2"/>
          <w:sz w:val="26"/>
          <w:szCs w:val="26"/>
          <w:rtl/>
        </w:rPr>
        <w:t>و</w:t>
      </w:r>
      <w:r w:rsidRPr="006B7EA4">
        <w:rPr>
          <w:rFonts w:cs="Traditional Arabic"/>
          <w:spacing w:val="-2"/>
          <w:sz w:val="26"/>
          <w:szCs w:val="26"/>
          <w:rtl/>
        </w:rPr>
        <w:t>قال الله تعالى لنبيه</w:t>
      </w:r>
      <w:r w:rsidRPr="006B7EA4">
        <w:rPr>
          <w:sz w:val="26"/>
          <w:szCs w:val="26"/>
          <w:rtl/>
        </w:rPr>
        <w:t xml:space="preserve">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8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2230D1">
        <w:rPr>
          <w:b/>
          <w:bCs/>
          <w:color w:val="0000FF"/>
          <w:sz w:val="26"/>
          <w:szCs w:val="26"/>
          <w:rtl/>
        </w:rPr>
        <w:t xml:space="preserve">: </w:t>
      </w:r>
      <w:r w:rsidRPr="002230D1">
        <w:rPr>
          <w:rFonts w:ascii="QCF_BSML" w:hAnsi="QCF_BSML" w:cs="QCF_BSML"/>
          <w:b/>
          <w:bCs/>
          <w:color w:val="0000FF"/>
          <w:sz w:val="26"/>
          <w:szCs w:val="26"/>
          <w:rtl/>
        </w:rPr>
        <w:t>(</w:t>
      </w:r>
      <w:r w:rsidRPr="002230D1">
        <w:rPr>
          <w:rFonts w:ascii="QCF_P176" w:hAnsi="QCF_P176" w:cs="QCF_P176"/>
          <w:b/>
          <w:bCs/>
          <w:color w:val="0000FF"/>
          <w:sz w:val="26"/>
          <w:szCs w:val="26"/>
          <w:rtl/>
        </w:rPr>
        <w:t>ﭵ ﭶ ﭷ ﭸ ﭹ ﭺ ﭻ ﭼ</w:t>
      </w:r>
      <w:r w:rsidRPr="002230D1">
        <w:rPr>
          <w:rFonts w:ascii="QCF_BSML" w:hAnsi="QCF_BSML" w:cs="QCF_BSML"/>
          <w:b/>
          <w:bCs/>
          <w:color w:val="0000FF"/>
          <w:sz w:val="26"/>
          <w:szCs w:val="26"/>
          <w:rtl/>
        </w:rPr>
        <w:t>)</w:t>
      </w:r>
      <w:r w:rsidRPr="002230D1">
        <w:rPr>
          <w:rStyle w:val="Char3"/>
          <w:b/>
          <w:bCs/>
          <w:color w:val="0000FF"/>
          <w:sz w:val="26"/>
          <w:szCs w:val="26"/>
          <w:rtl/>
        </w:rPr>
        <w:t xml:space="preserve"> </w:t>
      </w:r>
      <w:r w:rsidRPr="006B7EA4">
        <w:rPr>
          <w:rFonts w:cs="Traditional Arabic"/>
          <w:spacing w:val="-2"/>
          <w:sz w:val="26"/>
          <w:szCs w:val="26"/>
          <w:rtl/>
        </w:rPr>
        <w:t>[الأعراف/199].</w:t>
      </w:r>
    </w:p>
    <w:p w:rsidR="00620B16" w:rsidRPr="000743F2" w:rsidRDefault="00620B16" w:rsidP="00620B16">
      <w:pPr>
        <w:tabs>
          <w:tab w:val="num" w:pos="0"/>
        </w:tabs>
        <w:spacing w:line="460" w:lineRule="exact"/>
        <w:ind w:firstLineChars="200" w:firstLine="522"/>
        <w:rPr>
          <w:rFonts w:ascii="SimSun" w:hAnsi="SimSun" w:cs="Traditional Arabic"/>
          <w:b/>
          <w:color w:val="800000"/>
          <w:sz w:val="26"/>
          <w:szCs w:val="26"/>
          <w:lang w:val="zh-CN"/>
        </w:rPr>
      </w:pPr>
      <w:r w:rsidRPr="000743F2">
        <w:rPr>
          <w:rFonts w:ascii="SimSun" w:hAnsi="SimSun" w:cs="Traditional Arabic" w:hint="eastAsia"/>
          <w:b/>
          <w:color w:val="800000"/>
          <w:sz w:val="26"/>
          <w:szCs w:val="26"/>
          <w:lang w:val="zh-CN"/>
        </w:rPr>
        <w:t>【[199]你要原谅，要劝导，要避开愚人。】</w:t>
      </w:r>
      <w:r w:rsidRPr="000743F2">
        <w:rPr>
          <w:rStyle w:val="a5"/>
          <w:b/>
          <w:color w:val="800000"/>
          <w:lang w:val="zh-CN"/>
        </w:rPr>
        <w:footnoteReference w:id="739"/>
      </w:r>
    </w:p>
    <w:p w:rsidR="00620B16" w:rsidRPr="002230D1" w:rsidRDefault="00620B16" w:rsidP="00620B16">
      <w:pPr>
        <w:spacing w:line="240" w:lineRule="exact"/>
        <w:ind w:firstLineChars="200" w:firstLine="520"/>
        <w:rPr>
          <w:rFonts w:ascii="SimSun" w:hAnsi="SimSun"/>
          <w:sz w:val="26"/>
          <w:szCs w:val="26"/>
        </w:rPr>
      </w:pPr>
    </w:p>
    <w:p w:rsidR="00620B16" w:rsidRPr="00935B9D"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教师应给予人们教导和知识，避免他们腻烦与厌恶：</w:t>
      </w:r>
    </w:p>
    <w:p w:rsidR="00620B16" w:rsidRPr="002230D1" w:rsidRDefault="00620B16" w:rsidP="00620B16">
      <w:pPr>
        <w:spacing w:line="460" w:lineRule="exact"/>
        <w:ind w:firstLineChars="200" w:firstLine="520"/>
        <w:rPr>
          <w:rFonts w:cs="Traditional Arabic" w:hint="eastAsia"/>
          <w:spacing w:val="-2"/>
          <w:sz w:val="26"/>
          <w:szCs w:val="26"/>
          <w:rtl/>
        </w:rPr>
      </w:pPr>
      <w:r>
        <w:rPr>
          <w:rFonts w:ascii="SimSun" w:hAnsi="SimSun" w:cs="Traditional Arabic" w:hint="eastAsia"/>
          <w:bCs/>
          <w:sz w:val="26"/>
          <w:szCs w:val="26"/>
        </w:rPr>
        <w:t>伊本</w:t>
      </w:r>
      <w:r w:rsidRPr="00DD23B1">
        <w:rPr>
          <w:rFonts w:ascii="SimSun" w:hAnsi="SimSun" w:cs="Traditional Arabic" w:hint="eastAsia"/>
          <w:bCs/>
          <w:sz w:val="26"/>
          <w:szCs w:val="26"/>
        </w:rPr>
        <w:t>麦斯欧德（愿主喜悦他）的传述，他说：</w:t>
      </w:r>
      <w:r w:rsidRPr="002230D1">
        <w:rPr>
          <w:rFonts w:cs="Traditional Arabic" w:hint="eastAsia"/>
          <w:spacing w:val="-2"/>
          <w:sz w:val="26"/>
          <w:szCs w:val="26"/>
          <w:rtl/>
        </w:rPr>
        <w:t xml:space="preserve"> </w:t>
      </w:r>
    </w:p>
    <w:p w:rsidR="00620B16" w:rsidRDefault="00620B16" w:rsidP="00620B16">
      <w:pPr>
        <w:bidi/>
        <w:spacing w:line="500" w:lineRule="exact"/>
        <w:ind w:firstLineChars="200" w:firstLine="512"/>
        <w:rPr>
          <w:rFonts w:cs="Traditional Arabic" w:hint="eastAsia"/>
          <w:spacing w:val="-2"/>
          <w:sz w:val="26"/>
          <w:szCs w:val="26"/>
        </w:rPr>
      </w:pPr>
      <w:r w:rsidRPr="006B7EA4">
        <w:rPr>
          <w:rFonts w:cs="Traditional Arabic"/>
          <w:spacing w:val="-2"/>
          <w:sz w:val="26"/>
          <w:szCs w:val="26"/>
          <w:rtl/>
        </w:rPr>
        <w:t>عن ابن مسعود رضي الله عنه قال:</w:t>
      </w:r>
      <w:r w:rsidRPr="004D7195">
        <w:rPr>
          <w:rFonts w:cs="Traditional Arabic"/>
          <w:b/>
          <w:bCs/>
          <w:color w:val="008000"/>
          <w:sz w:val="26"/>
          <w:szCs w:val="26"/>
          <w:rtl/>
        </w:rPr>
        <w:t xml:space="preserve"> كَانَ النَّبِيُّ </w:t>
      </w:r>
      <w:r w:rsidR="00DA4216">
        <w:rPr>
          <w:rFonts w:cs="Traditional Arabic"/>
          <w:b/>
          <w:bCs/>
          <w:noProof/>
          <w:color w:val="008000"/>
          <w:sz w:val="26"/>
          <w:szCs w:val="26"/>
          <w:lang w:eastAsia="en-US"/>
        </w:rPr>
        <w:drawing>
          <wp:inline distT="0" distB="0" distL="0" distR="0">
            <wp:extent cx="101600" cy="101600"/>
            <wp:effectExtent l="19050" t="0" r="0" b="0"/>
            <wp:docPr id="89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D7195">
        <w:rPr>
          <w:rFonts w:cs="Traditional Arabic"/>
          <w:b/>
          <w:bCs/>
          <w:color w:val="008000"/>
          <w:sz w:val="26"/>
          <w:szCs w:val="26"/>
          <w:rtl/>
        </w:rPr>
        <w:t xml:space="preserve"> يَتَـخَوَّلُنَا بِالموْعِظَةِ فِي الأَيَّامِ كَرَاهَةَ السَّـآمَةِ عَلَيْنَا.</w:t>
      </w:r>
      <w:r w:rsidRPr="006B7EA4">
        <w:rPr>
          <w:rFonts w:cs="Traditional Arabic"/>
          <w:spacing w:val="-2"/>
          <w:sz w:val="26"/>
          <w:szCs w:val="26"/>
          <w:rtl/>
        </w:rPr>
        <w:t xml:space="preserve"> متفق عليه.</w:t>
      </w:r>
    </w:p>
    <w:p w:rsidR="00620B16" w:rsidRDefault="00620B16" w:rsidP="00620B16">
      <w:pPr>
        <w:spacing w:line="500" w:lineRule="exact"/>
        <w:ind w:firstLineChars="200" w:firstLine="522"/>
        <w:rPr>
          <w:rFonts w:ascii="SimSun" w:hAnsi="SimSun" w:hint="eastAsia"/>
          <w:b/>
          <w:bCs/>
          <w:color w:val="008000"/>
          <w:sz w:val="26"/>
          <w:szCs w:val="26"/>
        </w:rPr>
      </w:pPr>
      <w:r>
        <w:rPr>
          <w:rFonts w:ascii="SimSun" w:hAnsi="SimSun" w:cs="SimSun" w:hint="eastAsia"/>
          <w:b/>
          <w:bCs/>
          <w:color w:val="008000"/>
          <w:sz w:val="26"/>
          <w:szCs w:val="26"/>
        </w:rPr>
        <w:t>“先知</w:t>
      </w:r>
      <w:r w:rsidRPr="00B1704A">
        <w:rPr>
          <w:rFonts w:ascii="SimSun" w:hAnsi="SimSun" w:cs="SimSun" w:hint="eastAsia"/>
          <w:b/>
          <w:bCs/>
          <w:color w:val="008000"/>
          <w:sz w:val="26"/>
          <w:szCs w:val="26"/>
        </w:rPr>
        <w:t>（愿主赐福之，并使其平安）</w:t>
      </w:r>
      <w:r w:rsidRPr="008A7F37">
        <w:rPr>
          <w:rFonts w:ascii="SimSun" w:hAnsi="SimSun" w:cs="SimSun" w:hint="eastAsia"/>
          <w:b/>
          <w:bCs/>
          <w:color w:val="008000"/>
          <w:sz w:val="26"/>
          <w:szCs w:val="26"/>
        </w:rPr>
        <w:t>给予我们教导，厌恶我们疲倦。</w:t>
      </w:r>
      <w:r w:rsidRPr="00FF1FD7">
        <w:rPr>
          <w:rFonts w:ascii="SimSun" w:hAnsi="SimSun" w:cs="SimSun" w:hint="eastAsia"/>
          <w:b/>
          <w:bCs/>
          <w:color w:val="008000"/>
          <w:sz w:val="26"/>
          <w:szCs w:val="26"/>
        </w:rPr>
        <w:t>”</w:t>
      </w:r>
      <w:r w:rsidRPr="009C23DF">
        <w:rPr>
          <w:rStyle w:val="a5"/>
          <w:b/>
          <w:bCs w:val="0"/>
          <w:color w:val="008000"/>
        </w:rPr>
        <w:footnoteReference w:id="740"/>
      </w:r>
    </w:p>
    <w:p w:rsidR="00620B16" w:rsidRDefault="00620B16" w:rsidP="00620B16">
      <w:pPr>
        <w:spacing w:line="240" w:lineRule="exact"/>
        <w:ind w:firstLineChars="200" w:firstLine="520"/>
        <w:rPr>
          <w:rFonts w:ascii="SimSun" w:hAnsi="SimSun" w:hint="eastAsia"/>
          <w:sz w:val="26"/>
          <w:szCs w:val="26"/>
        </w:rPr>
      </w:pPr>
    </w:p>
    <w:p w:rsidR="00620B16"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教师应提高声音重复两至三遍，以便让人明白：</w:t>
      </w:r>
    </w:p>
    <w:p w:rsidR="00620B16" w:rsidRPr="002066F2" w:rsidRDefault="00620B16" w:rsidP="00620B16">
      <w:pPr>
        <w:spacing w:line="460" w:lineRule="exact"/>
        <w:ind w:firstLineChars="200" w:firstLine="520"/>
        <w:rPr>
          <w:rFonts w:cs="Traditional Arabic" w:hint="eastAsia"/>
          <w:spacing w:val="-2"/>
          <w:sz w:val="26"/>
          <w:szCs w:val="26"/>
        </w:rPr>
      </w:pPr>
      <w:r>
        <w:rPr>
          <w:rFonts w:ascii="SimSun" w:hAnsi="SimSun" w:hint="eastAsia"/>
          <w:sz w:val="26"/>
          <w:szCs w:val="26"/>
        </w:rPr>
        <w:sym w:font="Wingdings" w:char="F08C"/>
      </w:r>
      <w:r>
        <w:rPr>
          <w:rFonts w:ascii="SimSun" w:hAnsi="SimSun" w:hint="eastAsia"/>
          <w:sz w:val="26"/>
          <w:szCs w:val="26"/>
        </w:rPr>
        <w:t>-</w:t>
      </w:r>
      <w:r w:rsidRPr="009D0878">
        <w:rPr>
          <w:rFonts w:ascii="SimSun" w:hAnsi="SimSun" w:cs="SimSun" w:hint="eastAsia"/>
          <w:color w:val="000000"/>
          <w:kern w:val="0"/>
          <w:sz w:val="26"/>
          <w:szCs w:val="26"/>
        </w:rPr>
        <w:t>阿布杜拉·本·阿姆鲁·本·阿税（愿主喜悦他俩）的传述，他</w:t>
      </w:r>
      <w:r w:rsidRPr="00AE19CF">
        <w:rPr>
          <w:rFonts w:ascii="SimSun" w:hAnsi="SimSun" w:cs="SimSun" w:hint="eastAsia"/>
          <w:sz w:val="26"/>
          <w:szCs w:val="26"/>
        </w:rPr>
        <w:t>说：“在一次</w:t>
      </w:r>
      <w:r w:rsidRPr="008313D2">
        <w:rPr>
          <w:rFonts w:ascii="SimSun" w:hAnsi="SimSun" w:cs="SimSun" w:hint="eastAsia"/>
          <w:color w:val="000000"/>
          <w:kern w:val="0"/>
          <w:sz w:val="26"/>
          <w:szCs w:val="26"/>
        </w:rPr>
        <w:t>旅途中，先知</w:t>
      </w:r>
      <w:r>
        <w:rPr>
          <w:rFonts w:ascii="SimSun" w:hAnsi="SimSun" w:cs="SimSun" w:hint="eastAsia"/>
          <w:color w:val="000000"/>
          <w:kern w:val="0"/>
          <w:sz w:val="26"/>
          <w:szCs w:val="26"/>
        </w:rPr>
        <w:t>（愿主赐福之，并使其平安）</w:t>
      </w:r>
      <w:r w:rsidRPr="008313D2">
        <w:rPr>
          <w:rFonts w:ascii="SimSun" w:hAnsi="SimSun" w:cs="SimSun" w:hint="eastAsia"/>
          <w:color w:val="000000"/>
          <w:kern w:val="0"/>
          <w:sz w:val="26"/>
          <w:szCs w:val="26"/>
        </w:rPr>
        <w:t>走在最后面，他赶上我们</w:t>
      </w:r>
      <w:r>
        <w:rPr>
          <w:rFonts w:ascii="SimSun" w:hAnsi="SimSun" w:cs="SimSun" w:hint="eastAsia"/>
          <w:color w:val="000000"/>
          <w:kern w:val="0"/>
          <w:sz w:val="26"/>
          <w:szCs w:val="26"/>
        </w:rPr>
        <w:t>的时候</w:t>
      </w:r>
      <w:r w:rsidRPr="008313D2">
        <w:rPr>
          <w:rFonts w:ascii="SimSun" w:hAnsi="SimSun" w:cs="SimSun" w:hint="eastAsia"/>
          <w:color w:val="000000"/>
          <w:kern w:val="0"/>
          <w:sz w:val="26"/>
          <w:szCs w:val="26"/>
        </w:rPr>
        <w:t>，礼拜的时间已经到了，我们都在洗小净，</w:t>
      </w:r>
      <w:r>
        <w:rPr>
          <w:rFonts w:ascii="SimSun" w:hAnsi="SimSun" w:cs="SimSun" w:hint="eastAsia"/>
          <w:color w:val="000000"/>
          <w:kern w:val="0"/>
          <w:sz w:val="26"/>
          <w:szCs w:val="26"/>
        </w:rPr>
        <w:t>然后摸脚，（</w:t>
      </w:r>
      <w:r w:rsidRPr="00AE19CF">
        <w:rPr>
          <w:rFonts w:ascii="SimSun" w:hAnsi="SimSun" w:cs="SimSun" w:hint="eastAsia"/>
          <w:color w:val="000000"/>
          <w:kern w:val="0"/>
          <w:sz w:val="26"/>
          <w:szCs w:val="26"/>
        </w:rPr>
        <w:t>他看见有人没有洗脚后跟）</w:t>
      </w:r>
      <w:r w:rsidRPr="008313D2">
        <w:rPr>
          <w:rFonts w:ascii="SimSun" w:hAnsi="SimSun" w:cs="SimSun" w:hint="eastAsia"/>
          <w:b/>
          <w:bCs/>
          <w:color w:val="008000"/>
          <w:sz w:val="26"/>
          <w:szCs w:val="26"/>
        </w:rPr>
        <w:t>便大声说道：</w:t>
      </w:r>
    </w:p>
    <w:p w:rsidR="00620B16" w:rsidRDefault="00620B16" w:rsidP="00620B16">
      <w:pPr>
        <w:bidi/>
        <w:spacing w:line="500" w:lineRule="exact"/>
        <w:ind w:firstLineChars="200" w:firstLine="512"/>
        <w:rPr>
          <w:rFonts w:cs="Traditional Arabic" w:hint="eastAsia"/>
          <w:spacing w:val="-2"/>
          <w:sz w:val="26"/>
          <w:szCs w:val="26"/>
        </w:rPr>
      </w:pPr>
      <w:r w:rsidRPr="006B7EA4">
        <w:rPr>
          <w:rFonts w:cs="Traditional Arabic"/>
          <w:spacing w:val="-2"/>
          <w:sz w:val="26"/>
          <w:szCs w:val="26"/>
          <w:rtl/>
        </w:rPr>
        <w:t xml:space="preserve">1- عن عبدالله بن عمرو رضي الله عنهما قال: تخلف 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9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6B7EA4">
        <w:rPr>
          <w:rFonts w:cs="Traditional Arabic"/>
          <w:spacing w:val="-2"/>
          <w:sz w:val="26"/>
          <w:szCs w:val="26"/>
          <w:rtl/>
        </w:rPr>
        <w:t xml:space="preserve"> في سفرة سافرناها، فَأَدْرَكَنا وقد أَرْهَقَتْنا الصلاة ونحن نتوضأ، فجعلنا نمسح على أرجلنا، </w:t>
      </w:r>
      <w:r w:rsidRPr="004D7195">
        <w:rPr>
          <w:rFonts w:cs="Traditional Arabic"/>
          <w:b/>
          <w:bCs/>
          <w:color w:val="008000"/>
          <w:sz w:val="26"/>
          <w:szCs w:val="26"/>
          <w:rtl/>
        </w:rPr>
        <w:t>فنادى بأعلى صوته: «وَيْلٌ للأَعْقَابِ مِنَ النَّارِ»</w:t>
      </w:r>
      <w:r w:rsidRPr="006B7EA4">
        <w:rPr>
          <w:rFonts w:cs="Traditional Arabic"/>
          <w:spacing w:val="-2"/>
          <w:sz w:val="26"/>
          <w:szCs w:val="26"/>
          <w:rtl/>
        </w:rPr>
        <w:t xml:space="preserve"> مرتين أو ثلاثاً. متفق عليه.</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 xml:space="preserve"> ‘可悲！没有洗好脚后跟之人将受火刑。’</w:t>
      </w:r>
      <w:r w:rsidRPr="008313D2">
        <w:rPr>
          <w:rFonts w:ascii="SimSun" w:hAnsi="SimSun" w:cs="SimSun" w:hint="eastAsia"/>
          <w:color w:val="000000"/>
          <w:kern w:val="0"/>
          <w:sz w:val="26"/>
          <w:szCs w:val="26"/>
        </w:rPr>
        <w:t>重复了两遍或三</w:t>
      </w:r>
      <w:r w:rsidRPr="00AE19CF">
        <w:rPr>
          <w:rFonts w:ascii="SimSun" w:hAnsi="SimSun" w:cs="SimSun" w:hint="eastAsia"/>
          <w:sz w:val="26"/>
          <w:szCs w:val="26"/>
        </w:rPr>
        <w:t>遍。”</w:t>
      </w:r>
      <w:r w:rsidRPr="009C23DF">
        <w:rPr>
          <w:rStyle w:val="a5"/>
          <w:b/>
          <w:bCs w:val="0"/>
          <w:color w:val="008000"/>
        </w:rPr>
        <w:footnoteReference w:id="741"/>
      </w:r>
    </w:p>
    <w:p w:rsidR="00620B16" w:rsidRPr="00545702" w:rsidRDefault="00620B16" w:rsidP="00620B16">
      <w:pPr>
        <w:spacing w:line="460" w:lineRule="exact"/>
        <w:ind w:firstLineChars="200" w:firstLine="520"/>
        <w:rPr>
          <w:rFonts w:ascii="SimSun" w:hAnsi="SimSun" w:hint="eastAsia"/>
          <w:sz w:val="26"/>
          <w:szCs w:val="26"/>
        </w:rPr>
      </w:pPr>
      <w:r w:rsidRPr="00545702">
        <w:rPr>
          <w:rFonts w:ascii="SimSun" w:hAnsi="SimSun" w:hint="eastAsia"/>
          <w:sz w:val="26"/>
          <w:szCs w:val="26"/>
        </w:rPr>
        <w:sym w:font="Wingdings" w:char="F08D"/>
      </w:r>
      <w:r w:rsidRPr="00545702">
        <w:rPr>
          <w:rFonts w:ascii="SimSun" w:hAnsi="SimSun" w:hint="eastAsia"/>
          <w:sz w:val="26"/>
          <w:szCs w:val="26"/>
        </w:rPr>
        <w:t>-</w:t>
      </w:r>
      <w:r w:rsidRPr="002F3436">
        <w:rPr>
          <w:rFonts w:ascii="SimSun" w:hAnsi="SimSun" w:cs="Arial" w:hint="eastAsia"/>
          <w:bCs/>
          <w:sz w:val="26"/>
          <w:szCs w:val="28"/>
        </w:rPr>
        <w:t>艾奈斯·本·</w:t>
      </w:r>
      <w:r>
        <w:rPr>
          <w:rFonts w:ascii="SimSun" w:hAnsi="SimSun" w:cs="Arial" w:hint="eastAsia"/>
          <w:bCs/>
          <w:sz w:val="26"/>
          <w:szCs w:val="28"/>
        </w:rPr>
        <w:t>马立克</w:t>
      </w:r>
      <w:r w:rsidRPr="002F3436">
        <w:rPr>
          <w:rFonts w:ascii="SimSun" w:hAnsi="SimSun" w:cs="Arial" w:hint="eastAsia"/>
          <w:bCs/>
          <w:sz w:val="26"/>
          <w:szCs w:val="28"/>
        </w:rPr>
        <w:t>（愿主喜悦他）</w:t>
      </w:r>
      <w:r w:rsidRPr="002F3436">
        <w:rPr>
          <w:rFonts w:ascii="SimSun" w:hAnsi="SimSun" w:hint="eastAsia"/>
          <w:bCs/>
          <w:sz w:val="26"/>
          <w:szCs w:val="28"/>
        </w:rPr>
        <w:t>的传述，</w:t>
      </w:r>
      <w:r w:rsidRPr="00545702">
        <w:rPr>
          <w:rFonts w:ascii="SimSun" w:hAnsi="SimSun" w:hint="eastAsia"/>
          <w:sz w:val="26"/>
          <w:szCs w:val="26"/>
        </w:rPr>
        <w:t xml:space="preserve"> </w:t>
      </w:r>
    </w:p>
    <w:p w:rsidR="00620B16" w:rsidRDefault="00620B16" w:rsidP="00620B16">
      <w:pPr>
        <w:bidi/>
        <w:spacing w:line="500" w:lineRule="exact"/>
        <w:ind w:firstLineChars="200" w:firstLine="512"/>
        <w:rPr>
          <w:rFonts w:cs="Traditional Arabic" w:hint="eastAsia"/>
          <w:spacing w:val="-2"/>
          <w:sz w:val="26"/>
          <w:szCs w:val="26"/>
        </w:rPr>
      </w:pPr>
      <w:r w:rsidRPr="006B7EA4">
        <w:rPr>
          <w:rFonts w:cs="Traditional Arabic"/>
          <w:spacing w:val="-2"/>
          <w:sz w:val="26"/>
          <w:szCs w:val="26"/>
          <w:rtl/>
        </w:rPr>
        <w:t xml:space="preserve">2- عن أنس رضي الله عنه عن </w:t>
      </w:r>
      <w:r w:rsidRPr="004D7195">
        <w:rPr>
          <w:rFonts w:cs="Traditional Arabic"/>
          <w:b/>
          <w:bCs/>
          <w:color w:val="008000"/>
          <w:sz w:val="26"/>
          <w:szCs w:val="26"/>
          <w:rtl/>
        </w:rPr>
        <w:t xml:space="preserve">النبي </w:t>
      </w:r>
      <w:r w:rsidR="00DA4216">
        <w:rPr>
          <w:rFonts w:cs="Traditional Arabic"/>
          <w:b/>
          <w:bCs/>
          <w:noProof/>
          <w:color w:val="008000"/>
          <w:sz w:val="26"/>
          <w:szCs w:val="26"/>
          <w:lang w:eastAsia="en-US"/>
        </w:rPr>
        <w:drawing>
          <wp:inline distT="0" distB="0" distL="0" distR="0">
            <wp:extent cx="101600" cy="101600"/>
            <wp:effectExtent l="19050" t="0" r="0" b="0"/>
            <wp:docPr id="89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D7195">
        <w:rPr>
          <w:rFonts w:cs="Traditional Arabic"/>
          <w:b/>
          <w:bCs/>
          <w:color w:val="008000"/>
          <w:sz w:val="26"/>
          <w:szCs w:val="26"/>
          <w:rtl/>
        </w:rPr>
        <w:t xml:space="preserve">: أَنَّهُ كَانَ إذَا تَـكَلَّمَ بِكَلِـمَةٍ أَعَادَهَا ثَلاثاً حَتَّى تُفْهَـمَ، وإذَا أَتَى عَلَى قَوْمٍ فَسَلَّمَ عَلَيْـهِـمْ سَلَّمَ عَلَيْـهِـمْ ثَلاثاً. </w:t>
      </w:r>
      <w:r w:rsidRPr="006B7EA4">
        <w:rPr>
          <w:rFonts w:cs="Traditional Arabic"/>
          <w:spacing w:val="-2"/>
          <w:sz w:val="26"/>
          <w:szCs w:val="26"/>
          <w:rtl/>
        </w:rPr>
        <w:t>أخرجه البخاري.</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先知</w:t>
      </w:r>
      <w:r w:rsidRPr="005746BD">
        <w:rPr>
          <w:rFonts w:ascii="SimSun" w:hAnsi="SimSun" w:cs="SimSun" w:hint="eastAsia"/>
          <w:b/>
          <w:bCs/>
          <w:color w:val="008000"/>
          <w:sz w:val="26"/>
          <w:szCs w:val="26"/>
        </w:rPr>
        <w:t>（愿主赐福之，并使其平安）</w:t>
      </w:r>
      <w:r w:rsidRPr="009C327C">
        <w:rPr>
          <w:rFonts w:ascii="SimSun" w:hAnsi="SimSun" w:cs="SimSun" w:hint="eastAsia"/>
          <w:b/>
          <w:bCs/>
          <w:color w:val="008000"/>
          <w:sz w:val="26"/>
          <w:szCs w:val="26"/>
        </w:rPr>
        <w:t>每说一句话，总是重复三次，直到人们理解为止。当他到于一伙人时，他总是先向人们</w:t>
      </w:r>
      <w:r>
        <w:rPr>
          <w:rFonts w:ascii="SimSun" w:hAnsi="SimSun" w:cs="SimSun" w:hint="eastAsia"/>
          <w:b/>
          <w:bCs/>
          <w:color w:val="008000"/>
          <w:sz w:val="26"/>
          <w:szCs w:val="26"/>
        </w:rPr>
        <w:t>致以伊斯兰的问候</w:t>
      </w:r>
      <w:r w:rsidRPr="009C327C">
        <w:rPr>
          <w:rFonts w:ascii="SimSun" w:hAnsi="SimSun" w:cs="SimSun" w:hint="eastAsia"/>
          <w:b/>
          <w:bCs/>
          <w:color w:val="008000"/>
          <w:sz w:val="26"/>
          <w:szCs w:val="26"/>
        </w:rPr>
        <w:t>三次。</w:t>
      </w:r>
      <w:r w:rsidRPr="009C23DF">
        <w:rPr>
          <w:rStyle w:val="a5"/>
          <w:b/>
          <w:bCs w:val="0"/>
          <w:color w:val="008000"/>
        </w:rPr>
        <w:footnoteReference w:id="742"/>
      </w:r>
    </w:p>
    <w:p w:rsidR="00620B16" w:rsidRPr="002230D1" w:rsidRDefault="00620B16" w:rsidP="00620B16">
      <w:pPr>
        <w:spacing w:line="240" w:lineRule="exact"/>
        <w:ind w:firstLineChars="200" w:firstLine="520"/>
        <w:rPr>
          <w:rFonts w:ascii="SimSun" w:hAnsi="SimSun"/>
          <w:sz w:val="26"/>
          <w:szCs w:val="26"/>
        </w:rPr>
      </w:pPr>
    </w:p>
    <w:p w:rsidR="00620B16" w:rsidRPr="00935B9D"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当他看见或听见可憎的事情时，他会生气地劝告和教育：</w:t>
      </w:r>
    </w:p>
    <w:p w:rsidR="00620B16" w:rsidRPr="002230D1" w:rsidRDefault="00620B16" w:rsidP="00620B16">
      <w:pPr>
        <w:spacing w:line="460" w:lineRule="exact"/>
        <w:ind w:firstLineChars="200" w:firstLine="520"/>
        <w:rPr>
          <w:rFonts w:cs="Traditional Arabic" w:hint="eastAsia"/>
          <w:spacing w:val="-2"/>
          <w:sz w:val="26"/>
          <w:szCs w:val="26"/>
          <w:rtl/>
        </w:rPr>
      </w:pPr>
      <w:r w:rsidRPr="000D06BD">
        <w:rPr>
          <w:rFonts w:ascii="SimSun" w:hAnsi="SimSun" w:cs="Traditional Arabic" w:hint="eastAsia"/>
          <w:bCs/>
          <w:sz w:val="26"/>
          <w:szCs w:val="26"/>
        </w:rPr>
        <w:t>艾布麦斯欧德·艾勒安刷利（愿主喜悦他）的传述，他说：</w:t>
      </w:r>
      <w:r w:rsidRPr="000D06BD">
        <w:rPr>
          <w:rFonts w:ascii="SimSun" w:hAnsi="SimSun" w:cs="Traditional Arabic" w:hint="eastAsia"/>
          <w:bCs/>
          <w:sz w:val="26"/>
          <w:szCs w:val="26"/>
          <w:rtl/>
        </w:rPr>
        <w:t xml:space="preserve"> </w:t>
      </w:r>
      <w:r w:rsidRPr="000D06BD">
        <w:rPr>
          <w:rFonts w:ascii="SimSun" w:hAnsi="SimSun" w:cs="Traditional Arabic" w:hint="eastAsia"/>
          <w:bCs/>
          <w:sz w:val="26"/>
          <w:szCs w:val="26"/>
        </w:rPr>
        <w:t>有一男子说：“主的使者啊！我几乎不参加集体礼拜，因为某领拜师礼的时间太长了。”（艾布麦斯欧德说：）我从未见过先知（愿主赐福之，并使其平安）任何时候的教导比那天的更生气了！使者说：</w:t>
      </w:r>
    </w:p>
    <w:p w:rsidR="00620B16" w:rsidRDefault="00620B16" w:rsidP="00620B16">
      <w:pPr>
        <w:bidi/>
        <w:spacing w:line="500" w:lineRule="exact"/>
        <w:ind w:firstLineChars="200" w:firstLine="512"/>
        <w:rPr>
          <w:rFonts w:cs="Traditional Arabic" w:hint="eastAsia"/>
          <w:spacing w:val="-2"/>
          <w:sz w:val="26"/>
          <w:szCs w:val="26"/>
        </w:rPr>
      </w:pPr>
      <w:r w:rsidRPr="006B7EA4">
        <w:rPr>
          <w:rFonts w:cs="Traditional Arabic"/>
          <w:spacing w:val="-2"/>
          <w:sz w:val="26"/>
          <w:szCs w:val="26"/>
          <w:rtl/>
        </w:rPr>
        <w:t xml:space="preserve">عن أبي مسعود الأنصاري رضي الله عنه قال: قال رجل يا رسول الله، لا أكاد أُدرك الصلاة مما يُطوِّل بنا فلان، فما رأيت 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89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6B7EA4">
        <w:rPr>
          <w:rFonts w:cs="Traditional Arabic"/>
          <w:spacing w:val="-2"/>
          <w:sz w:val="26"/>
          <w:szCs w:val="26"/>
          <w:rtl/>
        </w:rPr>
        <w:t xml:space="preserve"> في موعظة أشدَّ غضباً من يومئذ، </w:t>
      </w:r>
      <w:r w:rsidRPr="009C327C">
        <w:rPr>
          <w:rFonts w:cs="Traditional Arabic"/>
          <w:b/>
          <w:bCs/>
          <w:color w:val="008000"/>
          <w:sz w:val="26"/>
          <w:szCs w:val="26"/>
          <w:rtl/>
        </w:rPr>
        <w:t>ف</w:t>
      </w:r>
      <w:r w:rsidRPr="004D7195">
        <w:rPr>
          <w:rFonts w:cs="Traditional Arabic"/>
          <w:b/>
          <w:bCs/>
          <w:color w:val="008000"/>
          <w:sz w:val="26"/>
          <w:szCs w:val="26"/>
          <w:rtl/>
        </w:rPr>
        <w:t>قال: «يَا أَيُّهَا النَّاسُ، إنَّكُمْ مُنَفِّرُونَ، فَمَنْ صَلَّى بِالنَّاسِ فَلْيُـخَفِّفْ، فَإنَّ فِيْـهِـمُ المرِيضَ وَالضَّعِيفَ وَذَا الحَاجَةِ»</w:t>
      </w:r>
      <w:r w:rsidRPr="006B7EA4">
        <w:rPr>
          <w:rFonts w:cs="Traditional Arabic"/>
          <w:spacing w:val="-2"/>
          <w:sz w:val="26"/>
          <w:szCs w:val="26"/>
          <w:rtl/>
        </w:rPr>
        <w:t>. متفق عليه.</w:t>
      </w:r>
    </w:p>
    <w:p w:rsidR="00620B16" w:rsidRDefault="00620B16" w:rsidP="00620B16">
      <w:pPr>
        <w:spacing w:line="50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w:t>
      </w:r>
      <w:r w:rsidRPr="00A8090A">
        <w:rPr>
          <w:rFonts w:ascii="SimSun" w:hAnsi="SimSun" w:cs="SimSun" w:hint="eastAsia"/>
          <w:b/>
          <w:bCs/>
          <w:color w:val="008000"/>
          <w:sz w:val="26"/>
          <w:szCs w:val="26"/>
        </w:rPr>
        <w:t>人们啊！你们</w:t>
      </w:r>
      <w:r w:rsidRPr="00286174">
        <w:rPr>
          <w:rFonts w:ascii="SimSun" w:hAnsi="SimSun" w:cs="SimSun" w:hint="eastAsia"/>
          <w:b/>
          <w:bCs/>
          <w:color w:val="008000"/>
          <w:sz w:val="26"/>
          <w:szCs w:val="26"/>
        </w:rPr>
        <w:t>有人赶走礼拜的人</w:t>
      </w:r>
      <w:r w:rsidRPr="00A8090A">
        <w:rPr>
          <w:rFonts w:ascii="SimSun" w:hAnsi="SimSun" w:cs="SimSun" w:hint="eastAsia"/>
          <w:b/>
          <w:bCs/>
          <w:color w:val="008000"/>
          <w:sz w:val="26"/>
          <w:szCs w:val="26"/>
        </w:rPr>
        <w:t>；谁带领大家礼拜，让他轻快地礼，因</w:t>
      </w:r>
      <w:r>
        <w:rPr>
          <w:rFonts w:ascii="SimSun" w:hAnsi="SimSun" w:cs="SimSun" w:hint="eastAsia"/>
          <w:b/>
          <w:bCs/>
          <w:color w:val="008000"/>
          <w:sz w:val="26"/>
          <w:szCs w:val="26"/>
        </w:rPr>
        <w:t>为</w:t>
      </w:r>
      <w:r w:rsidRPr="00A8090A">
        <w:rPr>
          <w:rFonts w:ascii="SimSun" w:hAnsi="SimSun" w:cs="SimSun" w:hint="eastAsia"/>
          <w:b/>
          <w:bCs/>
          <w:color w:val="008000"/>
          <w:sz w:val="26"/>
          <w:szCs w:val="26"/>
        </w:rPr>
        <w:t>在礼拜者中有病人、弱者</w:t>
      </w:r>
      <w:r>
        <w:rPr>
          <w:rFonts w:ascii="SimSun" w:hAnsi="SimSun" w:cs="SimSun" w:hint="eastAsia"/>
          <w:b/>
          <w:bCs/>
          <w:color w:val="008000"/>
          <w:sz w:val="26"/>
          <w:szCs w:val="26"/>
        </w:rPr>
        <w:t>、以及有</w:t>
      </w:r>
      <w:r w:rsidRPr="00A8090A">
        <w:rPr>
          <w:rFonts w:ascii="SimSun" w:hAnsi="SimSun" w:cs="SimSun" w:hint="eastAsia"/>
          <w:b/>
          <w:bCs/>
          <w:color w:val="008000"/>
          <w:sz w:val="26"/>
          <w:szCs w:val="26"/>
        </w:rPr>
        <w:t>急务在身</w:t>
      </w:r>
      <w:r>
        <w:rPr>
          <w:rFonts w:ascii="SimSun" w:hAnsi="SimSun" w:cs="SimSun" w:hint="eastAsia"/>
          <w:b/>
          <w:bCs/>
          <w:color w:val="008000"/>
          <w:sz w:val="26"/>
          <w:szCs w:val="26"/>
        </w:rPr>
        <w:t>的人</w:t>
      </w:r>
      <w:r w:rsidRPr="00A8090A">
        <w:rPr>
          <w:rFonts w:ascii="SimSun" w:hAnsi="SimSun" w:cs="SimSun" w:hint="eastAsia"/>
          <w:b/>
          <w:bCs/>
          <w:color w:val="008000"/>
          <w:sz w:val="26"/>
          <w:szCs w:val="26"/>
        </w:rPr>
        <w:t>。</w:t>
      </w:r>
      <w:r w:rsidRPr="00FF1FD7">
        <w:rPr>
          <w:rFonts w:ascii="SimSun" w:hAnsi="SimSun" w:cs="SimSun" w:hint="eastAsia"/>
          <w:b/>
          <w:bCs/>
          <w:color w:val="008000"/>
          <w:sz w:val="26"/>
          <w:szCs w:val="26"/>
        </w:rPr>
        <w:t>”</w:t>
      </w:r>
      <w:r w:rsidRPr="009C23DF">
        <w:rPr>
          <w:rStyle w:val="a5"/>
          <w:b/>
          <w:bCs w:val="0"/>
          <w:color w:val="008000"/>
        </w:rPr>
        <w:footnoteReference w:id="743"/>
      </w:r>
    </w:p>
    <w:p w:rsidR="00620B16" w:rsidRDefault="00620B16" w:rsidP="00620B16">
      <w:pPr>
        <w:spacing w:line="240" w:lineRule="exact"/>
        <w:ind w:firstLineChars="200" w:firstLine="520"/>
        <w:rPr>
          <w:rFonts w:ascii="SimSun" w:hAnsi="SimSun" w:hint="eastAsia"/>
          <w:sz w:val="26"/>
          <w:szCs w:val="26"/>
        </w:rPr>
      </w:pPr>
    </w:p>
    <w:p w:rsidR="00620B16" w:rsidRDefault="00620B16" w:rsidP="00620B16">
      <w:pPr>
        <w:spacing w:line="50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答案有时比寻问的更多：</w:t>
      </w:r>
    </w:p>
    <w:p w:rsidR="00620B16" w:rsidRPr="00430A3D" w:rsidRDefault="00620B16" w:rsidP="00620B16">
      <w:pPr>
        <w:spacing w:line="460" w:lineRule="exact"/>
        <w:ind w:firstLineChars="200" w:firstLine="520"/>
        <w:rPr>
          <w:rFonts w:ascii="SimSun" w:hAnsi="SimSun" w:cs="Traditional Arabic"/>
          <w:bCs/>
          <w:sz w:val="26"/>
          <w:szCs w:val="26"/>
        </w:rPr>
      </w:pPr>
      <w:r>
        <w:rPr>
          <w:rFonts w:ascii="SimSun" w:hAnsi="SimSun" w:cs="Traditional Arabic" w:hint="eastAsia"/>
          <w:bCs/>
          <w:sz w:val="26"/>
          <w:szCs w:val="26"/>
        </w:rPr>
        <w:t>伊本</w:t>
      </w:r>
      <w:r w:rsidRPr="00430A3D">
        <w:rPr>
          <w:rFonts w:ascii="SimSun" w:hAnsi="SimSun" w:cs="Traditional Arabic" w:hint="eastAsia"/>
          <w:bCs/>
          <w:sz w:val="26"/>
          <w:szCs w:val="26"/>
        </w:rPr>
        <w:t>欧麦尔（愿主喜悦他俩）的传述，</w:t>
      </w:r>
      <w:r w:rsidRPr="007901BC">
        <w:rPr>
          <w:rFonts w:ascii="SimSun" w:hAnsi="SimSun" w:cs="Traditional Arabic" w:hint="eastAsia"/>
          <w:bCs/>
          <w:sz w:val="26"/>
          <w:szCs w:val="26"/>
        </w:rPr>
        <w:t>有一男子</w:t>
      </w:r>
      <w:r w:rsidRPr="007901BC">
        <w:rPr>
          <w:rFonts w:ascii="SimSun" w:hAnsi="SimSun" w:cs="Traditional Arabic"/>
          <w:bCs/>
          <w:sz w:val="26"/>
          <w:szCs w:val="26"/>
        </w:rPr>
        <w:t>来请教</w:t>
      </w:r>
      <w:r w:rsidRPr="007901BC">
        <w:rPr>
          <w:rFonts w:ascii="SimSun" w:hAnsi="SimSun" w:cs="Traditional Arabic" w:hint="eastAsia"/>
          <w:bCs/>
          <w:sz w:val="26"/>
          <w:szCs w:val="26"/>
        </w:rPr>
        <w:t>主的</w:t>
      </w:r>
      <w:r w:rsidRPr="007901BC">
        <w:rPr>
          <w:rFonts w:ascii="SimSun" w:hAnsi="SimSun" w:cs="Traditional Arabic"/>
          <w:bCs/>
          <w:sz w:val="26"/>
          <w:szCs w:val="26"/>
        </w:rPr>
        <w:t>使者</w:t>
      </w:r>
      <w:r>
        <w:rPr>
          <w:rFonts w:ascii="SimSun" w:hAnsi="SimSun" w:cs="Traditional Arabic" w:hint="eastAsia"/>
          <w:bCs/>
          <w:sz w:val="26"/>
          <w:szCs w:val="26"/>
        </w:rPr>
        <w:t>，他</w:t>
      </w:r>
      <w:r w:rsidRPr="007901BC">
        <w:rPr>
          <w:rFonts w:ascii="SimSun" w:hAnsi="SimSun" w:cs="Traditional Arabic"/>
          <w:bCs/>
          <w:sz w:val="26"/>
          <w:szCs w:val="26"/>
        </w:rPr>
        <w:t>说</w:t>
      </w:r>
      <w:r w:rsidRPr="007901BC">
        <w:rPr>
          <w:rFonts w:ascii="SimSun" w:hAnsi="SimSun" w:cs="Traditional Arabic" w:hint="eastAsia"/>
          <w:bCs/>
          <w:sz w:val="26"/>
          <w:szCs w:val="26"/>
        </w:rPr>
        <w:t>：“主的</w:t>
      </w:r>
      <w:r w:rsidRPr="007901BC">
        <w:rPr>
          <w:rFonts w:ascii="SimSun" w:hAnsi="SimSun" w:cs="Traditional Arabic"/>
          <w:bCs/>
          <w:sz w:val="26"/>
          <w:szCs w:val="26"/>
        </w:rPr>
        <w:t>使者</w:t>
      </w:r>
      <w:r w:rsidRPr="007901BC">
        <w:rPr>
          <w:rFonts w:ascii="SimSun" w:hAnsi="SimSun" w:cs="Traditional Arabic" w:hint="eastAsia"/>
          <w:bCs/>
          <w:sz w:val="26"/>
          <w:szCs w:val="26"/>
        </w:rPr>
        <w:t>啊！</w:t>
      </w:r>
      <w:r w:rsidRPr="007901BC">
        <w:rPr>
          <w:rFonts w:ascii="SimSun" w:hAnsi="SimSun" w:cs="Traditional Arabic"/>
          <w:bCs/>
          <w:sz w:val="26"/>
          <w:szCs w:val="26"/>
        </w:rPr>
        <w:t>受戒者</w:t>
      </w:r>
      <w:r w:rsidRPr="007901BC">
        <w:rPr>
          <w:rFonts w:ascii="SimSun" w:hAnsi="SimSun" w:cs="Traditional Arabic" w:hint="eastAsia"/>
          <w:bCs/>
          <w:sz w:val="26"/>
          <w:szCs w:val="26"/>
        </w:rPr>
        <w:t>应</w:t>
      </w:r>
      <w:r w:rsidRPr="007901BC">
        <w:rPr>
          <w:rFonts w:ascii="SimSun" w:hAnsi="SimSun" w:cs="Traditional Arabic"/>
          <w:bCs/>
          <w:sz w:val="26"/>
          <w:szCs w:val="26"/>
        </w:rPr>
        <w:t>穿什么</w:t>
      </w:r>
      <w:r w:rsidRPr="007901BC">
        <w:rPr>
          <w:rFonts w:ascii="SimSun" w:hAnsi="SimSun" w:cs="Traditional Arabic" w:hint="eastAsia"/>
          <w:bCs/>
          <w:sz w:val="26"/>
          <w:szCs w:val="26"/>
        </w:rPr>
        <w:t>衣服呢？</w:t>
      </w:r>
      <w:r w:rsidRPr="007901BC">
        <w:rPr>
          <w:rFonts w:ascii="SimSun" w:hAnsi="SimSun" w:cs="Traditional Arabic"/>
          <w:bCs/>
          <w:sz w:val="26"/>
          <w:szCs w:val="26"/>
        </w:rPr>
        <w:t>”</w:t>
      </w:r>
    </w:p>
    <w:p w:rsidR="00620B16" w:rsidRPr="00430A3D" w:rsidRDefault="00620B16" w:rsidP="00620B16">
      <w:pPr>
        <w:tabs>
          <w:tab w:val="num" w:pos="0"/>
        </w:tabs>
        <w:bidi/>
        <w:spacing w:line="460" w:lineRule="exact"/>
        <w:ind w:firstLineChars="200" w:firstLine="520"/>
        <w:rPr>
          <w:rStyle w:val="Char3"/>
          <w:rFonts w:ascii="SimSun" w:hAnsi="SimSun" w:cs="Traditional Arabic"/>
          <w:sz w:val="26"/>
          <w:szCs w:val="26"/>
        </w:rPr>
      </w:pPr>
      <w:r w:rsidRPr="00430A3D">
        <w:rPr>
          <w:rStyle w:val="Char3"/>
          <w:rFonts w:ascii="SimSun" w:hAnsi="SimSun" w:cs="Traditional Arabic"/>
          <w:sz w:val="26"/>
          <w:szCs w:val="26"/>
          <w:rtl/>
        </w:rPr>
        <w:t xml:space="preserve">عن </w:t>
      </w:r>
      <w:r>
        <w:rPr>
          <w:rStyle w:val="Char3"/>
          <w:rFonts w:ascii="SimSun" w:hAnsi="SimSun" w:cs="Traditional Arabic"/>
          <w:sz w:val="26"/>
          <w:szCs w:val="26"/>
          <w:rtl/>
        </w:rPr>
        <w:t>ا</w:t>
      </w:r>
      <w:r w:rsidRPr="00430A3D">
        <w:rPr>
          <w:rStyle w:val="Char3"/>
          <w:rFonts w:ascii="SimSun" w:hAnsi="SimSun" w:cs="Traditional Arabic"/>
          <w:sz w:val="26"/>
          <w:szCs w:val="26"/>
          <w:rtl/>
        </w:rPr>
        <w:t xml:space="preserve">بن عمر رضي الله عنهما أن رجلاً قال: يا رسول الله، ما يلبس المحرم من الثياب؟ </w:t>
      </w:r>
      <w:r w:rsidRPr="00430A3D">
        <w:rPr>
          <w:rStyle w:val="Char3"/>
          <w:rFonts w:ascii="SimSun" w:hAnsi="SimSun" w:cs="Traditional Arabic"/>
          <w:b/>
          <w:bCs/>
          <w:color w:val="008000"/>
          <w:sz w:val="26"/>
          <w:szCs w:val="26"/>
          <w:rtl/>
        </w:rPr>
        <w:t xml:space="preserve">قال رسول الله </w:t>
      </w:r>
      <w:r w:rsidR="00DA4216">
        <w:rPr>
          <w:rFonts w:ascii="SimSun" w:hAnsi="SimSun" w:cs="Traditional Arabic"/>
          <w:b/>
          <w:bCs/>
          <w:noProof/>
          <w:color w:val="008000"/>
          <w:kern w:val="0"/>
          <w:sz w:val="26"/>
          <w:szCs w:val="26"/>
          <w:lang w:eastAsia="en-US"/>
        </w:rPr>
        <w:drawing>
          <wp:inline distT="0" distB="0" distL="0" distR="0">
            <wp:extent cx="101600" cy="101600"/>
            <wp:effectExtent l="19050" t="0" r="0" b="0"/>
            <wp:docPr id="89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30A3D">
        <w:rPr>
          <w:rStyle w:val="Char3"/>
          <w:rFonts w:ascii="SimSun" w:hAnsi="SimSun" w:cs="Traditional Arabic"/>
          <w:b/>
          <w:bCs/>
          <w:color w:val="008000"/>
          <w:sz w:val="26"/>
          <w:szCs w:val="26"/>
          <w:rtl/>
        </w:rPr>
        <w:t xml:space="preserve">: </w:t>
      </w:r>
      <w:r w:rsidRPr="00430A3D">
        <w:rPr>
          <w:rStyle w:val="Char3"/>
          <w:rFonts w:ascii="SimSun" w:hAnsi="SimSun" w:cs="Traditional Arabic"/>
          <w:b/>
          <w:bCs/>
          <w:color w:val="008000"/>
          <w:sz w:val="28"/>
          <w:szCs w:val="26"/>
          <w:rtl/>
        </w:rPr>
        <w:t>«لا يَلْبَسُ القُمُصَ، وَلا العَمَائِمَ، وَلا السَّرَاوِيلاتِ، وَلا البَرَانِسَ، وَلا الخِفَافَ، إلا أَحَدٌ لا يَـجِدُ نَعْلَيْنِ فَلْيَلْبَسْ خُفَّيْنِ، وَلْيَـقْطَعْهُـمَا أَسْفَلَ مِنَ الكَعْبَيْنِ، وَلا تَلْبَسُوا مِنَ الثِّيَابِ شَيْئاً مَسَّهُ زَعْفَرَانٌ أَوْ وَرْسٌ»</w:t>
      </w:r>
      <w:r w:rsidRPr="00430A3D">
        <w:rPr>
          <w:rStyle w:val="Char3"/>
          <w:rFonts w:ascii="SimSun" w:hAnsi="SimSun" w:cs="Traditional Arabic"/>
          <w:b/>
          <w:bCs/>
          <w:color w:val="990000"/>
          <w:sz w:val="28"/>
          <w:szCs w:val="26"/>
          <w:rtl/>
        </w:rPr>
        <w:t>.</w:t>
      </w:r>
      <w:r w:rsidRPr="00430A3D">
        <w:rPr>
          <w:rStyle w:val="Char3"/>
          <w:rFonts w:ascii="SimSun" w:hAnsi="SimSun" w:cs="Traditional Arabic"/>
          <w:sz w:val="26"/>
          <w:szCs w:val="26"/>
          <w:rtl/>
        </w:rPr>
        <w:t xml:space="preserve"> متفق عليه</w:t>
      </w:r>
    </w:p>
    <w:p w:rsidR="00620B16" w:rsidRPr="007901BC" w:rsidRDefault="00620B16" w:rsidP="00620B16">
      <w:pPr>
        <w:spacing w:line="460" w:lineRule="exact"/>
        <w:ind w:firstLineChars="200" w:firstLine="522"/>
        <w:rPr>
          <w:rFonts w:ascii="SimSun" w:hAnsi="SimSun" w:cs="Traditional Arabic"/>
          <w:b/>
          <w:color w:val="006600"/>
          <w:sz w:val="26"/>
          <w:szCs w:val="26"/>
        </w:rPr>
      </w:pPr>
      <w:r w:rsidRPr="007901BC">
        <w:rPr>
          <w:rFonts w:ascii="SimSun" w:hAnsi="SimSun" w:cs="Traditional Arabic" w:hint="eastAsia"/>
          <w:b/>
          <w:color w:val="006600"/>
          <w:sz w:val="26"/>
          <w:szCs w:val="26"/>
        </w:rPr>
        <w:t>主的</w:t>
      </w:r>
      <w:r w:rsidRPr="007901BC">
        <w:rPr>
          <w:rFonts w:ascii="SimSun" w:hAnsi="SimSun" w:cs="Traditional Arabic"/>
          <w:b/>
          <w:color w:val="006600"/>
          <w:sz w:val="26"/>
          <w:szCs w:val="26"/>
        </w:rPr>
        <w:t>使者</w:t>
      </w:r>
      <w:r w:rsidRPr="007901BC">
        <w:rPr>
          <w:rFonts w:ascii="SimSun" w:hAnsi="SimSun" w:cs="Traditional Arabic" w:hint="eastAsia"/>
          <w:b/>
          <w:color w:val="006600"/>
          <w:sz w:val="26"/>
          <w:szCs w:val="26"/>
        </w:rPr>
        <w:t>（愿主赐福之，并使其平安）说：“</w:t>
      </w:r>
      <w:r w:rsidRPr="007901BC">
        <w:rPr>
          <w:rFonts w:ascii="SimSun" w:hAnsi="SimSun" w:cs="Traditional Arabic"/>
          <w:b/>
          <w:color w:val="006600"/>
          <w:sz w:val="26"/>
          <w:szCs w:val="26"/>
        </w:rPr>
        <w:t>受戒者不要穿</w:t>
      </w:r>
      <w:r w:rsidRPr="007901BC">
        <w:rPr>
          <w:rFonts w:ascii="SimSun" w:hAnsi="SimSun" w:cs="Traditional Arabic" w:hint="eastAsia"/>
          <w:b/>
          <w:color w:val="006600"/>
          <w:sz w:val="26"/>
          <w:szCs w:val="26"/>
        </w:rPr>
        <w:t>长袍</w:t>
      </w:r>
      <w:r w:rsidRPr="007901BC">
        <w:rPr>
          <w:rFonts w:ascii="SimSun" w:hAnsi="SimSun" w:cs="Traditional Arabic"/>
          <w:b/>
          <w:color w:val="006600"/>
          <w:sz w:val="26"/>
          <w:szCs w:val="26"/>
        </w:rPr>
        <w:t>、</w:t>
      </w:r>
      <w:r w:rsidRPr="007901BC">
        <w:rPr>
          <w:rFonts w:ascii="SimSun" w:hAnsi="SimSun" w:cs="Traditional Arabic" w:hint="eastAsia"/>
          <w:b/>
          <w:color w:val="006600"/>
          <w:sz w:val="26"/>
          <w:szCs w:val="26"/>
        </w:rPr>
        <w:t>缠头巾、</w:t>
      </w:r>
      <w:r w:rsidRPr="007901BC">
        <w:rPr>
          <w:rFonts w:ascii="SimSun" w:hAnsi="SimSun" w:cs="Traditional Arabic"/>
          <w:b/>
          <w:color w:val="006600"/>
          <w:sz w:val="26"/>
          <w:szCs w:val="26"/>
        </w:rPr>
        <w:t>穿裤子、带风帽的斗篷和靴子</w:t>
      </w:r>
      <w:r w:rsidRPr="007901BC">
        <w:rPr>
          <w:rFonts w:ascii="SimSun" w:hAnsi="SimSun" w:cs="Traditional Arabic" w:hint="eastAsia"/>
          <w:b/>
          <w:color w:val="006600"/>
          <w:sz w:val="26"/>
          <w:szCs w:val="26"/>
        </w:rPr>
        <w:t>。</w:t>
      </w:r>
      <w:r w:rsidRPr="007901BC">
        <w:rPr>
          <w:rFonts w:ascii="SimSun" w:hAnsi="SimSun" w:cs="Traditional Arabic"/>
          <w:b/>
          <w:color w:val="006600"/>
          <w:sz w:val="26"/>
          <w:szCs w:val="26"/>
        </w:rPr>
        <w:t>如果</w:t>
      </w:r>
      <w:r w:rsidRPr="007901BC">
        <w:rPr>
          <w:rFonts w:ascii="SimSun" w:hAnsi="SimSun" w:cs="Traditional Arabic" w:hint="eastAsia"/>
          <w:b/>
          <w:color w:val="006600"/>
          <w:sz w:val="26"/>
          <w:szCs w:val="26"/>
        </w:rPr>
        <w:t>某人</w:t>
      </w:r>
      <w:r w:rsidRPr="007901BC">
        <w:rPr>
          <w:rFonts w:ascii="SimSun" w:hAnsi="SimSun" w:cs="Traditional Arabic"/>
          <w:b/>
          <w:color w:val="006600"/>
          <w:sz w:val="26"/>
          <w:szCs w:val="26"/>
        </w:rPr>
        <w:t>没有鞋子穿，那么</w:t>
      </w:r>
      <w:r w:rsidRPr="007901BC">
        <w:rPr>
          <w:rFonts w:ascii="SimSun" w:hAnsi="SimSun" w:cs="Traditional Arabic" w:hint="eastAsia"/>
          <w:b/>
          <w:color w:val="006600"/>
          <w:sz w:val="26"/>
          <w:szCs w:val="26"/>
        </w:rPr>
        <w:t>，</w:t>
      </w:r>
      <w:r w:rsidRPr="007901BC">
        <w:rPr>
          <w:rFonts w:ascii="SimSun" w:hAnsi="SimSun" w:cs="Traditional Arabic"/>
          <w:b/>
          <w:color w:val="006600"/>
          <w:sz w:val="26"/>
          <w:szCs w:val="26"/>
        </w:rPr>
        <w:t>他可</w:t>
      </w:r>
      <w:r w:rsidRPr="007901BC">
        <w:rPr>
          <w:rFonts w:ascii="SimSun" w:hAnsi="SimSun" w:cs="Traditional Arabic" w:hint="eastAsia"/>
          <w:b/>
          <w:color w:val="006600"/>
          <w:sz w:val="26"/>
          <w:szCs w:val="26"/>
        </w:rPr>
        <w:t>以</w:t>
      </w:r>
      <w:r w:rsidRPr="007901BC">
        <w:rPr>
          <w:rFonts w:ascii="SimSun" w:hAnsi="SimSun" w:cs="Traditional Arabic"/>
          <w:b/>
          <w:color w:val="006600"/>
          <w:sz w:val="26"/>
          <w:szCs w:val="26"/>
        </w:rPr>
        <w:t>穿靴子</w:t>
      </w:r>
      <w:r w:rsidRPr="007901BC">
        <w:rPr>
          <w:rFonts w:ascii="SimSun" w:hAnsi="SimSun" w:cs="Traditional Arabic" w:hint="eastAsia"/>
          <w:b/>
          <w:color w:val="006600"/>
          <w:sz w:val="26"/>
          <w:szCs w:val="26"/>
        </w:rPr>
        <w:t>，但是要把靴筒截短到两</w:t>
      </w:r>
      <w:r w:rsidRPr="007901BC">
        <w:rPr>
          <w:rFonts w:ascii="SimSun" w:hAnsi="SimSun" w:cs="Traditional Arabic"/>
          <w:b/>
          <w:color w:val="006600"/>
          <w:sz w:val="26"/>
          <w:szCs w:val="26"/>
        </w:rPr>
        <w:t>踝骨</w:t>
      </w:r>
      <w:r w:rsidRPr="007901BC">
        <w:rPr>
          <w:rFonts w:ascii="SimSun" w:hAnsi="SimSun" w:cs="Traditional Arabic" w:hint="eastAsia"/>
          <w:b/>
          <w:color w:val="006600"/>
          <w:sz w:val="26"/>
          <w:szCs w:val="26"/>
        </w:rPr>
        <w:t>之下。</w:t>
      </w:r>
      <w:r w:rsidRPr="007901BC">
        <w:rPr>
          <w:rFonts w:ascii="SimSun" w:hAnsi="SimSun" w:cs="Traditional Arabic"/>
          <w:b/>
          <w:color w:val="006600"/>
          <w:sz w:val="26"/>
          <w:szCs w:val="26"/>
        </w:rPr>
        <w:t>不要穿用红花和</w:t>
      </w:r>
      <w:r w:rsidRPr="007901BC">
        <w:rPr>
          <w:rFonts w:ascii="SimSun" w:hAnsi="SimSun" w:cs="Traditional Arabic" w:hint="eastAsia"/>
          <w:b/>
          <w:color w:val="006600"/>
          <w:sz w:val="26"/>
          <w:szCs w:val="26"/>
        </w:rPr>
        <w:t>香料</w:t>
      </w:r>
      <w:r w:rsidRPr="007901BC">
        <w:rPr>
          <w:rFonts w:ascii="SimSun" w:hAnsi="SimSun" w:cs="Traditional Arabic"/>
          <w:b/>
          <w:color w:val="006600"/>
          <w:sz w:val="26"/>
          <w:szCs w:val="26"/>
        </w:rPr>
        <w:t>染的衣服。</w:t>
      </w:r>
      <w:r w:rsidRPr="007901BC">
        <w:rPr>
          <w:rFonts w:ascii="SimSun" w:hAnsi="SimSun" w:cs="Traditional Arabic" w:hint="eastAsia"/>
          <w:b/>
          <w:color w:val="006600"/>
          <w:sz w:val="26"/>
          <w:szCs w:val="26"/>
        </w:rPr>
        <w:t>”</w:t>
      </w:r>
      <w:r w:rsidRPr="007901BC">
        <w:rPr>
          <w:rStyle w:val="a5"/>
          <w:b/>
          <w:color w:val="006600"/>
        </w:rPr>
        <w:footnoteReference w:id="744"/>
      </w:r>
    </w:p>
    <w:p w:rsidR="00620B16" w:rsidRPr="006C3517" w:rsidRDefault="00620B16" w:rsidP="00620B16">
      <w:pPr>
        <w:spacing w:line="240" w:lineRule="exact"/>
        <w:ind w:firstLineChars="200" w:firstLine="520"/>
        <w:rPr>
          <w:rFonts w:ascii="SimSun" w:hAnsi="SimSun" w:hint="eastAsia"/>
          <w:sz w:val="26"/>
          <w:szCs w:val="26"/>
        </w:rPr>
      </w:pPr>
    </w:p>
    <w:p w:rsidR="00620B16"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教师向学生提问以便考查他们的知识：</w:t>
      </w:r>
    </w:p>
    <w:p w:rsidR="00620B16" w:rsidRPr="00A9395C" w:rsidRDefault="00620B16" w:rsidP="00620B16">
      <w:pPr>
        <w:spacing w:line="460" w:lineRule="exact"/>
        <w:ind w:firstLineChars="200" w:firstLine="520"/>
        <w:rPr>
          <w:rFonts w:ascii="SimSun" w:hAnsi="SimSun" w:cs="SimSun" w:hint="eastAsia"/>
          <w:b/>
          <w:bCs/>
          <w:color w:val="008000"/>
          <w:sz w:val="26"/>
          <w:szCs w:val="26"/>
        </w:rPr>
      </w:pPr>
      <w:r>
        <w:rPr>
          <w:rFonts w:ascii="SimSun" w:hAnsi="SimSun" w:cs="Traditional Arabic" w:hint="eastAsia"/>
          <w:bCs/>
          <w:sz w:val="26"/>
          <w:szCs w:val="26"/>
        </w:rPr>
        <w:t>伊本</w:t>
      </w:r>
      <w:r w:rsidRPr="00430A3D">
        <w:rPr>
          <w:rFonts w:ascii="SimSun" w:hAnsi="SimSun" w:cs="Traditional Arabic" w:hint="eastAsia"/>
          <w:bCs/>
          <w:sz w:val="26"/>
          <w:szCs w:val="26"/>
        </w:rPr>
        <w:t>欧麦尔（愿主喜悦他俩）的传述，</w:t>
      </w:r>
      <w:r>
        <w:rPr>
          <w:rFonts w:ascii="SimSun" w:hAnsi="SimSun" w:cs="Traditional Arabic" w:hint="eastAsia"/>
          <w:bCs/>
          <w:sz w:val="26"/>
          <w:szCs w:val="26"/>
        </w:rPr>
        <w:t>他说：</w:t>
      </w:r>
      <w:r w:rsidRPr="007901BC">
        <w:rPr>
          <w:rFonts w:ascii="SimSun" w:hAnsi="SimSun" w:cs="Traditional Arabic" w:hint="eastAsia"/>
          <w:b/>
          <w:color w:val="006600"/>
          <w:sz w:val="26"/>
          <w:szCs w:val="26"/>
        </w:rPr>
        <w:t>主的</w:t>
      </w:r>
      <w:r w:rsidRPr="007901BC">
        <w:rPr>
          <w:rFonts w:ascii="SimSun" w:hAnsi="SimSun" w:cs="Traditional Arabic"/>
          <w:b/>
          <w:color w:val="006600"/>
          <w:sz w:val="26"/>
          <w:szCs w:val="26"/>
        </w:rPr>
        <w:t>使者</w:t>
      </w:r>
      <w:r w:rsidRPr="007901BC">
        <w:rPr>
          <w:rFonts w:ascii="SimSun" w:hAnsi="SimSun" w:cs="Traditional Arabic" w:hint="eastAsia"/>
          <w:b/>
          <w:color w:val="006600"/>
          <w:sz w:val="26"/>
          <w:szCs w:val="26"/>
        </w:rPr>
        <w:t>（愿主赐福之，并使其平安）说：</w:t>
      </w:r>
    </w:p>
    <w:p w:rsidR="00620B16" w:rsidRPr="00587FAF" w:rsidRDefault="00620B16" w:rsidP="00620B16">
      <w:pPr>
        <w:tabs>
          <w:tab w:val="num" w:pos="0"/>
        </w:tabs>
        <w:bidi/>
        <w:spacing w:line="460" w:lineRule="exact"/>
        <w:ind w:firstLineChars="200" w:firstLine="520"/>
        <w:rPr>
          <w:rStyle w:val="Char3"/>
          <w:rFonts w:ascii="SimSun" w:hAnsi="SimSun" w:cs="Traditional Arabic" w:hint="eastAsia"/>
          <w:sz w:val="26"/>
        </w:rPr>
      </w:pPr>
      <w:r w:rsidRPr="00587FAF">
        <w:rPr>
          <w:rStyle w:val="Char3"/>
          <w:rFonts w:ascii="SimSun" w:hAnsi="SimSun" w:cs="Traditional Arabic"/>
          <w:sz w:val="26"/>
          <w:szCs w:val="26"/>
          <w:rtl/>
        </w:rPr>
        <w:t xml:space="preserve">عن ابن عمر رضي الله عنهما قال: </w:t>
      </w:r>
      <w:r w:rsidRPr="00587FAF">
        <w:rPr>
          <w:rStyle w:val="Char3"/>
          <w:rFonts w:ascii="SimSun" w:hAnsi="SimSun" w:cs="Traditional Arabic"/>
          <w:b/>
          <w:bCs/>
          <w:color w:val="008000"/>
          <w:sz w:val="28"/>
          <w:szCs w:val="26"/>
          <w:rtl/>
        </w:rPr>
        <w:t xml:space="preserve">قال رسول الله </w:t>
      </w:r>
      <w:r w:rsidR="00DA4216">
        <w:rPr>
          <w:rFonts w:ascii="SimSun" w:hAnsi="SimSun" w:cs="Traditional Arabic"/>
          <w:noProof/>
          <w:kern w:val="0"/>
          <w:sz w:val="28"/>
          <w:lang w:eastAsia="en-US"/>
        </w:rPr>
        <w:drawing>
          <wp:inline distT="0" distB="0" distL="0" distR="0">
            <wp:extent cx="101600" cy="101600"/>
            <wp:effectExtent l="19050" t="0" r="0" b="0"/>
            <wp:docPr id="89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587FAF">
        <w:rPr>
          <w:rStyle w:val="Char3"/>
          <w:rFonts w:ascii="SimSun" w:hAnsi="SimSun" w:cs="Traditional Arabic"/>
          <w:b/>
          <w:bCs/>
          <w:color w:val="008000"/>
          <w:sz w:val="28"/>
          <w:szCs w:val="26"/>
          <w:rtl/>
        </w:rPr>
        <w:t>: «إنَّ مِنَ الشَّجَرِ شَجَرَةً لا يَسْقُطُ وَرَقُهَا، وَإنَّهَا مَثَلُ المُسْلِـمِ فَحَدِّثُونِي مَا هِيَ؟»</w:t>
      </w:r>
      <w:r w:rsidRPr="00587FAF">
        <w:rPr>
          <w:rStyle w:val="Char3"/>
          <w:rFonts w:ascii="SimSun" w:hAnsi="SimSun" w:cs="Traditional Arabic"/>
          <w:sz w:val="26"/>
          <w:szCs w:val="26"/>
          <w:rtl/>
        </w:rPr>
        <w:t xml:space="preserve"> فَوَقَعَ النَّاسُ فِي شَجَرِ البَوَادِي، قَالَ عَبْدُ الله: وَوَقَعَ فِي نَفْسِي أَنَّهَا النَّخْلَةُ، فَاسْتَـحْيَيْتُ ثُمَّ قَالُوا: حَدِّثْنَا مَا هِيَ يَا رَسُولَ الله ؟ </w:t>
      </w:r>
      <w:r w:rsidRPr="00587FAF">
        <w:rPr>
          <w:rStyle w:val="Char3"/>
          <w:rFonts w:ascii="SimSun" w:hAnsi="SimSun" w:cs="Traditional Arabic"/>
          <w:b/>
          <w:bCs/>
          <w:color w:val="008000"/>
          <w:sz w:val="28"/>
          <w:szCs w:val="26"/>
          <w:rtl/>
        </w:rPr>
        <w:t>قَالَ: «هِيَ النَّخْلَةُ».</w:t>
      </w:r>
      <w:r w:rsidRPr="00587FAF">
        <w:rPr>
          <w:rStyle w:val="Char3"/>
          <w:rFonts w:ascii="SimSun" w:hAnsi="SimSun" w:cs="Traditional Arabic"/>
          <w:sz w:val="26"/>
          <w:szCs w:val="26"/>
          <w:rtl/>
        </w:rPr>
        <w:t xml:space="preserve"> متفق عليه</w:t>
      </w:r>
    </w:p>
    <w:p w:rsidR="00620B16" w:rsidRDefault="00620B16" w:rsidP="00620B16">
      <w:pPr>
        <w:spacing w:line="460" w:lineRule="exact"/>
        <w:ind w:firstLineChars="200" w:firstLine="522"/>
        <w:rPr>
          <w:rFonts w:ascii="SimSun" w:hAnsi="SimSun" w:cs="SimSun" w:hint="eastAsia"/>
          <w:b/>
          <w:bCs/>
          <w:color w:val="008000"/>
          <w:sz w:val="26"/>
          <w:szCs w:val="26"/>
        </w:rPr>
      </w:pPr>
      <w:r w:rsidRPr="00482A5A">
        <w:rPr>
          <w:rFonts w:ascii="SimSun" w:hAnsi="SimSun" w:cs="SimSun" w:hint="eastAsia"/>
          <w:b/>
          <w:bCs/>
          <w:color w:val="008000"/>
          <w:sz w:val="26"/>
          <w:szCs w:val="26"/>
        </w:rPr>
        <w:t>“</w:t>
      </w:r>
      <w:r>
        <w:rPr>
          <w:rFonts w:ascii="SimSun" w:hAnsi="SimSun" w:cs="SimSun" w:hint="eastAsia"/>
          <w:b/>
          <w:bCs/>
          <w:color w:val="008000"/>
          <w:sz w:val="26"/>
          <w:szCs w:val="26"/>
        </w:rPr>
        <w:t>的确，</w:t>
      </w:r>
      <w:r w:rsidRPr="00482A5A">
        <w:rPr>
          <w:rFonts w:ascii="SimSun" w:hAnsi="SimSun" w:cs="SimSun"/>
          <w:b/>
          <w:bCs/>
          <w:color w:val="008000"/>
          <w:sz w:val="26"/>
          <w:szCs w:val="26"/>
        </w:rPr>
        <w:t>有一种树，</w:t>
      </w:r>
      <w:r>
        <w:rPr>
          <w:rFonts w:ascii="SimSun" w:hAnsi="SimSun" w:cs="SimSun" w:hint="eastAsia"/>
          <w:b/>
          <w:bCs/>
          <w:color w:val="008000"/>
          <w:sz w:val="26"/>
          <w:szCs w:val="26"/>
        </w:rPr>
        <w:t>它的</w:t>
      </w:r>
      <w:r w:rsidRPr="00482A5A">
        <w:rPr>
          <w:rFonts w:ascii="SimSun" w:hAnsi="SimSun" w:cs="SimSun"/>
          <w:b/>
          <w:bCs/>
          <w:color w:val="008000"/>
          <w:sz w:val="26"/>
          <w:szCs w:val="26"/>
        </w:rPr>
        <w:t>叶子</w:t>
      </w:r>
      <w:r>
        <w:rPr>
          <w:rFonts w:ascii="SimSun" w:hAnsi="SimSun" w:cs="SimSun" w:hint="eastAsia"/>
          <w:b/>
          <w:bCs/>
          <w:color w:val="008000"/>
          <w:sz w:val="26"/>
          <w:szCs w:val="26"/>
        </w:rPr>
        <w:t>就像穆斯林一样</w:t>
      </w:r>
      <w:r w:rsidRPr="00482A5A">
        <w:rPr>
          <w:rFonts w:ascii="SimSun" w:hAnsi="SimSun" w:cs="SimSun"/>
          <w:b/>
          <w:bCs/>
          <w:color w:val="008000"/>
          <w:sz w:val="26"/>
          <w:szCs w:val="26"/>
        </w:rPr>
        <w:t>永不</w:t>
      </w:r>
      <w:r>
        <w:rPr>
          <w:rFonts w:ascii="SimSun" w:hAnsi="SimSun" w:cs="SimSun" w:hint="eastAsia"/>
          <w:b/>
          <w:bCs/>
          <w:color w:val="008000"/>
          <w:sz w:val="26"/>
          <w:szCs w:val="26"/>
        </w:rPr>
        <w:t>脱落</w:t>
      </w:r>
      <w:r w:rsidRPr="00482A5A">
        <w:rPr>
          <w:rFonts w:ascii="SimSun" w:hAnsi="SimSun" w:cs="SimSun"/>
          <w:b/>
          <w:bCs/>
          <w:color w:val="008000"/>
          <w:sz w:val="26"/>
          <w:szCs w:val="26"/>
        </w:rPr>
        <w:t>，你们能告诉我，</w:t>
      </w:r>
      <w:r>
        <w:rPr>
          <w:rFonts w:ascii="SimSun" w:hAnsi="SimSun" w:cs="SimSun" w:hint="eastAsia"/>
          <w:b/>
          <w:bCs/>
          <w:color w:val="008000"/>
          <w:sz w:val="26"/>
          <w:szCs w:val="26"/>
        </w:rPr>
        <w:t>它</w:t>
      </w:r>
      <w:r w:rsidRPr="00482A5A">
        <w:rPr>
          <w:rFonts w:ascii="SimSun" w:hAnsi="SimSun" w:cs="SimSun"/>
          <w:b/>
          <w:bCs/>
          <w:color w:val="008000"/>
          <w:sz w:val="26"/>
          <w:szCs w:val="26"/>
        </w:rPr>
        <w:t>是什么树？</w:t>
      </w:r>
      <w:r w:rsidRPr="00482A5A">
        <w:rPr>
          <w:rFonts w:ascii="SimSun" w:hAnsi="SimSun" w:cs="SimSun" w:hint="eastAsia"/>
          <w:b/>
          <w:bCs/>
          <w:color w:val="008000"/>
          <w:sz w:val="26"/>
          <w:szCs w:val="26"/>
        </w:rPr>
        <w:t>”</w:t>
      </w:r>
      <w:r w:rsidRPr="00482A5A">
        <w:rPr>
          <w:rFonts w:ascii="SimSun" w:hAnsi="SimSun" w:cs="Traditional Arabic"/>
          <w:bCs/>
          <w:sz w:val="26"/>
          <w:szCs w:val="26"/>
        </w:rPr>
        <w:t>当时，人们都猜测</w:t>
      </w:r>
      <w:r>
        <w:rPr>
          <w:rFonts w:ascii="SimSun" w:hAnsi="SimSun" w:cs="Traditional Arabic" w:hint="eastAsia"/>
          <w:bCs/>
          <w:sz w:val="26"/>
          <w:szCs w:val="26"/>
        </w:rPr>
        <w:t>那</w:t>
      </w:r>
      <w:r w:rsidRPr="00482A5A">
        <w:rPr>
          <w:rFonts w:ascii="SimSun" w:hAnsi="SimSun" w:cs="Traditional Arabic"/>
          <w:bCs/>
          <w:sz w:val="26"/>
          <w:szCs w:val="26"/>
        </w:rPr>
        <w:t>是</w:t>
      </w:r>
      <w:r>
        <w:rPr>
          <w:rFonts w:ascii="SimSun" w:hAnsi="SimSun" w:cs="Traditional Arabic" w:hint="eastAsia"/>
          <w:bCs/>
          <w:sz w:val="26"/>
          <w:szCs w:val="26"/>
        </w:rPr>
        <w:t>沙漠</w:t>
      </w:r>
      <w:r w:rsidRPr="00482A5A">
        <w:rPr>
          <w:rFonts w:ascii="SimSun" w:hAnsi="SimSun" w:cs="Traditional Arabic"/>
          <w:bCs/>
          <w:sz w:val="26"/>
          <w:szCs w:val="26"/>
        </w:rPr>
        <w:t>中的某种树。阿</w:t>
      </w:r>
      <w:r>
        <w:rPr>
          <w:rFonts w:ascii="SimSun" w:hAnsi="SimSun" w:cs="Traditional Arabic" w:hint="eastAsia"/>
          <w:bCs/>
          <w:sz w:val="26"/>
          <w:szCs w:val="26"/>
        </w:rPr>
        <w:t>布</w:t>
      </w:r>
      <w:r w:rsidRPr="00482A5A">
        <w:rPr>
          <w:rFonts w:ascii="SimSun" w:hAnsi="SimSun" w:cs="Traditional Arabic"/>
          <w:bCs/>
          <w:sz w:val="26"/>
          <w:szCs w:val="26"/>
        </w:rPr>
        <w:t>杜拉说</w:t>
      </w:r>
      <w:r w:rsidRPr="00482A5A">
        <w:rPr>
          <w:rFonts w:ascii="SimSun" w:hAnsi="SimSun" w:cs="Traditional Arabic" w:hint="eastAsia"/>
          <w:bCs/>
          <w:sz w:val="26"/>
          <w:szCs w:val="26"/>
        </w:rPr>
        <w:t>：“</w:t>
      </w:r>
      <w:r w:rsidRPr="00482A5A">
        <w:rPr>
          <w:rFonts w:ascii="SimSun" w:hAnsi="SimSun" w:cs="Traditional Arabic"/>
          <w:bCs/>
          <w:sz w:val="26"/>
          <w:szCs w:val="26"/>
        </w:rPr>
        <w:t>当时，我</w:t>
      </w:r>
      <w:r>
        <w:rPr>
          <w:rFonts w:ascii="SimSun" w:hAnsi="SimSun" w:cs="Traditional Arabic" w:hint="eastAsia"/>
          <w:bCs/>
          <w:sz w:val="26"/>
          <w:szCs w:val="26"/>
        </w:rPr>
        <w:t>心里想那</w:t>
      </w:r>
      <w:r w:rsidRPr="00482A5A">
        <w:rPr>
          <w:rFonts w:ascii="SimSun" w:hAnsi="SimSun" w:cs="Traditional Arabic"/>
          <w:bCs/>
          <w:sz w:val="26"/>
          <w:szCs w:val="26"/>
        </w:rPr>
        <w:t>是指椰枣树，只是因为害羞而未敢说。</w:t>
      </w:r>
      <w:r>
        <w:rPr>
          <w:rFonts w:ascii="SimSun" w:hAnsi="SimSun" w:cs="Traditional Arabic" w:hint="eastAsia"/>
          <w:bCs/>
          <w:sz w:val="26"/>
          <w:szCs w:val="26"/>
        </w:rPr>
        <w:t>”然后他</w:t>
      </w:r>
      <w:r w:rsidRPr="00482A5A">
        <w:rPr>
          <w:rFonts w:ascii="SimSun" w:hAnsi="SimSun" w:cs="Traditional Arabic"/>
          <w:bCs/>
          <w:sz w:val="26"/>
          <w:szCs w:val="26"/>
        </w:rPr>
        <w:t>们说：</w:t>
      </w:r>
      <w:r>
        <w:rPr>
          <w:rFonts w:ascii="SimSun" w:hAnsi="SimSun" w:cs="Traditional Arabic" w:hint="eastAsia"/>
          <w:bCs/>
          <w:sz w:val="26"/>
          <w:szCs w:val="26"/>
        </w:rPr>
        <w:t>“</w:t>
      </w:r>
      <w:r w:rsidRPr="00482A5A">
        <w:rPr>
          <w:rFonts w:ascii="SimSun" w:hAnsi="SimSun" w:cs="Traditional Arabic"/>
          <w:bCs/>
          <w:sz w:val="26"/>
          <w:szCs w:val="26"/>
        </w:rPr>
        <w:t>使者啊！请你告诉我们</w:t>
      </w:r>
      <w:r>
        <w:rPr>
          <w:rFonts w:ascii="SimSun" w:hAnsi="SimSun" w:cs="Traditional Arabic" w:hint="eastAsia"/>
          <w:bCs/>
          <w:sz w:val="26"/>
          <w:szCs w:val="26"/>
        </w:rPr>
        <w:t>，</w:t>
      </w:r>
      <w:r w:rsidRPr="00482A5A">
        <w:rPr>
          <w:rFonts w:ascii="SimSun" w:hAnsi="SimSun" w:cs="Traditional Arabic" w:hint="eastAsia"/>
          <w:bCs/>
          <w:sz w:val="26"/>
          <w:szCs w:val="26"/>
        </w:rPr>
        <w:t>它</w:t>
      </w:r>
      <w:r w:rsidRPr="00482A5A">
        <w:rPr>
          <w:rFonts w:ascii="SimSun" w:hAnsi="SimSun" w:cs="Traditional Arabic"/>
          <w:bCs/>
          <w:sz w:val="26"/>
          <w:szCs w:val="26"/>
        </w:rPr>
        <w:t>是</w:t>
      </w:r>
      <w:r>
        <w:rPr>
          <w:rFonts w:ascii="SimSun" w:hAnsi="SimSun" w:cs="Traditional Arabic"/>
          <w:bCs/>
          <w:sz w:val="26"/>
          <w:szCs w:val="26"/>
        </w:rPr>
        <w:t>什么树</w:t>
      </w:r>
      <w:r>
        <w:rPr>
          <w:rFonts w:ascii="SimSun" w:hAnsi="SimSun" w:cs="Traditional Arabic" w:hint="eastAsia"/>
          <w:bCs/>
          <w:sz w:val="26"/>
          <w:szCs w:val="26"/>
        </w:rPr>
        <w:t>吧！</w:t>
      </w:r>
      <w:r w:rsidRPr="00482A5A">
        <w:rPr>
          <w:rFonts w:ascii="SimSun" w:hAnsi="SimSun" w:cs="Traditional Arabic" w:hint="eastAsia"/>
          <w:bCs/>
          <w:sz w:val="26"/>
          <w:szCs w:val="26"/>
        </w:rPr>
        <w:t>”</w:t>
      </w:r>
      <w:r w:rsidRPr="00482A5A">
        <w:rPr>
          <w:rFonts w:ascii="SimSun" w:hAnsi="SimSun" w:cs="SimSun"/>
          <w:b/>
          <w:bCs/>
          <w:color w:val="008000"/>
          <w:sz w:val="26"/>
          <w:szCs w:val="26"/>
        </w:rPr>
        <w:t>使者说：</w:t>
      </w:r>
      <w:r>
        <w:rPr>
          <w:rFonts w:ascii="SimSun" w:hAnsi="SimSun" w:cs="SimSun" w:hint="eastAsia"/>
          <w:b/>
          <w:bCs/>
          <w:color w:val="008000"/>
          <w:sz w:val="26"/>
          <w:szCs w:val="26"/>
        </w:rPr>
        <w:t>“它</w:t>
      </w:r>
      <w:r w:rsidRPr="00482A5A">
        <w:rPr>
          <w:rFonts w:ascii="SimSun" w:hAnsi="SimSun" w:cs="SimSun"/>
          <w:b/>
          <w:bCs/>
          <w:color w:val="008000"/>
          <w:sz w:val="26"/>
          <w:szCs w:val="26"/>
        </w:rPr>
        <w:t>是椰枣树。</w:t>
      </w:r>
      <w:r w:rsidRPr="00482A5A">
        <w:rPr>
          <w:rFonts w:ascii="SimSun" w:hAnsi="SimSun" w:cs="SimSun" w:hint="eastAsia"/>
          <w:b/>
          <w:bCs/>
          <w:color w:val="008000"/>
          <w:sz w:val="26"/>
          <w:szCs w:val="26"/>
        </w:rPr>
        <w:t>”</w:t>
      </w:r>
      <w:r w:rsidRPr="007901BC">
        <w:rPr>
          <w:rStyle w:val="a5"/>
          <w:b/>
          <w:color w:val="006600"/>
        </w:rPr>
        <w:footnoteReference w:id="745"/>
      </w:r>
    </w:p>
    <w:p w:rsidR="00620B16" w:rsidRPr="006C3517" w:rsidRDefault="00620B16" w:rsidP="00620B16">
      <w:pPr>
        <w:spacing w:line="240" w:lineRule="exact"/>
        <w:ind w:firstLineChars="200" w:firstLine="520"/>
        <w:rPr>
          <w:rFonts w:ascii="SimSun" w:hAnsi="SimSun" w:hint="eastAsia"/>
          <w:sz w:val="26"/>
          <w:szCs w:val="26"/>
        </w:rPr>
      </w:pPr>
    </w:p>
    <w:p w:rsidR="00620B16"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不对大众打比喻，把有些知识专门告诉部分人，而不告诉其他的人，不愿意看到他们不理解：</w:t>
      </w:r>
    </w:p>
    <w:p w:rsidR="00620B16" w:rsidRPr="005F3728" w:rsidRDefault="00620B16" w:rsidP="00620B16">
      <w:pPr>
        <w:spacing w:line="460" w:lineRule="exact"/>
        <w:ind w:firstLineChars="200" w:firstLine="520"/>
        <w:rPr>
          <w:rFonts w:ascii="SimSun" w:hAnsi="SimSun" w:cs="SimSun" w:hint="eastAsia"/>
          <w:b/>
          <w:bCs/>
          <w:color w:val="008000"/>
          <w:sz w:val="26"/>
          <w:szCs w:val="26"/>
        </w:rPr>
      </w:pPr>
      <w:r w:rsidRPr="002F3436">
        <w:rPr>
          <w:rFonts w:ascii="SimSun" w:hAnsi="SimSun" w:cs="Arial" w:hint="eastAsia"/>
          <w:bCs/>
          <w:sz w:val="26"/>
          <w:szCs w:val="28"/>
        </w:rPr>
        <w:t>艾奈斯·本·</w:t>
      </w:r>
      <w:r>
        <w:rPr>
          <w:rFonts w:ascii="SimSun" w:hAnsi="SimSun" w:cs="Arial" w:hint="eastAsia"/>
          <w:bCs/>
          <w:sz w:val="26"/>
          <w:szCs w:val="28"/>
        </w:rPr>
        <w:t>马立克</w:t>
      </w:r>
      <w:r w:rsidRPr="002F3436">
        <w:rPr>
          <w:rFonts w:ascii="SimSun" w:hAnsi="SimSun" w:cs="Arial" w:hint="eastAsia"/>
          <w:bCs/>
          <w:sz w:val="26"/>
          <w:szCs w:val="28"/>
        </w:rPr>
        <w:t>（愿主喜悦他）</w:t>
      </w:r>
      <w:r w:rsidRPr="005F3728">
        <w:rPr>
          <w:rFonts w:ascii="SimSun" w:hAnsi="SimSun" w:cs="Arial" w:hint="eastAsia"/>
          <w:bCs/>
          <w:sz w:val="26"/>
          <w:szCs w:val="28"/>
        </w:rPr>
        <w:t>的传述，</w:t>
      </w:r>
      <w:r w:rsidRPr="005F3728">
        <w:rPr>
          <w:rFonts w:ascii="SimSun" w:hAnsi="SimSun" w:cs="SimSun" w:hint="eastAsia"/>
          <w:b/>
          <w:bCs/>
          <w:color w:val="008000"/>
          <w:sz w:val="26"/>
          <w:szCs w:val="26"/>
        </w:rPr>
        <w:t>主的先知（愿主赐福之，并使其平安）和穆阿兹·本·杰百里同乘一骑，他</w:t>
      </w:r>
      <w:r w:rsidRPr="005746BD">
        <w:rPr>
          <w:rFonts w:ascii="SimSun" w:hAnsi="SimSun" w:cs="SimSun"/>
          <w:b/>
          <w:bCs/>
          <w:color w:val="008000"/>
          <w:sz w:val="26"/>
          <w:szCs w:val="26"/>
        </w:rPr>
        <w:t>说：</w:t>
      </w:r>
    </w:p>
    <w:p w:rsidR="00620B16" w:rsidRPr="00356442" w:rsidRDefault="00620B16" w:rsidP="00620B16">
      <w:pPr>
        <w:tabs>
          <w:tab w:val="num" w:pos="0"/>
        </w:tabs>
        <w:bidi/>
        <w:spacing w:line="460" w:lineRule="exact"/>
        <w:ind w:firstLineChars="200" w:firstLine="520"/>
        <w:rPr>
          <w:rStyle w:val="Char3"/>
          <w:rFonts w:ascii="SimSun" w:hAnsi="SimSun" w:cs="Traditional Arabic"/>
          <w:sz w:val="26"/>
          <w:szCs w:val="26"/>
        </w:rPr>
      </w:pPr>
      <w:r w:rsidRPr="00356442">
        <w:rPr>
          <w:rStyle w:val="Char3"/>
          <w:rFonts w:ascii="SimSun" w:hAnsi="SimSun" w:cs="Traditional Arabic"/>
          <w:sz w:val="26"/>
          <w:szCs w:val="26"/>
          <w:rtl/>
        </w:rPr>
        <w:t>ع</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ن أ</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ن</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س</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بن</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م</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الك</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ر</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ض</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ي</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الله</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ع</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نه</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w:t>
      </w:r>
      <w:r w:rsidRPr="00356442">
        <w:rPr>
          <w:rStyle w:val="Char3"/>
          <w:rFonts w:ascii="SimSun" w:hAnsi="SimSun" w:cs="Traditional Arabic"/>
          <w:b/>
          <w:bCs/>
          <w:color w:val="008000"/>
          <w:sz w:val="28"/>
          <w:szCs w:val="26"/>
          <w:rtl/>
        </w:rPr>
        <w:t>أ</w:t>
      </w:r>
      <w:r w:rsidRPr="00356442">
        <w:rPr>
          <w:rStyle w:val="Char3"/>
          <w:rFonts w:ascii="SimSun" w:hAnsi="SimSun" w:cs="Traditional Arabic" w:hint="cs"/>
          <w:b/>
          <w:bCs/>
          <w:color w:val="008000"/>
          <w:sz w:val="28"/>
          <w:szCs w:val="26"/>
          <w:rtl/>
        </w:rPr>
        <w:t>َ</w:t>
      </w:r>
      <w:r w:rsidRPr="00356442">
        <w:rPr>
          <w:rStyle w:val="Char3"/>
          <w:rFonts w:ascii="SimSun" w:hAnsi="SimSun" w:cs="Traditional Arabic"/>
          <w:b/>
          <w:bCs/>
          <w:color w:val="008000"/>
          <w:sz w:val="28"/>
          <w:szCs w:val="26"/>
          <w:rtl/>
        </w:rPr>
        <w:t>ن</w:t>
      </w:r>
      <w:r w:rsidRPr="00356442">
        <w:rPr>
          <w:rStyle w:val="Char3"/>
          <w:rFonts w:ascii="SimSun" w:hAnsi="SimSun" w:cs="Traditional Arabic" w:hint="cs"/>
          <w:b/>
          <w:bCs/>
          <w:color w:val="008000"/>
          <w:sz w:val="28"/>
          <w:szCs w:val="26"/>
          <w:rtl/>
        </w:rPr>
        <w:t>َّ</w:t>
      </w:r>
      <w:r w:rsidRPr="00356442">
        <w:rPr>
          <w:rStyle w:val="Char3"/>
          <w:rFonts w:ascii="SimSun" w:hAnsi="SimSun" w:cs="Traditional Arabic"/>
          <w:b/>
          <w:bCs/>
          <w:color w:val="008000"/>
          <w:sz w:val="28"/>
          <w:szCs w:val="26"/>
          <w:rtl/>
        </w:rPr>
        <w:t xml:space="preserve"> </w:t>
      </w:r>
      <w:r w:rsidRPr="00356442">
        <w:rPr>
          <w:rStyle w:val="Char3"/>
          <w:rFonts w:ascii="SimSun" w:hAnsi="SimSun" w:cs="Traditional Arabic" w:hint="cs"/>
          <w:b/>
          <w:bCs/>
          <w:color w:val="008000"/>
          <w:sz w:val="28"/>
          <w:szCs w:val="26"/>
          <w:rtl/>
        </w:rPr>
        <w:t>نَبِيَّ</w:t>
      </w:r>
      <w:r w:rsidRPr="00356442">
        <w:rPr>
          <w:rStyle w:val="Char3"/>
          <w:rFonts w:ascii="SimSun" w:hAnsi="SimSun" w:cs="Traditional Arabic"/>
          <w:b/>
          <w:bCs/>
          <w:color w:val="008000"/>
          <w:sz w:val="28"/>
          <w:szCs w:val="26"/>
          <w:rtl/>
        </w:rPr>
        <w:t xml:space="preserve"> </w:t>
      </w:r>
      <w:r w:rsidRPr="005F3728">
        <w:rPr>
          <w:rStyle w:val="Char3"/>
          <w:rFonts w:ascii="SimSun" w:hAnsi="SimSun" w:cs="Traditional Arabic"/>
          <w:b/>
          <w:bCs/>
          <w:color w:val="008000"/>
          <w:sz w:val="28"/>
          <w:szCs w:val="26"/>
          <w:rtl/>
        </w:rPr>
        <w:t xml:space="preserve">الله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89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5F3728">
        <w:rPr>
          <w:rStyle w:val="Char3"/>
          <w:rFonts w:ascii="SimSun" w:hAnsi="SimSun" w:cs="Traditional Arabic"/>
          <w:b/>
          <w:bCs/>
          <w:color w:val="008000"/>
          <w:sz w:val="28"/>
          <w:szCs w:val="26"/>
          <w:rtl/>
        </w:rPr>
        <w:t xml:space="preserve"> ومعاذ</w:t>
      </w:r>
      <w:r w:rsidRPr="005F3728">
        <w:rPr>
          <w:rStyle w:val="Char3"/>
          <w:rFonts w:ascii="SimSun" w:hAnsi="SimSun" w:cs="Traditional Arabic" w:hint="cs"/>
          <w:b/>
          <w:bCs/>
          <w:color w:val="008000"/>
          <w:sz w:val="28"/>
          <w:szCs w:val="26"/>
          <w:rtl/>
        </w:rPr>
        <w:t>ُ</w:t>
      </w:r>
      <w:r w:rsidRPr="005F3728">
        <w:rPr>
          <w:rStyle w:val="Char3"/>
          <w:rFonts w:ascii="SimSun" w:hAnsi="SimSun" w:cs="Traditional Arabic"/>
          <w:b/>
          <w:bCs/>
          <w:color w:val="008000"/>
          <w:sz w:val="28"/>
          <w:szCs w:val="26"/>
          <w:rtl/>
        </w:rPr>
        <w:t xml:space="preserve"> بن</w:t>
      </w:r>
      <w:r w:rsidRPr="005F3728">
        <w:rPr>
          <w:rStyle w:val="Char3"/>
          <w:rFonts w:ascii="SimSun" w:hAnsi="SimSun" w:cs="Traditional Arabic" w:hint="cs"/>
          <w:b/>
          <w:bCs/>
          <w:color w:val="008000"/>
          <w:sz w:val="28"/>
          <w:szCs w:val="26"/>
          <w:rtl/>
        </w:rPr>
        <w:t>ُ</w:t>
      </w:r>
      <w:r w:rsidRPr="005F3728">
        <w:rPr>
          <w:rStyle w:val="Char3"/>
          <w:rFonts w:ascii="SimSun" w:hAnsi="SimSun" w:cs="Traditional Arabic"/>
          <w:b/>
          <w:bCs/>
          <w:color w:val="008000"/>
          <w:sz w:val="28"/>
          <w:szCs w:val="26"/>
          <w:rtl/>
        </w:rPr>
        <w:t xml:space="preserve"> جَبَلٍ ر</w:t>
      </w:r>
      <w:r w:rsidRPr="005F3728">
        <w:rPr>
          <w:rStyle w:val="Char3"/>
          <w:rFonts w:ascii="SimSun" w:hAnsi="SimSun" w:cs="Traditional Arabic" w:hint="cs"/>
          <w:b/>
          <w:bCs/>
          <w:color w:val="008000"/>
          <w:sz w:val="28"/>
          <w:szCs w:val="26"/>
          <w:rtl/>
        </w:rPr>
        <w:t>َ</w:t>
      </w:r>
      <w:r w:rsidRPr="005F3728">
        <w:rPr>
          <w:rStyle w:val="Char3"/>
          <w:rFonts w:ascii="SimSun" w:hAnsi="SimSun" w:cs="Traditional Arabic"/>
          <w:b/>
          <w:bCs/>
          <w:color w:val="008000"/>
          <w:sz w:val="28"/>
          <w:szCs w:val="26"/>
          <w:rtl/>
        </w:rPr>
        <w:t>د</w:t>
      </w:r>
      <w:r w:rsidRPr="005F3728">
        <w:rPr>
          <w:rStyle w:val="Char3"/>
          <w:rFonts w:ascii="SimSun" w:hAnsi="SimSun" w:cs="Traditional Arabic" w:hint="cs"/>
          <w:b/>
          <w:bCs/>
          <w:color w:val="008000"/>
          <w:sz w:val="28"/>
          <w:szCs w:val="26"/>
          <w:rtl/>
        </w:rPr>
        <w:t>ِ</w:t>
      </w:r>
      <w:r w:rsidRPr="005F3728">
        <w:rPr>
          <w:rStyle w:val="Char3"/>
          <w:rFonts w:ascii="SimSun" w:hAnsi="SimSun" w:cs="Traditional Arabic"/>
          <w:b/>
          <w:bCs/>
          <w:color w:val="008000"/>
          <w:sz w:val="28"/>
          <w:szCs w:val="26"/>
          <w:rtl/>
        </w:rPr>
        <w:t>يف</w:t>
      </w:r>
      <w:r w:rsidRPr="005F3728">
        <w:rPr>
          <w:rStyle w:val="Char3"/>
          <w:rFonts w:ascii="SimSun" w:hAnsi="SimSun" w:cs="Traditional Arabic" w:hint="cs"/>
          <w:b/>
          <w:bCs/>
          <w:color w:val="008000"/>
          <w:sz w:val="28"/>
          <w:szCs w:val="26"/>
          <w:rtl/>
        </w:rPr>
        <w:t>ُ</w:t>
      </w:r>
      <w:r w:rsidRPr="005F3728">
        <w:rPr>
          <w:rStyle w:val="Char3"/>
          <w:rFonts w:ascii="SimSun" w:hAnsi="SimSun" w:cs="Traditional Arabic"/>
          <w:b/>
          <w:bCs/>
          <w:color w:val="008000"/>
          <w:sz w:val="28"/>
          <w:szCs w:val="26"/>
          <w:rtl/>
        </w:rPr>
        <w:t>ه</w:t>
      </w:r>
      <w:r w:rsidRPr="005F3728">
        <w:rPr>
          <w:rStyle w:val="Char3"/>
          <w:rFonts w:ascii="SimSun" w:hAnsi="SimSun" w:cs="Traditional Arabic" w:hint="cs"/>
          <w:b/>
          <w:bCs/>
          <w:color w:val="008000"/>
          <w:sz w:val="28"/>
          <w:szCs w:val="26"/>
          <w:rtl/>
        </w:rPr>
        <w:t>ُ</w:t>
      </w:r>
      <w:r w:rsidRPr="005F3728">
        <w:rPr>
          <w:rStyle w:val="Char3"/>
          <w:rFonts w:ascii="SimSun" w:hAnsi="SimSun" w:cs="Traditional Arabic"/>
          <w:b/>
          <w:bCs/>
          <w:color w:val="008000"/>
          <w:sz w:val="28"/>
          <w:szCs w:val="26"/>
          <w:rtl/>
        </w:rPr>
        <w:t xml:space="preserve"> ع</w:t>
      </w:r>
      <w:r w:rsidRPr="005F3728">
        <w:rPr>
          <w:rStyle w:val="Char3"/>
          <w:rFonts w:ascii="SimSun" w:hAnsi="SimSun" w:cs="Traditional Arabic" w:hint="cs"/>
          <w:b/>
          <w:bCs/>
          <w:color w:val="008000"/>
          <w:sz w:val="28"/>
          <w:szCs w:val="26"/>
          <w:rtl/>
        </w:rPr>
        <w:t>َ</w:t>
      </w:r>
      <w:r w:rsidRPr="005F3728">
        <w:rPr>
          <w:rStyle w:val="Char3"/>
          <w:rFonts w:ascii="SimSun" w:hAnsi="SimSun" w:cs="Traditional Arabic"/>
          <w:b/>
          <w:bCs/>
          <w:color w:val="008000"/>
          <w:sz w:val="28"/>
          <w:szCs w:val="26"/>
          <w:rtl/>
        </w:rPr>
        <w:t>لى الر</w:t>
      </w:r>
      <w:r w:rsidRPr="005F3728">
        <w:rPr>
          <w:rStyle w:val="Char3"/>
          <w:rFonts w:ascii="SimSun" w:hAnsi="SimSun" w:cs="Traditional Arabic" w:hint="cs"/>
          <w:b/>
          <w:bCs/>
          <w:color w:val="008000"/>
          <w:sz w:val="28"/>
          <w:szCs w:val="26"/>
          <w:rtl/>
        </w:rPr>
        <w:t>َّ</w:t>
      </w:r>
      <w:r w:rsidRPr="005F3728">
        <w:rPr>
          <w:rStyle w:val="Char3"/>
          <w:rFonts w:ascii="SimSun" w:hAnsi="SimSun" w:cs="Traditional Arabic"/>
          <w:b/>
          <w:bCs/>
          <w:color w:val="008000"/>
          <w:sz w:val="28"/>
          <w:szCs w:val="26"/>
          <w:rtl/>
        </w:rPr>
        <w:t>ح</w:t>
      </w:r>
      <w:r w:rsidRPr="005F3728">
        <w:rPr>
          <w:rStyle w:val="Char3"/>
          <w:rFonts w:ascii="SimSun" w:hAnsi="SimSun" w:cs="Traditional Arabic" w:hint="cs"/>
          <w:b/>
          <w:bCs/>
          <w:color w:val="008000"/>
          <w:sz w:val="28"/>
          <w:szCs w:val="26"/>
          <w:rtl/>
        </w:rPr>
        <w:t>ْ</w:t>
      </w:r>
      <w:r w:rsidRPr="005F3728">
        <w:rPr>
          <w:rStyle w:val="Char3"/>
          <w:rFonts w:ascii="SimSun" w:hAnsi="SimSun" w:cs="Traditional Arabic"/>
          <w:b/>
          <w:bCs/>
          <w:color w:val="008000"/>
          <w:sz w:val="28"/>
          <w:szCs w:val="26"/>
          <w:rtl/>
        </w:rPr>
        <w:t>ل</w:t>
      </w:r>
      <w:r w:rsidRPr="005F3728">
        <w:rPr>
          <w:rStyle w:val="Char3"/>
          <w:rFonts w:ascii="SimSun" w:hAnsi="SimSun" w:cs="Traditional Arabic" w:hint="cs"/>
          <w:b/>
          <w:bCs/>
          <w:color w:val="008000"/>
          <w:sz w:val="28"/>
          <w:szCs w:val="26"/>
          <w:rtl/>
        </w:rPr>
        <w:t>ِ،</w:t>
      </w:r>
      <w:r w:rsidRPr="00356442">
        <w:rPr>
          <w:rStyle w:val="Char3"/>
          <w:rFonts w:ascii="SimSun" w:hAnsi="SimSun" w:cs="Traditional Arabic"/>
          <w:b/>
          <w:bCs/>
          <w:color w:val="008000"/>
          <w:sz w:val="28"/>
          <w:szCs w:val="26"/>
          <w:rtl/>
        </w:rPr>
        <w:t xml:space="preserve"> ق</w:t>
      </w:r>
      <w:r w:rsidRPr="00356442">
        <w:rPr>
          <w:rStyle w:val="Char3"/>
          <w:rFonts w:ascii="SimSun" w:hAnsi="SimSun" w:cs="Traditional Arabic" w:hint="cs"/>
          <w:b/>
          <w:bCs/>
          <w:color w:val="008000"/>
          <w:sz w:val="28"/>
          <w:szCs w:val="26"/>
          <w:rtl/>
        </w:rPr>
        <w:t>َ</w:t>
      </w:r>
      <w:r w:rsidRPr="00356442">
        <w:rPr>
          <w:rStyle w:val="Char3"/>
          <w:rFonts w:ascii="SimSun" w:hAnsi="SimSun" w:cs="Traditional Arabic"/>
          <w:b/>
          <w:bCs/>
          <w:color w:val="008000"/>
          <w:sz w:val="28"/>
          <w:szCs w:val="26"/>
          <w:rtl/>
        </w:rPr>
        <w:t>ال</w:t>
      </w:r>
      <w:r w:rsidRPr="00356442">
        <w:rPr>
          <w:rStyle w:val="Char3"/>
          <w:rFonts w:ascii="SimSun" w:hAnsi="SimSun" w:cs="Traditional Arabic" w:hint="cs"/>
          <w:b/>
          <w:bCs/>
          <w:color w:val="008000"/>
          <w:sz w:val="28"/>
          <w:szCs w:val="26"/>
          <w:rtl/>
        </w:rPr>
        <w:t>َ</w:t>
      </w:r>
      <w:r w:rsidRPr="00356442">
        <w:rPr>
          <w:rStyle w:val="Char3"/>
          <w:rFonts w:ascii="SimSun" w:hAnsi="SimSun" w:cs="Traditional Arabic"/>
          <w:b/>
          <w:bCs/>
          <w:color w:val="008000"/>
          <w:sz w:val="28"/>
          <w:szCs w:val="26"/>
          <w:rtl/>
        </w:rPr>
        <w:t>: «يَا مُعاذُ»</w:t>
      </w:r>
      <w:r w:rsidRPr="00356442">
        <w:rPr>
          <w:rStyle w:val="Char3"/>
          <w:rFonts w:ascii="SimSun" w:hAnsi="SimSun" w:cs="Traditional Arabic"/>
          <w:sz w:val="26"/>
          <w:szCs w:val="26"/>
          <w:rtl/>
        </w:rPr>
        <w:t xml:space="preserve"> قال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ب</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يك</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ر</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س</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ول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الله و</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س</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ع</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د</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ي</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ك</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w:t>
      </w:r>
      <w:r w:rsidRPr="00356442">
        <w:rPr>
          <w:rStyle w:val="Char3"/>
          <w:rFonts w:ascii="SimSun" w:hAnsi="SimSun" w:cs="Traditional Arabic"/>
          <w:b/>
          <w:bCs/>
          <w:color w:val="008000"/>
          <w:sz w:val="28"/>
          <w:szCs w:val="26"/>
          <w:rtl/>
        </w:rPr>
        <w:t xml:space="preserve"> ق</w:t>
      </w:r>
      <w:r w:rsidRPr="00356442">
        <w:rPr>
          <w:rStyle w:val="Char3"/>
          <w:rFonts w:ascii="SimSun" w:hAnsi="SimSun" w:cs="Traditional Arabic" w:hint="cs"/>
          <w:b/>
          <w:bCs/>
          <w:color w:val="008000"/>
          <w:sz w:val="28"/>
          <w:szCs w:val="26"/>
          <w:rtl/>
        </w:rPr>
        <w:t>َ</w:t>
      </w:r>
      <w:r w:rsidRPr="00356442">
        <w:rPr>
          <w:rStyle w:val="Char3"/>
          <w:rFonts w:ascii="SimSun" w:hAnsi="SimSun" w:cs="Traditional Arabic"/>
          <w:b/>
          <w:bCs/>
          <w:color w:val="008000"/>
          <w:sz w:val="28"/>
          <w:szCs w:val="26"/>
          <w:rtl/>
        </w:rPr>
        <w:t>ال</w:t>
      </w:r>
      <w:r w:rsidRPr="00356442">
        <w:rPr>
          <w:rStyle w:val="Char3"/>
          <w:rFonts w:ascii="SimSun" w:hAnsi="SimSun" w:cs="Traditional Arabic" w:hint="cs"/>
          <w:b/>
          <w:bCs/>
          <w:color w:val="008000"/>
          <w:sz w:val="28"/>
          <w:szCs w:val="26"/>
          <w:rtl/>
        </w:rPr>
        <w:t>َ</w:t>
      </w:r>
      <w:r w:rsidRPr="00356442">
        <w:rPr>
          <w:rStyle w:val="Char3"/>
          <w:rFonts w:ascii="SimSun" w:hAnsi="SimSun" w:cs="Traditional Arabic"/>
          <w:b/>
          <w:bCs/>
          <w:color w:val="008000"/>
          <w:sz w:val="28"/>
          <w:szCs w:val="26"/>
          <w:rtl/>
        </w:rPr>
        <w:t>: «يَا مُعاذُ»</w:t>
      </w:r>
      <w:r w:rsidRPr="00356442">
        <w:rPr>
          <w:rStyle w:val="Char3"/>
          <w:rFonts w:ascii="SimSun" w:hAnsi="SimSun" w:cs="Traditional Arabic"/>
          <w:sz w:val="26"/>
          <w:szCs w:val="26"/>
          <w:rtl/>
        </w:rPr>
        <w:t xml:space="preserve"> قال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ب</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يك</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ر</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س</w:t>
      </w:r>
      <w:r w:rsidRPr="00356442">
        <w:rPr>
          <w:rStyle w:val="Char3"/>
          <w:rFonts w:ascii="SimSun" w:hAnsi="SimSun" w:cs="Traditional Arabic" w:hint="cs"/>
          <w:sz w:val="26"/>
          <w:szCs w:val="26"/>
          <w:rtl/>
        </w:rPr>
        <w:t>ُـو</w:t>
      </w:r>
      <w:r w:rsidRPr="00356442">
        <w:rPr>
          <w:rStyle w:val="Char3"/>
          <w:rFonts w:ascii="SimSun" w:hAnsi="SimSun" w:cs="Traditional Arabic"/>
          <w:sz w:val="26"/>
          <w:szCs w:val="26"/>
          <w:rtl/>
        </w:rPr>
        <w:t>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الله و</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س</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ع</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د</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ي</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ك</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w:t>
      </w:r>
      <w:r w:rsidRPr="003E3DFF">
        <w:rPr>
          <w:rStyle w:val="Char3"/>
          <w:rFonts w:ascii="SimSun" w:hAnsi="SimSun" w:cs="Traditional Arabic"/>
          <w:b/>
          <w:bCs/>
          <w:color w:val="008000"/>
          <w:sz w:val="28"/>
          <w:szCs w:val="26"/>
          <w:rtl/>
        </w:rPr>
        <w:t>ق</w:t>
      </w:r>
      <w:r w:rsidRPr="003E3DFF">
        <w:rPr>
          <w:rStyle w:val="Char3"/>
          <w:rFonts w:ascii="SimSun" w:hAnsi="SimSun" w:cs="Traditional Arabic" w:hint="cs"/>
          <w:b/>
          <w:bCs/>
          <w:color w:val="008000"/>
          <w:sz w:val="28"/>
          <w:szCs w:val="26"/>
          <w:rtl/>
        </w:rPr>
        <w:t>َ</w:t>
      </w:r>
      <w:r w:rsidRPr="003E3DFF">
        <w:rPr>
          <w:rStyle w:val="Char3"/>
          <w:rFonts w:ascii="SimSun" w:hAnsi="SimSun" w:cs="Traditional Arabic"/>
          <w:b/>
          <w:bCs/>
          <w:color w:val="008000"/>
          <w:sz w:val="28"/>
          <w:szCs w:val="26"/>
          <w:rtl/>
        </w:rPr>
        <w:t>ال</w:t>
      </w:r>
      <w:r w:rsidRPr="003E3DFF">
        <w:rPr>
          <w:rStyle w:val="Char3"/>
          <w:rFonts w:ascii="SimSun" w:hAnsi="SimSun" w:cs="Traditional Arabic" w:hint="cs"/>
          <w:b/>
          <w:bCs/>
          <w:color w:val="008000"/>
          <w:sz w:val="28"/>
          <w:szCs w:val="26"/>
          <w:rtl/>
        </w:rPr>
        <w:t>َ</w:t>
      </w:r>
      <w:r w:rsidRPr="003E3DFF">
        <w:rPr>
          <w:rStyle w:val="Char3"/>
          <w:rFonts w:ascii="SimSun" w:hAnsi="SimSun" w:cs="Traditional Arabic"/>
          <w:b/>
          <w:bCs/>
          <w:color w:val="008000"/>
          <w:sz w:val="28"/>
          <w:szCs w:val="26"/>
          <w:rtl/>
        </w:rPr>
        <w:t xml:space="preserve">: «يَا مُعاذُ» </w:t>
      </w:r>
      <w:r w:rsidRPr="00356442">
        <w:rPr>
          <w:rStyle w:val="Char3"/>
          <w:rFonts w:ascii="SimSun" w:hAnsi="SimSun" w:cs="Traditional Arabic"/>
          <w:sz w:val="26"/>
          <w:szCs w:val="26"/>
          <w:rtl/>
        </w:rPr>
        <w:t>قال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ب</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يك</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ر</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س</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ول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الله و</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س</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ع</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د</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ي</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ك</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w:t>
      </w:r>
      <w:r w:rsidRPr="003E3DFF">
        <w:rPr>
          <w:rStyle w:val="Char3"/>
          <w:rFonts w:ascii="SimSun" w:hAnsi="SimSun" w:cs="Traditional Arabic"/>
          <w:b/>
          <w:bCs/>
          <w:color w:val="008000"/>
          <w:sz w:val="28"/>
          <w:szCs w:val="26"/>
          <w:rtl/>
        </w:rPr>
        <w:t xml:space="preserve">قال: «مَا مِنْ </w:t>
      </w:r>
      <w:r w:rsidRPr="003E3DFF">
        <w:rPr>
          <w:rStyle w:val="Char3"/>
          <w:rFonts w:ascii="SimSun" w:hAnsi="SimSun" w:cs="Traditional Arabic" w:hint="cs"/>
          <w:b/>
          <w:bCs/>
          <w:color w:val="008000"/>
          <w:sz w:val="28"/>
          <w:szCs w:val="26"/>
          <w:rtl/>
        </w:rPr>
        <w:t>عَبِدٍ</w:t>
      </w:r>
      <w:r w:rsidRPr="003E3DFF">
        <w:rPr>
          <w:rStyle w:val="Char3"/>
          <w:rFonts w:ascii="SimSun" w:hAnsi="SimSun" w:cs="Traditional Arabic"/>
          <w:b/>
          <w:bCs/>
          <w:color w:val="008000"/>
          <w:sz w:val="28"/>
          <w:szCs w:val="26"/>
          <w:rtl/>
        </w:rPr>
        <w:t xml:space="preserve"> يَشْهَدُ أَنْ لا إلَـهَ إلَّا اللهُ، وَأَنَّ مُـحَـمَّداً</w:t>
      </w:r>
      <w:r w:rsidRPr="003E3DFF">
        <w:rPr>
          <w:rStyle w:val="Char3"/>
          <w:rFonts w:ascii="SimSun" w:hAnsi="SimSun" w:cs="Traditional Arabic" w:hint="cs"/>
          <w:b/>
          <w:bCs/>
          <w:color w:val="008000"/>
          <w:sz w:val="28"/>
          <w:szCs w:val="26"/>
          <w:rtl/>
        </w:rPr>
        <w:t xml:space="preserve"> عَبْدُهُ</w:t>
      </w:r>
      <w:r w:rsidRPr="003E3DFF">
        <w:rPr>
          <w:rStyle w:val="Char3"/>
          <w:rFonts w:ascii="SimSun" w:hAnsi="SimSun" w:cs="Traditional Arabic"/>
          <w:b/>
          <w:bCs/>
          <w:color w:val="008000"/>
          <w:sz w:val="28"/>
          <w:szCs w:val="26"/>
          <w:rtl/>
        </w:rPr>
        <w:t xml:space="preserve"> </w:t>
      </w:r>
      <w:r w:rsidRPr="003E3DFF">
        <w:rPr>
          <w:rStyle w:val="Char3"/>
          <w:rFonts w:ascii="SimSun" w:hAnsi="SimSun" w:cs="Traditional Arabic" w:hint="cs"/>
          <w:b/>
          <w:bCs/>
          <w:color w:val="008000"/>
          <w:sz w:val="28"/>
          <w:szCs w:val="26"/>
          <w:rtl/>
        </w:rPr>
        <w:t>وَ</w:t>
      </w:r>
      <w:r w:rsidRPr="003E3DFF">
        <w:rPr>
          <w:rStyle w:val="Char3"/>
          <w:rFonts w:ascii="SimSun" w:hAnsi="SimSun" w:cs="Traditional Arabic"/>
          <w:b/>
          <w:bCs/>
          <w:color w:val="008000"/>
          <w:sz w:val="28"/>
          <w:szCs w:val="26"/>
          <w:rtl/>
        </w:rPr>
        <w:t>رَ</w:t>
      </w:r>
      <w:r w:rsidRPr="003E3DFF">
        <w:rPr>
          <w:rStyle w:val="Char3"/>
          <w:rFonts w:ascii="SimSun" w:hAnsi="SimSun" w:cs="Traditional Arabic" w:hint="cs"/>
          <w:b/>
          <w:bCs/>
          <w:color w:val="008000"/>
          <w:sz w:val="28"/>
          <w:szCs w:val="26"/>
          <w:rtl/>
        </w:rPr>
        <w:t>سُـو</w:t>
      </w:r>
      <w:r w:rsidRPr="003E3DFF">
        <w:rPr>
          <w:rStyle w:val="Char3"/>
          <w:rFonts w:ascii="SimSun" w:hAnsi="SimSun" w:cs="Traditional Arabic"/>
          <w:b/>
          <w:bCs/>
          <w:color w:val="008000"/>
          <w:sz w:val="28"/>
          <w:szCs w:val="26"/>
          <w:rtl/>
        </w:rPr>
        <w:t>لُ</w:t>
      </w:r>
      <w:r w:rsidRPr="003E3DFF">
        <w:rPr>
          <w:rStyle w:val="Char3"/>
          <w:rFonts w:ascii="SimSun" w:hAnsi="SimSun" w:cs="Traditional Arabic" w:hint="cs"/>
          <w:b/>
          <w:bCs/>
          <w:color w:val="008000"/>
          <w:sz w:val="28"/>
          <w:szCs w:val="26"/>
          <w:rtl/>
        </w:rPr>
        <w:t>هُ</w:t>
      </w:r>
      <w:r w:rsidRPr="003E3DFF">
        <w:rPr>
          <w:rStyle w:val="Char3"/>
          <w:rFonts w:ascii="SimSun" w:hAnsi="SimSun" w:cs="Traditional Arabic"/>
          <w:b/>
          <w:bCs/>
          <w:color w:val="008000"/>
          <w:sz w:val="28"/>
          <w:szCs w:val="26"/>
          <w:rtl/>
        </w:rPr>
        <w:t xml:space="preserve"> إلَّا حَرَّمَهُ اللهُ عَلَى النَّارِ»</w:t>
      </w:r>
      <w:r w:rsidRPr="00356442">
        <w:rPr>
          <w:rStyle w:val="Char3"/>
          <w:rFonts w:ascii="SimSun" w:hAnsi="SimSun" w:cs="Traditional Arabic"/>
          <w:sz w:val="26"/>
          <w:szCs w:val="26"/>
          <w:rtl/>
        </w:rPr>
        <w:t xml:space="preserve"> قال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يا ر</w:t>
      </w:r>
      <w:r w:rsidRPr="00356442">
        <w:rPr>
          <w:rStyle w:val="Char3"/>
          <w:rFonts w:ascii="SimSun" w:hAnsi="SimSun" w:cs="Traditional Arabic" w:hint="cs"/>
          <w:sz w:val="26"/>
          <w:szCs w:val="26"/>
          <w:rtl/>
        </w:rPr>
        <w:t>َسُـو</w:t>
      </w:r>
      <w:r w:rsidRPr="00356442">
        <w:rPr>
          <w:rStyle w:val="Char3"/>
          <w:rFonts w:ascii="SimSun" w:hAnsi="SimSun" w:cs="Traditional Arabic"/>
          <w:sz w:val="26"/>
          <w:szCs w:val="26"/>
          <w:rtl/>
        </w:rPr>
        <w:t>ل</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الله، أ</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ف</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لا أ</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خ</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ب</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ر</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ب</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ه</w:t>
      </w:r>
      <w:r w:rsidRPr="00356442">
        <w:rPr>
          <w:rStyle w:val="Char3"/>
          <w:rFonts w:ascii="SimSun" w:hAnsi="SimSun" w:cs="Traditional Arabic" w:hint="cs"/>
          <w:sz w:val="26"/>
          <w:szCs w:val="26"/>
          <w:rtl/>
        </w:rPr>
        <w:t>ا</w:t>
      </w:r>
      <w:r w:rsidRPr="00356442">
        <w:rPr>
          <w:rStyle w:val="Char3"/>
          <w:rFonts w:ascii="SimSun" w:hAnsi="SimSun" w:cs="Traditional Arabic"/>
          <w:sz w:val="26"/>
          <w:szCs w:val="26"/>
          <w:rtl/>
        </w:rPr>
        <w:t xml:space="preserve"> الن</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اس</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ف</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ي</w:t>
      </w:r>
      <w:r w:rsidRPr="00356442">
        <w:rPr>
          <w:rStyle w:val="Char3"/>
          <w:rFonts w:ascii="SimSun" w:hAnsi="SimSun" w:cs="Traditional Arabic" w:hint="cs"/>
          <w:sz w:val="26"/>
          <w:szCs w:val="26"/>
          <w:rtl/>
        </w:rPr>
        <w:t>َسْ</w:t>
      </w:r>
      <w:r w:rsidRPr="00356442">
        <w:rPr>
          <w:rStyle w:val="Char3"/>
          <w:rFonts w:ascii="SimSun" w:hAnsi="SimSun" w:cs="Traditional Arabic"/>
          <w:sz w:val="26"/>
          <w:szCs w:val="26"/>
          <w:rtl/>
        </w:rPr>
        <w:t>ت</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ب</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ش</w:t>
      </w:r>
      <w:r w:rsidRPr="00356442">
        <w:rPr>
          <w:rStyle w:val="Char3"/>
          <w:rFonts w:ascii="SimSun" w:hAnsi="SimSun" w:cs="Traditional Arabic" w:hint="cs"/>
          <w:sz w:val="26"/>
          <w:szCs w:val="26"/>
          <w:rtl/>
        </w:rPr>
        <w:t>ِرُ</w:t>
      </w:r>
      <w:r w:rsidRPr="00356442">
        <w:rPr>
          <w:rStyle w:val="Char3"/>
          <w:rFonts w:ascii="SimSun" w:hAnsi="SimSun" w:cs="Traditional Arabic"/>
          <w:sz w:val="26"/>
          <w:szCs w:val="26"/>
          <w:rtl/>
        </w:rPr>
        <w:t>وا؟</w:t>
      </w:r>
      <w:r w:rsidRPr="003E3DFF">
        <w:rPr>
          <w:rStyle w:val="Char3"/>
          <w:rFonts w:ascii="SimSun" w:hAnsi="SimSun" w:cs="Traditional Arabic"/>
          <w:b/>
          <w:bCs/>
          <w:color w:val="008000"/>
          <w:sz w:val="28"/>
          <w:szCs w:val="26"/>
          <w:rtl/>
        </w:rPr>
        <w:t xml:space="preserve"> ق</w:t>
      </w:r>
      <w:r w:rsidRPr="003E3DFF">
        <w:rPr>
          <w:rStyle w:val="Char3"/>
          <w:rFonts w:ascii="SimSun" w:hAnsi="SimSun" w:cs="Traditional Arabic" w:hint="cs"/>
          <w:b/>
          <w:bCs/>
          <w:color w:val="008000"/>
          <w:sz w:val="28"/>
          <w:szCs w:val="26"/>
          <w:rtl/>
        </w:rPr>
        <w:t>َ</w:t>
      </w:r>
      <w:r w:rsidRPr="003E3DFF">
        <w:rPr>
          <w:rStyle w:val="Char3"/>
          <w:rFonts w:ascii="SimSun" w:hAnsi="SimSun" w:cs="Traditional Arabic"/>
          <w:b/>
          <w:bCs/>
          <w:color w:val="008000"/>
          <w:sz w:val="28"/>
          <w:szCs w:val="26"/>
          <w:rtl/>
        </w:rPr>
        <w:t>ال</w:t>
      </w:r>
      <w:r w:rsidRPr="003E3DFF">
        <w:rPr>
          <w:rStyle w:val="Char3"/>
          <w:rFonts w:ascii="SimSun" w:hAnsi="SimSun" w:cs="Traditional Arabic" w:hint="cs"/>
          <w:b/>
          <w:bCs/>
          <w:color w:val="008000"/>
          <w:sz w:val="28"/>
          <w:szCs w:val="26"/>
          <w:rtl/>
        </w:rPr>
        <w:t>َ</w:t>
      </w:r>
      <w:r w:rsidRPr="003E3DFF">
        <w:rPr>
          <w:rStyle w:val="Char3"/>
          <w:rFonts w:ascii="SimSun" w:hAnsi="SimSun" w:cs="Traditional Arabic"/>
          <w:b/>
          <w:bCs/>
          <w:color w:val="008000"/>
          <w:sz w:val="28"/>
          <w:szCs w:val="26"/>
          <w:rtl/>
        </w:rPr>
        <w:t>: «إذاً يَتَّكِلُوا»</w:t>
      </w:r>
      <w:r w:rsidRPr="00356442">
        <w:rPr>
          <w:rStyle w:val="Char3"/>
          <w:rFonts w:ascii="SimSun" w:hAnsi="SimSun" w:cs="Traditional Arabic"/>
          <w:sz w:val="26"/>
          <w:szCs w:val="26"/>
          <w:rtl/>
        </w:rPr>
        <w:t xml:space="preserve"> </w:t>
      </w:r>
      <w:r w:rsidRPr="00356442">
        <w:rPr>
          <w:rStyle w:val="Char3"/>
          <w:rFonts w:ascii="SimSun" w:hAnsi="SimSun" w:cs="Traditional Arabic" w:hint="cs"/>
          <w:sz w:val="26"/>
          <w:szCs w:val="26"/>
          <w:rtl/>
        </w:rPr>
        <w:t>قَ</w:t>
      </w:r>
      <w:r w:rsidRPr="00356442">
        <w:rPr>
          <w:rStyle w:val="Char3"/>
          <w:rFonts w:ascii="SimSun" w:hAnsi="SimSun" w:cs="Traditional Arabic"/>
          <w:sz w:val="26"/>
          <w:szCs w:val="26"/>
          <w:rtl/>
        </w:rPr>
        <w:t>أ</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خ</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ب</w:t>
      </w:r>
      <w:r w:rsidRPr="00356442">
        <w:rPr>
          <w:rStyle w:val="Char3"/>
          <w:rFonts w:ascii="SimSun" w:hAnsi="SimSun" w:cs="Traditional Arabic" w:hint="cs"/>
          <w:sz w:val="26"/>
          <w:szCs w:val="26"/>
          <w:rtl/>
        </w:rPr>
        <w:t>َـ</w:t>
      </w:r>
      <w:r w:rsidRPr="00356442">
        <w:rPr>
          <w:rStyle w:val="Char3"/>
          <w:rFonts w:ascii="SimSun" w:hAnsi="SimSun" w:cs="Traditional Arabic"/>
          <w:sz w:val="26"/>
          <w:szCs w:val="26"/>
          <w:rtl/>
        </w:rPr>
        <w:t>ر</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ب</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ها م</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عاذ</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ع</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ن</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د</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م</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و</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ت</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ه</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 xml:space="preserve"> ت</w:t>
      </w:r>
      <w:r w:rsidRPr="00356442">
        <w:rPr>
          <w:rStyle w:val="Char3"/>
          <w:rFonts w:ascii="SimSun" w:hAnsi="SimSun" w:cs="Traditional Arabic" w:hint="cs"/>
          <w:sz w:val="26"/>
          <w:szCs w:val="26"/>
          <w:rtl/>
        </w:rPr>
        <w:t>َ</w:t>
      </w:r>
      <w:r w:rsidRPr="00356442">
        <w:rPr>
          <w:rStyle w:val="Char3"/>
          <w:rFonts w:ascii="SimSun" w:hAnsi="SimSun" w:cs="Traditional Arabic"/>
          <w:sz w:val="26"/>
          <w:szCs w:val="26"/>
          <w:rtl/>
        </w:rPr>
        <w:t>أثُّماً. متفق عليه.</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“穆阿兹</w:t>
      </w:r>
      <w:r w:rsidRPr="005F3728">
        <w:rPr>
          <w:rFonts w:ascii="SimSun" w:hAnsi="SimSun" w:cs="SimSun" w:hint="eastAsia"/>
          <w:b/>
          <w:bCs/>
          <w:color w:val="008000"/>
          <w:sz w:val="26"/>
          <w:szCs w:val="26"/>
        </w:rPr>
        <w:t>！”</w:t>
      </w:r>
      <w:r w:rsidRPr="005F3728">
        <w:rPr>
          <w:rFonts w:ascii="SimSun" w:hAnsi="SimSun" w:cs="Arial" w:hint="eastAsia"/>
          <w:bCs/>
          <w:sz w:val="26"/>
          <w:szCs w:val="28"/>
        </w:rPr>
        <w:t>穆阿兹回答道：</w:t>
      </w:r>
      <w:r>
        <w:rPr>
          <w:rFonts w:ascii="SimSun" w:hAnsi="SimSun" w:cs="Arial" w:hint="eastAsia"/>
          <w:bCs/>
          <w:sz w:val="26"/>
          <w:szCs w:val="28"/>
        </w:rPr>
        <w:t>“响应您</w:t>
      </w:r>
      <w:r w:rsidRPr="005F3728">
        <w:rPr>
          <w:rFonts w:ascii="SimSun" w:hAnsi="SimSun" w:cs="Arial" w:hint="eastAsia"/>
          <w:bCs/>
          <w:sz w:val="26"/>
          <w:szCs w:val="28"/>
        </w:rPr>
        <w:t>，主的使者！祝福您。</w:t>
      </w:r>
      <w:r>
        <w:rPr>
          <w:rFonts w:ascii="SimSun" w:hAnsi="SimSun" w:cs="Arial" w:hint="eastAsia"/>
          <w:bCs/>
          <w:sz w:val="26"/>
          <w:szCs w:val="28"/>
        </w:rPr>
        <w:t>”</w:t>
      </w:r>
      <w:r w:rsidRPr="005F3728">
        <w:rPr>
          <w:rFonts w:ascii="SimSun" w:hAnsi="SimSun" w:cs="SimSun" w:hint="eastAsia"/>
          <w:b/>
          <w:bCs/>
          <w:color w:val="008000"/>
          <w:sz w:val="26"/>
          <w:szCs w:val="26"/>
        </w:rPr>
        <w:t>他又说：</w:t>
      </w:r>
      <w:r>
        <w:rPr>
          <w:rFonts w:ascii="SimSun" w:hAnsi="SimSun" w:cs="SimSun" w:hint="eastAsia"/>
          <w:b/>
          <w:bCs/>
          <w:color w:val="008000"/>
          <w:sz w:val="26"/>
          <w:szCs w:val="26"/>
        </w:rPr>
        <w:t>“</w:t>
      </w:r>
      <w:r w:rsidRPr="005F3728">
        <w:rPr>
          <w:rFonts w:ascii="SimSun" w:hAnsi="SimSun" w:cs="SimSun" w:hint="eastAsia"/>
          <w:b/>
          <w:bCs/>
          <w:color w:val="008000"/>
          <w:sz w:val="26"/>
          <w:szCs w:val="26"/>
        </w:rPr>
        <w:t>穆阿兹</w:t>
      </w:r>
      <w:r>
        <w:rPr>
          <w:rFonts w:ascii="SimSun" w:hAnsi="SimSun" w:cs="SimSun" w:hint="eastAsia"/>
          <w:b/>
          <w:bCs/>
          <w:color w:val="008000"/>
          <w:sz w:val="26"/>
          <w:szCs w:val="26"/>
        </w:rPr>
        <w:t>！”</w:t>
      </w:r>
      <w:r w:rsidRPr="005F3728">
        <w:rPr>
          <w:rFonts w:ascii="SimSun" w:hAnsi="SimSun" w:cs="Arial" w:hint="eastAsia"/>
          <w:bCs/>
          <w:sz w:val="26"/>
          <w:szCs w:val="28"/>
        </w:rPr>
        <w:t>他说：</w:t>
      </w:r>
      <w:r>
        <w:rPr>
          <w:rFonts w:ascii="SimSun" w:hAnsi="SimSun" w:cs="Arial" w:hint="eastAsia"/>
          <w:bCs/>
          <w:sz w:val="26"/>
          <w:szCs w:val="28"/>
        </w:rPr>
        <w:t>“响应您</w:t>
      </w:r>
      <w:r w:rsidRPr="005F3728">
        <w:rPr>
          <w:rFonts w:ascii="SimSun" w:hAnsi="SimSun" w:cs="Arial" w:hint="eastAsia"/>
          <w:bCs/>
          <w:sz w:val="26"/>
          <w:szCs w:val="28"/>
        </w:rPr>
        <w:t>，主的使者！祝福您。</w:t>
      </w:r>
      <w:r>
        <w:rPr>
          <w:rFonts w:ascii="SimSun" w:hAnsi="SimSun" w:cs="Arial" w:hint="eastAsia"/>
          <w:bCs/>
          <w:sz w:val="26"/>
          <w:szCs w:val="28"/>
        </w:rPr>
        <w:t>”</w:t>
      </w:r>
      <w:r w:rsidRPr="005F3728">
        <w:rPr>
          <w:rFonts w:ascii="SimSun" w:hAnsi="SimSun" w:cs="SimSun" w:hint="eastAsia"/>
          <w:b/>
          <w:bCs/>
          <w:color w:val="008000"/>
          <w:sz w:val="26"/>
          <w:szCs w:val="26"/>
        </w:rPr>
        <w:t>然后他再次说：</w:t>
      </w:r>
      <w:r>
        <w:rPr>
          <w:rFonts w:ascii="SimSun" w:hAnsi="SimSun" w:cs="SimSun" w:hint="eastAsia"/>
          <w:b/>
          <w:bCs/>
          <w:color w:val="008000"/>
          <w:sz w:val="26"/>
          <w:szCs w:val="26"/>
        </w:rPr>
        <w:t>“</w:t>
      </w:r>
      <w:r w:rsidRPr="005F3728">
        <w:rPr>
          <w:rFonts w:ascii="SimSun" w:hAnsi="SimSun" w:cs="SimSun" w:hint="eastAsia"/>
          <w:b/>
          <w:bCs/>
          <w:color w:val="008000"/>
          <w:sz w:val="26"/>
          <w:szCs w:val="26"/>
        </w:rPr>
        <w:t>穆阿兹</w:t>
      </w:r>
      <w:r>
        <w:rPr>
          <w:rFonts w:ascii="SimSun" w:hAnsi="SimSun" w:cs="SimSun" w:hint="eastAsia"/>
          <w:b/>
          <w:bCs/>
          <w:color w:val="008000"/>
          <w:sz w:val="26"/>
          <w:szCs w:val="26"/>
        </w:rPr>
        <w:t>！”</w:t>
      </w:r>
      <w:r w:rsidRPr="005F3728">
        <w:rPr>
          <w:rFonts w:ascii="SimSun" w:hAnsi="SimSun" w:cs="Arial" w:hint="eastAsia"/>
          <w:bCs/>
          <w:sz w:val="26"/>
          <w:szCs w:val="28"/>
        </w:rPr>
        <w:t>他说：</w:t>
      </w:r>
      <w:r>
        <w:rPr>
          <w:rFonts w:ascii="SimSun" w:hAnsi="SimSun" w:cs="Arial" w:hint="eastAsia"/>
          <w:bCs/>
          <w:sz w:val="26"/>
          <w:szCs w:val="28"/>
        </w:rPr>
        <w:t>“响应您</w:t>
      </w:r>
      <w:r w:rsidRPr="005F3728">
        <w:rPr>
          <w:rFonts w:ascii="SimSun" w:hAnsi="SimSun" w:cs="Arial" w:hint="eastAsia"/>
          <w:bCs/>
          <w:sz w:val="26"/>
          <w:szCs w:val="28"/>
        </w:rPr>
        <w:t>，主的使者！祝福您。</w:t>
      </w:r>
      <w:r>
        <w:rPr>
          <w:rFonts w:ascii="SimSun" w:hAnsi="SimSun" w:cs="Arial" w:hint="eastAsia"/>
          <w:bCs/>
          <w:sz w:val="26"/>
          <w:szCs w:val="28"/>
        </w:rPr>
        <w:t>”</w:t>
      </w:r>
      <w:r w:rsidRPr="005F3728">
        <w:rPr>
          <w:rFonts w:ascii="SimSun" w:hAnsi="SimSun" w:cs="SimSun" w:hint="eastAsia"/>
          <w:b/>
          <w:bCs/>
          <w:color w:val="008000"/>
          <w:sz w:val="26"/>
          <w:szCs w:val="26"/>
        </w:rPr>
        <w:t>使者说：“</w:t>
      </w:r>
      <w:r>
        <w:rPr>
          <w:rFonts w:ascii="SimSun" w:hAnsi="SimSun" w:cs="SimSun" w:hint="eastAsia"/>
          <w:b/>
          <w:bCs/>
          <w:color w:val="008000"/>
          <w:sz w:val="26"/>
          <w:szCs w:val="26"/>
        </w:rPr>
        <w:t>任何人</w:t>
      </w:r>
      <w:r w:rsidRPr="005F3728">
        <w:rPr>
          <w:rFonts w:ascii="SimSun" w:hAnsi="SimSun" w:cs="SimSun" w:hint="eastAsia"/>
          <w:b/>
          <w:bCs/>
          <w:color w:val="008000"/>
          <w:sz w:val="26"/>
          <w:szCs w:val="26"/>
        </w:rPr>
        <w:t>只要他</w:t>
      </w:r>
      <w:r>
        <w:rPr>
          <w:rFonts w:ascii="SimSun" w:hAnsi="SimSun" w:cs="SimSun" w:hint="eastAsia"/>
          <w:b/>
          <w:bCs/>
          <w:color w:val="008000"/>
          <w:sz w:val="26"/>
          <w:szCs w:val="26"/>
        </w:rPr>
        <w:t>作证‘除真主之外，绝无真正应受崇拜的</w:t>
      </w:r>
      <w:r w:rsidRPr="005F3728">
        <w:rPr>
          <w:rFonts w:ascii="SimSun" w:hAnsi="SimSun" w:cs="SimSun" w:hint="eastAsia"/>
          <w:b/>
          <w:bCs/>
          <w:color w:val="008000"/>
          <w:sz w:val="26"/>
          <w:szCs w:val="26"/>
        </w:rPr>
        <w:t>，</w:t>
      </w:r>
      <w:r>
        <w:rPr>
          <w:rFonts w:ascii="SimSun" w:hAnsi="SimSun" w:cs="SimSun" w:hint="eastAsia"/>
          <w:b/>
          <w:bCs/>
          <w:color w:val="008000"/>
          <w:sz w:val="26"/>
          <w:szCs w:val="26"/>
        </w:rPr>
        <w:t>作</w:t>
      </w:r>
      <w:r w:rsidRPr="005F3728">
        <w:rPr>
          <w:rFonts w:ascii="SimSun" w:hAnsi="SimSun" w:cs="SimSun" w:hint="eastAsia"/>
          <w:b/>
          <w:bCs/>
          <w:color w:val="008000"/>
          <w:sz w:val="26"/>
          <w:szCs w:val="26"/>
        </w:rPr>
        <w:t>证穆罕默德是</w:t>
      </w:r>
      <w:r>
        <w:rPr>
          <w:rFonts w:ascii="SimSun" w:hAnsi="SimSun" w:cs="SimSun" w:hint="eastAsia"/>
          <w:b/>
          <w:bCs/>
          <w:color w:val="008000"/>
          <w:sz w:val="26"/>
          <w:szCs w:val="26"/>
        </w:rPr>
        <w:t>真主</w:t>
      </w:r>
      <w:r w:rsidRPr="005F3728">
        <w:rPr>
          <w:rFonts w:ascii="SimSun" w:hAnsi="SimSun" w:cs="SimSun" w:hint="eastAsia"/>
          <w:b/>
          <w:bCs/>
          <w:color w:val="008000"/>
          <w:sz w:val="26"/>
          <w:szCs w:val="26"/>
        </w:rPr>
        <w:t>的</w:t>
      </w:r>
      <w:r>
        <w:rPr>
          <w:rFonts w:ascii="SimSun" w:hAnsi="SimSun" w:cs="SimSun" w:hint="eastAsia"/>
          <w:b/>
          <w:bCs/>
          <w:color w:val="008000"/>
          <w:sz w:val="26"/>
          <w:szCs w:val="26"/>
        </w:rPr>
        <w:t>仆人和</w:t>
      </w:r>
      <w:r w:rsidRPr="005F3728">
        <w:rPr>
          <w:rFonts w:ascii="SimSun" w:hAnsi="SimSun" w:cs="SimSun" w:hint="eastAsia"/>
          <w:b/>
          <w:bCs/>
          <w:color w:val="008000"/>
          <w:sz w:val="26"/>
          <w:szCs w:val="26"/>
        </w:rPr>
        <w:t>使者’</w:t>
      </w:r>
      <w:r>
        <w:rPr>
          <w:rFonts w:ascii="SimSun" w:hAnsi="SimSun" w:cs="SimSun" w:hint="eastAsia"/>
          <w:b/>
          <w:bCs/>
          <w:color w:val="008000"/>
          <w:sz w:val="26"/>
          <w:szCs w:val="26"/>
        </w:rPr>
        <w:t>，那么，真主就</w:t>
      </w:r>
      <w:r w:rsidRPr="005F3728">
        <w:rPr>
          <w:rFonts w:ascii="SimSun" w:hAnsi="SimSun" w:cs="SimSun" w:hint="eastAsia"/>
          <w:b/>
          <w:bCs/>
          <w:color w:val="008000"/>
          <w:sz w:val="26"/>
          <w:szCs w:val="26"/>
        </w:rPr>
        <w:t>保护他免</w:t>
      </w:r>
      <w:r>
        <w:rPr>
          <w:rFonts w:ascii="SimSun" w:hAnsi="SimSun" w:cs="SimSun" w:hint="eastAsia"/>
          <w:b/>
          <w:bCs/>
          <w:color w:val="008000"/>
          <w:sz w:val="26"/>
          <w:szCs w:val="26"/>
        </w:rPr>
        <w:t>遭</w:t>
      </w:r>
      <w:r w:rsidRPr="005F3728">
        <w:rPr>
          <w:rFonts w:ascii="SimSun" w:hAnsi="SimSun" w:cs="SimSun" w:hint="eastAsia"/>
          <w:b/>
          <w:bCs/>
          <w:color w:val="008000"/>
          <w:sz w:val="26"/>
          <w:szCs w:val="26"/>
        </w:rPr>
        <w:t>火狱的刑罚。”</w:t>
      </w:r>
      <w:r w:rsidRPr="006C5DF0">
        <w:rPr>
          <w:rFonts w:ascii="SimSun" w:hAnsi="SimSun" w:cs="Arial" w:hint="eastAsia"/>
          <w:bCs/>
          <w:sz w:val="26"/>
          <w:szCs w:val="28"/>
        </w:rPr>
        <w:t>穆阿兹说：“</w:t>
      </w:r>
      <w:r w:rsidRPr="005F3728">
        <w:rPr>
          <w:rFonts w:ascii="SimSun" w:hAnsi="SimSun" w:cs="Arial" w:hint="eastAsia"/>
          <w:bCs/>
          <w:sz w:val="26"/>
          <w:szCs w:val="28"/>
        </w:rPr>
        <w:t>主的</w:t>
      </w:r>
      <w:r w:rsidRPr="006C5DF0">
        <w:rPr>
          <w:rFonts w:ascii="SimSun" w:hAnsi="SimSun" w:cs="Arial" w:hint="eastAsia"/>
          <w:bCs/>
          <w:sz w:val="26"/>
          <w:szCs w:val="28"/>
        </w:rPr>
        <w:t>使者</w:t>
      </w:r>
      <w:r>
        <w:rPr>
          <w:rFonts w:ascii="SimSun" w:hAnsi="SimSun" w:cs="Arial" w:hint="eastAsia"/>
          <w:bCs/>
          <w:sz w:val="26"/>
          <w:szCs w:val="28"/>
        </w:rPr>
        <w:t>啊</w:t>
      </w:r>
      <w:r w:rsidRPr="006C5DF0">
        <w:rPr>
          <w:rFonts w:ascii="SimSun" w:hAnsi="SimSun" w:cs="Arial" w:hint="eastAsia"/>
          <w:bCs/>
          <w:sz w:val="26"/>
          <w:szCs w:val="28"/>
        </w:rPr>
        <w:t>！我</w:t>
      </w:r>
      <w:r>
        <w:rPr>
          <w:rFonts w:ascii="SimSun" w:hAnsi="SimSun" w:cs="Arial" w:hint="eastAsia"/>
          <w:bCs/>
          <w:sz w:val="26"/>
          <w:szCs w:val="28"/>
        </w:rPr>
        <w:t>能</w:t>
      </w:r>
      <w:r w:rsidRPr="006C5DF0">
        <w:rPr>
          <w:rFonts w:ascii="SimSun" w:hAnsi="SimSun" w:cs="Arial" w:hint="eastAsia"/>
          <w:bCs/>
          <w:sz w:val="26"/>
          <w:szCs w:val="28"/>
        </w:rPr>
        <w:t>把</w:t>
      </w:r>
      <w:r>
        <w:rPr>
          <w:rFonts w:ascii="SimSun" w:hAnsi="SimSun" w:cs="Arial" w:hint="eastAsia"/>
          <w:bCs/>
          <w:sz w:val="26"/>
          <w:szCs w:val="28"/>
        </w:rPr>
        <w:t>这个喜讯</w:t>
      </w:r>
      <w:r w:rsidRPr="006C5DF0">
        <w:rPr>
          <w:rFonts w:ascii="SimSun" w:hAnsi="SimSun" w:cs="Arial" w:hint="eastAsia"/>
          <w:bCs/>
          <w:sz w:val="26"/>
          <w:szCs w:val="28"/>
        </w:rPr>
        <w:t>告诉给</w:t>
      </w:r>
      <w:r>
        <w:rPr>
          <w:rFonts w:ascii="SimSun" w:hAnsi="SimSun" w:cs="Arial" w:hint="eastAsia"/>
          <w:bCs/>
          <w:sz w:val="26"/>
          <w:szCs w:val="28"/>
        </w:rPr>
        <w:t>人们</w:t>
      </w:r>
      <w:r w:rsidRPr="006C5DF0">
        <w:rPr>
          <w:rFonts w:ascii="SimSun" w:hAnsi="SimSun" w:cs="Arial" w:hint="eastAsia"/>
          <w:bCs/>
          <w:sz w:val="26"/>
          <w:szCs w:val="28"/>
        </w:rPr>
        <w:t>，让他们也高兴</w:t>
      </w:r>
      <w:r>
        <w:rPr>
          <w:rFonts w:ascii="SimSun" w:hAnsi="SimSun" w:cs="Arial" w:hint="eastAsia"/>
          <w:bCs/>
          <w:sz w:val="26"/>
          <w:szCs w:val="28"/>
        </w:rPr>
        <w:t>吗</w:t>
      </w:r>
      <w:r w:rsidRPr="006C5DF0">
        <w:rPr>
          <w:rFonts w:ascii="SimSun" w:hAnsi="SimSun" w:cs="Arial" w:hint="eastAsia"/>
          <w:bCs/>
          <w:sz w:val="26"/>
          <w:szCs w:val="28"/>
        </w:rPr>
        <w:t>？”</w:t>
      </w:r>
      <w:r w:rsidRPr="005F3728">
        <w:rPr>
          <w:rFonts w:ascii="SimSun" w:hAnsi="SimSun" w:cs="SimSun" w:hint="eastAsia"/>
          <w:b/>
          <w:bCs/>
          <w:color w:val="008000"/>
          <w:sz w:val="26"/>
          <w:szCs w:val="26"/>
        </w:rPr>
        <w:t>使者说：“</w:t>
      </w:r>
      <w:r>
        <w:rPr>
          <w:rFonts w:ascii="SimSun" w:hAnsi="SimSun" w:cs="SimSun" w:hint="eastAsia"/>
          <w:b/>
          <w:bCs/>
          <w:color w:val="008000"/>
          <w:sz w:val="26"/>
          <w:szCs w:val="26"/>
        </w:rPr>
        <w:t>如果你</w:t>
      </w:r>
      <w:r w:rsidRPr="005F3728">
        <w:rPr>
          <w:rFonts w:ascii="SimSun" w:hAnsi="SimSun" w:cs="SimSun" w:hint="eastAsia"/>
          <w:b/>
          <w:bCs/>
          <w:color w:val="008000"/>
          <w:sz w:val="26"/>
          <w:szCs w:val="26"/>
        </w:rPr>
        <w:t>告诉</w:t>
      </w:r>
      <w:r>
        <w:rPr>
          <w:rFonts w:ascii="SimSun" w:hAnsi="SimSun" w:cs="SimSun" w:hint="eastAsia"/>
          <w:b/>
          <w:bCs/>
          <w:color w:val="008000"/>
          <w:sz w:val="26"/>
          <w:szCs w:val="26"/>
        </w:rPr>
        <w:t>了人</w:t>
      </w:r>
      <w:r w:rsidRPr="005F3728">
        <w:rPr>
          <w:rFonts w:ascii="SimSun" w:hAnsi="SimSun" w:cs="SimSun" w:hint="eastAsia"/>
          <w:b/>
          <w:bCs/>
          <w:color w:val="008000"/>
          <w:sz w:val="26"/>
          <w:szCs w:val="26"/>
        </w:rPr>
        <w:t>们，他们</w:t>
      </w:r>
      <w:r>
        <w:rPr>
          <w:rFonts w:ascii="SimSun" w:hAnsi="SimSun" w:cs="SimSun" w:hint="eastAsia"/>
          <w:b/>
          <w:bCs/>
          <w:color w:val="008000"/>
          <w:sz w:val="26"/>
          <w:szCs w:val="26"/>
        </w:rPr>
        <w:t>就有</w:t>
      </w:r>
      <w:r w:rsidRPr="005F3728">
        <w:rPr>
          <w:rFonts w:ascii="SimSun" w:hAnsi="SimSun" w:cs="SimSun" w:hint="eastAsia"/>
          <w:b/>
          <w:bCs/>
          <w:color w:val="008000"/>
          <w:sz w:val="26"/>
          <w:szCs w:val="26"/>
        </w:rPr>
        <w:t>依赖</w:t>
      </w:r>
      <w:r>
        <w:rPr>
          <w:rFonts w:ascii="SimSun" w:hAnsi="SimSun" w:cs="SimSun" w:hint="eastAsia"/>
          <w:b/>
          <w:bCs/>
          <w:color w:val="008000"/>
          <w:sz w:val="26"/>
          <w:szCs w:val="26"/>
        </w:rPr>
        <w:t>了。”</w:t>
      </w:r>
      <w:r w:rsidRPr="006C5DF0">
        <w:rPr>
          <w:rFonts w:ascii="SimSun" w:hAnsi="SimSun" w:cs="Arial" w:hint="eastAsia"/>
          <w:bCs/>
          <w:sz w:val="26"/>
          <w:szCs w:val="28"/>
        </w:rPr>
        <w:t>在穆阿兹</w:t>
      </w:r>
      <w:r>
        <w:rPr>
          <w:rFonts w:ascii="SimSun" w:hAnsi="SimSun" w:cs="Arial" w:hint="eastAsia"/>
          <w:bCs/>
          <w:sz w:val="26"/>
          <w:szCs w:val="28"/>
        </w:rPr>
        <w:t>弥留之际</w:t>
      </w:r>
      <w:r w:rsidRPr="006C5DF0">
        <w:rPr>
          <w:rFonts w:ascii="SimSun" w:hAnsi="SimSun" w:cs="Arial" w:hint="eastAsia"/>
          <w:bCs/>
          <w:sz w:val="26"/>
          <w:szCs w:val="28"/>
        </w:rPr>
        <w:t>，他</w:t>
      </w:r>
      <w:r>
        <w:rPr>
          <w:rFonts w:ascii="SimSun" w:hAnsi="SimSun" w:cs="Arial" w:hint="eastAsia"/>
          <w:bCs/>
          <w:sz w:val="26"/>
          <w:szCs w:val="28"/>
        </w:rPr>
        <w:t>害怕犯</w:t>
      </w:r>
      <w:r w:rsidRPr="006C5DF0">
        <w:rPr>
          <w:rFonts w:ascii="SimSun" w:hAnsi="SimSun" w:cs="Arial" w:hint="eastAsia"/>
          <w:bCs/>
          <w:sz w:val="26"/>
          <w:szCs w:val="28"/>
        </w:rPr>
        <w:t>隐昧知识的罪</w:t>
      </w:r>
      <w:r>
        <w:rPr>
          <w:rFonts w:ascii="SimSun" w:hAnsi="SimSun" w:cs="Arial" w:hint="eastAsia"/>
          <w:bCs/>
          <w:sz w:val="26"/>
          <w:szCs w:val="28"/>
        </w:rPr>
        <w:t>，而告知</w:t>
      </w:r>
      <w:r w:rsidRPr="006C5DF0">
        <w:rPr>
          <w:rFonts w:ascii="SimSun" w:hAnsi="SimSun" w:cs="Arial" w:hint="eastAsia"/>
          <w:bCs/>
          <w:sz w:val="26"/>
          <w:szCs w:val="28"/>
        </w:rPr>
        <w:t>了这一</w:t>
      </w:r>
      <w:r>
        <w:rPr>
          <w:rFonts w:ascii="SimSun" w:hAnsi="SimSun" w:cs="Arial" w:hint="eastAsia"/>
          <w:bCs/>
          <w:sz w:val="26"/>
          <w:szCs w:val="28"/>
        </w:rPr>
        <w:t>讯</w:t>
      </w:r>
      <w:r w:rsidRPr="006C5DF0">
        <w:rPr>
          <w:rFonts w:ascii="SimSun" w:hAnsi="SimSun" w:cs="Arial" w:hint="eastAsia"/>
          <w:bCs/>
          <w:sz w:val="26"/>
          <w:szCs w:val="28"/>
        </w:rPr>
        <w:t>息</w:t>
      </w:r>
      <w:r w:rsidRPr="006C5DF0">
        <w:rPr>
          <w:rFonts w:ascii="SimSun" w:hAnsi="SimSun" w:cs="Arial"/>
          <w:bCs/>
          <w:sz w:val="26"/>
          <w:szCs w:val="28"/>
        </w:rPr>
        <w:t>。</w:t>
      </w:r>
      <w:r w:rsidRPr="006C5DF0">
        <w:rPr>
          <w:rFonts w:ascii="SimSun" w:hAnsi="SimSun" w:cs="Arial" w:hint="eastAsia"/>
          <w:bCs/>
          <w:sz w:val="26"/>
          <w:szCs w:val="28"/>
        </w:rPr>
        <w:t>”</w:t>
      </w:r>
      <w:r w:rsidRPr="007901BC">
        <w:rPr>
          <w:rStyle w:val="a5"/>
          <w:b/>
          <w:color w:val="006600"/>
        </w:rPr>
        <w:footnoteReference w:id="746"/>
      </w:r>
    </w:p>
    <w:p w:rsidR="00620B16" w:rsidRPr="006C3517" w:rsidRDefault="00620B16" w:rsidP="00620B16">
      <w:pPr>
        <w:spacing w:line="240" w:lineRule="exact"/>
        <w:ind w:firstLineChars="200" w:firstLine="520"/>
        <w:rPr>
          <w:rFonts w:ascii="SimSun" w:hAnsi="SimSun" w:hint="eastAsia"/>
          <w:sz w:val="26"/>
          <w:szCs w:val="26"/>
        </w:rPr>
      </w:pPr>
    </w:p>
    <w:p w:rsidR="00620B16"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如果担心制止罪恶后会发生更严重的后果，当放弃之：</w:t>
      </w:r>
    </w:p>
    <w:p w:rsidR="00620B16" w:rsidRPr="006C5DF0" w:rsidRDefault="00620B16" w:rsidP="00620B16">
      <w:pPr>
        <w:spacing w:line="460" w:lineRule="exact"/>
        <w:ind w:firstLineChars="200" w:firstLine="520"/>
        <w:rPr>
          <w:rFonts w:ascii="SimSun" w:hAnsi="SimSun" w:cs="Arial" w:hint="eastAsia"/>
          <w:bCs/>
          <w:sz w:val="26"/>
          <w:szCs w:val="28"/>
        </w:rPr>
      </w:pPr>
      <w:r w:rsidRPr="00C20422">
        <w:rPr>
          <w:rFonts w:ascii="SimSun" w:hAnsi="SimSun" w:cs="Arial" w:hint="eastAsia"/>
          <w:bCs/>
          <w:sz w:val="26"/>
          <w:szCs w:val="28"/>
        </w:rPr>
        <w:t>阿依莎（愿主喜悦她）的传述，先知（愿主赐福之，并使其平安）对她说：</w:t>
      </w:r>
    </w:p>
    <w:p w:rsidR="00620B16" w:rsidRPr="00373977" w:rsidRDefault="00620B16" w:rsidP="00620B16">
      <w:pPr>
        <w:tabs>
          <w:tab w:val="num" w:pos="0"/>
        </w:tabs>
        <w:bidi/>
        <w:spacing w:line="460" w:lineRule="exact"/>
        <w:ind w:firstLineChars="200" w:firstLine="520"/>
        <w:rPr>
          <w:rStyle w:val="Char3"/>
          <w:rFonts w:ascii="SimSun" w:hAnsi="SimSun" w:cs="Traditional Arabic"/>
          <w:sz w:val="26"/>
          <w:szCs w:val="26"/>
        </w:rPr>
      </w:pPr>
      <w:r w:rsidRPr="00373977">
        <w:rPr>
          <w:rStyle w:val="Char3"/>
          <w:rFonts w:ascii="SimSun" w:hAnsi="SimSun" w:cs="Traditional Arabic"/>
          <w:sz w:val="26"/>
          <w:szCs w:val="26"/>
          <w:rtl/>
        </w:rPr>
        <w:t xml:space="preserve">عن عائشة رضي الله عنها </w:t>
      </w:r>
      <w:r w:rsidRPr="00373977">
        <w:rPr>
          <w:rStyle w:val="Char3"/>
          <w:rFonts w:ascii="SimSun" w:hAnsi="SimSun" w:cs="Traditional Arabic"/>
          <w:b/>
          <w:bCs/>
          <w:color w:val="008000"/>
          <w:sz w:val="28"/>
          <w:szCs w:val="26"/>
          <w:rtl/>
        </w:rPr>
        <w:t xml:space="preserve">أن النبي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89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373977">
        <w:rPr>
          <w:rStyle w:val="Char3"/>
          <w:rFonts w:ascii="SimSun" w:hAnsi="SimSun" w:cs="Traditional Arabic"/>
          <w:b/>
          <w:bCs/>
          <w:color w:val="008000"/>
          <w:sz w:val="28"/>
          <w:szCs w:val="26"/>
          <w:rtl/>
        </w:rPr>
        <w:t xml:space="preserve"> قال لها: «يَا عَائِشَةُ لَولا أَنَّ قَوْمَكِ حَدِيثُ عَهْدٍ بِـجَاهِلِيَّةٍ لأمَرْتُ بِالبَيْتِ فَهُدِمَ فَأَدْخَلْتُ فِيهِ مَا أُخْرِجَ مِنْـهُ، وَأَلْزَقْتُـهُ بِالأَرْضِ، وَجَعَلْتُ لَـهُ بَابينِ، بَاباً شَرْقِيّاً وَبَاباً غَرْبِيّاً، فَبَلَغْتُ بِـهِ أَسَاسَ إبْرَاهِيمَ»</w:t>
      </w:r>
      <w:r w:rsidRPr="00373977">
        <w:rPr>
          <w:rStyle w:val="Char3"/>
          <w:rFonts w:ascii="SimSun" w:hAnsi="SimSun" w:cs="Traditional Arabic"/>
          <w:sz w:val="26"/>
          <w:szCs w:val="26"/>
          <w:rtl/>
        </w:rPr>
        <w:t>. متفق عليه.</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w:t>
      </w:r>
      <w:r w:rsidRPr="00DC1683">
        <w:rPr>
          <w:rFonts w:ascii="SimSun" w:hAnsi="SimSun" w:cs="SimSun" w:hint="eastAsia"/>
          <w:b/>
          <w:bCs/>
          <w:color w:val="008000"/>
          <w:sz w:val="26"/>
          <w:szCs w:val="26"/>
        </w:rPr>
        <w:t>如果不是你的族人</w:t>
      </w:r>
      <w:r>
        <w:rPr>
          <w:rFonts w:ascii="SimSun" w:hAnsi="SimSun" w:cs="SimSun" w:hint="eastAsia"/>
          <w:b/>
          <w:bCs/>
          <w:color w:val="008000"/>
          <w:sz w:val="26"/>
          <w:szCs w:val="26"/>
        </w:rPr>
        <w:t>说蒙昧时代的言语</w:t>
      </w:r>
      <w:r w:rsidRPr="00DC1683">
        <w:rPr>
          <w:rFonts w:ascii="SimSun" w:hAnsi="SimSun" w:cs="SimSun" w:hint="eastAsia"/>
          <w:b/>
          <w:bCs/>
          <w:color w:val="008000"/>
          <w:sz w:val="26"/>
          <w:szCs w:val="26"/>
        </w:rPr>
        <w:t>，我</w:t>
      </w:r>
      <w:r>
        <w:rPr>
          <w:rFonts w:ascii="SimSun" w:hAnsi="SimSun" w:cs="SimSun" w:hint="eastAsia"/>
          <w:b/>
          <w:bCs/>
          <w:color w:val="008000"/>
          <w:sz w:val="26"/>
          <w:szCs w:val="26"/>
        </w:rPr>
        <w:t>一</w:t>
      </w:r>
      <w:r w:rsidRPr="00DC1683">
        <w:rPr>
          <w:rFonts w:ascii="SimSun" w:hAnsi="SimSun" w:cs="SimSun" w:hint="eastAsia"/>
          <w:b/>
          <w:bCs/>
          <w:color w:val="008000"/>
          <w:sz w:val="26"/>
          <w:szCs w:val="26"/>
        </w:rPr>
        <w:t>定让人拆掉天房，</w:t>
      </w:r>
      <w:r>
        <w:rPr>
          <w:rFonts w:ascii="SimSun" w:hAnsi="SimSun" w:cs="SimSun" w:hint="eastAsia"/>
          <w:b/>
          <w:bCs/>
          <w:color w:val="008000"/>
          <w:sz w:val="26"/>
          <w:szCs w:val="26"/>
        </w:rPr>
        <w:t>我一定</w:t>
      </w:r>
      <w:r w:rsidRPr="00DC1683">
        <w:rPr>
          <w:rFonts w:ascii="SimSun" w:hAnsi="SimSun" w:cs="SimSun" w:hint="eastAsia"/>
          <w:b/>
          <w:bCs/>
          <w:color w:val="008000"/>
          <w:sz w:val="26"/>
          <w:szCs w:val="26"/>
        </w:rPr>
        <w:t>使它</w:t>
      </w:r>
      <w:r>
        <w:rPr>
          <w:rFonts w:ascii="SimSun" w:hAnsi="SimSun" w:cs="SimSun" w:hint="eastAsia"/>
          <w:b/>
          <w:bCs/>
          <w:color w:val="008000"/>
          <w:sz w:val="26"/>
          <w:szCs w:val="26"/>
        </w:rPr>
        <w:t>回归原位，</w:t>
      </w:r>
      <w:r w:rsidRPr="00C6106A">
        <w:rPr>
          <w:rFonts w:ascii="SimSun" w:hAnsi="SimSun" w:cs="SimSun" w:hint="eastAsia"/>
          <w:b/>
          <w:bCs/>
          <w:color w:val="008000"/>
          <w:sz w:val="26"/>
          <w:szCs w:val="26"/>
        </w:rPr>
        <w:t>把它的门建造在地面上</w:t>
      </w:r>
      <w:r>
        <w:rPr>
          <w:rFonts w:ascii="SimSun" w:hAnsi="SimSun" w:cs="SimSun" w:hint="eastAsia"/>
          <w:b/>
          <w:bCs/>
          <w:color w:val="008000"/>
          <w:sz w:val="26"/>
          <w:szCs w:val="26"/>
        </w:rPr>
        <w:t>，</w:t>
      </w:r>
      <w:r w:rsidRPr="00DC1683">
        <w:rPr>
          <w:rFonts w:ascii="SimSun" w:hAnsi="SimSun" w:cs="SimSun" w:hint="eastAsia"/>
          <w:b/>
          <w:bCs/>
          <w:color w:val="008000"/>
          <w:sz w:val="26"/>
          <w:szCs w:val="26"/>
        </w:rPr>
        <w:t>我给它安两</w:t>
      </w:r>
      <w:r>
        <w:rPr>
          <w:rFonts w:ascii="SimSun" w:hAnsi="SimSun" w:cs="SimSun" w:hint="eastAsia"/>
          <w:b/>
          <w:bCs/>
          <w:color w:val="008000"/>
          <w:sz w:val="26"/>
          <w:szCs w:val="26"/>
        </w:rPr>
        <w:t>扇</w:t>
      </w:r>
      <w:r w:rsidRPr="00DC1683">
        <w:rPr>
          <w:rFonts w:ascii="SimSun" w:hAnsi="SimSun" w:cs="SimSun" w:hint="eastAsia"/>
          <w:b/>
          <w:bCs/>
          <w:color w:val="008000"/>
          <w:sz w:val="26"/>
          <w:szCs w:val="26"/>
        </w:rPr>
        <w:t>门</w:t>
      </w:r>
      <w:r>
        <w:rPr>
          <w:rFonts w:ascii="SimSun" w:hAnsi="SimSun" w:cs="SimSun" w:hint="eastAsia"/>
          <w:b/>
          <w:bCs/>
          <w:color w:val="008000"/>
          <w:sz w:val="26"/>
          <w:szCs w:val="26"/>
        </w:rPr>
        <w:t>，</w:t>
      </w:r>
      <w:r w:rsidRPr="00DC1683">
        <w:rPr>
          <w:rFonts w:ascii="SimSun" w:hAnsi="SimSun" w:cs="SimSun" w:hint="eastAsia"/>
          <w:b/>
          <w:bCs/>
          <w:color w:val="008000"/>
          <w:sz w:val="26"/>
          <w:szCs w:val="26"/>
        </w:rPr>
        <w:t>东面一</w:t>
      </w:r>
      <w:r>
        <w:rPr>
          <w:rFonts w:ascii="SimSun" w:hAnsi="SimSun" w:cs="SimSun" w:hint="eastAsia"/>
          <w:b/>
          <w:bCs/>
          <w:color w:val="008000"/>
          <w:sz w:val="26"/>
          <w:szCs w:val="26"/>
        </w:rPr>
        <w:t>扇</w:t>
      </w:r>
      <w:r w:rsidRPr="00DC1683">
        <w:rPr>
          <w:rFonts w:ascii="SimSun" w:hAnsi="SimSun" w:cs="SimSun" w:hint="eastAsia"/>
          <w:b/>
          <w:bCs/>
          <w:color w:val="008000"/>
          <w:sz w:val="26"/>
          <w:szCs w:val="26"/>
        </w:rPr>
        <w:t>，西面一</w:t>
      </w:r>
      <w:r>
        <w:rPr>
          <w:rFonts w:ascii="SimSun" w:hAnsi="SimSun" w:cs="SimSun" w:hint="eastAsia"/>
          <w:b/>
          <w:bCs/>
          <w:color w:val="008000"/>
          <w:sz w:val="26"/>
          <w:szCs w:val="26"/>
        </w:rPr>
        <w:t>扇，我要使它完全恢复到伊布拉欣建造的基础上。”</w:t>
      </w:r>
      <w:r w:rsidRPr="007901BC">
        <w:rPr>
          <w:rStyle w:val="a5"/>
          <w:b/>
          <w:color w:val="006600"/>
        </w:rPr>
        <w:footnoteReference w:id="747"/>
      </w:r>
    </w:p>
    <w:p w:rsidR="00620B16" w:rsidRPr="006C3517" w:rsidRDefault="00620B16" w:rsidP="00620B16">
      <w:pPr>
        <w:spacing w:line="240" w:lineRule="exact"/>
        <w:ind w:firstLineChars="200" w:firstLine="520"/>
        <w:rPr>
          <w:rFonts w:ascii="SimSun" w:hAnsi="SimSun" w:hint="eastAsia"/>
          <w:sz w:val="26"/>
          <w:szCs w:val="26"/>
        </w:rPr>
      </w:pPr>
    </w:p>
    <w:p w:rsidR="00620B16" w:rsidRDefault="00620B16" w:rsidP="00620B16">
      <w:pPr>
        <w:spacing w:line="460" w:lineRule="exact"/>
        <w:ind w:firstLineChars="200" w:firstLine="521"/>
        <w:rPr>
          <w:rFonts w:ascii="SimSun" w:hAnsi="SimSun" w:cs="SimSun" w:hint="eastAsia"/>
          <w:b/>
          <w:bCs/>
          <w:color w:val="008000"/>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男女当分开地求知：</w:t>
      </w:r>
    </w:p>
    <w:p w:rsidR="00620B16" w:rsidRPr="00906590" w:rsidRDefault="00620B16" w:rsidP="00620B16">
      <w:pPr>
        <w:spacing w:line="460" w:lineRule="exact"/>
        <w:ind w:firstLineChars="200" w:firstLine="520"/>
        <w:rPr>
          <w:rFonts w:ascii="SimSun" w:hAnsi="SimSun" w:hint="eastAsia"/>
          <w:bCs/>
          <w:sz w:val="26"/>
          <w:szCs w:val="28"/>
        </w:rPr>
      </w:pPr>
      <w:r w:rsidRPr="005A66D6">
        <w:rPr>
          <w:rFonts w:ascii="SimSun" w:hAnsi="SimSun" w:cs="Arial" w:hint="eastAsia"/>
          <w:bCs/>
          <w:sz w:val="26"/>
          <w:szCs w:val="28"/>
        </w:rPr>
        <w:t>艾布赛尔德·艾勒胡德利</w:t>
      </w:r>
      <w:r w:rsidRPr="002F3436">
        <w:rPr>
          <w:rFonts w:ascii="SimSun" w:hAnsi="SimSun" w:cs="Arial" w:hint="eastAsia"/>
          <w:bCs/>
          <w:sz w:val="26"/>
          <w:szCs w:val="28"/>
        </w:rPr>
        <w:t>（愿主喜悦他）</w:t>
      </w:r>
      <w:r w:rsidRPr="002F3436">
        <w:rPr>
          <w:rFonts w:ascii="SimSun" w:hAnsi="SimSun" w:hint="eastAsia"/>
          <w:bCs/>
          <w:sz w:val="26"/>
          <w:szCs w:val="28"/>
        </w:rPr>
        <w:t>的传述，</w:t>
      </w:r>
      <w:r>
        <w:rPr>
          <w:rFonts w:ascii="SimSun" w:hAnsi="SimSun" w:hint="eastAsia"/>
          <w:bCs/>
          <w:sz w:val="26"/>
          <w:szCs w:val="28"/>
        </w:rPr>
        <w:t>他说：妇女们对</w:t>
      </w:r>
      <w:r w:rsidRPr="00906590">
        <w:rPr>
          <w:rFonts w:ascii="SimSun" w:hAnsi="SimSun" w:hint="eastAsia"/>
          <w:bCs/>
          <w:sz w:val="26"/>
          <w:szCs w:val="28"/>
        </w:rPr>
        <w:t>先知（愿主赐福之，并使其平安）</w:t>
      </w:r>
      <w:r w:rsidRPr="00906590">
        <w:rPr>
          <w:rFonts w:ascii="SimSun" w:hAnsi="SimSun"/>
          <w:bCs/>
          <w:sz w:val="26"/>
          <w:szCs w:val="28"/>
        </w:rPr>
        <w:t>说：</w:t>
      </w:r>
    </w:p>
    <w:p w:rsidR="00620B16" w:rsidRDefault="00620B16" w:rsidP="00620B16">
      <w:pPr>
        <w:tabs>
          <w:tab w:val="num" w:pos="0"/>
        </w:tabs>
        <w:bidi/>
        <w:spacing w:line="460" w:lineRule="exact"/>
        <w:ind w:firstLineChars="200" w:firstLine="520"/>
        <w:rPr>
          <w:rStyle w:val="Char3"/>
          <w:rFonts w:ascii="SimSun" w:hAnsi="SimSun" w:cs="Traditional Arabic" w:hint="eastAsia"/>
          <w:sz w:val="26"/>
          <w:szCs w:val="26"/>
        </w:rPr>
      </w:pPr>
      <w:r w:rsidRPr="00DC1683">
        <w:rPr>
          <w:rStyle w:val="Char3"/>
          <w:rFonts w:ascii="SimSun" w:hAnsi="SimSun" w:cs="Traditional Arabic"/>
          <w:sz w:val="26"/>
          <w:szCs w:val="26"/>
          <w:rtl/>
        </w:rPr>
        <w:t xml:space="preserve">عن أبي سعيد الخدري رضي الله عنه قال: قال النساء للنبي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89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DC1683">
        <w:rPr>
          <w:rStyle w:val="Char3"/>
          <w:rFonts w:ascii="SimSun" w:hAnsi="SimSun" w:cs="Traditional Arabic"/>
          <w:sz w:val="26"/>
          <w:szCs w:val="26"/>
          <w:rtl/>
        </w:rPr>
        <w:t xml:space="preserve">: غَلَبَنَا عليك الرجال فاجعل لنا يوماً من نفسك، فوعدهن يوماً لقيهن فيه، فوعظهن وأمرهن، </w:t>
      </w:r>
      <w:r w:rsidRPr="000B5175">
        <w:rPr>
          <w:rStyle w:val="Char3"/>
          <w:rFonts w:ascii="SimSun" w:hAnsi="SimSun" w:cs="Traditional Arabic"/>
          <w:b/>
          <w:bCs/>
          <w:color w:val="008000"/>
          <w:sz w:val="28"/>
          <w:szCs w:val="26"/>
          <w:rtl/>
        </w:rPr>
        <w:t>فكان فيما قال لهن: «مَا مِنْكُنَّ امْرَأَةٌ تُقَدِّمُ ثَلاثَةً مِنْ وَلَدِهَا إلَّا كَانَ لَـهَا حِجَاباً مِنَ النَّارِ»</w:t>
      </w:r>
      <w:r w:rsidRPr="00DC1683">
        <w:rPr>
          <w:rStyle w:val="Char3"/>
          <w:rFonts w:ascii="SimSun" w:hAnsi="SimSun" w:cs="Traditional Arabic"/>
          <w:sz w:val="26"/>
          <w:szCs w:val="26"/>
          <w:rtl/>
        </w:rPr>
        <w:t xml:space="preserve"> فَقَالَتْ امْرَأَةٌ: وَاثْنينِ؟ </w:t>
      </w:r>
      <w:r w:rsidRPr="000B5175">
        <w:rPr>
          <w:rStyle w:val="Char3"/>
          <w:rFonts w:ascii="SimSun" w:hAnsi="SimSun" w:cs="Traditional Arabic"/>
          <w:b/>
          <w:bCs/>
          <w:color w:val="008000"/>
          <w:sz w:val="28"/>
          <w:szCs w:val="26"/>
          <w:rtl/>
        </w:rPr>
        <w:t>فَقَاَل: «وَاثْنَينِ»</w:t>
      </w:r>
      <w:r w:rsidRPr="00DC1683">
        <w:rPr>
          <w:rStyle w:val="Char3"/>
          <w:rFonts w:ascii="SimSun" w:hAnsi="SimSun" w:cs="Traditional Arabic"/>
          <w:sz w:val="26"/>
          <w:szCs w:val="26"/>
          <w:rtl/>
        </w:rPr>
        <w:t>. متفق عليه.</w:t>
      </w:r>
    </w:p>
    <w:p w:rsidR="00620B16" w:rsidRDefault="00620B16" w:rsidP="00620B16">
      <w:pPr>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w:t>
      </w:r>
      <w:r w:rsidRPr="00C6106A">
        <w:rPr>
          <w:rFonts w:ascii="SimSun" w:hAnsi="SimSun" w:cs="SimSun" w:hint="eastAsia"/>
          <w:b/>
          <w:bCs/>
          <w:color w:val="008000"/>
          <w:sz w:val="26"/>
          <w:szCs w:val="26"/>
        </w:rPr>
        <w:t>男人们每天在你的左右（学习知识），你也为我们安排一</w:t>
      </w:r>
      <w:r>
        <w:rPr>
          <w:rFonts w:ascii="SimSun" w:hAnsi="SimSun" w:cs="SimSun" w:hint="eastAsia"/>
          <w:b/>
          <w:bCs/>
          <w:color w:val="008000"/>
          <w:sz w:val="26"/>
          <w:szCs w:val="26"/>
        </w:rPr>
        <w:t>天吧！</w:t>
      </w:r>
      <w:r w:rsidRPr="00C6106A">
        <w:rPr>
          <w:rFonts w:ascii="SimSun" w:hAnsi="SimSun" w:cs="SimSun" w:hint="eastAsia"/>
          <w:b/>
          <w:bCs/>
          <w:color w:val="008000"/>
          <w:sz w:val="26"/>
          <w:szCs w:val="26"/>
        </w:rPr>
        <w:t>”</w:t>
      </w:r>
      <w:r>
        <w:rPr>
          <w:rFonts w:ascii="SimSun" w:hAnsi="SimSun" w:cs="SimSun" w:hint="eastAsia"/>
          <w:b/>
          <w:bCs/>
          <w:color w:val="008000"/>
          <w:sz w:val="26"/>
          <w:szCs w:val="26"/>
        </w:rPr>
        <w:t>然后</w:t>
      </w:r>
      <w:r w:rsidRPr="00C6106A">
        <w:rPr>
          <w:rFonts w:ascii="SimSun" w:hAnsi="SimSun" w:cs="SimSun" w:hint="eastAsia"/>
          <w:b/>
          <w:bCs/>
          <w:color w:val="008000"/>
          <w:sz w:val="26"/>
          <w:szCs w:val="26"/>
        </w:rPr>
        <w:t>使者</w:t>
      </w:r>
      <w:r>
        <w:rPr>
          <w:rFonts w:ascii="SimSun" w:hAnsi="SimSun" w:cs="SimSun" w:hint="eastAsia"/>
          <w:b/>
          <w:bCs/>
          <w:color w:val="008000"/>
          <w:sz w:val="26"/>
          <w:szCs w:val="26"/>
        </w:rPr>
        <w:t>与她</w:t>
      </w:r>
      <w:r w:rsidRPr="00C6106A">
        <w:rPr>
          <w:rFonts w:ascii="SimSun" w:hAnsi="SimSun" w:cs="SimSun" w:hint="eastAsia"/>
          <w:b/>
          <w:bCs/>
          <w:color w:val="008000"/>
          <w:sz w:val="26"/>
          <w:szCs w:val="26"/>
        </w:rPr>
        <w:t>们约好</w:t>
      </w:r>
      <w:r>
        <w:rPr>
          <w:rFonts w:ascii="SimSun" w:hAnsi="SimSun" w:cs="SimSun" w:hint="eastAsia"/>
          <w:b/>
          <w:bCs/>
          <w:color w:val="008000"/>
          <w:sz w:val="26"/>
          <w:szCs w:val="26"/>
        </w:rPr>
        <w:t>一天，在那天，</w:t>
      </w:r>
      <w:r w:rsidRPr="00C6106A">
        <w:rPr>
          <w:rFonts w:ascii="SimSun" w:hAnsi="SimSun" w:cs="SimSun" w:hint="eastAsia"/>
          <w:b/>
          <w:bCs/>
          <w:color w:val="008000"/>
          <w:sz w:val="26"/>
          <w:szCs w:val="26"/>
        </w:rPr>
        <w:t>使者劝告</w:t>
      </w:r>
      <w:r>
        <w:rPr>
          <w:rFonts w:ascii="SimSun" w:hAnsi="SimSun" w:cs="SimSun" w:hint="eastAsia"/>
          <w:b/>
          <w:bCs/>
          <w:color w:val="008000"/>
          <w:sz w:val="26"/>
          <w:szCs w:val="26"/>
        </w:rPr>
        <w:t>和命令她们，其中他曾对她</w:t>
      </w:r>
      <w:r w:rsidRPr="00C6106A">
        <w:rPr>
          <w:rFonts w:ascii="SimSun" w:hAnsi="SimSun" w:cs="SimSun" w:hint="eastAsia"/>
          <w:b/>
          <w:bCs/>
          <w:color w:val="008000"/>
          <w:sz w:val="26"/>
          <w:szCs w:val="26"/>
        </w:rPr>
        <w:t>们说：“你们中</w:t>
      </w:r>
      <w:r>
        <w:rPr>
          <w:rFonts w:ascii="SimSun" w:hAnsi="SimSun" w:cs="SimSun" w:hint="eastAsia"/>
          <w:b/>
          <w:bCs/>
          <w:color w:val="008000"/>
          <w:sz w:val="26"/>
          <w:szCs w:val="26"/>
        </w:rPr>
        <w:t>任何人</w:t>
      </w:r>
      <w:r w:rsidRPr="00C6106A">
        <w:rPr>
          <w:rFonts w:ascii="SimSun" w:hAnsi="SimSun" w:cs="SimSun" w:hint="eastAsia"/>
          <w:b/>
          <w:bCs/>
          <w:color w:val="008000"/>
          <w:sz w:val="26"/>
          <w:szCs w:val="26"/>
        </w:rPr>
        <w:t>有三个孩子先她而去，</w:t>
      </w:r>
      <w:r>
        <w:rPr>
          <w:rFonts w:ascii="SimSun" w:hAnsi="SimSun" w:cs="SimSun" w:hint="eastAsia"/>
          <w:b/>
          <w:bCs/>
          <w:color w:val="008000"/>
          <w:sz w:val="26"/>
          <w:szCs w:val="26"/>
        </w:rPr>
        <w:t>那都</w:t>
      </w:r>
      <w:r w:rsidRPr="00C6106A">
        <w:rPr>
          <w:rFonts w:ascii="SimSun" w:hAnsi="SimSun" w:cs="SimSun" w:hint="eastAsia"/>
          <w:b/>
          <w:bCs/>
          <w:color w:val="008000"/>
          <w:sz w:val="26"/>
          <w:szCs w:val="26"/>
        </w:rPr>
        <w:t>是她与火狱之间的</w:t>
      </w:r>
      <w:r>
        <w:rPr>
          <w:rFonts w:ascii="SimSun" w:hAnsi="SimSun" w:cs="SimSun" w:hint="eastAsia"/>
          <w:b/>
          <w:bCs/>
          <w:color w:val="008000"/>
          <w:sz w:val="26"/>
          <w:szCs w:val="26"/>
        </w:rPr>
        <w:t>遮挡</w:t>
      </w:r>
      <w:r w:rsidRPr="00C6106A">
        <w:rPr>
          <w:rFonts w:ascii="SimSun" w:hAnsi="SimSun" w:cs="SimSun" w:hint="eastAsia"/>
          <w:b/>
          <w:bCs/>
          <w:color w:val="008000"/>
          <w:sz w:val="26"/>
          <w:szCs w:val="26"/>
        </w:rPr>
        <w:t>。”一位妇女问道：“如果是两个呢？”使者回答说：“两个</w:t>
      </w:r>
      <w:r>
        <w:rPr>
          <w:rFonts w:ascii="SimSun" w:hAnsi="SimSun" w:cs="SimSun" w:hint="eastAsia"/>
          <w:b/>
          <w:bCs/>
          <w:color w:val="008000"/>
          <w:sz w:val="26"/>
          <w:szCs w:val="26"/>
        </w:rPr>
        <w:t>也是如此</w:t>
      </w:r>
      <w:r w:rsidRPr="00C6106A">
        <w:rPr>
          <w:rFonts w:ascii="SimSun" w:hAnsi="SimSun" w:cs="SimSun" w:hint="eastAsia"/>
          <w:b/>
          <w:bCs/>
          <w:color w:val="008000"/>
          <w:sz w:val="26"/>
          <w:szCs w:val="26"/>
        </w:rPr>
        <w:t>。</w:t>
      </w:r>
      <w:r>
        <w:rPr>
          <w:rFonts w:ascii="SimSun" w:hAnsi="SimSun" w:cs="SimSun" w:hint="eastAsia"/>
          <w:b/>
          <w:bCs/>
          <w:color w:val="008000"/>
          <w:sz w:val="26"/>
          <w:szCs w:val="26"/>
        </w:rPr>
        <w:t>”</w:t>
      </w:r>
      <w:r w:rsidRPr="007901BC">
        <w:rPr>
          <w:rStyle w:val="a5"/>
          <w:b/>
          <w:color w:val="006600"/>
        </w:rPr>
        <w:footnoteReference w:id="748"/>
      </w:r>
    </w:p>
    <w:p w:rsidR="00620B16" w:rsidRPr="006C3517" w:rsidRDefault="00620B16" w:rsidP="00620B16">
      <w:pPr>
        <w:spacing w:line="240" w:lineRule="exact"/>
        <w:ind w:firstLineChars="200" w:firstLine="520"/>
        <w:rPr>
          <w:rFonts w:ascii="SimSun" w:hAnsi="SimSun" w:hint="eastAsia"/>
          <w:sz w:val="26"/>
          <w:szCs w:val="26"/>
        </w:rPr>
      </w:pPr>
    </w:p>
    <w:p w:rsidR="00620B16" w:rsidRDefault="00620B16" w:rsidP="00620B16">
      <w:pPr>
        <w:spacing w:line="460" w:lineRule="exact"/>
        <w:ind w:firstLineChars="200" w:firstLine="521"/>
        <w:rPr>
          <w:rFonts w:ascii="SimSun" w:hAnsi="SimSun" w:cs="SimSun" w:hint="eastAsia"/>
          <w:b/>
          <w:bCs/>
          <w:color w:val="008000"/>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学者不分昼夜地劝告与教授人们，无论是在地上或是在乘骑上：</w:t>
      </w:r>
    </w:p>
    <w:p w:rsidR="00620B16" w:rsidRPr="00DC1683" w:rsidRDefault="00620B16" w:rsidP="00620B16">
      <w:pPr>
        <w:tabs>
          <w:tab w:val="num" w:pos="0"/>
        </w:tabs>
        <w:spacing w:line="460" w:lineRule="exact"/>
        <w:ind w:firstLineChars="200" w:firstLine="520"/>
        <w:rPr>
          <w:rStyle w:val="Char3"/>
          <w:rFonts w:ascii="SimSun" w:hAnsi="SimSun" w:cs="Traditional Arabic" w:hint="eastAsia"/>
          <w:sz w:val="26"/>
          <w:szCs w:val="26"/>
          <w:lang w:eastAsia="zh-CN"/>
        </w:rPr>
      </w:pPr>
      <w:r>
        <w:rPr>
          <w:rFonts w:ascii="SimSun" w:hAnsi="SimSun" w:cs="Arial" w:hint="eastAsia"/>
          <w:bCs/>
          <w:sz w:val="26"/>
          <w:szCs w:val="28"/>
        </w:rPr>
        <w:sym w:font="Wingdings" w:char="F08C"/>
      </w:r>
      <w:r>
        <w:rPr>
          <w:rFonts w:ascii="SimSun" w:hAnsi="SimSun" w:cs="Arial" w:hint="eastAsia"/>
          <w:bCs/>
          <w:sz w:val="26"/>
          <w:szCs w:val="28"/>
        </w:rPr>
        <w:t>-温姆塞莱麦</w:t>
      </w:r>
      <w:r w:rsidRPr="00C20422">
        <w:rPr>
          <w:rFonts w:ascii="SimSun" w:hAnsi="SimSun" w:cs="Arial" w:hint="eastAsia"/>
          <w:bCs/>
          <w:sz w:val="26"/>
          <w:szCs w:val="28"/>
        </w:rPr>
        <w:t>（愿主喜悦她）的传述，</w:t>
      </w:r>
      <w:r>
        <w:rPr>
          <w:rFonts w:ascii="SimSun" w:hAnsi="SimSun" w:cs="Arial" w:hint="eastAsia"/>
          <w:bCs/>
          <w:sz w:val="26"/>
          <w:szCs w:val="28"/>
        </w:rPr>
        <w:t>她说：</w:t>
      </w:r>
    </w:p>
    <w:p w:rsidR="00620B16" w:rsidRDefault="00620B16" w:rsidP="00620B16">
      <w:pPr>
        <w:tabs>
          <w:tab w:val="num" w:pos="0"/>
        </w:tabs>
        <w:bidi/>
        <w:spacing w:line="460" w:lineRule="exact"/>
        <w:ind w:firstLineChars="200" w:firstLine="520"/>
        <w:rPr>
          <w:rStyle w:val="Char3"/>
          <w:rFonts w:ascii="SimSun" w:hAnsi="SimSun" w:cs="Traditional Arabic" w:hint="eastAsia"/>
          <w:sz w:val="26"/>
          <w:szCs w:val="26"/>
        </w:rPr>
      </w:pPr>
      <w:r w:rsidRPr="00DC1683">
        <w:rPr>
          <w:rStyle w:val="Char3"/>
          <w:rFonts w:ascii="SimSun" w:hAnsi="SimSun" w:cs="Traditional Arabic"/>
          <w:sz w:val="26"/>
          <w:szCs w:val="26"/>
          <w:rtl/>
        </w:rPr>
        <w:t xml:space="preserve">1- عن أم سلمة رضي الله عنها قالت: </w:t>
      </w:r>
      <w:r w:rsidRPr="008E7789">
        <w:rPr>
          <w:rStyle w:val="Char3"/>
          <w:rFonts w:ascii="SimSun" w:hAnsi="SimSun" w:cs="Traditional Arabic"/>
          <w:b/>
          <w:bCs/>
          <w:color w:val="008000"/>
          <w:sz w:val="28"/>
          <w:szCs w:val="26"/>
          <w:rtl/>
        </w:rPr>
        <w:t xml:space="preserve">استيقظ النبي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89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7789">
        <w:rPr>
          <w:rStyle w:val="Char3"/>
          <w:rFonts w:ascii="SimSun" w:hAnsi="SimSun" w:cs="Traditional Arabic"/>
          <w:b/>
          <w:bCs/>
          <w:color w:val="008000"/>
          <w:sz w:val="28"/>
          <w:szCs w:val="26"/>
          <w:rtl/>
        </w:rPr>
        <w:t xml:space="preserve"> ذات ليلة فقال: «سُبْـحَانَ الله. مَاذَا أُنْزِلَ اللَّيلَةَ مِنَ الفِتَنِ، وَمَاذَا فُتِـحَ مِنَ الخَزَائِنِ، أَيْقِظُوا صَوَاحِبَ الحُجَرِ، فَرُبَّ كَاسِيَةٍ فِي الدُّنْيَا عَارِيَةٍ فِي الآخِرَةِ».</w:t>
      </w:r>
      <w:r w:rsidRPr="00DC1683">
        <w:rPr>
          <w:rStyle w:val="Char3"/>
          <w:rFonts w:ascii="SimSun" w:hAnsi="SimSun" w:cs="Traditional Arabic"/>
          <w:sz w:val="26"/>
          <w:szCs w:val="26"/>
          <w:rtl/>
        </w:rPr>
        <w:t xml:space="preserve"> أخرجه البخاري.</w:t>
      </w:r>
    </w:p>
    <w:p w:rsidR="00620B16" w:rsidRPr="00844C21" w:rsidRDefault="00620B16" w:rsidP="00620B16">
      <w:pPr>
        <w:spacing w:line="460" w:lineRule="exact"/>
        <w:ind w:firstLineChars="200" w:firstLine="522"/>
        <w:rPr>
          <w:rFonts w:ascii="SimSun" w:hAnsi="SimSun" w:cs="SimSun" w:hint="eastAsia"/>
          <w:b/>
          <w:bCs/>
          <w:color w:val="008000"/>
          <w:sz w:val="26"/>
          <w:szCs w:val="26"/>
        </w:rPr>
      </w:pPr>
      <w:r w:rsidRPr="00844C21">
        <w:rPr>
          <w:rFonts w:ascii="SimSun" w:hAnsi="SimSun" w:cs="SimSun" w:hint="eastAsia"/>
          <w:b/>
          <w:bCs/>
          <w:color w:val="008000"/>
          <w:sz w:val="26"/>
          <w:szCs w:val="26"/>
        </w:rPr>
        <w:t>“有</w:t>
      </w:r>
      <w:r>
        <w:rPr>
          <w:rFonts w:ascii="SimSun" w:hAnsi="SimSun" w:cs="SimSun" w:hint="eastAsia"/>
          <w:b/>
          <w:bCs/>
          <w:color w:val="008000"/>
          <w:sz w:val="26"/>
          <w:szCs w:val="26"/>
        </w:rPr>
        <w:t>一</w:t>
      </w:r>
      <w:r w:rsidRPr="00844C21">
        <w:rPr>
          <w:rFonts w:ascii="SimSun" w:hAnsi="SimSun" w:cs="SimSun" w:hint="eastAsia"/>
          <w:b/>
          <w:bCs/>
          <w:color w:val="008000"/>
          <w:sz w:val="26"/>
          <w:szCs w:val="26"/>
        </w:rPr>
        <w:t>天</w:t>
      </w:r>
      <w:r>
        <w:rPr>
          <w:rFonts w:ascii="SimSun" w:hAnsi="SimSun" w:cs="SimSun" w:hint="eastAsia"/>
          <w:b/>
          <w:bCs/>
          <w:color w:val="008000"/>
          <w:sz w:val="26"/>
          <w:szCs w:val="26"/>
        </w:rPr>
        <w:t>夜里</w:t>
      </w:r>
      <w:r w:rsidRPr="00844C21">
        <w:rPr>
          <w:rFonts w:ascii="SimSun" w:hAnsi="SimSun" w:cs="SimSun" w:hint="eastAsia"/>
          <w:b/>
          <w:bCs/>
          <w:color w:val="008000"/>
          <w:sz w:val="26"/>
          <w:szCs w:val="26"/>
        </w:rPr>
        <w:t>，</w:t>
      </w:r>
      <w:r w:rsidRPr="00436222">
        <w:rPr>
          <w:rFonts w:ascii="SimSun" w:hAnsi="SimSun" w:cs="SimSun" w:hint="eastAsia"/>
          <w:b/>
          <w:bCs/>
          <w:color w:val="008000"/>
          <w:sz w:val="26"/>
          <w:szCs w:val="26"/>
        </w:rPr>
        <w:t>先知（愿主赐福之，并使其平安）</w:t>
      </w:r>
      <w:r>
        <w:rPr>
          <w:rFonts w:ascii="SimSun" w:hAnsi="SimSun" w:cs="SimSun" w:hint="eastAsia"/>
          <w:b/>
          <w:bCs/>
          <w:color w:val="008000"/>
          <w:sz w:val="26"/>
          <w:szCs w:val="26"/>
        </w:rPr>
        <w:t>醒来后说</w:t>
      </w:r>
      <w:r w:rsidRPr="00844C21">
        <w:rPr>
          <w:rFonts w:ascii="SimSun" w:hAnsi="SimSun" w:cs="SimSun" w:hint="eastAsia"/>
          <w:b/>
          <w:bCs/>
          <w:color w:val="008000"/>
          <w:sz w:val="26"/>
          <w:szCs w:val="26"/>
        </w:rPr>
        <w:t>：</w:t>
      </w:r>
      <w:r>
        <w:rPr>
          <w:rFonts w:ascii="SimSun" w:hAnsi="SimSun" w:cs="SimSun" w:hint="eastAsia"/>
          <w:b/>
          <w:bCs/>
          <w:color w:val="008000"/>
          <w:sz w:val="26"/>
          <w:szCs w:val="26"/>
        </w:rPr>
        <w:t>‘赞颂真主超绝万物，什么</w:t>
      </w:r>
      <w:r w:rsidRPr="00844C21">
        <w:rPr>
          <w:rFonts w:ascii="SimSun" w:hAnsi="SimSun" w:cs="SimSun" w:hint="eastAsia"/>
          <w:b/>
          <w:bCs/>
          <w:color w:val="008000"/>
          <w:sz w:val="26"/>
          <w:szCs w:val="26"/>
        </w:rPr>
        <w:t>灾难在</w:t>
      </w:r>
      <w:r>
        <w:rPr>
          <w:rFonts w:ascii="SimSun" w:hAnsi="SimSun" w:cs="SimSun" w:hint="eastAsia"/>
          <w:b/>
          <w:bCs/>
          <w:color w:val="008000"/>
          <w:sz w:val="26"/>
          <w:szCs w:val="26"/>
        </w:rPr>
        <w:t>今天</w:t>
      </w:r>
      <w:r w:rsidRPr="00844C21">
        <w:rPr>
          <w:rFonts w:ascii="SimSun" w:hAnsi="SimSun" w:cs="SimSun" w:hint="eastAsia"/>
          <w:b/>
          <w:bCs/>
          <w:color w:val="008000"/>
          <w:sz w:val="26"/>
          <w:szCs w:val="26"/>
        </w:rPr>
        <w:t>夜间</w:t>
      </w:r>
      <w:r>
        <w:rPr>
          <w:rFonts w:ascii="SimSun" w:hAnsi="SimSun" w:cs="SimSun" w:hint="eastAsia"/>
          <w:b/>
          <w:bCs/>
          <w:color w:val="008000"/>
          <w:sz w:val="26"/>
          <w:szCs w:val="26"/>
        </w:rPr>
        <w:t>被降下</w:t>
      </w:r>
      <w:r w:rsidRPr="00844C21">
        <w:rPr>
          <w:rFonts w:ascii="SimSun" w:hAnsi="SimSun" w:cs="SimSun" w:hint="eastAsia"/>
          <w:b/>
          <w:bCs/>
          <w:color w:val="008000"/>
          <w:sz w:val="26"/>
          <w:szCs w:val="26"/>
        </w:rPr>
        <w:t>，</w:t>
      </w:r>
      <w:r>
        <w:rPr>
          <w:rFonts w:ascii="SimSun" w:hAnsi="SimSun" w:cs="SimSun" w:hint="eastAsia"/>
          <w:b/>
          <w:bCs/>
          <w:color w:val="008000"/>
          <w:sz w:val="26"/>
          <w:szCs w:val="26"/>
        </w:rPr>
        <w:t>什么宝藏被打开</w:t>
      </w:r>
      <w:r w:rsidRPr="00844C21">
        <w:rPr>
          <w:rFonts w:ascii="SimSun" w:hAnsi="SimSun" w:cs="SimSun" w:hint="eastAsia"/>
          <w:b/>
          <w:bCs/>
          <w:color w:val="008000"/>
          <w:sz w:val="26"/>
          <w:szCs w:val="26"/>
        </w:rPr>
        <w:t>！唤醒</w:t>
      </w:r>
      <w:r>
        <w:rPr>
          <w:rFonts w:ascii="SimSun" w:hAnsi="SimSun" w:cs="SimSun" w:hint="eastAsia"/>
          <w:b/>
          <w:bCs/>
          <w:color w:val="008000"/>
          <w:sz w:val="26"/>
          <w:szCs w:val="26"/>
        </w:rPr>
        <w:t>各房间的女主人！须知，在今世穿着透明露体礼服的女人，在后世是全裸的’</w:t>
      </w:r>
      <w:r w:rsidRPr="00C6106A">
        <w:rPr>
          <w:rFonts w:ascii="SimSun" w:hAnsi="SimSun" w:cs="SimSun" w:hint="eastAsia"/>
          <w:b/>
          <w:bCs/>
          <w:color w:val="008000"/>
          <w:sz w:val="26"/>
          <w:szCs w:val="26"/>
        </w:rPr>
        <w:t>。</w:t>
      </w:r>
      <w:r>
        <w:rPr>
          <w:rFonts w:ascii="SimSun" w:hAnsi="SimSun" w:cs="SimSun" w:hint="eastAsia"/>
          <w:b/>
          <w:bCs/>
          <w:color w:val="008000"/>
          <w:sz w:val="26"/>
          <w:szCs w:val="26"/>
        </w:rPr>
        <w:t>”</w:t>
      </w:r>
      <w:r w:rsidRPr="007901BC">
        <w:rPr>
          <w:rStyle w:val="a5"/>
          <w:b/>
          <w:color w:val="006600"/>
        </w:rPr>
        <w:footnoteReference w:id="749"/>
      </w:r>
    </w:p>
    <w:p w:rsidR="00620B16" w:rsidRPr="00DC1683" w:rsidRDefault="00620B16" w:rsidP="00620B16">
      <w:pPr>
        <w:tabs>
          <w:tab w:val="num" w:pos="0"/>
        </w:tabs>
        <w:spacing w:line="460" w:lineRule="exact"/>
        <w:ind w:firstLineChars="200" w:firstLine="520"/>
        <w:rPr>
          <w:rStyle w:val="Char3"/>
          <w:rFonts w:ascii="SimSun" w:hAnsi="SimSun" w:cs="Traditional Arabic" w:hint="eastAsia"/>
          <w:sz w:val="26"/>
          <w:szCs w:val="26"/>
          <w:rtl/>
        </w:rPr>
      </w:pPr>
      <w:r>
        <w:rPr>
          <w:rFonts w:ascii="SimSun" w:hAnsi="SimSun" w:cs="Arial" w:hint="eastAsia"/>
          <w:bCs/>
          <w:sz w:val="26"/>
          <w:szCs w:val="28"/>
        </w:rPr>
        <w:sym w:font="Wingdings" w:char="F08D"/>
      </w:r>
      <w:r>
        <w:rPr>
          <w:rFonts w:ascii="SimSun" w:hAnsi="SimSun" w:cs="Arial" w:hint="eastAsia"/>
          <w:bCs/>
          <w:sz w:val="26"/>
          <w:szCs w:val="28"/>
        </w:rPr>
        <w:t>-</w:t>
      </w:r>
      <w:r w:rsidRPr="007670A5">
        <w:rPr>
          <w:rFonts w:ascii="SimSun" w:hAnsi="SimSun" w:cs="Traditional Arabic" w:hint="eastAsia"/>
          <w:bCs/>
          <w:sz w:val="26"/>
          <w:szCs w:val="26"/>
        </w:rPr>
        <w:t>伊本欧麦尔（愿主喜悦他俩）的传述，他说：</w:t>
      </w:r>
      <w:r w:rsidRPr="003137D3">
        <w:rPr>
          <w:rFonts w:ascii="SimSun" w:hAnsi="SimSun" w:cs="Traditional Arabic" w:hint="eastAsia"/>
          <w:b/>
          <w:color w:val="006600"/>
          <w:sz w:val="26"/>
          <w:szCs w:val="26"/>
        </w:rPr>
        <w:t>先知</w:t>
      </w:r>
      <w:r w:rsidRPr="007901BC">
        <w:rPr>
          <w:rFonts w:ascii="SimSun" w:hAnsi="SimSun" w:cs="Traditional Arabic" w:hint="eastAsia"/>
          <w:b/>
          <w:color w:val="006600"/>
          <w:sz w:val="26"/>
          <w:szCs w:val="26"/>
        </w:rPr>
        <w:t>（愿主赐福之，并使其平安）</w:t>
      </w:r>
      <w:r w:rsidRPr="00B85EB5">
        <w:rPr>
          <w:rFonts w:ascii="SimSun" w:hAnsi="SimSun" w:cs="Traditional Arabic" w:hint="eastAsia"/>
          <w:b/>
          <w:color w:val="006600"/>
          <w:sz w:val="26"/>
          <w:szCs w:val="26"/>
        </w:rPr>
        <w:t>在临终前不久带着我们</w:t>
      </w:r>
      <w:r w:rsidRPr="009F5F88">
        <w:rPr>
          <w:rFonts w:ascii="SimSun" w:hAnsi="SimSun" w:cs="SimSun" w:hint="eastAsia"/>
          <w:b/>
          <w:bCs/>
          <w:color w:val="008000"/>
          <w:sz w:val="26"/>
          <w:szCs w:val="26"/>
        </w:rPr>
        <w:t>礼宵礼拜，当他出拜后，</w:t>
      </w:r>
      <w:r>
        <w:rPr>
          <w:rFonts w:ascii="SimSun" w:hAnsi="SimSun" w:cs="SimSun" w:hint="eastAsia"/>
          <w:b/>
          <w:bCs/>
          <w:color w:val="008000"/>
          <w:sz w:val="26"/>
          <w:szCs w:val="26"/>
        </w:rPr>
        <w:t>就</w:t>
      </w:r>
      <w:r w:rsidRPr="009F5F88">
        <w:rPr>
          <w:rFonts w:ascii="SimSun" w:hAnsi="SimSun" w:cs="SimSun" w:hint="eastAsia"/>
          <w:b/>
          <w:bCs/>
          <w:color w:val="008000"/>
          <w:sz w:val="26"/>
          <w:szCs w:val="26"/>
        </w:rPr>
        <w:t>站起来</w:t>
      </w:r>
      <w:r>
        <w:rPr>
          <w:rFonts w:ascii="SimSun" w:hAnsi="SimSun" w:cs="SimSun" w:hint="eastAsia"/>
          <w:b/>
          <w:bCs/>
          <w:color w:val="008000"/>
          <w:sz w:val="26"/>
          <w:szCs w:val="26"/>
        </w:rPr>
        <w:t>对</w:t>
      </w:r>
      <w:r w:rsidRPr="009F5F88">
        <w:rPr>
          <w:rFonts w:ascii="SimSun" w:hAnsi="SimSun" w:cs="SimSun" w:hint="eastAsia"/>
          <w:b/>
          <w:bCs/>
          <w:color w:val="008000"/>
          <w:sz w:val="26"/>
          <w:szCs w:val="26"/>
        </w:rPr>
        <w:t>我们</w:t>
      </w:r>
      <w:r w:rsidRPr="007901BC">
        <w:rPr>
          <w:rFonts w:ascii="SimSun" w:hAnsi="SimSun" w:cs="Traditional Arabic" w:hint="eastAsia"/>
          <w:b/>
          <w:color w:val="006600"/>
          <w:sz w:val="26"/>
          <w:szCs w:val="26"/>
        </w:rPr>
        <w:t>说：</w:t>
      </w:r>
    </w:p>
    <w:p w:rsidR="00620B16" w:rsidRDefault="00620B16" w:rsidP="00620B16">
      <w:pPr>
        <w:tabs>
          <w:tab w:val="num" w:pos="0"/>
        </w:tabs>
        <w:bidi/>
        <w:spacing w:line="460" w:lineRule="exact"/>
        <w:ind w:firstLineChars="200" w:firstLine="520"/>
        <w:rPr>
          <w:rStyle w:val="Char3"/>
          <w:rFonts w:ascii="SimSun" w:hAnsi="SimSun" w:cs="Traditional Arabic" w:hint="eastAsia"/>
          <w:sz w:val="26"/>
          <w:szCs w:val="26"/>
        </w:rPr>
      </w:pPr>
      <w:r w:rsidRPr="00DC1683">
        <w:rPr>
          <w:rStyle w:val="Char3"/>
          <w:rFonts w:ascii="SimSun" w:hAnsi="SimSun" w:cs="Traditional Arabic"/>
          <w:sz w:val="26"/>
          <w:szCs w:val="26"/>
          <w:rtl/>
        </w:rPr>
        <w:t xml:space="preserve">2- عن ابن عمر رضي الله عنهما قال: </w:t>
      </w:r>
      <w:r w:rsidRPr="008E7789">
        <w:rPr>
          <w:rStyle w:val="Char3"/>
          <w:rFonts w:ascii="SimSun" w:hAnsi="SimSun" w:cs="Traditional Arabic"/>
          <w:b/>
          <w:bCs/>
          <w:color w:val="008000"/>
          <w:sz w:val="28"/>
          <w:szCs w:val="26"/>
          <w:rtl/>
        </w:rPr>
        <w:t xml:space="preserve">صلى بنا النبي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90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7789">
        <w:rPr>
          <w:rStyle w:val="Char3"/>
          <w:rFonts w:ascii="SimSun" w:hAnsi="SimSun" w:cs="Traditional Arabic"/>
          <w:b/>
          <w:bCs/>
          <w:color w:val="008000"/>
          <w:sz w:val="28"/>
          <w:szCs w:val="26"/>
          <w:rtl/>
        </w:rPr>
        <w:t xml:space="preserve"> العشاء في آخر حياته، فلما سَلَّم قام فقال: «أَرَأَيْتَـكُمْ لَيْلَتـَـكُمْ هَذِهِ، فَإنَّ رَأْسَ مِائَةِ سَنَةٍ مِنْـهَا لا يَبْقَى مِـمَّنْ هُوَ عَلَى ظَهْرِ الأرْضِ أَحَدٌ»</w:t>
      </w:r>
      <w:r w:rsidRPr="00DC1683">
        <w:rPr>
          <w:rStyle w:val="Char3"/>
          <w:rFonts w:ascii="SimSun" w:hAnsi="SimSun" w:cs="Traditional Arabic"/>
          <w:sz w:val="26"/>
          <w:szCs w:val="26"/>
          <w:rtl/>
        </w:rPr>
        <w:t>. متفق عليه.</w:t>
      </w:r>
    </w:p>
    <w:p w:rsidR="00620B16" w:rsidRDefault="00620B16" w:rsidP="00620B16">
      <w:pPr>
        <w:tabs>
          <w:tab w:val="num" w:pos="0"/>
        </w:tabs>
        <w:spacing w:line="460" w:lineRule="exact"/>
        <w:ind w:firstLineChars="200" w:firstLine="522"/>
        <w:rPr>
          <w:rFonts w:ascii="SimSun" w:hAnsi="SimSun" w:cs="SimSun" w:hint="eastAsia"/>
          <w:b/>
          <w:bCs/>
          <w:color w:val="008000"/>
          <w:sz w:val="26"/>
          <w:szCs w:val="26"/>
        </w:rPr>
      </w:pPr>
      <w:r>
        <w:rPr>
          <w:rFonts w:ascii="SimSun" w:hAnsi="SimSun" w:cs="SimSun"/>
          <w:b/>
          <w:bCs/>
          <w:color w:val="008000"/>
          <w:sz w:val="26"/>
          <w:szCs w:val="26"/>
        </w:rPr>
        <w:t xml:space="preserve"> “</w:t>
      </w:r>
      <w:r w:rsidRPr="00E8750F">
        <w:rPr>
          <w:rFonts w:ascii="SimSun" w:hAnsi="SimSun" w:cs="SimSun" w:hint="eastAsia"/>
          <w:b/>
          <w:bCs/>
          <w:color w:val="008000"/>
          <w:sz w:val="26"/>
          <w:szCs w:val="26"/>
        </w:rPr>
        <w:t>今晚大家都在，你们</w:t>
      </w:r>
      <w:r>
        <w:rPr>
          <w:rFonts w:ascii="SimSun" w:hAnsi="SimSun" w:cs="SimSun" w:hint="eastAsia"/>
          <w:b/>
          <w:bCs/>
          <w:color w:val="008000"/>
          <w:sz w:val="26"/>
          <w:szCs w:val="26"/>
        </w:rPr>
        <w:t>可否知道</w:t>
      </w:r>
      <w:r w:rsidRPr="00E8750F">
        <w:rPr>
          <w:rFonts w:ascii="SimSun" w:hAnsi="SimSun" w:cs="SimSun" w:hint="eastAsia"/>
          <w:b/>
          <w:bCs/>
          <w:color w:val="008000"/>
          <w:sz w:val="26"/>
          <w:szCs w:val="26"/>
        </w:rPr>
        <w:t>？在一百年之后，今天</w:t>
      </w:r>
      <w:r>
        <w:rPr>
          <w:rFonts w:ascii="SimSun" w:hAnsi="SimSun" w:cs="SimSun" w:hint="eastAsia"/>
          <w:b/>
          <w:bCs/>
          <w:color w:val="008000"/>
          <w:sz w:val="26"/>
          <w:szCs w:val="26"/>
        </w:rPr>
        <w:t>所有</w:t>
      </w:r>
      <w:r w:rsidRPr="00E8750F">
        <w:rPr>
          <w:rFonts w:ascii="SimSun" w:hAnsi="SimSun" w:cs="SimSun" w:hint="eastAsia"/>
          <w:b/>
          <w:bCs/>
          <w:color w:val="008000"/>
          <w:sz w:val="26"/>
          <w:szCs w:val="26"/>
        </w:rPr>
        <w:t>生活在大地上的人，不会有任何一个还存在。</w:t>
      </w:r>
      <w:r>
        <w:rPr>
          <w:rFonts w:ascii="SimSun" w:hAnsi="SimSun" w:cs="SimSun" w:hint="eastAsia"/>
          <w:b/>
          <w:bCs/>
          <w:color w:val="008000"/>
          <w:sz w:val="26"/>
          <w:szCs w:val="26"/>
        </w:rPr>
        <w:t>”</w:t>
      </w:r>
      <w:r w:rsidRPr="007901BC">
        <w:rPr>
          <w:rStyle w:val="a5"/>
          <w:b/>
          <w:color w:val="006600"/>
        </w:rPr>
        <w:footnoteReference w:id="750"/>
      </w:r>
    </w:p>
    <w:p w:rsidR="00620B16" w:rsidRPr="008E7789" w:rsidRDefault="00620B16" w:rsidP="00620B16">
      <w:pPr>
        <w:spacing w:line="460" w:lineRule="exact"/>
        <w:ind w:firstLineChars="200" w:firstLine="520"/>
        <w:rPr>
          <w:rFonts w:ascii="SimSun" w:hAnsi="SimSun" w:hint="cs"/>
          <w:sz w:val="26"/>
          <w:szCs w:val="26"/>
          <w:rtl/>
        </w:rPr>
      </w:pPr>
      <w:r w:rsidRPr="008E7789">
        <w:rPr>
          <w:rFonts w:ascii="SimSun" w:hAnsi="SimSun" w:cs="Arial" w:hint="eastAsia"/>
          <w:bCs/>
          <w:sz w:val="26"/>
          <w:szCs w:val="28"/>
        </w:rPr>
        <w:sym w:font="Wingdings" w:char="F08E"/>
      </w:r>
      <w:r w:rsidRPr="008E7789">
        <w:rPr>
          <w:rFonts w:ascii="SimSun" w:hAnsi="SimSun" w:cs="Arial" w:hint="eastAsia"/>
          <w:bCs/>
          <w:sz w:val="26"/>
          <w:szCs w:val="28"/>
        </w:rPr>
        <w:t>-</w:t>
      </w:r>
      <w:r w:rsidRPr="008E7789">
        <w:rPr>
          <w:rFonts w:ascii="SimSun" w:hAnsi="SimSun" w:hint="eastAsia"/>
          <w:sz w:val="26"/>
          <w:szCs w:val="26"/>
        </w:rPr>
        <w:t>穆阿兹·本·杰百里（愿主喜悦他）的传述，他说：“我曾经与</w:t>
      </w:r>
      <w:r w:rsidRPr="00B4727C">
        <w:rPr>
          <w:rFonts w:ascii="SimSun" w:hAnsi="SimSun" w:cs="SimSun" w:hint="eastAsia"/>
          <w:b/>
          <w:bCs/>
          <w:color w:val="008000"/>
          <w:sz w:val="26"/>
          <w:szCs w:val="26"/>
        </w:rPr>
        <w:t>先知穆罕默德（愿主赐福之，并使其平安）同乘一头被</w:t>
      </w:r>
      <w:r w:rsidRPr="00B4727C">
        <w:rPr>
          <w:rFonts w:ascii="SimSun" w:hAnsi="SimSun" w:cs="SimSun"/>
          <w:b/>
          <w:bCs/>
          <w:color w:val="008000"/>
          <w:sz w:val="26"/>
          <w:szCs w:val="26"/>
        </w:rPr>
        <w:t>叫做</w:t>
      </w:r>
      <w:r w:rsidRPr="00B4727C">
        <w:rPr>
          <w:rFonts w:ascii="SimSun" w:hAnsi="SimSun" w:cs="SimSun" w:hint="eastAsia"/>
          <w:b/>
          <w:bCs/>
          <w:color w:val="008000"/>
          <w:sz w:val="26"/>
          <w:szCs w:val="26"/>
        </w:rPr>
        <w:t>‘</w:t>
      </w:r>
      <w:r w:rsidRPr="00B4727C">
        <w:rPr>
          <w:rFonts w:ascii="SimSun" w:hAnsi="SimSun" w:cs="SimSun"/>
          <w:b/>
          <w:bCs/>
          <w:color w:val="008000"/>
          <w:sz w:val="26"/>
          <w:szCs w:val="26"/>
        </w:rPr>
        <w:t>欧法尔</w:t>
      </w:r>
      <w:r w:rsidRPr="00B4727C">
        <w:rPr>
          <w:rFonts w:ascii="SimSun" w:hAnsi="SimSun" w:cs="SimSun" w:hint="eastAsia"/>
          <w:b/>
          <w:bCs/>
          <w:color w:val="008000"/>
          <w:sz w:val="26"/>
          <w:szCs w:val="26"/>
        </w:rPr>
        <w:t>’的毛驴，他</w:t>
      </w:r>
      <w:r w:rsidRPr="008E7789">
        <w:rPr>
          <w:rFonts w:ascii="SimSun" w:hAnsi="SimSun" w:hint="eastAsia"/>
          <w:b/>
          <w:bCs/>
          <w:color w:val="008000"/>
          <w:sz w:val="26"/>
          <w:szCs w:val="26"/>
        </w:rPr>
        <w:t>说：</w:t>
      </w:r>
    </w:p>
    <w:p w:rsidR="00620B16" w:rsidRPr="008E7789" w:rsidRDefault="00620B16" w:rsidP="00620B16">
      <w:pPr>
        <w:tabs>
          <w:tab w:val="num" w:pos="0"/>
        </w:tabs>
        <w:bidi/>
        <w:spacing w:line="460" w:lineRule="exact"/>
        <w:ind w:firstLineChars="200" w:firstLine="520"/>
        <w:rPr>
          <w:rStyle w:val="Char3"/>
          <w:rFonts w:ascii="SimSun" w:hAnsi="SimSun" w:cs="Traditional Arabic" w:hint="cs"/>
          <w:sz w:val="26"/>
          <w:rtl/>
        </w:rPr>
      </w:pPr>
      <w:r>
        <w:rPr>
          <w:rStyle w:val="Char3"/>
          <w:rFonts w:ascii="SimSun" w:hAnsi="SimSun" w:cs="Traditional Arabic" w:hint="eastAsia"/>
          <w:sz w:val="26"/>
          <w:szCs w:val="26"/>
        </w:rPr>
        <w:t>3</w:t>
      </w:r>
      <w:r w:rsidRPr="00DC1683">
        <w:rPr>
          <w:rStyle w:val="Char3"/>
          <w:rFonts w:ascii="SimSun" w:hAnsi="SimSun" w:cs="Traditional Arabic"/>
          <w:sz w:val="26"/>
          <w:szCs w:val="26"/>
          <w:rtl/>
        </w:rPr>
        <w:t xml:space="preserve">- </w:t>
      </w:r>
      <w:r w:rsidRPr="008E7789">
        <w:rPr>
          <w:rStyle w:val="Char3"/>
          <w:rFonts w:ascii="SimSun" w:hAnsi="SimSun" w:cs="Traditional Arabic"/>
          <w:sz w:val="26"/>
          <w:rtl/>
        </w:rPr>
        <w:t xml:space="preserve">عن معاذ بن جبل رضي الله عنه قال: كنت ردف النبي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90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7789">
        <w:rPr>
          <w:rStyle w:val="Char3"/>
          <w:rFonts w:ascii="SimSun" w:hAnsi="SimSun" w:cs="Traditional Arabic"/>
          <w:sz w:val="26"/>
          <w:rtl/>
        </w:rPr>
        <w:t xml:space="preserve"> على حمار يقال له عفير قال:</w:t>
      </w:r>
      <w:r w:rsidRPr="008E7789">
        <w:rPr>
          <w:rStyle w:val="Char3"/>
          <w:rFonts w:ascii="SimSun" w:hAnsi="SimSun" w:cs="Traditional Arabic"/>
          <w:b/>
          <w:bCs/>
          <w:color w:val="008000"/>
          <w:sz w:val="28"/>
          <w:szCs w:val="26"/>
          <w:rtl/>
        </w:rPr>
        <w:t xml:space="preserve"> فقال: «يَا مُعَاذُ تَدْرِي مَا حَقُّ الله عَلَى العِبَادِ، وَمَا حَقُّ العِبَادِ عَلَى الله؟» </w:t>
      </w:r>
      <w:r w:rsidRPr="008E7789">
        <w:rPr>
          <w:rStyle w:val="Char3"/>
          <w:rFonts w:ascii="SimSun" w:hAnsi="SimSun" w:cs="Traditional Arabic"/>
          <w:sz w:val="26"/>
          <w:rtl/>
        </w:rPr>
        <w:t xml:space="preserve">قال: قلت: اللهُ ورسولُـهُ أعلمُ، </w:t>
      </w:r>
      <w:r w:rsidRPr="008E7789">
        <w:rPr>
          <w:rStyle w:val="Char3"/>
          <w:rFonts w:ascii="SimSun" w:hAnsi="SimSun" w:cs="Traditional Arabic"/>
          <w:b/>
          <w:bCs/>
          <w:color w:val="008000"/>
          <w:sz w:val="28"/>
          <w:szCs w:val="26"/>
          <w:rtl/>
        </w:rPr>
        <w:t xml:space="preserve">قال: «فَإنَّ حَقَّ الله عَلَى العِبَادِ أَنْ يَـعْبُدُوا اللهَ وَلا يُشْرِكُوا بِـهِ شَيْئاً، وَحَقُّ العِبَادِ عَلَى الله عَزّ وَجَلّ أَنْ لا يُـعَذِّبَ مَنْ لا يُشْرِكُ بِـهِ شَيْئاً» </w:t>
      </w:r>
      <w:r w:rsidRPr="008E7789">
        <w:rPr>
          <w:rStyle w:val="Char3"/>
          <w:rFonts w:ascii="SimSun" w:hAnsi="SimSun" w:cs="Traditional Arabic"/>
          <w:sz w:val="26"/>
          <w:rtl/>
        </w:rPr>
        <w:t xml:space="preserve">قال: قلتُ يَا رَسُولَ الله أَفَلا أبشرُ النَّاسَ؟ </w:t>
      </w:r>
      <w:r w:rsidRPr="008E7789">
        <w:rPr>
          <w:rStyle w:val="Char3"/>
          <w:rFonts w:ascii="SimSun" w:hAnsi="SimSun" w:cs="Traditional Arabic"/>
          <w:b/>
          <w:bCs/>
          <w:color w:val="008000"/>
          <w:sz w:val="28"/>
          <w:szCs w:val="26"/>
          <w:rtl/>
        </w:rPr>
        <w:t>قال: «لا تُبَشِّرْهُـمْ فَيَتَّكِلُوْا».</w:t>
      </w:r>
      <w:r w:rsidRPr="008E7789">
        <w:rPr>
          <w:rStyle w:val="Char3"/>
          <w:rFonts w:ascii="SimSun" w:hAnsi="SimSun" w:cs="Traditional Arabic"/>
          <w:sz w:val="26"/>
          <w:rtl/>
        </w:rPr>
        <w:t xml:space="preserve">  متفق عليه</w:t>
      </w:r>
    </w:p>
    <w:p w:rsidR="00620B16" w:rsidRDefault="00620B16" w:rsidP="00620B16">
      <w:pPr>
        <w:spacing w:line="460" w:lineRule="exact"/>
        <w:ind w:firstLineChars="200" w:firstLine="522"/>
        <w:rPr>
          <w:rFonts w:ascii="SimSun" w:hAnsi="SimSun" w:hint="cs"/>
          <w:b/>
          <w:bCs/>
          <w:color w:val="008000"/>
          <w:sz w:val="26"/>
          <w:szCs w:val="26"/>
          <w:rtl/>
        </w:rPr>
      </w:pPr>
      <w:r w:rsidRPr="008E7789">
        <w:rPr>
          <w:rFonts w:ascii="SimSun" w:hAnsi="SimSun" w:hint="eastAsia"/>
          <w:b/>
          <w:bCs/>
          <w:color w:val="008000"/>
          <w:sz w:val="26"/>
          <w:szCs w:val="26"/>
        </w:rPr>
        <w:t>‘穆阿兹！</w:t>
      </w:r>
      <w:r w:rsidRPr="008E7789">
        <w:rPr>
          <w:rFonts w:ascii="SimSun" w:hAnsi="SimSun"/>
          <w:b/>
          <w:bCs/>
          <w:color w:val="008000"/>
          <w:sz w:val="26"/>
          <w:szCs w:val="26"/>
        </w:rPr>
        <w:t>你知道人类对真主应尽</w:t>
      </w:r>
      <w:r w:rsidRPr="008E7789">
        <w:rPr>
          <w:rFonts w:ascii="SimSun" w:hAnsi="SimSun" w:hint="eastAsia"/>
          <w:b/>
          <w:bCs/>
          <w:color w:val="008000"/>
          <w:sz w:val="26"/>
          <w:szCs w:val="26"/>
        </w:rPr>
        <w:t>的</w:t>
      </w:r>
      <w:r w:rsidRPr="008E7789">
        <w:rPr>
          <w:rFonts w:ascii="SimSun" w:hAnsi="SimSun"/>
          <w:b/>
          <w:bCs/>
          <w:color w:val="008000"/>
          <w:sz w:val="26"/>
          <w:szCs w:val="26"/>
        </w:rPr>
        <w:t>义务</w:t>
      </w:r>
      <w:r w:rsidRPr="008E7789">
        <w:rPr>
          <w:rFonts w:ascii="SimSun" w:hAnsi="SimSun" w:hint="eastAsia"/>
          <w:b/>
          <w:bCs/>
          <w:color w:val="008000"/>
          <w:sz w:val="26"/>
          <w:szCs w:val="26"/>
        </w:rPr>
        <w:t>是</w:t>
      </w:r>
      <w:r w:rsidRPr="008E7789">
        <w:rPr>
          <w:rFonts w:ascii="SimSun" w:hAnsi="SimSun"/>
          <w:b/>
          <w:bCs/>
          <w:color w:val="008000"/>
          <w:sz w:val="26"/>
          <w:szCs w:val="26"/>
        </w:rPr>
        <w:t>什么吗</w:t>
      </w:r>
      <w:r w:rsidRPr="008E7789">
        <w:rPr>
          <w:rFonts w:ascii="SimSun" w:hAnsi="SimSun" w:hint="eastAsia"/>
          <w:b/>
          <w:bCs/>
          <w:color w:val="008000"/>
          <w:sz w:val="26"/>
          <w:szCs w:val="26"/>
        </w:rPr>
        <w:t>？在真主阙前人类享有的权力又是什么吗？’</w:t>
      </w:r>
      <w:r w:rsidRPr="008E7789">
        <w:rPr>
          <w:rFonts w:ascii="SimSun" w:hAnsi="SimSun" w:hint="eastAsia"/>
          <w:sz w:val="26"/>
          <w:szCs w:val="26"/>
        </w:rPr>
        <w:t>我说：‘真主及其使者最知道。’</w:t>
      </w:r>
      <w:r w:rsidRPr="008E7789">
        <w:rPr>
          <w:rFonts w:ascii="SimSun" w:hAnsi="SimSun" w:hint="eastAsia"/>
          <w:b/>
          <w:bCs/>
          <w:color w:val="008000"/>
          <w:sz w:val="26"/>
          <w:szCs w:val="26"/>
        </w:rPr>
        <w:t>他说：‘真主对仆人享有的权力就是他们崇拜真主，不举伴他。仆人在真主跟前享有的权力就是：没有举办真主的人不会受到惩罚。’</w:t>
      </w:r>
      <w:r w:rsidRPr="008E7789">
        <w:rPr>
          <w:rFonts w:ascii="SimSun" w:hAnsi="SimSun" w:hint="eastAsia"/>
          <w:sz w:val="26"/>
          <w:szCs w:val="26"/>
        </w:rPr>
        <w:t>我说：‘主的使者啊！我告诉人们这一喜讯好吗？’</w:t>
      </w:r>
      <w:r w:rsidRPr="008E7789">
        <w:rPr>
          <w:rFonts w:ascii="SimSun" w:hAnsi="SimSun" w:hint="eastAsia"/>
          <w:b/>
          <w:bCs/>
          <w:color w:val="008000"/>
          <w:sz w:val="26"/>
          <w:szCs w:val="26"/>
        </w:rPr>
        <w:t>他说：‘你不要告诉他们，否则，他们就会有所依赖’。”</w:t>
      </w:r>
      <w:r w:rsidRPr="008E7789">
        <w:rPr>
          <w:rStyle w:val="a5"/>
          <w:b/>
          <w:bCs w:val="0"/>
          <w:color w:val="008000"/>
        </w:rPr>
        <w:footnoteReference w:id="751"/>
      </w:r>
    </w:p>
    <w:p w:rsidR="00620B16" w:rsidRPr="006C3517" w:rsidRDefault="00620B16" w:rsidP="00620B16">
      <w:pPr>
        <w:spacing w:line="240" w:lineRule="exact"/>
        <w:ind w:firstLineChars="200" w:firstLine="520"/>
        <w:rPr>
          <w:rFonts w:ascii="SimSun" w:hAnsi="SimSun" w:hint="eastAsia"/>
          <w:sz w:val="26"/>
          <w:szCs w:val="26"/>
        </w:rPr>
      </w:pPr>
    </w:p>
    <w:p w:rsidR="00620B16" w:rsidRPr="008E7789" w:rsidRDefault="00620B16" w:rsidP="00620B16">
      <w:pPr>
        <w:spacing w:line="460" w:lineRule="exact"/>
        <w:ind w:firstLineChars="200" w:firstLine="521"/>
        <w:rPr>
          <w:rFonts w:ascii="SimSun" w:hAnsi="SimSun"/>
          <w:b/>
          <w:bCs/>
          <w:color w:val="008000"/>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祈祷与记念的场所结束时的言词：</w:t>
      </w:r>
    </w:p>
    <w:p w:rsidR="00620B16" w:rsidRPr="00DC1683" w:rsidRDefault="00620B16" w:rsidP="00620B16">
      <w:pPr>
        <w:tabs>
          <w:tab w:val="num" w:pos="0"/>
        </w:tabs>
        <w:spacing w:line="460" w:lineRule="exact"/>
        <w:ind w:firstLineChars="200" w:firstLine="520"/>
        <w:rPr>
          <w:rStyle w:val="Char3"/>
          <w:rFonts w:ascii="SimSun" w:hAnsi="SimSun" w:cs="Traditional Arabic" w:hint="eastAsia"/>
          <w:sz w:val="26"/>
          <w:szCs w:val="26"/>
          <w:lang w:eastAsia="zh-CN"/>
        </w:rPr>
      </w:pPr>
      <w:r>
        <w:rPr>
          <w:rFonts w:ascii="SimSun" w:hAnsi="SimSun" w:cs="Arial" w:hint="eastAsia"/>
          <w:bCs/>
          <w:sz w:val="26"/>
          <w:szCs w:val="28"/>
        </w:rPr>
        <w:sym w:font="Wingdings" w:char="F08D"/>
      </w:r>
      <w:r>
        <w:rPr>
          <w:rFonts w:ascii="SimSun" w:hAnsi="SimSun" w:cs="Arial" w:hint="eastAsia"/>
          <w:bCs/>
          <w:sz w:val="26"/>
          <w:szCs w:val="28"/>
        </w:rPr>
        <w:t>-</w:t>
      </w:r>
      <w:r w:rsidRPr="007670A5">
        <w:rPr>
          <w:rFonts w:ascii="SimSun" w:hAnsi="SimSun" w:cs="Traditional Arabic" w:hint="eastAsia"/>
          <w:bCs/>
          <w:sz w:val="26"/>
          <w:szCs w:val="26"/>
        </w:rPr>
        <w:t>伊本欧麦尔（愿主喜悦他俩）的传述，他说：</w:t>
      </w:r>
      <w:r>
        <w:rPr>
          <w:rFonts w:ascii="SimSun" w:hAnsi="SimSun" w:cs="Traditional Arabic" w:hint="eastAsia"/>
          <w:bCs/>
          <w:sz w:val="26"/>
          <w:szCs w:val="26"/>
        </w:rPr>
        <w:t>每当</w:t>
      </w:r>
      <w:r w:rsidRPr="00633452">
        <w:rPr>
          <w:rFonts w:ascii="SimSun" w:hAnsi="SimSun" w:cs="Traditional Arabic" w:hint="eastAsia"/>
          <w:b/>
          <w:color w:val="006600"/>
          <w:sz w:val="26"/>
          <w:szCs w:val="26"/>
        </w:rPr>
        <w:t>主的</w:t>
      </w:r>
      <w:r w:rsidRPr="00633452">
        <w:rPr>
          <w:rFonts w:ascii="SimSun" w:hAnsi="SimSun" w:cs="Traditional Arabic"/>
          <w:b/>
          <w:color w:val="006600"/>
          <w:sz w:val="26"/>
          <w:szCs w:val="26"/>
        </w:rPr>
        <w:t>使</w:t>
      </w:r>
      <w:r w:rsidRPr="007901BC">
        <w:rPr>
          <w:rFonts w:ascii="SimSun" w:hAnsi="SimSun" w:cs="Traditional Arabic"/>
          <w:b/>
          <w:color w:val="006600"/>
          <w:sz w:val="26"/>
          <w:szCs w:val="26"/>
        </w:rPr>
        <w:t>者</w:t>
      </w:r>
      <w:r w:rsidRPr="007901BC">
        <w:rPr>
          <w:rFonts w:ascii="SimSun" w:hAnsi="SimSun" w:cs="Traditional Arabic" w:hint="eastAsia"/>
          <w:b/>
          <w:color w:val="006600"/>
          <w:sz w:val="26"/>
          <w:szCs w:val="26"/>
        </w:rPr>
        <w:t>（愿主赐福之</w:t>
      </w:r>
      <w:r w:rsidRPr="00633452">
        <w:rPr>
          <w:rFonts w:ascii="SimSun" w:hAnsi="SimSun" w:cs="Traditional Arabic" w:hint="eastAsia"/>
          <w:b/>
          <w:color w:val="006600"/>
          <w:sz w:val="26"/>
          <w:szCs w:val="26"/>
        </w:rPr>
        <w:t>，并使其平安）</w:t>
      </w:r>
      <w:r>
        <w:rPr>
          <w:rFonts w:ascii="SimSun" w:hAnsi="SimSun" w:cs="Traditional Arabic" w:hint="eastAsia"/>
          <w:b/>
          <w:color w:val="006600"/>
          <w:sz w:val="26"/>
          <w:szCs w:val="26"/>
        </w:rPr>
        <w:t>从某一场所站起身时，他都会以这些祷词为在场者祈祷</w:t>
      </w:r>
      <w:r w:rsidRPr="00633452">
        <w:rPr>
          <w:rFonts w:ascii="SimSun" w:hAnsi="SimSun" w:cs="Traditional Arabic" w:hint="eastAsia"/>
          <w:b/>
          <w:color w:val="006600"/>
          <w:sz w:val="26"/>
          <w:szCs w:val="26"/>
        </w:rPr>
        <w:t>：</w:t>
      </w:r>
    </w:p>
    <w:p w:rsidR="00620B16" w:rsidRDefault="00620B16" w:rsidP="00620B16">
      <w:pPr>
        <w:tabs>
          <w:tab w:val="num" w:pos="0"/>
        </w:tabs>
        <w:bidi/>
        <w:spacing w:line="460" w:lineRule="exact"/>
        <w:ind w:firstLineChars="200" w:firstLine="520"/>
        <w:rPr>
          <w:rStyle w:val="Char3"/>
          <w:rFonts w:ascii="SimSun" w:hAnsi="SimSun" w:cs="Traditional Arabic" w:hint="cs"/>
          <w:sz w:val="26"/>
          <w:szCs w:val="26"/>
          <w:rtl/>
        </w:rPr>
      </w:pPr>
      <w:r w:rsidRPr="00DC1683">
        <w:rPr>
          <w:rStyle w:val="Char3"/>
          <w:rFonts w:ascii="SimSun" w:hAnsi="SimSun" w:cs="Traditional Arabic"/>
          <w:sz w:val="26"/>
          <w:szCs w:val="26"/>
          <w:rtl/>
        </w:rPr>
        <w:t xml:space="preserve">1- عن ابن عمر رضي الله عنهما قال: </w:t>
      </w:r>
      <w:r w:rsidRPr="00633452">
        <w:rPr>
          <w:rStyle w:val="Char3"/>
          <w:rFonts w:ascii="SimSun" w:hAnsi="SimSun" w:cs="Traditional Arabic"/>
          <w:b/>
          <w:bCs/>
          <w:color w:val="008000"/>
          <w:sz w:val="28"/>
          <w:szCs w:val="26"/>
          <w:rtl/>
        </w:rPr>
        <w:t xml:space="preserve">قلما كان رسول الله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90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633452">
        <w:rPr>
          <w:rStyle w:val="Char3"/>
          <w:rFonts w:ascii="SimSun" w:hAnsi="SimSun" w:cs="Traditional Arabic"/>
          <w:b/>
          <w:bCs/>
          <w:color w:val="008000"/>
          <w:sz w:val="28"/>
          <w:szCs w:val="26"/>
          <w:rtl/>
        </w:rPr>
        <w:t xml:space="preserve"> يقوم من مجلس حتى يدعو بهؤلاء الدعوات لأصحابه: «اللهُـمَّ اقْسِمْ لَنَا مِنْ خَشْيَتِكَ مَا يَـحُولُ بَيْنَنَا وَبَينَ مَعَاصِيكَ، وَمِنْ طَاعَتِكَ مَا تُبَلِّغُنَا بِـهِ جَنَّتَـكَ، وَمِنَ اليَـقِينِ مَا تُـهَوِّنُ بِـهِ عَلَينَا مُصِيبَاتِ الدُّنْيَا، وَمَتِّعْنَا بِأَسْمَاعِنَا وَأَبْصَارِنَا وَقُوَّتِنَا مَا أَحْيَيْتَنَا، وَاجْعَلْـهُ الوَارِثَ مِنَّا، وَاجْعَلْ ثَأْرَنَا عَلَى مَنْ ظَلَـمَنَا، وَانْصُرْنَا عَلَى مَنْ عَادَانَا، وَلا تَـجْعَلْ مُصِيْبَتَنَا فِي دِيْنِنَا، وَلا تَـجْعَلِ الدُّنْيَا أَكْبَرَ هَـمِّنَا، وَلا مَبْلَغَ عِلْـمِنَا، وَلا تُسَلِّطْ عَلَيْنَا مَنْ لا يَرْحَـمُنَا»</w:t>
      </w:r>
      <w:r w:rsidRPr="00DC1683">
        <w:rPr>
          <w:rStyle w:val="Char3"/>
          <w:rFonts w:ascii="SimSun" w:hAnsi="SimSun" w:cs="Traditional Arabic"/>
          <w:sz w:val="26"/>
          <w:szCs w:val="26"/>
          <w:rtl/>
        </w:rPr>
        <w:t>. أخرجه الترمذي.</w:t>
      </w:r>
    </w:p>
    <w:p w:rsidR="00620B16" w:rsidRPr="00BE5769" w:rsidRDefault="00620B16" w:rsidP="00620B16">
      <w:pPr>
        <w:tabs>
          <w:tab w:val="num" w:pos="0"/>
        </w:tabs>
        <w:spacing w:line="460" w:lineRule="exact"/>
        <w:ind w:firstLineChars="200" w:firstLine="522"/>
        <w:rPr>
          <w:rFonts w:ascii="SimSun" w:hAnsi="SimSun" w:cs="Arial" w:hint="eastAsia"/>
          <w:bCs/>
          <w:sz w:val="26"/>
          <w:szCs w:val="26"/>
        </w:rPr>
      </w:pPr>
      <w:r w:rsidRPr="00CC400D">
        <w:rPr>
          <w:rFonts w:ascii="SimSun" w:hAnsi="SimSun" w:cs="Traditional Arabic" w:hint="eastAsia"/>
          <w:b/>
          <w:color w:val="006600"/>
          <w:sz w:val="26"/>
          <w:szCs w:val="26"/>
        </w:rPr>
        <w:t>“主啊！求您赐予我们对您的畏惧，以便阻止我们违背您；求您赐予我们顺从</w:t>
      </w:r>
      <w:r>
        <w:rPr>
          <w:rFonts w:ascii="SimSun" w:hAnsi="SimSun" w:cs="Traditional Arabic" w:hint="eastAsia"/>
          <w:b/>
          <w:color w:val="006600"/>
          <w:sz w:val="26"/>
          <w:szCs w:val="26"/>
        </w:rPr>
        <w:t>的能力</w:t>
      </w:r>
      <w:r w:rsidRPr="00CC400D">
        <w:rPr>
          <w:rFonts w:ascii="SimSun" w:hAnsi="SimSun" w:cs="Traditional Arabic" w:hint="eastAsia"/>
          <w:b/>
          <w:color w:val="006600"/>
          <w:sz w:val="26"/>
          <w:szCs w:val="26"/>
        </w:rPr>
        <w:t>，</w:t>
      </w:r>
      <w:r>
        <w:rPr>
          <w:rFonts w:ascii="SimSun" w:hAnsi="SimSun" w:cs="Traditional Arabic" w:hint="eastAsia"/>
          <w:b/>
          <w:color w:val="006600"/>
          <w:sz w:val="26"/>
          <w:szCs w:val="26"/>
        </w:rPr>
        <w:t>以着您的怜悯使我们到达您的天堂；</w:t>
      </w:r>
      <w:r w:rsidRPr="00CC400D">
        <w:rPr>
          <w:rFonts w:ascii="SimSun" w:hAnsi="SimSun" w:cs="Traditional Arabic" w:hint="eastAsia"/>
          <w:b/>
          <w:color w:val="006600"/>
          <w:sz w:val="26"/>
          <w:szCs w:val="26"/>
        </w:rPr>
        <w:t>求您赐予我们坚定</w:t>
      </w:r>
      <w:r>
        <w:rPr>
          <w:rFonts w:ascii="SimSun" w:hAnsi="SimSun" w:cs="Traditional Arabic" w:hint="eastAsia"/>
          <w:b/>
          <w:color w:val="006600"/>
          <w:sz w:val="26"/>
          <w:szCs w:val="26"/>
        </w:rPr>
        <w:t>的信念</w:t>
      </w:r>
      <w:r w:rsidRPr="00CC400D">
        <w:rPr>
          <w:rFonts w:ascii="SimSun" w:hAnsi="SimSun" w:cs="Traditional Arabic" w:hint="eastAsia"/>
          <w:b/>
          <w:color w:val="006600"/>
          <w:sz w:val="26"/>
          <w:szCs w:val="26"/>
        </w:rPr>
        <w:t>，以便我们容易地克服今世的一切灾难</w:t>
      </w:r>
      <w:r>
        <w:rPr>
          <w:rFonts w:ascii="SimSun" w:hAnsi="SimSun" w:cs="Traditional Arabic" w:hint="eastAsia"/>
          <w:b/>
          <w:color w:val="006600"/>
          <w:sz w:val="26"/>
          <w:szCs w:val="26"/>
        </w:rPr>
        <w:t>；</w:t>
      </w:r>
      <w:r w:rsidRPr="00951470">
        <w:rPr>
          <w:rFonts w:ascii="SimSun" w:hAnsi="SimSun" w:cs="Traditional Arabic" w:hint="eastAsia"/>
          <w:b/>
          <w:color w:val="006600"/>
          <w:sz w:val="26"/>
          <w:szCs w:val="26"/>
        </w:rPr>
        <w:t>在您赐予我们生命期间，</w:t>
      </w:r>
      <w:r w:rsidRPr="00CC400D">
        <w:rPr>
          <w:rFonts w:ascii="SimSun" w:hAnsi="SimSun" w:cs="Traditional Arabic" w:hint="eastAsia"/>
          <w:b/>
          <w:color w:val="006600"/>
          <w:sz w:val="26"/>
          <w:szCs w:val="26"/>
        </w:rPr>
        <w:t>求您</w:t>
      </w:r>
      <w:r>
        <w:rPr>
          <w:rFonts w:ascii="SimSun" w:hAnsi="SimSun" w:cs="Traditional Arabic" w:hint="eastAsia"/>
          <w:b/>
          <w:color w:val="006600"/>
          <w:sz w:val="26"/>
          <w:szCs w:val="26"/>
        </w:rPr>
        <w:t>使</w:t>
      </w:r>
      <w:r w:rsidRPr="00951470">
        <w:rPr>
          <w:rFonts w:ascii="SimSun" w:hAnsi="SimSun" w:cs="Traditional Arabic" w:hint="eastAsia"/>
          <w:b/>
          <w:color w:val="006600"/>
          <w:sz w:val="26"/>
          <w:szCs w:val="26"/>
        </w:rPr>
        <w:t>我们利用</w:t>
      </w:r>
      <w:r>
        <w:rPr>
          <w:rFonts w:ascii="SimSun" w:hAnsi="SimSun" w:cs="Traditional Arabic" w:hint="eastAsia"/>
          <w:b/>
          <w:color w:val="006600"/>
          <w:sz w:val="26"/>
          <w:szCs w:val="26"/>
        </w:rPr>
        <w:t>自己的</w:t>
      </w:r>
      <w:r w:rsidRPr="00951470">
        <w:rPr>
          <w:rFonts w:ascii="SimSun" w:hAnsi="SimSun" w:cs="Traditional Arabic" w:hint="eastAsia"/>
          <w:b/>
          <w:color w:val="006600"/>
          <w:sz w:val="26"/>
          <w:szCs w:val="26"/>
        </w:rPr>
        <w:t>听觉、视觉和能力去顺从您；</w:t>
      </w:r>
      <w:r>
        <w:rPr>
          <w:rFonts w:ascii="SimSun" w:hAnsi="SimSun" w:cs="Traditional Arabic" w:hint="eastAsia"/>
          <w:b/>
          <w:color w:val="006600"/>
          <w:sz w:val="26"/>
          <w:szCs w:val="26"/>
        </w:rPr>
        <w:t>求您使其长存，直至我们死亡；</w:t>
      </w:r>
      <w:r w:rsidRPr="00F26119">
        <w:rPr>
          <w:rFonts w:ascii="SimSun" w:hAnsi="SimSun" w:cs="Traditional Arabic" w:hint="eastAsia"/>
          <w:b/>
          <w:color w:val="006600"/>
          <w:sz w:val="26"/>
          <w:szCs w:val="26"/>
        </w:rPr>
        <w:t>求您使我们向不义者讨还血债；求您援助我们战胜敌人；</w:t>
      </w:r>
      <w:r w:rsidRPr="001173F0">
        <w:rPr>
          <w:rFonts w:ascii="SimSun" w:hAnsi="SimSun" w:cs="Traditional Arabic" w:hint="eastAsia"/>
          <w:b/>
          <w:color w:val="006600"/>
          <w:sz w:val="26"/>
          <w:szCs w:val="26"/>
        </w:rPr>
        <w:t>求您不要使我们遭遇有损我们教门的灾难；求您不要使今世成为我们最大的目标；求您不要使我们学习的目的只是为了今世；求您不要让</w:t>
      </w:r>
      <w:r>
        <w:rPr>
          <w:rFonts w:ascii="SimSun" w:hAnsi="SimSun" w:cs="Traditional Arabic" w:hint="eastAsia"/>
          <w:b/>
          <w:color w:val="006600"/>
          <w:sz w:val="26"/>
          <w:szCs w:val="26"/>
        </w:rPr>
        <w:t>不义者</w:t>
      </w:r>
      <w:r w:rsidRPr="001173F0">
        <w:rPr>
          <w:rFonts w:ascii="SimSun" w:hAnsi="SimSun" w:cs="Traditional Arabic" w:hint="eastAsia"/>
          <w:b/>
          <w:color w:val="006600"/>
          <w:sz w:val="26"/>
          <w:szCs w:val="26"/>
        </w:rPr>
        <w:t>统治我们。”</w:t>
      </w:r>
      <w:r w:rsidRPr="00BE5769">
        <w:rPr>
          <w:rStyle w:val="a5"/>
          <w:b/>
          <w:bCs w:val="0"/>
          <w:color w:val="008000"/>
        </w:rPr>
        <w:footnoteReference w:id="752"/>
      </w:r>
    </w:p>
    <w:p w:rsidR="00620B16" w:rsidRPr="007670A5" w:rsidRDefault="00620B16" w:rsidP="00620B16">
      <w:pPr>
        <w:tabs>
          <w:tab w:val="num" w:pos="0"/>
        </w:tabs>
        <w:spacing w:line="460" w:lineRule="exact"/>
        <w:ind w:firstLineChars="200" w:firstLine="520"/>
        <w:rPr>
          <w:rFonts w:hint="cs"/>
          <w:bCs/>
          <w:rtl/>
        </w:rPr>
      </w:pPr>
      <w:r>
        <w:rPr>
          <w:rFonts w:ascii="SimSun" w:hAnsi="SimSun" w:cs="Arial" w:hint="eastAsia"/>
          <w:bCs/>
          <w:sz w:val="26"/>
          <w:szCs w:val="28"/>
        </w:rPr>
        <w:sym w:font="Wingdings" w:char="F08D"/>
      </w:r>
      <w:r>
        <w:rPr>
          <w:rFonts w:ascii="SimSun" w:hAnsi="SimSun" w:cs="Arial" w:hint="eastAsia"/>
          <w:bCs/>
          <w:sz w:val="26"/>
          <w:szCs w:val="28"/>
        </w:rPr>
        <w:t>-</w:t>
      </w:r>
      <w:r w:rsidRPr="005A66D6">
        <w:rPr>
          <w:rFonts w:ascii="SimSun" w:hAnsi="SimSun" w:cs="Arial" w:hint="eastAsia"/>
          <w:bCs/>
          <w:sz w:val="26"/>
          <w:szCs w:val="28"/>
        </w:rPr>
        <w:t>艾布胡莱赖</w:t>
      </w:r>
      <w:r w:rsidRPr="002F3436">
        <w:rPr>
          <w:rFonts w:ascii="SimSun" w:hAnsi="SimSun" w:cs="Arial" w:hint="eastAsia"/>
          <w:bCs/>
          <w:sz w:val="26"/>
          <w:szCs w:val="28"/>
        </w:rPr>
        <w:t>（愿主喜悦他）</w:t>
      </w:r>
      <w:r w:rsidRPr="002F3436">
        <w:rPr>
          <w:rFonts w:ascii="SimSun" w:hAnsi="SimSun" w:hint="eastAsia"/>
          <w:bCs/>
          <w:sz w:val="26"/>
          <w:szCs w:val="28"/>
        </w:rPr>
        <w:t>的传述，</w:t>
      </w:r>
      <w:r>
        <w:rPr>
          <w:rFonts w:ascii="SimSun" w:hAnsi="SimSun" w:hint="eastAsia"/>
          <w:bCs/>
          <w:sz w:val="26"/>
          <w:szCs w:val="28"/>
        </w:rPr>
        <w:t>他说：</w:t>
      </w:r>
      <w:r>
        <w:rPr>
          <w:rFonts w:ascii="SimSun" w:hAnsi="SimSun" w:cs="SimSun" w:hint="eastAsia"/>
          <w:b/>
          <w:bCs/>
          <w:color w:val="008000"/>
          <w:sz w:val="26"/>
          <w:szCs w:val="26"/>
        </w:rPr>
        <w:t>主的使者</w:t>
      </w:r>
      <w:r w:rsidRPr="005746BD">
        <w:rPr>
          <w:rFonts w:ascii="SimSun" w:hAnsi="SimSun" w:cs="SimSun" w:hint="eastAsia"/>
          <w:b/>
          <w:bCs/>
          <w:color w:val="008000"/>
          <w:sz w:val="26"/>
          <w:szCs w:val="26"/>
        </w:rPr>
        <w:t>（愿主赐福之，并使其平安）</w:t>
      </w:r>
      <w:r w:rsidRPr="005746BD">
        <w:rPr>
          <w:rFonts w:ascii="SimSun" w:hAnsi="SimSun" w:cs="SimSun"/>
          <w:b/>
          <w:bCs/>
          <w:color w:val="008000"/>
          <w:sz w:val="26"/>
          <w:szCs w:val="26"/>
        </w:rPr>
        <w:t>说：</w:t>
      </w:r>
    </w:p>
    <w:p w:rsidR="00620B16" w:rsidRPr="008E687E" w:rsidRDefault="00620B16" w:rsidP="00620B16">
      <w:pPr>
        <w:tabs>
          <w:tab w:val="num" w:pos="0"/>
        </w:tabs>
        <w:bidi/>
        <w:spacing w:line="460" w:lineRule="exact"/>
        <w:ind w:firstLineChars="200" w:firstLine="520"/>
        <w:rPr>
          <w:rStyle w:val="Char3"/>
          <w:rFonts w:ascii="SimSun" w:hAnsi="SimSun" w:cs="Traditional Arabic"/>
          <w:sz w:val="26"/>
          <w:szCs w:val="26"/>
        </w:rPr>
      </w:pPr>
      <w:r w:rsidRPr="008E687E">
        <w:rPr>
          <w:rStyle w:val="Char3"/>
          <w:rFonts w:ascii="SimSun" w:hAnsi="SimSun" w:cs="Traditional Arabic"/>
          <w:sz w:val="26"/>
          <w:szCs w:val="26"/>
          <w:rtl/>
        </w:rPr>
        <w:t xml:space="preserve">2- </w:t>
      </w:r>
      <w:r w:rsidRPr="008E687E">
        <w:rPr>
          <w:rStyle w:val="Char3"/>
          <w:rFonts w:ascii="SimSun" w:hAnsi="SimSun" w:cs="Traditional Arabic" w:hint="cs"/>
          <w:sz w:val="26"/>
          <w:szCs w:val="26"/>
          <w:rtl/>
        </w:rPr>
        <w:t>و</w:t>
      </w:r>
      <w:r w:rsidRPr="008E687E">
        <w:rPr>
          <w:rStyle w:val="Char3"/>
          <w:rFonts w:ascii="SimSun" w:hAnsi="SimSun" w:cs="Traditional Arabic"/>
          <w:sz w:val="26"/>
          <w:szCs w:val="26"/>
          <w:rtl/>
        </w:rPr>
        <w:t>عن أبي هريرة رضي الله عنه قال:</w:t>
      </w:r>
      <w:r w:rsidRPr="008E687E">
        <w:rPr>
          <w:rStyle w:val="Char3"/>
          <w:rFonts w:ascii="SimSun" w:hAnsi="SimSun" w:cs="Traditional Arabic"/>
          <w:b/>
          <w:bCs/>
          <w:color w:val="008000"/>
          <w:sz w:val="26"/>
          <w:szCs w:val="26"/>
          <w:rtl/>
        </w:rPr>
        <w:t xml:space="preserve"> قال رسول الله </w:t>
      </w:r>
      <w:r w:rsidR="00DA4216">
        <w:rPr>
          <w:rFonts w:ascii="SimSun" w:hAnsi="SimSun" w:cs="Traditional Arabic"/>
          <w:b/>
          <w:bCs/>
          <w:noProof/>
          <w:color w:val="008000"/>
          <w:kern w:val="0"/>
          <w:sz w:val="26"/>
          <w:szCs w:val="26"/>
          <w:lang w:eastAsia="en-US"/>
        </w:rPr>
        <w:drawing>
          <wp:inline distT="0" distB="0" distL="0" distR="0">
            <wp:extent cx="101600" cy="101600"/>
            <wp:effectExtent l="19050" t="0" r="0" b="0"/>
            <wp:docPr id="90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687E">
        <w:rPr>
          <w:rStyle w:val="Char3"/>
          <w:rFonts w:ascii="SimSun" w:hAnsi="SimSun" w:cs="Traditional Arabic"/>
          <w:b/>
          <w:bCs/>
          <w:color w:val="008000"/>
          <w:sz w:val="26"/>
          <w:szCs w:val="26"/>
          <w:rtl/>
        </w:rPr>
        <w:t>: «مَنْ جَلَسَ فِي مَـجْلِسٍ فَكَثُرَ فِيْـهِ لَغَطُهُ فَقَالَ قَبْلَ أَنْ يَـقُومَ مِنْ مَـجْلِسِهِ ذَلِكَ: سُبْـحَانَكَ اللهُـمَّ وَبِـحَـمْدِكَ، أَشْهَدُ أَنْ لا إلَـهَ إلَّا أَنْتَ، أَسْتَغْفِرُكَ وَأَتُوبُ إلَيْكَ إلَّا غُفِرَ لَـهُ مَا كَانَ فِي مَـجْلِسِهِ ذَلِكَ»</w:t>
      </w:r>
      <w:r w:rsidRPr="008E687E">
        <w:rPr>
          <w:rStyle w:val="Char3"/>
          <w:rFonts w:ascii="SimSun" w:hAnsi="SimSun" w:cs="Traditional Arabic"/>
          <w:sz w:val="26"/>
          <w:szCs w:val="26"/>
          <w:rtl/>
        </w:rPr>
        <w:t>. أخرجه أحمد والترمذي.</w:t>
      </w:r>
    </w:p>
    <w:p w:rsidR="00620B16" w:rsidRDefault="00620B16" w:rsidP="00620B16">
      <w:pPr>
        <w:tabs>
          <w:tab w:val="num" w:pos="0"/>
        </w:tabs>
        <w:spacing w:line="460" w:lineRule="exact"/>
        <w:ind w:firstLineChars="200" w:firstLine="522"/>
        <w:rPr>
          <w:rFonts w:ascii="SimSun" w:hAnsi="SimSun" w:cs="Traditional Arabic" w:hint="eastAsia"/>
          <w:b/>
          <w:color w:val="006600"/>
          <w:sz w:val="26"/>
          <w:szCs w:val="26"/>
        </w:rPr>
      </w:pPr>
      <w:r w:rsidRPr="000A6617">
        <w:rPr>
          <w:rFonts w:ascii="SimSun" w:hAnsi="SimSun" w:cs="Traditional Arabic" w:hint="eastAsia"/>
          <w:b/>
          <w:color w:val="006600"/>
          <w:sz w:val="26"/>
          <w:szCs w:val="26"/>
        </w:rPr>
        <w:t>“谁坐在某一场合说了许多无意的言语，在从那个场合站起身之前，他说</w:t>
      </w:r>
      <w:r w:rsidRPr="000A6617">
        <w:rPr>
          <w:rFonts w:ascii="SimSun" w:hAnsi="SimSun" w:cs="Traditional Arabic"/>
          <w:b/>
          <w:color w:val="006600"/>
          <w:sz w:val="26"/>
          <w:szCs w:val="26"/>
        </w:rPr>
        <w:t>：</w:t>
      </w:r>
      <w:r w:rsidRPr="000A6617">
        <w:rPr>
          <w:rFonts w:ascii="SimSun" w:hAnsi="SimSun" w:cs="Traditional Arabic" w:hint="eastAsia"/>
          <w:b/>
          <w:color w:val="006600"/>
          <w:sz w:val="26"/>
          <w:szCs w:val="26"/>
        </w:rPr>
        <w:t>‘主啊</w:t>
      </w:r>
      <w:r w:rsidRPr="000A6617">
        <w:rPr>
          <w:rFonts w:ascii="SimSun" w:hAnsi="SimSun" w:cs="Traditional Arabic"/>
          <w:b/>
          <w:color w:val="006600"/>
          <w:sz w:val="26"/>
          <w:szCs w:val="26"/>
        </w:rPr>
        <w:t>!</w:t>
      </w:r>
      <w:r w:rsidRPr="000A6617">
        <w:rPr>
          <w:rFonts w:ascii="SimSun" w:hAnsi="SimSun" w:cs="Traditional Arabic" w:hint="eastAsia"/>
          <w:b/>
          <w:color w:val="006600"/>
          <w:sz w:val="26"/>
          <w:szCs w:val="26"/>
        </w:rPr>
        <w:t>赞您超绝万物，赞颂您，我作证除您之外，绝无真正的主宰；我向您求饶恕，我向您悔过自新。’那么，他在那个场合里的过错都将得到饶恕。”</w:t>
      </w:r>
      <w:r w:rsidRPr="00224DA9">
        <w:rPr>
          <w:rStyle w:val="a5"/>
          <w:b/>
          <w:bCs w:val="0"/>
          <w:color w:val="008000"/>
        </w:rPr>
        <w:footnoteReference w:id="753"/>
      </w:r>
    </w:p>
    <w:p w:rsidR="00620B16" w:rsidRDefault="00620B16" w:rsidP="00620B16">
      <w:pPr>
        <w:tabs>
          <w:tab w:val="num" w:pos="0"/>
        </w:tabs>
        <w:spacing w:line="240" w:lineRule="exact"/>
        <w:ind w:firstLineChars="200" w:firstLine="520"/>
        <w:rPr>
          <w:rStyle w:val="Char3"/>
          <w:rFonts w:ascii="SimSun" w:hAnsi="SimSun" w:cs="Traditional Arabic" w:hint="eastAsia"/>
          <w:sz w:val="26"/>
          <w:lang w:eastAsia="zh-CN"/>
        </w:rPr>
      </w:pPr>
    </w:p>
    <w:p w:rsidR="00620B16" w:rsidRPr="00935B9D" w:rsidRDefault="00620B16" w:rsidP="00620B16">
      <w:pPr>
        <w:pStyle w:val="afc"/>
        <w:bidi w:val="0"/>
        <w:spacing w:line="240" w:lineRule="auto"/>
        <w:ind w:left="0" w:firstLineChars="200" w:firstLine="520"/>
        <w:jc w:val="left"/>
        <w:rPr>
          <w:rFonts w:ascii="STXinwei" w:eastAsia="STXinwei" w:hint="eastAsia"/>
          <w:b/>
          <w:bCs/>
          <w:sz w:val="28"/>
          <w:szCs w:val="28"/>
          <w:rtl/>
          <w:lang w:eastAsia="zh-CN"/>
        </w:rPr>
      </w:pPr>
      <w:r>
        <w:rPr>
          <w:rStyle w:val="Char3"/>
          <w:rFonts w:ascii="SimSun" w:hAnsi="SimSun" w:cs="Traditional Arabic"/>
          <w:sz w:val="26"/>
          <w:lang w:eastAsia="zh-CN"/>
        </w:rPr>
        <w:br w:type="page"/>
      </w:r>
      <w:r>
        <w:rPr>
          <w:rFonts w:ascii="STXinwei" w:eastAsia="STXinwei" w:hint="eastAsia"/>
          <w:b/>
          <w:bCs/>
          <w:sz w:val="28"/>
          <w:szCs w:val="28"/>
          <w:lang w:eastAsia="zh-CN"/>
        </w:rPr>
        <w:t>2</w:t>
      </w:r>
      <w:r w:rsidRPr="00935B9D">
        <w:rPr>
          <w:rFonts w:ascii="STXinwei" w:eastAsia="STXinwei" w:hint="eastAsia"/>
          <w:b/>
          <w:bCs/>
          <w:sz w:val="28"/>
          <w:szCs w:val="28"/>
          <w:lang w:eastAsia="zh-CN"/>
        </w:rPr>
        <w:t>-</w:t>
      </w:r>
      <w:r>
        <w:rPr>
          <w:rFonts w:ascii="STXinwei" w:eastAsia="STXinwei" w:hint="eastAsia"/>
          <w:b/>
          <w:bCs/>
          <w:sz w:val="28"/>
          <w:szCs w:val="28"/>
          <w:lang w:eastAsia="zh-CN"/>
        </w:rPr>
        <w:t>求知者</w:t>
      </w:r>
      <w:r w:rsidRPr="00935B9D">
        <w:rPr>
          <w:rFonts w:ascii="STXinwei" w:eastAsia="STXinwei" w:hint="eastAsia"/>
          <w:b/>
          <w:bCs/>
          <w:sz w:val="28"/>
          <w:szCs w:val="28"/>
          <w:lang w:eastAsia="zh-CN"/>
        </w:rPr>
        <w:t>的礼节</w:t>
      </w:r>
    </w:p>
    <w:p w:rsidR="00620B16" w:rsidRPr="002230D1" w:rsidRDefault="00620B16" w:rsidP="00620B16">
      <w:pPr>
        <w:spacing w:line="240" w:lineRule="exact"/>
        <w:ind w:firstLineChars="200" w:firstLine="520"/>
        <w:rPr>
          <w:rFonts w:ascii="SimSun" w:hAnsi="SimSun"/>
          <w:sz w:val="26"/>
          <w:szCs w:val="26"/>
        </w:rPr>
      </w:pPr>
    </w:p>
    <w:p w:rsidR="00620B16" w:rsidRPr="00935B9D"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求知者坐立的形式：</w:t>
      </w:r>
    </w:p>
    <w:p w:rsidR="00620B16" w:rsidRDefault="00620B16" w:rsidP="00620B16">
      <w:pPr>
        <w:tabs>
          <w:tab w:val="num" w:pos="0"/>
        </w:tabs>
        <w:spacing w:line="460" w:lineRule="exact"/>
        <w:ind w:firstLineChars="200" w:firstLine="520"/>
        <w:rPr>
          <w:rStyle w:val="Char3"/>
          <w:rFonts w:ascii="SimSun" w:hAnsi="SimSun" w:cs="Traditional Arabic" w:hint="eastAsia"/>
          <w:sz w:val="26"/>
          <w:lang w:eastAsia="zh-CN"/>
        </w:rPr>
      </w:pPr>
      <w:r>
        <w:rPr>
          <w:rFonts w:ascii="SimSun" w:hAnsi="SimSun" w:cs="Traditional Arabic" w:hint="eastAsia"/>
          <w:bCs/>
          <w:sz w:val="26"/>
          <w:szCs w:val="26"/>
        </w:rPr>
        <w:sym w:font="Wingdings" w:char="F08C"/>
      </w:r>
      <w:r>
        <w:rPr>
          <w:rFonts w:ascii="SimSun" w:hAnsi="SimSun" w:cs="Traditional Arabic" w:hint="eastAsia"/>
          <w:bCs/>
          <w:sz w:val="26"/>
          <w:szCs w:val="26"/>
        </w:rPr>
        <w:t>-</w:t>
      </w:r>
      <w:r w:rsidRPr="001A1970">
        <w:rPr>
          <w:rFonts w:ascii="SimSun" w:hAnsi="SimSun" w:cs="Traditional Arabic" w:hint="eastAsia"/>
          <w:bCs/>
          <w:sz w:val="26"/>
          <w:szCs w:val="26"/>
        </w:rPr>
        <w:t>欧麦尔</w:t>
      </w:r>
      <w:r w:rsidRPr="002F3436">
        <w:rPr>
          <w:rFonts w:ascii="SimSun" w:hAnsi="SimSun" w:cs="Arial" w:hint="eastAsia"/>
          <w:bCs/>
          <w:sz w:val="26"/>
          <w:szCs w:val="28"/>
        </w:rPr>
        <w:t>·本·</w:t>
      </w:r>
      <w:r>
        <w:rPr>
          <w:rFonts w:ascii="SimSun" w:hAnsi="SimSun" w:cs="Arial" w:hint="eastAsia"/>
          <w:bCs/>
          <w:sz w:val="26"/>
          <w:szCs w:val="28"/>
        </w:rPr>
        <w:t>汗塔部</w:t>
      </w:r>
      <w:r w:rsidRPr="001A1970">
        <w:rPr>
          <w:rFonts w:ascii="SimSun" w:hAnsi="SimSun" w:cs="Traditional Arabic" w:hint="eastAsia"/>
          <w:bCs/>
          <w:sz w:val="26"/>
          <w:szCs w:val="26"/>
        </w:rPr>
        <w:t>（愿主喜悦他）的传述，</w:t>
      </w:r>
      <w:r>
        <w:rPr>
          <w:rFonts w:ascii="SimSun" w:hAnsi="SimSun" w:cs="Traditional Arabic" w:hint="eastAsia"/>
          <w:bCs/>
          <w:sz w:val="26"/>
          <w:szCs w:val="26"/>
        </w:rPr>
        <w:t>他说：</w:t>
      </w:r>
    </w:p>
    <w:p w:rsidR="00620B16" w:rsidRPr="008E687E" w:rsidRDefault="00620B16" w:rsidP="00620B16">
      <w:pPr>
        <w:tabs>
          <w:tab w:val="num" w:pos="0"/>
        </w:tabs>
        <w:bidi/>
        <w:spacing w:line="460" w:lineRule="exact"/>
        <w:ind w:firstLineChars="200" w:firstLine="520"/>
        <w:rPr>
          <w:rStyle w:val="Char3"/>
          <w:rFonts w:ascii="SimSun" w:hAnsi="SimSun" w:cs="Traditional Arabic" w:hint="eastAsia"/>
          <w:sz w:val="26"/>
          <w:szCs w:val="26"/>
        </w:rPr>
      </w:pPr>
      <w:r w:rsidRPr="008E687E">
        <w:rPr>
          <w:rStyle w:val="Char3"/>
          <w:rFonts w:ascii="SimSun" w:hAnsi="SimSun" w:cs="Traditional Arabic"/>
          <w:sz w:val="26"/>
          <w:szCs w:val="26"/>
          <w:rtl/>
        </w:rPr>
        <w:t xml:space="preserve">1-عن عمربن الخطاب رضي الله عنه قال:بَيْنَما نَحْنُ عِنْدَ </w:t>
      </w:r>
      <w:r w:rsidRPr="008E687E">
        <w:rPr>
          <w:rFonts w:cs="Traditional Arabic"/>
          <w:b/>
          <w:bCs/>
          <w:color w:val="008000"/>
          <w:sz w:val="26"/>
          <w:szCs w:val="26"/>
          <w:rtl/>
        </w:rPr>
        <w:t xml:space="preserve">رَسُولِ الله </w:t>
      </w:r>
      <w:r w:rsidR="00DA4216">
        <w:rPr>
          <w:rFonts w:cs="Traditional Arabic"/>
          <w:noProof/>
          <w:sz w:val="26"/>
          <w:szCs w:val="26"/>
          <w:lang w:eastAsia="en-US"/>
        </w:rPr>
        <w:drawing>
          <wp:inline distT="0" distB="0" distL="0" distR="0">
            <wp:extent cx="101600" cy="101600"/>
            <wp:effectExtent l="19050" t="0" r="0" b="0"/>
            <wp:docPr id="90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687E">
        <w:rPr>
          <w:rFonts w:cs="Traditional Arabic"/>
          <w:b/>
          <w:bCs/>
          <w:color w:val="008000"/>
          <w:sz w:val="26"/>
          <w:szCs w:val="26"/>
          <w:rtl/>
        </w:rPr>
        <w:t xml:space="preserve"> ذَاتَ يَومٍ،إذْ طَلَعَ عَلَيْنَا رَجُلٌ شَدِيدُ بَيَاضِ الثِّيَابِ شَدِيدُ سَوَادِ الشَّعَرِ، لا يُرَى عَلَيْـهِ أَثَرُ السَّفَرِ،وَلا يَـعْرِفُهُ مِنَّا أَحَدٌ، حَتَّى جَلَسَ إلَى النَّبِيِّ </w:t>
      </w:r>
      <w:r w:rsidR="00DA4216">
        <w:rPr>
          <w:rFonts w:cs="Traditional Arabic"/>
          <w:noProof/>
          <w:sz w:val="26"/>
          <w:szCs w:val="26"/>
          <w:lang w:eastAsia="en-US"/>
        </w:rPr>
        <w:drawing>
          <wp:inline distT="0" distB="0" distL="0" distR="0">
            <wp:extent cx="101600" cy="101600"/>
            <wp:effectExtent l="19050" t="0" r="0" b="0"/>
            <wp:docPr id="90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687E">
        <w:rPr>
          <w:rFonts w:cs="Traditional Arabic"/>
          <w:b/>
          <w:bCs/>
          <w:color w:val="008000"/>
          <w:sz w:val="26"/>
          <w:szCs w:val="26"/>
          <w:rtl/>
        </w:rPr>
        <w:t xml:space="preserve"> فَأَسْنَدَ رُكْبَتَيْـهِ إلَى رُكْبَتَيْـهِ وَوَضَعَ كَفَّيْـهِ عَلَى فَخِذَيْـهِ...</w:t>
      </w:r>
      <w:r w:rsidRPr="008E687E">
        <w:rPr>
          <w:rStyle w:val="Char3"/>
          <w:rFonts w:ascii="SimSun" w:hAnsi="SimSun" w:cs="Traditional Arabic"/>
          <w:sz w:val="26"/>
          <w:szCs w:val="26"/>
          <w:rtl/>
        </w:rPr>
        <w:t>متفق عليه.</w:t>
      </w:r>
    </w:p>
    <w:p w:rsidR="00620B16" w:rsidRPr="00B1471D" w:rsidRDefault="00620B16" w:rsidP="00620B16">
      <w:pPr>
        <w:spacing w:line="440" w:lineRule="exact"/>
        <w:ind w:firstLineChars="218" w:firstLine="569"/>
        <w:rPr>
          <w:rFonts w:ascii="SimSun" w:hAnsi="SimSun" w:cs="Traditional Arabic" w:hint="eastAsia"/>
          <w:b/>
          <w:color w:val="008000"/>
          <w:sz w:val="26"/>
          <w:szCs w:val="26"/>
        </w:rPr>
      </w:pPr>
      <w:r w:rsidRPr="00EC2520">
        <w:rPr>
          <w:rFonts w:ascii="SimSun" w:hAnsi="SimSun" w:cs="Traditional Arabic" w:hint="eastAsia"/>
          <w:b/>
          <w:color w:val="008000"/>
          <w:sz w:val="26"/>
          <w:szCs w:val="26"/>
        </w:rPr>
        <w:t>有一天，正当我们和主的使者（</w:t>
      </w:r>
      <w:r w:rsidRPr="00EC2520">
        <w:rPr>
          <w:rFonts w:ascii="SimSun" w:hAnsi="SimSun" w:cs="SimSun" w:hint="eastAsia"/>
          <w:b/>
          <w:bCs/>
          <w:color w:val="008000"/>
          <w:sz w:val="26"/>
          <w:szCs w:val="26"/>
        </w:rPr>
        <w:t>愿主赐福之，并使其平安</w:t>
      </w:r>
      <w:r w:rsidRPr="00EC2520">
        <w:rPr>
          <w:rFonts w:ascii="SimSun" w:hAnsi="SimSun" w:cs="Traditional Arabic" w:hint="eastAsia"/>
          <w:b/>
          <w:color w:val="008000"/>
          <w:sz w:val="26"/>
          <w:szCs w:val="26"/>
        </w:rPr>
        <w:t>）坐在一起时</w:t>
      </w:r>
      <w:r w:rsidRPr="00B1471D">
        <w:rPr>
          <w:rFonts w:ascii="SimSun" w:hAnsi="SimSun" w:cs="Traditional Arabic" w:hint="eastAsia"/>
          <w:b/>
          <w:color w:val="008000"/>
          <w:sz w:val="26"/>
          <w:szCs w:val="26"/>
        </w:rPr>
        <w:t>，突然一位身穿洁白衣服，头发乌黑发亮的人出现在我们的面前，他的身上没有任何旅行的痕迹，我们中也没有人认识他，直至他坐在先知穆罕默德（</w:t>
      </w:r>
      <w:r w:rsidRPr="005746BD">
        <w:rPr>
          <w:rFonts w:ascii="SimSun" w:hAnsi="SimSun" w:cs="SimSun" w:hint="eastAsia"/>
          <w:b/>
          <w:bCs/>
          <w:color w:val="008000"/>
          <w:sz w:val="26"/>
          <w:szCs w:val="26"/>
        </w:rPr>
        <w:t>愿主赐福之，并使其平安</w:t>
      </w:r>
      <w:r w:rsidRPr="00B1471D">
        <w:rPr>
          <w:rFonts w:ascii="SimSun" w:hAnsi="SimSun" w:cs="Traditional Arabic" w:hint="eastAsia"/>
          <w:b/>
          <w:color w:val="008000"/>
          <w:sz w:val="26"/>
          <w:szCs w:val="26"/>
        </w:rPr>
        <w:t>）的面前，并将自己的双膝对着先知的双膝，双手放在大腿上</w:t>
      </w:r>
      <w:r>
        <w:rPr>
          <w:rFonts w:ascii="SimSun" w:hAnsi="SimSun" w:cs="Traditional Arabic"/>
          <w:b/>
          <w:color w:val="008000"/>
          <w:sz w:val="26"/>
          <w:szCs w:val="26"/>
        </w:rPr>
        <w:t>……</w:t>
      </w:r>
      <w:r>
        <w:rPr>
          <w:rFonts w:ascii="SimSun" w:hAnsi="SimSun" w:cs="Traditional Arabic" w:hint="eastAsia"/>
          <w:b/>
          <w:color w:val="008000"/>
          <w:sz w:val="26"/>
          <w:szCs w:val="26"/>
        </w:rPr>
        <w:t>。</w:t>
      </w:r>
      <w:r w:rsidRPr="001A1970">
        <w:rPr>
          <w:rFonts w:ascii="SimSun" w:hAnsi="SimSun" w:hint="eastAsia"/>
          <w:b/>
          <w:bCs/>
          <w:color w:val="008000"/>
          <w:sz w:val="26"/>
          <w:szCs w:val="26"/>
        </w:rPr>
        <w:t>”</w:t>
      </w:r>
      <w:r w:rsidRPr="001A1970">
        <w:rPr>
          <w:rStyle w:val="a5"/>
          <w:rFonts w:cs="Arial"/>
          <w:b/>
          <w:bCs w:val="0"/>
          <w:color w:val="008000"/>
        </w:rPr>
        <w:footnoteReference w:id="754"/>
      </w:r>
    </w:p>
    <w:p w:rsidR="00620B16" w:rsidRPr="00DC4168" w:rsidRDefault="00620B16" w:rsidP="00620B16">
      <w:pPr>
        <w:spacing w:line="460" w:lineRule="exact"/>
        <w:ind w:firstLineChars="200" w:firstLine="520"/>
        <w:rPr>
          <w:rStyle w:val="Char3"/>
          <w:rFonts w:ascii="SimSun" w:hAnsi="SimSun" w:cs="Traditional Arabic" w:hint="eastAsia"/>
          <w:sz w:val="26"/>
          <w:szCs w:val="26"/>
          <w:lang w:eastAsia="zh-CN"/>
        </w:rPr>
      </w:pPr>
      <w:r>
        <w:rPr>
          <w:rStyle w:val="Char3"/>
          <w:rFonts w:ascii="SimSun" w:hAnsi="SimSun" w:cs="Traditional Arabic" w:hint="eastAsia"/>
          <w:sz w:val="26"/>
          <w:szCs w:val="26"/>
        </w:rPr>
        <w:sym w:font="Wingdings" w:char="F08D"/>
      </w:r>
      <w:r>
        <w:rPr>
          <w:rStyle w:val="Char3"/>
          <w:rFonts w:ascii="SimSun" w:hAnsi="SimSun" w:cs="Traditional Arabic" w:hint="eastAsia"/>
          <w:sz w:val="26"/>
          <w:szCs w:val="26"/>
          <w:lang w:eastAsia="zh-CN"/>
        </w:rPr>
        <w:t>-</w:t>
      </w:r>
      <w:r w:rsidRPr="002F3436">
        <w:rPr>
          <w:rFonts w:ascii="SimSun" w:hAnsi="SimSun" w:cs="Arial" w:hint="eastAsia"/>
          <w:bCs/>
          <w:sz w:val="26"/>
          <w:szCs w:val="28"/>
        </w:rPr>
        <w:t>艾奈斯·本·</w:t>
      </w:r>
      <w:r>
        <w:rPr>
          <w:rFonts w:ascii="SimSun" w:hAnsi="SimSun" w:cs="Arial" w:hint="eastAsia"/>
          <w:bCs/>
          <w:sz w:val="26"/>
          <w:szCs w:val="28"/>
        </w:rPr>
        <w:t>马立克</w:t>
      </w:r>
      <w:r w:rsidRPr="002F3436">
        <w:rPr>
          <w:rFonts w:ascii="SimSun" w:hAnsi="SimSun" w:cs="Arial" w:hint="eastAsia"/>
          <w:bCs/>
          <w:sz w:val="26"/>
          <w:szCs w:val="28"/>
        </w:rPr>
        <w:t>（愿主喜悦他）</w:t>
      </w:r>
      <w:r w:rsidRPr="002F3436">
        <w:rPr>
          <w:rFonts w:ascii="SimSun" w:hAnsi="SimSun" w:hint="eastAsia"/>
          <w:bCs/>
          <w:sz w:val="26"/>
          <w:szCs w:val="28"/>
        </w:rPr>
        <w:t>的</w:t>
      </w:r>
      <w:r w:rsidRPr="00EC2520">
        <w:rPr>
          <w:rFonts w:ascii="SimSun" w:hAnsi="SimSun" w:cs="Arial" w:hint="eastAsia"/>
          <w:bCs/>
          <w:sz w:val="26"/>
          <w:szCs w:val="28"/>
        </w:rPr>
        <w:t>传述，当主的使者（愿主赐福之，并使其平安）出去时，阿布杜拉</w:t>
      </w:r>
      <w:r w:rsidRPr="002F3436">
        <w:rPr>
          <w:rFonts w:ascii="SimSun" w:hAnsi="SimSun" w:cs="Arial" w:hint="eastAsia"/>
          <w:bCs/>
          <w:sz w:val="26"/>
          <w:szCs w:val="28"/>
        </w:rPr>
        <w:t>·本·</w:t>
      </w:r>
      <w:r w:rsidRPr="00EC2520">
        <w:rPr>
          <w:rFonts w:ascii="SimSun" w:hAnsi="SimSun" w:cs="Arial" w:hint="eastAsia"/>
          <w:bCs/>
          <w:sz w:val="26"/>
          <w:szCs w:val="28"/>
        </w:rPr>
        <w:t>侯扎法</w:t>
      </w:r>
      <w:r w:rsidRPr="00901C84">
        <w:rPr>
          <w:rFonts w:ascii="SimSun" w:hAnsi="SimSun" w:cs="SimSun" w:hint="eastAsia"/>
          <w:color w:val="000000"/>
          <w:kern w:val="0"/>
          <w:sz w:val="24"/>
        </w:rPr>
        <w:t>站起来问道：</w:t>
      </w:r>
    </w:p>
    <w:p w:rsidR="00620B16" w:rsidRPr="008E687E" w:rsidRDefault="00620B16" w:rsidP="00620B16">
      <w:pPr>
        <w:tabs>
          <w:tab w:val="num" w:pos="0"/>
        </w:tabs>
        <w:bidi/>
        <w:spacing w:line="460" w:lineRule="exact"/>
        <w:ind w:firstLineChars="200" w:firstLine="520"/>
        <w:rPr>
          <w:rStyle w:val="Char3"/>
          <w:rFonts w:ascii="SimSun" w:hAnsi="SimSun" w:cs="Traditional Arabic" w:hint="eastAsia"/>
          <w:sz w:val="26"/>
          <w:szCs w:val="26"/>
        </w:rPr>
      </w:pPr>
      <w:r w:rsidRPr="008E687E">
        <w:rPr>
          <w:rStyle w:val="Char3"/>
          <w:rFonts w:ascii="SimSun" w:hAnsi="SimSun" w:cs="Traditional Arabic"/>
          <w:sz w:val="26"/>
          <w:szCs w:val="26"/>
          <w:rtl/>
        </w:rPr>
        <w:t xml:space="preserve"> 2- </w:t>
      </w:r>
      <w:r w:rsidRPr="008E687E">
        <w:rPr>
          <w:rStyle w:val="Char3"/>
          <w:rFonts w:ascii="SimSun" w:hAnsi="SimSun" w:cs="Traditional Arabic" w:hint="cs"/>
          <w:sz w:val="26"/>
          <w:szCs w:val="26"/>
          <w:rtl/>
        </w:rPr>
        <w:t>و</w:t>
      </w:r>
      <w:r w:rsidRPr="008E687E">
        <w:rPr>
          <w:rStyle w:val="Char3"/>
          <w:rFonts w:ascii="SimSun" w:hAnsi="SimSun" w:cs="Traditional Arabic"/>
          <w:sz w:val="26"/>
          <w:szCs w:val="26"/>
          <w:rtl/>
        </w:rPr>
        <w:t xml:space="preserve">عن أنس بن مالك رضي الله عنه أن رسول الله </w:t>
      </w:r>
      <w:r w:rsidR="00DA4216">
        <w:rPr>
          <w:rFonts w:ascii="SimSun" w:hAnsi="SimSun" w:cs="Traditional Arabic"/>
          <w:b/>
          <w:bCs/>
          <w:noProof/>
          <w:color w:val="008000"/>
          <w:kern w:val="0"/>
          <w:sz w:val="26"/>
          <w:szCs w:val="26"/>
          <w:lang w:eastAsia="en-US"/>
        </w:rPr>
        <w:drawing>
          <wp:inline distT="0" distB="0" distL="0" distR="0">
            <wp:extent cx="101600" cy="101600"/>
            <wp:effectExtent l="19050" t="0" r="0" b="0"/>
            <wp:docPr id="90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687E">
        <w:rPr>
          <w:rStyle w:val="Char3"/>
          <w:rFonts w:ascii="SimSun" w:hAnsi="SimSun" w:cs="Traditional Arabic"/>
          <w:sz w:val="26"/>
          <w:szCs w:val="26"/>
          <w:rtl/>
        </w:rPr>
        <w:t xml:space="preserve"> خرج فقام عبدالله بن حذافة فقال: مَنْ أَبِي؟ </w:t>
      </w:r>
      <w:r w:rsidRPr="008E687E">
        <w:rPr>
          <w:rFonts w:cs="Traditional Arabic"/>
          <w:b/>
          <w:bCs/>
          <w:color w:val="008000"/>
          <w:sz w:val="26"/>
          <w:szCs w:val="26"/>
          <w:rtl/>
        </w:rPr>
        <w:t>فَقَالَ: «أَبُوكَ حُذَافَةُ» ثُمَّ أَكْثَرَ أَنْ يَـقُولَ: «سَلُونِي »</w:t>
      </w:r>
      <w:r w:rsidRPr="008E687E">
        <w:rPr>
          <w:rStyle w:val="Char3"/>
          <w:rFonts w:ascii="SimSun" w:hAnsi="SimSun" w:cs="Traditional Arabic"/>
          <w:sz w:val="26"/>
          <w:szCs w:val="26"/>
          <w:rtl/>
        </w:rPr>
        <w:t xml:space="preserve"> فَبَرَكَ عُمَرُ عَلَى رُكْبَتَيهِ فَقَالَ: رَضِينَا بِالله رَبّاً، وَبِالإسْلامِ دِيْناً، وَبِمُـحَـمَّدٍ </w:t>
      </w:r>
      <w:r w:rsidR="00DA4216">
        <w:rPr>
          <w:rFonts w:ascii="SimSun" w:hAnsi="SimSun" w:cs="Traditional Arabic"/>
          <w:noProof/>
          <w:kern w:val="0"/>
          <w:sz w:val="26"/>
          <w:szCs w:val="26"/>
          <w:lang w:eastAsia="en-US"/>
        </w:rPr>
        <w:drawing>
          <wp:inline distT="0" distB="0" distL="0" distR="0">
            <wp:extent cx="101600" cy="101600"/>
            <wp:effectExtent l="19050" t="0" r="0" b="0"/>
            <wp:docPr id="90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687E">
        <w:rPr>
          <w:rStyle w:val="Char3"/>
          <w:rFonts w:ascii="SimSun" w:hAnsi="SimSun" w:cs="Traditional Arabic"/>
          <w:sz w:val="26"/>
          <w:szCs w:val="26"/>
          <w:rtl/>
        </w:rPr>
        <w:t xml:space="preserve"> نَبِيّاً فَسَكَتَ. أخرجه البخاري.</w:t>
      </w:r>
    </w:p>
    <w:p w:rsidR="00620B16" w:rsidRPr="00B1471D" w:rsidRDefault="00620B16" w:rsidP="00620B16">
      <w:pPr>
        <w:spacing w:line="460" w:lineRule="exact"/>
        <w:ind w:firstLineChars="200" w:firstLine="520"/>
        <w:rPr>
          <w:rFonts w:ascii="SimSun" w:hAnsi="SimSun" w:cs="Traditional Arabic" w:hint="eastAsia"/>
          <w:b/>
          <w:color w:val="008000"/>
          <w:sz w:val="26"/>
          <w:szCs w:val="26"/>
        </w:rPr>
      </w:pPr>
      <w:r>
        <w:rPr>
          <w:rFonts w:ascii="SimSun" w:hAnsi="SimSun" w:cs="Arial" w:hint="eastAsia"/>
          <w:bCs/>
          <w:sz w:val="26"/>
          <w:szCs w:val="28"/>
        </w:rPr>
        <w:t>“</w:t>
      </w:r>
      <w:r w:rsidRPr="00EC2520">
        <w:rPr>
          <w:rFonts w:ascii="SimSun" w:hAnsi="SimSun" w:cs="Arial" w:hint="eastAsia"/>
          <w:bCs/>
          <w:sz w:val="26"/>
          <w:szCs w:val="28"/>
        </w:rPr>
        <w:t>使者呀，我的父亲是何人？</w:t>
      </w:r>
      <w:r w:rsidRPr="00EC2520">
        <w:rPr>
          <w:rFonts w:ascii="SimSun" w:hAnsi="SimSun" w:cs="Arial"/>
          <w:bCs/>
          <w:sz w:val="26"/>
          <w:szCs w:val="28"/>
        </w:rPr>
        <w:t>”</w:t>
      </w:r>
      <w:r w:rsidRPr="00AB57E2">
        <w:rPr>
          <w:rFonts w:ascii="SimSun" w:hAnsi="SimSun" w:cs="Traditional Arabic" w:hint="eastAsia"/>
          <w:b/>
          <w:color w:val="008000"/>
          <w:sz w:val="26"/>
          <w:szCs w:val="26"/>
        </w:rPr>
        <w:t>使者说：“你的父亲是候扎发。”然后使者又反复地说：</w:t>
      </w:r>
      <w:r w:rsidRPr="00AB57E2">
        <w:rPr>
          <w:rFonts w:ascii="SimSun" w:hAnsi="SimSun" w:cs="Traditional Arabic"/>
          <w:b/>
          <w:color w:val="008000"/>
          <w:sz w:val="26"/>
          <w:szCs w:val="26"/>
        </w:rPr>
        <w:t>“</w:t>
      </w:r>
      <w:r w:rsidRPr="00AB57E2">
        <w:rPr>
          <w:rFonts w:ascii="SimSun" w:hAnsi="SimSun" w:cs="Traditional Arabic" w:hint="eastAsia"/>
          <w:b/>
          <w:color w:val="008000"/>
          <w:sz w:val="26"/>
          <w:szCs w:val="26"/>
        </w:rPr>
        <w:t>你们</w:t>
      </w:r>
      <w:r>
        <w:rPr>
          <w:rFonts w:ascii="SimSun" w:hAnsi="SimSun" w:cs="Traditional Arabic" w:hint="eastAsia"/>
          <w:b/>
          <w:color w:val="008000"/>
          <w:sz w:val="26"/>
          <w:szCs w:val="26"/>
        </w:rPr>
        <w:t>尽管</w:t>
      </w:r>
      <w:r w:rsidRPr="00AB57E2">
        <w:rPr>
          <w:rFonts w:ascii="SimSun" w:hAnsi="SimSun" w:cs="Traditional Arabic" w:hint="eastAsia"/>
          <w:b/>
          <w:color w:val="008000"/>
          <w:sz w:val="26"/>
          <w:szCs w:val="26"/>
        </w:rPr>
        <w:t>问吧！</w:t>
      </w:r>
      <w:r w:rsidRPr="00AB57E2">
        <w:rPr>
          <w:rFonts w:ascii="SimSun" w:hAnsi="SimSun" w:cs="Traditional Arabic"/>
          <w:b/>
          <w:color w:val="008000"/>
          <w:sz w:val="26"/>
          <w:szCs w:val="26"/>
        </w:rPr>
        <w:t>”</w:t>
      </w:r>
      <w:r>
        <w:rPr>
          <w:rFonts w:ascii="SimSun" w:hAnsi="SimSun" w:cs="Arial" w:hint="eastAsia"/>
          <w:bCs/>
          <w:sz w:val="26"/>
          <w:szCs w:val="28"/>
        </w:rPr>
        <w:t>然后</w:t>
      </w:r>
      <w:r w:rsidRPr="00EC2520">
        <w:rPr>
          <w:rFonts w:ascii="SimSun" w:hAnsi="SimSun" w:cs="Arial" w:hint="eastAsia"/>
          <w:bCs/>
          <w:sz w:val="26"/>
          <w:szCs w:val="28"/>
        </w:rPr>
        <w:t>欧麦尔</w:t>
      </w:r>
      <w:r w:rsidRPr="003E6B1C">
        <w:rPr>
          <w:rFonts w:ascii="SimSun" w:hAnsi="SimSun" w:cs="Arial" w:hint="eastAsia"/>
          <w:bCs/>
          <w:sz w:val="26"/>
          <w:szCs w:val="28"/>
        </w:rPr>
        <w:t>跪下</w:t>
      </w:r>
      <w:r w:rsidRPr="00EC2520">
        <w:rPr>
          <w:rFonts w:ascii="SimSun" w:hAnsi="SimSun" w:cs="Arial" w:hint="eastAsia"/>
          <w:bCs/>
          <w:sz w:val="26"/>
          <w:szCs w:val="28"/>
        </w:rPr>
        <w:t>说：</w:t>
      </w:r>
      <w:r w:rsidRPr="008101F8">
        <w:rPr>
          <w:rFonts w:ascii="SimSun" w:hAnsi="SimSun" w:cs="Arial"/>
          <w:bCs/>
          <w:sz w:val="26"/>
          <w:szCs w:val="28"/>
        </w:rPr>
        <w:t>“</w:t>
      </w:r>
      <w:r w:rsidRPr="008101F8">
        <w:rPr>
          <w:rFonts w:ascii="SimSun" w:hAnsi="SimSun" w:cs="Arial" w:hint="eastAsia"/>
          <w:bCs/>
          <w:sz w:val="26"/>
          <w:szCs w:val="28"/>
        </w:rPr>
        <w:t>我们</w:t>
      </w:r>
      <w:r>
        <w:rPr>
          <w:rFonts w:ascii="SimSun" w:hAnsi="SimSun" w:cs="Arial" w:hint="eastAsia"/>
          <w:bCs/>
          <w:sz w:val="26"/>
          <w:szCs w:val="28"/>
        </w:rPr>
        <w:t>喜爱真主为</w:t>
      </w:r>
      <w:r w:rsidRPr="008101F8">
        <w:rPr>
          <w:rFonts w:ascii="SimSun" w:hAnsi="SimSun" w:cs="Arial" w:hint="eastAsia"/>
          <w:bCs/>
          <w:sz w:val="26"/>
          <w:szCs w:val="28"/>
        </w:rPr>
        <w:t>我们的养主，</w:t>
      </w:r>
      <w:r>
        <w:rPr>
          <w:rFonts w:ascii="SimSun" w:hAnsi="SimSun" w:cs="Arial" w:hint="eastAsia"/>
          <w:bCs/>
          <w:sz w:val="26"/>
          <w:szCs w:val="28"/>
        </w:rPr>
        <w:t>伊斯兰</w:t>
      </w:r>
      <w:r w:rsidRPr="008101F8">
        <w:rPr>
          <w:rFonts w:ascii="SimSun" w:hAnsi="SimSun" w:cs="Arial" w:hint="eastAsia"/>
          <w:bCs/>
          <w:sz w:val="26"/>
          <w:szCs w:val="28"/>
        </w:rPr>
        <w:t>为我们的信仰，</w:t>
      </w:r>
      <w:r>
        <w:rPr>
          <w:rFonts w:ascii="SimSun" w:hAnsi="SimSun" w:cs="Arial" w:hint="eastAsia"/>
          <w:bCs/>
          <w:sz w:val="26"/>
          <w:szCs w:val="28"/>
        </w:rPr>
        <w:t>穆罕默德</w:t>
      </w:r>
      <w:r w:rsidRPr="008101F8">
        <w:rPr>
          <w:rFonts w:ascii="SimSun" w:hAnsi="SimSun" w:cs="Arial" w:hint="eastAsia"/>
          <w:bCs/>
          <w:sz w:val="26"/>
          <w:szCs w:val="28"/>
        </w:rPr>
        <w:t>为我们的</w:t>
      </w:r>
      <w:r>
        <w:rPr>
          <w:rFonts w:ascii="SimSun" w:hAnsi="SimSun" w:cs="Arial" w:hint="eastAsia"/>
          <w:bCs/>
          <w:sz w:val="26"/>
          <w:szCs w:val="28"/>
        </w:rPr>
        <w:t>先知</w:t>
      </w:r>
      <w:r w:rsidRPr="008101F8">
        <w:rPr>
          <w:rFonts w:ascii="SimSun" w:hAnsi="SimSun" w:cs="Arial" w:hint="eastAsia"/>
          <w:bCs/>
          <w:sz w:val="26"/>
          <w:szCs w:val="28"/>
        </w:rPr>
        <w:t>。</w:t>
      </w:r>
      <w:r w:rsidRPr="008101F8">
        <w:rPr>
          <w:rFonts w:ascii="SimSun" w:hAnsi="SimSun" w:cs="Arial"/>
          <w:bCs/>
          <w:sz w:val="26"/>
          <w:szCs w:val="28"/>
        </w:rPr>
        <w:t>”</w:t>
      </w:r>
      <w:r>
        <w:rPr>
          <w:rFonts w:ascii="SimSun" w:hAnsi="SimSun" w:cs="Arial" w:hint="eastAsia"/>
          <w:bCs/>
          <w:sz w:val="26"/>
          <w:szCs w:val="28"/>
        </w:rPr>
        <w:t>然后他沉默了。</w:t>
      </w:r>
      <w:r w:rsidRPr="001A1970">
        <w:rPr>
          <w:rStyle w:val="a5"/>
          <w:rFonts w:cs="Arial"/>
          <w:b/>
          <w:bCs w:val="0"/>
          <w:color w:val="008000"/>
        </w:rPr>
        <w:footnoteReference w:id="755"/>
      </w:r>
    </w:p>
    <w:p w:rsidR="00620B16" w:rsidRPr="002230D1" w:rsidRDefault="00620B16" w:rsidP="00620B16">
      <w:pPr>
        <w:spacing w:line="240" w:lineRule="exact"/>
        <w:ind w:firstLineChars="200" w:firstLine="520"/>
        <w:rPr>
          <w:rFonts w:ascii="SimSun" w:hAnsi="SimSun"/>
          <w:sz w:val="26"/>
          <w:szCs w:val="26"/>
        </w:rPr>
      </w:pPr>
    </w:p>
    <w:p w:rsidR="00620B16" w:rsidRPr="00935B9D"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积极参加清真寺里的记念真主与学习的小组；如果进入清真寺时，人们都已坐在学习小组里，他应坐在哪里？</w:t>
      </w:r>
    </w:p>
    <w:p w:rsidR="00620B16" w:rsidRPr="00DC4168" w:rsidRDefault="00620B16" w:rsidP="00620B16">
      <w:pPr>
        <w:spacing w:line="460" w:lineRule="exact"/>
        <w:ind w:firstLineChars="200" w:firstLine="520"/>
        <w:rPr>
          <w:rStyle w:val="Char3"/>
          <w:rFonts w:ascii="SimSun" w:hAnsi="SimSun" w:cs="Traditional Arabic" w:hint="eastAsia"/>
          <w:sz w:val="26"/>
          <w:szCs w:val="26"/>
          <w:lang w:eastAsia="zh-CN"/>
        </w:rPr>
      </w:pPr>
      <w:r>
        <w:rPr>
          <w:rFonts w:ascii="SimSun" w:hAnsi="SimSun" w:cs="Arial" w:hint="eastAsia"/>
          <w:bCs/>
          <w:sz w:val="26"/>
          <w:szCs w:val="28"/>
        </w:rPr>
        <w:t>艾布瓦格德</w:t>
      </w:r>
      <w:r w:rsidRPr="002F3436">
        <w:rPr>
          <w:rFonts w:ascii="SimSun" w:hAnsi="SimSun" w:cs="Arial" w:hint="eastAsia"/>
          <w:bCs/>
          <w:sz w:val="26"/>
          <w:szCs w:val="28"/>
        </w:rPr>
        <w:t>·</w:t>
      </w:r>
      <w:r>
        <w:rPr>
          <w:rFonts w:ascii="SimSun" w:hAnsi="SimSun" w:cs="Arial" w:hint="eastAsia"/>
          <w:bCs/>
          <w:sz w:val="26"/>
          <w:szCs w:val="28"/>
        </w:rPr>
        <w:t>艾勒来依稀</w:t>
      </w:r>
      <w:r w:rsidRPr="002F3436">
        <w:rPr>
          <w:rFonts w:ascii="SimSun" w:hAnsi="SimSun" w:cs="Arial" w:hint="eastAsia"/>
          <w:bCs/>
          <w:sz w:val="26"/>
          <w:szCs w:val="28"/>
        </w:rPr>
        <w:t>（愿主喜悦他）</w:t>
      </w:r>
      <w:r w:rsidRPr="002F3436">
        <w:rPr>
          <w:rFonts w:ascii="SimSun" w:hAnsi="SimSun" w:hint="eastAsia"/>
          <w:bCs/>
          <w:sz w:val="26"/>
          <w:szCs w:val="28"/>
        </w:rPr>
        <w:t>的</w:t>
      </w:r>
      <w:r w:rsidRPr="00EC2520">
        <w:rPr>
          <w:rFonts w:ascii="SimSun" w:hAnsi="SimSun" w:cs="Arial" w:hint="eastAsia"/>
          <w:bCs/>
          <w:sz w:val="26"/>
          <w:szCs w:val="28"/>
        </w:rPr>
        <w:t>传述，</w:t>
      </w:r>
      <w:r>
        <w:rPr>
          <w:rFonts w:ascii="SimSun" w:hAnsi="SimSun" w:cs="Arial" w:hint="eastAsia"/>
          <w:bCs/>
          <w:sz w:val="26"/>
          <w:szCs w:val="28"/>
        </w:rPr>
        <w:t>正当主</w:t>
      </w:r>
      <w:r w:rsidRPr="008E687E">
        <w:rPr>
          <w:rFonts w:ascii="SimSun" w:hAnsi="SimSun" w:cs="Arial" w:hint="eastAsia"/>
          <w:bCs/>
          <w:sz w:val="26"/>
          <w:szCs w:val="28"/>
        </w:rPr>
        <w:t>的使者</w:t>
      </w:r>
      <w:r>
        <w:rPr>
          <w:rFonts w:ascii="SimSun" w:hAnsi="SimSun" w:cs="Arial" w:hint="eastAsia"/>
          <w:bCs/>
          <w:sz w:val="26"/>
          <w:szCs w:val="28"/>
        </w:rPr>
        <w:t>（愿主赐福之，并使其平安）同着人们</w:t>
      </w:r>
      <w:r w:rsidRPr="008E687E">
        <w:rPr>
          <w:rFonts w:ascii="SimSun" w:hAnsi="SimSun" w:cs="Arial" w:hint="eastAsia"/>
          <w:bCs/>
          <w:sz w:val="26"/>
          <w:szCs w:val="28"/>
        </w:rPr>
        <w:t>坐在</w:t>
      </w:r>
      <w:r>
        <w:rPr>
          <w:rFonts w:ascii="SimSun" w:hAnsi="SimSun" w:cs="Arial" w:hint="eastAsia"/>
          <w:bCs/>
          <w:sz w:val="26"/>
          <w:szCs w:val="28"/>
        </w:rPr>
        <w:t>清真寺</w:t>
      </w:r>
      <w:r w:rsidRPr="008E687E">
        <w:rPr>
          <w:rFonts w:ascii="SimSun" w:hAnsi="SimSun" w:cs="Arial" w:hint="eastAsia"/>
          <w:bCs/>
          <w:sz w:val="26"/>
          <w:szCs w:val="28"/>
        </w:rPr>
        <w:t>里，</w:t>
      </w:r>
      <w:r>
        <w:rPr>
          <w:rFonts w:ascii="SimSun" w:hAnsi="SimSun" w:cs="Arial" w:hint="eastAsia"/>
          <w:bCs/>
          <w:sz w:val="26"/>
          <w:szCs w:val="28"/>
        </w:rPr>
        <w:t>突然来了三个人，</w:t>
      </w:r>
    </w:p>
    <w:p w:rsidR="00620B16" w:rsidRDefault="00620B16" w:rsidP="00620B16">
      <w:pPr>
        <w:tabs>
          <w:tab w:val="num" w:pos="0"/>
        </w:tabs>
        <w:bidi/>
        <w:spacing w:line="460" w:lineRule="exact"/>
        <w:ind w:firstLineChars="200" w:firstLine="520"/>
        <w:rPr>
          <w:rStyle w:val="Char3"/>
          <w:rFonts w:ascii="SimSun" w:hAnsi="SimSun" w:cs="Traditional Arabic" w:hint="eastAsia"/>
          <w:sz w:val="26"/>
          <w:szCs w:val="26"/>
        </w:rPr>
      </w:pPr>
      <w:r w:rsidRPr="00DC4168">
        <w:rPr>
          <w:rStyle w:val="Char3"/>
          <w:rFonts w:ascii="SimSun" w:hAnsi="SimSun" w:cs="Traditional Arabic"/>
          <w:sz w:val="26"/>
          <w:szCs w:val="26"/>
          <w:rtl/>
        </w:rPr>
        <w:t xml:space="preserve">عن أبي واقد الليثي رضي الله عنه أن رسول الله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90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DC4168">
        <w:rPr>
          <w:rStyle w:val="Char3"/>
          <w:rFonts w:ascii="SimSun" w:hAnsi="SimSun" w:cs="Traditional Arabic"/>
          <w:sz w:val="26"/>
          <w:szCs w:val="26"/>
          <w:rtl/>
        </w:rPr>
        <w:t xml:space="preserve"> بينما هو جالس في المسجد والناس معه، إذ أقبل ثلاثة نفر، فأقبل اثنان إلى رسول الله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90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DC4168">
        <w:rPr>
          <w:rStyle w:val="Char3"/>
          <w:rFonts w:ascii="SimSun" w:hAnsi="SimSun" w:cs="Traditional Arabic"/>
          <w:sz w:val="26"/>
          <w:szCs w:val="26"/>
          <w:rtl/>
        </w:rPr>
        <w:t xml:space="preserve">، وذهب واحد، قال: فوقفا على رسول الله </w:t>
      </w:r>
      <w:r w:rsidR="00DA4216">
        <w:rPr>
          <w:rFonts w:ascii="SimSun" w:hAnsi="SimSun" w:cs="Traditional Arabic"/>
          <w:b/>
          <w:bCs/>
          <w:noProof/>
          <w:color w:val="008000"/>
          <w:kern w:val="0"/>
          <w:sz w:val="28"/>
          <w:szCs w:val="26"/>
          <w:lang w:eastAsia="en-US"/>
        </w:rPr>
        <w:drawing>
          <wp:inline distT="0" distB="0" distL="0" distR="0">
            <wp:extent cx="101600" cy="101600"/>
            <wp:effectExtent l="19050" t="0" r="0" b="0"/>
            <wp:docPr id="91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DC4168">
        <w:rPr>
          <w:rStyle w:val="Char3"/>
          <w:rFonts w:ascii="SimSun" w:hAnsi="SimSun" w:cs="Traditional Arabic"/>
          <w:sz w:val="26"/>
          <w:szCs w:val="26"/>
          <w:rtl/>
        </w:rPr>
        <w:t>، فأما أحدهما فرأى فرجة في الحلقة فجلس فيها، وأما الآخر فجلس خلفه</w:t>
      </w:r>
      <w:r w:rsidRPr="008E687E">
        <w:rPr>
          <w:rStyle w:val="Char3"/>
          <w:rFonts w:ascii="SimSun" w:hAnsi="SimSun" w:cs="Traditional Arabic"/>
          <w:sz w:val="26"/>
          <w:szCs w:val="26"/>
          <w:rtl/>
        </w:rPr>
        <w:t xml:space="preserve">م، وأما الثالث فأدبر ذاهباً، </w:t>
      </w:r>
      <w:r w:rsidRPr="008E687E">
        <w:rPr>
          <w:rFonts w:cs="Traditional Arabic"/>
          <w:b/>
          <w:bCs/>
          <w:color w:val="008000"/>
          <w:rtl/>
        </w:rPr>
        <w:t xml:space="preserve">فلما فرغ رسول الله </w:t>
      </w:r>
      <w:r w:rsidR="00DA4216">
        <w:rPr>
          <w:rFonts w:cs="Traditional Arabic"/>
          <w:noProof/>
          <w:sz w:val="26"/>
          <w:lang w:eastAsia="en-US"/>
        </w:rPr>
        <w:drawing>
          <wp:inline distT="0" distB="0" distL="0" distR="0">
            <wp:extent cx="101600" cy="101600"/>
            <wp:effectExtent l="19050" t="0" r="0" b="0"/>
            <wp:docPr id="91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E687E">
        <w:rPr>
          <w:rFonts w:cs="Traditional Arabic"/>
          <w:b/>
          <w:bCs/>
          <w:color w:val="008000"/>
          <w:rtl/>
        </w:rPr>
        <w:t xml:space="preserve"> قال: «أَلا أُخْبِرُكُمْ عَنِ النَّفَرِ الثَّلاثَةِ؟: أَمَّا أَحَدُهُـمْ فَآوَى إلَى الله فَآوَاهُ، وَأَمَّا الآخَرُ فَاسْتَـحْيَا فَاسْتَـحْيَا اللهُ مِنْـهُ، وَأَمَّا الآخَرُ فَأَعْرَضَ فَأَعْرَضَ اللهُ عَنْـهُ»</w:t>
      </w:r>
      <w:r w:rsidRPr="008E687E">
        <w:rPr>
          <w:rStyle w:val="Char3"/>
          <w:rFonts w:ascii="SimSun" w:hAnsi="SimSun" w:cs="Traditional Arabic"/>
          <w:sz w:val="26"/>
          <w:szCs w:val="26"/>
          <w:rtl/>
        </w:rPr>
        <w:t>. متفق عل</w:t>
      </w:r>
      <w:r w:rsidRPr="00DC4168">
        <w:rPr>
          <w:rStyle w:val="Char3"/>
          <w:rFonts w:ascii="SimSun" w:hAnsi="SimSun" w:cs="Traditional Arabic"/>
          <w:sz w:val="26"/>
          <w:szCs w:val="26"/>
          <w:rtl/>
        </w:rPr>
        <w:t>يه.</w:t>
      </w:r>
    </w:p>
    <w:p w:rsidR="00620B16" w:rsidRPr="00B1471D" w:rsidRDefault="00620B16" w:rsidP="00620B16">
      <w:pPr>
        <w:spacing w:line="460" w:lineRule="exact"/>
        <w:ind w:firstLineChars="200" w:firstLine="520"/>
        <w:rPr>
          <w:rFonts w:ascii="SimSun" w:hAnsi="SimSun" w:cs="Traditional Arabic" w:hint="eastAsia"/>
          <w:b/>
          <w:color w:val="008000"/>
          <w:sz w:val="26"/>
          <w:szCs w:val="26"/>
        </w:rPr>
      </w:pPr>
      <w:r w:rsidRPr="008E687E">
        <w:rPr>
          <w:rFonts w:ascii="SimSun" w:hAnsi="SimSun" w:cs="Arial" w:hint="eastAsia"/>
          <w:bCs/>
          <w:sz w:val="26"/>
          <w:szCs w:val="28"/>
        </w:rPr>
        <w:t>其中</w:t>
      </w:r>
      <w:r>
        <w:rPr>
          <w:rFonts w:ascii="SimSun" w:hAnsi="SimSun" w:cs="Arial" w:hint="eastAsia"/>
          <w:bCs/>
          <w:sz w:val="26"/>
          <w:szCs w:val="28"/>
        </w:rPr>
        <w:t>的两个</w:t>
      </w:r>
      <w:r w:rsidRPr="008E687E">
        <w:rPr>
          <w:rFonts w:ascii="SimSun" w:hAnsi="SimSun" w:cs="Arial" w:hint="eastAsia"/>
          <w:bCs/>
          <w:sz w:val="26"/>
          <w:szCs w:val="28"/>
        </w:rPr>
        <w:t>人</w:t>
      </w:r>
      <w:r>
        <w:rPr>
          <w:rFonts w:ascii="SimSun" w:hAnsi="SimSun" w:cs="Arial" w:hint="eastAsia"/>
          <w:bCs/>
          <w:sz w:val="26"/>
          <w:szCs w:val="28"/>
        </w:rPr>
        <w:t>迎着主的</w:t>
      </w:r>
      <w:r w:rsidRPr="008E687E">
        <w:rPr>
          <w:rFonts w:ascii="SimSun" w:hAnsi="SimSun" w:cs="Arial" w:hint="eastAsia"/>
          <w:bCs/>
          <w:sz w:val="26"/>
          <w:szCs w:val="28"/>
        </w:rPr>
        <w:t>使者</w:t>
      </w:r>
      <w:r>
        <w:rPr>
          <w:rFonts w:ascii="SimSun" w:hAnsi="SimSun" w:cs="Arial" w:hint="eastAsia"/>
          <w:bCs/>
          <w:sz w:val="26"/>
          <w:szCs w:val="28"/>
        </w:rPr>
        <w:t>（愿主赐福之，并使其平安）走</w:t>
      </w:r>
      <w:r w:rsidRPr="008E687E">
        <w:rPr>
          <w:rFonts w:ascii="SimSun" w:hAnsi="SimSun" w:cs="Arial" w:hint="eastAsia"/>
          <w:bCs/>
          <w:sz w:val="26"/>
          <w:szCs w:val="28"/>
        </w:rPr>
        <w:t>来，</w:t>
      </w:r>
      <w:r>
        <w:rPr>
          <w:rFonts w:ascii="SimSun" w:hAnsi="SimSun" w:cs="Arial" w:hint="eastAsia"/>
          <w:bCs/>
          <w:sz w:val="26"/>
          <w:szCs w:val="28"/>
        </w:rPr>
        <w:t>而</w:t>
      </w:r>
      <w:r w:rsidRPr="008E687E">
        <w:rPr>
          <w:rFonts w:ascii="SimSun" w:hAnsi="SimSun" w:cs="Arial" w:hint="eastAsia"/>
          <w:bCs/>
          <w:sz w:val="26"/>
          <w:szCs w:val="28"/>
        </w:rPr>
        <w:t>另</w:t>
      </w:r>
      <w:r>
        <w:rPr>
          <w:rFonts w:ascii="SimSun" w:hAnsi="SimSun" w:cs="Arial" w:hint="eastAsia"/>
          <w:bCs/>
          <w:sz w:val="26"/>
          <w:szCs w:val="28"/>
        </w:rPr>
        <w:t>外的</w:t>
      </w:r>
      <w:r w:rsidRPr="008E687E">
        <w:rPr>
          <w:rFonts w:ascii="SimSun" w:hAnsi="SimSun" w:cs="Arial" w:hint="eastAsia"/>
          <w:bCs/>
          <w:sz w:val="26"/>
          <w:szCs w:val="28"/>
        </w:rPr>
        <w:t>一个则转身</w:t>
      </w:r>
      <w:r>
        <w:rPr>
          <w:rFonts w:ascii="SimSun" w:hAnsi="SimSun" w:cs="Arial" w:hint="eastAsia"/>
          <w:bCs/>
          <w:sz w:val="26"/>
          <w:szCs w:val="28"/>
        </w:rPr>
        <w:t>离</w:t>
      </w:r>
      <w:r w:rsidRPr="008E687E">
        <w:rPr>
          <w:rFonts w:ascii="SimSun" w:hAnsi="SimSun" w:cs="Arial" w:hint="eastAsia"/>
          <w:bCs/>
          <w:sz w:val="26"/>
          <w:szCs w:val="28"/>
        </w:rPr>
        <w:t>去。</w:t>
      </w:r>
      <w:r>
        <w:rPr>
          <w:rFonts w:ascii="SimSun" w:hAnsi="SimSun" w:cs="Arial" w:hint="eastAsia"/>
          <w:bCs/>
          <w:sz w:val="26"/>
          <w:szCs w:val="28"/>
        </w:rPr>
        <w:t>他（艾布瓦格德）</w:t>
      </w:r>
      <w:r w:rsidRPr="008E687E">
        <w:rPr>
          <w:rFonts w:ascii="SimSun" w:hAnsi="SimSun" w:cs="Arial" w:hint="eastAsia"/>
          <w:bCs/>
          <w:sz w:val="26"/>
          <w:szCs w:val="28"/>
        </w:rPr>
        <w:t>说：</w:t>
      </w:r>
      <w:r w:rsidRPr="008E687E">
        <w:rPr>
          <w:rFonts w:ascii="SimSun" w:hAnsi="SimSun" w:cs="Arial"/>
          <w:bCs/>
          <w:sz w:val="26"/>
          <w:szCs w:val="28"/>
        </w:rPr>
        <w:t>“</w:t>
      </w:r>
      <w:r w:rsidRPr="008E687E">
        <w:rPr>
          <w:rFonts w:ascii="SimSun" w:hAnsi="SimSun" w:cs="Arial" w:hint="eastAsia"/>
          <w:bCs/>
          <w:sz w:val="26"/>
          <w:szCs w:val="28"/>
        </w:rPr>
        <w:t>那</w:t>
      </w:r>
      <w:r>
        <w:rPr>
          <w:rFonts w:ascii="SimSun" w:hAnsi="SimSun" w:cs="Arial" w:hint="eastAsia"/>
          <w:bCs/>
          <w:sz w:val="26"/>
          <w:szCs w:val="28"/>
        </w:rPr>
        <w:t>两个走过</w:t>
      </w:r>
      <w:r w:rsidRPr="008E687E">
        <w:rPr>
          <w:rFonts w:ascii="SimSun" w:hAnsi="SimSun" w:cs="Arial" w:hint="eastAsia"/>
          <w:bCs/>
          <w:sz w:val="26"/>
          <w:szCs w:val="28"/>
        </w:rPr>
        <w:t>来的人</w:t>
      </w:r>
      <w:r w:rsidRPr="00B260A6">
        <w:rPr>
          <w:rFonts w:ascii="SimSun" w:hAnsi="SimSun" w:cs="Arial" w:hint="eastAsia"/>
          <w:bCs/>
          <w:sz w:val="26"/>
          <w:szCs w:val="28"/>
        </w:rPr>
        <w:t>先站在</w:t>
      </w:r>
      <w:r>
        <w:rPr>
          <w:rFonts w:ascii="SimSun" w:hAnsi="SimSun" w:cs="Arial" w:hint="eastAsia"/>
          <w:bCs/>
          <w:sz w:val="26"/>
          <w:szCs w:val="28"/>
        </w:rPr>
        <w:t>主的</w:t>
      </w:r>
      <w:r w:rsidRPr="008E687E">
        <w:rPr>
          <w:rFonts w:ascii="SimSun" w:hAnsi="SimSun" w:cs="Arial" w:hint="eastAsia"/>
          <w:bCs/>
          <w:sz w:val="26"/>
          <w:szCs w:val="28"/>
        </w:rPr>
        <w:t>使者</w:t>
      </w:r>
      <w:r>
        <w:rPr>
          <w:rFonts w:ascii="SimSun" w:hAnsi="SimSun" w:cs="Arial" w:hint="eastAsia"/>
          <w:bCs/>
          <w:sz w:val="26"/>
          <w:szCs w:val="28"/>
        </w:rPr>
        <w:t>（愿主赐福之，并使其平安）</w:t>
      </w:r>
      <w:r w:rsidRPr="00B260A6">
        <w:rPr>
          <w:rFonts w:ascii="SimSun" w:hAnsi="SimSun" w:cs="Arial" w:hint="eastAsia"/>
          <w:bCs/>
          <w:sz w:val="26"/>
          <w:szCs w:val="28"/>
        </w:rPr>
        <w:t>身边</w:t>
      </w:r>
      <w:r w:rsidRPr="008E687E">
        <w:rPr>
          <w:rFonts w:ascii="SimSun" w:hAnsi="SimSun" w:cs="Arial" w:hint="eastAsia"/>
          <w:bCs/>
          <w:sz w:val="26"/>
          <w:szCs w:val="28"/>
        </w:rPr>
        <w:t>，</w:t>
      </w:r>
      <w:r>
        <w:rPr>
          <w:rFonts w:ascii="SimSun" w:hAnsi="SimSun" w:cs="Arial" w:hint="eastAsia"/>
          <w:bCs/>
          <w:sz w:val="26"/>
          <w:szCs w:val="28"/>
        </w:rPr>
        <w:t>其中的</w:t>
      </w:r>
      <w:r w:rsidRPr="008E687E">
        <w:rPr>
          <w:rFonts w:ascii="SimSun" w:hAnsi="SimSun" w:cs="Arial" w:hint="eastAsia"/>
          <w:bCs/>
          <w:sz w:val="26"/>
          <w:szCs w:val="28"/>
        </w:rPr>
        <w:t>一人</w:t>
      </w:r>
      <w:r>
        <w:rPr>
          <w:rFonts w:ascii="SimSun" w:hAnsi="SimSun" w:cs="Arial" w:hint="eastAsia"/>
          <w:bCs/>
          <w:sz w:val="26"/>
          <w:szCs w:val="28"/>
        </w:rPr>
        <w:t>在人</w:t>
      </w:r>
      <w:r w:rsidRPr="008E687E">
        <w:rPr>
          <w:rFonts w:ascii="SimSun" w:hAnsi="SimSun" w:cs="Arial" w:hint="eastAsia"/>
          <w:bCs/>
          <w:sz w:val="26"/>
          <w:szCs w:val="28"/>
        </w:rPr>
        <w:t>群中发现</w:t>
      </w:r>
      <w:r w:rsidRPr="00D971E1">
        <w:rPr>
          <w:rFonts w:ascii="SimSun" w:hAnsi="SimSun" w:cs="Arial" w:hint="eastAsia"/>
          <w:bCs/>
          <w:sz w:val="26"/>
          <w:szCs w:val="28"/>
        </w:rPr>
        <w:t>有个空位</w:t>
      </w:r>
      <w:r w:rsidRPr="008E687E">
        <w:rPr>
          <w:rFonts w:ascii="SimSun" w:hAnsi="SimSun" w:cs="Arial" w:hint="eastAsia"/>
          <w:bCs/>
          <w:sz w:val="26"/>
          <w:szCs w:val="28"/>
        </w:rPr>
        <w:t>，他随即坐了下来；而另一个则坐到了众人的后面</w:t>
      </w:r>
      <w:r>
        <w:rPr>
          <w:rFonts w:ascii="SimSun" w:hAnsi="SimSun" w:cs="Arial" w:hint="eastAsia"/>
          <w:bCs/>
          <w:sz w:val="26"/>
          <w:szCs w:val="28"/>
        </w:rPr>
        <w:t>；至于第三个人</w:t>
      </w:r>
      <w:r w:rsidRPr="008E687E">
        <w:rPr>
          <w:rFonts w:ascii="SimSun" w:hAnsi="SimSun" w:cs="Arial" w:hint="eastAsia"/>
          <w:bCs/>
          <w:sz w:val="26"/>
          <w:szCs w:val="28"/>
        </w:rPr>
        <w:t>则转身</w:t>
      </w:r>
      <w:r>
        <w:rPr>
          <w:rFonts w:ascii="SimSun" w:hAnsi="SimSun" w:cs="Arial" w:hint="eastAsia"/>
          <w:bCs/>
          <w:sz w:val="26"/>
          <w:szCs w:val="28"/>
        </w:rPr>
        <w:t>离</w:t>
      </w:r>
      <w:r w:rsidRPr="008E687E">
        <w:rPr>
          <w:rFonts w:ascii="SimSun" w:hAnsi="SimSun" w:cs="Arial" w:hint="eastAsia"/>
          <w:bCs/>
          <w:sz w:val="26"/>
          <w:szCs w:val="28"/>
        </w:rPr>
        <w:t>去</w:t>
      </w:r>
      <w:r>
        <w:rPr>
          <w:rFonts w:ascii="SimSun" w:hAnsi="SimSun" w:cs="Arial" w:hint="eastAsia"/>
          <w:bCs/>
          <w:sz w:val="26"/>
          <w:szCs w:val="28"/>
        </w:rPr>
        <w:t>了</w:t>
      </w:r>
      <w:r w:rsidRPr="008E687E">
        <w:rPr>
          <w:rFonts w:ascii="SimSun" w:hAnsi="SimSun" w:cs="Arial" w:hint="eastAsia"/>
          <w:bCs/>
          <w:sz w:val="26"/>
          <w:szCs w:val="28"/>
        </w:rPr>
        <w:t>。</w:t>
      </w:r>
      <w:r w:rsidRPr="009A1CBB">
        <w:rPr>
          <w:rFonts w:ascii="SimSun" w:hAnsi="SimSun" w:hint="eastAsia"/>
          <w:b/>
          <w:bCs/>
          <w:color w:val="008000"/>
          <w:sz w:val="26"/>
          <w:szCs w:val="26"/>
        </w:rPr>
        <w:t>当主的使者</w:t>
      </w:r>
      <w:r>
        <w:rPr>
          <w:rFonts w:ascii="SimSun" w:hAnsi="SimSun" w:hint="eastAsia"/>
          <w:b/>
          <w:bCs/>
          <w:color w:val="008000"/>
          <w:sz w:val="26"/>
          <w:szCs w:val="26"/>
        </w:rPr>
        <w:t>（愿主赐福之，并使其平安）</w:t>
      </w:r>
      <w:r w:rsidRPr="009A1CBB">
        <w:rPr>
          <w:rFonts w:ascii="SimSun" w:hAnsi="SimSun" w:hint="eastAsia"/>
          <w:b/>
          <w:bCs/>
          <w:color w:val="008000"/>
          <w:sz w:val="26"/>
          <w:szCs w:val="26"/>
        </w:rPr>
        <w:t>演讲结束之后，他说：</w:t>
      </w:r>
      <w:r>
        <w:rPr>
          <w:rFonts w:ascii="SimSun" w:hAnsi="SimSun" w:hint="eastAsia"/>
          <w:b/>
          <w:bCs/>
          <w:color w:val="008000"/>
          <w:sz w:val="26"/>
          <w:szCs w:val="26"/>
        </w:rPr>
        <w:t>‘</w:t>
      </w:r>
      <w:r w:rsidRPr="009A1CBB">
        <w:rPr>
          <w:rFonts w:ascii="SimSun" w:hAnsi="SimSun" w:hint="eastAsia"/>
          <w:b/>
          <w:bCs/>
          <w:color w:val="008000"/>
          <w:sz w:val="26"/>
          <w:szCs w:val="26"/>
        </w:rPr>
        <w:t>我告诉你们这三个人的情况吧！至于他们中的一个人趋向于真主，真主便接纳了他；至于其中的第二个人</w:t>
      </w:r>
      <w:r>
        <w:rPr>
          <w:rFonts w:ascii="SimSun" w:hAnsi="SimSun" w:hint="eastAsia"/>
          <w:b/>
          <w:bCs/>
          <w:color w:val="008000"/>
          <w:sz w:val="26"/>
          <w:szCs w:val="26"/>
        </w:rPr>
        <w:t>腼腆</w:t>
      </w:r>
      <w:r w:rsidRPr="009A1CBB">
        <w:rPr>
          <w:rFonts w:ascii="SimSun" w:hAnsi="SimSun" w:hint="eastAsia"/>
          <w:b/>
          <w:bCs/>
          <w:color w:val="008000"/>
          <w:sz w:val="26"/>
          <w:szCs w:val="26"/>
        </w:rPr>
        <w:t>，真主也</w:t>
      </w:r>
      <w:r>
        <w:rPr>
          <w:rFonts w:ascii="SimSun" w:hAnsi="SimSun" w:hint="eastAsia"/>
          <w:b/>
          <w:bCs/>
          <w:color w:val="008000"/>
          <w:sz w:val="26"/>
          <w:szCs w:val="26"/>
        </w:rPr>
        <w:t>对</w:t>
      </w:r>
      <w:r w:rsidRPr="009A1CBB">
        <w:rPr>
          <w:rFonts w:ascii="SimSun" w:hAnsi="SimSun" w:hint="eastAsia"/>
          <w:b/>
          <w:bCs/>
          <w:color w:val="008000"/>
          <w:sz w:val="26"/>
          <w:szCs w:val="26"/>
        </w:rPr>
        <w:t>他</w:t>
      </w:r>
      <w:r>
        <w:rPr>
          <w:rFonts w:ascii="SimSun" w:hAnsi="SimSun" w:hint="eastAsia"/>
          <w:b/>
          <w:bCs/>
          <w:color w:val="008000"/>
          <w:sz w:val="26"/>
          <w:szCs w:val="26"/>
        </w:rPr>
        <w:t>腼腆</w:t>
      </w:r>
      <w:r w:rsidRPr="009A1CBB">
        <w:rPr>
          <w:rFonts w:ascii="SimSun" w:hAnsi="SimSun" w:hint="eastAsia"/>
          <w:b/>
          <w:bCs/>
          <w:color w:val="008000"/>
          <w:sz w:val="26"/>
          <w:szCs w:val="26"/>
        </w:rPr>
        <w:t>；</w:t>
      </w:r>
      <w:r>
        <w:rPr>
          <w:rFonts w:ascii="SimSun" w:hAnsi="SimSun" w:hint="eastAsia"/>
          <w:b/>
          <w:bCs/>
          <w:color w:val="008000"/>
          <w:sz w:val="26"/>
          <w:szCs w:val="26"/>
        </w:rPr>
        <w:t>至于第三个转身离去者，真主</w:t>
      </w:r>
      <w:r w:rsidRPr="009A1CBB">
        <w:rPr>
          <w:rFonts w:ascii="SimSun" w:hAnsi="SimSun" w:hint="eastAsia"/>
          <w:b/>
          <w:bCs/>
          <w:color w:val="008000"/>
          <w:sz w:val="26"/>
          <w:szCs w:val="26"/>
        </w:rPr>
        <w:t>抛弃了他</w:t>
      </w:r>
      <w:r>
        <w:rPr>
          <w:rFonts w:ascii="SimSun" w:hAnsi="SimSun" w:hint="eastAsia"/>
          <w:b/>
          <w:bCs/>
          <w:color w:val="008000"/>
          <w:sz w:val="26"/>
          <w:szCs w:val="26"/>
        </w:rPr>
        <w:t>’</w:t>
      </w:r>
      <w:r w:rsidRPr="009A1CBB">
        <w:rPr>
          <w:rFonts w:ascii="SimSun" w:hAnsi="SimSun" w:hint="eastAsia"/>
          <w:b/>
          <w:bCs/>
          <w:color w:val="008000"/>
          <w:sz w:val="26"/>
          <w:szCs w:val="26"/>
        </w:rPr>
        <w:t>。</w:t>
      </w:r>
      <w:r w:rsidRPr="001A1970">
        <w:rPr>
          <w:rFonts w:ascii="SimSun" w:hAnsi="SimSun" w:hint="eastAsia"/>
          <w:b/>
          <w:bCs/>
          <w:color w:val="008000"/>
          <w:sz w:val="26"/>
          <w:szCs w:val="26"/>
        </w:rPr>
        <w:t>”</w:t>
      </w:r>
      <w:r w:rsidRPr="001A1970">
        <w:rPr>
          <w:rStyle w:val="a5"/>
          <w:rFonts w:cs="Arial"/>
          <w:b/>
          <w:bCs w:val="0"/>
          <w:color w:val="008000"/>
        </w:rPr>
        <w:footnoteReference w:id="756"/>
      </w:r>
    </w:p>
    <w:p w:rsidR="00620B16" w:rsidRPr="002230D1" w:rsidRDefault="00620B16" w:rsidP="00620B16">
      <w:pPr>
        <w:spacing w:line="240" w:lineRule="exact"/>
        <w:ind w:firstLineChars="200" w:firstLine="520"/>
        <w:rPr>
          <w:rFonts w:ascii="SimSun" w:hAnsi="SimSun"/>
          <w:sz w:val="26"/>
          <w:szCs w:val="26"/>
        </w:rPr>
      </w:pPr>
    </w:p>
    <w:p w:rsidR="00620B16" w:rsidRPr="00DA46A9" w:rsidRDefault="00620B16" w:rsidP="00620B16">
      <w:pPr>
        <w:tabs>
          <w:tab w:val="num" w:pos="0"/>
        </w:tabs>
        <w:spacing w:line="460" w:lineRule="exact"/>
        <w:ind w:firstLineChars="200" w:firstLine="521"/>
        <w:rPr>
          <w:rStyle w:val="Char3"/>
          <w:rFonts w:ascii="SimSun" w:hAnsi="SimSun" w:cs="Traditional Arabic" w:hint="eastAsia"/>
          <w:sz w:val="26"/>
          <w:szCs w:val="26"/>
          <w:lang w:eastAsia="zh-CN"/>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鼓励参加记念真主与学习的小组：</w:t>
      </w:r>
    </w:p>
    <w:p w:rsidR="00620B16" w:rsidRPr="0042186F" w:rsidRDefault="00620B16" w:rsidP="00620B16">
      <w:pPr>
        <w:spacing w:line="500" w:lineRule="exact"/>
        <w:ind w:firstLineChars="200" w:firstLine="520"/>
        <w:rPr>
          <w:rFonts w:cs="Traditional Arabic" w:hint="eastAsia"/>
          <w:sz w:val="26"/>
          <w:szCs w:val="26"/>
        </w:rPr>
      </w:pPr>
      <w:r w:rsidRPr="002F3436">
        <w:rPr>
          <w:rFonts w:ascii="SimSun" w:hAnsi="SimSun" w:cs="Arial" w:hint="eastAsia"/>
          <w:bCs/>
          <w:sz w:val="26"/>
          <w:szCs w:val="28"/>
        </w:rPr>
        <w:t>艾奈斯·本·</w:t>
      </w:r>
      <w:r>
        <w:rPr>
          <w:rFonts w:ascii="SimSun" w:hAnsi="SimSun" w:cs="Arial" w:hint="eastAsia"/>
          <w:bCs/>
          <w:sz w:val="26"/>
          <w:szCs w:val="28"/>
        </w:rPr>
        <w:t>马立克</w:t>
      </w:r>
      <w:r w:rsidRPr="002F3436">
        <w:rPr>
          <w:rFonts w:ascii="SimSun" w:hAnsi="SimSun" w:cs="Arial" w:hint="eastAsia"/>
          <w:bCs/>
          <w:sz w:val="26"/>
          <w:szCs w:val="28"/>
        </w:rPr>
        <w:t>（愿主喜悦他）</w:t>
      </w:r>
      <w:r w:rsidRPr="002F3436">
        <w:rPr>
          <w:rFonts w:ascii="SimSun" w:hAnsi="SimSun" w:hint="eastAsia"/>
          <w:bCs/>
          <w:sz w:val="26"/>
          <w:szCs w:val="28"/>
        </w:rPr>
        <w:t>的传述，</w:t>
      </w:r>
      <w:r w:rsidRPr="005746BD">
        <w:rPr>
          <w:rFonts w:ascii="SimSun" w:hAnsi="SimSun" w:cs="SimSun" w:hint="eastAsia"/>
          <w:b/>
          <w:bCs/>
          <w:color w:val="008000"/>
          <w:sz w:val="26"/>
          <w:szCs w:val="26"/>
        </w:rPr>
        <w:t>主的使者（愿主赐福之，并使其平安）</w:t>
      </w:r>
      <w:r w:rsidRPr="005746BD">
        <w:rPr>
          <w:rFonts w:ascii="SimSun" w:hAnsi="SimSun" w:cs="SimSun"/>
          <w:b/>
          <w:bCs/>
          <w:color w:val="008000"/>
          <w:sz w:val="26"/>
          <w:szCs w:val="26"/>
        </w:rPr>
        <w:t>说：</w:t>
      </w:r>
    </w:p>
    <w:p w:rsidR="00620B16" w:rsidRDefault="00620B16" w:rsidP="00620B16">
      <w:pPr>
        <w:bidi/>
        <w:spacing w:line="500" w:lineRule="exact"/>
        <w:ind w:firstLineChars="200" w:firstLine="520"/>
        <w:rPr>
          <w:rFonts w:cs="Traditional Arabic" w:hint="eastAsia"/>
          <w:sz w:val="26"/>
          <w:szCs w:val="26"/>
        </w:rPr>
      </w:pPr>
      <w:r w:rsidRPr="007F76BD">
        <w:rPr>
          <w:rFonts w:cs="Traditional Arabic"/>
          <w:sz w:val="26"/>
          <w:szCs w:val="26"/>
          <w:rtl/>
        </w:rPr>
        <w:t xml:space="preserve">عن أنس بن مالك رضي الله عنه </w:t>
      </w:r>
      <w:r w:rsidRPr="007F76BD">
        <w:rPr>
          <w:rFonts w:cs="Traditional Arabic"/>
          <w:b/>
          <w:bCs/>
          <w:color w:val="008000"/>
          <w:sz w:val="26"/>
          <w:szCs w:val="26"/>
          <w:rtl/>
        </w:rPr>
        <w:t xml:space="preserve">أن رسول الله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91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7F76BD">
        <w:rPr>
          <w:rFonts w:cs="Traditional Arabic"/>
          <w:b/>
          <w:bCs/>
          <w:color w:val="008000"/>
          <w:sz w:val="26"/>
          <w:szCs w:val="26"/>
          <w:rtl/>
        </w:rPr>
        <w:t xml:space="preserve"> قال: «إذَا مَـرَرْتُـمْ بِرِيَاضِ الجَنَّةِ فَارْتَعُوا» </w:t>
      </w:r>
      <w:r w:rsidRPr="007F76BD">
        <w:rPr>
          <w:rFonts w:cs="Traditional Arabic"/>
          <w:sz w:val="26"/>
          <w:szCs w:val="26"/>
          <w:rtl/>
        </w:rPr>
        <w:t>قَالُوا: وَمَا رِيَاضُ الجَنَّةِ؟</w:t>
      </w:r>
      <w:r w:rsidRPr="007F76BD">
        <w:rPr>
          <w:rFonts w:cs="Traditional Arabic"/>
          <w:b/>
          <w:bCs/>
          <w:color w:val="008000"/>
          <w:sz w:val="26"/>
          <w:szCs w:val="26"/>
          <w:rtl/>
        </w:rPr>
        <w:t xml:space="preserve"> قال: «حِلَقُ الذِّكْر».</w:t>
      </w:r>
      <w:r w:rsidRPr="007F76BD">
        <w:rPr>
          <w:rFonts w:cs="Traditional Arabic"/>
          <w:sz w:val="26"/>
          <w:szCs w:val="26"/>
          <w:rtl/>
        </w:rPr>
        <w:t xml:space="preserve"> أخرجه أحمد والترمذي.</w:t>
      </w:r>
    </w:p>
    <w:p w:rsidR="00620B16" w:rsidRPr="00224DA9" w:rsidRDefault="00620B16" w:rsidP="00620B16">
      <w:pPr>
        <w:spacing w:line="460" w:lineRule="exact"/>
        <w:ind w:firstLineChars="200" w:firstLine="522"/>
        <w:rPr>
          <w:rFonts w:ascii="SimSun" w:hAnsi="SimSun" w:hint="eastAsia"/>
          <w:b/>
          <w:bCs/>
          <w:color w:val="008000"/>
          <w:sz w:val="26"/>
          <w:szCs w:val="26"/>
        </w:rPr>
      </w:pPr>
      <w:r w:rsidRPr="00224DA9">
        <w:rPr>
          <w:rFonts w:ascii="SimSun" w:hAnsi="SimSun" w:cs="SimSun"/>
          <w:b/>
          <w:bCs/>
          <w:color w:val="008000"/>
          <w:sz w:val="26"/>
          <w:szCs w:val="26"/>
        </w:rPr>
        <w:t>“</w:t>
      </w:r>
      <w:r w:rsidRPr="00224DA9">
        <w:rPr>
          <w:rFonts w:ascii="SimSun" w:hAnsi="SimSun" w:cs="SimSun" w:hint="eastAsia"/>
          <w:b/>
          <w:bCs/>
          <w:color w:val="008000"/>
          <w:sz w:val="26"/>
          <w:szCs w:val="26"/>
        </w:rPr>
        <w:t>当你们经过天堂的花园时，你们可以随意地吃喝。”</w:t>
      </w:r>
      <w:r w:rsidRPr="00224DA9">
        <w:rPr>
          <w:rFonts w:ascii="SimSun" w:hAnsi="SimSun" w:hint="eastAsia"/>
          <w:sz w:val="26"/>
          <w:szCs w:val="26"/>
        </w:rPr>
        <w:t>他们说：“</w:t>
      </w:r>
      <w:r>
        <w:rPr>
          <w:rFonts w:ascii="SimSun" w:hAnsi="SimSun" w:hint="eastAsia"/>
          <w:sz w:val="26"/>
          <w:szCs w:val="26"/>
        </w:rPr>
        <w:t>主的使者啊！何为</w:t>
      </w:r>
      <w:r w:rsidRPr="00224DA9">
        <w:rPr>
          <w:rFonts w:ascii="SimSun" w:hAnsi="SimSun" w:hint="eastAsia"/>
          <w:sz w:val="26"/>
          <w:szCs w:val="26"/>
        </w:rPr>
        <w:t>天堂的花园</w:t>
      </w:r>
      <w:r>
        <w:rPr>
          <w:rFonts w:ascii="SimSun" w:hAnsi="SimSun" w:hint="eastAsia"/>
          <w:sz w:val="26"/>
          <w:szCs w:val="26"/>
        </w:rPr>
        <w:t>？</w:t>
      </w:r>
      <w:r w:rsidRPr="00224DA9">
        <w:rPr>
          <w:rFonts w:ascii="SimSun" w:hAnsi="SimSun" w:hint="eastAsia"/>
          <w:sz w:val="26"/>
          <w:szCs w:val="26"/>
        </w:rPr>
        <w:t>”</w:t>
      </w:r>
      <w:r w:rsidRPr="00917415">
        <w:rPr>
          <w:rFonts w:ascii="SimSun" w:hAnsi="SimSun" w:cs="SimSun" w:hint="eastAsia"/>
          <w:b/>
          <w:bCs/>
          <w:color w:val="008000"/>
          <w:sz w:val="26"/>
          <w:szCs w:val="26"/>
        </w:rPr>
        <w:t>他说：“</w:t>
      </w:r>
      <w:r>
        <w:rPr>
          <w:rFonts w:ascii="SimSun" w:hAnsi="SimSun" w:cs="SimSun" w:hint="eastAsia"/>
          <w:b/>
          <w:bCs/>
          <w:color w:val="008000"/>
          <w:sz w:val="26"/>
          <w:szCs w:val="26"/>
        </w:rPr>
        <w:t>记念真主的小组。</w:t>
      </w:r>
      <w:r w:rsidRPr="00917415">
        <w:rPr>
          <w:rFonts w:ascii="SimSun" w:hAnsi="SimSun" w:cs="SimSun" w:hint="eastAsia"/>
          <w:b/>
          <w:bCs/>
          <w:color w:val="008000"/>
          <w:sz w:val="26"/>
          <w:szCs w:val="26"/>
        </w:rPr>
        <w:t>”</w:t>
      </w:r>
      <w:r w:rsidRPr="00224DA9">
        <w:rPr>
          <w:rStyle w:val="a5"/>
          <w:b/>
          <w:bCs w:val="0"/>
          <w:color w:val="008000"/>
        </w:rPr>
        <w:footnoteReference w:id="757"/>
      </w:r>
    </w:p>
    <w:p w:rsidR="00620B16" w:rsidRPr="002230D1" w:rsidRDefault="00620B16" w:rsidP="00620B16">
      <w:pPr>
        <w:spacing w:line="240" w:lineRule="exact"/>
        <w:ind w:firstLineChars="200" w:firstLine="520"/>
        <w:rPr>
          <w:rFonts w:ascii="SimSun" w:hAnsi="SimSun"/>
          <w:sz w:val="26"/>
          <w:szCs w:val="26"/>
        </w:rPr>
      </w:pPr>
    </w:p>
    <w:p w:rsidR="00620B16" w:rsidRPr="00DA46A9" w:rsidRDefault="00620B16" w:rsidP="00620B16">
      <w:pPr>
        <w:tabs>
          <w:tab w:val="num" w:pos="0"/>
        </w:tabs>
        <w:spacing w:line="460" w:lineRule="exact"/>
        <w:ind w:firstLineChars="200" w:firstLine="521"/>
        <w:rPr>
          <w:rStyle w:val="Char3"/>
          <w:rFonts w:ascii="SimSun" w:hAnsi="SimSun" w:cs="Traditional Arabic" w:hint="eastAsia"/>
          <w:sz w:val="26"/>
          <w:szCs w:val="26"/>
          <w:lang w:eastAsia="zh-CN"/>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尊敬学者和老人：</w:t>
      </w:r>
    </w:p>
    <w:p w:rsidR="00620B16" w:rsidRPr="0015305E" w:rsidRDefault="00620B16" w:rsidP="00620B16">
      <w:pPr>
        <w:spacing w:line="460" w:lineRule="exact"/>
        <w:ind w:firstLineChars="200" w:firstLine="520"/>
        <w:rPr>
          <w:rFonts w:ascii="SimSun" w:hAnsi="SimSun" w:cs="Traditional Arabic" w:hint="eastAsia"/>
          <w:bCs/>
          <w:sz w:val="26"/>
          <w:szCs w:val="26"/>
        </w:rPr>
      </w:pPr>
      <w:r>
        <w:rPr>
          <w:rFonts w:ascii="SimSun" w:hAnsi="SimSun" w:cs="Traditional Arabic" w:hint="eastAsia"/>
          <w:bCs/>
          <w:sz w:val="26"/>
          <w:szCs w:val="26"/>
        </w:rPr>
        <w:sym w:font="Wingdings" w:char="F08C"/>
      </w:r>
      <w:r w:rsidRPr="0015305E">
        <w:rPr>
          <w:rFonts w:ascii="SimSun" w:hAnsi="SimSun" w:cs="Traditional Arabic" w:hint="eastAsia"/>
          <w:bCs/>
          <w:sz w:val="26"/>
          <w:szCs w:val="26"/>
        </w:rPr>
        <w:t>清高的真主说：</w:t>
      </w:r>
    </w:p>
    <w:p w:rsidR="00620B16" w:rsidRDefault="00620B16" w:rsidP="00620B16">
      <w:pPr>
        <w:bidi/>
        <w:spacing w:line="500" w:lineRule="exact"/>
        <w:ind w:firstLineChars="200" w:firstLine="520"/>
        <w:rPr>
          <w:rFonts w:cs="Traditional Arabic" w:hint="eastAsia"/>
          <w:sz w:val="26"/>
          <w:szCs w:val="26"/>
        </w:rPr>
      </w:pPr>
      <w:r w:rsidRPr="004F4BF6">
        <w:rPr>
          <w:rFonts w:cs="Traditional Arabic"/>
          <w:sz w:val="26"/>
          <w:szCs w:val="26"/>
          <w:rtl/>
        </w:rPr>
        <w:t>1- قال الله تعالى:</w:t>
      </w:r>
      <w:r w:rsidRPr="004F4BF6">
        <w:rPr>
          <w:b/>
          <w:bCs/>
          <w:color w:val="0000FF"/>
          <w:spacing w:val="-4"/>
          <w:sz w:val="26"/>
          <w:szCs w:val="26"/>
          <w:rtl/>
        </w:rPr>
        <w:t xml:space="preserve"> </w:t>
      </w:r>
      <w:r w:rsidRPr="004F4BF6">
        <w:rPr>
          <w:rFonts w:ascii="QCF_BSML" w:hAnsi="QCF_BSML" w:cs="QCF_BSML"/>
          <w:b/>
          <w:bCs/>
          <w:color w:val="0000FF"/>
          <w:spacing w:val="-4"/>
          <w:sz w:val="26"/>
          <w:szCs w:val="26"/>
          <w:rtl/>
        </w:rPr>
        <w:t>(</w:t>
      </w:r>
      <w:r w:rsidRPr="004F4BF6">
        <w:rPr>
          <w:rFonts w:ascii="QCF_P515" w:hAnsi="QCF_P515" w:cs="QCF_P515"/>
          <w:b/>
          <w:bCs/>
          <w:color w:val="0000FF"/>
          <w:spacing w:val="-4"/>
          <w:sz w:val="26"/>
          <w:szCs w:val="26"/>
          <w:rtl/>
        </w:rPr>
        <w:t>ﮠ ﮡ ﮢ ﮣ ﮤ ﮥ ﮦ ﮧ ﮨ ﮩ ﮪ ﮫ</w:t>
      </w:r>
      <w:r w:rsidRPr="004F4BF6">
        <w:rPr>
          <w:rFonts w:ascii="QCF_P515" w:hAnsi="QCF_P515" w:cs="QCF_P515"/>
          <w:b/>
          <w:bCs/>
          <w:color w:val="0000FF"/>
          <w:sz w:val="26"/>
          <w:szCs w:val="26"/>
          <w:rtl/>
        </w:rPr>
        <w:t xml:space="preserve"> </w:t>
      </w:r>
      <w:r w:rsidRPr="004F4BF6">
        <w:rPr>
          <w:rFonts w:ascii="QCF_P515" w:hAnsi="QCF_P515" w:cs="QCF_P515"/>
          <w:b/>
          <w:bCs/>
          <w:color w:val="0000FF"/>
          <w:spacing w:val="-10"/>
          <w:sz w:val="26"/>
          <w:szCs w:val="26"/>
          <w:rtl/>
        </w:rPr>
        <w:t>ﮬ ﮭ ﮮ ﮯ ﮰ ﮱ ﯓ ﯔ ﯕ ﯖ ﯗ</w:t>
      </w:r>
      <w:r w:rsidRPr="004F4BF6">
        <w:rPr>
          <w:rFonts w:ascii="QCF_BSML" w:hAnsi="QCF_BSML" w:cs="QCF_BSML"/>
          <w:b/>
          <w:bCs/>
          <w:color w:val="0000FF"/>
          <w:spacing w:val="-10"/>
          <w:sz w:val="26"/>
          <w:szCs w:val="26"/>
          <w:rtl/>
        </w:rPr>
        <w:t xml:space="preserve">)  </w:t>
      </w:r>
      <w:r w:rsidRPr="004F4BF6">
        <w:rPr>
          <w:b/>
          <w:bCs/>
          <w:color w:val="0000FF"/>
          <w:spacing w:val="-10"/>
          <w:sz w:val="26"/>
          <w:szCs w:val="26"/>
          <w:rtl/>
        </w:rPr>
        <w:t xml:space="preserve"> </w:t>
      </w:r>
      <w:r w:rsidRPr="004F4BF6">
        <w:rPr>
          <w:rFonts w:cs="Traditional Arabic"/>
          <w:sz w:val="26"/>
          <w:szCs w:val="26"/>
          <w:rtl/>
        </w:rPr>
        <w:t>[الحجرات/</w:t>
      </w:r>
      <w:r w:rsidRPr="004F4BF6">
        <w:rPr>
          <w:rFonts w:cs="Traditional Arabic" w:hint="cs"/>
          <w:sz w:val="26"/>
          <w:szCs w:val="26"/>
          <w:rtl/>
        </w:rPr>
        <w:t xml:space="preserve">  </w:t>
      </w:r>
      <w:r w:rsidRPr="004F4BF6">
        <w:rPr>
          <w:rFonts w:cs="Traditional Arabic"/>
          <w:sz w:val="26"/>
          <w:szCs w:val="26"/>
          <w:rtl/>
        </w:rPr>
        <w:t>2].</w:t>
      </w:r>
    </w:p>
    <w:p w:rsidR="00620B16" w:rsidRPr="00364F4D" w:rsidRDefault="00620B16" w:rsidP="00620B16">
      <w:pPr>
        <w:spacing w:line="460" w:lineRule="exact"/>
        <w:ind w:firstLineChars="200" w:firstLine="522"/>
        <w:rPr>
          <w:rFonts w:ascii="SimSun" w:hAnsi="SimSun" w:cs="Traditional Arabic"/>
          <w:b/>
          <w:color w:val="800000"/>
          <w:sz w:val="26"/>
          <w:szCs w:val="26"/>
          <w:lang w:val="zh-CN"/>
        </w:rPr>
      </w:pPr>
      <w:r w:rsidRPr="00364F4D">
        <w:rPr>
          <w:rFonts w:ascii="SimSun" w:hAnsi="SimSun" w:cs="Traditional Arabic" w:hint="eastAsia"/>
          <w:b/>
          <w:color w:val="800000"/>
          <w:sz w:val="26"/>
          <w:szCs w:val="26"/>
          <w:lang w:val="zh-CN"/>
        </w:rPr>
        <w:t>【</w:t>
      </w:r>
      <w:r w:rsidRPr="00364F4D">
        <w:rPr>
          <w:rFonts w:ascii="SimSun" w:hAnsi="SimSun" w:hint="eastAsia"/>
          <w:b/>
          <w:bCs/>
          <w:color w:val="800000"/>
          <w:sz w:val="26"/>
          <w:szCs w:val="26"/>
        </w:rPr>
        <w:t>[2]信道的人们啊！不要使你们的声音高过先知的声音，不要对他高声说话，犹如你们彼此间高声说话那样，以免你们的善功变为无效，而你们是不知不觉的</w:t>
      </w:r>
      <w:r w:rsidRPr="00364F4D">
        <w:rPr>
          <w:rFonts w:ascii="SimSun" w:hAnsi="SimSun" w:cs="Traditional Arabic" w:hint="eastAsia"/>
          <w:b/>
          <w:bCs/>
          <w:color w:val="800000"/>
          <w:sz w:val="26"/>
          <w:szCs w:val="26"/>
        </w:rPr>
        <w:t>。</w:t>
      </w:r>
      <w:r w:rsidRPr="00364F4D">
        <w:rPr>
          <w:rFonts w:ascii="SimSun" w:hAnsi="SimSun" w:cs="Traditional Arabic" w:hint="eastAsia"/>
          <w:b/>
          <w:color w:val="800000"/>
          <w:sz w:val="26"/>
          <w:szCs w:val="26"/>
          <w:lang w:val="zh-CN"/>
        </w:rPr>
        <w:t>】</w:t>
      </w:r>
      <w:r w:rsidRPr="00364F4D">
        <w:rPr>
          <w:rStyle w:val="a5"/>
          <w:b/>
          <w:color w:val="800000"/>
          <w:lang w:val="zh-CN"/>
        </w:rPr>
        <w:footnoteReference w:id="758"/>
      </w:r>
    </w:p>
    <w:p w:rsidR="00620B16" w:rsidRPr="00364F4D" w:rsidRDefault="00620B16" w:rsidP="00620B16">
      <w:pPr>
        <w:spacing w:line="460" w:lineRule="exact"/>
        <w:ind w:firstLineChars="200" w:firstLine="520"/>
        <w:rPr>
          <w:rFonts w:ascii="SimSun" w:hAnsi="SimSun" w:cs="Traditional Arabic" w:hint="eastAsia"/>
          <w:sz w:val="26"/>
          <w:szCs w:val="26"/>
        </w:rPr>
      </w:pPr>
      <w:r w:rsidRPr="00364F4D">
        <w:rPr>
          <w:rFonts w:ascii="SimSun" w:hAnsi="SimSun" w:cs="Traditional Arabic" w:hint="eastAsia"/>
          <w:sz w:val="26"/>
          <w:szCs w:val="26"/>
        </w:rPr>
        <w:sym w:font="Wingdings" w:char="F08D"/>
      </w:r>
      <w:r w:rsidRPr="00364F4D">
        <w:rPr>
          <w:rFonts w:ascii="SimSun" w:hAnsi="SimSun" w:cs="Traditional Arabic" w:hint="eastAsia"/>
          <w:sz w:val="26"/>
          <w:szCs w:val="26"/>
        </w:rPr>
        <w:t>-</w:t>
      </w:r>
      <w:r w:rsidRPr="00364F4D">
        <w:rPr>
          <w:rFonts w:ascii="SimSun" w:hAnsi="SimSun" w:cs="Arial" w:hint="eastAsia"/>
          <w:bCs/>
          <w:sz w:val="26"/>
          <w:szCs w:val="28"/>
        </w:rPr>
        <w:t>艾奈斯·本·马立克（愿主喜悦他）</w:t>
      </w:r>
      <w:r w:rsidRPr="00364F4D">
        <w:rPr>
          <w:rFonts w:ascii="SimSun" w:hAnsi="SimSun" w:hint="eastAsia"/>
          <w:bCs/>
          <w:sz w:val="26"/>
          <w:szCs w:val="28"/>
        </w:rPr>
        <w:t>的传述，他说：</w:t>
      </w:r>
      <w:r>
        <w:rPr>
          <w:rFonts w:ascii="SimSun" w:hAnsi="SimSun" w:hint="eastAsia"/>
          <w:bCs/>
          <w:sz w:val="26"/>
          <w:szCs w:val="28"/>
        </w:rPr>
        <w:t>有一位老人</w:t>
      </w:r>
      <w:r w:rsidRPr="009173C8">
        <w:rPr>
          <w:rFonts w:ascii="SimSun" w:hAnsi="SimSun" w:cs="Traditional Arabic" w:hint="eastAsia"/>
          <w:bCs/>
          <w:sz w:val="26"/>
          <w:szCs w:val="26"/>
        </w:rPr>
        <w:t>想见</w:t>
      </w:r>
      <w:r>
        <w:rPr>
          <w:rFonts w:ascii="SimSun" w:hAnsi="SimSun" w:hint="eastAsia"/>
          <w:bCs/>
          <w:sz w:val="26"/>
          <w:szCs w:val="28"/>
        </w:rPr>
        <w:t>先知</w:t>
      </w:r>
      <w:r w:rsidRPr="00BA5B18">
        <w:rPr>
          <w:rFonts w:ascii="SimSun" w:hAnsi="SimSun" w:hint="eastAsia"/>
          <w:bCs/>
          <w:sz w:val="26"/>
          <w:szCs w:val="28"/>
        </w:rPr>
        <w:t>（愿主赐福之，并使其平安）</w:t>
      </w:r>
      <w:r>
        <w:rPr>
          <w:rFonts w:ascii="SimSun" w:hAnsi="SimSun" w:hint="eastAsia"/>
          <w:bCs/>
          <w:sz w:val="26"/>
          <w:szCs w:val="28"/>
        </w:rPr>
        <w:t>，人们没有立即给他让路，</w:t>
      </w:r>
      <w:r w:rsidRPr="004B2FAA">
        <w:rPr>
          <w:rFonts w:ascii="SimSun" w:hAnsi="SimSun" w:cs="SimSun" w:hint="eastAsia"/>
          <w:b/>
          <w:bCs/>
          <w:color w:val="008000"/>
          <w:sz w:val="26"/>
          <w:szCs w:val="26"/>
        </w:rPr>
        <w:t>先知（愿主赐福之，并使其平安）</w:t>
      </w:r>
      <w:r w:rsidRPr="00364F4D">
        <w:rPr>
          <w:rFonts w:ascii="SimSun" w:hAnsi="SimSun" w:cs="SimSun"/>
          <w:b/>
          <w:bCs/>
          <w:color w:val="008000"/>
          <w:sz w:val="26"/>
          <w:szCs w:val="26"/>
        </w:rPr>
        <w:t>说：</w:t>
      </w:r>
    </w:p>
    <w:p w:rsidR="00620B16" w:rsidRDefault="00620B16" w:rsidP="00620B16">
      <w:pPr>
        <w:bidi/>
        <w:spacing w:line="500" w:lineRule="exact"/>
        <w:ind w:firstLineChars="200" w:firstLine="520"/>
        <w:rPr>
          <w:rFonts w:cs="Traditional Arabic" w:hint="eastAsia"/>
          <w:sz w:val="26"/>
          <w:szCs w:val="26"/>
        </w:rPr>
      </w:pPr>
      <w:r w:rsidRPr="004F4BF6">
        <w:rPr>
          <w:rFonts w:cs="Traditional Arabic"/>
          <w:sz w:val="26"/>
          <w:szCs w:val="26"/>
          <w:rtl/>
        </w:rPr>
        <w:t xml:space="preserve">2- عن أنس بن مالك رضي الله عنه قال: جاء شيخ يريد 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91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F4BF6">
        <w:rPr>
          <w:rFonts w:cs="Traditional Arabic"/>
          <w:sz w:val="26"/>
          <w:szCs w:val="26"/>
          <w:rtl/>
        </w:rPr>
        <w:t xml:space="preserve"> فأبطأ القوم عنه أن يوسعوا له، </w:t>
      </w:r>
      <w:r w:rsidRPr="00633D61">
        <w:rPr>
          <w:rFonts w:cs="Traditional Arabic"/>
          <w:b/>
          <w:bCs/>
          <w:color w:val="008000"/>
          <w:sz w:val="26"/>
          <w:szCs w:val="26"/>
          <w:rtl/>
        </w:rPr>
        <w:t xml:space="preserve">فقال النبي </w:t>
      </w:r>
      <w:r w:rsidR="00DA4216">
        <w:rPr>
          <w:rFonts w:cs="Traditional Arabic"/>
          <w:b/>
          <w:bCs/>
          <w:noProof/>
          <w:color w:val="008000"/>
          <w:sz w:val="26"/>
          <w:szCs w:val="26"/>
          <w:lang w:eastAsia="en-US"/>
        </w:rPr>
        <w:drawing>
          <wp:inline distT="0" distB="0" distL="0" distR="0">
            <wp:extent cx="101600" cy="101600"/>
            <wp:effectExtent l="19050" t="0" r="0" b="0"/>
            <wp:docPr id="91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633D61">
        <w:rPr>
          <w:rFonts w:cs="Traditional Arabic"/>
          <w:b/>
          <w:bCs/>
          <w:color w:val="008000"/>
          <w:sz w:val="26"/>
          <w:szCs w:val="26"/>
          <w:rtl/>
        </w:rPr>
        <w:t>: «لَيْسَ مِنَّا مَنْ لَـمْ يَرْحَـمْ صَغِيرَنَا، وَيُوَقِّرْ كَبِيرَنَا».</w:t>
      </w:r>
      <w:r w:rsidRPr="004F4BF6">
        <w:rPr>
          <w:rFonts w:cs="Traditional Arabic"/>
          <w:sz w:val="26"/>
          <w:szCs w:val="26"/>
          <w:rtl/>
        </w:rPr>
        <w:t xml:space="preserve"> أخرجه الترمذي والبخاري في الأدب المفرد.</w:t>
      </w:r>
    </w:p>
    <w:p w:rsidR="00620B16" w:rsidRPr="009173C8" w:rsidRDefault="00620B16" w:rsidP="00620B16">
      <w:pPr>
        <w:spacing w:line="460" w:lineRule="exact"/>
        <w:ind w:firstLineChars="200" w:firstLine="522"/>
        <w:rPr>
          <w:rFonts w:ascii="SimSun" w:hAnsi="SimSun" w:hint="eastAsia"/>
          <w:b/>
          <w:bCs/>
          <w:color w:val="008000"/>
          <w:sz w:val="26"/>
          <w:szCs w:val="26"/>
        </w:rPr>
      </w:pPr>
      <w:r>
        <w:rPr>
          <w:rFonts w:ascii="SimSun" w:hAnsi="SimSun" w:cs="SimSun" w:hint="eastAsia"/>
          <w:b/>
          <w:bCs/>
          <w:color w:val="008000"/>
          <w:sz w:val="26"/>
          <w:szCs w:val="26"/>
        </w:rPr>
        <w:t>“不</w:t>
      </w:r>
      <w:r w:rsidRPr="009173C8">
        <w:rPr>
          <w:rFonts w:ascii="SimSun" w:hAnsi="SimSun" w:cs="SimSun" w:hint="eastAsia"/>
          <w:b/>
          <w:bCs/>
          <w:color w:val="008000"/>
          <w:sz w:val="26"/>
          <w:szCs w:val="26"/>
        </w:rPr>
        <w:t>疼爱我们的幼者，不尊敬我们的老人，就不属于我们中的一份子。”</w:t>
      </w:r>
      <w:r w:rsidRPr="009173C8">
        <w:rPr>
          <w:rStyle w:val="a5"/>
          <w:b/>
          <w:bCs w:val="0"/>
          <w:color w:val="008000"/>
        </w:rPr>
        <w:footnoteReference w:id="759"/>
      </w:r>
    </w:p>
    <w:p w:rsidR="00620B16" w:rsidRPr="009173C8" w:rsidRDefault="00620B16" w:rsidP="00620B16">
      <w:pPr>
        <w:spacing w:line="460" w:lineRule="exact"/>
        <w:ind w:firstLineChars="200" w:firstLine="520"/>
        <w:rPr>
          <w:rFonts w:ascii="SimSun" w:hAnsi="SimSun" w:cs="SimSun" w:hint="eastAsia"/>
          <w:b/>
          <w:bCs/>
          <w:color w:val="008000"/>
          <w:sz w:val="26"/>
          <w:szCs w:val="26"/>
        </w:rPr>
      </w:pPr>
      <w:r w:rsidRPr="009173C8">
        <w:rPr>
          <w:rFonts w:ascii="SimSun" w:hAnsi="SimSun" w:cs="Traditional Arabic" w:hint="eastAsia"/>
          <w:bCs/>
          <w:sz w:val="26"/>
          <w:szCs w:val="26"/>
        </w:rPr>
        <w:sym w:font="Wingdings" w:char="F08E"/>
      </w:r>
      <w:r w:rsidRPr="009173C8">
        <w:rPr>
          <w:rFonts w:ascii="SimSun" w:hAnsi="SimSun" w:cs="Traditional Arabic" w:hint="eastAsia"/>
          <w:bCs/>
          <w:sz w:val="26"/>
          <w:szCs w:val="26"/>
        </w:rPr>
        <w:t>-欧巴德·本·刷米特（愿主喜悦他）的传述，</w:t>
      </w:r>
      <w:r w:rsidRPr="009173C8">
        <w:rPr>
          <w:rFonts w:ascii="SimSun" w:hAnsi="SimSun" w:cs="SimSun" w:hint="eastAsia"/>
          <w:b/>
          <w:bCs/>
          <w:color w:val="008000"/>
          <w:sz w:val="26"/>
          <w:szCs w:val="26"/>
        </w:rPr>
        <w:t>主的使者（愿主赐福之，并使其平安）说：</w:t>
      </w:r>
    </w:p>
    <w:p w:rsidR="00620B16" w:rsidRDefault="00620B16" w:rsidP="00620B16">
      <w:pPr>
        <w:bidi/>
        <w:spacing w:line="500" w:lineRule="exact"/>
        <w:ind w:firstLineChars="200" w:firstLine="520"/>
        <w:rPr>
          <w:rFonts w:cs="Traditional Arabic" w:hint="eastAsia"/>
          <w:sz w:val="26"/>
          <w:szCs w:val="26"/>
        </w:rPr>
      </w:pPr>
      <w:r w:rsidRPr="004F4BF6">
        <w:rPr>
          <w:rFonts w:cs="Traditional Arabic"/>
          <w:sz w:val="26"/>
          <w:szCs w:val="26"/>
          <w:rtl/>
        </w:rPr>
        <w:t>3- عن عبـادة بن الصامت رضي الله عنـه</w:t>
      </w:r>
      <w:r w:rsidRPr="00A5179C">
        <w:rPr>
          <w:rFonts w:cs="Traditional Arabic"/>
          <w:b/>
          <w:bCs/>
          <w:color w:val="008000"/>
          <w:sz w:val="26"/>
          <w:szCs w:val="26"/>
          <w:rtl/>
        </w:rPr>
        <w:t xml:space="preserve"> أن رسول الله </w:t>
      </w:r>
      <w:r w:rsidR="00DA4216">
        <w:rPr>
          <w:rFonts w:cs="Traditional Arabic"/>
          <w:b/>
          <w:bCs/>
          <w:noProof/>
          <w:color w:val="008000"/>
          <w:sz w:val="26"/>
          <w:szCs w:val="26"/>
          <w:lang w:eastAsia="en-US"/>
        </w:rPr>
        <w:drawing>
          <wp:inline distT="0" distB="0" distL="0" distR="0">
            <wp:extent cx="101600" cy="101600"/>
            <wp:effectExtent l="19050" t="0" r="0" b="0"/>
            <wp:docPr id="91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A5179C">
        <w:rPr>
          <w:rFonts w:cs="Traditional Arabic"/>
          <w:b/>
          <w:bCs/>
          <w:color w:val="008000"/>
          <w:sz w:val="26"/>
          <w:szCs w:val="26"/>
          <w:rtl/>
        </w:rPr>
        <w:t xml:space="preserve"> قال: «لَيْسَ مِنَّـا مَـنْ لَـمْ يُـجِـلَّ كَبِيـرَنَا، وَيَرْحَـمْ صَغِيـرَنَا، وَيَـعْـرِفْ لِعَالِـمِـنَا».</w:t>
      </w:r>
      <w:r w:rsidRPr="004F4BF6">
        <w:rPr>
          <w:rFonts w:cs="Traditional Arabic"/>
          <w:sz w:val="26"/>
          <w:szCs w:val="26"/>
          <w:rtl/>
        </w:rPr>
        <w:t xml:space="preserve"> أخرجه الحاكم.</w:t>
      </w:r>
    </w:p>
    <w:p w:rsidR="00620B16" w:rsidRPr="009173C8" w:rsidRDefault="00620B16" w:rsidP="00620B16">
      <w:pPr>
        <w:spacing w:line="460" w:lineRule="exact"/>
        <w:ind w:firstLineChars="200" w:firstLine="522"/>
        <w:rPr>
          <w:rFonts w:ascii="SimSun" w:hAnsi="SimSun" w:hint="eastAsia"/>
          <w:b/>
          <w:bCs/>
          <w:color w:val="008000"/>
          <w:sz w:val="26"/>
          <w:szCs w:val="26"/>
        </w:rPr>
      </w:pPr>
      <w:r>
        <w:rPr>
          <w:rFonts w:ascii="SimSun" w:hAnsi="SimSun" w:cs="SimSun" w:hint="eastAsia"/>
          <w:b/>
          <w:bCs/>
          <w:color w:val="008000"/>
          <w:sz w:val="26"/>
          <w:szCs w:val="26"/>
        </w:rPr>
        <w:t>“不</w:t>
      </w:r>
      <w:r w:rsidRPr="009173C8">
        <w:rPr>
          <w:rFonts w:ascii="SimSun" w:hAnsi="SimSun" w:cs="SimSun" w:hint="eastAsia"/>
          <w:b/>
          <w:bCs/>
          <w:color w:val="008000"/>
          <w:sz w:val="26"/>
          <w:szCs w:val="26"/>
        </w:rPr>
        <w:t>疼爱我们的幼者，不尊敬我们的老人，</w:t>
      </w:r>
      <w:r>
        <w:rPr>
          <w:rFonts w:ascii="SimSun" w:hAnsi="SimSun" w:cs="SimSun" w:hint="eastAsia"/>
          <w:b/>
          <w:bCs/>
          <w:color w:val="008000"/>
          <w:sz w:val="26"/>
          <w:szCs w:val="26"/>
        </w:rPr>
        <w:t>不承认我们的学者的人，</w:t>
      </w:r>
      <w:r w:rsidRPr="009173C8">
        <w:rPr>
          <w:rFonts w:ascii="SimSun" w:hAnsi="SimSun" w:cs="SimSun" w:hint="eastAsia"/>
          <w:b/>
          <w:bCs/>
          <w:color w:val="008000"/>
          <w:sz w:val="26"/>
          <w:szCs w:val="26"/>
        </w:rPr>
        <w:t>就不属于我们中的一份子。”</w:t>
      </w:r>
      <w:r w:rsidRPr="009173C8">
        <w:rPr>
          <w:rStyle w:val="a5"/>
          <w:b/>
          <w:bCs w:val="0"/>
          <w:color w:val="008000"/>
        </w:rPr>
        <w:footnoteReference w:id="760"/>
      </w:r>
    </w:p>
    <w:p w:rsidR="00620B16" w:rsidRPr="002230D1" w:rsidRDefault="00620B16" w:rsidP="00620B16">
      <w:pPr>
        <w:spacing w:line="240" w:lineRule="exact"/>
        <w:ind w:firstLineChars="200" w:firstLine="520"/>
        <w:rPr>
          <w:rFonts w:ascii="SimSun" w:hAnsi="SimSun"/>
          <w:sz w:val="26"/>
          <w:szCs w:val="26"/>
        </w:rPr>
      </w:pPr>
    </w:p>
    <w:p w:rsidR="00620B16" w:rsidRPr="00DA46A9" w:rsidRDefault="00620B16" w:rsidP="00620B16">
      <w:pPr>
        <w:tabs>
          <w:tab w:val="num" w:pos="0"/>
        </w:tabs>
        <w:spacing w:line="460" w:lineRule="exact"/>
        <w:ind w:firstLineChars="200" w:firstLine="521"/>
        <w:rPr>
          <w:rStyle w:val="Char3"/>
          <w:rFonts w:ascii="SimSun" w:hAnsi="SimSun" w:cs="Traditional Arabic" w:hint="eastAsia"/>
          <w:sz w:val="26"/>
          <w:szCs w:val="26"/>
          <w:lang w:eastAsia="zh-CN"/>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仔细听学者的讲话：</w:t>
      </w:r>
    </w:p>
    <w:p w:rsidR="00620B16" w:rsidRPr="00B65E57" w:rsidRDefault="00620B16" w:rsidP="00620B16">
      <w:pPr>
        <w:spacing w:line="500" w:lineRule="exact"/>
        <w:ind w:firstLineChars="200" w:firstLine="520"/>
        <w:rPr>
          <w:rFonts w:ascii="SimSun" w:hAnsi="SimSun" w:cs="SimSun" w:hint="eastAsia"/>
          <w:b/>
          <w:bCs/>
          <w:color w:val="008000"/>
          <w:sz w:val="26"/>
          <w:szCs w:val="26"/>
          <w:rtl/>
        </w:rPr>
      </w:pPr>
      <w:r w:rsidRPr="00B65E57">
        <w:rPr>
          <w:rFonts w:ascii="SimSun" w:hAnsi="SimSun" w:cs="Traditional Arabic" w:hint="eastAsia"/>
          <w:bCs/>
          <w:sz w:val="26"/>
          <w:szCs w:val="26"/>
        </w:rPr>
        <w:t>杰力勒•本•阿布杜拉</w:t>
      </w:r>
      <w:r w:rsidRPr="009173C8">
        <w:rPr>
          <w:rFonts w:ascii="SimSun" w:hAnsi="SimSun" w:cs="Traditional Arabic" w:hint="eastAsia"/>
          <w:bCs/>
          <w:sz w:val="26"/>
          <w:szCs w:val="26"/>
        </w:rPr>
        <w:t>（愿主喜悦他）的传述，</w:t>
      </w:r>
      <w:r w:rsidRPr="00B65E57">
        <w:rPr>
          <w:rFonts w:ascii="SimSun" w:hAnsi="SimSun" w:cs="SimSun" w:hint="eastAsia"/>
          <w:b/>
          <w:bCs/>
          <w:color w:val="008000"/>
          <w:sz w:val="26"/>
          <w:szCs w:val="26"/>
        </w:rPr>
        <w:t>先知</w:t>
      </w:r>
      <w:r w:rsidRPr="009173C8">
        <w:rPr>
          <w:rFonts w:ascii="SimSun" w:hAnsi="SimSun" w:cs="SimSun" w:hint="eastAsia"/>
          <w:b/>
          <w:bCs/>
          <w:color w:val="008000"/>
          <w:sz w:val="26"/>
          <w:szCs w:val="26"/>
        </w:rPr>
        <w:t>（愿主赐福之，并使其平安）</w:t>
      </w:r>
      <w:r>
        <w:rPr>
          <w:rFonts w:ascii="SimSun" w:hAnsi="SimSun" w:cs="SimSun" w:hint="eastAsia"/>
          <w:b/>
          <w:bCs/>
          <w:color w:val="008000"/>
          <w:sz w:val="26"/>
          <w:szCs w:val="26"/>
        </w:rPr>
        <w:t>在辞朝中对他说：</w:t>
      </w:r>
    </w:p>
    <w:p w:rsidR="00620B16" w:rsidRDefault="00620B16" w:rsidP="00620B16">
      <w:pPr>
        <w:bidi/>
        <w:spacing w:line="500" w:lineRule="exact"/>
        <w:ind w:firstLineChars="200" w:firstLine="520"/>
        <w:rPr>
          <w:rFonts w:cs="Traditional Arabic" w:hint="eastAsia"/>
          <w:sz w:val="26"/>
          <w:szCs w:val="26"/>
        </w:rPr>
      </w:pPr>
      <w:r w:rsidRPr="004F4BF6">
        <w:rPr>
          <w:rFonts w:cs="Traditional Arabic"/>
          <w:sz w:val="26"/>
          <w:szCs w:val="26"/>
          <w:rtl/>
        </w:rPr>
        <w:t>عن جرير</w:t>
      </w:r>
      <w:r w:rsidRPr="004F4BF6">
        <w:rPr>
          <w:rFonts w:cs="Traditional Arabic" w:hint="cs"/>
          <w:sz w:val="26"/>
          <w:szCs w:val="26"/>
          <w:rtl/>
        </w:rPr>
        <w:t xml:space="preserve"> </w:t>
      </w:r>
      <w:r w:rsidRPr="004F4BF6">
        <w:rPr>
          <w:rFonts w:cs="Traditional Arabic"/>
          <w:sz w:val="26"/>
          <w:szCs w:val="26"/>
          <w:rtl/>
        </w:rPr>
        <w:t xml:space="preserve">رضي الله عنه </w:t>
      </w:r>
      <w:r w:rsidRPr="00C339DB">
        <w:rPr>
          <w:rFonts w:cs="Traditional Arabic"/>
          <w:b/>
          <w:bCs/>
          <w:color w:val="008000"/>
          <w:sz w:val="26"/>
          <w:szCs w:val="26"/>
          <w:rtl/>
        </w:rPr>
        <w:t xml:space="preserve">أن 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91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C339DB">
        <w:rPr>
          <w:rFonts w:cs="Traditional Arabic"/>
          <w:b/>
          <w:bCs/>
          <w:color w:val="008000"/>
          <w:sz w:val="26"/>
          <w:szCs w:val="26"/>
          <w:rtl/>
        </w:rPr>
        <w:t xml:space="preserve"> قال له في حجة الوداع: «اسْتَنْصِتِ النَّاْسَ» فقال: «لا تَرْجِعُوا بَـعْدِي كُفَّاراً يَضْرِبُ بَـعْضُكُمْ رِقَابَ بَـعْضٍ».</w:t>
      </w:r>
      <w:r w:rsidRPr="004F4BF6">
        <w:rPr>
          <w:rFonts w:cs="Traditional Arabic"/>
          <w:sz w:val="26"/>
          <w:szCs w:val="26"/>
          <w:rtl/>
        </w:rPr>
        <w:t xml:space="preserve"> متفق عليه.</w:t>
      </w:r>
    </w:p>
    <w:p w:rsidR="00620B16" w:rsidRPr="00B1471D" w:rsidRDefault="00620B16" w:rsidP="00620B16">
      <w:pPr>
        <w:spacing w:line="460" w:lineRule="exact"/>
        <w:ind w:firstLineChars="200" w:firstLine="522"/>
        <w:rPr>
          <w:rFonts w:ascii="SimSun" w:hAnsi="SimSun" w:cs="Traditional Arabic" w:hint="eastAsia"/>
          <w:b/>
          <w:color w:val="008000"/>
          <w:sz w:val="26"/>
          <w:szCs w:val="26"/>
        </w:rPr>
      </w:pPr>
      <w:r w:rsidRPr="00BF4651">
        <w:rPr>
          <w:rFonts w:ascii="SimSun" w:hAnsi="SimSun" w:cs="SimSun" w:hint="eastAsia"/>
          <w:b/>
          <w:bCs/>
          <w:color w:val="008000"/>
          <w:sz w:val="26"/>
          <w:szCs w:val="26"/>
        </w:rPr>
        <w:t>“你让人们专心听讲。”然后他说：“在我之后，你们不要叛教而相互残杀。”</w:t>
      </w:r>
      <w:r w:rsidRPr="001A1970">
        <w:rPr>
          <w:rStyle w:val="a5"/>
          <w:rFonts w:cs="Arial"/>
          <w:b/>
          <w:bCs w:val="0"/>
          <w:color w:val="008000"/>
        </w:rPr>
        <w:footnoteReference w:id="761"/>
      </w:r>
    </w:p>
    <w:p w:rsidR="00620B16" w:rsidRPr="002230D1" w:rsidRDefault="00620B16" w:rsidP="00620B16">
      <w:pPr>
        <w:spacing w:line="240" w:lineRule="exact"/>
        <w:ind w:firstLineChars="200" w:firstLine="520"/>
        <w:rPr>
          <w:rFonts w:ascii="SimSun" w:hAnsi="SimSun"/>
          <w:sz w:val="26"/>
          <w:szCs w:val="26"/>
        </w:rPr>
      </w:pPr>
    </w:p>
    <w:p w:rsidR="00620B16" w:rsidRDefault="00620B16" w:rsidP="00620B16">
      <w:pPr>
        <w:tabs>
          <w:tab w:val="num" w:pos="0"/>
        </w:tabs>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当听到不明白的应请教学者，直至清楚明了：</w:t>
      </w:r>
    </w:p>
    <w:p w:rsidR="00620B16" w:rsidRPr="00DA46A9" w:rsidRDefault="00620B16" w:rsidP="00620B16">
      <w:pPr>
        <w:tabs>
          <w:tab w:val="num" w:pos="0"/>
        </w:tabs>
        <w:spacing w:line="460" w:lineRule="exact"/>
        <w:ind w:firstLineChars="200" w:firstLine="520"/>
        <w:rPr>
          <w:rStyle w:val="Char3"/>
          <w:rFonts w:ascii="SimSun" w:hAnsi="SimSun" w:cs="Traditional Arabic" w:hint="eastAsia"/>
          <w:sz w:val="26"/>
          <w:szCs w:val="26"/>
          <w:lang w:eastAsia="zh-CN"/>
        </w:rPr>
      </w:pPr>
      <w:r>
        <w:rPr>
          <w:rFonts w:ascii="SimSun" w:hAnsi="SimSun" w:hint="eastAsia"/>
          <w:bCs/>
          <w:sz w:val="26"/>
          <w:szCs w:val="26"/>
        </w:rPr>
        <w:t>伊本艾布麦力克的传述，</w:t>
      </w:r>
      <w:r w:rsidRPr="00025B46">
        <w:rPr>
          <w:rFonts w:ascii="SimSun" w:hAnsi="SimSun" w:hint="eastAsia"/>
          <w:bCs/>
          <w:sz w:val="26"/>
          <w:szCs w:val="26"/>
        </w:rPr>
        <w:t>如果</w:t>
      </w:r>
      <w:r>
        <w:rPr>
          <w:rFonts w:ascii="SimSun" w:hAnsi="SimSun" w:hint="eastAsia"/>
          <w:bCs/>
          <w:sz w:val="26"/>
          <w:szCs w:val="26"/>
        </w:rPr>
        <w:t>圣妻</w:t>
      </w:r>
      <w:r w:rsidRPr="00025B46">
        <w:rPr>
          <w:rFonts w:ascii="SimSun" w:hAnsi="SimSun" w:hint="eastAsia"/>
          <w:bCs/>
          <w:sz w:val="26"/>
          <w:szCs w:val="26"/>
        </w:rPr>
        <w:t>阿依莎（愿主喜悦她）听到</w:t>
      </w:r>
      <w:r>
        <w:rPr>
          <w:rFonts w:ascii="SimSun" w:hAnsi="SimSun" w:hint="eastAsia"/>
          <w:bCs/>
          <w:sz w:val="26"/>
          <w:szCs w:val="26"/>
        </w:rPr>
        <w:t>任何</w:t>
      </w:r>
      <w:r w:rsidRPr="00025B46">
        <w:rPr>
          <w:rFonts w:ascii="SimSun" w:hAnsi="SimSun" w:hint="eastAsia"/>
          <w:bCs/>
          <w:sz w:val="26"/>
          <w:szCs w:val="26"/>
        </w:rPr>
        <w:t>一件她还没有明白的事</w:t>
      </w:r>
      <w:r>
        <w:rPr>
          <w:rFonts w:ascii="SimSun" w:hAnsi="SimSun" w:hint="eastAsia"/>
          <w:bCs/>
          <w:sz w:val="26"/>
          <w:szCs w:val="26"/>
        </w:rPr>
        <w:t>情</w:t>
      </w:r>
      <w:r w:rsidRPr="00025B46">
        <w:rPr>
          <w:rFonts w:ascii="SimSun" w:hAnsi="SimSun" w:hint="eastAsia"/>
          <w:bCs/>
          <w:sz w:val="26"/>
          <w:szCs w:val="26"/>
        </w:rPr>
        <w:t>时，她会回去再问，</w:t>
      </w:r>
      <w:r>
        <w:rPr>
          <w:rFonts w:ascii="SimSun" w:hAnsi="SimSun" w:hint="eastAsia"/>
          <w:bCs/>
          <w:sz w:val="26"/>
          <w:szCs w:val="26"/>
        </w:rPr>
        <w:t>直至</w:t>
      </w:r>
      <w:r w:rsidRPr="00025B46">
        <w:rPr>
          <w:rFonts w:ascii="SimSun" w:hAnsi="SimSun" w:hint="eastAsia"/>
          <w:bCs/>
          <w:sz w:val="26"/>
          <w:szCs w:val="26"/>
        </w:rPr>
        <w:t>明白为止</w:t>
      </w:r>
      <w:r>
        <w:rPr>
          <w:rFonts w:ascii="SimSun" w:hAnsi="SimSun" w:hint="eastAsia"/>
          <w:bCs/>
          <w:sz w:val="26"/>
          <w:szCs w:val="26"/>
        </w:rPr>
        <w:t>。</w:t>
      </w:r>
      <w:r w:rsidRPr="00025B46">
        <w:rPr>
          <w:rFonts w:ascii="SimSun" w:hAnsi="SimSun" w:hint="eastAsia"/>
          <w:b/>
          <w:bCs/>
          <w:color w:val="008000"/>
          <w:sz w:val="26"/>
          <w:szCs w:val="26"/>
        </w:rPr>
        <w:t>主的使者（愿主赐福之，并使其平安）说：</w:t>
      </w:r>
    </w:p>
    <w:p w:rsidR="00620B16" w:rsidRPr="004B7678" w:rsidRDefault="00620B16" w:rsidP="00620B16">
      <w:pPr>
        <w:bidi/>
        <w:spacing w:line="500" w:lineRule="exact"/>
        <w:ind w:firstLineChars="200" w:firstLine="520"/>
        <w:rPr>
          <w:rFonts w:cs="Traditional Arabic"/>
          <w:sz w:val="26"/>
          <w:szCs w:val="26"/>
        </w:rPr>
      </w:pPr>
      <w:r w:rsidRPr="004F4BF6">
        <w:rPr>
          <w:rFonts w:cs="Traditional Arabic"/>
          <w:sz w:val="26"/>
          <w:szCs w:val="26"/>
          <w:rtl/>
        </w:rPr>
        <w:t xml:space="preserve">عن ابن أبي مليكة أن عائشة زوج النبي </w:t>
      </w:r>
      <w:r w:rsidR="00DA4216">
        <w:rPr>
          <w:rFonts w:ascii="SimSun" w:hAnsi="SimSun" w:cs="Traditional Arabic"/>
          <w:b/>
          <w:bCs/>
          <w:noProof/>
          <w:color w:val="008000"/>
          <w:sz w:val="26"/>
          <w:szCs w:val="26"/>
          <w:lang w:eastAsia="en-US"/>
        </w:rPr>
        <w:drawing>
          <wp:inline distT="0" distB="0" distL="0" distR="0">
            <wp:extent cx="101600" cy="101600"/>
            <wp:effectExtent l="19050" t="0" r="0" b="0"/>
            <wp:docPr id="91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F4BF6">
        <w:rPr>
          <w:rFonts w:cs="Traditional Arabic"/>
          <w:sz w:val="26"/>
          <w:szCs w:val="26"/>
          <w:rtl/>
        </w:rPr>
        <w:t xml:space="preserve"> كانت لا </w:t>
      </w:r>
      <w:r w:rsidRPr="004B7678">
        <w:rPr>
          <w:rFonts w:cs="Traditional Arabic"/>
          <w:sz w:val="26"/>
          <w:szCs w:val="26"/>
          <w:rtl/>
        </w:rPr>
        <w:t xml:space="preserve">تسمع شيئاً لا تعرفه إلا راجَعَتْ فيه حتى تعرفه، </w:t>
      </w:r>
      <w:r w:rsidRPr="00C339DB">
        <w:rPr>
          <w:rFonts w:cs="Traditional Arabic"/>
          <w:b/>
          <w:bCs/>
          <w:color w:val="008000"/>
          <w:sz w:val="26"/>
          <w:szCs w:val="26"/>
          <w:rtl/>
        </w:rPr>
        <w:t xml:space="preserve">وأن النبي </w:t>
      </w:r>
      <w:r w:rsidR="00DA4216">
        <w:rPr>
          <w:rFonts w:cs="Traditional Arabic"/>
          <w:b/>
          <w:bCs/>
          <w:noProof/>
          <w:color w:val="008000"/>
          <w:sz w:val="26"/>
          <w:szCs w:val="26"/>
          <w:lang w:eastAsia="en-US"/>
        </w:rPr>
        <w:drawing>
          <wp:inline distT="0" distB="0" distL="0" distR="0">
            <wp:extent cx="101600" cy="101600"/>
            <wp:effectExtent l="19050" t="0" r="0" b="0"/>
            <wp:docPr id="91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C339DB">
        <w:rPr>
          <w:rFonts w:cs="Traditional Arabic"/>
          <w:b/>
          <w:bCs/>
          <w:color w:val="008000"/>
          <w:sz w:val="26"/>
          <w:szCs w:val="26"/>
          <w:rtl/>
        </w:rPr>
        <w:t xml:space="preserve"> قال: «مَنْ حُوسِبَ عُذِّبَ» </w:t>
      </w:r>
      <w:r w:rsidRPr="004B7678">
        <w:rPr>
          <w:rFonts w:cs="Traditional Arabic"/>
          <w:sz w:val="26"/>
          <w:szCs w:val="26"/>
          <w:rtl/>
        </w:rPr>
        <w:t xml:space="preserve">قالت عائشة رضي الله عنها: فقلت: أَوَلَيْسَ يقول الله تعالى </w:t>
      </w:r>
      <w:r w:rsidRPr="004B7678">
        <w:rPr>
          <w:rFonts w:ascii="QCF_BSML" w:hAnsi="QCF_BSML" w:cs="QCF_BSML"/>
          <w:b/>
          <w:bCs/>
          <w:color w:val="0000FF"/>
          <w:sz w:val="26"/>
          <w:szCs w:val="26"/>
          <w:rtl/>
        </w:rPr>
        <w:t>(</w:t>
      </w:r>
      <w:r w:rsidRPr="004B7678">
        <w:rPr>
          <w:rFonts w:ascii="QCF_P589" w:hAnsi="QCF_P589" w:cs="QCF_P589"/>
          <w:b/>
          <w:bCs/>
          <w:color w:val="0000FF"/>
          <w:sz w:val="26"/>
          <w:szCs w:val="26"/>
          <w:rtl/>
        </w:rPr>
        <w:t>ﮀ ﮁ ﮂ ﮃﮄ</w:t>
      </w:r>
      <w:r w:rsidRPr="004B7678">
        <w:rPr>
          <w:rFonts w:ascii="QCF_BSML" w:hAnsi="QCF_BSML" w:cs="QCF_BSML"/>
          <w:b/>
          <w:bCs/>
          <w:color w:val="0000FF"/>
          <w:sz w:val="26"/>
          <w:szCs w:val="26"/>
          <w:rtl/>
        </w:rPr>
        <w:t>)</w:t>
      </w:r>
      <w:r w:rsidRPr="004B7678">
        <w:rPr>
          <w:rFonts w:cs="Traditional Arabic"/>
          <w:b/>
          <w:bCs/>
          <w:color w:val="0000FF"/>
          <w:sz w:val="26"/>
          <w:szCs w:val="26"/>
          <w:rtl/>
        </w:rPr>
        <w:t xml:space="preserve"> </w:t>
      </w:r>
      <w:r w:rsidRPr="004B7678">
        <w:rPr>
          <w:rFonts w:cs="Traditional Arabic"/>
          <w:sz w:val="26"/>
          <w:szCs w:val="26"/>
          <w:rtl/>
        </w:rPr>
        <w:t xml:space="preserve">قالت: </w:t>
      </w:r>
      <w:r w:rsidRPr="00C339DB">
        <w:rPr>
          <w:rFonts w:cs="Traditional Arabic"/>
          <w:b/>
          <w:bCs/>
          <w:color w:val="008000"/>
          <w:sz w:val="26"/>
          <w:szCs w:val="26"/>
          <w:rtl/>
        </w:rPr>
        <w:t>فَقَالَ: «إنَّمَا ذَلِكَ العَرْضُ، وَلَكِنْ مَنْ نُوقِشَ الحِسَابَ يَـهْلِكْ»</w:t>
      </w:r>
      <w:r w:rsidRPr="004B7678">
        <w:rPr>
          <w:rFonts w:cs="Traditional Arabic"/>
          <w:sz w:val="26"/>
          <w:szCs w:val="26"/>
          <w:rtl/>
        </w:rPr>
        <w:t>. متفق عليه.</w:t>
      </w:r>
    </w:p>
    <w:p w:rsidR="00620B16" w:rsidRPr="00025B46" w:rsidRDefault="00620B16" w:rsidP="00620B16">
      <w:pPr>
        <w:tabs>
          <w:tab w:val="num" w:pos="0"/>
        </w:tabs>
        <w:spacing w:line="460" w:lineRule="exact"/>
        <w:ind w:firstLineChars="200" w:firstLine="522"/>
        <w:rPr>
          <w:rFonts w:ascii="SimSun" w:hAnsi="SimSun" w:hint="eastAsia"/>
          <w:bCs/>
          <w:sz w:val="26"/>
          <w:szCs w:val="26"/>
        </w:rPr>
      </w:pPr>
      <w:r w:rsidRPr="00025B46">
        <w:rPr>
          <w:rFonts w:ascii="SimSun" w:hAnsi="SimSun" w:hint="eastAsia"/>
          <w:b/>
          <w:bCs/>
          <w:color w:val="008000"/>
          <w:sz w:val="26"/>
          <w:szCs w:val="26"/>
        </w:rPr>
        <w:t>“复生日，任何被稽核者，都会遭到</w:t>
      </w:r>
      <w:r>
        <w:rPr>
          <w:rFonts w:ascii="SimSun" w:hAnsi="SimSun" w:hint="eastAsia"/>
          <w:b/>
          <w:bCs/>
          <w:color w:val="008000"/>
          <w:sz w:val="26"/>
          <w:szCs w:val="26"/>
        </w:rPr>
        <w:t>惩罚</w:t>
      </w:r>
      <w:r w:rsidRPr="00025B46">
        <w:rPr>
          <w:rFonts w:ascii="SimSun" w:hAnsi="SimSun" w:hint="eastAsia"/>
          <w:b/>
          <w:bCs/>
          <w:color w:val="008000"/>
          <w:sz w:val="26"/>
          <w:szCs w:val="26"/>
        </w:rPr>
        <w:t>。”</w:t>
      </w:r>
      <w:r w:rsidRPr="00025B46">
        <w:rPr>
          <w:rFonts w:ascii="SimSun" w:hAnsi="SimSun" w:hint="eastAsia"/>
          <w:bCs/>
          <w:sz w:val="26"/>
          <w:szCs w:val="26"/>
        </w:rPr>
        <w:t xml:space="preserve"> 阿依莎（愿主喜悦她）说：“主的使者啊！难道真主没说过</w:t>
      </w:r>
      <w:r>
        <w:rPr>
          <w:rFonts w:ascii="SimSun" w:hAnsi="SimSun" w:hint="eastAsia"/>
          <w:bCs/>
          <w:sz w:val="26"/>
          <w:szCs w:val="26"/>
        </w:rPr>
        <w:t>：</w:t>
      </w:r>
      <w:r>
        <w:rPr>
          <w:rFonts w:ascii="SimSun" w:hAnsi="SimSun" w:cs="Traditional Arabic" w:hint="eastAsia"/>
          <w:b/>
          <w:color w:val="800000"/>
          <w:sz w:val="26"/>
          <w:szCs w:val="26"/>
          <w:lang w:val="zh-CN"/>
        </w:rPr>
        <w:t>【至于用右手接过功过簿者，将受简易的稽核】</w:t>
      </w:r>
      <w:r w:rsidRPr="00025B46">
        <w:rPr>
          <w:rFonts w:ascii="SimSun" w:hAnsi="SimSun" w:cs="Traditional Arabic" w:hint="eastAsia"/>
          <w:b/>
          <w:color w:val="800000"/>
          <w:sz w:val="26"/>
          <w:szCs w:val="26"/>
          <w:lang w:val="zh-CN"/>
        </w:rPr>
        <w:t>？</w:t>
      </w:r>
      <w:r w:rsidRPr="00025B46">
        <w:rPr>
          <w:rStyle w:val="a5"/>
          <w:b/>
          <w:color w:val="800000"/>
          <w:lang w:val="zh-CN"/>
        </w:rPr>
        <w:footnoteReference w:id="762"/>
      </w:r>
      <w:r w:rsidRPr="00025B46">
        <w:rPr>
          <w:rFonts w:ascii="SimSun" w:hAnsi="SimSun" w:hint="eastAsia"/>
          <w:bCs/>
          <w:sz w:val="26"/>
          <w:szCs w:val="26"/>
        </w:rPr>
        <w:t>”</w:t>
      </w:r>
      <w:r>
        <w:rPr>
          <w:rFonts w:ascii="SimSun" w:hAnsi="SimSun" w:hint="eastAsia"/>
          <w:bCs/>
          <w:sz w:val="26"/>
          <w:szCs w:val="26"/>
        </w:rPr>
        <w:t>她说：</w:t>
      </w:r>
      <w:r w:rsidRPr="00025B46">
        <w:rPr>
          <w:rFonts w:ascii="SimSun" w:hAnsi="SimSun" w:hint="eastAsia"/>
          <w:b/>
          <w:bCs/>
          <w:color w:val="008000"/>
          <w:sz w:val="26"/>
          <w:szCs w:val="26"/>
        </w:rPr>
        <w:t>使者（愿主赐福之，并使其平安）说：“那只是呈现，复生日，任何被</w:t>
      </w:r>
      <w:r>
        <w:rPr>
          <w:rFonts w:ascii="SimSun" w:hAnsi="SimSun" w:hint="eastAsia"/>
          <w:b/>
          <w:bCs/>
          <w:color w:val="008000"/>
          <w:sz w:val="26"/>
          <w:szCs w:val="26"/>
        </w:rPr>
        <w:t>彻底</w:t>
      </w:r>
      <w:r w:rsidRPr="00025B46">
        <w:rPr>
          <w:rFonts w:ascii="SimSun" w:hAnsi="SimSun" w:hint="eastAsia"/>
          <w:b/>
          <w:bCs/>
          <w:color w:val="008000"/>
          <w:sz w:val="26"/>
          <w:szCs w:val="26"/>
        </w:rPr>
        <w:t>稽核者，都会遭到</w:t>
      </w:r>
      <w:r w:rsidRPr="00D16463">
        <w:rPr>
          <w:rFonts w:ascii="SimSun" w:hAnsi="SimSun" w:hint="eastAsia"/>
          <w:b/>
          <w:bCs/>
          <w:color w:val="008000"/>
          <w:sz w:val="26"/>
          <w:szCs w:val="26"/>
        </w:rPr>
        <w:t>毁灭</w:t>
      </w:r>
      <w:r w:rsidRPr="00025B46">
        <w:rPr>
          <w:rFonts w:ascii="SimSun" w:hAnsi="SimSun" w:hint="eastAsia"/>
          <w:b/>
          <w:bCs/>
          <w:color w:val="008000"/>
          <w:sz w:val="26"/>
          <w:szCs w:val="26"/>
        </w:rPr>
        <w:t>。”</w:t>
      </w:r>
      <w:r w:rsidRPr="00025B46">
        <w:rPr>
          <w:rStyle w:val="a5"/>
          <w:rFonts w:cs="Arial"/>
          <w:b/>
          <w:bCs w:val="0"/>
          <w:color w:val="008000"/>
        </w:rPr>
        <w:footnoteReference w:id="763"/>
      </w:r>
    </w:p>
    <w:p w:rsidR="00620B16" w:rsidRPr="002230D1" w:rsidRDefault="00620B16" w:rsidP="00620B16">
      <w:pPr>
        <w:spacing w:line="240" w:lineRule="exact"/>
        <w:ind w:firstLineChars="200" w:firstLine="520"/>
        <w:rPr>
          <w:rFonts w:ascii="SimSun" w:hAnsi="SimSun"/>
          <w:sz w:val="26"/>
          <w:szCs w:val="26"/>
        </w:rPr>
      </w:pPr>
    </w:p>
    <w:p w:rsidR="00620B16" w:rsidRDefault="00620B16" w:rsidP="00620B16">
      <w:pPr>
        <w:tabs>
          <w:tab w:val="num" w:pos="0"/>
        </w:tabs>
        <w:spacing w:line="460" w:lineRule="exact"/>
        <w:ind w:firstLineChars="200" w:firstLine="521"/>
        <w:rPr>
          <w:rStyle w:val="Char3"/>
          <w:rFonts w:ascii="SimSun" w:hAnsi="SimSun" w:cs="Traditional Arabic" w:hint="eastAsia"/>
          <w:sz w:val="26"/>
          <w:lang w:eastAsia="zh-CN"/>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反复诵读背记的《古兰经》等：</w:t>
      </w:r>
    </w:p>
    <w:p w:rsidR="00620B16" w:rsidRPr="003234A6" w:rsidRDefault="00620B16" w:rsidP="00620B16">
      <w:pPr>
        <w:tabs>
          <w:tab w:val="num" w:pos="0"/>
        </w:tabs>
        <w:spacing w:line="460" w:lineRule="exact"/>
        <w:ind w:firstLineChars="200" w:firstLine="520"/>
        <w:rPr>
          <w:rStyle w:val="Char3"/>
          <w:rFonts w:ascii="SimSun" w:hAnsi="SimSun" w:cs="Traditional Arabic" w:hint="eastAsia"/>
          <w:sz w:val="26"/>
          <w:szCs w:val="26"/>
          <w:lang w:eastAsia="zh-CN"/>
        </w:rPr>
      </w:pPr>
      <w:r>
        <w:rPr>
          <w:rFonts w:ascii="SimSun" w:hAnsi="SimSun" w:hint="eastAsia"/>
          <w:sz w:val="26"/>
          <w:szCs w:val="26"/>
        </w:rPr>
        <w:sym w:font="Wingdings" w:char="F08C"/>
      </w:r>
      <w:r>
        <w:rPr>
          <w:rFonts w:ascii="SimSun" w:hAnsi="SimSun" w:hint="eastAsia"/>
          <w:sz w:val="26"/>
          <w:szCs w:val="26"/>
        </w:rPr>
        <w:t>-</w:t>
      </w:r>
      <w:r w:rsidRPr="003234A6">
        <w:rPr>
          <w:rFonts w:ascii="SimSun" w:hAnsi="SimSun" w:hint="eastAsia"/>
          <w:sz w:val="26"/>
          <w:szCs w:val="26"/>
        </w:rPr>
        <w:t>艾布穆沙（愿主喜悦他）的传述，</w:t>
      </w:r>
      <w:r w:rsidRPr="003234A6">
        <w:rPr>
          <w:rFonts w:ascii="SimSun" w:hAnsi="SimSun" w:hint="eastAsia"/>
          <w:b/>
          <w:bCs/>
          <w:color w:val="008000"/>
          <w:sz w:val="26"/>
          <w:szCs w:val="26"/>
        </w:rPr>
        <w:t>主的使者（</w:t>
      </w:r>
      <w:r w:rsidRPr="00025B46">
        <w:rPr>
          <w:rFonts w:ascii="SimSun" w:hAnsi="SimSun" w:hint="eastAsia"/>
          <w:b/>
          <w:bCs/>
          <w:color w:val="008000"/>
          <w:sz w:val="26"/>
          <w:szCs w:val="26"/>
        </w:rPr>
        <w:t>愿主赐福之，并使其平安</w:t>
      </w:r>
      <w:r w:rsidRPr="003234A6">
        <w:rPr>
          <w:rFonts w:ascii="SimSun" w:hAnsi="SimSun" w:hint="eastAsia"/>
          <w:b/>
          <w:bCs/>
          <w:color w:val="008000"/>
          <w:sz w:val="26"/>
          <w:szCs w:val="26"/>
        </w:rPr>
        <w:t>）说：</w:t>
      </w:r>
    </w:p>
    <w:p w:rsidR="00620B16" w:rsidRDefault="00620B16" w:rsidP="00620B16">
      <w:pPr>
        <w:bidi/>
        <w:spacing w:line="500" w:lineRule="exact"/>
        <w:ind w:firstLineChars="200" w:firstLine="520"/>
        <w:rPr>
          <w:rFonts w:cs="Traditional Arabic" w:hint="eastAsia"/>
          <w:sz w:val="26"/>
          <w:szCs w:val="26"/>
        </w:rPr>
      </w:pPr>
      <w:r w:rsidRPr="0021317E">
        <w:rPr>
          <w:rFonts w:cs="Traditional Arabic"/>
          <w:sz w:val="26"/>
          <w:szCs w:val="26"/>
          <w:rtl/>
        </w:rPr>
        <w:t>1- عن أبي موسى رضي الله عنه عن</w:t>
      </w:r>
      <w:r w:rsidRPr="00B77801">
        <w:rPr>
          <w:rFonts w:cs="Traditional Arabic"/>
          <w:b/>
          <w:bCs/>
          <w:color w:val="008000"/>
          <w:sz w:val="26"/>
          <w:szCs w:val="26"/>
          <w:rtl/>
        </w:rPr>
        <w:t xml:space="preserve"> النبي </w:t>
      </w:r>
      <w:r w:rsidR="00DA4216">
        <w:rPr>
          <w:rFonts w:cs="Traditional Arabic"/>
          <w:b/>
          <w:bCs/>
          <w:noProof/>
          <w:color w:val="008000"/>
          <w:sz w:val="26"/>
          <w:szCs w:val="26"/>
          <w:lang w:eastAsia="en-US"/>
        </w:rPr>
        <w:drawing>
          <wp:inline distT="0" distB="0" distL="0" distR="0">
            <wp:extent cx="101600" cy="101600"/>
            <wp:effectExtent l="19050" t="0" r="0" b="0"/>
            <wp:docPr id="91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B77801">
        <w:rPr>
          <w:rFonts w:cs="Traditional Arabic"/>
          <w:b/>
          <w:bCs/>
          <w:color w:val="008000"/>
          <w:sz w:val="26"/>
          <w:szCs w:val="26"/>
          <w:rtl/>
        </w:rPr>
        <w:t xml:space="preserve"> قال: «تَعَاهَدُوا القُرْآنَ فَوَالَّذِي نَفْسِي بِيَدِهِ لَـهُوَ أشَدُّ تَفَصِّياً مِنَ الإبِلِ فِي عُقُلِـهَا».</w:t>
      </w:r>
      <w:r w:rsidRPr="0021317E">
        <w:rPr>
          <w:rFonts w:cs="Traditional Arabic"/>
          <w:sz w:val="26"/>
          <w:szCs w:val="26"/>
          <w:rtl/>
        </w:rPr>
        <w:t xml:space="preserve"> متفق عليه.</w:t>
      </w:r>
    </w:p>
    <w:p w:rsidR="00620B16" w:rsidRPr="003234A6" w:rsidRDefault="00620B16" w:rsidP="00620B16">
      <w:pPr>
        <w:tabs>
          <w:tab w:val="num" w:pos="0"/>
        </w:tabs>
        <w:spacing w:line="460" w:lineRule="exact"/>
        <w:ind w:firstLineChars="200" w:firstLine="522"/>
        <w:rPr>
          <w:rFonts w:ascii="SimSun" w:hAnsi="SimSun" w:hint="eastAsia"/>
          <w:bCs/>
          <w:sz w:val="26"/>
          <w:szCs w:val="26"/>
        </w:rPr>
      </w:pPr>
      <w:r w:rsidRPr="003234A6">
        <w:rPr>
          <w:rFonts w:ascii="SimSun" w:hAnsi="SimSun" w:hint="eastAsia"/>
          <w:b/>
          <w:bCs/>
          <w:color w:val="008000"/>
          <w:sz w:val="26"/>
          <w:szCs w:val="26"/>
        </w:rPr>
        <w:t>“你们当经常诵读《古兰经》，指亲手掌握我生命的主宰发誓，它在脑海里比骆驼挣脱缰绳更容易。”</w:t>
      </w:r>
      <w:r w:rsidRPr="003234A6">
        <w:rPr>
          <w:rStyle w:val="a5"/>
          <w:rFonts w:cs="Arial"/>
          <w:b/>
          <w:bCs w:val="0"/>
          <w:color w:val="008000"/>
        </w:rPr>
        <w:footnoteReference w:id="764"/>
      </w:r>
    </w:p>
    <w:p w:rsidR="00620B16" w:rsidRDefault="00620B16" w:rsidP="00620B16">
      <w:pPr>
        <w:tabs>
          <w:tab w:val="num" w:pos="0"/>
        </w:tabs>
        <w:spacing w:line="460" w:lineRule="exact"/>
        <w:ind w:firstLineChars="200" w:firstLine="520"/>
        <w:rPr>
          <w:rFonts w:ascii="SimSun" w:hAnsi="SimSun" w:cs="SimSun" w:hint="eastAsia"/>
          <w:b/>
          <w:bCs/>
          <w:color w:val="008000"/>
          <w:sz w:val="26"/>
          <w:szCs w:val="26"/>
        </w:rPr>
      </w:pPr>
      <w:r>
        <w:rPr>
          <w:rFonts w:ascii="SimSun" w:hAnsi="SimSun" w:cs="Arial" w:hint="eastAsia"/>
          <w:bCs/>
          <w:sz w:val="26"/>
          <w:szCs w:val="28"/>
        </w:rPr>
        <w:sym w:font="Wingdings" w:char="F08D"/>
      </w:r>
      <w:r>
        <w:rPr>
          <w:rFonts w:ascii="SimSun" w:hAnsi="SimSun" w:cs="Arial" w:hint="eastAsia"/>
          <w:bCs/>
          <w:sz w:val="26"/>
          <w:szCs w:val="28"/>
        </w:rPr>
        <w:t>-</w:t>
      </w:r>
      <w:r w:rsidRPr="005A66D6">
        <w:rPr>
          <w:rFonts w:ascii="SimSun" w:hAnsi="SimSun" w:cs="Arial" w:hint="eastAsia"/>
          <w:bCs/>
          <w:sz w:val="26"/>
          <w:szCs w:val="28"/>
        </w:rPr>
        <w:t>艾布胡莱赖</w:t>
      </w:r>
      <w:r w:rsidRPr="002F3436">
        <w:rPr>
          <w:rFonts w:ascii="SimSun" w:hAnsi="SimSun" w:cs="Arial" w:hint="eastAsia"/>
          <w:bCs/>
          <w:sz w:val="26"/>
          <w:szCs w:val="28"/>
        </w:rPr>
        <w:t>（愿主喜悦他）</w:t>
      </w:r>
      <w:r w:rsidRPr="002F3436">
        <w:rPr>
          <w:rFonts w:ascii="SimSun" w:hAnsi="SimSun" w:hint="eastAsia"/>
          <w:bCs/>
          <w:sz w:val="26"/>
          <w:szCs w:val="28"/>
        </w:rPr>
        <w:t>的传述，</w:t>
      </w:r>
      <w:r>
        <w:rPr>
          <w:rFonts w:ascii="SimSun" w:hAnsi="SimSun" w:hint="eastAsia"/>
          <w:bCs/>
          <w:sz w:val="26"/>
          <w:szCs w:val="28"/>
        </w:rPr>
        <w:t>他说：</w:t>
      </w:r>
      <w:r>
        <w:rPr>
          <w:rFonts w:ascii="SimSun" w:hAnsi="SimSun" w:cs="SimSun" w:hint="eastAsia"/>
          <w:b/>
          <w:bCs/>
          <w:color w:val="008000"/>
          <w:sz w:val="26"/>
          <w:szCs w:val="26"/>
        </w:rPr>
        <w:t xml:space="preserve"> </w:t>
      </w:r>
    </w:p>
    <w:p w:rsidR="00620B16" w:rsidRDefault="00620B16" w:rsidP="00620B16">
      <w:pPr>
        <w:bidi/>
        <w:spacing w:line="500" w:lineRule="exact"/>
        <w:ind w:firstLineChars="200" w:firstLine="520"/>
        <w:rPr>
          <w:rFonts w:cs="Traditional Arabic" w:hint="eastAsia"/>
          <w:sz w:val="26"/>
          <w:szCs w:val="26"/>
        </w:rPr>
      </w:pPr>
      <w:r w:rsidRPr="0021317E">
        <w:rPr>
          <w:rFonts w:cs="Traditional Arabic"/>
          <w:sz w:val="26"/>
          <w:szCs w:val="26"/>
          <w:rtl/>
        </w:rPr>
        <w:t xml:space="preserve">2- </w:t>
      </w:r>
      <w:r w:rsidRPr="0021317E">
        <w:rPr>
          <w:rFonts w:cs="Traditional Arabic" w:hint="cs"/>
          <w:sz w:val="26"/>
          <w:szCs w:val="26"/>
          <w:rtl/>
        </w:rPr>
        <w:t>و</w:t>
      </w:r>
      <w:r w:rsidRPr="0021317E">
        <w:rPr>
          <w:rFonts w:cs="Traditional Arabic"/>
          <w:sz w:val="26"/>
          <w:szCs w:val="26"/>
          <w:rtl/>
        </w:rPr>
        <w:t>ع</w:t>
      </w:r>
      <w:r w:rsidRPr="0021317E">
        <w:rPr>
          <w:rFonts w:cs="Traditional Arabic" w:hint="cs"/>
          <w:sz w:val="26"/>
          <w:szCs w:val="26"/>
          <w:rtl/>
        </w:rPr>
        <w:t>ـ</w:t>
      </w:r>
      <w:r w:rsidRPr="0021317E">
        <w:rPr>
          <w:rFonts w:cs="Traditional Arabic"/>
          <w:sz w:val="26"/>
          <w:szCs w:val="26"/>
          <w:rtl/>
        </w:rPr>
        <w:t>ن أب</w:t>
      </w:r>
      <w:r w:rsidRPr="0021317E">
        <w:rPr>
          <w:rFonts w:cs="Traditional Arabic" w:hint="cs"/>
          <w:sz w:val="26"/>
          <w:szCs w:val="26"/>
          <w:rtl/>
        </w:rPr>
        <w:t>ـ</w:t>
      </w:r>
      <w:r w:rsidRPr="0021317E">
        <w:rPr>
          <w:rFonts w:cs="Traditional Arabic"/>
          <w:sz w:val="26"/>
          <w:szCs w:val="26"/>
          <w:rtl/>
        </w:rPr>
        <w:t>ي هري</w:t>
      </w:r>
      <w:r w:rsidRPr="0021317E">
        <w:rPr>
          <w:rFonts w:cs="Traditional Arabic" w:hint="cs"/>
          <w:sz w:val="26"/>
          <w:szCs w:val="26"/>
          <w:rtl/>
        </w:rPr>
        <w:t>ـ</w:t>
      </w:r>
      <w:r w:rsidRPr="0021317E">
        <w:rPr>
          <w:rFonts w:cs="Traditional Arabic"/>
          <w:sz w:val="26"/>
          <w:szCs w:val="26"/>
          <w:rtl/>
        </w:rPr>
        <w:t>رة رض</w:t>
      </w:r>
      <w:r w:rsidRPr="0021317E">
        <w:rPr>
          <w:rFonts w:cs="Traditional Arabic" w:hint="cs"/>
          <w:sz w:val="26"/>
          <w:szCs w:val="26"/>
          <w:rtl/>
        </w:rPr>
        <w:t>ـ</w:t>
      </w:r>
      <w:r w:rsidRPr="0021317E">
        <w:rPr>
          <w:rFonts w:cs="Traditional Arabic"/>
          <w:sz w:val="26"/>
          <w:szCs w:val="26"/>
          <w:rtl/>
        </w:rPr>
        <w:t>ي الله عن</w:t>
      </w:r>
      <w:r w:rsidRPr="0021317E">
        <w:rPr>
          <w:rFonts w:cs="Traditional Arabic" w:hint="cs"/>
          <w:sz w:val="26"/>
          <w:szCs w:val="26"/>
          <w:rtl/>
        </w:rPr>
        <w:t>ـ</w:t>
      </w:r>
      <w:r w:rsidRPr="0021317E">
        <w:rPr>
          <w:rFonts w:cs="Traditional Arabic"/>
          <w:sz w:val="26"/>
          <w:szCs w:val="26"/>
          <w:rtl/>
        </w:rPr>
        <w:t>ه ق</w:t>
      </w:r>
      <w:r w:rsidRPr="0021317E">
        <w:rPr>
          <w:rFonts w:cs="Traditional Arabic" w:hint="cs"/>
          <w:sz w:val="26"/>
          <w:szCs w:val="26"/>
          <w:rtl/>
        </w:rPr>
        <w:t>ـ</w:t>
      </w:r>
      <w:r w:rsidRPr="0021317E">
        <w:rPr>
          <w:rFonts w:cs="Traditional Arabic"/>
          <w:sz w:val="26"/>
          <w:szCs w:val="26"/>
          <w:rtl/>
        </w:rPr>
        <w:t>ال:</w:t>
      </w:r>
      <w:r w:rsidRPr="00B77801">
        <w:rPr>
          <w:rFonts w:cs="Traditional Arabic"/>
          <w:b/>
          <w:bCs/>
          <w:color w:val="008000"/>
          <w:sz w:val="26"/>
          <w:szCs w:val="26"/>
          <w:rtl/>
        </w:rPr>
        <w:t xml:space="preserve"> حَ</w:t>
      </w:r>
      <w:r w:rsidRPr="00B77801">
        <w:rPr>
          <w:rFonts w:cs="Traditional Arabic" w:hint="cs"/>
          <w:b/>
          <w:bCs/>
          <w:color w:val="008000"/>
          <w:sz w:val="26"/>
          <w:szCs w:val="26"/>
          <w:rtl/>
        </w:rPr>
        <w:t>ـ</w:t>
      </w:r>
      <w:r w:rsidRPr="00B77801">
        <w:rPr>
          <w:rFonts w:cs="Traditional Arabic"/>
          <w:b/>
          <w:bCs/>
          <w:color w:val="008000"/>
          <w:sz w:val="26"/>
          <w:szCs w:val="26"/>
          <w:rtl/>
        </w:rPr>
        <w:t>فِ</w:t>
      </w:r>
      <w:r w:rsidRPr="00B77801">
        <w:rPr>
          <w:rFonts w:cs="Traditional Arabic" w:hint="cs"/>
          <w:b/>
          <w:bCs/>
          <w:color w:val="008000"/>
          <w:sz w:val="26"/>
          <w:szCs w:val="26"/>
          <w:rtl/>
        </w:rPr>
        <w:t>ـ</w:t>
      </w:r>
      <w:r w:rsidRPr="00B77801">
        <w:rPr>
          <w:rFonts w:cs="Traditional Arabic"/>
          <w:b/>
          <w:bCs/>
          <w:color w:val="008000"/>
          <w:sz w:val="26"/>
          <w:szCs w:val="26"/>
          <w:rtl/>
        </w:rPr>
        <w:t>ظْ</w:t>
      </w:r>
      <w:r w:rsidRPr="00B77801">
        <w:rPr>
          <w:rFonts w:cs="Traditional Arabic" w:hint="cs"/>
          <w:b/>
          <w:bCs/>
          <w:color w:val="008000"/>
          <w:sz w:val="26"/>
          <w:szCs w:val="26"/>
          <w:rtl/>
        </w:rPr>
        <w:t>ــ</w:t>
      </w:r>
      <w:r w:rsidRPr="00B77801">
        <w:rPr>
          <w:rFonts w:cs="Traditional Arabic"/>
          <w:b/>
          <w:bCs/>
          <w:color w:val="008000"/>
          <w:sz w:val="26"/>
          <w:szCs w:val="26"/>
          <w:rtl/>
        </w:rPr>
        <w:t>تُ عَ</w:t>
      </w:r>
      <w:r w:rsidRPr="00B77801">
        <w:rPr>
          <w:rFonts w:cs="Traditional Arabic" w:hint="cs"/>
          <w:b/>
          <w:bCs/>
          <w:color w:val="008000"/>
          <w:sz w:val="26"/>
          <w:szCs w:val="26"/>
          <w:rtl/>
        </w:rPr>
        <w:t>ـ</w:t>
      </w:r>
      <w:r w:rsidRPr="00B77801">
        <w:rPr>
          <w:rFonts w:cs="Traditional Arabic"/>
          <w:b/>
          <w:bCs/>
          <w:color w:val="008000"/>
          <w:sz w:val="26"/>
          <w:szCs w:val="26"/>
          <w:rtl/>
        </w:rPr>
        <w:t>نْ رَسُ</w:t>
      </w:r>
      <w:r w:rsidRPr="00B77801">
        <w:rPr>
          <w:rFonts w:cs="Traditional Arabic" w:hint="cs"/>
          <w:b/>
          <w:bCs/>
          <w:color w:val="008000"/>
          <w:sz w:val="26"/>
          <w:szCs w:val="26"/>
          <w:rtl/>
        </w:rPr>
        <w:t>ـ</w:t>
      </w:r>
      <w:r w:rsidRPr="00B77801">
        <w:rPr>
          <w:rFonts w:cs="Traditional Arabic"/>
          <w:b/>
          <w:bCs/>
          <w:color w:val="008000"/>
          <w:sz w:val="26"/>
          <w:szCs w:val="26"/>
          <w:rtl/>
        </w:rPr>
        <w:t xml:space="preserve">ولِ  الله </w:t>
      </w:r>
      <w:r w:rsidR="00DA4216">
        <w:rPr>
          <w:rFonts w:cs="Traditional Arabic"/>
          <w:b/>
          <w:bCs/>
          <w:noProof/>
          <w:color w:val="008000"/>
          <w:sz w:val="26"/>
          <w:szCs w:val="26"/>
          <w:lang w:eastAsia="en-US"/>
        </w:rPr>
        <w:drawing>
          <wp:inline distT="0" distB="0" distL="0" distR="0">
            <wp:extent cx="101600" cy="101600"/>
            <wp:effectExtent l="19050" t="0" r="0" b="0"/>
            <wp:docPr id="92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B77801">
        <w:rPr>
          <w:rFonts w:cs="Traditional Arabic"/>
          <w:b/>
          <w:bCs/>
          <w:color w:val="008000"/>
          <w:sz w:val="26"/>
          <w:szCs w:val="26"/>
          <w:rtl/>
        </w:rPr>
        <w:t xml:space="preserve"> وِعَ</w:t>
      </w:r>
      <w:r w:rsidRPr="00B77801">
        <w:rPr>
          <w:rFonts w:cs="Traditional Arabic" w:hint="cs"/>
          <w:b/>
          <w:bCs/>
          <w:color w:val="008000"/>
          <w:sz w:val="26"/>
          <w:szCs w:val="26"/>
          <w:rtl/>
        </w:rPr>
        <w:t>ــ</w:t>
      </w:r>
      <w:r w:rsidRPr="00B77801">
        <w:rPr>
          <w:rFonts w:cs="Traditional Arabic"/>
          <w:b/>
          <w:bCs/>
          <w:color w:val="008000"/>
          <w:sz w:val="26"/>
          <w:szCs w:val="26"/>
          <w:rtl/>
        </w:rPr>
        <w:t>اءَيْ</w:t>
      </w:r>
      <w:r w:rsidRPr="00B77801">
        <w:rPr>
          <w:rFonts w:cs="Traditional Arabic" w:hint="cs"/>
          <w:b/>
          <w:bCs/>
          <w:color w:val="008000"/>
          <w:sz w:val="26"/>
          <w:szCs w:val="26"/>
          <w:rtl/>
        </w:rPr>
        <w:t>ــ</w:t>
      </w:r>
      <w:r w:rsidRPr="00B77801">
        <w:rPr>
          <w:rFonts w:cs="Traditional Arabic"/>
          <w:b/>
          <w:bCs/>
          <w:color w:val="008000"/>
          <w:sz w:val="26"/>
          <w:szCs w:val="26"/>
          <w:rtl/>
        </w:rPr>
        <w:t>نِ، فَ</w:t>
      </w:r>
      <w:r w:rsidRPr="00B77801">
        <w:rPr>
          <w:rFonts w:cs="Traditional Arabic" w:hint="cs"/>
          <w:b/>
          <w:bCs/>
          <w:color w:val="008000"/>
          <w:sz w:val="26"/>
          <w:szCs w:val="26"/>
          <w:rtl/>
        </w:rPr>
        <w:t>ـ</w:t>
      </w:r>
      <w:r w:rsidRPr="00B77801">
        <w:rPr>
          <w:rFonts w:cs="Traditional Arabic"/>
          <w:b/>
          <w:bCs/>
          <w:color w:val="008000"/>
          <w:sz w:val="26"/>
          <w:szCs w:val="26"/>
          <w:rtl/>
        </w:rPr>
        <w:t>أَمَّ</w:t>
      </w:r>
      <w:r w:rsidRPr="00B77801">
        <w:rPr>
          <w:rFonts w:cs="Traditional Arabic" w:hint="cs"/>
          <w:b/>
          <w:bCs/>
          <w:color w:val="008000"/>
          <w:sz w:val="26"/>
          <w:szCs w:val="26"/>
          <w:rtl/>
        </w:rPr>
        <w:t>ــ</w:t>
      </w:r>
      <w:r w:rsidRPr="00B77801">
        <w:rPr>
          <w:rFonts w:cs="Traditional Arabic"/>
          <w:b/>
          <w:bCs/>
          <w:color w:val="008000"/>
          <w:sz w:val="26"/>
          <w:szCs w:val="26"/>
          <w:rtl/>
        </w:rPr>
        <w:t>ا أَحَدُهُـمَـا فَبَثَثْتُـهُ، وَأَمَّا الآخَـرُ فَلَو بَثَثْتُـهُ قُطِـعَ هَـذَا البُلْعُــومُ.</w:t>
      </w:r>
      <w:r w:rsidRPr="0021317E">
        <w:rPr>
          <w:rFonts w:cs="Traditional Arabic"/>
          <w:sz w:val="26"/>
          <w:szCs w:val="26"/>
          <w:rtl/>
        </w:rPr>
        <w:t xml:space="preserve"> أخرجه</w:t>
      </w:r>
      <w:r w:rsidRPr="0021317E">
        <w:rPr>
          <w:rFonts w:cs="Traditional Arabic" w:hint="cs"/>
          <w:sz w:val="26"/>
          <w:szCs w:val="26"/>
          <w:rtl/>
        </w:rPr>
        <w:t xml:space="preserve"> ا</w:t>
      </w:r>
      <w:r w:rsidRPr="0021317E">
        <w:rPr>
          <w:rFonts w:cs="Traditional Arabic"/>
          <w:sz w:val="26"/>
          <w:szCs w:val="26"/>
          <w:rtl/>
        </w:rPr>
        <w:t>لبخاري.</w:t>
      </w:r>
    </w:p>
    <w:p w:rsidR="00620B16" w:rsidRPr="00025B46" w:rsidRDefault="00620B16" w:rsidP="00620B16">
      <w:pPr>
        <w:tabs>
          <w:tab w:val="num" w:pos="0"/>
        </w:tabs>
        <w:spacing w:line="460" w:lineRule="exact"/>
        <w:ind w:firstLineChars="200" w:firstLine="522"/>
        <w:rPr>
          <w:rFonts w:ascii="SimSun" w:hAnsi="SimSun" w:hint="eastAsia"/>
          <w:bCs/>
          <w:sz w:val="26"/>
          <w:szCs w:val="26"/>
        </w:rPr>
      </w:pPr>
      <w:r>
        <w:rPr>
          <w:rFonts w:ascii="SimSun" w:hAnsi="SimSun" w:cs="SimSun" w:hint="eastAsia"/>
          <w:b/>
          <w:bCs/>
          <w:color w:val="008000"/>
          <w:sz w:val="26"/>
          <w:szCs w:val="26"/>
        </w:rPr>
        <w:t>“我从主的使者</w:t>
      </w:r>
      <w:r w:rsidRPr="005746BD">
        <w:rPr>
          <w:rFonts w:ascii="SimSun" w:hAnsi="SimSun" w:cs="SimSun" w:hint="eastAsia"/>
          <w:b/>
          <w:bCs/>
          <w:color w:val="008000"/>
          <w:sz w:val="26"/>
          <w:szCs w:val="26"/>
        </w:rPr>
        <w:t>（愿主赐福之，并使其平安）</w:t>
      </w:r>
      <w:r>
        <w:rPr>
          <w:rFonts w:ascii="SimSun" w:hAnsi="SimSun" w:cs="SimSun" w:hint="eastAsia"/>
          <w:b/>
          <w:bCs/>
          <w:color w:val="008000"/>
          <w:sz w:val="26"/>
          <w:szCs w:val="26"/>
        </w:rPr>
        <w:t>那儿背记了</w:t>
      </w:r>
      <w:r w:rsidRPr="009F6D68">
        <w:rPr>
          <w:rFonts w:ascii="SimSun" w:hAnsi="SimSun" w:cs="SimSun" w:hint="eastAsia"/>
          <w:b/>
          <w:bCs/>
          <w:color w:val="008000"/>
          <w:sz w:val="26"/>
          <w:szCs w:val="26"/>
        </w:rPr>
        <w:t>两种知识，至于其中的一种是可以公开的，所以我已经公开了它；至于另一种</w:t>
      </w:r>
      <w:r>
        <w:rPr>
          <w:rFonts w:ascii="SimSun" w:hAnsi="SimSun" w:cs="SimSun" w:hint="eastAsia"/>
          <w:b/>
          <w:bCs/>
          <w:color w:val="008000"/>
          <w:sz w:val="26"/>
          <w:szCs w:val="26"/>
        </w:rPr>
        <w:t>，</w:t>
      </w:r>
      <w:r w:rsidRPr="009F6D68">
        <w:rPr>
          <w:rFonts w:ascii="SimSun" w:hAnsi="SimSun" w:cs="SimSun" w:hint="eastAsia"/>
          <w:b/>
          <w:bCs/>
          <w:color w:val="008000"/>
          <w:sz w:val="26"/>
          <w:szCs w:val="26"/>
        </w:rPr>
        <w:t>假若我公开了它，我一定会遭到杀害。”</w:t>
      </w:r>
      <w:r w:rsidRPr="00025B46">
        <w:rPr>
          <w:rStyle w:val="a5"/>
          <w:rFonts w:cs="Arial"/>
          <w:b/>
          <w:bCs w:val="0"/>
          <w:color w:val="008000"/>
        </w:rPr>
        <w:footnoteReference w:id="765"/>
      </w:r>
    </w:p>
    <w:p w:rsidR="00620B16" w:rsidRPr="002230D1" w:rsidRDefault="00620B16" w:rsidP="00620B16">
      <w:pPr>
        <w:spacing w:line="240" w:lineRule="exact"/>
        <w:ind w:firstLineChars="200" w:firstLine="520"/>
        <w:rPr>
          <w:rFonts w:ascii="SimSun" w:hAnsi="SimSun"/>
          <w:sz w:val="26"/>
          <w:szCs w:val="26"/>
        </w:rPr>
      </w:pPr>
    </w:p>
    <w:p w:rsidR="00620B16" w:rsidRDefault="00620B16" w:rsidP="00620B16">
      <w:pPr>
        <w:spacing w:line="50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用心学习，专心听讲：</w:t>
      </w:r>
    </w:p>
    <w:p w:rsidR="00620B16" w:rsidRPr="0021317E" w:rsidRDefault="00620B16" w:rsidP="00620B16">
      <w:pPr>
        <w:spacing w:line="500" w:lineRule="exact"/>
        <w:ind w:firstLineChars="200" w:firstLine="520"/>
        <w:rPr>
          <w:rFonts w:cs="Traditional Arabic" w:hint="eastAsia"/>
          <w:sz w:val="26"/>
          <w:szCs w:val="26"/>
          <w:rtl/>
        </w:rPr>
      </w:pPr>
      <w:r w:rsidRPr="00186448">
        <w:rPr>
          <w:rFonts w:ascii="SimSun" w:hAnsi="SimSun" w:cs="SimSun" w:hint="eastAsia"/>
          <w:bCs/>
          <w:sz w:val="26"/>
          <w:szCs w:val="26"/>
        </w:rPr>
        <w:t>清高的真主说</w:t>
      </w:r>
      <w:r>
        <w:rPr>
          <w:rFonts w:ascii="SimSun" w:hAnsi="SimSun" w:cs="SimSun" w:hint="eastAsia"/>
          <w:bCs/>
          <w:sz w:val="26"/>
          <w:szCs w:val="26"/>
        </w:rPr>
        <w:t>：</w:t>
      </w:r>
    </w:p>
    <w:p w:rsidR="00620B16" w:rsidRPr="0017727E" w:rsidRDefault="00620B16" w:rsidP="00620B16">
      <w:pPr>
        <w:pStyle w:val="af7"/>
        <w:spacing w:after="0"/>
        <w:ind w:left="0" w:firstLineChars="200" w:firstLine="520"/>
        <w:jc w:val="both"/>
        <w:rPr>
          <w:rFonts w:cs="Traditional Arabic" w:hint="cs"/>
          <w:kern w:val="2"/>
          <w:sz w:val="26"/>
          <w:szCs w:val="26"/>
          <w:rtl/>
          <w:lang w:eastAsia="zh-CN" w:bidi="ar-SA"/>
        </w:rPr>
      </w:pPr>
      <w:r w:rsidRPr="0017727E">
        <w:rPr>
          <w:rFonts w:cs="Traditional Arabic"/>
          <w:kern w:val="2"/>
          <w:sz w:val="26"/>
          <w:szCs w:val="26"/>
          <w:rtl/>
          <w:lang w:eastAsia="zh-CN" w:bidi="ar-SA"/>
        </w:rPr>
        <w:t>قال الله تعالى:</w:t>
      </w:r>
      <w:r w:rsidRPr="0017727E">
        <w:rPr>
          <w:sz w:val="26"/>
          <w:szCs w:val="26"/>
          <w:rtl/>
        </w:rPr>
        <w:t xml:space="preserve"> </w:t>
      </w:r>
      <w:r w:rsidRPr="0017727E">
        <w:rPr>
          <w:rFonts w:ascii="QCF_BSML" w:hAnsi="QCF_BSML" w:cs="QCF_BSML"/>
          <w:b/>
          <w:bCs/>
          <w:color w:val="0000FF"/>
          <w:sz w:val="26"/>
          <w:szCs w:val="26"/>
          <w:rtl/>
        </w:rPr>
        <w:t>(</w:t>
      </w:r>
      <w:r w:rsidRPr="0017727E">
        <w:rPr>
          <w:rFonts w:ascii="QCF_P520" w:hAnsi="QCF_P520" w:cs="QCF_P520"/>
          <w:b/>
          <w:bCs/>
          <w:color w:val="0000FF"/>
          <w:sz w:val="26"/>
          <w:szCs w:val="26"/>
          <w:rtl/>
        </w:rPr>
        <w:t>ﭡ ﭢ ﭣ ﭤ ﭥ ﭦ ﭧ ﭨ ﭩ ﭪ ﭫ ﭬ ﭭ ﭮ</w:t>
      </w:r>
      <w:r w:rsidRPr="0017727E">
        <w:rPr>
          <w:rFonts w:ascii="QCF_BSML" w:hAnsi="QCF_BSML" w:cs="QCF_BSML"/>
          <w:b/>
          <w:bCs/>
          <w:color w:val="0000FF"/>
          <w:sz w:val="26"/>
          <w:szCs w:val="26"/>
          <w:rtl/>
        </w:rPr>
        <w:t xml:space="preserve">)   </w:t>
      </w:r>
      <w:r w:rsidRPr="0017727E">
        <w:rPr>
          <w:rFonts w:cs="Traditional Arabic"/>
          <w:kern w:val="2"/>
          <w:sz w:val="26"/>
          <w:szCs w:val="26"/>
          <w:rtl/>
          <w:lang w:eastAsia="zh-CN" w:bidi="ar-SA"/>
        </w:rPr>
        <w:t>[ق/37].</w:t>
      </w:r>
    </w:p>
    <w:p w:rsidR="00620B16" w:rsidRPr="008A4027" w:rsidRDefault="00620B16" w:rsidP="00620B16">
      <w:pPr>
        <w:spacing w:line="460" w:lineRule="exact"/>
        <w:ind w:firstLineChars="200" w:firstLine="522"/>
        <w:rPr>
          <w:rFonts w:ascii="SimSun" w:hAnsi="SimSun"/>
          <w:b/>
          <w:bCs/>
          <w:color w:val="800000"/>
          <w:sz w:val="26"/>
          <w:szCs w:val="26"/>
        </w:rPr>
      </w:pPr>
      <w:r w:rsidRPr="009158ED">
        <w:rPr>
          <w:rFonts w:ascii="SimSun" w:hAnsi="SimSun" w:cs="Traditional Arabic" w:hint="eastAsia"/>
          <w:b/>
          <w:color w:val="800000"/>
          <w:sz w:val="26"/>
          <w:szCs w:val="26"/>
          <w:lang w:val="zh-CN"/>
        </w:rPr>
        <w:t>【[37]对于有心灵者，或专心静听者，此中确有一种教训。】</w:t>
      </w:r>
      <w:r w:rsidRPr="008A4027">
        <w:rPr>
          <w:rStyle w:val="a5"/>
          <w:b/>
          <w:color w:val="800000"/>
          <w:lang w:val="zh-CN"/>
        </w:rPr>
        <w:footnoteReference w:id="766"/>
      </w:r>
    </w:p>
    <w:p w:rsidR="00620B16" w:rsidRPr="002230D1" w:rsidRDefault="00620B16" w:rsidP="00620B16">
      <w:pPr>
        <w:spacing w:line="240" w:lineRule="exact"/>
        <w:ind w:firstLineChars="200" w:firstLine="520"/>
        <w:rPr>
          <w:rFonts w:ascii="SimSun" w:hAnsi="SimSun"/>
          <w:sz w:val="26"/>
          <w:szCs w:val="26"/>
        </w:rPr>
      </w:pPr>
    </w:p>
    <w:p w:rsidR="00620B16" w:rsidRDefault="00620B16" w:rsidP="00620B16">
      <w:pPr>
        <w:pStyle w:val="af7"/>
        <w:bidi w:val="0"/>
        <w:spacing w:after="0"/>
        <w:ind w:left="0" w:firstLineChars="200" w:firstLine="521"/>
        <w:jc w:val="both"/>
        <w:rPr>
          <w:rFonts w:ascii="STXingkai" w:eastAsia="STXingkai" w:hAnsi="SimSun" w:hint="eastAsia"/>
          <w:b/>
          <w:bCs/>
          <w:sz w:val="26"/>
          <w:szCs w:val="26"/>
          <w:lang w:eastAsia="zh-CN"/>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lang w:eastAsia="zh-CN"/>
        </w:rPr>
        <w:t>-</w:t>
      </w:r>
      <w:r>
        <w:rPr>
          <w:rFonts w:ascii="STXingkai" w:eastAsia="STXingkai" w:hAnsi="SimSun" w:hint="eastAsia"/>
          <w:b/>
          <w:bCs/>
          <w:sz w:val="26"/>
          <w:szCs w:val="26"/>
          <w:lang w:eastAsia="zh-CN"/>
        </w:rPr>
        <w:t>出门求学，无论遇到多大的困难，都必须谦恭：</w:t>
      </w:r>
    </w:p>
    <w:p w:rsidR="00620B16" w:rsidRPr="005E229F" w:rsidRDefault="00620B16" w:rsidP="00620B16">
      <w:pPr>
        <w:pStyle w:val="af7"/>
        <w:bidi w:val="0"/>
        <w:spacing w:after="0"/>
        <w:ind w:left="0" w:firstLineChars="200" w:firstLine="520"/>
        <w:jc w:val="both"/>
        <w:rPr>
          <w:rFonts w:ascii="SimSun" w:hAnsi="SimSun" w:cs="SimSun" w:hint="cs"/>
          <w:b/>
          <w:bCs/>
          <w:color w:val="008000"/>
          <w:kern w:val="2"/>
          <w:sz w:val="26"/>
          <w:szCs w:val="26"/>
          <w:rtl/>
          <w:lang w:eastAsia="zh-CN" w:bidi="ar-SA"/>
        </w:rPr>
      </w:pPr>
      <w:r>
        <w:rPr>
          <w:rFonts w:ascii="SimSun" w:hAnsi="SimSun" w:cs="Traditional Arabic" w:hint="eastAsia"/>
          <w:bCs/>
          <w:sz w:val="26"/>
          <w:szCs w:val="26"/>
          <w:lang w:eastAsia="zh-CN"/>
        </w:rPr>
        <w:t>伊本阿巴斯</w:t>
      </w:r>
      <w:r w:rsidRPr="00880066">
        <w:rPr>
          <w:rFonts w:ascii="SimSun" w:hAnsi="SimSun" w:cs="Traditional Arabic" w:hint="eastAsia"/>
          <w:bCs/>
          <w:sz w:val="26"/>
          <w:szCs w:val="26"/>
          <w:lang w:eastAsia="zh-CN"/>
        </w:rPr>
        <w:t>（愿主喜悦他</w:t>
      </w:r>
      <w:r>
        <w:rPr>
          <w:rFonts w:ascii="SimSun" w:hAnsi="SimSun" w:cs="Traditional Arabic" w:hint="eastAsia"/>
          <w:bCs/>
          <w:sz w:val="26"/>
          <w:szCs w:val="26"/>
          <w:lang w:eastAsia="zh-CN"/>
        </w:rPr>
        <w:t>俩</w:t>
      </w:r>
      <w:r w:rsidRPr="00880066">
        <w:rPr>
          <w:rFonts w:ascii="SimSun" w:hAnsi="SimSun" w:cs="Traditional Arabic" w:hint="eastAsia"/>
          <w:bCs/>
          <w:sz w:val="26"/>
          <w:szCs w:val="26"/>
          <w:lang w:eastAsia="zh-CN"/>
        </w:rPr>
        <w:t>）的传述，</w:t>
      </w:r>
      <w:r>
        <w:rPr>
          <w:rFonts w:ascii="SimSun" w:hAnsi="SimSun" w:cs="Traditional Arabic" w:hint="eastAsia"/>
          <w:bCs/>
          <w:sz w:val="26"/>
          <w:szCs w:val="26"/>
          <w:lang w:eastAsia="zh-CN"/>
        </w:rPr>
        <w:t>他说：我听</w:t>
      </w:r>
      <w:r w:rsidRPr="005E229F">
        <w:rPr>
          <w:rFonts w:ascii="SimSun" w:hAnsi="SimSun" w:cs="SimSun" w:hint="eastAsia"/>
          <w:b/>
          <w:bCs/>
          <w:color w:val="008000"/>
          <w:kern w:val="2"/>
          <w:sz w:val="26"/>
          <w:szCs w:val="26"/>
          <w:lang w:eastAsia="zh-CN" w:bidi="ar-SA"/>
        </w:rPr>
        <w:t>主的使者（愿主赐福之，并使其平安）说：</w:t>
      </w:r>
    </w:p>
    <w:p w:rsidR="00620B16" w:rsidRDefault="00620B16" w:rsidP="00620B16">
      <w:pPr>
        <w:bidi/>
        <w:spacing w:line="500" w:lineRule="exact"/>
        <w:ind w:firstLineChars="200" w:firstLine="520"/>
        <w:rPr>
          <w:rFonts w:cs="Traditional Arabic" w:hint="eastAsia"/>
          <w:sz w:val="26"/>
          <w:szCs w:val="26"/>
        </w:rPr>
      </w:pPr>
      <w:r w:rsidRPr="0021317E">
        <w:rPr>
          <w:rFonts w:cs="Traditional Arabic"/>
          <w:sz w:val="26"/>
          <w:szCs w:val="26"/>
          <w:rtl/>
        </w:rPr>
        <w:t xml:space="preserve">عن ابن عباس رضي الله عنهما قال: سمعت </w:t>
      </w:r>
      <w:r w:rsidRPr="00B77801">
        <w:rPr>
          <w:rFonts w:cs="Traditional Arabic"/>
          <w:b/>
          <w:bCs/>
          <w:color w:val="008000"/>
          <w:sz w:val="26"/>
          <w:szCs w:val="26"/>
          <w:rtl/>
        </w:rPr>
        <w:t xml:space="preserve">رسول الله </w:t>
      </w:r>
      <w:r w:rsidR="00DA4216">
        <w:rPr>
          <w:rFonts w:cs="Traditional Arabic"/>
          <w:b/>
          <w:bCs/>
          <w:noProof/>
          <w:color w:val="008000"/>
          <w:sz w:val="26"/>
          <w:szCs w:val="26"/>
          <w:lang w:eastAsia="en-US"/>
        </w:rPr>
        <w:drawing>
          <wp:inline distT="0" distB="0" distL="0" distR="0">
            <wp:extent cx="101600" cy="101600"/>
            <wp:effectExtent l="19050" t="0" r="0" b="0"/>
            <wp:docPr id="92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B77801">
        <w:rPr>
          <w:rFonts w:cs="Traditional Arabic"/>
          <w:b/>
          <w:bCs/>
          <w:color w:val="008000"/>
          <w:sz w:val="26"/>
          <w:szCs w:val="26"/>
          <w:rtl/>
        </w:rPr>
        <w:t xml:space="preserve"> يقول: «بَيْنَمَا مُوسَى فِي مَلإٍ مِنْ بَنِي إسْرَائِيلَ، جَاءَهُ رَجُلٌ، فَقَالَ: هَلْ تَعْلَـمُ أَحَداً أَعْلَـمَ مِنْكَ؟ قَالَ مُوسَى: لا، فَأَوْحَى اللهُ إلَى مُوسَى: بَلَى عَبْدُنَا خَضِرٌ، فَسَأَلَ مُوسَى السَّبِيْلَ إلَيْـهِ، فَجَعَلَ اللهُ لَـهُ الحُوتَ آيَةً.</w:t>
      </w:r>
      <w:r w:rsidRPr="00DC167D">
        <w:rPr>
          <w:rFonts w:cs="Traditional Arabic"/>
          <w:b/>
          <w:bCs/>
          <w:color w:val="008000"/>
          <w:sz w:val="26"/>
          <w:szCs w:val="26"/>
          <w:rtl/>
        </w:rPr>
        <w:t xml:space="preserve"> وَقِيلَ لَـهُ: إذَا فَقَدْتَ الحُوتَ، فَارْجِعْ فَإنَّكَ سَتَلْقَاهُ، وَكَان يَتَّبِـعُ أَثَرَ الحُوتِ فِي البَـحْرِ،</w:t>
      </w:r>
      <w:r w:rsidRPr="0021317E">
        <w:rPr>
          <w:rFonts w:cs="Traditional Arabic"/>
          <w:sz w:val="26"/>
          <w:szCs w:val="26"/>
          <w:rtl/>
        </w:rPr>
        <w:t xml:space="preserve"> </w:t>
      </w:r>
      <w:r w:rsidRPr="008D24E2">
        <w:rPr>
          <w:rFonts w:cs="Traditional Arabic"/>
          <w:b/>
          <w:bCs/>
          <w:color w:val="008000"/>
          <w:sz w:val="26"/>
          <w:szCs w:val="26"/>
          <w:rtl/>
        </w:rPr>
        <w:t>ف</w:t>
      </w:r>
      <w:r w:rsidRPr="00B77801">
        <w:rPr>
          <w:rFonts w:cs="Traditional Arabic"/>
          <w:b/>
          <w:bCs/>
          <w:color w:val="008000"/>
          <w:sz w:val="26"/>
          <w:szCs w:val="26"/>
          <w:rtl/>
        </w:rPr>
        <w:t>َقَالَ لِـمُوسَى فَتَاهُ: أَرَأَيْتَ إذْ أَوَيْنَا إلَى الصَّخْرَةِ فَإنِّي نَسِيْتُ الحُوتَ، وَمَا أَنْسَانِيْـهُ إلا الشَّيْطَانُ أَنْ أَذْكُرَه، قَالَ: ذَلِكَ مَا كُنَّا نَبْـغِي، فَارْتَدَّا عَلَى آثَارِهِـمَا قَصَصًا فَوَجَدَا خَضِراً فَكَانَ مِنْ شَأْنِـهِـمَا الَّذِي قَصَّ اللهُ عَزَّ وَجَلَّ فِي كِتَابِـهِ».</w:t>
      </w:r>
      <w:r w:rsidRPr="0021317E">
        <w:rPr>
          <w:rFonts w:cs="Traditional Arabic"/>
          <w:sz w:val="26"/>
          <w:szCs w:val="26"/>
          <w:rtl/>
        </w:rPr>
        <w:t xml:space="preserve"> متفق عليه.</w:t>
      </w:r>
    </w:p>
    <w:p w:rsidR="00620B16" w:rsidRPr="005E229F" w:rsidRDefault="00620B16" w:rsidP="00620B16">
      <w:pPr>
        <w:widowControl/>
        <w:spacing w:line="460" w:lineRule="exact"/>
        <w:ind w:firstLineChars="200" w:firstLine="522"/>
        <w:rPr>
          <w:rFonts w:ascii="SimSun" w:hAnsi="SimSun" w:cs="SimSun" w:hint="eastAsia"/>
          <w:b/>
          <w:bCs/>
          <w:color w:val="008000"/>
          <w:sz w:val="26"/>
          <w:szCs w:val="26"/>
        </w:rPr>
      </w:pPr>
      <w:r>
        <w:rPr>
          <w:rFonts w:ascii="SimSun" w:hAnsi="SimSun" w:cs="SimSun" w:hint="eastAsia"/>
          <w:b/>
          <w:bCs/>
          <w:color w:val="008000"/>
          <w:sz w:val="26"/>
          <w:szCs w:val="26"/>
        </w:rPr>
        <w:t>“正当</w:t>
      </w:r>
      <w:r w:rsidRPr="005E229F">
        <w:rPr>
          <w:rFonts w:ascii="SimSun" w:hAnsi="SimSun" w:cs="SimSun" w:hint="eastAsia"/>
          <w:b/>
          <w:bCs/>
          <w:color w:val="008000"/>
          <w:sz w:val="26"/>
          <w:szCs w:val="26"/>
        </w:rPr>
        <w:t>穆萨</w:t>
      </w:r>
      <w:r>
        <w:rPr>
          <w:rFonts w:ascii="SimSun" w:hAnsi="SimSun" w:cs="SimSun" w:hint="eastAsia"/>
          <w:b/>
          <w:bCs/>
          <w:color w:val="008000"/>
          <w:sz w:val="26"/>
          <w:szCs w:val="26"/>
        </w:rPr>
        <w:t>与</w:t>
      </w:r>
      <w:r w:rsidRPr="005E229F">
        <w:rPr>
          <w:rFonts w:ascii="SimSun" w:hAnsi="SimSun" w:cs="SimSun" w:hint="eastAsia"/>
          <w:b/>
          <w:bCs/>
          <w:color w:val="008000"/>
          <w:sz w:val="26"/>
          <w:szCs w:val="26"/>
        </w:rPr>
        <w:t>以色列</w:t>
      </w:r>
      <w:r>
        <w:rPr>
          <w:rFonts w:ascii="SimSun" w:hAnsi="SimSun" w:cs="SimSun" w:hint="eastAsia"/>
          <w:b/>
          <w:bCs/>
          <w:color w:val="008000"/>
          <w:sz w:val="26"/>
          <w:szCs w:val="26"/>
        </w:rPr>
        <w:t>后裔中</w:t>
      </w:r>
      <w:r w:rsidRPr="005E229F">
        <w:rPr>
          <w:rFonts w:ascii="SimSun" w:hAnsi="SimSun" w:cs="SimSun" w:hint="eastAsia"/>
          <w:b/>
          <w:bCs/>
          <w:color w:val="008000"/>
          <w:sz w:val="26"/>
          <w:szCs w:val="26"/>
        </w:rPr>
        <w:t>的</w:t>
      </w:r>
      <w:r>
        <w:rPr>
          <w:rFonts w:ascii="SimSun" w:hAnsi="SimSun" w:cs="SimSun" w:hint="eastAsia"/>
          <w:b/>
          <w:bCs/>
          <w:color w:val="008000"/>
          <w:sz w:val="26"/>
          <w:szCs w:val="26"/>
        </w:rPr>
        <w:t>一伙人在一起时</w:t>
      </w:r>
      <w:r w:rsidRPr="005E229F">
        <w:rPr>
          <w:rFonts w:ascii="SimSun" w:hAnsi="SimSun" w:cs="SimSun" w:hint="eastAsia"/>
          <w:b/>
          <w:bCs/>
          <w:color w:val="008000"/>
          <w:sz w:val="26"/>
          <w:szCs w:val="26"/>
        </w:rPr>
        <w:t>，有</w:t>
      </w:r>
      <w:r>
        <w:rPr>
          <w:rFonts w:ascii="SimSun" w:hAnsi="SimSun" w:cs="SimSun" w:hint="eastAsia"/>
          <w:b/>
          <w:bCs/>
          <w:color w:val="008000"/>
          <w:sz w:val="26"/>
          <w:szCs w:val="26"/>
        </w:rPr>
        <w:t>个</w:t>
      </w:r>
      <w:r w:rsidRPr="005E229F">
        <w:rPr>
          <w:rFonts w:ascii="SimSun" w:hAnsi="SimSun" w:cs="SimSun" w:hint="eastAsia"/>
          <w:b/>
          <w:bCs/>
          <w:color w:val="008000"/>
          <w:sz w:val="26"/>
          <w:szCs w:val="26"/>
        </w:rPr>
        <w:t>人</w:t>
      </w:r>
      <w:r>
        <w:rPr>
          <w:rFonts w:ascii="SimSun" w:hAnsi="SimSun" w:cs="SimSun" w:hint="eastAsia"/>
          <w:b/>
          <w:bCs/>
          <w:color w:val="008000"/>
          <w:sz w:val="26"/>
          <w:szCs w:val="26"/>
        </w:rPr>
        <w:t>来</w:t>
      </w:r>
      <w:r w:rsidRPr="005E229F">
        <w:rPr>
          <w:rFonts w:ascii="SimSun" w:hAnsi="SimSun" w:cs="SimSun" w:hint="eastAsia"/>
          <w:b/>
          <w:bCs/>
          <w:color w:val="008000"/>
          <w:sz w:val="26"/>
          <w:szCs w:val="26"/>
        </w:rPr>
        <w:t>对穆萨说</w:t>
      </w:r>
      <w:r>
        <w:rPr>
          <w:rFonts w:ascii="SimSun" w:hAnsi="SimSun" w:cs="SimSun" w:hint="eastAsia"/>
          <w:b/>
          <w:bCs/>
          <w:color w:val="008000"/>
          <w:sz w:val="26"/>
          <w:szCs w:val="26"/>
        </w:rPr>
        <w:t>：‘你知道</w:t>
      </w:r>
      <w:r w:rsidRPr="005E229F">
        <w:rPr>
          <w:rFonts w:ascii="SimSun" w:hAnsi="SimSun" w:cs="SimSun" w:hint="eastAsia"/>
          <w:b/>
          <w:bCs/>
          <w:color w:val="008000"/>
          <w:sz w:val="26"/>
          <w:szCs w:val="26"/>
        </w:rPr>
        <w:t>一个比你更有知识</w:t>
      </w:r>
      <w:r>
        <w:rPr>
          <w:rFonts w:ascii="SimSun" w:hAnsi="SimSun" w:cs="SimSun" w:hint="eastAsia"/>
          <w:b/>
          <w:bCs/>
          <w:color w:val="008000"/>
          <w:sz w:val="26"/>
          <w:szCs w:val="26"/>
        </w:rPr>
        <w:t>的</w:t>
      </w:r>
      <w:r w:rsidRPr="005E229F">
        <w:rPr>
          <w:rFonts w:ascii="SimSun" w:hAnsi="SimSun" w:cs="SimSun" w:hint="eastAsia"/>
          <w:b/>
          <w:bCs/>
          <w:color w:val="008000"/>
          <w:sz w:val="26"/>
          <w:szCs w:val="26"/>
        </w:rPr>
        <w:t>人</w:t>
      </w:r>
      <w:r>
        <w:rPr>
          <w:rFonts w:ascii="SimSun" w:hAnsi="SimSun" w:cs="SimSun" w:hint="eastAsia"/>
          <w:b/>
          <w:bCs/>
          <w:color w:val="008000"/>
          <w:sz w:val="26"/>
          <w:szCs w:val="26"/>
        </w:rPr>
        <w:t>吗</w:t>
      </w:r>
      <w:r w:rsidRPr="005E229F">
        <w:rPr>
          <w:rFonts w:ascii="SimSun" w:hAnsi="SimSun" w:cs="SimSun" w:hint="eastAsia"/>
          <w:b/>
          <w:bCs/>
          <w:color w:val="008000"/>
          <w:sz w:val="26"/>
          <w:szCs w:val="26"/>
        </w:rPr>
        <w:t>？</w:t>
      </w:r>
      <w:r w:rsidRPr="005E229F">
        <w:rPr>
          <w:rFonts w:ascii="SimSun" w:hAnsi="SimSun" w:cs="SimSun"/>
          <w:b/>
          <w:bCs/>
          <w:color w:val="008000"/>
          <w:sz w:val="26"/>
          <w:szCs w:val="26"/>
        </w:rPr>
        <w:t>’</w:t>
      </w:r>
      <w:r w:rsidRPr="005E229F">
        <w:rPr>
          <w:rFonts w:ascii="SimSun" w:hAnsi="SimSun" w:cs="SimSun" w:hint="eastAsia"/>
          <w:b/>
          <w:bCs/>
          <w:color w:val="008000"/>
          <w:sz w:val="26"/>
          <w:szCs w:val="26"/>
        </w:rPr>
        <w:t>穆萨</w:t>
      </w:r>
      <w:r>
        <w:rPr>
          <w:rFonts w:ascii="SimSun" w:hAnsi="SimSun" w:cs="SimSun" w:hint="eastAsia"/>
          <w:b/>
          <w:bCs/>
          <w:color w:val="008000"/>
          <w:sz w:val="26"/>
          <w:szCs w:val="26"/>
        </w:rPr>
        <w:t>说：‘</w:t>
      </w:r>
      <w:r w:rsidRPr="005E229F">
        <w:rPr>
          <w:rFonts w:ascii="SimSun" w:hAnsi="SimSun" w:cs="SimSun" w:hint="eastAsia"/>
          <w:b/>
          <w:bCs/>
          <w:color w:val="008000"/>
          <w:sz w:val="26"/>
          <w:szCs w:val="26"/>
        </w:rPr>
        <w:t>不知道</w:t>
      </w:r>
      <w:r>
        <w:rPr>
          <w:rFonts w:ascii="SimSun" w:hAnsi="SimSun" w:cs="SimSun" w:hint="eastAsia"/>
          <w:b/>
          <w:bCs/>
          <w:color w:val="008000"/>
          <w:sz w:val="26"/>
          <w:szCs w:val="26"/>
        </w:rPr>
        <w:t>。’然后真主</w:t>
      </w:r>
      <w:r w:rsidRPr="005E229F">
        <w:rPr>
          <w:rFonts w:ascii="SimSun" w:hAnsi="SimSun" w:cs="SimSun" w:hint="eastAsia"/>
          <w:b/>
          <w:bCs/>
          <w:color w:val="008000"/>
          <w:sz w:val="26"/>
          <w:szCs w:val="26"/>
        </w:rPr>
        <w:t>启示穆萨</w:t>
      </w:r>
      <w:r>
        <w:rPr>
          <w:rFonts w:ascii="SimSun" w:hAnsi="SimSun" w:cs="SimSun" w:hint="eastAsia"/>
          <w:b/>
          <w:bCs/>
          <w:color w:val="008000"/>
          <w:sz w:val="26"/>
          <w:szCs w:val="26"/>
        </w:rPr>
        <w:t>：‘不然，</w:t>
      </w:r>
      <w:r w:rsidRPr="005E229F">
        <w:rPr>
          <w:rFonts w:ascii="SimSun" w:hAnsi="SimSun" w:cs="SimSun" w:hint="eastAsia"/>
          <w:b/>
          <w:bCs/>
          <w:color w:val="008000"/>
          <w:sz w:val="26"/>
          <w:szCs w:val="26"/>
        </w:rPr>
        <w:t>我</w:t>
      </w:r>
      <w:r>
        <w:rPr>
          <w:rFonts w:ascii="SimSun" w:hAnsi="SimSun" w:cs="SimSun" w:hint="eastAsia"/>
          <w:b/>
          <w:bCs/>
          <w:color w:val="008000"/>
          <w:sz w:val="26"/>
          <w:szCs w:val="26"/>
        </w:rPr>
        <w:t>的</w:t>
      </w:r>
      <w:r w:rsidRPr="005E229F">
        <w:rPr>
          <w:rFonts w:ascii="SimSun" w:hAnsi="SimSun" w:cs="SimSun" w:hint="eastAsia"/>
          <w:b/>
          <w:bCs/>
          <w:color w:val="008000"/>
          <w:sz w:val="26"/>
          <w:szCs w:val="26"/>
        </w:rPr>
        <w:t>仆人</w:t>
      </w:r>
      <w:r>
        <w:rPr>
          <w:rFonts w:ascii="SimSun" w:hAnsi="SimSun" w:cs="SimSun" w:hint="eastAsia"/>
          <w:b/>
          <w:bCs/>
          <w:color w:val="008000"/>
          <w:sz w:val="26"/>
          <w:szCs w:val="26"/>
        </w:rPr>
        <w:t>海堆尔</w:t>
      </w:r>
      <w:r w:rsidRPr="005E229F">
        <w:rPr>
          <w:rFonts w:ascii="SimSun" w:hAnsi="SimSun" w:cs="SimSun" w:hint="eastAsia"/>
          <w:b/>
          <w:bCs/>
          <w:color w:val="008000"/>
          <w:sz w:val="26"/>
          <w:szCs w:val="26"/>
        </w:rPr>
        <w:t>比你更有知识</w:t>
      </w:r>
      <w:r>
        <w:rPr>
          <w:rFonts w:ascii="SimSun" w:hAnsi="SimSun" w:cs="SimSun" w:hint="eastAsia"/>
          <w:b/>
          <w:bCs/>
          <w:color w:val="008000"/>
          <w:sz w:val="26"/>
          <w:szCs w:val="26"/>
        </w:rPr>
        <w:t>。’于是</w:t>
      </w:r>
      <w:r w:rsidRPr="005E229F">
        <w:rPr>
          <w:rFonts w:ascii="SimSun" w:hAnsi="SimSun" w:cs="SimSun" w:hint="eastAsia"/>
          <w:b/>
          <w:bCs/>
          <w:color w:val="008000"/>
          <w:sz w:val="26"/>
          <w:szCs w:val="26"/>
        </w:rPr>
        <w:t>穆萨就</w:t>
      </w:r>
      <w:r>
        <w:rPr>
          <w:rFonts w:ascii="SimSun" w:hAnsi="SimSun" w:cs="SimSun" w:hint="eastAsia"/>
          <w:b/>
          <w:bCs/>
          <w:color w:val="008000"/>
          <w:sz w:val="26"/>
          <w:szCs w:val="26"/>
        </w:rPr>
        <w:t>寻</w:t>
      </w:r>
      <w:r w:rsidRPr="005E229F">
        <w:rPr>
          <w:rFonts w:ascii="SimSun" w:hAnsi="SimSun" w:cs="SimSun" w:hint="eastAsia"/>
          <w:b/>
          <w:bCs/>
          <w:color w:val="008000"/>
          <w:sz w:val="26"/>
          <w:szCs w:val="26"/>
        </w:rPr>
        <w:t>问</w:t>
      </w:r>
      <w:r>
        <w:rPr>
          <w:rFonts w:ascii="SimSun" w:hAnsi="SimSun" w:cs="SimSun" w:hint="eastAsia"/>
          <w:b/>
          <w:bCs/>
          <w:color w:val="008000"/>
          <w:sz w:val="26"/>
          <w:szCs w:val="26"/>
        </w:rPr>
        <w:t>去</w:t>
      </w:r>
      <w:r w:rsidRPr="005E229F">
        <w:rPr>
          <w:rFonts w:ascii="SimSun" w:hAnsi="SimSun" w:cs="SimSun" w:hint="eastAsia"/>
          <w:b/>
          <w:bCs/>
          <w:color w:val="008000"/>
          <w:sz w:val="26"/>
          <w:szCs w:val="26"/>
        </w:rPr>
        <w:t>见</w:t>
      </w:r>
      <w:r>
        <w:rPr>
          <w:rFonts w:ascii="SimSun" w:hAnsi="SimSun" w:cs="SimSun" w:hint="eastAsia"/>
          <w:b/>
          <w:bCs/>
          <w:color w:val="008000"/>
          <w:sz w:val="26"/>
          <w:szCs w:val="26"/>
        </w:rPr>
        <w:t>海堆尔的道路，然后真主就指点他以鱼作为</w:t>
      </w:r>
      <w:r w:rsidRPr="005E229F">
        <w:rPr>
          <w:rFonts w:ascii="SimSun" w:hAnsi="SimSun" w:cs="SimSun" w:hint="eastAsia"/>
          <w:b/>
          <w:bCs/>
          <w:color w:val="008000"/>
          <w:sz w:val="26"/>
          <w:szCs w:val="26"/>
        </w:rPr>
        <w:t>见面的</w:t>
      </w:r>
      <w:r>
        <w:rPr>
          <w:rFonts w:ascii="SimSun" w:hAnsi="SimSun" w:cs="SimSun" w:hint="eastAsia"/>
          <w:b/>
          <w:bCs/>
          <w:color w:val="008000"/>
          <w:sz w:val="26"/>
          <w:szCs w:val="26"/>
        </w:rPr>
        <w:t>标记。’</w:t>
      </w:r>
      <w:r w:rsidRPr="005E229F">
        <w:rPr>
          <w:rFonts w:ascii="SimSun" w:hAnsi="SimSun" w:cs="SimSun" w:hint="eastAsia"/>
          <w:b/>
          <w:bCs/>
          <w:color w:val="008000"/>
          <w:sz w:val="26"/>
          <w:szCs w:val="26"/>
        </w:rPr>
        <w:t>有人</w:t>
      </w:r>
      <w:r>
        <w:rPr>
          <w:rFonts w:ascii="SimSun" w:hAnsi="SimSun" w:cs="SimSun" w:hint="eastAsia"/>
          <w:b/>
          <w:bCs/>
          <w:color w:val="008000"/>
          <w:sz w:val="26"/>
          <w:szCs w:val="26"/>
        </w:rPr>
        <w:t>对</w:t>
      </w:r>
      <w:r w:rsidRPr="005E229F">
        <w:rPr>
          <w:rFonts w:ascii="SimSun" w:hAnsi="SimSun" w:cs="SimSun" w:hint="eastAsia"/>
          <w:b/>
          <w:bCs/>
          <w:color w:val="008000"/>
          <w:sz w:val="26"/>
          <w:szCs w:val="26"/>
        </w:rPr>
        <w:t>穆萨说</w:t>
      </w:r>
      <w:r>
        <w:rPr>
          <w:rFonts w:ascii="SimSun" w:hAnsi="SimSun" w:cs="SimSun" w:hint="eastAsia"/>
          <w:b/>
          <w:bCs/>
          <w:color w:val="008000"/>
          <w:sz w:val="26"/>
          <w:szCs w:val="26"/>
        </w:rPr>
        <w:t>：‘当你丢失</w:t>
      </w:r>
      <w:r w:rsidRPr="005E229F">
        <w:rPr>
          <w:rFonts w:ascii="SimSun" w:hAnsi="SimSun" w:cs="SimSun" w:hint="eastAsia"/>
          <w:b/>
          <w:bCs/>
          <w:color w:val="008000"/>
          <w:sz w:val="26"/>
          <w:szCs w:val="26"/>
        </w:rPr>
        <w:t>鱼时，</w:t>
      </w:r>
      <w:r>
        <w:rPr>
          <w:rFonts w:ascii="SimSun" w:hAnsi="SimSun" w:cs="SimSun" w:hint="eastAsia"/>
          <w:b/>
          <w:bCs/>
          <w:color w:val="008000"/>
          <w:sz w:val="26"/>
          <w:szCs w:val="26"/>
        </w:rPr>
        <w:t>你</w:t>
      </w:r>
      <w:r w:rsidRPr="005E229F">
        <w:rPr>
          <w:rFonts w:ascii="SimSun" w:hAnsi="SimSun" w:cs="SimSun" w:hint="eastAsia"/>
          <w:b/>
          <w:bCs/>
          <w:color w:val="008000"/>
          <w:sz w:val="26"/>
          <w:szCs w:val="26"/>
        </w:rPr>
        <w:t>应按原路返回</w:t>
      </w:r>
      <w:r>
        <w:rPr>
          <w:rFonts w:ascii="SimSun" w:hAnsi="SimSun" w:cs="SimSun" w:hint="eastAsia"/>
          <w:b/>
          <w:bCs/>
          <w:color w:val="008000"/>
          <w:sz w:val="26"/>
          <w:szCs w:val="26"/>
        </w:rPr>
        <w:t>，那么，</w:t>
      </w:r>
      <w:r w:rsidRPr="005E229F">
        <w:rPr>
          <w:rFonts w:ascii="SimSun" w:hAnsi="SimSun" w:cs="SimSun" w:hint="eastAsia"/>
          <w:b/>
          <w:bCs/>
          <w:color w:val="008000"/>
          <w:sz w:val="26"/>
          <w:szCs w:val="26"/>
        </w:rPr>
        <w:t>你</w:t>
      </w:r>
      <w:r>
        <w:rPr>
          <w:rFonts w:ascii="SimSun" w:hAnsi="SimSun" w:cs="SimSun" w:hint="eastAsia"/>
          <w:b/>
          <w:bCs/>
          <w:color w:val="008000"/>
          <w:sz w:val="26"/>
          <w:szCs w:val="26"/>
        </w:rPr>
        <w:t>就可以见到海堆尔。’</w:t>
      </w:r>
      <w:r w:rsidRPr="005E229F">
        <w:rPr>
          <w:rFonts w:ascii="SimSun" w:hAnsi="SimSun" w:cs="SimSun" w:hint="eastAsia"/>
          <w:b/>
          <w:bCs/>
          <w:color w:val="008000"/>
          <w:sz w:val="26"/>
          <w:szCs w:val="26"/>
        </w:rPr>
        <w:t>穆萨</w:t>
      </w:r>
      <w:r>
        <w:rPr>
          <w:rFonts w:ascii="SimSun" w:hAnsi="SimSun" w:cs="SimSun" w:hint="eastAsia"/>
          <w:b/>
          <w:bCs/>
          <w:color w:val="008000"/>
          <w:sz w:val="26"/>
          <w:szCs w:val="26"/>
        </w:rPr>
        <w:t>当时追随在海里的鱼之后，他</w:t>
      </w:r>
      <w:r w:rsidRPr="005E229F">
        <w:rPr>
          <w:rFonts w:ascii="SimSun" w:hAnsi="SimSun" w:cs="SimSun" w:hint="eastAsia"/>
          <w:b/>
          <w:bCs/>
          <w:color w:val="008000"/>
          <w:sz w:val="26"/>
          <w:szCs w:val="26"/>
        </w:rPr>
        <w:t>的僮仆对穆萨说</w:t>
      </w:r>
      <w:r>
        <w:rPr>
          <w:rFonts w:ascii="SimSun" w:hAnsi="SimSun" w:cs="SimSun" w:hint="eastAsia"/>
          <w:b/>
          <w:bCs/>
          <w:color w:val="008000"/>
          <w:sz w:val="26"/>
          <w:szCs w:val="26"/>
        </w:rPr>
        <w:t>：‘</w:t>
      </w:r>
      <w:r w:rsidRPr="005E229F">
        <w:rPr>
          <w:rFonts w:ascii="SimSun" w:hAnsi="SimSun" w:cs="SimSun" w:hint="eastAsia"/>
          <w:b/>
          <w:bCs/>
          <w:color w:val="008000"/>
          <w:sz w:val="26"/>
          <w:szCs w:val="26"/>
        </w:rPr>
        <w:t>你</w:t>
      </w:r>
      <w:r>
        <w:rPr>
          <w:rFonts w:ascii="SimSun" w:hAnsi="SimSun" w:cs="SimSun" w:hint="eastAsia"/>
          <w:b/>
          <w:bCs/>
          <w:color w:val="008000"/>
          <w:sz w:val="26"/>
          <w:szCs w:val="26"/>
        </w:rPr>
        <w:t>看见了吗？当</w:t>
      </w:r>
      <w:r w:rsidRPr="005E229F">
        <w:rPr>
          <w:rFonts w:ascii="SimSun" w:hAnsi="SimSun" w:cs="SimSun" w:hint="eastAsia"/>
          <w:b/>
          <w:bCs/>
          <w:color w:val="008000"/>
          <w:sz w:val="26"/>
          <w:szCs w:val="26"/>
        </w:rPr>
        <w:t>我们到</w:t>
      </w:r>
      <w:r>
        <w:rPr>
          <w:rFonts w:ascii="SimSun" w:hAnsi="SimSun" w:cs="SimSun" w:hint="eastAsia"/>
          <w:b/>
          <w:bCs/>
          <w:color w:val="008000"/>
          <w:sz w:val="26"/>
          <w:szCs w:val="26"/>
        </w:rPr>
        <w:t>那块</w:t>
      </w:r>
      <w:r w:rsidRPr="005E229F">
        <w:rPr>
          <w:rFonts w:ascii="SimSun" w:hAnsi="SimSun" w:cs="SimSun" w:hint="eastAsia"/>
          <w:b/>
          <w:bCs/>
          <w:color w:val="008000"/>
          <w:sz w:val="26"/>
          <w:szCs w:val="26"/>
        </w:rPr>
        <w:t>磐石下休息</w:t>
      </w:r>
      <w:r>
        <w:rPr>
          <w:rFonts w:ascii="SimSun" w:hAnsi="SimSun" w:cs="SimSun" w:hint="eastAsia"/>
          <w:b/>
          <w:bCs/>
          <w:color w:val="008000"/>
          <w:sz w:val="26"/>
          <w:szCs w:val="26"/>
        </w:rPr>
        <w:t>时</w:t>
      </w:r>
      <w:r w:rsidRPr="005E229F">
        <w:rPr>
          <w:rFonts w:ascii="SimSun" w:hAnsi="SimSun" w:cs="SimSun" w:hint="eastAsia"/>
          <w:b/>
          <w:bCs/>
          <w:color w:val="008000"/>
          <w:sz w:val="26"/>
          <w:szCs w:val="26"/>
        </w:rPr>
        <w:t>，我确已忘记了那</w:t>
      </w:r>
      <w:r>
        <w:rPr>
          <w:rFonts w:ascii="SimSun" w:hAnsi="SimSun" w:cs="SimSun" w:hint="eastAsia"/>
          <w:b/>
          <w:bCs/>
          <w:color w:val="008000"/>
          <w:sz w:val="26"/>
          <w:szCs w:val="26"/>
        </w:rPr>
        <w:t>条</w:t>
      </w:r>
      <w:r w:rsidRPr="005E229F">
        <w:rPr>
          <w:rFonts w:ascii="SimSun" w:hAnsi="SimSun" w:cs="SimSun" w:hint="eastAsia"/>
          <w:b/>
          <w:bCs/>
          <w:color w:val="008000"/>
          <w:sz w:val="26"/>
          <w:szCs w:val="26"/>
        </w:rPr>
        <w:t>鱼</w:t>
      </w:r>
      <w:r>
        <w:rPr>
          <w:rFonts w:ascii="SimSun" w:hAnsi="SimSun" w:cs="SimSun" w:hint="eastAsia"/>
          <w:b/>
          <w:bCs/>
          <w:color w:val="008000"/>
          <w:sz w:val="26"/>
          <w:szCs w:val="26"/>
        </w:rPr>
        <w:t>，那是因为恶魔使我忘记了记起它。’</w:t>
      </w:r>
      <w:r w:rsidRPr="005E229F">
        <w:rPr>
          <w:rFonts w:ascii="SimSun" w:hAnsi="SimSun" w:cs="SimSun" w:hint="eastAsia"/>
          <w:b/>
          <w:bCs/>
          <w:color w:val="008000"/>
          <w:sz w:val="26"/>
          <w:szCs w:val="26"/>
        </w:rPr>
        <w:t>穆萨说</w:t>
      </w:r>
      <w:r>
        <w:rPr>
          <w:rFonts w:ascii="SimSun" w:hAnsi="SimSun" w:cs="SimSun" w:hint="eastAsia"/>
          <w:b/>
          <w:bCs/>
          <w:color w:val="008000"/>
          <w:sz w:val="26"/>
          <w:szCs w:val="26"/>
        </w:rPr>
        <w:t>：‘</w:t>
      </w:r>
      <w:r w:rsidRPr="005E229F">
        <w:rPr>
          <w:rFonts w:ascii="SimSun" w:hAnsi="SimSun" w:cs="SimSun" w:hint="eastAsia"/>
          <w:b/>
          <w:bCs/>
          <w:color w:val="008000"/>
          <w:sz w:val="26"/>
          <w:szCs w:val="26"/>
        </w:rPr>
        <w:t>这正是我们所寻</w:t>
      </w:r>
      <w:r>
        <w:rPr>
          <w:rFonts w:ascii="SimSun" w:hAnsi="SimSun" w:cs="SimSun" w:hint="eastAsia"/>
          <w:b/>
          <w:bCs/>
          <w:color w:val="008000"/>
          <w:sz w:val="26"/>
          <w:szCs w:val="26"/>
        </w:rPr>
        <w:t>找</w:t>
      </w:r>
      <w:r w:rsidRPr="005E229F">
        <w:rPr>
          <w:rFonts w:ascii="SimSun" w:hAnsi="SimSun" w:cs="SimSun" w:hint="eastAsia"/>
          <w:b/>
          <w:bCs/>
          <w:color w:val="008000"/>
          <w:sz w:val="26"/>
          <w:szCs w:val="26"/>
        </w:rPr>
        <w:t>的</w:t>
      </w:r>
      <w:r>
        <w:rPr>
          <w:rFonts w:ascii="SimSun" w:hAnsi="SimSun" w:cs="SimSun" w:hint="eastAsia"/>
          <w:b/>
          <w:bCs/>
          <w:color w:val="008000"/>
          <w:sz w:val="26"/>
          <w:szCs w:val="26"/>
        </w:rPr>
        <w:t>。’于是</w:t>
      </w:r>
      <w:r w:rsidRPr="005E229F">
        <w:rPr>
          <w:rFonts w:ascii="SimSun" w:hAnsi="SimSun" w:cs="SimSun" w:hint="eastAsia"/>
          <w:b/>
          <w:bCs/>
          <w:color w:val="008000"/>
          <w:sz w:val="26"/>
          <w:szCs w:val="26"/>
        </w:rPr>
        <w:t>他俩</w:t>
      </w:r>
      <w:r>
        <w:rPr>
          <w:rFonts w:ascii="SimSun" w:hAnsi="SimSun" w:cs="SimSun" w:hint="eastAsia"/>
          <w:b/>
          <w:bCs/>
          <w:color w:val="008000"/>
          <w:sz w:val="26"/>
          <w:szCs w:val="26"/>
        </w:rPr>
        <w:t>按照原路返回，</w:t>
      </w:r>
      <w:r w:rsidRPr="005E229F">
        <w:rPr>
          <w:rFonts w:ascii="SimSun" w:hAnsi="SimSun" w:cs="SimSun" w:hint="eastAsia"/>
          <w:b/>
          <w:bCs/>
          <w:color w:val="008000"/>
          <w:sz w:val="26"/>
          <w:szCs w:val="26"/>
        </w:rPr>
        <w:t>就</w:t>
      </w:r>
      <w:r>
        <w:rPr>
          <w:rFonts w:ascii="SimSun" w:hAnsi="SimSun" w:cs="SimSun" w:hint="eastAsia"/>
          <w:b/>
          <w:bCs/>
          <w:color w:val="008000"/>
          <w:sz w:val="26"/>
          <w:szCs w:val="26"/>
        </w:rPr>
        <w:t>找到</w:t>
      </w:r>
      <w:r w:rsidRPr="005E229F">
        <w:rPr>
          <w:rFonts w:ascii="SimSun" w:hAnsi="SimSun" w:cs="SimSun" w:hint="eastAsia"/>
          <w:b/>
          <w:bCs/>
          <w:color w:val="008000"/>
          <w:sz w:val="26"/>
          <w:szCs w:val="26"/>
        </w:rPr>
        <w:t>了</w:t>
      </w:r>
      <w:r>
        <w:rPr>
          <w:rFonts w:ascii="SimSun" w:hAnsi="SimSun" w:cs="SimSun" w:hint="eastAsia"/>
          <w:b/>
          <w:bCs/>
          <w:color w:val="008000"/>
          <w:sz w:val="26"/>
          <w:szCs w:val="26"/>
        </w:rPr>
        <w:t>海堆尔</w:t>
      </w:r>
      <w:r w:rsidRPr="005E229F">
        <w:rPr>
          <w:rFonts w:ascii="SimSun" w:hAnsi="SimSun" w:cs="SimSun" w:hint="eastAsia"/>
          <w:b/>
          <w:bCs/>
          <w:color w:val="008000"/>
          <w:sz w:val="26"/>
          <w:szCs w:val="26"/>
        </w:rPr>
        <w:t>。</w:t>
      </w:r>
      <w:r>
        <w:rPr>
          <w:rFonts w:ascii="SimSun" w:hAnsi="SimSun" w:cs="SimSun" w:hint="eastAsia"/>
          <w:b/>
          <w:bCs/>
          <w:color w:val="008000"/>
          <w:sz w:val="26"/>
          <w:szCs w:val="26"/>
        </w:rPr>
        <w:t>伟大尊严的真主在其经典之中已经告知了有关他俩的故事。</w:t>
      </w:r>
      <w:r w:rsidRPr="00A034A1">
        <w:rPr>
          <w:rFonts w:ascii="SimSun" w:hAnsi="SimSun" w:cs="SimSun" w:hint="eastAsia"/>
          <w:b/>
          <w:bCs/>
          <w:color w:val="008000"/>
          <w:sz w:val="26"/>
          <w:szCs w:val="26"/>
        </w:rPr>
        <w:t>”</w:t>
      </w:r>
      <w:r w:rsidRPr="00025B46">
        <w:rPr>
          <w:rStyle w:val="a5"/>
          <w:rFonts w:cs="Arial"/>
          <w:b/>
          <w:bCs w:val="0"/>
          <w:color w:val="008000"/>
        </w:rPr>
        <w:footnoteReference w:id="767"/>
      </w:r>
    </w:p>
    <w:p w:rsidR="00620B16" w:rsidRPr="002230D1" w:rsidRDefault="00620B16" w:rsidP="00620B16">
      <w:pPr>
        <w:spacing w:line="240" w:lineRule="exact"/>
        <w:ind w:firstLineChars="200" w:firstLine="520"/>
        <w:rPr>
          <w:rFonts w:ascii="SimSun" w:hAnsi="SimSun"/>
          <w:sz w:val="26"/>
          <w:szCs w:val="26"/>
        </w:rPr>
      </w:pPr>
    </w:p>
    <w:p w:rsidR="00620B16" w:rsidRDefault="00620B16" w:rsidP="00620B16">
      <w:pPr>
        <w:spacing w:line="50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奖励获取知识：</w:t>
      </w:r>
    </w:p>
    <w:p w:rsidR="00620B16" w:rsidRPr="0017727E" w:rsidRDefault="00620B16" w:rsidP="00620B16">
      <w:pPr>
        <w:spacing w:line="460" w:lineRule="exact"/>
        <w:ind w:firstLineChars="200" w:firstLine="520"/>
        <w:rPr>
          <w:rFonts w:cs="Traditional Arabic" w:hint="eastAsia"/>
          <w:sz w:val="26"/>
          <w:szCs w:val="26"/>
        </w:rPr>
      </w:pPr>
      <w:r w:rsidRPr="00011161">
        <w:rPr>
          <w:rFonts w:ascii="SimSun" w:hAnsi="SimSun" w:cs="Traditional Arabic" w:hint="eastAsia"/>
          <w:bCs/>
          <w:sz w:val="26"/>
          <w:szCs w:val="26"/>
        </w:rPr>
        <w:t>艾布胡莱赖</w:t>
      </w:r>
      <w:r w:rsidRPr="00A75755">
        <w:rPr>
          <w:rFonts w:ascii="SimSun" w:hAnsi="SimSun" w:cs="Traditional Arabic" w:hint="eastAsia"/>
          <w:bCs/>
          <w:sz w:val="26"/>
          <w:szCs w:val="26"/>
        </w:rPr>
        <w:t>（愿主喜悦他）</w:t>
      </w:r>
      <w:r w:rsidRPr="00011161">
        <w:rPr>
          <w:rFonts w:ascii="SimSun" w:hAnsi="SimSun" w:cs="Traditional Arabic" w:hint="eastAsia"/>
          <w:bCs/>
          <w:sz w:val="26"/>
          <w:szCs w:val="26"/>
        </w:rPr>
        <w:t>的传述</w:t>
      </w:r>
      <w:r>
        <w:rPr>
          <w:rFonts w:ascii="SimSun" w:hAnsi="SimSun" w:cs="Traditional Arabic" w:hint="eastAsia"/>
          <w:bCs/>
          <w:sz w:val="26"/>
          <w:szCs w:val="26"/>
        </w:rPr>
        <w:t>，他说：有人说：“主的使者啊！谁在复生日因为获得您的说清而成为最幸福的人呢？”</w:t>
      </w:r>
      <w:r>
        <w:rPr>
          <w:rFonts w:ascii="SimSun" w:hAnsi="SimSun" w:cs="SimSun" w:hint="eastAsia"/>
          <w:b/>
          <w:bCs/>
          <w:color w:val="008000"/>
          <w:kern w:val="0"/>
          <w:sz w:val="26"/>
          <w:szCs w:val="26"/>
        </w:rPr>
        <w:t>主的使者</w:t>
      </w:r>
      <w:r w:rsidRPr="0082533A">
        <w:rPr>
          <w:rFonts w:ascii="SimSun" w:hAnsi="SimSun" w:cs="SimSun" w:hint="eastAsia"/>
          <w:b/>
          <w:bCs/>
          <w:color w:val="008000"/>
          <w:kern w:val="0"/>
          <w:sz w:val="26"/>
          <w:szCs w:val="26"/>
        </w:rPr>
        <w:t>（愿主赐福之，并使其平安）说</w:t>
      </w:r>
      <w:r>
        <w:rPr>
          <w:rFonts w:ascii="SimSun" w:hAnsi="SimSun" w:cs="SimSun" w:hint="eastAsia"/>
          <w:b/>
          <w:bCs/>
          <w:color w:val="008000"/>
          <w:sz w:val="26"/>
          <w:szCs w:val="26"/>
        </w:rPr>
        <w:t>：</w:t>
      </w:r>
    </w:p>
    <w:p w:rsidR="00620B16" w:rsidRPr="0021317E" w:rsidRDefault="00620B16" w:rsidP="00620B16">
      <w:pPr>
        <w:bidi/>
        <w:spacing w:line="500" w:lineRule="exact"/>
        <w:ind w:firstLineChars="200" w:firstLine="520"/>
        <w:rPr>
          <w:rFonts w:cs="Traditional Arabic" w:hint="cs"/>
          <w:sz w:val="26"/>
          <w:szCs w:val="26"/>
          <w:rtl/>
        </w:rPr>
      </w:pPr>
      <w:r w:rsidRPr="0021317E">
        <w:rPr>
          <w:rFonts w:cs="Traditional Arabic"/>
          <w:sz w:val="26"/>
          <w:szCs w:val="26"/>
          <w:rtl/>
        </w:rPr>
        <w:t>عن أبي هريرة رضي الله</w:t>
      </w:r>
      <w:r>
        <w:rPr>
          <w:rFonts w:cs="Traditional Arabic"/>
          <w:sz w:val="26"/>
          <w:szCs w:val="26"/>
          <w:rtl/>
        </w:rPr>
        <w:t xml:space="preserve"> عنه أنه قال: قيل يا رسول الله:</w:t>
      </w:r>
      <w:r w:rsidRPr="0021317E">
        <w:rPr>
          <w:rFonts w:cs="Traditional Arabic"/>
          <w:sz w:val="26"/>
          <w:szCs w:val="26"/>
          <w:rtl/>
        </w:rPr>
        <w:t xml:space="preserve">مَنْ أَسْعَدُ النَّاسِ بِشَفَاعَتِكَ يَومَ القِيَامَةِ؟ </w:t>
      </w:r>
      <w:r w:rsidRPr="00F755D8">
        <w:rPr>
          <w:rFonts w:cs="Traditional Arabic"/>
          <w:b/>
          <w:bCs/>
          <w:color w:val="008000"/>
          <w:sz w:val="26"/>
          <w:szCs w:val="26"/>
          <w:rtl/>
        </w:rPr>
        <w:t xml:space="preserve">قَالَ رسولُ الله </w:t>
      </w:r>
      <w:r w:rsidR="00DA4216">
        <w:rPr>
          <w:rFonts w:cs="Traditional Arabic"/>
          <w:b/>
          <w:bCs/>
          <w:noProof/>
          <w:color w:val="008000"/>
          <w:sz w:val="26"/>
          <w:szCs w:val="26"/>
          <w:lang w:eastAsia="en-US"/>
        </w:rPr>
        <w:drawing>
          <wp:inline distT="0" distB="0" distL="0" distR="0">
            <wp:extent cx="101600" cy="101600"/>
            <wp:effectExtent l="19050" t="0" r="0" b="0"/>
            <wp:docPr id="92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F755D8">
        <w:rPr>
          <w:rFonts w:cs="Traditional Arabic"/>
          <w:b/>
          <w:bCs/>
          <w:color w:val="008000"/>
          <w:sz w:val="26"/>
          <w:szCs w:val="26"/>
          <w:rtl/>
        </w:rPr>
        <w:t>: «لَقَدْ ظَنَنْتُ يَا أَبَاهُرَيرةَ أَنْ لا يَسْأَلَنِي عَنْ هَذَا الحَدِيثِ أَحَدٌ أَوَّلَ مِنْكَ، لِـمَا رَأَيْتُ مِنْ حِرْصِكَ عَلَى الحَدِيثِ، أَسْعَدُ النَّاسِ بِشَفَاعَتِي يَومَ القِيَامَةِ مَنْ قَالَ: لا إلَـهَ إلَّا اللهُ خَالِصاً مِنْ قَلْبِـهِ أَوْ نَفْسِهِ»</w:t>
      </w:r>
      <w:r w:rsidRPr="0021317E">
        <w:rPr>
          <w:rFonts w:cs="Traditional Arabic"/>
          <w:sz w:val="26"/>
          <w:szCs w:val="26"/>
          <w:rtl/>
        </w:rPr>
        <w:t>. أخرجه البخاري.</w:t>
      </w:r>
    </w:p>
    <w:p w:rsidR="00620B16" w:rsidRPr="00025B46" w:rsidRDefault="00620B16" w:rsidP="00620B16">
      <w:pPr>
        <w:tabs>
          <w:tab w:val="num" w:pos="0"/>
        </w:tabs>
        <w:spacing w:line="460" w:lineRule="exact"/>
        <w:ind w:firstLineChars="200" w:firstLine="522"/>
        <w:rPr>
          <w:rFonts w:ascii="SimSun" w:hAnsi="SimSun" w:hint="eastAsia"/>
          <w:bCs/>
          <w:sz w:val="26"/>
          <w:szCs w:val="26"/>
        </w:rPr>
      </w:pPr>
      <w:r>
        <w:rPr>
          <w:rFonts w:ascii="SimSun" w:hAnsi="SimSun" w:cs="SimSun" w:hint="eastAsia"/>
          <w:b/>
          <w:bCs/>
          <w:color w:val="008000"/>
          <w:sz w:val="26"/>
          <w:szCs w:val="26"/>
        </w:rPr>
        <w:t>“</w:t>
      </w:r>
      <w:r w:rsidRPr="00294E9D">
        <w:rPr>
          <w:rFonts w:ascii="SimSun" w:hAnsi="SimSun" w:cs="SimSun" w:hint="eastAsia"/>
          <w:b/>
          <w:bCs/>
          <w:color w:val="008000"/>
          <w:sz w:val="26"/>
          <w:szCs w:val="26"/>
        </w:rPr>
        <w:t>艾布胡莱赖啊！</w:t>
      </w:r>
      <w:r>
        <w:rPr>
          <w:rFonts w:ascii="SimSun" w:hAnsi="SimSun" w:cs="SimSun" w:hint="eastAsia"/>
          <w:b/>
          <w:bCs/>
          <w:color w:val="008000"/>
          <w:sz w:val="26"/>
          <w:szCs w:val="26"/>
        </w:rPr>
        <w:t>的确，</w:t>
      </w:r>
      <w:r w:rsidRPr="00B366CF">
        <w:rPr>
          <w:rFonts w:ascii="SimSun" w:hAnsi="SimSun" w:cs="SimSun" w:hint="eastAsia"/>
          <w:b/>
          <w:bCs/>
          <w:color w:val="008000"/>
          <w:sz w:val="26"/>
          <w:szCs w:val="26"/>
        </w:rPr>
        <w:t>我坚信在你之前没有任何人问过我这方面的《圣训》，当我发现你非常渴望获得这方面的《圣训》，（我就告诉你）</w:t>
      </w:r>
      <w:r>
        <w:rPr>
          <w:rFonts w:ascii="SimSun" w:hAnsi="SimSun" w:cs="SimSun" w:hint="eastAsia"/>
          <w:b/>
          <w:bCs/>
          <w:color w:val="008000"/>
          <w:sz w:val="26"/>
          <w:szCs w:val="26"/>
        </w:rPr>
        <w:t>复生日，获得我的说请者而成为最幸福的就是内心虔诚敬意地说了‘</w:t>
      </w:r>
      <w:r w:rsidRPr="00E8269F">
        <w:rPr>
          <w:rFonts w:ascii="SimSun" w:hAnsi="SimSun" w:cs="SimSun" w:hint="eastAsia"/>
          <w:b/>
          <w:bCs/>
          <w:color w:val="008000"/>
          <w:sz w:val="26"/>
          <w:szCs w:val="26"/>
        </w:rPr>
        <w:t>除了独一无二的真主外，绝无真正应受崇拜</w:t>
      </w:r>
      <w:r>
        <w:rPr>
          <w:rFonts w:ascii="SimSun" w:hAnsi="SimSun" w:cs="SimSun" w:hint="eastAsia"/>
          <w:b/>
          <w:bCs/>
          <w:color w:val="008000"/>
          <w:sz w:val="26"/>
          <w:szCs w:val="26"/>
        </w:rPr>
        <w:t>者’的人。</w:t>
      </w:r>
      <w:r w:rsidRPr="009F6D68">
        <w:rPr>
          <w:rFonts w:ascii="SimSun" w:hAnsi="SimSun" w:cs="SimSun" w:hint="eastAsia"/>
          <w:b/>
          <w:bCs/>
          <w:color w:val="008000"/>
          <w:sz w:val="26"/>
          <w:szCs w:val="26"/>
        </w:rPr>
        <w:t>”</w:t>
      </w:r>
      <w:r w:rsidRPr="00025B46">
        <w:rPr>
          <w:rStyle w:val="a5"/>
          <w:rFonts w:cs="Arial"/>
          <w:b/>
          <w:bCs w:val="0"/>
          <w:color w:val="008000"/>
        </w:rPr>
        <w:footnoteReference w:id="768"/>
      </w:r>
    </w:p>
    <w:p w:rsidR="00620B16" w:rsidRPr="002230D1" w:rsidRDefault="00620B16" w:rsidP="00620B16">
      <w:pPr>
        <w:spacing w:line="240" w:lineRule="exact"/>
        <w:ind w:firstLineChars="200" w:firstLine="520"/>
        <w:rPr>
          <w:rFonts w:ascii="SimSun" w:hAnsi="SimSun"/>
          <w:sz w:val="26"/>
          <w:szCs w:val="26"/>
        </w:rPr>
      </w:pPr>
    </w:p>
    <w:p w:rsidR="00620B16" w:rsidRDefault="00620B16" w:rsidP="00620B16">
      <w:pPr>
        <w:spacing w:line="50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记录知识：</w:t>
      </w:r>
    </w:p>
    <w:p w:rsidR="00620B16" w:rsidRPr="00EB0FA1" w:rsidRDefault="00620B16" w:rsidP="00620B16">
      <w:pPr>
        <w:tabs>
          <w:tab w:val="num" w:pos="0"/>
        </w:tabs>
        <w:spacing w:line="460" w:lineRule="exact"/>
        <w:ind w:firstLineChars="200" w:firstLine="520"/>
        <w:rPr>
          <w:rFonts w:ascii="SimSun" w:hAnsi="SimSun" w:cs="Arial" w:hint="eastAsia"/>
          <w:bCs/>
          <w:sz w:val="26"/>
          <w:szCs w:val="26"/>
        </w:rPr>
      </w:pPr>
      <w:r w:rsidRPr="00EB0FA1">
        <w:rPr>
          <w:rFonts w:ascii="SimSun" w:hAnsi="SimSun" w:cs="Arial" w:hint="eastAsia"/>
          <w:bCs/>
          <w:sz w:val="26"/>
          <w:szCs w:val="26"/>
        </w:rPr>
        <w:sym w:font="Wingdings" w:char="F08C"/>
      </w:r>
      <w:r w:rsidRPr="00EB0FA1">
        <w:rPr>
          <w:rFonts w:ascii="SimSun" w:hAnsi="SimSun" w:cs="Arial" w:hint="eastAsia"/>
          <w:bCs/>
          <w:sz w:val="26"/>
          <w:szCs w:val="26"/>
        </w:rPr>
        <w:t>-艾布朱海法（愿主喜悦他）的传述，</w:t>
      </w:r>
      <w:r>
        <w:rPr>
          <w:rFonts w:ascii="SimSun" w:hAnsi="SimSun" w:cs="Arial" w:hint="eastAsia"/>
          <w:bCs/>
          <w:sz w:val="26"/>
          <w:szCs w:val="26"/>
        </w:rPr>
        <w:t>他说：</w:t>
      </w:r>
    </w:p>
    <w:p w:rsidR="00620B16" w:rsidRDefault="00620B16" w:rsidP="00620B16">
      <w:pPr>
        <w:bidi/>
        <w:spacing w:line="500" w:lineRule="exact"/>
        <w:ind w:firstLineChars="200" w:firstLine="520"/>
        <w:rPr>
          <w:rFonts w:cs="Traditional Arabic" w:hint="eastAsia"/>
          <w:sz w:val="26"/>
          <w:szCs w:val="26"/>
        </w:rPr>
      </w:pPr>
      <w:r w:rsidRPr="00A95DA0">
        <w:rPr>
          <w:rFonts w:cs="Traditional Arabic"/>
          <w:sz w:val="26"/>
          <w:szCs w:val="26"/>
          <w:rtl/>
        </w:rPr>
        <w:t xml:space="preserve">1- عن أبي جحيفة قال: قلت لعلي: هَلْ عِنْدَكُمْ كِتَابٌ؟ قَالَ: لا، إلَّا كِتَابُ </w:t>
      </w:r>
      <w:r>
        <w:rPr>
          <w:rFonts w:cs="Traditional Arabic"/>
          <w:sz w:val="26"/>
          <w:szCs w:val="26"/>
          <w:rtl/>
        </w:rPr>
        <w:t>الله</w:t>
      </w:r>
      <w:r w:rsidRPr="00A95DA0">
        <w:rPr>
          <w:rFonts w:cs="Traditional Arabic"/>
          <w:sz w:val="26"/>
          <w:szCs w:val="26"/>
          <w:rtl/>
        </w:rPr>
        <w:t>، أَوْ فَهْـمٌ أُعْطِيَـهُ رَجُلٌ مُسْلِـمٌ، أَوْ مَا فِي هَذِهِ الصَّحِيْفَةِ، قَالَ: قُلْتُ: وَمَا فِي هَذِهِ الصَّحِيفَةِ؟ قَالَ: العَقْلُ، وَفَكاكُ الأَسيرِ، وَلا يُقْتَلُ مسْلِـمٌ بِكَافِرٍ. أخرجه البخاري.</w:t>
      </w:r>
    </w:p>
    <w:p w:rsidR="00620B16" w:rsidRPr="00C82492" w:rsidRDefault="00620B16" w:rsidP="00620B16">
      <w:pPr>
        <w:spacing w:line="460" w:lineRule="exact"/>
        <w:ind w:firstLineChars="200" w:firstLine="520"/>
        <w:rPr>
          <w:rStyle w:val="Char3"/>
          <w:rFonts w:ascii="SimSun" w:hAnsi="SimSun" w:cs="Traditional Arabic" w:hint="eastAsia"/>
          <w:sz w:val="26"/>
        </w:rPr>
      </w:pPr>
      <w:r w:rsidRPr="00C82492">
        <w:rPr>
          <w:rFonts w:ascii="SimSun" w:hAnsi="SimSun" w:cs="SimSun" w:hint="eastAsia"/>
          <w:sz w:val="26"/>
          <w:szCs w:val="26"/>
        </w:rPr>
        <w:t>我曾</w:t>
      </w:r>
      <w:r>
        <w:rPr>
          <w:rFonts w:ascii="SimSun" w:hAnsi="SimSun" w:cs="SimSun" w:hint="eastAsia"/>
          <w:sz w:val="26"/>
          <w:szCs w:val="26"/>
        </w:rPr>
        <w:t>经</w:t>
      </w:r>
      <w:r w:rsidRPr="00C82492">
        <w:rPr>
          <w:rFonts w:ascii="SimSun" w:hAnsi="SimSun" w:cs="SimSun" w:hint="eastAsia"/>
          <w:sz w:val="26"/>
          <w:szCs w:val="26"/>
        </w:rPr>
        <w:t>问阿里：“你们</w:t>
      </w:r>
      <w:r>
        <w:rPr>
          <w:rFonts w:ascii="SimSun" w:hAnsi="SimSun" w:cs="SimSun" w:hint="eastAsia"/>
          <w:sz w:val="26"/>
          <w:szCs w:val="26"/>
        </w:rPr>
        <w:t>跟前</w:t>
      </w:r>
      <w:r w:rsidRPr="00C82492">
        <w:rPr>
          <w:rFonts w:ascii="SimSun" w:hAnsi="SimSun" w:cs="SimSun" w:hint="eastAsia"/>
          <w:sz w:val="26"/>
          <w:szCs w:val="26"/>
        </w:rPr>
        <w:t>有什么</w:t>
      </w:r>
      <w:r>
        <w:rPr>
          <w:rFonts w:ascii="SimSun" w:hAnsi="SimSun" w:cs="SimSun" w:hint="eastAsia"/>
          <w:sz w:val="26"/>
          <w:szCs w:val="26"/>
        </w:rPr>
        <w:t>来自于主的使者（</w:t>
      </w:r>
      <w:r w:rsidRPr="0082533A">
        <w:rPr>
          <w:rFonts w:ascii="SimSun" w:hAnsi="SimSun" w:cs="SimSun" w:hint="eastAsia"/>
          <w:b/>
          <w:bCs/>
          <w:color w:val="008000"/>
          <w:kern w:val="0"/>
          <w:sz w:val="26"/>
          <w:szCs w:val="26"/>
        </w:rPr>
        <w:t>愿主赐福之，并使其平安</w:t>
      </w:r>
      <w:r>
        <w:rPr>
          <w:rFonts w:ascii="SimSun" w:hAnsi="SimSun" w:cs="SimSun" w:hint="eastAsia"/>
          <w:sz w:val="26"/>
          <w:szCs w:val="26"/>
        </w:rPr>
        <w:t>）地记录</w:t>
      </w:r>
      <w:r w:rsidRPr="00C82492">
        <w:rPr>
          <w:rFonts w:ascii="SimSun" w:hAnsi="SimSun" w:cs="SimSun" w:hint="eastAsia"/>
          <w:sz w:val="26"/>
          <w:szCs w:val="26"/>
        </w:rPr>
        <w:t>吗？”阿里说：“除了</w:t>
      </w:r>
      <w:r>
        <w:rPr>
          <w:rFonts w:ascii="SimSun" w:hAnsi="SimSun" w:cs="SimSun" w:hint="eastAsia"/>
          <w:sz w:val="26"/>
          <w:szCs w:val="26"/>
        </w:rPr>
        <w:t>真主的经典</w:t>
      </w:r>
      <w:r w:rsidRPr="00C82492">
        <w:rPr>
          <w:rFonts w:ascii="SimSun" w:hAnsi="SimSun" w:cs="SimSun" w:hint="eastAsia"/>
          <w:sz w:val="26"/>
          <w:szCs w:val="26"/>
        </w:rPr>
        <w:t>，</w:t>
      </w:r>
      <w:r>
        <w:rPr>
          <w:rFonts w:ascii="SimSun" w:hAnsi="SimSun" w:cs="SimSun" w:hint="eastAsia"/>
          <w:sz w:val="26"/>
          <w:szCs w:val="26"/>
        </w:rPr>
        <w:t>和真主赐予穆斯林</w:t>
      </w:r>
      <w:r w:rsidRPr="00C82492">
        <w:rPr>
          <w:rFonts w:ascii="SimSun" w:hAnsi="SimSun" w:cs="SimSun" w:hint="eastAsia"/>
          <w:sz w:val="26"/>
          <w:szCs w:val="26"/>
        </w:rPr>
        <w:t>的理解力</w:t>
      </w:r>
      <w:r>
        <w:rPr>
          <w:rFonts w:ascii="SimSun" w:hAnsi="SimSun" w:cs="SimSun" w:hint="eastAsia"/>
          <w:sz w:val="26"/>
          <w:szCs w:val="26"/>
        </w:rPr>
        <w:t>，以及</w:t>
      </w:r>
      <w:r w:rsidRPr="00C82492">
        <w:rPr>
          <w:rFonts w:ascii="SimSun" w:hAnsi="SimSun" w:cs="SimSun" w:hint="eastAsia"/>
          <w:sz w:val="26"/>
          <w:szCs w:val="26"/>
        </w:rPr>
        <w:t>剑</w:t>
      </w:r>
      <w:r>
        <w:rPr>
          <w:rFonts w:ascii="SimSun" w:hAnsi="SimSun" w:cs="SimSun" w:hint="eastAsia"/>
          <w:sz w:val="26"/>
          <w:szCs w:val="26"/>
        </w:rPr>
        <w:t>上挂着</w:t>
      </w:r>
      <w:r w:rsidRPr="00C82492">
        <w:rPr>
          <w:rFonts w:ascii="SimSun" w:hAnsi="SimSun" w:cs="SimSun" w:hint="eastAsia"/>
          <w:sz w:val="26"/>
          <w:szCs w:val="26"/>
        </w:rPr>
        <w:t>的几</w:t>
      </w:r>
      <w:r>
        <w:rPr>
          <w:rFonts w:ascii="SimSun" w:hAnsi="SimSun" w:cs="SimSun" w:hint="eastAsia"/>
          <w:sz w:val="26"/>
          <w:szCs w:val="26"/>
        </w:rPr>
        <w:t>张</w:t>
      </w:r>
      <w:r w:rsidRPr="00C82492">
        <w:rPr>
          <w:rFonts w:ascii="SimSun" w:hAnsi="SimSun" w:cs="SimSun" w:hint="eastAsia"/>
          <w:sz w:val="26"/>
          <w:szCs w:val="26"/>
        </w:rPr>
        <w:t>纸外，我们</w:t>
      </w:r>
      <w:r>
        <w:rPr>
          <w:rFonts w:ascii="SimSun" w:hAnsi="SimSun" w:cs="SimSun" w:hint="eastAsia"/>
          <w:sz w:val="26"/>
          <w:szCs w:val="26"/>
        </w:rPr>
        <w:t>没有其</w:t>
      </w:r>
      <w:r w:rsidRPr="00C82492">
        <w:rPr>
          <w:rFonts w:ascii="SimSun" w:hAnsi="SimSun" w:cs="SimSun" w:hint="eastAsia"/>
          <w:sz w:val="26"/>
          <w:szCs w:val="26"/>
        </w:rPr>
        <w:t>它</w:t>
      </w:r>
      <w:r>
        <w:rPr>
          <w:rFonts w:ascii="SimSun" w:hAnsi="SimSun" w:cs="SimSun" w:hint="eastAsia"/>
          <w:sz w:val="26"/>
          <w:szCs w:val="26"/>
        </w:rPr>
        <w:t>的</w:t>
      </w:r>
      <w:r w:rsidRPr="00C82492">
        <w:rPr>
          <w:rFonts w:ascii="SimSun" w:hAnsi="SimSun" w:cs="SimSun" w:hint="eastAsia"/>
          <w:sz w:val="26"/>
          <w:szCs w:val="26"/>
        </w:rPr>
        <w:t>书。”</w:t>
      </w:r>
      <w:r>
        <w:rPr>
          <w:rFonts w:ascii="SimSun" w:hAnsi="SimSun" w:cs="SimSun" w:hint="eastAsia"/>
          <w:sz w:val="26"/>
          <w:szCs w:val="26"/>
        </w:rPr>
        <w:t>他说：“我问：‘那几张纸</w:t>
      </w:r>
      <w:r w:rsidRPr="00C82492">
        <w:rPr>
          <w:rFonts w:ascii="SimSun" w:hAnsi="SimSun" w:cs="SimSun" w:hint="eastAsia"/>
          <w:sz w:val="26"/>
          <w:szCs w:val="26"/>
        </w:rPr>
        <w:t>上写的是什么</w:t>
      </w:r>
      <w:r>
        <w:rPr>
          <w:rFonts w:ascii="SimSun" w:hAnsi="SimSun" w:cs="SimSun" w:hint="eastAsia"/>
          <w:sz w:val="26"/>
          <w:szCs w:val="26"/>
        </w:rPr>
        <w:t>呢’</w:t>
      </w:r>
      <w:r w:rsidRPr="00C82492">
        <w:rPr>
          <w:rFonts w:ascii="SimSun" w:hAnsi="SimSun" w:cs="SimSun" w:hint="eastAsia"/>
          <w:sz w:val="26"/>
          <w:szCs w:val="26"/>
        </w:rPr>
        <w:t>？”阿里说：“</w:t>
      </w:r>
      <w:r>
        <w:rPr>
          <w:rFonts w:ascii="SimSun" w:hAnsi="SimSun" w:cs="SimSun" w:hint="eastAsia"/>
          <w:sz w:val="26"/>
          <w:szCs w:val="26"/>
        </w:rPr>
        <w:t>血金、</w:t>
      </w:r>
      <w:r w:rsidRPr="00C82492">
        <w:rPr>
          <w:rFonts w:ascii="SimSun" w:hAnsi="SimSun" w:cs="SimSun" w:hint="eastAsia"/>
          <w:sz w:val="26"/>
          <w:szCs w:val="26"/>
        </w:rPr>
        <w:t>释放俘虏</w:t>
      </w:r>
      <w:r>
        <w:rPr>
          <w:rFonts w:ascii="SimSun" w:hAnsi="SimSun" w:cs="SimSun" w:hint="eastAsia"/>
          <w:sz w:val="26"/>
          <w:szCs w:val="26"/>
        </w:rPr>
        <w:t>、</w:t>
      </w:r>
      <w:r w:rsidRPr="00C82492">
        <w:rPr>
          <w:rFonts w:ascii="SimSun" w:hAnsi="SimSun" w:cs="SimSun" w:hint="eastAsia"/>
          <w:sz w:val="26"/>
          <w:szCs w:val="26"/>
        </w:rPr>
        <w:t>穆斯林不</w:t>
      </w:r>
      <w:r>
        <w:rPr>
          <w:rFonts w:ascii="SimSun" w:hAnsi="SimSun" w:cs="SimSun" w:hint="eastAsia"/>
          <w:sz w:val="26"/>
          <w:szCs w:val="26"/>
        </w:rPr>
        <w:t>为否认者偿命</w:t>
      </w:r>
      <w:r w:rsidRPr="00C82492">
        <w:rPr>
          <w:rFonts w:ascii="SimSun" w:hAnsi="SimSun" w:cs="SimSun" w:hint="eastAsia"/>
          <w:sz w:val="26"/>
          <w:szCs w:val="26"/>
        </w:rPr>
        <w:t>。”</w:t>
      </w:r>
      <w:r w:rsidRPr="00C82492">
        <w:rPr>
          <w:rStyle w:val="a5"/>
          <w:rFonts w:cs="Arial"/>
        </w:rPr>
        <w:footnoteReference w:id="769"/>
      </w:r>
    </w:p>
    <w:p w:rsidR="00620B16" w:rsidRDefault="00620B16" w:rsidP="00620B16">
      <w:pPr>
        <w:tabs>
          <w:tab w:val="num" w:pos="0"/>
        </w:tabs>
        <w:spacing w:line="460" w:lineRule="exact"/>
        <w:ind w:firstLineChars="200" w:firstLine="520"/>
        <w:rPr>
          <w:rStyle w:val="Char3"/>
          <w:rFonts w:ascii="SimSun" w:hAnsi="SimSun" w:cs="Traditional Arabic" w:hint="eastAsia"/>
          <w:sz w:val="26"/>
        </w:rPr>
      </w:pPr>
      <w:r>
        <w:rPr>
          <w:rStyle w:val="Char3"/>
          <w:rFonts w:ascii="SimSun" w:hAnsi="SimSun" w:cs="Traditional Arabic" w:hint="eastAsia"/>
          <w:sz w:val="26"/>
        </w:rPr>
        <w:sym w:font="Wingdings" w:char="F08D"/>
      </w:r>
      <w:r>
        <w:rPr>
          <w:rStyle w:val="Char3"/>
          <w:rFonts w:ascii="SimSun" w:hAnsi="SimSun" w:cs="Traditional Arabic" w:hint="eastAsia"/>
          <w:sz w:val="26"/>
        </w:rPr>
        <w:t>-</w:t>
      </w:r>
      <w:r w:rsidRPr="00011161">
        <w:rPr>
          <w:rFonts w:ascii="SimSun" w:hAnsi="SimSun" w:cs="Traditional Arabic" w:hint="eastAsia"/>
          <w:bCs/>
          <w:sz w:val="26"/>
          <w:szCs w:val="26"/>
        </w:rPr>
        <w:t>艾布胡莱赖</w:t>
      </w:r>
      <w:r w:rsidRPr="00A75755">
        <w:rPr>
          <w:rFonts w:ascii="SimSun" w:hAnsi="SimSun" w:cs="Traditional Arabic" w:hint="eastAsia"/>
          <w:bCs/>
          <w:sz w:val="26"/>
          <w:szCs w:val="26"/>
        </w:rPr>
        <w:t>（愿主喜悦他）</w:t>
      </w:r>
      <w:r w:rsidRPr="00011161">
        <w:rPr>
          <w:rFonts w:ascii="SimSun" w:hAnsi="SimSun" w:cs="Traditional Arabic" w:hint="eastAsia"/>
          <w:bCs/>
          <w:sz w:val="26"/>
          <w:szCs w:val="26"/>
        </w:rPr>
        <w:t>的传述</w:t>
      </w:r>
      <w:r>
        <w:rPr>
          <w:rFonts w:ascii="SimSun" w:hAnsi="SimSun" w:cs="Traditional Arabic" w:hint="eastAsia"/>
          <w:bCs/>
          <w:sz w:val="26"/>
          <w:szCs w:val="26"/>
        </w:rPr>
        <w:t>，他说：</w:t>
      </w:r>
    </w:p>
    <w:p w:rsidR="00620B16" w:rsidRDefault="00620B16" w:rsidP="00620B16">
      <w:pPr>
        <w:bidi/>
        <w:spacing w:line="500" w:lineRule="exact"/>
        <w:ind w:firstLineChars="200" w:firstLine="520"/>
        <w:rPr>
          <w:rFonts w:cs="Traditional Arabic" w:hint="cs"/>
          <w:sz w:val="26"/>
          <w:szCs w:val="26"/>
          <w:rtl/>
        </w:rPr>
      </w:pPr>
      <w:r w:rsidRPr="00A95DA0">
        <w:rPr>
          <w:rFonts w:cs="Traditional Arabic"/>
          <w:sz w:val="26"/>
          <w:szCs w:val="26"/>
          <w:rtl/>
        </w:rPr>
        <w:t xml:space="preserve">2- </w:t>
      </w:r>
      <w:r w:rsidRPr="00A95DA0">
        <w:rPr>
          <w:rFonts w:cs="Traditional Arabic" w:hint="cs"/>
          <w:sz w:val="26"/>
          <w:szCs w:val="26"/>
          <w:rtl/>
        </w:rPr>
        <w:t>و</w:t>
      </w:r>
      <w:r w:rsidRPr="00A95DA0">
        <w:rPr>
          <w:rFonts w:cs="Traditional Arabic"/>
          <w:sz w:val="26"/>
          <w:szCs w:val="26"/>
          <w:rtl/>
        </w:rPr>
        <w:t>عن أبي هريرة رضي الله عنه قَالَ</w:t>
      </w:r>
      <w:r w:rsidRPr="00A95DA0">
        <w:rPr>
          <w:rFonts w:cs="Traditional Arabic"/>
          <w:b/>
          <w:bCs/>
          <w:color w:val="008000"/>
          <w:sz w:val="26"/>
          <w:szCs w:val="26"/>
          <w:rtl/>
        </w:rPr>
        <w:t xml:space="preserve">: مَا مِنْ أَصْحَابِ النَّبِيِّ </w:t>
      </w:r>
      <w:r w:rsidR="00DA4216">
        <w:rPr>
          <w:rFonts w:cs="Traditional Arabic"/>
          <w:b/>
          <w:bCs/>
          <w:noProof/>
          <w:color w:val="008000"/>
          <w:sz w:val="26"/>
          <w:szCs w:val="26"/>
          <w:lang w:eastAsia="en-US"/>
        </w:rPr>
        <w:drawing>
          <wp:inline distT="0" distB="0" distL="0" distR="0">
            <wp:extent cx="101600" cy="101600"/>
            <wp:effectExtent l="19050" t="0" r="0" b="0"/>
            <wp:docPr id="92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A95DA0">
        <w:rPr>
          <w:rFonts w:cs="Traditional Arabic"/>
          <w:b/>
          <w:bCs/>
          <w:color w:val="008000"/>
          <w:sz w:val="26"/>
          <w:szCs w:val="26"/>
          <w:rtl/>
        </w:rPr>
        <w:t xml:space="preserve"> أَحَدٌ أَكْثَرَ حَدِيثاً عَنْـهُ مِنِّي إلَّا مَا كَانَ مِنْ عَبْدِ</w:t>
      </w:r>
      <w:r>
        <w:rPr>
          <w:rFonts w:cs="Traditional Arabic" w:hint="cs"/>
          <w:b/>
          <w:bCs/>
          <w:color w:val="008000"/>
          <w:sz w:val="26"/>
          <w:szCs w:val="26"/>
          <w:rtl/>
        </w:rPr>
        <w:t xml:space="preserve"> </w:t>
      </w:r>
      <w:r>
        <w:rPr>
          <w:rFonts w:cs="Traditional Arabic"/>
          <w:b/>
          <w:bCs/>
          <w:color w:val="008000"/>
          <w:sz w:val="26"/>
          <w:szCs w:val="26"/>
          <w:rtl/>
        </w:rPr>
        <w:t>الله</w:t>
      </w:r>
      <w:r w:rsidRPr="00A95DA0">
        <w:rPr>
          <w:rFonts w:cs="Traditional Arabic"/>
          <w:b/>
          <w:bCs/>
          <w:color w:val="008000"/>
          <w:sz w:val="26"/>
          <w:szCs w:val="26"/>
          <w:rtl/>
        </w:rPr>
        <w:t xml:space="preserve"> بنِ عَمْرو، فَإنَّه كَانَ يَكْتُـبُ وَلا أَكْتُـبُ. </w:t>
      </w:r>
      <w:r w:rsidRPr="00A95DA0">
        <w:rPr>
          <w:rFonts w:cs="Traditional Arabic"/>
          <w:sz w:val="26"/>
          <w:szCs w:val="26"/>
          <w:rtl/>
        </w:rPr>
        <w:t>أخرجه البخاري.</w:t>
      </w:r>
    </w:p>
    <w:p w:rsidR="00620B16" w:rsidRDefault="00620B16" w:rsidP="00620B16">
      <w:pPr>
        <w:spacing w:line="500" w:lineRule="exact"/>
        <w:ind w:firstLineChars="200" w:firstLine="522"/>
        <w:rPr>
          <w:rFonts w:ascii="SimSun" w:hAnsi="SimSun" w:cs="SimSun" w:hint="eastAsia"/>
          <w:b/>
          <w:bCs/>
          <w:color w:val="008000"/>
          <w:sz w:val="26"/>
          <w:szCs w:val="26"/>
        </w:rPr>
      </w:pPr>
      <w:r w:rsidRPr="00C82492">
        <w:rPr>
          <w:rFonts w:ascii="SimSun" w:hAnsi="SimSun" w:cs="SimSun" w:hint="eastAsia"/>
          <w:b/>
          <w:bCs/>
          <w:color w:val="008000"/>
          <w:sz w:val="26"/>
          <w:szCs w:val="26"/>
        </w:rPr>
        <w:t>“</w:t>
      </w:r>
      <w:r>
        <w:rPr>
          <w:rFonts w:ascii="SimSun" w:hAnsi="SimSun" w:cs="SimSun" w:hint="eastAsia"/>
          <w:b/>
          <w:bCs/>
          <w:color w:val="008000"/>
          <w:sz w:val="26"/>
          <w:szCs w:val="26"/>
        </w:rPr>
        <w:t>在先知（</w:t>
      </w:r>
      <w:r w:rsidRPr="0082533A">
        <w:rPr>
          <w:rFonts w:ascii="SimSun" w:hAnsi="SimSun" w:cs="SimSun" w:hint="eastAsia"/>
          <w:b/>
          <w:bCs/>
          <w:color w:val="008000"/>
          <w:kern w:val="0"/>
          <w:sz w:val="26"/>
          <w:szCs w:val="26"/>
        </w:rPr>
        <w:t>愿主赐福之，并使其平安</w:t>
      </w:r>
      <w:r>
        <w:rPr>
          <w:rFonts w:ascii="SimSun" w:hAnsi="SimSun" w:cs="SimSun" w:hint="eastAsia"/>
          <w:b/>
          <w:bCs/>
          <w:color w:val="008000"/>
          <w:sz w:val="26"/>
          <w:szCs w:val="26"/>
        </w:rPr>
        <w:t>）的</w:t>
      </w:r>
      <w:r w:rsidRPr="00C82492">
        <w:rPr>
          <w:rFonts w:ascii="SimSun" w:hAnsi="SimSun" w:cs="SimSun" w:hint="eastAsia"/>
          <w:b/>
          <w:bCs/>
          <w:color w:val="008000"/>
          <w:sz w:val="26"/>
          <w:szCs w:val="26"/>
        </w:rPr>
        <w:t>弟子中，除了</w:t>
      </w:r>
      <w:r>
        <w:rPr>
          <w:rFonts w:ascii="SimSun" w:hAnsi="SimSun" w:cs="SimSun" w:hint="eastAsia"/>
          <w:b/>
          <w:bCs/>
          <w:color w:val="008000"/>
          <w:sz w:val="26"/>
          <w:szCs w:val="26"/>
        </w:rPr>
        <w:t>阿布杜拉</w:t>
      </w:r>
      <w:r w:rsidRPr="00217E1A">
        <w:rPr>
          <w:rFonts w:ascii="SimSun" w:hAnsi="SimSun" w:cs="SimSun" w:hint="eastAsia"/>
          <w:b/>
          <w:bCs/>
          <w:color w:val="008000"/>
          <w:sz w:val="26"/>
          <w:szCs w:val="26"/>
        </w:rPr>
        <w:t>·本·</w:t>
      </w:r>
      <w:r w:rsidRPr="00C82492">
        <w:rPr>
          <w:rFonts w:ascii="SimSun" w:hAnsi="SimSun" w:cs="SimSun" w:hint="eastAsia"/>
          <w:b/>
          <w:bCs/>
          <w:color w:val="008000"/>
          <w:sz w:val="26"/>
          <w:szCs w:val="26"/>
        </w:rPr>
        <w:t>阿慕</w:t>
      </w:r>
      <w:r>
        <w:rPr>
          <w:rFonts w:ascii="SimSun" w:hAnsi="SimSun" w:cs="SimSun" w:hint="eastAsia"/>
          <w:b/>
          <w:bCs/>
          <w:color w:val="008000"/>
          <w:sz w:val="26"/>
          <w:szCs w:val="26"/>
        </w:rPr>
        <w:t>鲁</w:t>
      </w:r>
      <w:r w:rsidRPr="00C82492">
        <w:rPr>
          <w:rFonts w:ascii="SimSun" w:hAnsi="SimSun" w:cs="SimSun" w:hint="eastAsia"/>
          <w:b/>
          <w:bCs/>
          <w:color w:val="008000"/>
          <w:sz w:val="26"/>
          <w:szCs w:val="26"/>
        </w:rPr>
        <w:t>，</w:t>
      </w:r>
      <w:r>
        <w:rPr>
          <w:rFonts w:ascii="SimSun" w:hAnsi="SimSun" w:cs="SimSun" w:hint="eastAsia"/>
          <w:b/>
          <w:bCs/>
          <w:color w:val="008000"/>
          <w:sz w:val="26"/>
          <w:szCs w:val="26"/>
        </w:rPr>
        <w:t>没有任何人比我背</w:t>
      </w:r>
      <w:r w:rsidRPr="00C82492">
        <w:rPr>
          <w:rFonts w:ascii="SimSun" w:hAnsi="SimSun" w:cs="SimSun" w:hint="eastAsia"/>
          <w:b/>
          <w:bCs/>
          <w:color w:val="008000"/>
          <w:sz w:val="26"/>
          <w:szCs w:val="26"/>
        </w:rPr>
        <w:t>记</w:t>
      </w:r>
      <w:r>
        <w:rPr>
          <w:rFonts w:ascii="SimSun" w:hAnsi="SimSun" w:cs="SimSun" w:hint="eastAsia"/>
          <w:b/>
          <w:bCs/>
          <w:color w:val="008000"/>
          <w:sz w:val="26"/>
          <w:szCs w:val="26"/>
        </w:rPr>
        <w:t>的《</w:t>
      </w:r>
      <w:r w:rsidRPr="00C82492">
        <w:rPr>
          <w:rFonts w:ascii="SimSun" w:hAnsi="SimSun" w:cs="SimSun" w:hint="eastAsia"/>
          <w:b/>
          <w:bCs/>
          <w:color w:val="008000"/>
          <w:sz w:val="26"/>
          <w:szCs w:val="26"/>
        </w:rPr>
        <w:t>圣训</w:t>
      </w:r>
      <w:r>
        <w:rPr>
          <w:rFonts w:ascii="SimSun" w:hAnsi="SimSun" w:cs="SimSun" w:hint="eastAsia"/>
          <w:b/>
          <w:bCs/>
          <w:color w:val="008000"/>
          <w:sz w:val="26"/>
          <w:szCs w:val="26"/>
        </w:rPr>
        <w:t>》更多了；因为他书记，而我不书记。</w:t>
      </w:r>
      <w:r w:rsidRPr="009F6D68">
        <w:rPr>
          <w:rFonts w:ascii="SimSun" w:hAnsi="SimSun" w:cs="SimSun" w:hint="eastAsia"/>
          <w:b/>
          <w:bCs/>
          <w:color w:val="008000"/>
          <w:sz w:val="26"/>
          <w:szCs w:val="26"/>
        </w:rPr>
        <w:t>”</w:t>
      </w:r>
      <w:r w:rsidRPr="00025B46">
        <w:rPr>
          <w:rStyle w:val="a5"/>
          <w:rFonts w:cs="Arial"/>
          <w:b/>
          <w:bCs w:val="0"/>
          <w:color w:val="008000"/>
        </w:rPr>
        <w:footnoteReference w:id="770"/>
      </w:r>
    </w:p>
    <w:p w:rsidR="00620B16" w:rsidRPr="002230D1"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如果羞于询问，可以让别人去问：</w:t>
      </w:r>
    </w:p>
    <w:p w:rsidR="00620B16" w:rsidRPr="000D0980" w:rsidRDefault="00620B16" w:rsidP="00620B16">
      <w:pPr>
        <w:spacing w:line="460" w:lineRule="exact"/>
        <w:ind w:firstLineChars="200" w:firstLine="520"/>
        <w:rPr>
          <w:rFonts w:ascii="SimSun" w:hAnsi="SimSun" w:cs="Traditional Arabic"/>
          <w:bCs/>
          <w:sz w:val="26"/>
          <w:szCs w:val="26"/>
        </w:rPr>
      </w:pPr>
      <w:r>
        <w:rPr>
          <w:rFonts w:ascii="SimSun" w:hAnsi="SimSun" w:cs="Arial" w:hint="eastAsia"/>
          <w:bCs/>
          <w:sz w:val="26"/>
          <w:szCs w:val="26"/>
        </w:rPr>
        <w:t>阿里</w:t>
      </w:r>
      <w:r w:rsidRPr="00A75755">
        <w:rPr>
          <w:rFonts w:ascii="SimSun" w:hAnsi="SimSun" w:cs="Traditional Arabic" w:hint="eastAsia"/>
          <w:bCs/>
          <w:sz w:val="26"/>
          <w:szCs w:val="26"/>
        </w:rPr>
        <w:t>（愿主喜悦他）</w:t>
      </w:r>
      <w:r w:rsidRPr="00011161">
        <w:rPr>
          <w:rFonts w:ascii="SimSun" w:hAnsi="SimSun" w:cs="Traditional Arabic" w:hint="eastAsia"/>
          <w:bCs/>
          <w:sz w:val="26"/>
          <w:szCs w:val="26"/>
        </w:rPr>
        <w:t>的传述</w:t>
      </w:r>
      <w:r>
        <w:rPr>
          <w:rFonts w:ascii="SimSun" w:hAnsi="SimSun" w:cs="Traditional Arabic" w:hint="eastAsia"/>
          <w:bCs/>
          <w:sz w:val="26"/>
          <w:szCs w:val="26"/>
        </w:rPr>
        <w:t>，他说：</w:t>
      </w:r>
    </w:p>
    <w:p w:rsidR="00620B16" w:rsidRDefault="00620B16" w:rsidP="00620B16">
      <w:pPr>
        <w:bidi/>
        <w:spacing w:line="500" w:lineRule="exact"/>
        <w:ind w:firstLineChars="200" w:firstLine="520"/>
        <w:rPr>
          <w:rFonts w:cs="Traditional Arabic" w:hint="cs"/>
          <w:sz w:val="26"/>
          <w:szCs w:val="26"/>
          <w:rtl/>
        </w:rPr>
      </w:pPr>
      <w:r w:rsidRPr="00A95DA0">
        <w:rPr>
          <w:rFonts w:cs="Traditional Arabic"/>
          <w:sz w:val="26"/>
          <w:szCs w:val="26"/>
          <w:rtl/>
        </w:rPr>
        <w:t xml:space="preserve">عن علي رضي الله عنه قَالَ: كُنْتُ رَجُلاً مَذَّاءً، وَكُنْتُ أَسْتَـحِيي أَنْ أَسْأَلَ النَّبِيَّ </w:t>
      </w:r>
      <w:r w:rsidR="00DA4216">
        <w:rPr>
          <w:rFonts w:cs="Traditional Arabic"/>
          <w:b/>
          <w:bCs/>
          <w:noProof/>
          <w:color w:val="008000"/>
          <w:sz w:val="26"/>
          <w:szCs w:val="26"/>
          <w:lang w:eastAsia="en-US"/>
        </w:rPr>
        <w:drawing>
          <wp:inline distT="0" distB="0" distL="0" distR="0">
            <wp:extent cx="101600" cy="101600"/>
            <wp:effectExtent l="19050" t="0" r="0" b="0"/>
            <wp:docPr id="924"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A95DA0">
        <w:rPr>
          <w:rFonts w:cs="Traditional Arabic"/>
          <w:sz w:val="26"/>
          <w:szCs w:val="26"/>
          <w:rtl/>
        </w:rPr>
        <w:t xml:space="preserve"> لِـمَكَانِ ابْنَتِـهِ، فَأَمْرتُ المِقْدَادَ بْنَ الأَسْوَدِ، فَسَأَلَـهُ، </w:t>
      </w:r>
      <w:r w:rsidRPr="000D0980">
        <w:rPr>
          <w:rFonts w:cs="Traditional Arabic"/>
          <w:b/>
          <w:bCs/>
          <w:color w:val="008000"/>
          <w:sz w:val="26"/>
          <w:szCs w:val="26"/>
          <w:rtl/>
        </w:rPr>
        <w:t>فَقَالَ: «يَـغْسِلُ ذَكَرَهُ وَيَتَوَضَّأُ».</w:t>
      </w:r>
      <w:r w:rsidRPr="00A95DA0">
        <w:rPr>
          <w:rFonts w:cs="Traditional Arabic"/>
          <w:sz w:val="26"/>
          <w:szCs w:val="26"/>
          <w:rtl/>
        </w:rPr>
        <w:t xml:space="preserve"> متفق عليه.</w:t>
      </w:r>
    </w:p>
    <w:p w:rsidR="00620B16" w:rsidRDefault="00620B16" w:rsidP="00620B16">
      <w:pPr>
        <w:spacing w:line="460" w:lineRule="exact"/>
        <w:ind w:firstLineChars="200" w:firstLine="520"/>
        <w:rPr>
          <w:rFonts w:ascii="SimSun" w:hAnsi="SimSun" w:hint="eastAsia"/>
          <w:b/>
          <w:bCs/>
          <w:color w:val="008000"/>
          <w:sz w:val="26"/>
          <w:szCs w:val="26"/>
        </w:rPr>
      </w:pPr>
      <w:r w:rsidRPr="006C10B4">
        <w:rPr>
          <w:rFonts w:ascii="SimSun" w:hAnsi="SimSun" w:cs="Traditional Arabic" w:hint="eastAsia"/>
          <w:bCs/>
          <w:sz w:val="26"/>
          <w:szCs w:val="26"/>
        </w:rPr>
        <w:t xml:space="preserve"> </w:t>
      </w:r>
      <w:r>
        <w:rPr>
          <w:rFonts w:ascii="SimSun" w:hAnsi="SimSun" w:cs="Traditional Arabic" w:hint="eastAsia"/>
          <w:bCs/>
          <w:sz w:val="26"/>
          <w:szCs w:val="26"/>
        </w:rPr>
        <w:t>“我是一个易流欢水的人，</w:t>
      </w:r>
      <w:r w:rsidRPr="006C10B4">
        <w:rPr>
          <w:rFonts w:ascii="SimSun" w:hAnsi="SimSun" w:cs="Traditional Arabic" w:hint="eastAsia"/>
          <w:bCs/>
          <w:sz w:val="26"/>
          <w:szCs w:val="26"/>
        </w:rPr>
        <w:t>因</w:t>
      </w:r>
      <w:r>
        <w:rPr>
          <w:rFonts w:ascii="SimSun" w:hAnsi="SimSun" w:cs="Traditional Arabic" w:hint="eastAsia"/>
          <w:bCs/>
          <w:sz w:val="26"/>
          <w:szCs w:val="26"/>
        </w:rPr>
        <w:t>为</w:t>
      </w:r>
      <w:r w:rsidRPr="006C10B4">
        <w:rPr>
          <w:rFonts w:ascii="SimSun" w:hAnsi="SimSun" w:cs="Traditional Arabic" w:hint="eastAsia"/>
          <w:bCs/>
          <w:sz w:val="26"/>
          <w:szCs w:val="26"/>
        </w:rPr>
        <w:t>我是</w:t>
      </w:r>
      <w:r>
        <w:rPr>
          <w:rFonts w:ascii="SimSun" w:hAnsi="SimSun" w:cs="Traditional Arabic" w:hint="eastAsia"/>
          <w:bCs/>
          <w:sz w:val="26"/>
          <w:szCs w:val="26"/>
        </w:rPr>
        <w:t>先知（</w:t>
      </w:r>
      <w:r w:rsidRPr="004243B6">
        <w:rPr>
          <w:rFonts w:ascii="SimSun" w:hAnsi="SimSun" w:cs="Traditional Arabic" w:hint="eastAsia"/>
          <w:bCs/>
          <w:sz w:val="26"/>
          <w:szCs w:val="26"/>
        </w:rPr>
        <w:t>愿主赐福之，并使其平安</w:t>
      </w:r>
      <w:r>
        <w:rPr>
          <w:rFonts w:ascii="SimSun" w:hAnsi="SimSun" w:cs="Traditional Arabic" w:hint="eastAsia"/>
          <w:bCs/>
          <w:sz w:val="26"/>
          <w:szCs w:val="26"/>
        </w:rPr>
        <w:t>）</w:t>
      </w:r>
      <w:r w:rsidRPr="006C10B4">
        <w:rPr>
          <w:rFonts w:ascii="SimSun" w:hAnsi="SimSun" w:cs="Traditional Arabic" w:hint="eastAsia"/>
          <w:bCs/>
          <w:sz w:val="26"/>
          <w:szCs w:val="26"/>
        </w:rPr>
        <w:t>的女婿而羞于向</w:t>
      </w:r>
      <w:r>
        <w:rPr>
          <w:rFonts w:ascii="SimSun" w:hAnsi="SimSun" w:cs="Traditional Arabic" w:hint="eastAsia"/>
          <w:bCs/>
          <w:sz w:val="26"/>
          <w:szCs w:val="26"/>
        </w:rPr>
        <w:t>他询问</w:t>
      </w:r>
      <w:r w:rsidRPr="006C10B4">
        <w:rPr>
          <w:rFonts w:ascii="SimSun" w:hAnsi="SimSun" w:cs="Traditional Arabic" w:hint="eastAsia"/>
          <w:bCs/>
          <w:sz w:val="26"/>
          <w:szCs w:val="26"/>
        </w:rPr>
        <w:t>，</w:t>
      </w:r>
      <w:r>
        <w:rPr>
          <w:rFonts w:ascii="SimSun" w:hAnsi="SimSun" w:cs="Traditional Arabic" w:hint="eastAsia"/>
          <w:bCs/>
          <w:sz w:val="26"/>
          <w:szCs w:val="26"/>
        </w:rPr>
        <w:t>所以我</w:t>
      </w:r>
      <w:r w:rsidRPr="006C10B4">
        <w:rPr>
          <w:rFonts w:ascii="SimSun" w:hAnsi="SimSun" w:cs="Traditional Arabic" w:hint="eastAsia"/>
          <w:bCs/>
          <w:sz w:val="26"/>
          <w:szCs w:val="26"/>
        </w:rPr>
        <w:t>就让</w:t>
      </w:r>
      <w:r w:rsidRPr="000D0980">
        <w:rPr>
          <w:rFonts w:ascii="SimSun" w:hAnsi="SimSun" w:cs="Traditional Arabic" w:hint="eastAsia"/>
          <w:bCs/>
          <w:sz w:val="26"/>
          <w:szCs w:val="26"/>
        </w:rPr>
        <w:t>米格达德·本·艾斯沃德</w:t>
      </w:r>
      <w:r>
        <w:rPr>
          <w:rFonts w:ascii="SimSun" w:hAnsi="SimSun" w:cs="Traditional Arabic" w:hint="eastAsia"/>
          <w:bCs/>
          <w:sz w:val="26"/>
          <w:szCs w:val="26"/>
        </w:rPr>
        <w:t>去向先知询问，</w:t>
      </w:r>
      <w:r w:rsidRPr="00956C1D">
        <w:rPr>
          <w:rFonts w:ascii="SimSun" w:hAnsi="SimSun" w:cs="SimSun" w:hint="eastAsia"/>
          <w:b/>
          <w:bCs/>
          <w:color w:val="008000"/>
          <w:sz w:val="26"/>
          <w:szCs w:val="26"/>
        </w:rPr>
        <w:t>他说：“</w:t>
      </w:r>
      <w:r>
        <w:rPr>
          <w:rFonts w:ascii="SimSun" w:hAnsi="SimSun" w:cs="SimSun" w:hint="eastAsia"/>
          <w:b/>
          <w:bCs/>
          <w:color w:val="008000"/>
          <w:sz w:val="26"/>
          <w:szCs w:val="26"/>
        </w:rPr>
        <w:t>让</w:t>
      </w:r>
      <w:r w:rsidRPr="00956C1D">
        <w:rPr>
          <w:rFonts w:ascii="SimSun" w:hAnsi="SimSun" w:cs="SimSun" w:hint="eastAsia"/>
          <w:b/>
          <w:bCs/>
          <w:color w:val="008000"/>
          <w:sz w:val="26"/>
          <w:szCs w:val="26"/>
        </w:rPr>
        <w:t>他洗生殖器，</w:t>
      </w:r>
      <w:r>
        <w:rPr>
          <w:rFonts w:ascii="SimSun" w:hAnsi="SimSun" w:cs="SimSun" w:hint="eastAsia"/>
          <w:b/>
          <w:bCs/>
          <w:color w:val="008000"/>
          <w:sz w:val="26"/>
          <w:szCs w:val="26"/>
        </w:rPr>
        <w:t>再</w:t>
      </w:r>
      <w:r w:rsidRPr="00956C1D">
        <w:rPr>
          <w:rFonts w:ascii="SimSun" w:hAnsi="SimSun" w:cs="SimSun" w:hint="eastAsia"/>
          <w:b/>
          <w:bCs/>
          <w:color w:val="008000"/>
          <w:sz w:val="26"/>
          <w:szCs w:val="26"/>
        </w:rPr>
        <w:t>洗小净</w:t>
      </w:r>
      <w:r w:rsidRPr="00115161">
        <w:rPr>
          <w:rFonts w:ascii="SimSun" w:hAnsi="SimSun" w:cs="SimSun" w:hint="eastAsia"/>
          <w:b/>
          <w:bCs/>
          <w:color w:val="008000"/>
          <w:sz w:val="26"/>
          <w:szCs w:val="26"/>
        </w:rPr>
        <w:t>。</w:t>
      </w:r>
      <w:r w:rsidRPr="00FF1FD7">
        <w:rPr>
          <w:rFonts w:ascii="SimSun" w:hAnsi="SimSun" w:cs="SimSun" w:hint="eastAsia"/>
          <w:b/>
          <w:bCs/>
          <w:color w:val="008000"/>
          <w:sz w:val="26"/>
          <w:szCs w:val="26"/>
        </w:rPr>
        <w:t>”</w:t>
      </w:r>
      <w:r w:rsidRPr="009C23DF">
        <w:rPr>
          <w:rStyle w:val="a5"/>
          <w:b/>
          <w:bCs w:val="0"/>
          <w:color w:val="008000"/>
        </w:rPr>
        <w:footnoteReference w:id="771"/>
      </w:r>
    </w:p>
    <w:p w:rsidR="00620B16" w:rsidRPr="002230D1"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靠近伊玛目静听劝诫：</w:t>
      </w:r>
    </w:p>
    <w:p w:rsidR="00620B16" w:rsidRDefault="00620B16" w:rsidP="00620B16">
      <w:pPr>
        <w:spacing w:line="460" w:lineRule="exact"/>
        <w:ind w:firstLineChars="200" w:firstLine="520"/>
        <w:rPr>
          <w:rFonts w:ascii="STXingkai" w:eastAsia="STXingkai" w:hAnsi="SimSun" w:hint="eastAsia"/>
          <w:b/>
          <w:bCs/>
          <w:sz w:val="26"/>
          <w:szCs w:val="26"/>
        </w:rPr>
      </w:pPr>
      <w:r>
        <w:rPr>
          <w:rFonts w:ascii="SimSun" w:hAnsi="SimSun" w:cs="Arial" w:hint="eastAsia"/>
          <w:bCs/>
          <w:sz w:val="26"/>
          <w:szCs w:val="28"/>
        </w:rPr>
        <w:t>塞姆莱图</w:t>
      </w:r>
      <w:r w:rsidRPr="00227D22">
        <w:rPr>
          <w:rFonts w:ascii="SimSun" w:hAnsi="SimSun" w:cs="Arial" w:hint="eastAsia"/>
          <w:bCs/>
          <w:sz w:val="26"/>
          <w:szCs w:val="28"/>
        </w:rPr>
        <w:t>·本·君德布（愿主喜悦他）传述，</w:t>
      </w:r>
      <w:r w:rsidRPr="00506A82">
        <w:rPr>
          <w:rFonts w:ascii="SimSun" w:hAnsi="SimSun" w:hint="eastAsia"/>
          <w:b/>
          <w:bCs/>
          <w:color w:val="008000"/>
          <w:sz w:val="26"/>
          <w:szCs w:val="26"/>
        </w:rPr>
        <w:t>真</w:t>
      </w:r>
      <w:r w:rsidRPr="00227D22">
        <w:rPr>
          <w:rFonts w:ascii="SimSun" w:hAnsi="SimSun" w:hint="eastAsia"/>
          <w:b/>
          <w:bCs/>
          <w:color w:val="008000"/>
          <w:sz w:val="26"/>
          <w:szCs w:val="26"/>
        </w:rPr>
        <w:t>主的</w:t>
      </w:r>
      <w:r>
        <w:rPr>
          <w:rFonts w:ascii="SimSun" w:hAnsi="SimSun" w:hint="eastAsia"/>
          <w:b/>
          <w:bCs/>
          <w:color w:val="008000"/>
          <w:sz w:val="26"/>
          <w:szCs w:val="26"/>
        </w:rPr>
        <w:t>先知</w:t>
      </w:r>
      <w:r w:rsidRPr="00227D22">
        <w:rPr>
          <w:rFonts w:ascii="SimSun" w:hAnsi="SimSun" w:hint="eastAsia"/>
          <w:b/>
          <w:bCs/>
          <w:color w:val="008000"/>
          <w:sz w:val="26"/>
          <w:szCs w:val="26"/>
        </w:rPr>
        <w:t>（</w:t>
      </w:r>
      <w:r w:rsidRPr="00506A82">
        <w:rPr>
          <w:rFonts w:ascii="SimSun" w:hAnsi="SimSun" w:hint="eastAsia"/>
          <w:b/>
          <w:bCs/>
          <w:color w:val="008000"/>
          <w:sz w:val="26"/>
          <w:szCs w:val="26"/>
        </w:rPr>
        <w:t>愿主赐福之，并使其平安</w:t>
      </w:r>
      <w:r w:rsidRPr="00227D22">
        <w:rPr>
          <w:rFonts w:ascii="SimSun" w:hAnsi="SimSun" w:hint="eastAsia"/>
          <w:b/>
          <w:bCs/>
          <w:color w:val="008000"/>
          <w:sz w:val="26"/>
          <w:szCs w:val="26"/>
        </w:rPr>
        <w:t>）说：</w:t>
      </w:r>
    </w:p>
    <w:p w:rsidR="00620B16" w:rsidRDefault="00620B16" w:rsidP="00620B16">
      <w:pPr>
        <w:bidi/>
        <w:spacing w:line="500" w:lineRule="exact"/>
        <w:ind w:firstLineChars="200" w:firstLine="520"/>
        <w:rPr>
          <w:rFonts w:cs="Traditional Arabic" w:hint="cs"/>
          <w:sz w:val="26"/>
          <w:szCs w:val="26"/>
          <w:rtl/>
        </w:rPr>
      </w:pPr>
      <w:r w:rsidRPr="00A95DA0">
        <w:rPr>
          <w:rFonts w:cs="Traditional Arabic"/>
          <w:sz w:val="26"/>
          <w:szCs w:val="26"/>
          <w:rtl/>
        </w:rPr>
        <w:t>عن سمرة بن جندب رضي الله عنه</w:t>
      </w:r>
      <w:r w:rsidRPr="004243B6">
        <w:rPr>
          <w:rFonts w:cs="Traditional Arabic"/>
          <w:b/>
          <w:bCs/>
          <w:color w:val="008000"/>
          <w:sz w:val="26"/>
          <w:szCs w:val="26"/>
          <w:rtl/>
        </w:rPr>
        <w:t xml:space="preserve"> أن نبي الله </w:t>
      </w:r>
      <w:r w:rsidR="00DA4216">
        <w:rPr>
          <w:rFonts w:cs="Traditional Arabic"/>
          <w:b/>
          <w:bCs/>
          <w:noProof/>
          <w:color w:val="008000"/>
          <w:sz w:val="26"/>
          <w:szCs w:val="26"/>
          <w:lang w:eastAsia="en-US"/>
        </w:rPr>
        <w:drawing>
          <wp:inline distT="0" distB="0" distL="0" distR="0">
            <wp:extent cx="101600" cy="101600"/>
            <wp:effectExtent l="19050" t="0" r="0" b="0"/>
            <wp:docPr id="925"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243B6">
        <w:rPr>
          <w:rFonts w:cs="Traditional Arabic"/>
          <w:b/>
          <w:bCs/>
          <w:color w:val="008000"/>
          <w:sz w:val="26"/>
          <w:szCs w:val="26"/>
          <w:rtl/>
        </w:rPr>
        <w:t xml:space="preserve"> قال: «احْضُرُوا الذِّكْرَ، وَادْنُوا مِنَ الإمَامِ، فَإنَّ الرَّجُلَ لا يَزَالُ يَتَـبَاعَدُ حَتَّى يُؤَخَّرَ فِي الجَنَّةِ وَإنْ دَخَلَـهَا»</w:t>
      </w:r>
      <w:r w:rsidRPr="00A95DA0">
        <w:rPr>
          <w:rFonts w:cs="Traditional Arabic"/>
          <w:sz w:val="26"/>
          <w:szCs w:val="26"/>
          <w:rtl/>
        </w:rPr>
        <w:t>. أخرجه أبو داود.</w:t>
      </w:r>
    </w:p>
    <w:p w:rsidR="00620B16" w:rsidRDefault="00620B16" w:rsidP="00620B16">
      <w:pPr>
        <w:spacing w:line="500" w:lineRule="exact"/>
        <w:ind w:firstLineChars="200" w:firstLine="522"/>
        <w:rPr>
          <w:rFonts w:ascii="SimSun" w:hAnsi="SimSun" w:hint="eastAsia"/>
          <w:b/>
          <w:bCs/>
          <w:color w:val="008000"/>
          <w:sz w:val="26"/>
          <w:szCs w:val="26"/>
        </w:rPr>
      </w:pPr>
      <w:r>
        <w:rPr>
          <w:rFonts w:ascii="SimSun" w:hAnsi="SimSun" w:cs="SimSun" w:hint="eastAsia"/>
          <w:b/>
          <w:bCs/>
          <w:color w:val="008000"/>
          <w:sz w:val="26"/>
          <w:szCs w:val="26"/>
        </w:rPr>
        <w:t>“你们当倾听记念演讲</w:t>
      </w:r>
      <w:r w:rsidRPr="00A23ADF">
        <w:rPr>
          <w:rFonts w:ascii="SimSun" w:hAnsi="SimSun" w:cs="SimSun" w:hint="eastAsia"/>
          <w:b/>
          <w:bCs/>
          <w:color w:val="008000"/>
          <w:sz w:val="26"/>
          <w:szCs w:val="26"/>
        </w:rPr>
        <w:t>，当靠近伊玛目；的确，经常疏远的人，他也</w:t>
      </w:r>
      <w:r>
        <w:rPr>
          <w:rFonts w:ascii="SimSun" w:hAnsi="SimSun" w:cs="SimSun" w:hint="eastAsia"/>
          <w:b/>
          <w:bCs/>
          <w:color w:val="008000"/>
          <w:sz w:val="26"/>
          <w:szCs w:val="26"/>
        </w:rPr>
        <w:t>将</w:t>
      </w:r>
      <w:r w:rsidRPr="00A23ADF">
        <w:rPr>
          <w:rFonts w:ascii="SimSun" w:hAnsi="SimSun" w:cs="SimSun" w:hint="eastAsia"/>
          <w:b/>
          <w:bCs/>
          <w:color w:val="008000"/>
          <w:sz w:val="26"/>
          <w:szCs w:val="26"/>
        </w:rPr>
        <w:t>被延迟进</w:t>
      </w:r>
      <w:r>
        <w:rPr>
          <w:rFonts w:ascii="SimSun" w:hAnsi="SimSun" w:cs="SimSun" w:hint="eastAsia"/>
          <w:b/>
          <w:bCs/>
          <w:color w:val="008000"/>
          <w:sz w:val="26"/>
          <w:szCs w:val="26"/>
        </w:rPr>
        <w:t>入</w:t>
      </w:r>
      <w:r w:rsidRPr="00A23ADF">
        <w:rPr>
          <w:rFonts w:ascii="SimSun" w:hAnsi="SimSun" w:cs="SimSun" w:hint="eastAsia"/>
          <w:b/>
          <w:bCs/>
          <w:color w:val="008000"/>
          <w:sz w:val="26"/>
          <w:szCs w:val="26"/>
        </w:rPr>
        <w:t>天堂</w:t>
      </w:r>
      <w:r>
        <w:rPr>
          <w:rFonts w:ascii="SimSun" w:hAnsi="SimSun" w:cs="SimSun" w:hint="eastAsia"/>
          <w:b/>
          <w:bCs/>
          <w:color w:val="008000"/>
          <w:sz w:val="26"/>
          <w:szCs w:val="26"/>
        </w:rPr>
        <w:t>，</w:t>
      </w:r>
      <w:r w:rsidRPr="00A23ADF">
        <w:rPr>
          <w:rFonts w:ascii="SimSun" w:hAnsi="SimSun" w:cs="SimSun" w:hint="eastAsia"/>
          <w:b/>
          <w:bCs/>
          <w:color w:val="008000"/>
          <w:sz w:val="26"/>
          <w:szCs w:val="26"/>
        </w:rPr>
        <w:t>即使</w:t>
      </w:r>
      <w:r>
        <w:rPr>
          <w:rFonts w:ascii="SimSun" w:hAnsi="SimSun" w:cs="SimSun" w:hint="eastAsia"/>
          <w:b/>
          <w:bCs/>
          <w:color w:val="008000"/>
          <w:sz w:val="26"/>
          <w:szCs w:val="26"/>
        </w:rPr>
        <w:t>他能</w:t>
      </w:r>
      <w:r w:rsidRPr="00A23ADF">
        <w:rPr>
          <w:rFonts w:ascii="SimSun" w:hAnsi="SimSun" w:cs="SimSun" w:hint="eastAsia"/>
          <w:b/>
          <w:bCs/>
          <w:color w:val="008000"/>
          <w:sz w:val="26"/>
          <w:szCs w:val="26"/>
        </w:rPr>
        <w:t>进</w:t>
      </w:r>
      <w:r>
        <w:rPr>
          <w:rFonts w:ascii="SimSun" w:hAnsi="SimSun" w:cs="SimSun" w:hint="eastAsia"/>
          <w:b/>
          <w:bCs/>
          <w:color w:val="008000"/>
          <w:sz w:val="26"/>
          <w:szCs w:val="26"/>
        </w:rPr>
        <w:t>入也罢！</w:t>
      </w:r>
      <w:r w:rsidRPr="00FF1FD7">
        <w:rPr>
          <w:rFonts w:ascii="SimSun" w:hAnsi="SimSun" w:cs="SimSun" w:hint="eastAsia"/>
          <w:b/>
          <w:bCs/>
          <w:color w:val="008000"/>
          <w:sz w:val="26"/>
          <w:szCs w:val="26"/>
        </w:rPr>
        <w:t>”</w:t>
      </w:r>
      <w:r w:rsidRPr="009C23DF">
        <w:rPr>
          <w:rStyle w:val="a5"/>
          <w:b/>
          <w:bCs w:val="0"/>
          <w:color w:val="008000"/>
        </w:rPr>
        <w:footnoteReference w:id="772"/>
      </w:r>
    </w:p>
    <w:p w:rsidR="00620B16" w:rsidRPr="002230D1" w:rsidRDefault="00620B16" w:rsidP="00620B16">
      <w:pPr>
        <w:spacing w:line="240" w:lineRule="exact"/>
        <w:ind w:firstLineChars="200" w:firstLine="520"/>
        <w:rPr>
          <w:rFonts w:ascii="SimSun" w:hAnsi="SimSun"/>
          <w:sz w:val="26"/>
          <w:szCs w:val="26"/>
        </w:rPr>
      </w:pPr>
    </w:p>
    <w:p w:rsidR="00620B16" w:rsidRDefault="00620B16" w:rsidP="00620B16">
      <w:pPr>
        <w:spacing w:line="460" w:lineRule="exact"/>
        <w:ind w:firstLineChars="200" w:firstLine="521"/>
        <w:rPr>
          <w:rFonts w:ascii="STXingkai" w:eastAsia="STXingkai" w:hAnsi="SimSun" w:hint="eastAsia"/>
          <w:b/>
          <w:bCs/>
          <w:sz w:val="26"/>
          <w:szCs w:val="26"/>
        </w:rPr>
      </w:pPr>
      <w:r w:rsidRPr="0015305E">
        <w:rPr>
          <w:rFonts w:ascii="STXingkai" w:eastAsia="STXingkai" w:hAnsi="SimSun" w:hint="eastAsia"/>
          <w:b/>
          <w:bCs/>
          <w:sz w:val="26"/>
          <w:szCs w:val="26"/>
        </w:rPr>
        <w:sym w:font="Wingdings" w:char="F046"/>
      </w:r>
      <w:r w:rsidRPr="0015305E">
        <w:rPr>
          <w:rFonts w:ascii="STXingkai" w:eastAsia="STXingkai" w:hAnsi="SimSun" w:hint="eastAsia"/>
          <w:b/>
          <w:bCs/>
          <w:sz w:val="26"/>
          <w:szCs w:val="26"/>
        </w:rPr>
        <w:t>-</w:t>
      </w:r>
      <w:r>
        <w:rPr>
          <w:rFonts w:ascii="STXingkai" w:eastAsia="STXingkai" w:hAnsi="SimSun" w:hint="eastAsia"/>
          <w:b/>
          <w:bCs/>
          <w:sz w:val="26"/>
          <w:szCs w:val="26"/>
        </w:rPr>
        <w:t>效仿法学讲座的礼节，其中有：</w:t>
      </w:r>
    </w:p>
    <w:p w:rsidR="00620B16" w:rsidRPr="00226FDD" w:rsidRDefault="00620B16" w:rsidP="00620B16">
      <w:pPr>
        <w:spacing w:line="460" w:lineRule="exact"/>
        <w:ind w:firstLineChars="200" w:firstLine="520"/>
        <w:rPr>
          <w:rFonts w:ascii="SimSun" w:hAnsi="SimSun" w:cs="Arial" w:hint="cs"/>
          <w:bCs/>
          <w:sz w:val="26"/>
          <w:szCs w:val="28"/>
          <w:rtl/>
        </w:rPr>
      </w:pPr>
      <w:r w:rsidRPr="00226FDD">
        <w:rPr>
          <w:rFonts w:ascii="SimSun" w:hAnsi="SimSun" w:cs="Arial"/>
          <w:bCs/>
          <w:sz w:val="26"/>
          <w:szCs w:val="28"/>
        </w:rPr>
        <w:sym w:font="Wingdings" w:char="F08C"/>
      </w:r>
      <w:r w:rsidRPr="00226FDD">
        <w:rPr>
          <w:rFonts w:ascii="SimSun" w:hAnsi="SimSun" w:cs="Arial" w:hint="eastAsia"/>
          <w:bCs/>
          <w:sz w:val="26"/>
          <w:szCs w:val="28"/>
        </w:rPr>
        <w:t>-</w:t>
      </w:r>
      <w:r>
        <w:rPr>
          <w:rFonts w:ascii="SimSun" w:hAnsi="SimSun" w:cs="Arial" w:hint="eastAsia"/>
          <w:bCs/>
          <w:sz w:val="26"/>
          <w:szCs w:val="28"/>
        </w:rPr>
        <w:t>清高的真主说：</w:t>
      </w:r>
    </w:p>
    <w:p w:rsidR="00620B16" w:rsidRDefault="00620B16" w:rsidP="00620B16">
      <w:pPr>
        <w:bidi/>
        <w:spacing w:line="500" w:lineRule="exact"/>
        <w:ind w:firstLineChars="200" w:firstLine="520"/>
        <w:rPr>
          <w:rFonts w:cs="Traditional Arabic" w:hint="cs"/>
          <w:sz w:val="26"/>
          <w:szCs w:val="26"/>
          <w:rtl/>
        </w:rPr>
      </w:pPr>
      <w:r w:rsidRPr="00A95DA0">
        <w:rPr>
          <w:rFonts w:cs="Traditional Arabic"/>
          <w:sz w:val="26"/>
          <w:szCs w:val="26"/>
          <w:rtl/>
        </w:rPr>
        <w:t>1- قال الله تعالى:</w:t>
      </w:r>
      <w:r w:rsidRPr="00A95DA0">
        <w:rPr>
          <w:rFonts w:cs="Traditional Arabic"/>
          <w:b/>
          <w:bCs/>
          <w:color w:val="0000FF"/>
          <w:sz w:val="26"/>
          <w:szCs w:val="26"/>
          <w:rtl/>
        </w:rPr>
        <w:t xml:space="preserve"> </w:t>
      </w:r>
      <w:r w:rsidRPr="00A95DA0">
        <w:rPr>
          <w:rFonts w:ascii="QCF_BSML" w:hAnsi="QCF_BSML" w:cs="QCF_BSML"/>
          <w:b/>
          <w:bCs/>
          <w:color w:val="0000FF"/>
          <w:sz w:val="29"/>
          <w:rtl/>
        </w:rPr>
        <w:t>(</w:t>
      </w:r>
      <w:r w:rsidRPr="00A95DA0">
        <w:rPr>
          <w:rFonts w:ascii="QCF_P543" w:hAnsi="QCF_P543" w:cs="QCF_P543"/>
          <w:b/>
          <w:bCs/>
          <w:color w:val="0000FF"/>
          <w:sz w:val="29"/>
          <w:rtl/>
        </w:rPr>
        <w:t xml:space="preserve">ﯶ ﯷ ﯸ ﯹ ﯺ ﯻ ﯼ ﯽ ﯾ ﯿ </w:t>
      </w:r>
      <w:r w:rsidRPr="00A95DA0">
        <w:rPr>
          <w:rFonts w:ascii="QCF_P543" w:hAnsi="QCF_P543" w:cs="QCF_P543"/>
          <w:b/>
          <w:bCs/>
          <w:color w:val="0000FF"/>
          <w:spacing w:val="-4"/>
          <w:sz w:val="29"/>
          <w:rtl/>
        </w:rPr>
        <w:t>ﰀ ﰁ ﰂ ﰃ ﰄ ﰅ ﰆ ﰇ ﰈ ﰉ ﰊ ﰋ ﰌ ﰍ ﰎ ﰏ</w:t>
      </w:r>
      <w:r w:rsidRPr="00A95DA0">
        <w:rPr>
          <w:rFonts w:ascii="QCF_P543" w:hAnsi="QCF_P543" w:cs="QCF_P543"/>
          <w:b/>
          <w:bCs/>
          <w:color w:val="0000FF"/>
          <w:sz w:val="29"/>
          <w:rtl/>
        </w:rPr>
        <w:t xml:space="preserve"> ﰐ ﰑ ﰒ ﰓ ﰔ ﰕ ﰖ</w:t>
      </w:r>
      <w:r w:rsidRPr="00A95DA0">
        <w:rPr>
          <w:rFonts w:ascii="QCF_BSML" w:hAnsi="QCF_BSML" w:cs="QCF_BSML"/>
          <w:b/>
          <w:bCs/>
          <w:color w:val="0000FF"/>
          <w:sz w:val="29"/>
          <w:rtl/>
        </w:rPr>
        <w:t>)</w:t>
      </w:r>
      <w:r w:rsidRPr="00A95DA0">
        <w:rPr>
          <w:rStyle w:val="Char3"/>
          <w:b/>
          <w:bCs/>
          <w:color w:val="0000FF"/>
          <w:rtl/>
        </w:rPr>
        <w:t xml:space="preserve"> </w:t>
      </w:r>
      <w:r w:rsidRPr="00A95DA0">
        <w:rPr>
          <w:rFonts w:cs="Traditional Arabic"/>
          <w:sz w:val="26"/>
          <w:szCs w:val="26"/>
          <w:rtl/>
        </w:rPr>
        <w:t>[المجادلة/11].</w:t>
      </w:r>
    </w:p>
    <w:p w:rsidR="00620B16" w:rsidRPr="0015305E" w:rsidRDefault="00620B16" w:rsidP="00620B16">
      <w:pPr>
        <w:tabs>
          <w:tab w:val="num" w:pos="0"/>
        </w:tabs>
        <w:spacing w:line="460" w:lineRule="exact"/>
        <w:ind w:firstLineChars="200" w:firstLine="522"/>
        <w:rPr>
          <w:rFonts w:ascii="SimSun" w:hAnsi="SimSun" w:cs="Traditional Arabic"/>
          <w:bCs/>
          <w:sz w:val="26"/>
          <w:szCs w:val="26"/>
          <w:lang w:val="zh-CN"/>
        </w:rPr>
      </w:pPr>
      <w:r w:rsidRPr="0015305E">
        <w:rPr>
          <w:rFonts w:ascii="SimSun" w:hAnsi="SimSun" w:cs="Traditional Arabic" w:hint="eastAsia"/>
          <w:b/>
          <w:color w:val="800000"/>
          <w:sz w:val="26"/>
          <w:szCs w:val="26"/>
          <w:lang w:val="zh-CN"/>
        </w:rPr>
        <w:t>【</w:t>
      </w:r>
      <w:r w:rsidRPr="0015305E">
        <w:rPr>
          <w:rFonts w:ascii="SimSun" w:hAnsi="SimSun" w:hint="eastAsia"/>
          <w:b/>
          <w:bCs/>
          <w:color w:val="800000"/>
          <w:sz w:val="26"/>
          <w:szCs w:val="26"/>
        </w:rPr>
        <w:t>[11]</w:t>
      </w:r>
      <w:r w:rsidRPr="00AA15F3">
        <w:rPr>
          <w:rFonts w:ascii="SimSun" w:hAnsi="SimSun" w:hint="eastAsia"/>
          <w:b/>
          <w:bCs/>
          <w:color w:val="800000"/>
          <w:sz w:val="26"/>
          <w:szCs w:val="26"/>
        </w:rPr>
        <w:t>信道的人们啊！有人在会场中对你们说：“请你们退让一点吧！”你们就应当退让些，真主将使你们宽裕。有人对你们说：“你们起来吧！”你们就应当起来，真主将你们中的信道者升级，并将你们中有学问的人们提升若干级。真主是彻知你们的行为的</w:t>
      </w:r>
      <w:r w:rsidRPr="0015305E">
        <w:rPr>
          <w:rFonts w:ascii="SimSun" w:hAnsi="SimSun" w:hint="eastAsia"/>
          <w:b/>
          <w:bCs/>
          <w:color w:val="800000"/>
          <w:sz w:val="26"/>
          <w:szCs w:val="26"/>
        </w:rPr>
        <w:t>。</w:t>
      </w:r>
      <w:r w:rsidRPr="0015305E">
        <w:rPr>
          <w:rFonts w:ascii="SimSun" w:hAnsi="SimSun" w:cs="Traditional Arabic" w:hint="eastAsia"/>
          <w:b/>
          <w:color w:val="800000"/>
          <w:sz w:val="26"/>
          <w:szCs w:val="26"/>
          <w:lang w:val="zh-CN"/>
        </w:rPr>
        <w:t>】</w:t>
      </w:r>
      <w:r w:rsidRPr="0015305E">
        <w:rPr>
          <w:rStyle w:val="a5"/>
          <w:b/>
          <w:color w:val="800000"/>
          <w:lang w:val="zh-CN"/>
        </w:rPr>
        <w:footnoteReference w:id="773"/>
      </w:r>
    </w:p>
    <w:p w:rsidR="00620B16" w:rsidRPr="00AA15F3" w:rsidRDefault="00620B16" w:rsidP="00620B16">
      <w:pPr>
        <w:spacing w:line="460" w:lineRule="exact"/>
        <w:ind w:firstLineChars="200" w:firstLine="520"/>
        <w:rPr>
          <w:rFonts w:ascii="SimSun" w:hAnsi="SimSun" w:cs="Arial"/>
          <w:bCs/>
          <w:sz w:val="26"/>
          <w:szCs w:val="28"/>
        </w:rPr>
      </w:pPr>
      <w:r w:rsidRPr="00AA15F3">
        <w:rPr>
          <w:rFonts w:ascii="SimSun" w:hAnsi="SimSun" w:cs="Arial"/>
          <w:bCs/>
          <w:sz w:val="26"/>
          <w:szCs w:val="28"/>
        </w:rPr>
        <w:sym w:font="Wingdings" w:char="F08D"/>
      </w:r>
      <w:r>
        <w:rPr>
          <w:rFonts w:ascii="SimSun" w:hAnsi="SimSun" w:cs="Arial" w:hint="eastAsia"/>
          <w:bCs/>
          <w:sz w:val="26"/>
          <w:szCs w:val="28"/>
        </w:rPr>
        <w:t>-</w:t>
      </w:r>
      <w:r>
        <w:rPr>
          <w:rFonts w:ascii="SimSun" w:hAnsi="SimSun" w:cs="Traditional Arabic" w:hint="eastAsia"/>
          <w:bCs/>
          <w:sz w:val="26"/>
          <w:szCs w:val="26"/>
        </w:rPr>
        <w:t>伊本</w:t>
      </w:r>
      <w:r w:rsidRPr="00430A3D">
        <w:rPr>
          <w:rFonts w:ascii="SimSun" w:hAnsi="SimSun" w:cs="Traditional Arabic" w:hint="eastAsia"/>
          <w:bCs/>
          <w:sz w:val="26"/>
          <w:szCs w:val="26"/>
        </w:rPr>
        <w:t>欧麦尔（愿主喜悦他俩）的传述，</w:t>
      </w:r>
      <w:r w:rsidRPr="00AA15F3">
        <w:rPr>
          <w:rFonts w:ascii="SimSun" w:hAnsi="SimSun" w:cs="Traditional Arabic" w:hint="eastAsia"/>
          <w:b/>
          <w:color w:val="006600"/>
          <w:sz w:val="26"/>
          <w:szCs w:val="26"/>
        </w:rPr>
        <w:t>先知</w:t>
      </w:r>
      <w:r w:rsidRPr="007901BC">
        <w:rPr>
          <w:rFonts w:ascii="SimSun" w:hAnsi="SimSun" w:cs="Traditional Arabic" w:hint="eastAsia"/>
          <w:b/>
          <w:color w:val="006600"/>
          <w:sz w:val="26"/>
          <w:szCs w:val="26"/>
        </w:rPr>
        <w:t>（愿主赐福之，并使其平安）说：</w:t>
      </w:r>
    </w:p>
    <w:p w:rsidR="00620B16" w:rsidRDefault="00620B16" w:rsidP="00620B16">
      <w:pPr>
        <w:bidi/>
        <w:spacing w:line="500" w:lineRule="exact"/>
        <w:ind w:firstLineChars="200" w:firstLine="520"/>
        <w:rPr>
          <w:rFonts w:cs="Traditional Arabic" w:hint="cs"/>
          <w:sz w:val="26"/>
          <w:szCs w:val="26"/>
          <w:rtl/>
        </w:rPr>
      </w:pPr>
      <w:r w:rsidRPr="00A95DA0">
        <w:rPr>
          <w:rFonts w:cs="Traditional Arabic"/>
          <w:sz w:val="26"/>
          <w:szCs w:val="26"/>
          <w:rtl/>
        </w:rPr>
        <w:t xml:space="preserve">2- عن ابن عمر رضي الله عنهما عن </w:t>
      </w:r>
      <w:r w:rsidRPr="00450262">
        <w:rPr>
          <w:rFonts w:cs="Traditional Arabic"/>
          <w:b/>
          <w:bCs/>
          <w:color w:val="008000"/>
          <w:sz w:val="26"/>
          <w:szCs w:val="26"/>
          <w:rtl/>
        </w:rPr>
        <w:t xml:space="preserve">النبي </w:t>
      </w:r>
      <w:r w:rsidR="00DA4216">
        <w:rPr>
          <w:rFonts w:cs="Traditional Arabic"/>
          <w:b/>
          <w:bCs/>
          <w:noProof/>
          <w:color w:val="008000"/>
          <w:sz w:val="26"/>
          <w:szCs w:val="26"/>
          <w:lang w:eastAsia="en-US"/>
        </w:rPr>
        <w:drawing>
          <wp:inline distT="0" distB="0" distL="0" distR="0">
            <wp:extent cx="101600" cy="101600"/>
            <wp:effectExtent l="19050" t="0" r="0" b="0"/>
            <wp:docPr id="926"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Pr>
          <w:rFonts w:cs="Traditional Arabic"/>
          <w:b/>
          <w:bCs/>
          <w:color w:val="008000"/>
          <w:sz w:val="26"/>
          <w:szCs w:val="26"/>
          <w:rtl/>
        </w:rPr>
        <w:t xml:space="preserve"> قال:</w:t>
      </w:r>
      <w:r w:rsidRPr="00450262">
        <w:rPr>
          <w:rFonts w:cs="Traditional Arabic"/>
          <w:b/>
          <w:bCs/>
          <w:color w:val="008000"/>
          <w:sz w:val="26"/>
          <w:szCs w:val="26"/>
          <w:rtl/>
        </w:rPr>
        <w:t>«لا يُـقِيمُ الرَّجُلُ الرَّجُلَ مِنْ مَقْعَدِهِ ثُمَّ يَـجْلِسُ فِيْـهِ، وَلَكِنْ تَفَسَّحُوا وَتَوَسَّعُوا».</w:t>
      </w:r>
      <w:r w:rsidRPr="00A95DA0">
        <w:rPr>
          <w:rFonts w:cs="Traditional Arabic"/>
          <w:sz w:val="26"/>
          <w:szCs w:val="26"/>
          <w:rtl/>
        </w:rPr>
        <w:t xml:space="preserve"> متفق عليه.</w:t>
      </w:r>
    </w:p>
    <w:p w:rsidR="00620B16" w:rsidRDefault="00620B16" w:rsidP="00620B16">
      <w:pPr>
        <w:spacing w:line="460" w:lineRule="exact"/>
        <w:ind w:firstLineChars="200" w:firstLine="522"/>
        <w:rPr>
          <w:rFonts w:ascii="SimSun" w:hAnsi="SimSun" w:hint="eastAsia"/>
          <w:b/>
          <w:bCs/>
          <w:color w:val="008000"/>
          <w:sz w:val="26"/>
          <w:szCs w:val="26"/>
        </w:rPr>
      </w:pPr>
      <w:r>
        <w:rPr>
          <w:rFonts w:ascii="SimSun" w:hAnsi="SimSun" w:cs="SimSun" w:hint="eastAsia"/>
          <w:b/>
          <w:bCs/>
          <w:color w:val="008000"/>
          <w:sz w:val="26"/>
          <w:szCs w:val="26"/>
        </w:rPr>
        <w:t>“任何人都不要让他人从自己的座位上站起来，然后他坐上去，但是，</w:t>
      </w:r>
      <w:r w:rsidRPr="00B63A79">
        <w:rPr>
          <w:rFonts w:ascii="SimSun" w:hAnsi="SimSun" w:cs="SimSun" w:hint="eastAsia"/>
          <w:b/>
          <w:bCs/>
          <w:color w:val="008000"/>
          <w:sz w:val="26"/>
          <w:szCs w:val="26"/>
        </w:rPr>
        <w:t>你们可以</w:t>
      </w:r>
      <w:r>
        <w:rPr>
          <w:rFonts w:ascii="SimSun" w:hAnsi="SimSun" w:cs="SimSun" w:hint="eastAsia"/>
          <w:b/>
          <w:bCs/>
          <w:color w:val="008000"/>
          <w:sz w:val="26"/>
          <w:szCs w:val="26"/>
        </w:rPr>
        <w:t>相互腾出地方</w:t>
      </w:r>
      <w:r w:rsidRPr="00B63A79">
        <w:rPr>
          <w:rFonts w:ascii="SimSun" w:hAnsi="SimSun" w:cs="SimSun" w:hint="eastAsia"/>
          <w:b/>
          <w:bCs/>
          <w:color w:val="008000"/>
          <w:sz w:val="26"/>
          <w:szCs w:val="26"/>
        </w:rPr>
        <w:t>，</w:t>
      </w:r>
      <w:r>
        <w:rPr>
          <w:rFonts w:ascii="SimSun" w:hAnsi="SimSun" w:cs="SimSun" w:hint="eastAsia"/>
          <w:b/>
          <w:bCs/>
          <w:color w:val="008000"/>
          <w:sz w:val="26"/>
          <w:szCs w:val="26"/>
        </w:rPr>
        <w:t>加大</w:t>
      </w:r>
      <w:r w:rsidRPr="00B63A79">
        <w:rPr>
          <w:rFonts w:ascii="SimSun" w:hAnsi="SimSun" w:cs="SimSun" w:hint="eastAsia"/>
          <w:b/>
          <w:bCs/>
          <w:color w:val="008000"/>
          <w:sz w:val="26"/>
          <w:szCs w:val="26"/>
        </w:rPr>
        <w:t>坐圈</w:t>
      </w:r>
      <w:r>
        <w:rPr>
          <w:rFonts w:ascii="SimSun" w:hAnsi="SimSun" w:cs="SimSun" w:hint="eastAsia"/>
          <w:b/>
          <w:bCs/>
          <w:color w:val="008000"/>
          <w:sz w:val="26"/>
          <w:szCs w:val="26"/>
        </w:rPr>
        <w:t>。</w:t>
      </w:r>
      <w:r w:rsidRPr="00FF1FD7">
        <w:rPr>
          <w:rFonts w:ascii="SimSun" w:hAnsi="SimSun" w:cs="SimSun" w:hint="eastAsia"/>
          <w:b/>
          <w:bCs/>
          <w:color w:val="008000"/>
          <w:sz w:val="26"/>
          <w:szCs w:val="26"/>
        </w:rPr>
        <w:t>”</w:t>
      </w:r>
      <w:r w:rsidRPr="009C23DF">
        <w:rPr>
          <w:rStyle w:val="a5"/>
          <w:b/>
          <w:bCs w:val="0"/>
          <w:color w:val="008000"/>
        </w:rPr>
        <w:footnoteReference w:id="774"/>
      </w:r>
    </w:p>
    <w:p w:rsidR="00620B16" w:rsidRPr="00A95DA0" w:rsidRDefault="00620B16" w:rsidP="00620B16">
      <w:pPr>
        <w:spacing w:line="460" w:lineRule="exact"/>
        <w:ind w:firstLineChars="200" w:firstLine="520"/>
        <w:rPr>
          <w:rFonts w:cs="Traditional Arabic"/>
          <w:sz w:val="26"/>
          <w:szCs w:val="26"/>
        </w:rPr>
      </w:pPr>
      <w:r w:rsidRPr="0038469A">
        <w:rPr>
          <w:rFonts w:ascii="SimSun" w:hAnsi="SimSun" w:cs="Traditional Arabic"/>
          <w:bCs/>
          <w:sz w:val="26"/>
          <w:szCs w:val="26"/>
        </w:rPr>
        <w:sym w:font="Wingdings" w:char="F08E"/>
      </w:r>
      <w:r w:rsidRPr="0038469A">
        <w:rPr>
          <w:rFonts w:ascii="SimSun" w:hAnsi="SimSun" w:cs="Traditional Arabic" w:hint="eastAsia"/>
          <w:bCs/>
          <w:sz w:val="26"/>
          <w:szCs w:val="26"/>
        </w:rPr>
        <w:t>-</w:t>
      </w:r>
      <w:r w:rsidRPr="00B1704A">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sidRPr="00B1704A">
        <w:rPr>
          <w:rFonts w:ascii="SimSun" w:hAnsi="SimSun" w:cs="SimSun" w:hint="eastAsia"/>
          <w:b/>
          <w:bCs/>
          <w:color w:val="008000"/>
          <w:sz w:val="26"/>
          <w:szCs w:val="26"/>
        </w:rPr>
        <w:t>主的使者（愿主赐福之，并使其平安）说：</w:t>
      </w:r>
    </w:p>
    <w:p w:rsidR="00620B16" w:rsidRDefault="00620B16" w:rsidP="00620B16">
      <w:pPr>
        <w:pStyle w:val="af8"/>
        <w:widowControl w:val="0"/>
        <w:spacing w:after="0"/>
        <w:ind w:left="0" w:firstLineChars="200" w:firstLine="520"/>
        <w:rPr>
          <w:rFonts w:cs="Traditional Arabic" w:hint="cs"/>
          <w:kern w:val="2"/>
          <w:sz w:val="26"/>
          <w:szCs w:val="26"/>
          <w:rtl/>
          <w:lang w:eastAsia="zh-CN" w:bidi="ar-SA"/>
        </w:rPr>
      </w:pPr>
      <w:r w:rsidRPr="00A95DA0">
        <w:rPr>
          <w:rFonts w:cs="Traditional Arabic"/>
          <w:kern w:val="2"/>
          <w:sz w:val="26"/>
          <w:szCs w:val="26"/>
          <w:rtl/>
          <w:lang w:eastAsia="zh-CN" w:bidi="ar-SA"/>
        </w:rPr>
        <w:t xml:space="preserve">3- عن أبي هريرة رضي الله عنه </w:t>
      </w:r>
      <w:r w:rsidRPr="00450262">
        <w:rPr>
          <w:rFonts w:cs="Traditional Arabic"/>
          <w:b/>
          <w:bCs/>
          <w:color w:val="008000"/>
          <w:kern w:val="2"/>
          <w:sz w:val="26"/>
          <w:szCs w:val="26"/>
          <w:rtl/>
          <w:lang w:eastAsia="zh-CN" w:bidi="ar-SA"/>
        </w:rPr>
        <w:t xml:space="preserve">أن رسول الله </w:t>
      </w:r>
      <w:r w:rsidR="00DA4216">
        <w:rPr>
          <w:rFonts w:cs="Traditional Arabic"/>
          <w:b/>
          <w:bCs/>
          <w:noProof/>
          <w:color w:val="008000"/>
          <w:kern w:val="2"/>
          <w:sz w:val="26"/>
          <w:szCs w:val="26"/>
          <w:lang w:bidi="ar-SA"/>
        </w:rPr>
        <w:drawing>
          <wp:inline distT="0" distB="0" distL="0" distR="0">
            <wp:extent cx="101600" cy="101600"/>
            <wp:effectExtent l="19050" t="0" r="0" b="0"/>
            <wp:docPr id="927"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50262">
        <w:rPr>
          <w:rFonts w:cs="Traditional Arabic"/>
          <w:b/>
          <w:bCs/>
          <w:color w:val="008000"/>
          <w:kern w:val="2"/>
          <w:sz w:val="26"/>
          <w:szCs w:val="26"/>
          <w:rtl/>
          <w:lang w:eastAsia="zh-CN" w:bidi="ar-SA"/>
        </w:rPr>
        <w:t xml:space="preserve"> قال: «مَنْ قَامَ مِنْ مَـجْلِسِهِ ثُمَّ رَجَعَ إلَيْـهِ فَهُوَ أَحَقُّ بِـهِ».</w:t>
      </w:r>
      <w:r w:rsidRPr="00A95DA0">
        <w:rPr>
          <w:rFonts w:cs="Traditional Arabic"/>
          <w:kern w:val="2"/>
          <w:sz w:val="26"/>
          <w:szCs w:val="26"/>
          <w:rtl/>
          <w:lang w:eastAsia="zh-CN" w:bidi="ar-SA"/>
        </w:rPr>
        <w:t xml:space="preserve"> أخرجه مسلم.</w:t>
      </w:r>
    </w:p>
    <w:p w:rsidR="00620B16" w:rsidRDefault="00620B16" w:rsidP="00620B16">
      <w:pPr>
        <w:spacing w:line="460" w:lineRule="exact"/>
        <w:ind w:firstLineChars="200" w:firstLine="522"/>
        <w:rPr>
          <w:rFonts w:ascii="SimSun" w:hAnsi="SimSun" w:hint="eastAsia"/>
          <w:b/>
          <w:bCs/>
          <w:color w:val="008000"/>
          <w:sz w:val="26"/>
          <w:szCs w:val="26"/>
        </w:rPr>
      </w:pPr>
      <w:r>
        <w:rPr>
          <w:rFonts w:ascii="SimSun" w:hAnsi="SimSun" w:cs="SimSun" w:hint="eastAsia"/>
          <w:b/>
          <w:bCs/>
          <w:color w:val="008000"/>
          <w:sz w:val="26"/>
          <w:szCs w:val="26"/>
        </w:rPr>
        <w:t>“谁</w:t>
      </w:r>
      <w:r w:rsidRPr="0038469A">
        <w:rPr>
          <w:rFonts w:ascii="SimSun" w:hAnsi="SimSun" w:cs="SimSun" w:hint="eastAsia"/>
          <w:b/>
          <w:bCs/>
          <w:color w:val="008000"/>
          <w:sz w:val="26"/>
          <w:szCs w:val="26"/>
        </w:rPr>
        <w:t>离开</w:t>
      </w:r>
      <w:r>
        <w:rPr>
          <w:rFonts w:ascii="SimSun" w:hAnsi="SimSun" w:cs="SimSun" w:hint="eastAsia"/>
          <w:b/>
          <w:bCs/>
          <w:color w:val="008000"/>
          <w:sz w:val="26"/>
          <w:szCs w:val="26"/>
        </w:rPr>
        <w:t>自己的座位</w:t>
      </w:r>
      <w:r w:rsidRPr="0038469A">
        <w:rPr>
          <w:rFonts w:ascii="SimSun" w:hAnsi="SimSun" w:cs="SimSun" w:hint="eastAsia"/>
          <w:b/>
          <w:bCs/>
          <w:color w:val="008000"/>
          <w:sz w:val="26"/>
          <w:szCs w:val="26"/>
        </w:rPr>
        <w:t>，</w:t>
      </w:r>
      <w:r>
        <w:rPr>
          <w:rFonts w:ascii="SimSun" w:hAnsi="SimSun" w:cs="SimSun" w:hint="eastAsia"/>
          <w:b/>
          <w:bCs/>
          <w:color w:val="008000"/>
          <w:sz w:val="26"/>
          <w:szCs w:val="26"/>
        </w:rPr>
        <w:t>当</w:t>
      </w:r>
      <w:r w:rsidRPr="0038469A">
        <w:rPr>
          <w:rFonts w:ascii="SimSun" w:hAnsi="SimSun" w:cs="SimSun" w:hint="eastAsia"/>
          <w:b/>
          <w:bCs/>
          <w:color w:val="008000"/>
          <w:sz w:val="26"/>
          <w:szCs w:val="26"/>
        </w:rPr>
        <w:t>他</w:t>
      </w:r>
      <w:r>
        <w:rPr>
          <w:rFonts w:ascii="SimSun" w:hAnsi="SimSun" w:cs="SimSun" w:hint="eastAsia"/>
          <w:b/>
          <w:bCs/>
          <w:color w:val="008000"/>
          <w:sz w:val="26"/>
          <w:szCs w:val="26"/>
        </w:rPr>
        <w:t>返回</w:t>
      </w:r>
      <w:r w:rsidRPr="0038469A">
        <w:rPr>
          <w:rFonts w:ascii="SimSun" w:hAnsi="SimSun" w:cs="SimSun" w:hint="eastAsia"/>
          <w:b/>
          <w:bCs/>
          <w:color w:val="008000"/>
          <w:sz w:val="26"/>
          <w:szCs w:val="26"/>
        </w:rPr>
        <w:t>时，他最有资格坐在原来的</w:t>
      </w:r>
      <w:r>
        <w:rPr>
          <w:rFonts w:ascii="SimSun" w:hAnsi="SimSun" w:cs="SimSun" w:hint="eastAsia"/>
          <w:b/>
          <w:bCs/>
          <w:color w:val="008000"/>
          <w:sz w:val="26"/>
          <w:szCs w:val="26"/>
        </w:rPr>
        <w:t>位子</w:t>
      </w:r>
      <w:r w:rsidRPr="0038469A">
        <w:rPr>
          <w:rFonts w:ascii="SimSun" w:hAnsi="SimSun" w:cs="SimSun" w:hint="eastAsia"/>
          <w:b/>
          <w:bCs/>
          <w:color w:val="008000"/>
          <w:sz w:val="26"/>
          <w:szCs w:val="26"/>
        </w:rPr>
        <w:t>上</w:t>
      </w:r>
      <w:r w:rsidRPr="00115161">
        <w:rPr>
          <w:rFonts w:ascii="SimSun" w:hAnsi="SimSun" w:cs="SimSun" w:hint="eastAsia"/>
          <w:b/>
          <w:bCs/>
          <w:color w:val="008000"/>
          <w:sz w:val="26"/>
          <w:szCs w:val="26"/>
        </w:rPr>
        <w:t>。</w:t>
      </w:r>
      <w:r w:rsidRPr="00FF1FD7">
        <w:rPr>
          <w:rFonts w:ascii="SimSun" w:hAnsi="SimSun" w:cs="SimSun" w:hint="eastAsia"/>
          <w:b/>
          <w:bCs/>
          <w:color w:val="008000"/>
          <w:sz w:val="26"/>
          <w:szCs w:val="26"/>
        </w:rPr>
        <w:t>”</w:t>
      </w:r>
      <w:r w:rsidRPr="009C23DF">
        <w:rPr>
          <w:rStyle w:val="a5"/>
          <w:b/>
          <w:bCs w:val="0"/>
          <w:color w:val="008000"/>
        </w:rPr>
        <w:footnoteReference w:id="775"/>
      </w:r>
    </w:p>
    <w:p w:rsidR="00620B16" w:rsidRPr="0038469A" w:rsidRDefault="00620B16" w:rsidP="00620B16">
      <w:pPr>
        <w:spacing w:line="460" w:lineRule="exact"/>
        <w:ind w:firstLineChars="200" w:firstLine="520"/>
        <w:rPr>
          <w:rFonts w:ascii="SimSun" w:hAnsi="SimSun" w:cs="Traditional Arabic"/>
          <w:bCs/>
          <w:sz w:val="26"/>
          <w:szCs w:val="26"/>
        </w:rPr>
      </w:pPr>
      <w:r w:rsidRPr="0038469A">
        <w:rPr>
          <w:rFonts w:ascii="SimSun" w:hAnsi="SimSun" w:cs="Traditional Arabic"/>
          <w:bCs/>
          <w:sz w:val="26"/>
          <w:szCs w:val="26"/>
        </w:rPr>
        <w:sym w:font="Wingdings" w:char="F08F"/>
      </w:r>
      <w:r>
        <w:rPr>
          <w:rFonts w:ascii="SimSun" w:hAnsi="SimSun" w:cs="Traditional Arabic" w:hint="eastAsia"/>
          <w:bCs/>
          <w:sz w:val="26"/>
          <w:szCs w:val="26"/>
        </w:rPr>
        <w:t>-</w:t>
      </w:r>
      <w:r w:rsidRPr="00660029">
        <w:rPr>
          <w:rFonts w:ascii="SimSun" w:hAnsi="SimSun" w:cs="Traditional Arabic" w:hint="eastAsia"/>
          <w:bCs/>
          <w:sz w:val="26"/>
          <w:szCs w:val="26"/>
        </w:rPr>
        <w:t>贾比尔·本·苏慕莱图（愿主喜悦他）的传述</w:t>
      </w:r>
      <w:r>
        <w:rPr>
          <w:rFonts w:ascii="SimSun" w:hAnsi="SimSun" w:cs="Traditional Arabic" w:hint="eastAsia"/>
          <w:bCs/>
          <w:sz w:val="26"/>
          <w:szCs w:val="26"/>
        </w:rPr>
        <w:t>，</w:t>
      </w:r>
    </w:p>
    <w:p w:rsidR="00620B16" w:rsidRDefault="00620B16" w:rsidP="00620B16">
      <w:pPr>
        <w:pStyle w:val="af8"/>
        <w:widowControl w:val="0"/>
        <w:spacing w:after="0"/>
        <w:ind w:left="0" w:firstLineChars="200" w:firstLine="520"/>
        <w:rPr>
          <w:rFonts w:cs="Traditional Arabic" w:hint="cs"/>
          <w:kern w:val="2"/>
          <w:sz w:val="26"/>
          <w:szCs w:val="26"/>
          <w:rtl/>
          <w:lang w:eastAsia="zh-CN" w:bidi="ar-SA"/>
        </w:rPr>
      </w:pPr>
      <w:r w:rsidRPr="00A95DA0">
        <w:rPr>
          <w:rFonts w:cs="Traditional Arabic"/>
          <w:kern w:val="2"/>
          <w:sz w:val="26"/>
          <w:szCs w:val="26"/>
          <w:rtl/>
          <w:lang w:eastAsia="zh-CN" w:bidi="ar-SA"/>
        </w:rPr>
        <w:t xml:space="preserve">4- عن جابر بن سمرة رضي الله عنه قال: </w:t>
      </w:r>
      <w:r w:rsidRPr="00450262">
        <w:rPr>
          <w:rFonts w:cs="Traditional Arabic"/>
          <w:b/>
          <w:bCs/>
          <w:color w:val="008000"/>
          <w:kern w:val="2"/>
          <w:sz w:val="26"/>
          <w:szCs w:val="26"/>
          <w:rtl/>
          <w:lang w:eastAsia="zh-CN" w:bidi="ar-SA"/>
        </w:rPr>
        <w:t xml:space="preserve">كُنَّا إذَا أَتَيْنَا النَّبِيَّ </w:t>
      </w:r>
      <w:r w:rsidR="00DA4216">
        <w:rPr>
          <w:rFonts w:cs="Traditional Arabic"/>
          <w:b/>
          <w:bCs/>
          <w:noProof/>
          <w:color w:val="008000"/>
          <w:kern w:val="2"/>
          <w:sz w:val="26"/>
          <w:szCs w:val="26"/>
          <w:lang w:bidi="ar-SA"/>
        </w:rPr>
        <w:drawing>
          <wp:inline distT="0" distB="0" distL="0" distR="0">
            <wp:extent cx="101600" cy="101600"/>
            <wp:effectExtent l="19050" t="0" r="0" b="0"/>
            <wp:docPr id="928"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50262">
        <w:rPr>
          <w:rFonts w:cs="Traditional Arabic"/>
          <w:b/>
          <w:bCs/>
          <w:color w:val="008000"/>
          <w:kern w:val="2"/>
          <w:sz w:val="26"/>
          <w:szCs w:val="26"/>
          <w:rtl/>
          <w:lang w:eastAsia="zh-CN" w:bidi="ar-SA"/>
        </w:rPr>
        <w:t xml:space="preserve"> جَلَسَ أَحَدُنَا حَيْثُ يَنْتَـهِي.</w:t>
      </w:r>
      <w:r w:rsidRPr="00A95DA0">
        <w:rPr>
          <w:rFonts w:cs="Traditional Arabic"/>
          <w:kern w:val="2"/>
          <w:sz w:val="26"/>
          <w:szCs w:val="26"/>
          <w:rtl/>
          <w:lang w:eastAsia="zh-CN" w:bidi="ar-SA"/>
        </w:rPr>
        <w:t xml:space="preserve"> أخرجه أبو داود والترمذي.</w:t>
      </w:r>
    </w:p>
    <w:p w:rsidR="00620B16" w:rsidRDefault="00620B16" w:rsidP="00620B16">
      <w:pPr>
        <w:spacing w:line="460" w:lineRule="exact"/>
        <w:ind w:firstLineChars="200" w:firstLine="522"/>
        <w:rPr>
          <w:rFonts w:ascii="SimSun" w:hAnsi="SimSun" w:hint="eastAsia"/>
          <w:b/>
          <w:bCs/>
          <w:color w:val="008000"/>
          <w:sz w:val="26"/>
          <w:szCs w:val="26"/>
        </w:rPr>
      </w:pPr>
      <w:r>
        <w:rPr>
          <w:rFonts w:ascii="SimSun" w:hAnsi="SimSun" w:cs="SimSun" w:hint="eastAsia"/>
          <w:b/>
          <w:bCs/>
          <w:color w:val="008000"/>
          <w:sz w:val="26"/>
          <w:szCs w:val="26"/>
        </w:rPr>
        <w:t>“</w:t>
      </w:r>
      <w:r w:rsidRPr="008458AD">
        <w:rPr>
          <w:rFonts w:ascii="SimSun" w:hAnsi="SimSun" w:cs="SimSun" w:hint="eastAsia"/>
          <w:b/>
          <w:bCs/>
          <w:color w:val="008000"/>
          <w:sz w:val="26"/>
          <w:szCs w:val="26"/>
        </w:rPr>
        <w:t>我们曾经去先知</w:t>
      </w:r>
      <w:r>
        <w:rPr>
          <w:rFonts w:ascii="SimSun" w:hAnsi="SimSun" w:cs="SimSun" w:hint="eastAsia"/>
          <w:b/>
          <w:bCs/>
          <w:color w:val="008000"/>
          <w:sz w:val="26"/>
          <w:szCs w:val="26"/>
        </w:rPr>
        <w:t>（</w:t>
      </w:r>
      <w:r w:rsidRPr="00B1704A">
        <w:rPr>
          <w:rFonts w:ascii="SimSun" w:hAnsi="SimSun" w:cs="SimSun" w:hint="eastAsia"/>
          <w:b/>
          <w:bCs/>
          <w:color w:val="008000"/>
          <w:sz w:val="26"/>
          <w:szCs w:val="26"/>
        </w:rPr>
        <w:t>愿主赐福之，并使其平安</w:t>
      </w:r>
      <w:r>
        <w:rPr>
          <w:rFonts w:ascii="SimSun" w:hAnsi="SimSun" w:cs="SimSun" w:hint="eastAsia"/>
          <w:b/>
          <w:bCs/>
          <w:color w:val="008000"/>
          <w:sz w:val="26"/>
          <w:szCs w:val="26"/>
        </w:rPr>
        <w:t>）那儿</w:t>
      </w:r>
      <w:r w:rsidRPr="008458AD">
        <w:rPr>
          <w:rFonts w:ascii="SimSun" w:hAnsi="SimSun" w:cs="SimSun" w:hint="eastAsia"/>
          <w:b/>
          <w:bCs/>
          <w:color w:val="008000"/>
          <w:sz w:val="26"/>
          <w:szCs w:val="26"/>
        </w:rPr>
        <w:t>，</w:t>
      </w:r>
      <w:r>
        <w:rPr>
          <w:rFonts w:ascii="SimSun" w:hAnsi="SimSun" w:cs="SimSun" w:hint="eastAsia"/>
          <w:b/>
          <w:bCs/>
          <w:color w:val="008000"/>
          <w:sz w:val="26"/>
          <w:szCs w:val="26"/>
        </w:rPr>
        <w:t>我们每个人都是轮到哪儿就坐哪儿。</w:t>
      </w:r>
      <w:r w:rsidRPr="00FF1FD7">
        <w:rPr>
          <w:rFonts w:ascii="SimSun" w:hAnsi="SimSun" w:cs="SimSun" w:hint="eastAsia"/>
          <w:b/>
          <w:bCs/>
          <w:color w:val="008000"/>
          <w:sz w:val="26"/>
          <w:szCs w:val="26"/>
        </w:rPr>
        <w:t>”</w:t>
      </w:r>
      <w:r w:rsidRPr="009C23DF">
        <w:rPr>
          <w:rStyle w:val="a5"/>
          <w:b/>
          <w:bCs w:val="0"/>
          <w:color w:val="008000"/>
        </w:rPr>
        <w:footnoteReference w:id="776"/>
      </w:r>
    </w:p>
    <w:p w:rsidR="00620B16" w:rsidRPr="0038469A" w:rsidRDefault="00620B16" w:rsidP="00620B16">
      <w:pPr>
        <w:spacing w:line="460" w:lineRule="exact"/>
        <w:ind w:firstLineChars="200" w:firstLine="520"/>
        <w:rPr>
          <w:rFonts w:ascii="SimSun" w:hAnsi="SimSun" w:cs="Traditional Arabic"/>
          <w:bCs/>
          <w:sz w:val="26"/>
          <w:szCs w:val="26"/>
        </w:rPr>
      </w:pPr>
      <w:r w:rsidRPr="0038469A">
        <w:rPr>
          <w:rFonts w:ascii="SimSun" w:hAnsi="SimSun" w:cs="Traditional Arabic"/>
          <w:bCs/>
          <w:sz w:val="26"/>
          <w:szCs w:val="26"/>
        </w:rPr>
        <w:sym w:font="Wingdings" w:char="F090"/>
      </w:r>
      <w:r>
        <w:rPr>
          <w:rFonts w:ascii="SimSun" w:hAnsi="SimSun" w:cs="Traditional Arabic" w:hint="eastAsia"/>
          <w:bCs/>
          <w:sz w:val="26"/>
          <w:szCs w:val="26"/>
        </w:rPr>
        <w:t>-</w:t>
      </w:r>
      <w:r w:rsidRPr="00660029">
        <w:rPr>
          <w:rFonts w:ascii="SimSun" w:hAnsi="SimSun" w:cs="Traditional Arabic" w:hint="eastAsia"/>
          <w:bCs/>
          <w:sz w:val="26"/>
          <w:szCs w:val="26"/>
        </w:rPr>
        <w:t>阿慕</w:t>
      </w:r>
      <w:r>
        <w:rPr>
          <w:rFonts w:ascii="SimSun" w:hAnsi="SimSun" w:cs="Traditional Arabic" w:hint="eastAsia"/>
          <w:bCs/>
          <w:sz w:val="26"/>
          <w:szCs w:val="26"/>
        </w:rPr>
        <w:t>鲁</w:t>
      </w:r>
      <w:r w:rsidRPr="00660029">
        <w:rPr>
          <w:rFonts w:ascii="SimSun" w:hAnsi="SimSun" w:cs="Traditional Arabic" w:hint="eastAsia"/>
          <w:bCs/>
          <w:sz w:val="26"/>
          <w:szCs w:val="26"/>
        </w:rPr>
        <w:t>•本•</w:t>
      </w:r>
      <w:r>
        <w:rPr>
          <w:rFonts w:ascii="SimSun" w:hAnsi="SimSun" w:cs="Traditional Arabic" w:hint="eastAsia"/>
          <w:bCs/>
          <w:sz w:val="26"/>
          <w:szCs w:val="26"/>
        </w:rPr>
        <w:t>苏阿布</w:t>
      </w:r>
      <w:r w:rsidRPr="00660029">
        <w:rPr>
          <w:rFonts w:ascii="SimSun" w:hAnsi="SimSun" w:cs="Traditional Arabic" w:hint="eastAsia"/>
          <w:bCs/>
          <w:sz w:val="26"/>
          <w:szCs w:val="26"/>
        </w:rPr>
        <w:t>通过</w:t>
      </w:r>
      <w:r>
        <w:rPr>
          <w:rFonts w:ascii="SimSun" w:hAnsi="SimSun" w:cs="Traditional Arabic" w:hint="eastAsia"/>
          <w:bCs/>
          <w:sz w:val="26"/>
          <w:szCs w:val="26"/>
        </w:rPr>
        <w:t>他的</w:t>
      </w:r>
      <w:r w:rsidRPr="00660029">
        <w:rPr>
          <w:rFonts w:ascii="SimSun" w:hAnsi="SimSun" w:cs="Traditional Arabic" w:hint="eastAsia"/>
          <w:bCs/>
          <w:sz w:val="26"/>
          <w:szCs w:val="26"/>
        </w:rPr>
        <w:t>父</w:t>
      </w:r>
      <w:r>
        <w:rPr>
          <w:rFonts w:ascii="SimSun" w:hAnsi="SimSun" w:cs="Traditional Arabic" w:hint="eastAsia"/>
          <w:bCs/>
          <w:sz w:val="26"/>
          <w:szCs w:val="26"/>
        </w:rPr>
        <w:t>亲从他</w:t>
      </w:r>
      <w:r w:rsidRPr="00660029">
        <w:rPr>
          <w:rFonts w:ascii="SimSun" w:hAnsi="SimSun" w:cs="Traditional Arabic" w:hint="eastAsia"/>
          <w:bCs/>
          <w:sz w:val="26"/>
          <w:szCs w:val="26"/>
        </w:rPr>
        <w:t>祖父</w:t>
      </w:r>
      <w:r>
        <w:rPr>
          <w:rFonts w:ascii="SimSun" w:hAnsi="SimSun" w:cs="Traditional Arabic" w:hint="eastAsia"/>
          <w:bCs/>
          <w:sz w:val="26"/>
          <w:szCs w:val="26"/>
        </w:rPr>
        <w:t>那儿</w:t>
      </w:r>
      <w:r w:rsidRPr="00660029">
        <w:rPr>
          <w:rFonts w:ascii="SimSun" w:hAnsi="SimSun" w:cs="Traditional Arabic" w:hint="eastAsia"/>
          <w:bCs/>
          <w:sz w:val="26"/>
          <w:szCs w:val="26"/>
        </w:rPr>
        <w:t>传述</w:t>
      </w:r>
      <w:r>
        <w:rPr>
          <w:rFonts w:ascii="SimSun" w:hAnsi="SimSun" w:cs="Traditional Arabic" w:hint="eastAsia"/>
          <w:bCs/>
          <w:sz w:val="26"/>
          <w:szCs w:val="26"/>
        </w:rPr>
        <w:t>，</w:t>
      </w:r>
      <w:r w:rsidRPr="00B1704A">
        <w:rPr>
          <w:rFonts w:ascii="SimSun" w:hAnsi="SimSun" w:cs="SimSun" w:hint="eastAsia"/>
          <w:b/>
          <w:bCs/>
          <w:color w:val="008000"/>
          <w:sz w:val="26"/>
          <w:szCs w:val="26"/>
        </w:rPr>
        <w:t>主的使者（愿主赐福之，并使其平安）说：</w:t>
      </w:r>
    </w:p>
    <w:p w:rsidR="00620B16" w:rsidRDefault="00620B16" w:rsidP="00620B16">
      <w:pPr>
        <w:pStyle w:val="af8"/>
        <w:widowControl w:val="0"/>
        <w:spacing w:after="0"/>
        <w:ind w:left="0" w:firstLineChars="200" w:firstLine="520"/>
        <w:rPr>
          <w:rFonts w:hint="cs"/>
          <w:rtl/>
        </w:rPr>
      </w:pPr>
      <w:r w:rsidRPr="00A95DA0">
        <w:rPr>
          <w:rFonts w:cs="Traditional Arabic"/>
          <w:kern w:val="2"/>
          <w:sz w:val="26"/>
          <w:szCs w:val="26"/>
          <w:rtl/>
          <w:lang w:eastAsia="zh-CN" w:bidi="ar-SA"/>
        </w:rPr>
        <w:t xml:space="preserve">5- </w:t>
      </w:r>
      <w:r w:rsidRPr="00A95DA0">
        <w:rPr>
          <w:rFonts w:cs="Traditional Arabic" w:hint="cs"/>
          <w:kern w:val="2"/>
          <w:sz w:val="26"/>
          <w:szCs w:val="26"/>
          <w:rtl/>
          <w:lang w:eastAsia="zh-CN" w:bidi="ar-SA"/>
        </w:rPr>
        <w:t>و</w:t>
      </w:r>
      <w:r w:rsidRPr="00A95DA0">
        <w:rPr>
          <w:rFonts w:cs="Traditional Arabic"/>
          <w:kern w:val="2"/>
          <w:sz w:val="26"/>
          <w:szCs w:val="26"/>
          <w:rtl/>
          <w:lang w:eastAsia="zh-CN" w:bidi="ar-SA"/>
        </w:rPr>
        <w:t xml:space="preserve">عن عمرو بن شعيب عن أبيه عن جده </w:t>
      </w:r>
      <w:r w:rsidRPr="00450262">
        <w:rPr>
          <w:rFonts w:cs="Traditional Arabic"/>
          <w:b/>
          <w:bCs/>
          <w:color w:val="008000"/>
          <w:kern w:val="2"/>
          <w:sz w:val="26"/>
          <w:szCs w:val="26"/>
          <w:rtl/>
          <w:lang w:eastAsia="zh-CN" w:bidi="ar-SA"/>
        </w:rPr>
        <w:t xml:space="preserve">أن رسول الله </w:t>
      </w:r>
      <w:r w:rsidR="00DA4216">
        <w:rPr>
          <w:rFonts w:cs="Traditional Arabic"/>
          <w:b/>
          <w:bCs/>
          <w:noProof/>
          <w:color w:val="008000"/>
          <w:kern w:val="2"/>
          <w:sz w:val="26"/>
          <w:szCs w:val="26"/>
          <w:lang w:bidi="ar-SA"/>
        </w:rPr>
        <w:drawing>
          <wp:inline distT="0" distB="0" distL="0" distR="0">
            <wp:extent cx="101600" cy="101600"/>
            <wp:effectExtent l="19050" t="0" r="0" b="0"/>
            <wp:docPr id="929"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50262">
        <w:rPr>
          <w:rFonts w:cs="Traditional Arabic"/>
          <w:b/>
          <w:bCs/>
          <w:color w:val="008000"/>
          <w:kern w:val="2"/>
          <w:sz w:val="26"/>
          <w:szCs w:val="26"/>
          <w:rtl/>
          <w:lang w:eastAsia="zh-CN" w:bidi="ar-SA"/>
        </w:rPr>
        <w:t xml:space="preserve"> قال: «لا يُـجْلَسْ بَيْنَ رَجُلَينِ إلَّا بِإذْنِـهِـمَا»</w:t>
      </w:r>
      <w:r w:rsidRPr="00A95DA0">
        <w:rPr>
          <w:rFonts w:cs="Traditional Arabic"/>
          <w:kern w:val="2"/>
          <w:sz w:val="26"/>
          <w:szCs w:val="26"/>
          <w:rtl/>
          <w:lang w:eastAsia="zh-CN" w:bidi="ar-SA"/>
        </w:rPr>
        <w:t>. أخرجه أبو داود</w:t>
      </w:r>
      <w:r>
        <w:rPr>
          <w:rtl/>
        </w:rPr>
        <w:t>.</w:t>
      </w:r>
    </w:p>
    <w:p w:rsidR="00620B16" w:rsidRPr="00B6578E" w:rsidRDefault="00620B16" w:rsidP="00620B16">
      <w:pPr>
        <w:spacing w:line="460" w:lineRule="exact"/>
        <w:ind w:firstLineChars="200" w:firstLine="522"/>
        <w:rPr>
          <w:rFonts w:ascii="SimSun" w:hAnsi="SimSun" w:hint="eastAsia"/>
          <w:b/>
          <w:bCs/>
          <w:color w:val="008000"/>
          <w:sz w:val="26"/>
          <w:szCs w:val="26"/>
        </w:rPr>
      </w:pPr>
      <w:r w:rsidRPr="00B6578E">
        <w:rPr>
          <w:rFonts w:ascii="SimSun" w:hAnsi="SimSun" w:cs="SimSun" w:hint="eastAsia"/>
          <w:b/>
          <w:bCs/>
          <w:color w:val="008000"/>
          <w:sz w:val="26"/>
          <w:szCs w:val="26"/>
        </w:rPr>
        <w:t>“任何人都不应坐在两个人中间，除非得到他俩同意。”</w:t>
      </w:r>
      <w:r w:rsidRPr="00B6578E">
        <w:rPr>
          <w:rStyle w:val="a5"/>
          <w:b/>
          <w:bCs w:val="0"/>
          <w:color w:val="008000"/>
        </w:rPr>
        <w:footnoteReference w:id="777"/>
      </w:r>
    </w:p>
    <w:p w:rsidR="00620B16" w:rsidRPr="0038469A" w:rsidRDefault="00620B16" w:rsidP="00620B16">
      <w:pPr>
        <w:spacing w:line="460" w:lineRule="exact"/>
        <w:ind w:firstLineChars="200" w:firstLine="520"/>
        <w:rPr>
          <w:rFonts w:ascii="SimSun" w:hAnsi="SimSun" w:cs="Traditional Arabic"/>
          <w:bCs/>
          <w:sz w:val="26"/>
          <w:szCs w:val="26"/>
        </w:rPr>
      </w:pPr>
      <w:r w:rsidRPr="0038469A">
        <w:rPr>
          <w:rFonts w:ascii="SimSun" w:hAnsi="SimSun" w:cs="Traditional Arabic"/>
          <w:bCs/>
          <w:sz w:val="26"/>
          <w:szCs w:val="26"/>
        </w:rPr>
        <w:sym w:font="Wingdings" w:char="F091"/>
      </w:r>
      <w:r>
        <w:rPr>
          <w:rFonts w:ascii="SimSun" w:hAnsi="SimSun" w:cs="Traditional Arabic" w:hint="eastAsia"/>
          <w:bCs/>
          <w:sz w:val="26"/>
          <w:szCs w:val="26"/>
        </w:rPr>
        <w:t>-素来德</w:t>
      </w:r>
      <w:r w:rsidRPr="00660029">
        <w:rPr>
          <w:rFonts w:ascii="SimSun" w:hAnsi="SimSun" w:cs="Traditional Arabic" w:hint="eastAsia"/>
          <w:bCs/>
          <w:sz w:val="26"/>
          <w:szCs w:val="26"/>
        </w:rPr>
        <w:t>•本•苏外德（愿主喜悦他）的传述</w:t>
      </w:r>
      <w:r>
        <w:rPr>
          <w:rFonts w:ascii="SimSun" w:hAnsi="SimSun" w:cs="Traditional Arabic" w:hint="eastAsia"/>
          <w:bCs/>
          <w:sz w:val="26"/>
          <w:szCs w:val="26"/>
        </w:rPr>
        <w:t>，</w:t>
      </w:r>
      <w:r w:rsidRPr="00660029">
        <w:rPr>
          <w:rFonts w:ascii="SimSun" w:hAnsi="SimSun" w:cs="Traditional Arabic" w:hint="eastAsia"/>
          <w:bCs/>
          <w:sz w:val="26"/>
          <w:szCs w:val="26"/>
        </w:rPr>
        <w:t>他说</w:t>
      </w:r>
      <w:r w:rsidRPr="00660029">
        <w:rPr>
          <w:rFonts w:ascii="SimSun" w:hAnsi="SimSun" w:cs="Traditional Arabic"/>
          <w:bCs/>
          <w:sz w:val="26"/>
          <w:szCs w:val="26"/>
        </w:rPr>
        <w:t>：</w:t>
      </w:r>
    </w:p>
    <w:p w:rsidR="00620B16" w:rsidRDefault="00620B16" w:rsidP="00620B16">
      <w:pPr>
        <w:pStyle w:val="af8"/>
        <w:widowControl w:val="0"/>
        <w:spacing w:after="0"/>
        <w:ind w:left="0" w:firstLineChars="200" w:firstLine="520"/>
        <w:rPr>
          <w:rFonts w:cs="Traditional Arabic" w:hint="cs"/>
          <w:kern w:val="2"/>
          <w:sz w:val="26"/>
          <w:szCs w:val="26"/>
          <w:rtl/>
          <w:lang w:eastAsia="zh-CN" w:bidi="ar-SA"/>
        </w:rPr>
      </w:pPr>
      <w:r w:rsidRPr="00A95DA0">
        <w:rPr>
          <w:rFonts w:cs="Traditional Arabic"/>
          <w:kern w:val="2"/>
          <w:sz w:val="26"/>
          <w:szCs w:val="26"/>
          <w:rtl/>
          <w:lang w:eastAsia="zh-CN" w:bidi="ar-SA"/>
        </w:rPr>
        <w:t xml:space="preserve">6- </w:t>
      </w:r>
      <w:r w:rsidRPr="00A95DA0">
        <w:rPr>
          <w:rFonts w:cs="Traditional Arabic" w:hint="cs"/>
          <w:kern w:val="2"/>
          <w:sz w:val="26"/>
          <w:szCs w:val="26"/>
          <w:rtl/>
          <w:lang w:eastAsia="zh-CN" w:bidi="ar-SA"/>
        </w:rPr>
        <w:t>و</w:t>
      </w:r>
      <w:r w:rsidRPr="00A95DA0">
        <w:rPr>
          <w:rFonts w:cs="Traditional Arabic"/>
          <w:kern w:val="2"/>
          <w:sz w:val="26"/>
          <w:szCs w:val="26"/>
          <w:rtl/>
          <w:lang w:eastAsia="zh-CN" w:bidi="ar-SA"/>
        </w:rPr>
        <w:t>عن الشريد بن سويد رضي الله عنه قال:</w:t>
      </w:r>
      <w:r w:rsidRPr="00450262">
        <w:rPr>
          <w:rFonts w:cs="Traditional Arabic"/>
          <w:b/>
          <w:bCs/>
          <w:color w:val="008000"/>
          <w:kern w:val="2"/>
          <w:sz w:val="26"/>
          <w:szCs w:val="26"/>
          <w:rtl/>
          <w:lang w:eastAsia="zh-CN" w:bidi="ar-SA"/>
        </w:rPr>
        <w:t xml:space="preserve"> مَرّ بِي رَسُولُ الله </w:t>
      </w:r>
      <w:r w:rsidR="00DA4216">
        <w:rPr>
          <w:rFonts w:cs="Traditional Arabic"/>
          <w:b/>
          <w:bCs/>
          <w:noProof/>
          <w:color w:val="008000"/>
          <w:kern w:val="2"/>
          <w:sz w:val="26"/>
          <w:szCs w:val="26"/>
          <w:lang w:bidi="ar-SA"/>
        </w:rPr>
        <w:drawing>
          <wp:inline distT="0" distB="0" distL="0" distR="0">
            <wp:extent cx="101600" cy="101600"/>
            <wp:effectExtent l="19050" t="0" r="0" b="0"/>
            <wp:docPr id="930"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50262">
        <w:rPr>
          <w:rFonts w:cs="Traditional Arabic"/>
          <w:b/>
          <w:bCs/>
          <w:color w:val="008000"/>
          <w:kern w:val="2"/>
          <w:sz w:val="26"/>
          <w:szCs w:val="26"/>
          <w:rtl/>
          <w:lang w:eastAsia="zh-CN" w:bidi="ar-SA"/>
        </w:rPr>
        <w:t xml:space="preserve"> وَأَنَا جَالِسٌ هَكَذَا، وَقَدْ وَضَعْتُ يَدِيَ اليُسْرَى خَلْفَ ظَهْرِي وَاتَّكَأْتُ عَلَى أَلْيَةِ يَدِي، فَقَالَ: «أَتَقْعُدُ قِعْدَةَ المَغْضُوبِ عَلَيْـهِـمْ»</w:t>
      </w:r>
      <w:r w:rsidRPr="00A95DA0">
        <w:rPr>
          <w:rFonts w:cs="Traditional Arabic"/>
          <w:kern w:val="2"/>
          <w:sz w:val="26"/>
          <w:szCs w:val="26"/>
          <w:rtl/>
          <w:lang w:eastAsia="zh-CN" w:bidi="ar-SA"/>
        </w:rPr>
        <w:t>. أخرجه أحمد وأبو داود.</w:t>
      </w:r>
    </w:p>
    <w:p w:rsidR="00620B16" w:rsidRDefault="00620B16" w:rsidP="00620B16">
      <w:pPr>
        <w:spacing w:line="460" w:lineRule="exact"/>
        <w:ind w:firstLineChars="200" w:firstLine="520"/>
        <w:rPr>
          <w:rFonts w:ascii="SimSun" w:hAnsi="SimSun" w:cs="SimSun" w:hint="eastAsia"/>
          <w:b/>
          <w:bCs/>
          <w:color w:val="008000"/>
          <w:sz w:val="26"/>
          <w:szCs w:val="26"/>
        </w:rPr>
      </w:pPr>
      <w:r w:rsidRPr="00CC7872">
        <w:rPr>
          <w:rFonts w:ascii="SimSun" w:hAnsi="SimSun" w:cs="Traditional Arabic" w:hint="eastAsia"/>
          <w:bCs/>
          <w:sz w:val="26"/>
          <w:szCs w:val="26"/>
        </w:rPr>
        <w:t>主的使者（愿主赐福之，并使其平安）经过我时，我正这样坐着——把左手放在背后，</w:t>
      </w:r>
      <w:r>
        <w:rPr>
          <w:rFonts w:ascii="SimSun" w:hAnsi="SimSun" w:cs="Traditional Arabic" w:hint="eastAsia"/>
          <w:bCs/>
          <w:sz w:val="26"/>
          <w:szCs w:val="26"/>
        </w:rPr>
        <w:t>依靠力放</w:t>
      </w:r>
      <w:r w:rsidRPr="00CC7872">
        <w:rPr>
          <w:rFonts w:ascii="SimSun" w:hAnsi="SimSun" w:cs="Traditional Arabic" w:hint="eastAsia"/>
          <w:bCs/>
          <w:sz w:val="26"/>
          <w:szCs w:val="26"/>
        </w:rPr>
        <w:t>在手掌</w:t>
      </w:r>
      <w:r>
        <w:rPr>
          <w:rFonts w:ascii="SimSun" w:hAnsi="SimSun" w:cs="Traditional Arabic" w:hint="eastAsia"/>
          <w:bCs/>
          <w:sz w:val="26"/>
          <w:szCs w:val="26"/>
        </w:rPr>
        <w:t>上</w:t>
      </w:r>
      <w:r w:rsidRPr="00CC7872">
        <w:rPr>
          <w:rFonts w:ascii="SimSun" w:hAnsi="SimSun" w:cs="Traditional Arabic" w:hint="eastAsia"/>
          <w:bCs/>
          <w:sz w:val="26"/>
          <w:szCs w:val="26"/>
        </w:rPr>
        <w:t>，</w:t>
      </w:r>
      <w:r w:rsidRPr="00CC7872">
        <w:rPr>
          <w:rFonts w:ascii="SimSun" w:hAnsi="SimSun" w:cs="SimSun" w:hint="eastAsia"/>
          <w:b/>
          <w:bCs/>
          <w:color w:val="008000"/>
          <w:sz w:val="26"/>
          <w:szCs w:val="26"/>
        </w:rPr>
        <w:t>他说</w:t>
      </w:r>
      <w:r w:rsidRPr="00CC7872">
        <w:rPr>
          <w:rFonts w:ascii="SimSun" w:hAnsi="SimSun" w:cs="SimSun"/>
          <w:b/>
          <w:bCs/>
          <w:color w:val="008000"/>
          <w:sz w:val="26"/>
          <w:szCs w:val="26"/>
        </w:rPr>
        <w:t>：</w:t>
      </w:r>
      <w:r w:rsidRPr="00CC7872">
        <w:rPr>
          <w:rFonts w:ascii="SimSun" w:hAnsi="SimSun" w:cs="SimSun" w:hint="eastAsia"/>
          <w:b/>
          <w:bCs/>
          <w:color w:val="008000"/>
          <w:sz w:val="26"/>
          <w:szCs w:val="26"/>
        </w:rPr>
        <w:t>“你怎么像</w:t>
      </w:r>
      <w:r w:rsidRPr="00232F79">
        <w:rPr>
          <w:rFonts w:ascii="SimSun" w:hAnsi="SimSun" w:cs="SimSun" w:hint="eastAsia"/>
          <w:b/>
          <w:bCs/>
          <w:color w:val="008000"/>
          <w:sz w:val="26"/>
          <w:szCs w:val="26"/>
        </w:rPr>
        <w:t>那些</w:t>
      </w:r>
      <w:r>
        <w:rPr>
          <w:rFonts w:ascii="SimSun" w:hAnsi="SimSun" w:cs="SimSun" w:hint="eastAsia"/>
          <w:b/>
          <w:bCs/>
          <w:color w:val="008000"/>
          <w:sz w:val="26"/>
          <w:szCs w:val="26"/>
        </w:rPr>
        <w:t>遭到</w:t>
      </w:r>
      <w:r w:rsidRPr="00232F79">
        <w:rPr>
          <w:rFonts w:ascii="SimSun" w:hAnsi="SimSun" w:cs="SimSun" w:hint="eastAsia"/>
          <w:b/>
          <w:bCs/>
          <w:color w:val="008000"/>
          <w:sz w:val="26"/>
          <w:szCs w:val="26"/>
        </w:rPr>
        <w:t>谴怒的人一样坐着。</w:t>
      </w:r>
      <w:r w:rsidRPr="00FF1FD7">
        <w:rPr>
          <w:rFonts w:ascii="SimSun" w:hAnsi="SimSun" w:cs="SimSun" w:hint="eastAsia"/>
          <w:b/>
          <w:bCs/>
          <w:color w:val="008000"/>
          <w:sz w:val="26"/>
          <w:szCs w:val="26"/>
        </w:rPr>
        <w:t>”</w:t>
      </w:r>
      <w:r w:rsidRPr="009C23DF">
        <w:rPr>
          <w:rStyle w:val="a5"/>
          <w:b/>
          <w:bCs w:val="0"/>
          <w:color w:val="008000"/>
        </w:rPr>
        <w:footnoteReference w:id="778"/>
      </w:r>
    </w:p>
    <w:p w:rsidR="00620B16" w:rsidRPr="0038469A" w:rsidRDefault="00620B16" w:rsidP="00620B16">
      <w:pPr>
        <w:spacing w:line="460" w:lineRule="exact"/>
        <w:ind w:firstLineChars="200" w:firstLine="520"/>
        <w:rPr>
          <w:rFonts w:ascii="SimSun" w:hAnsi="SimSun" w:cs="Traditional Arabic"/>
          <w:bCs/>
          <w:sz w:val="26"/>
          <w:szCs w:val="26"/>
        </w:rPr>
      </w:pPr>
      <w:r w:rsidRPr="0038469A">
        <w:rPr>
          <w:rFonts w:ascii="SimSun" w:hAnsi="SimSun" w:cs="Traditional Arabic"/>
          <w:bCs/>
          <w:sz w:val="26"/>
          <w:szCs w:val="26"/>
        </w:rPr>
        <w:sym w:font="Wingdings" w:char="F092"/>
      </w:r>
      <w:r w:rsidRPr="0038469A">
        <w:rPr>
          <w:rFonts w:ascii="SimSun" w:hAnsi="SimSun" w:cs="Traditional Arabic" w:hint="eastAsia"/>
          <w:bCs/>
          <w:sz w:val="26"/>
          <w:szCs w:val="26"/>
        </w:rPr>
        <w:t>-</w:t>
      </w:r>
      <w:r w:rsidRPr="00E72E05">
        <w:rPr>
          <w:rFonts w:ascii="SimSun" w:hAnsi="SimSun" w:hint="eastAsia"/>
          <w:sz w:val="26"/>
          <w:szCs w:val="26"/>
        </w:rPr>
        <w:t>阿布杜拉·本·</w:t>
      </w:r>
      <w:r>
        <w:rPr>
          <w:rFonts w:ascii="SimSun" w:hAnsi="SimSun" w:hint="eastAsia"/>
          <w:sz w:val="26"/>
          <w:szCs w:val="26"/>
        </w:rPr>
        <w:t>麦斯欧德</w:t>
      </w:r>
      <w:r w:rsidRPr="00E72E05">
        <w:rPr>
          <w:rFonts w:ascii="SimSun" w:hAnsi="SimSun" w:hint="eastAsia"/>
          <w:sz w:val="26"/>
          <w:szCs w:val="26"/>
        </w:rPr>
        <w:t>（愿主喜悦他）的传述，</w:t>
      </w:r>
      <w:r>
        <w:rPr>
          <w:rFonts w:ascii="SimSun" w:hAnsi="SimSun" w:hint="eastAsia"/>
          <w:sz w:val="26"/>
          <w:szCs w:val="26"/>
        </w:rPr>
        <w:t>他说：</w:t>
      </w:r>
      <w:r w:rsidRPr="00B1704A">
        <w:rPr>
          <w:rFonts w:ascii="SimSun" w:hAnsi="SimSun" w:cs="SimSun" w:hint="eastAsia"/>
          <w:b/>
          <w:bCs/>
          <w:color w:val="008000"/>
          <w:sz w:val="26"/>
          <w:szCs w:val="26"/>
        </w:rPr>
        <w:t>主的使者（愿主赐福之，并使其平安）说：</w:t>
      </w:r>
    </w:p>
    <w:p w:rsidR="00620B16" w:rsidRPr="00A95DA0" w:rsidRDefault="00620B16" w:rsidP="00620B16">
      <w:pPr>
        <w:pStyle w:val="af8"/>
        <w:widowControl w:val="0"/>
        <w:spacing w:after="0"/>
        <w:ind w:left="0" w:firstLineChars="200" w:firstLine="520"/>
        <w:rPr>
          <w:rFonts w:cs="Traditional Arabic"/>
          <w:kern w:val="2"/>
          <w:sz w:val="26"/>
          <w:szCs w:val="26"/>
          <w:lang w:eastAsia="zh-CN" w:bidi="ar-SA"/>
        </w:rPr>
      </w:pPr>
      <w:r w:rsidRPr="00A95DA0">
        <w:rPr>
          <w:rFonts w:cs="Traditional Arabic"/>
          <w:kern w:val="2"/>
          <w:sz w:val="26"/>
          <w:szCs w:val="26"/>
          <w:rtl/>
          <w:lang w:eastAsia="zh-CN" w:bidi="ar-SA"/>
        </w:rPr>
        <w:t xml:space="preserve">7- </w:t>
      </w:r>
      <w:r w:rsidRPr="00A95DA0">
        <w:rPr>
          <w:rFonts w:cs="Traditional Arabic" w:hint="cs"/>
          <w:kern w:val="2"/>
          <w:sz w:val="26"/>
          <w:szCs w:val="26"/>
          <w:rtl/>
          <w:lang w:eastAsia="zh-CN" w:bidi="ar-SA"/>
        </w:rPr>
        <w:t>و</w:t>
      </w:r>
      <w:r w:rsidRPr="00A95DA0">
        <w:rPr>
          <w:rFonts w:cs="Traditional Arabic"/>
          <w:kern w:val="2"/>
          <w:sz w:val="26"/>
          <w:szCs w:val="26"/>
          <w:rtl/>
          <w:lang w:eastAsia="zh-CN" w:bidi="ar-SA"/>
        </w:rPr>
        <w:t xml:space="preserve">عن ابن مسعود رضي الله عنه قال: </w:t>
      </w:r>
      <w:r w:rsidRPr="00450262">
        <w:rPr>
          <w:rFonts w:cs="Traditional Arabic"/>
          <w:b/>
          <w:bCs/>
          <w:color w:val="008000"/>
          <w:kern w:val="2"/>
          <w:sz w:val="26"/>
          <w:szCs w:val="26"/>
          <w:rtl/>
          <w:lang w:eastAsia="zh-CN" w:bidi="ar-SA"/>
        </w:rPr>
        <w:t xml:space="preserve">قال رَسُولُ الله </w:t>
      </w:r>
      <w:r w:rsidR="00DA4216">
        <w:rPr>
          <w:rFonts w:cs="Traditional Arabic"/>
          <w:b/>
          <w:bCs/>
          <w:noProof/>
          <w:color w:val="008000"/>
          <w:kern w:val="2"/>
          <w:sz w:val="26"/>
          <w:szCs w:val="26"/>
          <w:lang w:bidi="ar-SA"/>
        </w:rPr>
        <w:drawing>
          <wp:inline distT="0" distB="0" distL="0" distR="0">
            <wp:extent cx="101600" cy="101600"/>
            <wp:effectExtent l="19050" t="0" r="0" b="0"/>
            <wp:docPr id="931"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15" cstate="print"/>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450262">
        <w:rPr>
          <w:rFonts w:cs="Traditional Arabic"/>
          <w:b/>
          <w:bCs/>
          <w:color w:val="008000"/>
          <w:kern w:val="2"/>
          <w:sz w:val="26"/>
          <w:szCs w:val="26"/>
          <w:rtl/>
          <w:lang w:eastAsia="zh-CN" w:bidi="ar-SA"/>
        </w:rPr>
        <w:t>: «إذَا كُنْ</w:t>
      </w:r>
      <w:r w:rsidRPr="00450262">
        <w:rPr>
          <w:rFonts w:cs="Traditional Arabic" w:hint="cs"/>
          <w:b/>
          <w:bCs/>
          <w:color w:val="008000"/>
          <w:kern w:val="2"/>
          <w:sz w:val="26"/>
          <w:szCs w:val="26"/>
          <w:rtl/>
          <w:lang w:eastAsia="zh-CN" w:bidi="ar-SA"/>
        </w:rPr>
        <w:t>ــ</w:t>
      </w:r>
      <w:r w:rsidRPr="00450262">
        <w:rPr>
          <w:rFonts w:cs="Traditional Arabic"/>
          <w:b/>
          <w:bCs/>
          <w:color w:val="008000"/>
          <w:kern w:val="2"/>
          <w:sz w:val="26"/>
          <w:szCs w:val="26"/>
          <w:rtl/>
          <w:lang w:eastAsia="zh-CN" w:bidi="ar-SA"/>
        </w:rPr>
        <w:t>تُـمْ ثَلاثَةً فَلا يَتَنَاجَى اثْنَانِ دُونَ صَاحِبِـهِـمَا فَإنَّ ذَلِكَ يُـحْزِنُـهُ»</w:t>
      </w:r>
      <w:r w:rsidRPr="00A95DA0">
        <w:rPr>
          <w:rFonts w:cs="Traditional Arabic"/>
          <w:kern w:val="2"/>
          <w:sz w:val="26"/>
          <w:szCs w:val="26"/>
          <w:rtl/>
          <w:lang w:eastAsia="zh-CN" w:bidi="ar-SA"/>
        </w:rPr>
        <w:t xml:space="preserve"> متفق عليه.</w:t>
      </w:r>
    </w:p>
    <w:p w:rsidR="00620B16" w:rsidRPr="0038469A" w:rsidRDefault="00620B16" w:rsidP="00620B16">
      <w:pPr>
        <w:spacing w:line="460" w:lineRule="exact"/>
        <w:ind w:firstLineChars="200" w:firstLine="522"/>
        <w:rPr>
          <w:rFonts w:ascii="SimSun" w:hAnsi="SimSun" w:hint="eastAsia"/>
          <w:b/>
          <w:bCs/>
          <w:color w:val="008000"/>
          <w:sz w:val="26"/>
          <w:szCs w:val="26"/>
        </w:rPr>
      </w:pPr>
      <w:r w:rsidRPr="0038469A">
        <w:rPr>
          <w:rFonts w:ascii="SimSun" w:hAnsi="SimSun" w:hint="eastAsia"/>
          <w:b/>
          <w:bCs/>
          <w:color w:val="008000"/>
          <w:sz w:val="26"/>
          <w:szCs w:val="26"/>
        </w:rPr>
        <w:t>“如果你们有三个人在一起，你们中的两个人，决不要放弃他们的朋友而密谈，否则，那会使他很难堪</w:t>
      </w:r>
      <w:r w:rsidRPr="0038469A">
        <w:rPr>
          <w:rFonts w:ascii="SimSun" w:hAnsi="SimSun" w:cs="SimSun" w:hint="eastAsia"/>
          <w:b/>
          <w:bCs/>
          <w:color w:val="008000"/>
          <w:sz w:val="26"/>
          <w:szCs w:val="26"/>
        </w:rPr>
        <w:t>。”</w:t>
      </w:r>
      <w:r w:rsidRPr="0038469A">
        <w:rPr>
          <w:rStyle w:val="a5"/>
          <w:b/>
          <w:bCs w:val="0"/>
          <w:color w:val="008000"/>
        </w:rPr>
        <w:footnoteReference w:id="779"/>
      </w:r>
    </w:p>
    <w:p w:rsidR="00620B16" w:rsidRPr="00DC4168" w:rsidRDefault="00620B16" w:rsidP="00620B16">
      <w:pPr>
        <w:tabs>
          <w:tab w:val="num" w:pos="0"/>
        </w:tabs>
        <w:spacing w:line="460" w:lineRule="exact"/>
        <w:ind w:firstLineChars="200" w:firstLine="520"/>
        <w:rPr>
          <w:rStyle w:val="Char3"/>
          <w:rFonts w:ascii="SimSun" w:hAnsi="SimSun" w:cs="Traditional Arabic" w:hint="eastAsia"/>
          <w:sz w:val="26"/>
        </w:rPr>
      </w:pPr>
    </w:p>
    <w:p w:rsidR="00B52A10" w:rsidRPr="00620B16" w:rsidRDefault="00B52A10" w:rsidP="00620B16">
      <w:pPr>
        <w:spacing w:line="460" w:lineRule="exact"/>
        <w:jc w:val="center"/>
        <w:rPr>
          <w:rFonts w:hint="eastAsia"/>
        </w:rPr>
      </w:pPr>
    </w:p>
    <w:sectPr w:rsidR="00B52A10" w:rsidRPr="00620B16" w:rsidSect="00933407">
      <w:footnotePr>
        <w:numFmt w:val="decimalEnclosedCircleChinese"/>
        <w:numRestart w:val="eachPage"/>
      </w:footnotePr>
      <w:pgSz w:w="6803" w:h="9638" w:code="9"/>
      <w:pgMar w:top="850" w:right="709" w:bottom="709" w:left="709" w:header="426" w:footer="17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AC4" w:rsidRDefault="00917AC4" w:rsidP="00F35401">
      <w:r>
        <w:separator/>
      </w:r>
    </w:p>
  </w:endnote>
  <w:endnote w:type="continuationSeparator" w:id="0">
    <w:p w:rsidR="00917AC4" w:rsidRDefault="00917AC4" w:rsidP="00F35401">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080E0000" w:usb2="00000010" w:usb3="00000000" w:csb0="00040001" w:csb1="00000000"/>
    <w:embedRegular r:id="rId1" w:subsetted="1" w:fontKey="{112A3FB8-E4A9-4AF7-94F4-2987C11E0B0B}"/>
    <w:embedBold r:id="rId2" w:subsetted="1" w:fontKey="{43633233-8464-4038-B93B-9C6794465430}"/>
  </w:font>
  <w:font w:name="Times New Roman">
    <w:panose1 w:val="02020603050405020304"/>
    <w:charset w:val="00"/>
    <w:family w:val="roman"/>
    <w:pitch w:val="variable"/>
    <w:sig w:usb0="20002A87" w:usb1="80000000" w:usb2="00000008" w:usb3="00000000" w:csb0="000001FF" w:csb1="00000000"/>
    <w:embedRegular r:id="rId3" w:fontKey="{B643EDD1-7CF3-4893-B952-6058314A5DDE}"/>
    <w:embedBold r:id="rId4" w:fontKey="{745926E2-7676-46DF-A93F-149AC68ACCFB}"/>
    <w:embedItalic r:id="rId5" w:fontKey="{A7144E65-AEB1-4961-9565-452FFBC28376}"/>
  </w:font>
  <w:font w:name="Courier New">
    <w:panose1 w:val="02070309020205020404"/>
    <w:charset w:val="00"/>
    <w:family w:val="modern"/>
    <w:pitch w:val="fixed"/>
    <w:sig w:usb0="20002A87" w:usb1="80000000" w:usb2="00000008" w:usb3="00000000" w:csb0="000001FF" w:csb1="00000000"/>
    <w:embedRegular r:id="rId6" w:fontKey="{55A6462C-16F0-4916-8433-A55AEAF67E21}"/>
  </w:font>
  <w:font w:name="Wingdings">
    <w:panose1 w:val="05000000000000000000"/>
    <w:charset w:val="02"/>
    <w:family w:val="auto"/>
    <w:pitch w:val="variable"/>
    <w:sig w:usb0="00000000" w:usb1="10000000" w:usb2="00000000" w:usb3="00000000" w:csb0="80000000" w:csb1="00000000"/>
    <w:embedRegular r:id="rId7" w:fontKey="{42CE2F57-1B46-4209-9B06-DD818EFAE089}"/>
  </w:font>
  <w:font w:name="Symbol">
    <w:panose1 w:val="05050102010706020507"/>
    <w:charset w:val="02"/>
    <w:family w:val="roman"/>
    <w:pitch w:val="variable"/>
    <w:sig w:usb0="00000000" w:usb1="10000000" w:usb2="00000000" w:usb3="00000000" w:csb0="80000000" w:csb1="00000000"/>
    <w:embedRegular r:id="rId8" w:fontKey="{0186AF6B-9AE2-4CB3-A135-05FF8BCB2B53}"/>
    <w:embedBold r:id="rId9" w:fontKey="{98E9CA3F-F36D-439F-8B66-5A393013565A}"/>
  </w:font>
  <w:font w:name="STXinwei">
    <w:panose1 w:val="02010800040101010101"/>
    <w:charset w:val="86"/>
    <w:family w:val="auto"/>
    <w:pitch w:val="variable"/>
    <w:sig w:usb0="00000001" w:usb1="080F0000" w:usb2="00000010" w:usb3="00000000" w:csb0="00040000" w:csb1="00000000"/>
    <w:embedRegular r:id="rId10" w:subsetted="1" w:fontKey="{E0680C85-B1DC-4505-9C5C-68887BBE40F1}"/>
    <w:embedBold r:id="rId11" w:subsetted="1" w:fontKey="{749D8F87-5848-4173-A395-201E4C13CDB3}"/>
  </w:font>
  <w:font w:name="Calibri">
    <w:panose1 w:val="020F0502020204030204"/>
    <w:charset w:val="00"/>
    <w:family w:val="swiss"/>
    <w:pitch w:val="variable"/>
    <w:sig w:usb0="A00002EF" w:usb1="4000207B" w:usb2="00000000" w:usb3="00000000" w:csb0="0000009F" w:csb1="00000000"/>
    <w:embedRegular r:id="rId12" w:fontKey="{D365A05C-AAC2-4B80-89E7-23A9BD455054}"/>
    <w:embedBold r:id="rId13" w:fontKey="{19EE38C8-A158-4664-9816-C1A485BA4413}"/>
  </w:font>
  <w:font w:name="Arial">
    <w:panose1 w:val="020B0604020202020204"/>
    <w:charset w:val="00"/>
    <w:family w:val="swiss"/>
    <w:pitch w:val="variable"/>
    <w:sig w:usb0="20002A87" w:usb1="80000000" w:usb2="00000008" w:usb3="00000000" w:csb0="000001FF" w:csb1="00000000"/>
    <w:embedRegular r:id="rId14" w:fontKey="{32714356-6BD6-4540-901A-12DF73B67420}"/>
    <w:embedBold r:id="rId15" w:fontKey="{71E4371A-D5ED-436A-B8E4-6D34D75C69F0}"/>
  </w:font>
  <w:font w:name="Traditional Arabic">
    <w:panose1 w:val="02010000000000000000"/>
    <w:charset w:val="B2"/>
    <w:family w:val="auto"/>
    <w:pitch w:val="variable"/>
    <w:sig w:usb0="00002001" w:usb1="00000000" w:usb2="00000000" w:usb3="00000000" w:csb0="00000040" w:csb1="00000000"/>
    <w:embedRegular r:id="rId16" w:fontKey="{60A4CA2A-AF61-42F8-B499-C4065D697928}"/>
    <w:embedBold r:id="rId17" w:fontKey="{6BE26817-CB7B-43E6-A7A1-F338E09C4055}"/>
  </w:font>
  <w:font w:name="mylotus1">
    <w:altName w:val="Times New Roman"/>
    <w:charset w:val="00"/>
    <w:family w:val="auto"/>
    <w:pitch w:val="variable"/>
    <w:sig w:usb0="00000000" w:usb1="80000000" w:usb2="00000008" w:usb3="00000000" w:csb0="00000043" w:csb1="00000000"/>
  </w:font>
  <w:font w:name="Palatino Linotype">
    <w:panose1 w:val="02040502050505030304"/>
    <w:charset w:val="00"/>
    <w:family w:val="roman"/>
    <w:pitch w:val="variable"/>
    <w:sig w:usb0="E0000387" w:usb1="40000013" w:usb2="00000000" w:usb3="00000000" w:csb0="0000019F" w:csb1="00000000"/>
    <w:embedRegular r:id="rId18" w:fontKey="{9EBAE38B-90EE-4D40-9FD7-B743C81A6CCE}"/>
  </w:font>
  <w:font w:name="Monotype Corsiva">
    <w:panose1 w:val="03010101010201010101"/>
    <w:charset w:val="00"/>
    <w:family w:val="script"/>
    <w:pitch w:val="variable"/>
    <w:sig w:usb0="00000287" w:usb1="00000000" w:usb2="00000000" w:usb3="00000000" w:csb0="0000009F" w:csb1="00000000"/>
    <w:embedBold r:id="rId19" w:fontKey="{DD3C0787-E87E-4C68-A1B1-A24D6C3B06B7}"/>
  </w:font>
  <w:font w:name="Lotus Linotype">
    <w:panose1 w:val="02000000000000000000"/>
    <w:charset w:val="00"/>
    <w:family w:val="auto"/>
    <w:pitch w:val="variable"/>
    <w:sig w:usb0="00002007" w:usb1="80000000" w:usb2="00000008" w:usb3="00000000" w:csb0="00000043" w:csb1="00000000"/>
    <w:embedRegular r:id="rId20" w:fontKey="{0632C8C1-1EE5-4EE0-A66D-9EB7ACEF13A0}"/>
    <w:embedBold r:id="rId21" w:fontKey="{1EBC980F-4B12-4C65-9718-45F6692CE72F}"/>
  </w:font>
  <w:font w:name="STXingkai">
    <w:panose1 w:val="02010800040101010101"/>
    <w:charset w:val="86"/>
    <w:family w:val="auto"/>
    <w:pitch w:val="variable"/>
    <w:sig w:usb0="00000001" w:usb1="080F0000" w:usb2="00000010" w:usb3="00000000" w:csb0="00040000" w:csb1="00000000"/>
    <w:embedRegular r:id="rId22" w:subsetted="1" w:fontKey="{D725623B-F033-49D1-9C8C-ED3B4EA078AF}"/>
    <w:embedBold r:id="rId23" w:subsetted="1" w:fontKey="{43654905-F782-4683-93F5-D9F0BFA04564}"/>
  </w:font>
  <w:font w:name="Diwani Bent">
    <w:altName w:val="Courier New"/>
    <w:panose1 w:val="02010400000000000000"/>
    <w:charset w:val="B2"/>
    <w:family w:val="auto"/>
    <w:pitch w:val="variable"/>
    <w:sig w:usb0="00002000" w:usb1="80000000" w:usb2="00000008" w:usb3="00000000" w:csb0="00000040" w:csb1="00000000"/>
    <w:embedRegular r:id="rId24" w:fontKey="{836F24C1-FFBF-41E4-A39A-7D889B781C1A}"/>
  </w:font>
  <w:font w:name="STLiti">
    <w:panose1 w:val="02010800040101010101"/>
    <w:charset w:val="86"/>
    <w:family w:val="auto"/>
    <w:pitch w:val="variable"/>
    <w:sig w:usb0="00000001" w:usb1="080F0000" w:usb2="00000010" w:usb3="00000000" w:csb0="00040000" w:csb1="00000000"/>
    <w:embedRegular r:id="rId25" w:subsetted="1" w:fontKey="{5677195E-12BC-480F-9AC0-B810F7533545}"/>
    <w:embedBold r:id="rId26" w:subsetted="1" w:fontKey="{F158B53C-1576-44BC-A084-FF381FA48225}"/>
  </w:font>
  <w:font w:name="Tahoma">
    <w:panose1 w:val="020B0604030504040204"/>
    <w:charset w:val="00"/>
    <w:family w:val="swiss"/>
    <w:pitch w:val="variable"/>
    <w:sig w:usb0="61002A87" w:usb1="80000000" w:usb2="00000008" w:usb3="00000000" w:csb0="000101FF" w:csb1="00000000"/>
    <w:embedRegular r:id="rId27" w:fontKey="{C0036065-C3B6-43DD-A780-494D825AAFE6}"/>
    <w:embedBold r:id="rId28" w:fontKey="{EFE428C1-7E8F-45B6-89E2-47CBA98D4D4F}"/>
  </w:font>
  <w:font w:name="KFGQPC Uthman Taha Naskh">
    <w:panose1 w:val="02000000000000000000"/>
    <w:charset w:val="B2"/>
    <w:family w:val="auto"/>
    <w:pitch w:val="variable"/>
    <w:sig w:usb0="80002001" w:usb1="90000000" w:usb2="00000008" w:usb3="00000000" w:csb0="00000040" w:csb1="00000000"/>
    <w:embedRegular r:id="rId29" w:fontKey="{5601047C-75D6-4CDC-95CE-8EDDB6164BBC}"/>
    <w:embedBold r:id="rId30" w:fontKey="{480FACA2-F5E9-409D-A1CB-2511BD506E67}"/>
  </w:font>
  <w:font w:name="Simplified Arabic">
    <w:panose1 w:val="02010000000000000000"/>
    <w:charset w:val="B2"/>
    <w:family w:val="auto"/>
    <w:pitch w:val="variable"/>
    <w:sig w:usb0="00002001" w:usb1="00000000" w:usb2="00000000" w:usb3="00000000" w:csb0="00000040" w:csb1="00000000"/>
    <w:embedRegular r:id="rId31" w:fontKey="{B5A012DB-1B42-4796-8B99-25AFF8F501DE}"/>
    <w:embedBold r:id="rId32" w:fontKey="{D68B78ED-B97E-4E7C-8C8E-7830C1C38D32}"/>
  </w:font>
  <w:font w:name="QCF_BSML">
    <w:panose1 w:val="02000400000000000000"/>
    <w:charset w:val="00"/>
    <w:family w:val="auto"/>
    <w:pitch w:val="variable"/>
    <w:sig w:usb0="80002003" w:usb1="90000000" w:usb2="00000008" w:usb3="00000000" w:csb0="80000041" w:csb1="00000000"/>
    <w:embedRegular r:id="rId33" w:fontKey="{98B5B33F-E8CE-48A1-A119-D664E2097EBD}"/>
    <w:embedBold r:id="rId34" w:fontKey="{4A9182EC-3D85-4E5D-B86A-7FF23ED21A12}"/>
  </w:font>
  <w:font w:name="QCF_P004">
    <w:panose1 w:val="02000400000000000000"/>
    <w:charset w:val="00"/>
    <w:family w:val="auto"/>
    <w:pitch w:val="variable"/>
    <w:sig w:usb0="80002003" w:usb1="90000000" w:usb2="00000008" w:usb3="00000000" w:csb0="80000041" w:csb1="00000000"/>
    <w:embedBold r:id="rId35" w:fontKey="{AE22C80E-BAFB-48D8-8256-CF167EB37D1E}"/>
  </w:font>
  <w:font w:name="QCF_P484">
    <w:panose1 w:val="02000400000000000000"/>
    <w:charset w:val="00"/>
    <w:family w:val="auto"/>
    <w:pitch w:val="variable"/>
    <w:sig w:usb0="80002003" w:usb1="90000000" w:usb2="00000008" w:usb3="00000000" w:csb0="80000041" w:csb1="00000000"/>
    <w:embedBold r:id="rId36" w:fontKey="{0B2B87F2-4513-4AC4-891C-589FC3674845}"/>
  </w:font>
  <w:font w:name="Rateb lotus20">
    <w:panose1 w:val="00000000000000000000"/>
    <w:charset w:val="B2"/>
    <w:family w:val="auto"/>
    <w:pitch w:val="variable"/>
    <w:sig w:usb0="00002001" w:usb1="00000000" w:usb2="00000000" w:usb3="00000000" w:csb0="00000040" w:csb1="00000000"/>
    <w:embedRegular r:id="rId37" w:fontKey="{89E23BAE-D501-4E10-8EDA-71372AAD9D9B}"/>
    <w:embedBold r:id="rId38" w:fontKey="{39DACB9C-A98F-49D2-9418-1DB8D9BA09E7}"/>
  </w:font>
  <w:font w:name="QCF_P102">
    <w:panose1 w:val="02000400000000000000"/>
    <w:charset w:val="00"/>
    <w:family w:val="auto"/>
    <w:pitch w:val="variable"/>
    <w:sig w:usb0="80002003" w:usb1="90000000" w:usb2="00000008" w:usb3="00000000" w:csb0="80000041" w:csb1="00000000"/>
    <w:embedBold r:id="rId39" w:fontKey="{FE9A033D-4AAA-4DAB-9D8A-65B1E855F30F}"/>
  </w:font>
  <w:font w:name="QCF_P186">
    <w:panose1 w:val="02000400000000000000"/>
    <w:charset w:val="00"/>
    <w:family w:val="auto"/>
    <w:pitch w:val="variable"/>
    <w:sig w:usb0="80002003" w:usb1="90000000" w:usb2="00000008" w:usb3="00000000" w:csb0="80000041" w:csb1="00000000"/>
    <w:embedBold r:id="rId40" w:fontKey="{405FFBC9-90D1-455F-8EDC-E591921A32B4}"/>
  </w:font>
  <w:font w:name="宋体-18030">
    <w:altName w:val="Arial Unicode MS"/>
    <w:charset w:val="86"/>
    <w:family w:val="modern"/>
    <w:pitch w:val="fixed"/>
    <w:sig w:usb0="00000000" w:usb1="880F3C78" w:usb2="000A005E" w:usb3="00000000" w:csb0="00040001" w:csb1="00000000"/>
    <w:embedBold r:id="rId41" w:subsetted="1" w:fontKey="{C315B10B-6353-4C72-B709-737F7094384C}"/>
  </w:font>
  <w:font w:name="QCF_P445">
    <w:panose1 w:val="02000400000000000000"/>
    <w:charset w:val="00"/>
    <w:family w:val="auto"/>
    <w:pitch w:val="variable"/>
    <w:sig w:usb0="80002003" w:usb1="90000000" w:usb2="00000008" w:usb3="00000000" w:csb0="80000041" w:csb1="00000000"/>
    <w:embedBold r:id="rId42" w:fontKey="{E6DE6323-8F7E-40F2-AAA7-DFAF5F1F62E3}"/>
  </w:font>
  <w:font w:name="STKaiti">
    <w:panose1 w:val="02010600040101010101"/>
    <w:charset w:val="86"/>
    <w:family w:val="auto"/>
    <w:pitch w:val="variable"/>
    <w:sig w:usb0="00000287" w:usb1="080F0000" w:usb2="00000010" w:usb3="00000000" w:csb0="0004009F" w:csb1="00000000"/>
    <w:embedBold r:id="rId43" w:subsetted="1" w:fontKey="{8E52310A-1D7B-40E4-9A31-B6143467E68A}"/>
  </w:font>
  <w:font w:name="KaiTi_GB2312">
    <w:altName w:val="Arial Unicode MS"/>
    <w:charset w:val="86"/>
    <w:family w:val="modern"/>
    <w:pitch w:val="fixed"/>
    <w:sig w:usb0="00000001" w:usb1="080E0000" w:usb2="00000010" w:usb3="00000000" w:csb0="00040000" w:csb1="00000000"/>
    <w:embedBold r:id="rId44" w:subsetted="1" w:fontKey="{9BEEBAA4-6C37-45B3-812F-4F13F2AE47B1}"/>
  </w:font>
  <w:font w:name="QCF_P465">
    <w:panose1 w:val="02000400000000000000"/>
    <w:charset w:val="00"/>
    <w:family w:val="auto"/>
    <w:pitch w:val="variable"/>
    <w:sig w:usb0="80002003" w:usb1="90000000" w:usb2="00000008" w:usb3="00000000" w:csb0="80000041" w:csb1="00000000"/>
    <w:embedBold r:id="rId45" w:fontKey="{DCD43022-A776-47BE-8E90-1F490F1E5083}"/>
  </w:font>
  <w:font w:name="Cambria">
    <w:panose1 w:val="02040503050406030204"/>
    <w:charset w:val="00"/>
    <w:family w:val="roman"/>
    <w:pitch w:val="variable"/>
    <w:sig w:usb0="A00002EF" w:usb1="4000004B" w:usb2="00000000" w:usb3="00000000" w:csb0="0000009F" w:csb1="00000000"/>
    <w:embedRegular r:id="rId46" w:fontKey="{635DB1EC-B956-4074-BFD2-AA29912F7072}"/>
    <w:embedBold r:id="rId47" w:fontKey="{A75EA5EA-7F3F-4372-9A88-D630466CEBDB}"/>
  </w:font>
  <w:font w:name="MS Mincho">
    <w:altName w:val="ＭＳ 明朝"/>
    <w:panose1 w:val="02020609040205080304"/>
    <w:charset w:val="80"/>
    <w:family w:val="modern"/>
    <w:pitch w:val="fixed"/>
    <w:sig w:usb0="A00002BF" w:usb1="68C7FCFB" w:usb2="00000010" w:usb3="00000000" w:csb0="0002009F" w:csb1="00000000"/>
    <w:embedBold r:id="rId48" w:subsetted="1" w:fontKey="{A68D0B86-2135-42A3-ACA8-5A525995E8A8}"/>
  </w:font>
  <w:font w:name="LiSu">
    <w:panose1 w:val="02010509060101010101"/>
    <w:charset w:val="86"/>
    <w:family w:val="modern"/>
    <w:pitch w:val="fixed"/>
    <w:sig w:usb0="00000001" w:usb1="080E0000" w:usb2="00000010" w:usb3="00000000" w:csb0="00040000" w:csb1="00000000"/>
    <w:embedRegular r:id="rId49" w:subsetted="1" w:fontKey="{93289223-F48C-49AD-9969-27FD1190FB28}"/>
    <w:embedBold r:id="rId50" w:subsetted="1" w:fontKey="{05D8F430-9D53-463D-85A6-D6ABF87FC57D}"/>
  </w:font>
  <w:font w:name="Andalus">
    <w:altName w:val="Times New Roman"/>
    <w:panose1 w:val="02010000000000000000"/>
    <w:charset w:val="B2"/>
    <w:family w:val="auto"/>
    <w:pitch w:val="variable"/>
    <w:sig w:usb0="00002000" w:usb1="00000000" w:usb2="00000000" w:usb3="00000000" w:csb0="00000040" w:csb1="00000000"/>
    <w:embedRegular r:id="rId51" w:fontKey="{AD69AE33-F3FC-4B14-865C-50F6C3015A8C}"/>
    <w:embedBold r:id="rId52" w:fontKey="{A7A5C519-7037-4D65-836E-2FE15FCFA803}"/>
  </w:font>
  <w:font w:name="FZShuTi">
    <w:panose1 w:val="02010601030101010101"/>
    <w:charset w:val="86"/>
    <w:family w:val="auto"/>
    <w:pitch w:val="variable"/>
    <w:sig w:usb0="00000003" w:usb1="080E0000" w:usb2="00000010" w:usb3="00000000" w:csb0="00040000" w:csb1="00000000"/>
    <w:embedBold r:id="rId53" w:subsetted="1" w:fontKey="{21AA6FFC-2B2F-474C-8DDE-8C9D54BAB75C}"/>
  </w:font>
  <w:font w:name="QCF_P597">
    <w:panose1 w:val="02000400000000000000"/>
    <w:charset w:val="00"/>
    <w:family w:val="auto"/>
    <w:pitch w:val="variable"/>
    <w:sig w:usb0="80002003" w:usb1="90000000" w:usb2="00000008" w:usb3="00000000" w:csb0="80000041" w:csb1="00000000"/>
    <w:embedBold r:id="rId54" w:fontKey="{C62FEE4D-AB0F-41DF-A9FD-ADE3087BFE4E}"/>
  </w:font>
  <w:font w:name="Rod Transparent">
    <w:panose1 w:val="00000009000000000000"/>
    <w:charset w:val="B1"/>
    <w:family w:val="modern"/>
    <w:pitch w:val="fixed"/>
    <w:sig w:usb0="00000801" w:usb1="00000000" w:usb2="00000000" w:usb3="00000000" w:csb0="00000020" w:csb1="00000000"/>
    <w:embedRegular r:id="rId55" w:fontKey="{15197626-5429-46BF-B0C5-EA4EC72746D2}"/>
  </w:font>
  <w:font w:name="QCF_P103">
    <w:panose1 w:val="02000400000000000000"/>
    <w:charset w:val="00"/>
    <w:family w:val="auto"/>
    <w:pitch w:val="variable"/>
    <w:sig w:usb0="80002003" w:usb1="90000000" w:usb2="00000008" w:usb3="00000000" w:csb0="80000041" w:csb1="00000000"/>
    <w:embedBold r:id="rId56" w:fontKey="{40DCA3FE-63E7-4E2F-97EC-BBE258101F30}"/>
  </w:font>
  <w:font w:name="QCF_P150">
    <w:panose1 w:val="02000400000000000000"/>
    <w:charset w:val="00"/>
    <w:family w:val="auto"/>
    <w:pitch w:val="variable"/>
    <w:sig w:usb0="80002003" w:usb1="90000000" w:usb2="00000008" w:usb3="00000000" w:csb0="80000041" w:csb1="00000000"/>
    <w:embedBold r:id="rId57" w:fontKey="{6EA07AE3-EBCD-43B6-8A8A-7E51892A0D68}"/>
  </w:font>
  <w:font w:name="QCF_P292">
    <w:panose1 w:val="02000400000000000000"/>
    <w:charset w:val="00"/>
    <w:family w:val="auto"/>
    <w:pitch w:val="variable"/>
    <w:sig w:usb0="80002003" w:usb1="90000000" w:usb2="00000008" w:usb3="00000000" w:csb0="80000041" w:csb1="00000000"/>
    <w:embedBold r:id="rId58" w:fontKey="{14FFA8C3-2CF4-4B00-878F-EF0D66F4C376}"/>
  </w:font>
  <w:font w:name="QCF_P586">
    <w:panose1 w:val="02000400000000000000"/>
    <w:charset w:val="00"/>
    <w:family w:val="auto"/>
    <w:pitch w:val="variable"/>
    <w:sig w:usb0="80002003" w:usb1="90000000" w:usb2="00000008" w:usb3="00000000" w:csb0="80000041" w:csb1="00000000"/>
    <w:embedBold r:id="rId59" w:fontKey="{CFB176E5-4C78-4C15-81B4-DA3A089DF255}"/>
  </w:font>
  <w:font w:name="QCF_P587">
    <w:panose1 w:val="02000400000000000000"/>
    <w:charset w:val="00"/>
    <w:family w:val="auto"/>
    <w:pitch w:val="variable"/>
    <w:sig w:usb0="80002003" w:usb1="90000000" w:usb2="00000008" w:usb3="00000000" w:csb0="80000041" w:csb1="00000000"/>
    <w:embedBold r:id="rId60" w:fontKey="{114E3116-112B-4078-BF0E-ED6D935E0FD0}"/>
  </w:font>
  <w:font w:name="QCF_P589">
    <w:panose1 w:val="02000400000000000000"/>
    <w:charset w:val="00"/>
    <w:family w:val="auto"/>
    <w:pitch w:val="variable"/>
    <w:sig w:usb0="80002003" w:usb1="90000000" w:usb2="00000008" w:usb3="00000000" w:csb0="80000041" w:csb1="00000000"/>
    <w:embedBold r:id="rId61" w:fontKey="{4FF16E08-D36B-4FE1-9CE5-5130AC865EB9}"/>
  </w:font>
  <w:font w:name="QCF_P085">
    <w:panose1 w:val="02000400000000000000"/>
    <w:charset w:val="00"/>
    <w:family w:val="auto"/>
    <w:pitch w:val="variable"/>
    <w:sig w:usb0="80002003" w:usb1="90000000" w:usb2="00000008" w:usb3="00000000" w:csb0="80000041" w:csb1="00000000"/>
    <w:embedBold r:id="rId62" w:fontKey="{9EAA8B9D-931A-483E-9DDB-664556C2D247}"/>
  </w:font>
  <w:font w:name="QCF_P304">
    <w:panose1 w:val="02000400000000000000"/>
    <w:charset w:val="00"/>
    <w:family w:val="auto"/>
    <w:pitch w:val="variable"/>
    <w:sig w:usb0="80002003" w:usb1="90000000" w:usb2="00000008" w:usb3="00000000" w:csb0="80000041" w:csb1="00000000"/>
    <w:embedBold r:id="rId63" w:fontKey="{DD8A21C0-13BF-494A-BE7D-208CA1A4DDA4}"/>
  </w:font>
  <w:font w:name="QCF_P155">
    <w:panose1 w:val="02000400000000000000"/>
    <w:charset w:val="00"/>
    <w:family w:val="auto"/>
    <w:pitch w:val="variable"/>
    <w:sig w:usb0="80002003" w:usb1="90000000" w:usb2="00000008" w:usb3="00000000" w:csb0="80000041" w:csb1="00000000"/>
    <w:embedBold r:id="rId64" w:fontKey="{E57AAB88-54C3-4CC7-B277-026A4C11D7FB}"/>
  </w:font>
  <w:font w:name="QCF_P540">
    <w:panose1 w:val="02000400000000000000"/>
    <w:charset w:val="00"/>
    <w:family w:val="auto"/>
    <w:pitch w:val="variable"/>
    <w:sig w:usb0="80002003" w:usb1="90000000" w:usb2="00000008" w:usb3="00000000" w:csb0="80000041" w:csb1="00000000"/>
    <w:embedBold r:id="rId65" w:fontKey="{CA38D3D6-D6A0-4871-A3F0-442415455469}"/>
  </w:font>
  <w:font w:name="QCF_P416">
    <w:panose1 w:val="02000400000000000000"/>
    <w:charset w:val="00"/>
    <w:family w:val="auto"/>
    <w:pitch w:val="variable"/>
    <w:sig w:usb0="80002003" w:usb1="90000000" w:usb2="00000008" w:usb3="00000000" w:csb0="80000041" w:csb1="00000000"/>
    <w:embedBold r:id="rId66" w:fontKey="{FFAC448F-2721-4902-AE7D-C2DA92907971}"/>
  </w:font>
  <w:font w:name="QCF_P198">
    <w:panose1 w:val="02000400000000000000"/>
    <w:charset w:val="00"/>
    <w:family w:val="auto"/>
    <w:pitch w:val="variable"/>
    <w:sig w:usb0="80002003" w:usb1="90000000" w:usb2="00000008" w:usb3="00000000" w:csb0="80000041" w:csb1="00000000"/>
    <w:embedBold r:id="rId67" w:fontKey="{7A762D85-5D96-4BEF-92D9-B639A992029F}"/>
  </w:font>
  <w:font w:name="QCF_P578">
    <w:panose1 w:val="02000400000000000000"/>
    <w:charset w:val="00"/>
    <w:family w:val="auto"/>
    <w:pitch w:val="variable"/>
    <w:sig w:usb0="80002003" w:usb1="90000000" w:usb2="00000008" w:usb3="00000000" w:csb0="80000041" w:csb1="00000000"/>
    <w:embedRegular r:id="rId68" w:fontKey="{7E4FF7FC-F9DF-44F1-95A2-85548DC67279}"/>
    <w:embedBold r:id="rId69" w:fontKey="{1A3CD6E8-13B9-451A-AF77-B8FDC645A5D8}"/>
  </w:font>
  <w:font w:name="SKR HEAD1">
    <w:panose1 w:val="00000000000000000000"/>
    <w:charset w:val="B2"/>
    <w:family w:val="auto"/>
    <w:pitch w:val="variable"/>
    <w:sig w:usb0="00002001" w:usb1="00000000" w:usb2="00000000" w:usb3="00000000" w:csb0="00000040" w:csb1="00000000"/>
    <w:embedRegular r:id="rId70" w:fontKey="{C13CD80C-C582-48F2-88BA-946C9FD11160}"/>
    <w:embedBold r:id="rId71" w:fontKey="{74DA3B10-D956-4445-8E61-BABAF261AA37}"/>
  </w:font>
  <w:font w:name="QCF_P079">
    <w:panose1 w:val="02000400000000000000"/>
    <w:charset w:val="00"/>
    <w:family w:val="auto"/>
    <w:pitch w:val="variable"/>
    <w:sig w:usb0="80002003" w:usb1="90000000" w:usb2="00000008" w:usb3="00000000" w:csb0="80000041" w:csb1="00000000"/>
    <w:embedBold r:id="rId72" w:fontKey="{DFA4540A-D6FB-4BD0-8790-4825CE9F705A}"/>
  </w:font>
  <w:font w:name="QCF_P100">
    <w:panose1 w:val="02000400000000000000"/>
    <w:charset w:val="00"/>
    <w:family w:val="auto"/>
    <w:pitch w:val="variable"/>
    <w:sig w:usb0="80002003" w:usb1="90000000" w:usb2="00000008" w:usb3="00000000" w:csb0="80000041" w:csb1="00000000"/>
    <w:embedBold r:id="rId73" w:fontKey="{9BB0A12C-C7A9-47E7-9C9C-2DD95D490299}"/>
  </w:font>
  <w:font w:name="QCF_P109">
    <w:panose1 w:val="02000400000000000000"/>
    <w:charset w:val="00"/>
    <w:family w:val="auto"/>
    <w:pitch w:val="variable"/>
    <w:sig w:usb0="80002003" w:usb1="90000000" w:usb2="00000008" w:usb3="00000000" w:csb0="80000041" w:csb1="00000000"/>
    <w:embedBold r:id="rId74" w:fontKey="{2E9C74C8-143B-4A4C-8E15-D2172C5F784B}"/>
  </w:font>
  <w:font w:name="QCF_P427">
    <w:panose1 w:val="02000400000000000000"/>
    <w:charset w:val="00"/>
    <w:family w:val="auto"/>
    <w:pitch w:val="variable"/>
    <w:sig w:usb0="80002003" w:usb1="90000000" w:usb2="00000008" w:usb3="00000000" w:csb0="80000041" w:csb1="00000000"/>
    <w:embedBold r:id="rId75" w:fontKey="{A4AE7F74-1D43-4D3D-9000-FA2DD56FFD84}"/>
  </w:font>
  <w:font w:name="QCF_P530">
    <w:panose1 w:val="02000400000000000000"/>
    <w:charset w:val="00"/>
    <w:family w:val="auto"/>
    <w:pitch w:val="variable"/>
    <w:sig w:usb0="80002003" w:usb1="90000000" w:usb2="00000008" w:usb3="00000000" w:csb0="80000041" w:csb1="00000000"/>
    <w:embedBold r:id="rId76" w:fontKey="{D5A3E566-5E12-4208-AB48-4168DDC4B584}"/>
  </w:font>
  <w:font w:name="QCF_P601">
    <w:panose1 w:val="02000400000000000000"/>
    <w:charset w:val="00"/>
    <w:family w:val="auto"/>
    <w:pitch w:val="variable"/>
    <w:sig w:usb0="80002003" w:usb1="90000000" w:usb2="00000008" w:usb3="00000000" w:csb0="80000041" w:csb1="00000000"/>
    <w:embedBold r:id="rId77" w:fontKey="{145C204F-AD87-4B9C-BF2B-C2F412244727}"/>
  </w:font>
  <w:font w:name="QCF_P569">
    <w:panose1 w:val="02000400000000000000"/>
    <w:charset w:val="00"/>
    <w:family w:val="auto"/>
    <w:pitch w:val="variable"/>
    <w:sig w:usb0="80002003" w:usb1="90000000" w:usb2="00000008" w:usb3="00000000" w:csb0="80000041" w:csb1="00000000"/>
    <w:embedBold r:id="rId78" w:fontKey="{FA838CA5-CA3F-4992-A465-4456794A0D49}"/>
  </w:font>
  <w:font w:name="QCF_P259">
    <w:panose1 w:val="02000400000000000000"/>
    <w:charset w:val="00"/>
    <w:family w:val="auto"/>
    <w:pitch w:val="variable"/>
    <w:sig w:usb0="80002003" w:usb1="90000000" w:usb2="00000008" w:usb3="00000000" w:csb0="80000041" w:csb1="00000000"/>
    <w:embedBold r:id="rId79" w:fontKey="{0145CA1D-65FC-431B-9994-2700D25E120B}"/>
  </w:font>
  <w:font w:name="QCF_P588">
    <w:panose1 w:val="02000400000000000000"/>
    <w:charset w:val="00"/>
    <w:family w:val="auto"/>
    <w:pitch w:val="variable"/>
    <w:sig w:usb0="80002003" w:usb1="90000000" w:usb2="00000008" w:usb3="00000000" w:csb0="80000041" w:csb1="00000000"/>
    <w:embedBold r:id="rId80" w:fontKey="{3ABD11E0-6E4C-4147-9CDB-936A821D527C}"/>
  </w:font>
  <w:font w:name="QCF_P197">
    <w:panose1 w:val="02000400000000000000"/>
    <w:charset w:val="00"/>
    <w:family w:val="auto"/>
    <w:pitch w:val="variable"/>
    <w:sig w:usb0="80002003" w:usb1="90000000" w:usb2="00000008" w:usb3="00000000" w:csb0="80000041" w:csb1="00000000"/>
    <w:embedBold r:id="rId81" w:fontKey="{4BC20EED-95D9-460C-AD57-C66CC41A43F9}"/>
  </w:font>
  <w:font w:name="QCF_P086">
    <w:panose1 w:val="02000400000000000000"/>
    <w:charset w:val="00"/>
    <w:family w:val="auto"/>
    <w:pitch w:val="variable"/>
    <w:sig w:usb0="80002003" w:usb1="90000000" w:usb2="00000008" w:usb3="00000000" w:csb0="80000041" w:csb1="00000000"/>
    <w:embedBold r:id="rId82" w:fontKey="{2B2497E0-7183-483C-AF53-DBE30E958D8A}"/>
  </w:font>
  <w:font w:name="QCF_P585">
    <w:panose1 w:val="02000400000000000000"/>
    <w:charset w:val="00"/>
    <w:family w:val="auto"/>
    <w:pitch w:val="variable"/>
    <w:sig w:usb0="80002003" w:usb1="90000000" w:usb2="00000008" w:usb3="00000000" w:csb0="80000041" w:csb1="00000000"/>
    <w:embedBold r:id="rId83" w:fontKey="{9AA96B40-D553-4443-BCB2-822CCA6EC237}"/>
  </w:font>
  <w:font w:name="QCF_P592">
    <w:panose1 w:val="02000400000000000000"/>
    <w:charset w:val="00"/>
    <w:family w:val="auto"/>
    <w:pitch w:val="variable"/>
    <w:sig w:usb0="80002003" w:usb1="90000000" w:usb2="00000008" w:usb3="00000000" w:csb0="80000041" w:csb1="00000000"/>
    <w:embedRegular r:id="rId84" w:fontKey="{C07334DD-6DC0-415B-806E-1670F3C54BB6}"/>
    <w:embedBold r:id="rId85" w:fontKey="{7A8EE710-002E-449A-BAFF-EE890FD3FCAD}"/>
  </w:font>
  <w:font w:name="QCF_P348">
    <w:panose1 w:val="02000400000000000000"/>
    <w:charset w:val="00"/>
    <w:family w:val="auto"/>
    <w:pitch w:val="variable"/>
    <w:sig w:usb0="80002003" w:usb1="90000000" w:usb2="00000008" w:usb3="00000000" w:csb0="80000041" w:csb1="00000000"/>
    <w:embedBold r:id="rId86" w:fontKey="{337E2DED-4844-46BA-B186-CE2F7CCC31C4}"/>
  </w:font>
  <w:font w:name="QCF_P264">
    <w:panose1 w:val="02000400000000000000"/>
    <w:charset w:val="00"/>
    <w:family w:val="auto"/>
    <w:pitch w:val="variable"/>
    <w:sig w:usb0="80002003" w:usb1="90000000" w:usb2="00000008" w:usb3="00000000" w:csb0="80000041" w:csb1="00000000"/>
    <w:embedBold r:id="rId87" w:fontKey="{B9A32BF6-D099-4D31-A4BD-881ECE8DF00A}"/>
  </w:font>
  <w:font w:name="QCF_P371">
    <w:panose1 w:val="02000400000000000000"/>
    <w:charset w:val="00"/>
    <w:family w:val="auto"/>
    <w:pitch w:val="variable"/>
    <w:sig w:usb0="80002003" w:usb1="90000000" w:usb2="00000008" w:usb3="00000000" w:csb0="80000041" w:csb1="00000000"/>
    <w:embedBold r:id="rId88" w:fontKey="{9D6E4942-524D-48A6-B679-6CCBAB90AD09}"/>
  </w:font>
  <w:font w:name="QCF_P593">
    <w:panose1 w:val="02000400000000000000"/>
    <w:charset w:val="00"/>
    <w:family w:val="auto"/>
    <w:pitch w:val="variable"/>
    <w:sig w:usb0="80002003" w:usb1="90000000" w:usb2="00000008" w:usb3="00000000" w:csb0="80000041" w:csb1="00000000"/>
    <w:embedBold r:id="rId89" w:fontKey="{D01DBDB6-8245-4BEF-BF90-CD2C7BFF5BB6}"/>
  </w:font>
  <w:font w:name="QCF_P310">
    <w:panose1 w:val="02000400000000000000"/>
    <w:charset w:val="00"/>
    <w:family w:val="auto"/>
    <w:pitch w:val="variable"/>
    <w:sig w:usb0="80002003" w:usb1="90000000" w:usb2="00000008" w:usb3="00000000" w:csb0="80000041" w:csb1="00000000"/>
    <w:embedBold r:id="rId90" w:fontKey="{CE7C7327-D191-472D-A199-8A1105483010}"/>
  </w:font>
  <w:font w:name="QCF_P560">
    <w:panose1 w:val="02000400000000000000"/>
    <w:charset w:val="00"/>
    <w:family w:val="auto"/>
    <w:pitch w:val="variable"/>
    <w:sig w:usb0="80002003" w:usb1="90000000" w:usb2="00000008" w:usb3="00000000" w:csb0="80000041" w:csb1="00000000"/>
    <w:embedBold r:id="rId91" w:fontKey="{8AB33966-966B-4B52-A826-76BB72D78610}"/>
  </w:font>
  <w:font w:name="QCF_P330">
    <w:panose1 w:val="02000400000000000000"/>
    <w:charset w:val="00"/>
    <w:family w:val="auto"/>
    <w:pitch w:val="variable"/>
    <w:sig w:usb0="80002003" w:usb1="90000000" w:usb2="00000008" w:usb3="00000000" w:csb0="80000041" w:csb1="00000000"/>
    <w:embedBold r:id="rId92" w:fontKey="{B2EA4801-4A13-4D82-98F0-F6C8A6F6AE35}"/>
  </w:font>
  <w:font w:name="QCF_P101">
    <w:panose1 w:val="02000400000000000000"/>
    <w:charset w:val="00"/>
    <w:family w:val="auto"/>
    <w:pitch w:val="variable"/>
    <w:sig w:usb0="80002003" w:usb1="90000000" w:usb2="00000008" w:usb3="00000000" w:csb0="80000041" w:csb1="00000000"/>
    <w:embedBold r:id="rId93" w:fontKey="{72C5CFC9-3645-412E-9FD9-39846CFEB21C}"/>
  </w:font>
  <w:font w:name="QCF_P535">
    <w:panose1 w:val="02000400000000000000"/>
    <w:charset w:val="00"/>
    <w:family w:val="auto"/>
    <w:pitch w:val="variable"/>
    <w:sig w:usb0="80002003" w:usb1="90000000" w:usb2="00000008" w:usb3="00000000" w:csb0="80000041" w:csb1="00000000"/>
    <w:embedBold r:id="rId94" w:fontKey="{86692DF7-FE06-4FF3-8E84-CBC457D1480A}"/>
  </w:font>
  <w:font w:name="QCF_P460">
    <w:panose1 w:val="02000400000000000000"/>
    <w:charset w:val="00"/>
    <w:family w:val="auto"/>
    <w:pitch w:val="variable"/>
    <w:sig w:usb0="80002003" w:usb1="90000000" w:usb2="00000008" w:usb3="00000000" w:csb0="80000041" w:csb1="00000000"/>
    <w:embedBold r:id="rId95" w:fontKey="{134F7ECA-1CB8-42A7-96C4-0F11F631C610}"/>
  </w:font>
  <w:font w:name="QCF_P581">
    <w:panose1 w:val="02000400000000000000"/>
    <w:charset w:val="00"/>
    <w:family w:val="auto"/>
    <w:pitch w:val="variable"/>
    <w:sig w:usb0="80002003" w:usb1="90000000" w:usb2="00000008" w:usb3="00000000" w:csb0="80000041" w:csb1="00000000"/>
    <w:embedBold r:id="rId96" w:fontKey="{47C7E7C7-8A72-4BAF-968F-A7A46583DE83}"/>
  </w:font>
  <w:font w:name="QCF_P576">
    <w:panose1 w:val="02000400000000000000"/>
    <w:charset w:val="00"/>
    <w:family w:val="auto"/>
    <w:pitch w:val="variable"/>
    <w:sig w:usb0="80002003" w:usb1="90000000" w:usb2="00000008" w:usb3="00000000" w:csb0="80000041" w:csb1="00000000"/>
    <w:embedBold r:id="rId97" w:fontKey="{67E31BD9-99E5-4247-8E01-98BC283EE016}"/>
  </w:font>
  <w:font w:name="QCF_P495">
    <w:panose1 w:val="02000400000000000000"/>
    <w:charset w:val="00"/>
    <w:family w:val="auto"/>
    <w:pitch w:val="variable"/>
    <w:sig w:usb0="80002003" w:usb1="90000000" w:usb2="00000008" w:usb3="00000000" w:csb0="80000041" w:csb1="00000000"/>
    <w:embedBold r:id="rId98" w:fontKey="{A7A6E7DF-6376-4E9B-B0FD-8169BB23986F}"/>
  </w:font>
  <w:font w:name="QCF_P332">
    <w:panose1 w:val="02000400000000000000"/>
    <w:charset w:val="00"/>
    <w:family w:val="auto"/>
    <w:pitch w:val="variable"/>
    <w:sig w:usb0="80002003" w:usb1="90000000" w:usb2="00000008" w:usb3="00000000" w:csb0="80000041" w:csb1="00000000"/>
    <w:embedBold r:id="rId99" w:fontKey="{D2109841-2483-4968-8CD9-7C2FDC6F3F1E}"/>
  </w:font>
  <w:font w:name="QCF_P466">
    <w:panose1 w:val="02000400000000000000"/>
    <w:charset w:val="00"/>
    <w:family w:val="auto"/>
    <w:pitch w:val="variable"/>
    <w:sig w:usb0="80002003" w:usb1="90000000" w:usb2="00000008" w:usb3="00000000" w:csb0="80000041" w:csb1="00000000"/>
    <w:embedBold r:id="rId100" w:fontKey="{4DC7F3DB-C67C-45B9-8E70-B3F8BF8C8BA9}"/>
  </w:font>
  <w:font w:name="QCF_P360">
    <w:panose1 w:val="02000400000000000000"/>
    <w:charset w:val="00"/>
    <w:family w:val="auto"/>
    <w:pitch w:val="variable"/>
    <w:sig w:usb0="80002003" w:usb1="90000000" w:usb2="00000008" w:usb3="00000000" w:csb0="80000041" w:csb1="00000000"/>
    <w:embedBold r:id="rId101" w:fontKey="{A3A78D26-F792-4471-958E-F5E45792ABFE}"/>
  </w:font>
  <w:font w:name="QCF_P361">
    <w:panose1 w:val="02000400000000000000"/>
    <w:charset w:val="00"/>
    <w:family w:val="auto"/>
    <w:pitch w:val="variable"/>
    <w:sig w:usb0="80002003" w:usb1="90000000" w:usb2="00000008" w:usb3="00000000" w:csb0="80000041" w:csb1="00000000"/>
    <w:embedBold r:id="rId102" w:fontKey="{A7CE732C-498A-4772-9D69-27E8063F1BAB}"/>
  </w:font>
  <w:font w:name="QCF_P523">
    <w:panose1 w:val="02000400000000000000"/>
    <w:charset w:val="00"/>
    <w:family w:val="auto"/>
    <w:pitch w:val="variable"/>
    <w:sig w:usb0="80002003" w:usb1="90000000" w:usb2="00000008" w:usb3="00000000" w:csb0="80000041" w:csb1="00000000"/>
    <w:embedBold r:id="rId103" w:fontKey="{09316797-7EBD-4116-9B7B-6190DEE69029}"/>
  </w:font>
  <w:font w:name="QCF_P261">
    <w:panose1 w:val="02000400000000000000"/>
    <w:charset w:val="00"/>
    <w:family w:val="auto"/>
    <w:pitch w:val="variable"/>
    <w:sig w:usb0="80002003" w:usb1="90000000" w:usb2="00000008" w:usb3="00000000" w:csb0="80000041" w:csb1="00000000"/>
    <w:embedBold r:id="rId104" w:fontKey="{DBC961CA-6280-47CE-BE29-2CFA91BFCED0}"/>
  </w:font>
  <w:font w:name="QCF_P007">
    <w:panose1 w:val="02000400000000000000"/>
    <w:charset w:val="00"/>
    <w:family w:val="auto"/>
    <w:pitch w:val="variable"/>
    <w:sig w:usb0="80002003" w:usb1="90000000" w:usb2="00000008" w:usb3="00000000" w:csb0="80000041" w:csb1="00000000"/>
    <w:embedBold r:id="rId105" w:fontKey="{9C0EB7E1-565B-442B-ADE0-943622610EA6}"/>
  </w:font>
  <w:font w:name="QCF_P519">
    <w:panose1 w:val="02000400000000000000"/>
    <w:charset w:val="00"/>
    <w:family w:val="auto"/>
    <w:pitch w:val="variable"/>
    <w:sig w:usb0="80002003" w:usb1="90000000" w:usb2="00000008" w:usb3="00000000" w:csb0="80000041" w:csb1="00000000"/>
    <w:embedBold r:id="rId106" w:fontKey="{77F71C97-D2E3-432F-822D-682F4C11570F}"/>
  </w:font>
  <w:font w:name="QCF_P472">
    <w:panose1 w:val="02000400000000000000"/>
    <w:charset w:val="00"/>
    <w:family w:val="auto"/>
    <w:pitch w:val="variable"/>
    <w:sig w:usb0="80002003" w:usb1="90000000" w:usb2="00000008" w:usb3="00000000" w:csb0="80000041" w:csb1="00000000"/>
    <w:embedBold r:id="rId107" w:fontKey="{1D652C5A-82D1-4BF6-850B-7636D66A31C2}"/>
  </w:font>
  <w:font w:name="QCF_P277">
    <w:panose1 w:val="02000400000000000000"/>
    <w:charset w:val="00"/>
    <w:family w:val="auto"/>
    <w:pitch w:val="variable"/>
    <w:sig w:usb0="80002003" w:usb1="90000000" w:usb2="00000008" w:usb3="00000000" w:csb0="80000041" w:csb1="00000000"/>
    <w:embedBold r:id="rId108" w:fontKey="{706843FA-AE48-4DB5-A9AF-453B4E22F3DF}"/>
  </w:font>
  <w:font w:name="QCF_P113">
    <w:panose1 w:val="02000400000000000000"/>
    <w:charset w:val="00"/>
    <w:family w:val="auto"/>
    <w:pitch w:val="variable"/>
    <w:sig w:usb0="80002003" w:usb1="90000000" w:usb2="00000008" w:usb3="00000000" w:csb0="80000041" w:csb1="00000000"/>
    <w:embedBold r:id="rId109" w:fontKey="{25D86689-522A-403E-A88F-D4EACC71052E}"/>
  </w:font>
  <w:font w:name="QCF_P475">
    <w:panose1 w:val="02000400000000000000"/>
    <w:charset w:val="00"/>
    <w:family w:val="auto"/>
    <w:pitch w:val="variable"/>
    <w:sig w:usb0="80002003" w:usb1="90000000" w:usb2="00000008" w:usb3="00000000" w:csb0="80000041" w:csb1="00000000"/>
    <w:embedRegular r:id="rId110" w:fontKey="{401E47CE-10F2-4C2E-994D-C9F7EEC6DD43}"/>
    <w:embedBold r:id="rId111" w:fontKey="{2C7F0AAF-9FE2-42AF-BEAE-05B1EB88BCCA}"/>
  </w:font>
  <w:font w:name="QCF_P574">
    <w:panose1 w:val="02000400000000000000"/>
    <w:charset w:val="00"/>
    <w:family w:val="auto"/>
    <w:pitch w:val="variable"/>
    <w:sig w:usb0="80002003" w:usb1="90000000" w:usb2="00000008" w:usb3="00000000" w:csb0="80000041" w:csb1="00000000"/>
    <w:embedRegular r:id="rId112" w:fontKey="{33F7C97A-B645-4C68-97F1-67D119C7B8A0}"/>
    <w:embedBold r:id="rId113" w:fontKey="{C1FDB2AB-7619-4183-94DC-D4C92C732B84}"/>
  </w:font>
  <w:font w:name="QCF_P567">
    <w:panose1 w:val="02000400000000000000"/>
    <w:charset w:val="00"/>
    <w:family w:val="auto"/>
    <w:pitch w:val="variable"/>
    <w:sig w:usb0="80002003" w:usb1="90000000" w:usb2="00000008" w:usb3="00000000" w:csb0="80000041" w:csb1="00000000"/>
    <w:embedRegular r:id="rId114" w:fontKey="{B1A3C6EC-9426-4D96-BEEC-0D7F5A1CF483}"/>
    <w:embedBold r:id="rId115" w:fontKey="{F179BAE4-2198-4870-B44C-9C846A78935A}"/>
  </w:font>
  <w:font w:name="QCF_P498">
    <w:panose1 w:val="02000400000000000000"/>
    <w:charset w:val="00"/>
    <w:family w:val="auto"/>
    <w:pitch w:val="variable"/>
    <w:sig w:usb0="80002003" w:usb1="90000000" w:usb2="00000008" w:usb3="00000000" w:csb0="80000041" w:csb1="00000000"/>
    <w:embedRegular r:id="rId116" w:fontKey="{392970FE-5180-42F9-9443-025AD243AB55}"/>
    <w:embedBold r:id="rId117" w:fontKey="{116D75D0-F868-4C19-A5EF-F25CB6C13978}"/>
  </w:font>
  <w:font w:name="QCF_P448">
    <w:panose1 w:val="02000400000000000000"/>
    <w:charset w:val="00"/>
    <w:family w:val="auto"/>
    <w:pitch w:val="variable"/>
    <w:sig w:usb0="80002003" w:usb1="90000000" w:usb2="00000008" w:usb3="00000000" w:csb0="80000041" w:csb1="00000000"/>
    <w:embedRegular r:id="rId118" w:fontKey="{619140ED-37C2-4CA4-89E4-524186BF3506}"/>
    <w:embedBold r:id="rId119" w:fontKey="{7EE079B3-3E87-4E8E-A78D-E0FF75C9B646}"/>
  </w:font>
  <w:font w:name="QCF_P568">
    <w:panose1 w:val="02000400000000000000"/>
    <w:charset w:val="00"/>
    <w:family w:val="auto"/>
    <w:pitch w:val="variable"/>
    <w:sig w:usb0="80002003" w:usb1="90000000" w:usb2="00000008" w:usb3="00000000" w:csb0="80000041" w:csb1="00000000"/>
    <w:embedRegular r:id="rId120" w:fontKey="{CA6FC770-E048-4E7D-A5B1-7D933CEF1354}"/>
    <w:embedBold r:id="rId121" w:fontKey="{185CA1E5-44A5-40D3-B276-B7E499B91E74}"/>
  </w:font>
  <w:font w:name="QCF_P257">
    <w:panose1 w:val="02000400000000000000"/>
    <w:charset w:val="00"/>
    <w:family w:val="auto"/>
    <w:pitch w:val="variable"/>
    <w:sig w:usb0="80002003" w:usb1="90000000" w:usb2="00000008" w:usb3="00000000" w:csb0="80000041" w:csb1="00000000"/>
    <w:embedBold r:id="rId122" w:fontKey="{BFD0A99D-9DA1-45E7-9CB5-31C79E29B3DB}"/>
  </w:font>
  <w:font w:name="QCF_P508">
    <w:panose1 w:val="02000400000000000000"/>
    <w:charset w:val="00"/>
    <w:family w:val="auto"/>
    <w:pitch w:val="variable"/>
    <w:sig w:usb0="80002003" w:usb1="90000000" w:usb2="00000008" w:usb3="00000000" w:csb0="80000041" w:csb1="00000000"/>
    <w:embedBold r:id="rId123" w:fontKey="{5F2B7F02-D74F-4C9C-AA7F-3D8118ECAB89}"/>
  </w:font>
  <w:font w:name="QCF_P297">
    <w:panose1 w:val="02000400000000000000"/>
    <w:charset w:val="00"/>
    <w:family w:val="auto"/>
    <w:pitch w:val="variable"/>
    <w:sig w:usb0="80002003" w:usb1="90000000" w:usb2="00000008" w:usb3="00000000" w:csb0="80000041" w:csb1="00000000"/>
    <w:embedRegular r:id="rId124" w:fontKey="{7F8F09BD-8FDA-45E5-A695-CD28A0EC7444}"/>
    <w:embedBold r:id="rId125" w:fontKey="{F19AB2BA-A0C5-4B61-9A3B-AE1E16993EE2}"/>
  </w:font>
  <w:font w:name="QCF_P456">
    <w:panose1 w:val="02000400000000000000"/>
    <w:charset w:val="00"/>
    <w:family w:val="auto"/>
    <w:pitch w:val="variable"/>
    <w:sig w:usb0="80002003" w:usb1="90000000" w:usb2="00000008" w:usb3="00000000" w:csb0="80000041" w:csb1="00000000"/>
    <w:embedBold r:id="rId126" w:fontKey="{CC146A7E-B6BA-46D0-90CE-AA369C01EFC2}"/>
  </w:font>
  <w:font w:name="QCF_P334">
    <w:panose1 w:val="02000400000000000000"/>
    <w:charset w:val="00"/>
    <w:family w:val="auto"/>
    <w:pitch w:val="variable"/>
    <w:sig w:usb0="80002003" w:usb1="90000000" w:usb2="00000008" w:usb3="00000000" w:csb0="80000041" w:csb1="00000000"/>
    <w:embedBold r:id="rId127" w:fontKey="{829C7643-4AC8-4118-8277-36D411C5A4EB}"/>
  </w:font>
  <w:font w:name="QCF_P025">
    <w:panose1 w:val="02000400000000000000"/>
    <w:charset w:val="00"/>
    <w:family w:val="auto"/>
    <w:pitch w:val="variable"/>
    <w:sig w:usb0="80002003" w:usb1="90000000" w:usb2="00000008" w:usb3="00000000" w:csb0="80000041" w:csb1="00000000"/>
    <w:embedBold r:id="rId128" w:fontKey="{6047C52B-9060-4707-A580-40909052550B}"/>
  </w:font>
  <w:font w:name="QCF_P399">
    <w:panose1 w:val="02000400000000000000"/>
    <w:charset w:val="00"/>
    <w:family w:val="auto"/>
    <w:pitch w:val="variable"/>
    <w:sig w:usb0="80002003" w:usb1="90000000" w:usb2="00000008" w:usb3="00000000" w:csb0="80000041" w:csb1="00000000"/>
    <w:embedBold r:id="rId129" w:fontKey="{5C1F1702-957C-4574-BECA-9029622593EC}"/>
  </w:font>
  <w:font w:name="QCF_P093">
    <w:panose1 w:val="02000400000000000000"/>
    <w:charset w:val="00"/>
    <w:family w:val="auto"/>
    <w:pitch w:val="variable"/>
    <w:sig w:usb0="80002003" w:usb1="90000000" w:usb2="00000008" w:usb3="00000000" w:csb0="80000041" w:csb1="00000000"/>
    <w:embedBold r:id="rId130" w:fontKey="{1E3B5DA5-FC4B-432A-9922-8B515CEC4222}"/>
  </w:font>
  <w:font w:name="QCF_P078">
    <w:panose1 w:val="02000400000000000000"/>
    <w:charset w:val="00"/>
    <w:family w:val="auto"/>
    <w:pitch w:val="variable"/>
    <w:sig w:usb0="80002003" w:usb1="90000000" w:usb2="00000008" w:usb3="00000000" w:csb0="80000041" w:csb1="00000000"/>
    <w:embedBold r:id="rId131" w:fontKey="{E5C0F214-A181-45AF-A548-B5F21EAC983B}"/>
  </w:font>
  <w:font w:name="QCF_P537">
    <w:panose1 w:val="02000400000000000000"/>
    <w:charset w:val="00"/>
    <w:family w:val="auto"/>
    <w:pitch w:val="variable"/>
    <w:sig w:usb0="80002003" w:usb1="90000000" w:usb2="00000008" w:usb3="00000000" w:csb0="80000041" w:csb1="00000000"/>
    <w:embedBold r:id="rId132" w:fontKey="{A6A927EB-41A4-4C3A-86A9-12B233DAB4BF}"/>
  </w:font>
  <w:font w:name="QCF_P026">
    <w:panose1 w:val="02000400000000000000"/>
    <w:charset w:val="00"/>
    <w:family w:val="auto"/>
    <w:pitch w:val="variable"/>
    <w:sig w:usb0="80002003" w:usb1="90000000" w:usb2="00000008" w:usb3="00000000" w:csb0="80000041" w:csb1="00000000"/>
    <w:embedBold r:id="rId133" w:fontKey="{5C7FF836-3B37-4042-BF36-73595E1CE980}"/>
  </w:font>
  <w:font w:name="QCF_P447">
    <w:panose1 w:val="02000400000000000000"/>
    <w:charset w:val="00"/>
    <w:family w:val="auto"/>
    <w:pitch w:val="variable"/>
    <w:sig w:usb0="80002003" w:usb1="90000000" w:usb2="00000008" w:usb3="00000000" w:csb0="80000041" w:csb1="00000000"/>
    <w:embedBold r:id="rId134" w:fontKey="{A3C974BB-41BC-4CDD-9DF2-3C45B21F02A0}"/>
  </w:font>
  <w:font w:name="QCF_P478">
    <w:panose1 w:val="02000400000000000000"/>
    <w:charset w:val="00"/>
    <w:family w:val="auto"/>
    <w:pitch w:val="variable"/>
    <w:sig w:usb0="80002003" w:usb1="90000000" w:usb2="00000008" w:usb3="00000000" w:csb0="80000041" w:csb1="00000000"/>
    <w:embedBold r:id="rId135" w:fontKey="{AD0D6091-199B-4CDF-BC43-E08744399416}"/>
  </w:font>
  <w:font w:name="QCF_P479">
    <w:panose1 w:val="02000400000000000000"/>
    <w:charset w:val="00"/>
    <w:family w:val="auto"/>
    <w:pitch w:val="variable"/>
    <w:sig w:usb0="80002003" w:usb1="90000000" w:usb2="00000008" w:usb3="00000000" w:csb0="80000041" w:csb1="00000000"/>
    <w:embedBold r:id="rId136" w:fontKey="{DEFD4A5F-316D-4E7A-B15A-8A53A4D4FC3A}"/>
  </w:font>
  <w:font w:name="QCF_P258">
    <w:panose1 w:val="02000400000000000000"/>
    <w:charset w:val="00"/>
    <w:family w:val="auto"/>
    <w:pitch w:val="variable"/>
    <w:sig w:usb0="80002003" w:usb1="90000000" w:usb2="00000008" w:usb3="00000000" w:csb0="80000041" w:csb1="00000000"/>
    <w:embedBold r:id="rId137" w:fontKey="{4B2FA4A8-27F5-40FB-A296-7E757FB20B12}"/>
  </w:font>
  <w:font w:name="QCF_P087">
    <w:panose1 w:val="02000400000000000000"/>
    <w:charset w:val="00"/>
    <w:family w:val="auto"/>
    <w:pitch w:val="variable"/>
    <w:sig w:usb0="80002003" w:usb1="90000000" w:usb2="00000008" w:usb3="00000000" w:csb0="80000041" w:csb1="00000000"/>
    <w:embedBold r:id="rId138" w:fontKey="{E0D56EB8-B29D-48B1-8A7B-9EAAA501E5DD}"/>
  </w:font>
  <w:font w:name="QCF_P438">
    <w:panose1 w:val="02000400000000000000"/>
    <w:charset w:val="00"/>
    <w:family w:val="auto"/>
    <w:pitch w:val="variable"/>
    <w:sig w:usb0="80002003" w:usb1="90000000" w:usb2="00000008" w:usb3="00000000" w:csb0="80000041" w:csb1="00000000"/>
    <w:embedBold r:id="rId139" w:fontKey="{E5EC4105-4B4F-4C07-AD98-ED05297D1D9C}"/>
  </w:font>
  <w:font w:name="QCF_P233">
    <w:panose1 w:val="02000400000000000000"/>
    <w:charset w:val="00"/>
    <w:family w:val="auto"/>
    <w:pitch w:val="variable"/>
    <w:sig w:usb0="80002003" w:usb1="90000000" w:usb2="00000008" w:usb3="00000000" w:csb0="80000041" w:csb1="00000000"/>
    <w:embedBold r:id="rId140" w:fontKey="{B03AD942-8F5A-4D5B-803A-1116C0DE3540}"/>
  </w:font>
  <w:font w:name="QCF_P582">
    <w:panose1 w:val="02000400000000000000"/>
    <w:charset w:val="00"/>
    <w:family w:val="auto"/>
    <w:pitch w:val="variable"/>
    <w:sig w:usb0="80002003" w:usb1="90000000" w:usb2="00000008" w:usb3="00000000" w:csb0="80000041" w:csb1="00000000"/>
    <w:embedBold r:id="rId141" w:fontKey="{D80938CE-3DE5-413B-AC57-458D99A9F793}"/>
  </w:font>
  <w:font w:name="QCF_P562">
    <w:panose1 w:val="02000400000000000000"/>
    <w:charset w:val="00"/>
    <w:family w:val="auto"/>
    <w:pitch w:val="variable"/>
    <w:sig w:usb0="80002003" w:usb1="90000000" w:usb2="00000008" w:usb3="00000000" w:csb0="80000041" w:csb1="00000000"/>
    <w:embedBold r:id="rId142" w:fontKey="{C6E4F2A2-9A1C-4FAA-8B80-1DCD74B6573C}"/>
  </w:font>
  <w:font w:name="QCF_P200">
    <w:panose1 w:val="02000400000000000000"/>
    <w:charset w:val="00"/>
    <w:family w:val="auto"/>
    <w:pitch w:val="variable"/>
    <w:sig w:usb0="80002003" w:usb1="90000000" w:usb2="00000008" w:usb3="00000000" w:csb0="80000041" w:csb1="00000000"/>
    <w:embedBold r:id="rId143" w:fontKey="{26A5EC54-7815-4C16-A663-9D8CC1A2840E}"/>
  </w:font>
  <w:font w:name="QCF_P362">
    <w:panose1 w:val="02000400000000000000"/>
    <w:charset w:val="00"/>
    <w:family w:val="auto"/>
    <w:pitch w:val="variable"/>
    <w:sig w:usb0="80002003" w:usb1="90000000" w:usb2="00000008" w:usb3="00000000" w:csb0="80000041" w:csb1="00000000"/>
    <w:embedBold r:id="rId144" w:fontKey="{4FB8FCFC-E35C-404B-B170-B8C44E112E59}"/>
  </w:font>
  <w:font w:name="QCF_P156">
    <w:panose1 w:val="02000400000000000000"/>
    <w:charset w:val="00"/>
    <w:family w:val="auto"/>
    <w:pitch w:val="variable"/>
    <w:sig w:usb0="80002003" w:usb1="90000000" w:usb2="00000008" w:usb3="00000000" w:csb0="80000041" w:csb1="00000000"/>
    <w:embedBold r:id="rId145" w:fontKey="{D10A6B1B-B197-4A4C-AA5E-A07F0D52E45A}"/>
  </w:font>
  <w:font w:name="QCF_P473">
    <w:panose1 w:val="02000400000000000000"/>
    <w:charset w:val="00"/>
    <w:family w:val="auto"/>
    <w:pitch w:val="variable"/>
    <w:sig w:usb0="80002003" w:usb1="90000000" w:usb2="00000008" w:usb3="00000000" w:csb0="80000041" w:csb1="00000000"/>
    <w:embedBold r:id="rId146" w:fontKey="{E63D8B32-2066-4B53-8017-D54255DE19CC}"/>
  </w:font>
  <w:font w:name="QCF_P349">
    <w:panose1 w:val="02000400000000000000"/>
    <w:charset w:val="00"/>
    <w:family w:val="auto"/>
    <w:pitch w:val="variable"/>
    <w:sig w:usb0="80002003" w:usb1="90000000" w:usb2="00000008" w:usb3="00000000" w:csb0="80000041" w:csb1="00000000"/>
    <w:embedBold r:id="rId147" w:fontKey="{F89C929C-F0D9-495A-9EE5-2F2759F34453}"/>
  </w:font>
  <w:font w:name="QCF_P342">
    <w:panose1 w:val="02000400000000000000"/>
    <w:charset w:val="00"/>
    <w:family w:val="auto"/>
    <w:pitch w:val="variable"/>
    <w:sig w:usb0="80002003" w:usb1="90000000" w:usb2="00000008" w:usb3="00000000" w:csb0="80000041" w:csb1="00000000"/>
    <w:embedBold r:id="rId148" w:fontKey="{6BDED060-247A-4EB6-A124-F4C1A74D4672}"/>
  </w:font>
  <w:font w:name="QCF_P114">
    <w:panose1 w:val="02000400000000000000"/>
    <w:charset w:val="00"/>
    <w:family w:val="auto"/>
    <w:pitch w:val="variable"/>
    <w:sig w:usb0="80002003" w:usb1="90000000" w:usb2="00000008" w:usb3="00000000" w:csb0="80000041" w:csb1="00000000"/>
    <w:embedBold r:id="rId149" w:fontKey="{F59B85D5-BA28-43E2-9299-30AD38DCF881}"/>
  </w:font>
  <w:font w:name="QCF_P066">
    <w:panose1 w:val="02000400000000000000"/>
    <w:charset w:val="00"/>
    <w:family w:val="auto"/>
    <w:pitch w:val="variable"/>
    <w:sig w:usb0="80002003" w:usb1="90000000" w:usb2="00000008" w:usb3="00000000" w:csb0="80000041" w:csb1="00000000"/>
    <w:embedBold r:id="rId150" w:fontKey="{2F898CD7-B584-4125-8FF3-59503243F36F}"/>
  </w:font>
  <w:font w:name="QCF_P559">
    <w:panose1 w:val="02000400000000000000"/>
    <w:charset w:val="00"/>
    <w:family w:val="auto"/>
    <w:pitch w:val="variable"/>
    <w:sig w:usb0="80002003" w:usb1="90000000" w:usb2="00000008" w:usb3="00000000" w:csb0="80000041" w:csb1="00000000"/>
    <w:embedBold r:id="rId151" w:fontKey="{BF506D48-D405-4B72-B812-386254264912}"/>
  </w:font>
  <w:font w:name="QCF_P340">
    <w:panose1 w:val="02000400000000000000"/>
    <w:charset w:val="00"/>
    <w:family w:val="auto"/>
    <w:pitch w:val="variable"/>
    <w:sig w:usb0="80002003" w:usb1="90000000" w:usb2="00000008" w:usb3="00000000" w:csb0="80000041" w:csb1="00000000"/>
    <w:embedBold r:id="rId152" w:fontKey="{F9A20865-63A1-40BF-AE01-81D3DF1112B3}"/>
  </w:font>
  <w:font w:name="QCF_P393">
    <w:panose1 w:val="02000400000000000000"/>
    <w:charset w:val="00"/>
    <w:family w:val="auto"/>
    <w:pitch w:val="variable"/>
    <w:sig w:usb0="80002003" w:usb1="90000000" w:usb2="00000008" w:usb3="00000000" w:csb0="80000041" w:csb1="00000000"/>
    <w:embedBold r:id="rId153" w:fontKey="{8AA67E4D-A874-4AA7-A29B-AB11ECBB57E2}"/>
  </w:font>
  <w:font w:name="QCF_P142">
    <w:panose1 w:val="02000400000000000000"/>
    <w:charset w:val="00"/>
    <w:family w:val="auto"/>
    <w:pitch w:val="variable"/>
    <w:sig w:usb0="80002003" w:usb1="90000000" w:usb2="00000008" w:usb3="00000000" w:csb0="80000041" w:csb1="00000000"/>
    <w:embedBold r:id="rId154" w:fontKey="{D1235906-95C8-4773-86BC-9D53E8441E29}"/>
  </w:font>
  <w:font w:name="QCF_P083">
    <w:panose1 w:val="02000400000000000000"/>
    <w:charset w:val="00"/>
    <w:family w:val="auto"/>
    <w:pitch w:val="variable"/>
    <w:sig w:usb0="80002003" w:usb1="90000000" w:usb2="00000008" w:usb3="00000000" w:csb0="80000041" w:csb1="00000000"/>
    <w:embedBold r:id="rId155" w:fontKey="{B5555A62-5B54-473C-B8AB-E8567EEA1D18}"/>
  </w:font>
  <w:font w:name="QCF_P449">
    <w:panose1 w:val="02000400000000000000"/>
    <w:charset w:val="00"/>
    <w:family w:val="auto"/>
    <w:pitch w:val="variable"/>
    <w:sig w:usb0="80002003" w:usb1="90000000" w:usb2="00000008" w:usb3="00000000" w:csb0="80000041" w:csb1="00000000"/>
    <w:embedRegular r:id="rId156" w:fontKey="{35282C45-8A9A-4FAA-9CFC-7BDDEA191D06}"/>
    <w:embedBold r:id="rId157" w:fontKey="{2490DE47-1290-4D4B-B1A7-142A8C748D77}"/>
  </w:font>
  <w:font w:name="QCF_P481">
    <w:panose1 w:val="02000400000000000000"/>
    <w:charset w:val="00"/>
    <w:family w:val="auto"/>
    <w:pitch w:val="variable"/>
    <w:sig w:usb0="80002003" w:usb1="90000000" w:usb2="00000008" w:usb3="00000000" w:csb0="80000041" w:csb1="00000000"/>
    <w:embedBold r:id="rId158" w:fontKey="{EB0B5C15-10D7-4E6A-97EF-6D5CA9BA782F}"/>
  </w:font>
  <w:font w:name="QCF_P409">
    <w:panose1 w:val="02000400000000000000"/>
    <w:charset w:val="00"/>
    <w:family w:val="auto"/>
    <w:pitch w:val="variable"/>
    <w:sig w:usb0="80002003" w:usb1="90000000" w:usb2="00000008" w:usb3="00000000" w:csb0="80000041" w:csb1="00000000"/>
    <w:embedBold r:id="rId159" w:fontKey="{9EAC2B15-4433-4CF3-B355-6888D859D472}"/>
  </w:font>
  <w:font w:name="QCF_P024">
    <w:panose1 w:val="02000400000000000000"/>
    <w:charset w:val="00"/>
    <w:family w:val="auto"/>
    <w:pitch w:val="variable"/>
    <w:sig w:usb0="80002003" w:usb1="90000000" w:usb2="00000008" w:usb3="00000000" w:csb0="80000041" w:csb1="00000000"/>
    <w:embedBold r:id="rId160" w:fontKey="{A64BFE55-7BDE-4998-B796-535776798621}"/>
  </w:font>
  <w:font w:name="STZhongsong">
    <w:panose1 w:val="02010600040101010101"/>
    <w:charset w:val="86"/>
    <w:family w:val="auto"/>
    <w:pitch w:val="variable"/>
    <w:sig w:usb0="00000287" w:usb1="080F0000" w:usb2="00000010" w:usb3="00000000" w:csb0="0004009F" w:csb1="00000000"/>
  </w:font>
  <w:font w:name="QCF_P148">
    <w:panose1 w:val="02000400000000000000"/>
    <w:charset w:val="00"/>
    <w:family w:val="auto"/>
    <w:pitch w:val="variable"/>
    <w:sig w:usb0="80002003" w:usb1="90000000" w:usb2="00000008" w:usb3="00000000" w:csb0="80000041" w:csb1="00000000"/>
    <w:embedBold r:id="rId161" w:fontKey="{7826A6BD-68A1-43BF-90DA-48B5BB8E33A4}"/>
  </w:font>
  <w:font w:name="QCF_P595">
    <w:panose1 w:val="02000400000000000000"/>
    <w:charset w:val="00"/>
    <w:family w:val="auto"/>
    <w:pitch w:val="variable"/>
    <w:sig w:usb0="80002003" w:usb1="90000000" w:usb2="00000008" w:usb3="00000000" w:csb0="80000041" w:csb1="00000000"/>
    <w:embedBold r:id="rId162" w:fontKey="{5FA61055-1254-456A-9141-1D23D117D201}"/>
  </w:font>
  <w:font w:name="QCF_P459">
    <w:panose1 w:val="02000400000000000000"/>
    <w:charset w:val="00"/>
    <w:family w:val="auto"/>
    <w:pitch w:val="variable"/>
    <w:sig w:usb0="80002003" w:usb1="90000000" w:usb2="00000008" w:usb3="00000000" w:csb0="80000041" w:csb1="00000000"/>
    <w:embedBold r:id="rId163" w:fontKey="{59E35C05-68AD-4EC9-99DC-34FF0F30EBE0}"/>
  </w:font>
  <w:font w:name="QCF_P134">
    <w:panose1 w:val="02000400000000000000"/>
    <w:charset w:val="00"/>
    <w:family w:val="auto"/>
    <w:pitch w:val="variable"/>
    <w:sig w:usb0="80002003" w:usb1="90000000" w:usb2="00000008" w:usb3="00000000" w:csb0="80000041" w:csb1="00000000"/>
    <w:embedBold r:id="rId164" w:fontKey="{6AE0B229-825B-453F-AE98-6963ED5B87F0}"/>
  </w:font>
  <w:font w:name="QCF_P215">
    <w:panose1 w:val="02000400000000000000"/>
    <w:charset w:val="00"/>
    <w:family w:val="auto"/>
    <w:pitch w:val="variable"/>
    <w:sig w:usb0="80002003" w:usb1="90000000" w:usb2="00000008" w:usb3="00000000" w:csb0="80000041" w:csb1="00000000"/>
    <w:embedBold r:id="rId165" w:fontKey="{05D805F7-C09E-4165-879A-4246C0F95054}"/>
  </w:font>
  <w:font w:name="QCF_P487">
    <w:panose1 w:val="02000400000000000000"/>
    <w:charset w:val="00"/>
    <w:family w:val="auto"/>
    <w:pitch w:val="variable"/>
    <w:sig w:usb0="80002003" w:usb1="90000000" w:usb2="00000008" w:usb3="00000000" w:csb0="80000041" w:csb1="00000000"/>
    <w:embedBold r:id="rId166" w:fontKey="{E2A878B4-2AD3-4B4E-BF25-15A1756F28CA}"/>
  </w:font>
  <w:font w:name="QCF_P439">
    <w:panose1 w:val="02000400000000000000"/>
    <w:charset w:val="00"/>
    <w:family w:val="auto"/>
    <w:pitch w:val="variable"/>
    <w:sig w:usb0="80002003" w:usb1="90000000" w:usb2="00000008" w:usb3="00000000" w:csb0="80000041" w:csb1="00000000"/>
    <w:embedBold r:id="rId167" w:fontKey="{AAE2332B-F69E-40A5-B209-E3819B4BEBE0}"/>
  </w:font>
  <w:font w:name="QCF_P407">
    <w:panose1 w:val="02000400000000000000"/>
    <w:charset w:val="00"/>
    <w:family w:val="auto"/>
    <w:pitch w:val="variable"/>
    <w:sig w:usb0="80002003" w:usb1="90000000" w:usb2="00000008" w:usb3="00000000" w:csb0="80000041" w:csb1="00000000"/>
    <w:embedBold r:id="rId168" w:fontKey="{DA06AB52-32A0-4E56-9C94-0AB9D037F164}"/>
  </w:font>
  <w:font w:name="QCF_P175">
    <w:panose1 w:val="02000400000000000000"/>
    <w:charset w:val="00"/>
    <w:family w:val="auto"/>
    <w:pitch w:val="variable"/>
    <w:sig w:usb0="80002003" w:usb1="90000000" w:usb2="00000008" w:usb3="00000000" w:csb0="80000041" w:csb1="00000000"/>
    <w:embedBold r:id="rId169" w:fontKey="{8FA34D58-18A3-4F58-AA51-192B4582C95B}"/>
  </w:font>
  <w:font w:name="QCF_P211">
    <w:panose1 w:val="02000400000000000000"/>
    <w:charset w:val="00"/>
    <w:family w:val="auto"/>
    <w:pitch w:val="variable"/>
    <w:sig w:usb0="80002003" w:usb1="90000000" w:usb2="00000008" w:usb3="00000000" w:csb0="80000041" w:csb1="00000000"/>
    <w:embedBold r:id="rId170" w:fontKey="{C512693D-57F0-4541-9290-6F4F98490B5E}"/>
  </w:font>
  <w:font w:name="QCF_P111">
    <w:panose1 w:val="02000400000000000000"/>
    <w:charset w:val="00"/>
    <w:family w:val="auto"/>
    <w:pitch w:val="variable"/>
    <w:sig w:usb0="80002003" w:usb1="90000000" w:usb2="00000008" w:usb3="00000000" w:csb0="80000041" w:csb1="00000000"/>
    <w:embedBold r:id="rId171" w:fontKey="{4BB42C1D-2DFE-44AC-B082-F0970FA2C5C6}"/>
  </w:font>
  <w:font w:name="QCF_P119">
    <w:panose1 w:val="02000400000000000000"/>
    <w:charset w:val="00"/>
    <w:family w:val="auto"/>
    <w:pitch w:val="variable"/>
    <w:sig w:usb0="80002003" w:usb1="90000000" w:usb2="00000008" w:usb3="00000000" w:csb0="80000041" w:csb1="00000000"/>
    <w:embedBold r:id="rId172" w:fontKey="{D80B462F-2425-49C4-8512-48F5013149C4}"/>
  </w:font>
  <w:font w:name="Viner Hand ITC">
    <w:panose1 w:val="03070502030502020203"/>
    <w:charset w:val="00"/>
    <w:family w:val="script"/>
    <w:pitch w:val="variable"/>
    <w:sig w:usb0="00000003" w:usb1="00000000" w:usb2="00000000" w:usb3="00000000" w:csb0="00000001" w:csb1="00000000"/>
    <w:embedRegular r:id="rId173" w:fontKey="{9D8E6528-EF19-4400-86DF-F9ED88DEABDC}"/>
  </w:font>
  <w:font w:name="QCF_P284">
    <w:panose1 w:val="02000400000000000000"/>
    <w:charset w:val="00"/>
    <w:family w:val="auto"/>
    <w:pitch w:val="variable"/>
    <w:sig w:usb0="80002003" w:usb1="90000000" w:usb2="00000008" w:usb3="00000000" w:csb0="80000041" w:csb1="00000000"/>
    <w:embedBold r:id="rId174" w:fontKey="{109A910E-125F-4D3D-8D00-F9A4CE191F6A}"/>
  </w:font>
  <w:font w:name="QCF_P184">
    <w:panose1 w:val="02000400000000000000"/>
    <w:charset w:val="00"/>
    <w:family w:val="auto"/>
    <w:pitch w:val="variable"/>
    <w:sig w:usb0="80002003" w:usb1="90000000" w:usb2="00000008" w:usb3="00000000" w:csb0="80000041" w:csb1="00000000"/>
    <w:embedBold r:id="rId175" w:fontKey="{1ABE73AB-EA8B-4C8B-A47E-E6F25CFD62AC}"/>
  </w:font>
  <w:font w:name="QCF_P283">
    <w:panose1 w:val="02000400000000000000"/>
    <w:charset w:val="00"/>
    <w:family w:val="auto"/>
    <w:pitch w:val="variable"/>
    <w:sig w:usb0="80002003" w:usb1="90000000" w:usb2="00000008" w:usb3="00000000" w:csb0="80000041" w:csb1="00000000"/>
    <w:embedBold r:id="rId176" w:fontKey="{6A0939BF-83C6-430D-9F30-6E071D31D01A}"/>
  </w:font>
  <w:font w:name="QCF_P327">
    <w:panose1 w:val="02000400000000000000"/>
    <w:charset w:val="00"/>
    <w:family w:val="auto"/>
    <w:pitch w:val="variable"/>
    <w:sig w:usb0="80002003" w:usb1="90000000" w:usb2="00000008" w:usb3="00000000" w:csb0="80000041" w:csb1="00000000"/>
    <w:embedBold r:id="rId177" w:fontKey="{34568CED-63F8-4453-9BF4-ECA79D2ECD7B}"/>
  </w:font>
  <w:font w:name="QCF_P090">
    <w:panose1 w:val="02000400000000000000"/>
    <w:charset w:val="00"/>
    <w:family w:val="auto"/>
    <w:pitch w:val="variable"/>
    <w:sig w:usb0="80002003" w:usb1="90000000" w:usb2="00000008" w:usb3="00000000" w:csb0="80000041" w:csb1="00000000"/>
    <w:embedBold r:id="rId178" w:fontKey="{049BA0AD-E7F7-4ED0-A9AF-96B208B97985}"/>
  </w:font>
  <w:font w:name="QCF_P404">
    <w:panose1 w:val="02000400000000000000"/>
    <w:charset w:val="00"/>
    <w:family w:val="auto"/>
    <w:pitch w:val="variable"/>
    <w:sig w:usb0="80002003" w:usb1="90000000" w:usb2="00000008" w:usb3="00000000" w:csb0="80000041" w:csb1="00000000"/>
    <w:embedBold r:id="rId179" w:fontKey="{14D1D012-9414-4D54-B9F6-A152E9E9EA7A}"/>
  </w:font>
  <w:font w:name="QCF_P097">
    <w:panose1 w:val="02000400000000000000"/>
    <w:charset w:val="00"/>
    <w:family w:val="auto"/>
    <w:pitch w:val="variable"/>
    <w:sig w:usb0="80002003" w:usb1="90000000" w:usb2="00000008" w:usb3="00000000" w:csb0="80000041" w:csb1="00000000"/>
    <w:embedBold r:id="rId180" w:fontKey="{9A29A261-DFBE-4950-AB43-5EAC94B1946E}"/>
  </w:font>
  <w:font w:name="QCF_P281">
    <w:panose1 w:val="02000400000000000000"/>
    <w:charset w:val="00"/>
    <w:family w:val="auto"/>
    <w:pitch w:val="variable"/>
    <w:sig w:usb0="80002003" w:usb1="90000000" w:usb2="00000008" w:usb3="00000000" w:csb0="80000041" w:csb1="00000000"/>
    <w:embedBold r:id="rId181" w:fontKey="{0261FA21-2D81-47E4-BDF5-B43E70172F2C}"/>
  </w:font>
  <w:font w:name="QCF_P376">
    <w:panose1 w:val="02000400000000000000"/>
    <w:charset w:val="00"/>
    <w:family w:val="auto"/>
    <w:pitch w:val="variable"/>
    <w:sig w:usb0="80002003" w:usb1="90000000" w:usb2="00000008" w:usb3="00000000" w:csb0="80000041" w:csb1="00000000"/>
    <w:embedBold r:id="rId182" w:fontKey="{61EA9D63-517C-4F23-876F-E518EE5D85B4}"/>
  </w:font>
  <w:font w:name="QCF_P098">
    <w:panose1 w:val="02000400000000000000"/>
    <w:charset w:val="00"/>
    <w:family w:val="auto"/>
    <w:pitch w:val="variable"/>
    <w:sig w:usb0="80002003" w:usb1="90000000" w:usb2="00000008" w:usb3="00000000" w:csb0="80000041" w:csb1="00000000"/>
    <w:embedBold r:id="rId183" w:fontKey="{C6D8EC48-2C0E-43AE-B418-EC172094FDF0}"/>
  </w:font>
  <w:font w:name="QCF_P413">
    <w:panose1 w:val="02000400000000000000"/>
    <w:charset w:val="00"/>
    <w:family w:val="auto"/>
    <w:pitch w:val="variable"/>
    <w:sig w:usb0="80002003" w:usb1="90000000" w:usb2="00000008" w:usb3="00000000" w:csb0="80000041" w:csb1="00000000"/>
    <w:embedBold r:id="rId184" w:fontKey="{E49F30A1-8802-488F-A7DC-C8DEE67B157E}"/>
  </w:font>
  <w:font w:name="QCF_P017">
    <w:panose1 w:val="02000400000000000000"/>
    <w:charset w:val="00"/>
    <w:family w:val="auto"/>
    <w:pitch w:val="variable"/>
    <w:sig w:usb0="80002003" w:usb1="90000000" w:usb2="00000008" w:usb3="00000000" w:csb0="80000041" w:csb1="00000000"/>
    <w:embedBold r:id="rId185" w:fontKey="{C069CC3B-1775-43E6-AFAA-EA25D917A1BA}"/>
  </w:font>
  <w:font w:name="QCF_P552">
    <w:panose1 w:val="02000400000000000000"/>
    <w:charset w:val="00"/>
    <w:family w:val="auto"/>
    <w:pitch w:val="variable"/>
    <w:sig w:usb0="80002003" w:usb1="90000000" w:usb2="00000008" w:usb3="00000000" w:csb0="80000041" w:csb1="00000000"/>
    <w:embedBold r:id="rId186" w:fontKey="{05C7CF53-66DE-4F29-A6B2-816429E4CD54}"/>
  </w:font>
  <w:font w:name="QCF_P003">
    <w:panose1 w:val="02000400000000000000"/>
    <w:charset w:val="00"/>
    <w:family w:val="auto"/>
    <w:pitch w:val="variable"/>
    <w:sig w:usb0="80002003" w:usb1="90000000" w:usb2="00000008" w:usb3="00000000" w:csb0="80000041" w:csb1="00000000"/>
    <w:embedBold r:id="rId187" w:fontKey="{E0766552-F560-4D20-B919-67BA8D42A3FA}"/>
  </w:font>
  <w:font w:name="QCF_P543">
    <w:panose1 w:val="02000400000000000000"/>
    <w:charset w:val="00"/>
    <w:family w:val="auto"/>
    <w:pitch w:val="variable"/>
    <w:sig w:usb0="80002003" w:usb1="90000000" w:usb2="00000008" w:usb3="00000000" w:csb0="80000041" w:csb1="00000000"/>
    <w:embedBold r:id="rId188" w:fontKey="{70FFB400-75DB-42E1-A459-C26D94221DBD}"/>
  </w:font>
  <w:font w:name="QCF_P320">
    <w:panose1 w:val="02000400000000000000"/>
    <w:charset w:val="00"/>
    <w:family w:val="auto"/>
    <w:pitch w:val="variable"/>
    <w:sig w:usb0="80002003" w:usb1="90000000" w:usb2="00000008" w:usb3="00000000" w:csb0="80000041" w:csb1="00000000"/>
    <w:embedBold r:id="rId189" w:fontKey="{BB1B9CA8-5BA3-43EE-9328-45316F87DB44}"/>
  </w:font>
  <w:font w:name="QCF_P147">
    <w:panose1 w:val="02000400000000000000"/>
    <w:charset w:val="00"/>
    <w:family w:val="auto"/>
    <w:pitch w:val="variable"/>
    <w:sig w:usb0="80002003" w:usb1="90000000" w:usb2="00000008" w:usb3="00000000" w:csb0="80000041" w:csb1="00000000"/>
    <w:embedBold r:id="rId190" w:fontKey="{162575F3-E506-4614-99C1-E5C42EE2C32A}"/>
  </w:font>
  <w:font w:name="QCF_P280">
    <w:panose1 w:val="02000400000000000000"/>
    <w:charset w:val="00"/>
    <w:family w:val="auto"/>
    <w:pitch w:val="variable"/>
    <w:sig w:usb0="80002003" w:usb1="90000000" w:usb2="00000008" w:usb3="00000000" w:csb0="80000041" w:csb1="00000000"/>
    <w:embedBold r:id="rId191" w:fontKey="{36E5F7C8-1302-4ADB-BDD7-E8D8E98478F4}"/>
  </w:font>
  <w:font w:name="QCF_P060">
    <w:panose1 w:val="02000400000000000000"/>
    <w:charset w:val="00"/>
    <w:family w:val="auto"/>
    <w:pitch w:val="variable"/>
    <w:sig w:usb0="80002003" w:usb1="90000000" w:usb2="00000008" w:usb3="00000000" w:csb0="80000041" w:csb1="00000000"/>
    <w:embedBold r:id="rId192" w:fontKey="{0ADFF363-EDB9-4196-A49A-030C51ACCF83}"/>
  </w:font>
  <w:font w:name="QCF_P564">
    <w:panose1 w:val="02000400000000000000"/>
    <w:charset w:val="00"/>
    <w:family w:val="auto"/>
    <w:pitch w:val="variable"/>
    <w:sig w:usb0="80002003" w:usb1="90000000" w:usb2="00000008" w:usb3="00000000" w:csb0="80000041" w:csb1="00000000"/>
    <w:embedBold r:id="rId193" w:fontKey="{479DFDC6-A9D1-4E08-92AF-3C2A3140C341}"/>
  </w:font>
  <w:font w:name="QCF_P176">
    <w:panose1 w:val="02000400000000000000"/>
    <w:charset w:val="00"/>
    <w:family w:val="auto"/>
    <w:pitch w:val="variable"/>
    <w:sig w:usb0="80002003" w:usb1="90000000" w:usb2="00000008" w:usb3="00000000" w:csb0="80000041" w:csb1="00000000"/>
    <w:embedBold r:id="rId194" w:fontKey="{59FDF6C3-9277-49E0-A4A9-8FB236CBED95}"/>
  </w:font>
  <w:font w:name="QCF_P515">
    <w:panose1 w:val="02000400000000000000"/>
    <w:charset w:val="00"/>
    <w:family w:val="auto"/>
    <w:pitch w:val="variable"/>
    <w:sig w:usb0="80002003" w:usb1="90000000" w:usb2="00000008" w:usb3="00000000" w:csb0="80000041" w:csb1="00000000"/>
    <w:embedBold r:id="rId195" w:fontKey="{EDB43162-7534-4F24-81DA-3E0BE42820D6}"/>
  </w:font>
  <w:font w:name="QCF_P520">
    <w:panose1 w:val="02000400000000000000"/>
    <w:charset w:val="00"/>
    <w:family w:val="auto"/>
    <w:pitch w:val="variable"/>
    <w:sig w:usb0="80002003" w:usb1="90000000" w:usb2="00000008" w:usb3="00000000" w:csb0="80000041" w:csb1="00000000"/>
    <w:embedBold r:id="rId196" w:fontKey="{49C8FC97-70EB-4316-85B5-5AF2D437D0A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407" w:rsidRPr="00933407" w:rsidRDefault="00933407" w:rsidP="00545124">
    <w:pPr>
      <w:pStyle w:val="a4"/>
      <w:jc w:val="center"/>
      <w:rPr>
        <w:sz w:val="22"/>
        <w:szCs w:val="22"/>
        <w:lang w:bidi="ar-EG"/>
      </w:rPr>
    </w:pPr>
    <w:r w:rsidRPr="00933407">
      <w:rPr>
        <w:sz w:val="22"/>
        <w:szCs w:val="22"/>
      </w:rPr>
      <w:fldChar w:fldCharType="begin"/>
    </w:r>
    <w:r w:rsidRPr="00933407">
      <w:rPr>
        <w:sz w:val="22"/>
        <w:szCs w:val="22"/>
      </w:rPr>
      <w:instrText xml:space="preserve"> PAGE  \* Arabic  \* MERGEFORMAT </w:instrText>
    </w:r>
    <w:r w:rsidRPr="00933407">
      <w:rPr>
        <w:sz w:val="22"/>
        <w:szCs w:val="22"/>
      </w:rPr>
      <w:fldChar w:fldCharType="separate"/>
    </w:r>
    <w:r w:rsidR="00DA4216">
      <w:rPr>
        <w:noProof/>
        <w:sz w:val="22"/>
        <w:szCs w:val="22"/>
      </w:rPr>
      <w:t>433</w:t>
    </w:r>
    <w:r w:rsidRPr="00933407">
      <w:rPr>
        <w:sz w:val="22"/>
        <w:szCs w:val="22"/>
      </w:rPr>
      <w:fldChar w:fldCharType="end"/>
    </w:r>
  </w:p>
  <w:p w:rsidR="00933407" w:rsidRDefault="0093340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AC4" w:rsidRDefault="00917AC4" w:rsidP="00F35401">
      <w:r>
        <w:separator/>
      </w:r>
    </w:p>
  </w:footnote>
  <w:footnote w:type="continuationSeparator" w:id="0">
    <w:p w:rsidR="00917AC4" w:rsidRDefault="00917AC4" w:rsidP="00F35401">
      <w:r>
        <w:continuationSeparator/>
      </w:r>
    </w:p>
  </w:footnote>
  <w:footnote w:id="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hint="eastAsia"/>
          <w:sz w:val="17"/>
          <w:szCs w:val="17"/>
        </w:rPr>
        <w:t>21-22</w:t>
      </w:r>
      <w:r w:rsidRPr="00B115A6">
        <w:rPr>
          <w:rFonts w:ascii="SimSun" w:hAnsi="SimSun" w:cs="SimSun" w:hint="eastAsia"/>
          <w:sz w:val="17"/>
          <w:szCs w:val="17"/>
        </w:rPr>
        <w:t>节</w:t>
      </w:r>
    </w:p>
  </w:footnote>
  <w:footnote w:id="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《协商章》第</w:t>
      </w:r>
      <w:r w:rsidRPr="00B115A6">
        <w:rPr>
          <w:rFonts w:ascii="SimSun" w:hAnsi="SimSun" w:hint="eastAsia"/>
          <w:sz w:val="17"/>
          <w:szCs w:val="17"/>
        </w:rPr>
        <w:t>11</w:t>
      </w:r>
      <w:r w:rsidRPr="00B115A6">
        <w:rPr>
          <w:rFonts w:ascii="SimSun" w:hAnsi="SimSun" w:cs="SimSun" w:hint="eastAsia"/>
          <w:sz w:val="17"/>
          <w:szCs w:val="17"/>
        </w:rPr>
        <w:t>节</w:t>
      </w:r>
    </w:p>
  </w:footnote>
  <w:footnote w:id="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《信士章》第</w:t>
      </w:r>
      <w:r w:rsidRPr="00B115A6">
        <w:rPr>
          <w:rFonts w:ascii="SimSun" w:hAnsi="SimSun" w:hint="eastAsia"/>
          <w:sz w:val="17"/>
          <w:szCs w:val="17"/>
        </w:rPr>
        <w:t>117</w:t>
      </w:r>
      <w:r w:rsidRPr="00B115A6">
        <w:rPr>
          <w:rFonts w:ascii="SimSun" w:hAnsi="SimSun" w:cs="SimSun" w:hint="eastAsia"/>
          <w:sz w:val="17"/>
          <w:szCs w:val="17"/>
        </w:rPr>
        <w:t>节</w:t>
      </w:r>
    </w:p>
  </w:footnote>
  <w:footnote w:id="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25</w:t>
      </w:r>
      <w:r w:rsidRPr="00B115A6">
        <w:rPr>
          <w:rFonts w:ascii="SimSun" w:hAnsi="SimSun" w:cs="SimSun" w:hint="eastAsia"/>
          <w:sz w:val="17"/>
          <w:szCs w:val="17"/>
        </w:rPr>
        <w:t>节</w:t>
      </w:r>
    </w:p>
  </w:footnote>
  <w:footnote w:id="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《蜜蜂章》第</w:t>
      </w:r>
      <w:r w:rsidRPr="00B115A6">
        <w:rPr>
          <w:rFonts w:ascii="SimSun" w:hAnsi="SimSun" w:hint="eastAsia"/>
          <w:sz w:val="17"/>
          <w:szCs w:val="17"/>
        </w:rPr>
        <w:t>36</w:t>
      </w:r>
      <w:r w:rsidRPr="00B115A6">
        <w:rPr>
          <w:rFonts w:ascii="SimSun" w:hAnsi="SimSun" w:cs="SimSun" w:hint="eastAsia"/>
          <w:sz w:val="17"/>
          <w:szCs w:val="17"/>
        </w:rPr>
        <w:t>节</w:t>
      </w:r>
    </w:p>
  </w:footnote>
  <w:footnote w:id="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《世人章》第</w:t>
      </w:r>
      <w:r w:rsidRPr="00B115A6">
        <w:rPr>
          <w:rFonts w:ascii="SimSun" w:hAnsi="SimSun" w:hint="eastAsia"/>
          <w:sz w:val="17"/>
          <w:szCs w:val="17"/>
        </w:rPr>
        <w:t>1-2</w:t>
      </w:r>
      <w:r w:rsidRPr="00B115A6">
        <w:rPr>
          <w:rFonts w:ascii="SimSun" w:hAnsi="SimSun" w:cs="SimSun" w:hint="eastAsia"/>
          <w:sz w:val="17"/>
          <w:szCs w:val="17"/>
        </w:rPr>
        <w:t>节</w:t>
      </w:r>
    </w:p>
  </w:footnote>
  <w:footnote w:id="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《牲畜章》第</w:t>
      </w:r>
      <w:r w:rsidRPr="00B115A6">
        <w:rPr>
          <w:rFonts w:ascii="SimSun" w:hAnsi="SimSun" w:hint="eastAsia"/>
          <w:sz w:val="17"/>
          <w:szCs w:val="17"/>
        </w:rPr>
        <w:t>164</w:t>
      </w:r>
      <w:r w:rsidRPr="00B115A6">
        <w:rPr>
          <w:rFonts w:ascii="SimSun" w:hAnsi="SimSun" w:cs="SimSun" w:hint="eastAsia"/>
          <w:sz w:val="17"/>
          <w:szCs w:val="17"/>
        </w:rPr>
        <w:t>节</w:t>
      </w:r>
    </w:p>
  </w:footnote>
  <w:footnote w:id="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《牲畜章》第</w:t>
      </w:r>
      <w:r w:rsidRPr="00B115A6">
        <w:rPr>
          <w:rFonts w:ascii="SimSun" w:hAnsi="SimSun" w:hint="eastAsia"/>
          <w:sz w:val="17"/>
          <w:szCs w:val="17"/>
        </w:rPr>
        <w:t>82</w:t>
      </w:r>
      <w:r w:rsidRPr="00B115A6">
        <w:rPr>
          <w:rFonts w:ascii="SimSun" w:hAnsi="SimSun" w:cs="SimSun" w:hint="eastAsia"/>
          <w:sz w:val="17"/>
          <w:szCs w:val="17"/>
        </w:rPr>
        <w:t>节</w:t>
      </w:r>
    </w:p>
  </w:footnote>
  <w:footnote w:id="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3435</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28</w:t>
      </w:r>
      <w:r w:rsidRPr="00B115A6">
        <w:rPr>
          <w:rFonts w:ascii="SimSun" w:hAnsi="SimSun" w:cs="SimSun" w:hint="eastAsia"/>
          <w:sz w:val="17"/>
          <w:szCs w:val="17"/>
        </w:rPr>
        <w:t>段</w:t>
      </w:r>
    </w:p>
  </w:footnote>
  <w:footnote w:id="1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《提勒秘日圣训集》第</w:t>
      </w:r>
      <w:r w:rsidRPr="00B115A6">
        <w:rPr>
          <w:rFonts w:ascii="SimSun" w:hAnsi="SimSun" w:hint="eastAsia"/>
          <w:sz w:val="17"/>
          <w:szCs w:val="17"/>
        </w:rPr>
        <w:t>3540</w:t>
      </w:r>
      <w:r w:rsidRPr="00B115A6">
        <w:rPr>
          <w:rFonts w:ascii="SimSun" w:hAnsi="SimSun" w:cs="SimSun" w:hint="eastAsia"/>
          <w:sz w:val="17"/>
          <w:szCs w:val="17"/>
        </w:rPr>
        <w:t>、</w:t>
      </w:r>
      <w:r w:rsidRPr="00B115A6">
        <w:rPr>
          <w:rFonts w:ascii="SimSun" w:hAnsi="SimSun" w:hint="eastAsia"/>
          <w:sz w:val="17"/>
          <w:szCs w:val="17"/>
        </w:rPr>
        <w:t>2805</w:t>
      </w:r>
      <w:r w:rsidRPr="00B115A6">
        <w:rPr>
          <w:rFonts w:ascii="SimSun" w:hAnsi="SimSun" w:cs="SimSun" w:hint="eastAsia"/>
          <w:sz w:val="17"/>
          <w:szCs w:val="17"/>
        </w:rPr>
        <w:t>段</w:t>
      </w:r>
    </w:p>
  </w:footnote>
  <w:footnote w:id="1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hint="eastAsia"/>
          <w:sz w:val="17"/>
          <w:szCs w:val="17"/>
        </w:rPr>
        <w:t>25</w:t>
      </w:r>
      <w:r w:rsidRPr="00B115A6">
        <w:rPr>
          <w:rFonts w:ascii="SimSun" w:hAnsi="SimSun" w:cs="SimSun" w:hint="eastAsia"/>
          <w:sz w:val="17"/>
          <w:szCs w:val="17"/>
        </w:rPr>
        <w:t>节</w:t>
      </w:r>
    </w:p>
  </w:footnote>
  <w:footnote w:id="1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93</w:t>
      </w:r>
      <w:r w:rsidRPr="00B115A6">
        <w:rPr>
          <w:rFonts w:ascii="SimSun" w:hAnsi="SimSun" w:cs="SimSun" w:hint="eastAsia"/>
          <w:sz w:val="17"/>
          <w:szCs w:val="17"/>
        </w:rPr>
        <w:t>段</w:t>
      </w:r>
    </w:p>
  </w:footnote>
  <w:footnote w:id="1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6583</w:t>
      </w:r>
      <w:r w:rsidRPr="00B115A6">
        <w:rPr>
          <w:rFonts w:ascii="SimSun" w:hAnsi="SimSun" w:cs="SimSun" w:hint="eastAsia"/>
          <w:sz w:val="17"/>
          <w:szCs w:val="17"/>
        </w:rPr>
        <w:t>段，《布哈里圣训集》第</w:t>
      </w:r>
      <w:r w:rsidRPr="00B115A6">
        <w:rPr>
          <w:rFonts w:ascii="SimSun" w:hAnsi="SimSun" w:hint="eastAsia"/>
          <w:sz w:val="17"/>
          <w:szCs w:val="17"/>
        </w:rPr>
        <w:t>558</w:t>
      </w:r>
      <w:r w:rsidRPr="00B115A6">
        <w:rPr>
          <w:rFonts w:ascii="SimSun" w:hAnsi="SimSun" w:cs="SimSun" w:hint="eastAsia"/>
          <w:sz w:val="17"/>
          <w:szCs w:val="17"/>
        </w:rPr>
        <w:t>段，《正确丛书》第</w:t>
      </w:r>
      <w:r w:rsidRPr="00B115A6">
        <w:rPr>
          <w:rFonts w:ascii="SimSun" w:hAnsi="SimSun" w:hint="eastAsia"/>
          <w:sz w:val="17"/>
          <w:szCs w:val="17"/>
        </w:rPr>
        <w:t>134</w:t>
      </w:r>
      <w:r w:rsidRPr="00B115A6">
        <w:rPr>
          <w:rFonts w:ascii="SimSun" w:hAnsi="SimSun" w:cs="SimSun" w:hint="eastAsia"/>
          <w:sz w:val="17"/>
          <w:szCs w:val="17"/>
        </w:rPr>
        <w:t>段，作者：艾勒巴尼</w:t>
      </w:r>
    </w:p>
  </w:footnote>
  <w:footnote w:id="1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《蜜蜂章》第</w:t>
      </w:r>
      <w:r w:rsidRPr="00B115A6">
        <w:rPr>
          <w:rFonts w:ascii="SimSun" w:hAnsi="SimSun" w:hint="eastAsia"/>
          <w:sz w:val="17"/>
          <w:szCs w:val="17"/>
        </w:rPr>
        <w:t>36</w:t>
      </w:r>
      <w:r w:rsidRPr="00B115A6">
        <w:rPr>
          <w:rFonts w:ascii="SimSun" w:hAnsi="SimSun" w:cs="SimSun" w:hint="eastAsia"/>
          <w:sz w:val="17"/>
          <w:szCs w:val="17"/>
        </w:rPr>
        <w:t>节</w:t>
      </w:r>
    </w:p>
  </w:footnote>
  <w:footnote w:id="1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《播种者章》第</w:t>
      </w:r>
      <w:r w:rsidRPr="00B115A6">
        <w:rPr>
          <w:rFonts w:ascii="SimSun" w:hAnsi="SimSun" w:hint="eastAsia"/>
          <w:sz w:val="17"/>
          <w:szCs w:val="17"/>
        </w:rPr>
        <w:t>56</w:t>
      </w:r>
      <w:r w:rsidRPr="00B115A6">
        <w:rPr>
          <w:rFonts w:ascii="SimSun" w:hAnsi="SimSun" w:cs="SimSun" w:hint="eastAsia"/>
          <w:sz w:val="17"/>
          <w:szCs w:val="17"/>
        </w:rPr>
        <w:t>节</w:t>
      </w:r>
    </w:p>
  </w:footnote>
  <w:footnote w:id="1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《蜜蜂章》第</w:t>
      </w:r>
      <w:r w:rsidRPr="00B115A6">
        <w:rPr>
          <w:rFonts w:ascii="SimSun" w:hAnsi="SimSun" w:hint="eastAsia"/>
          <w:sz w:val="17"/>
          <w:szCs w:val="17"/>
        </w:rPr>
        <w:t>53-55</w:t>
      </w:r>
      <w:r w:rsidRPr="00B115A6">
        <w:rPr>
          <w:rFonts w:ascii="SimSun" w:hAnsi="SimSun" w:cs="SimSun" w:hint="eastAsia"/>
          <w:sz w:val="17"/>
          <w:szCs w:val="17"/>
        </w:rPr>
        <w:t>节</w:t>
      </w:r>
    </w:p>
  </w:footnote>
  <w:footnote w:id="1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69</w:t>
      </w:r>
      <w:r w:rsidRPr="00B115A6">
        <w:rPr>
          <w:rFonts w:ascii="SimSun" w:hAnsi="SimSun" w:cs="SimSun" w:hint="eastAsia"/>
          <w:sz w:val="17"/>
          <w:szCs w:val="17"/>
        </w:rPr>
        <w:t>节</w:t>
      </w:r>
    </w:p>
  </w:footnote>
  <w:footnote w:id="1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《蜘蛛章》第</w:t>
      </w:r>
      <w:r w:rsidRPr="00B115A6">
        <w:rPr>
          <w:rFonts w:ascii="SimSun" w:hAnsi="SimSun" w:hint="eastAsia"/>
          <w:sz w:val="17"/>
          <w:szCs w:val="17"/>
        </w:rPr>
        <w:t>2-3</w:t>
      </w:r>
      <w:r w:rsidRPr="00B115A6">
        <w:rPr>
          <w:rFonts w:ascii="SimSun" w:hAnsi="SimSun" w:cs="SimSun" w:hint="eastAsia"/>
          <w:sz w:val="17"/>
          <w:szCs w:val="17"/>
        </w:rPr>
        <w:t>节</w:t>
      </w:r>
    </w:p>
  </w:footnote>
  <w:footnote w:id="1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《优素福章》第</w:t>
      </w:r>
      <w:r w:rsidRPr="00B115A6">
        <w:rPr>
          <w:rFonts w:ascii="SimSun" w:hAnsi="SimSun" w:hint="eastAsia"/>
          <w:sz w:val="17"/>
          <w:szCs w:val="17"/>
        </w:rPr>
        <w:t>53</w:t>
      </w:r>
      <w:r w:rsidRPr="00B115A6">
        <w:rPr>
          <w:rFonts w:ascii="SimSun" w:hAnsi="SimSun" w:cs="SimSun" w:hint="eastAsia"/>
          <w:sz w:val="17"/>
          <w:szCs w:val="17"/>
        </w:rPr>
        <w:t>节</w:t>
      </w:r>
    </w:p>
  </w:footnote>
  <w:footnote w:id="2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《故事章》第</w:t>
      </w:r>
      <w:r w:rsidRPr="00B115A6">
        <w:rPr>
          <w:rFonts w:ascii="SimSun" w:hAnsi="SimSun" w:hint="eastAsia"/>
          <w:sz w:val="17"/>
          <w:szCs w:val="17"/>
        </w:rPr>
        <w:t>50</w:t>
      </w:r>
      <w:r w:rsidRPr="00B115A6">
        <w:rPr>
          <w:rFonts w:ascii="SimSun" w:hAnsi="SimSun" w:cs="SimSun" w:hint="eastAsia"/>
          <w:sz w:val="17"/>
          <w:szCs w:val="17"/>
        </w:rPr>
        <w:t>节</w:t>
      </w:r>
    </w:p>
  </w:footnote>
  <w:footnote w:id="2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48</w:t>
      </w:r>
      <w:r w:rsidRPr="00B115A6">
        <w:rPr>
          <w:rFonts w:ascii="SimSun" w:hAnsi="SimSun" w:cs="SimSun" w:hint="eastAsia"/>
          <w:sz w:val="17"/>
          <w:szCs w:val="17"/>
        </w:rPr>
        <w:t>节</w:t>
      </w:r>
    </w:p>
  </w:footnote>
  <w:footnote w:id="2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《鲁格曼章》第</w:t>
      </w:r>
      <w:r w:rsidRPr="00B115A6">
        <w:rPr>
          <w:rFonts w:ascii="SimSun" w:hAnsi="SimSun" w:hint="eastAsia"/>
          <w:sz w:val="17"/>
          <w:szCs w:val="17"/>
        </w:rPr>
        <w:t>13</w:t>
      </w:r>
      <w:r w:rsidRPr="00B115A6">
        <w:rPr>
          <w:rFonts w:ascii="SimSun" w:hAnsi="SimSun" w:cs="SimSun" w:hint="eastAsia"/>
          <w:sz w:val="17"/>
          <w:szCs w:val="17"/>
        </w:rPr>
        <w:t>节</w:t>
      </w:r>
    </w:p>
  </w:footnote>
  <w:footnote w:id="2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《队伍章》第</w:t>
      </w:r>
      <w:r w:rsidRPr="00B115A6">
        <w:rPr>
          <w:rFonts w:ascii="SimSun" w:hAnsi="SimSun" w:hint="eastAsia"/>
          <w:sz w:val="17"/>
          <w:szCs w:val="17"/>
        </w:rPr>
        <w:t>65</w:t>
      </w:r>
      <w:r w:rsidRPr="00B115A6">
        <w:rPr>
          <w:rFonts w:ascii="SimSun" w:hAnsi="SimSun" w:cs="SimSun" w:hint="eastAsia"/>
          <w:sz w:val="17"/>
          <w:szCs w:val="17"/>
        </w:rPr>
        <w:t>节</w:t>
      </w:r>
    </w:p>
  </w:footnote>
  <w:footnote w:id="2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2654</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87</w:t>
      </w:r>
      <w:r w:rsidRPr="00B115A6">
        <w:rPr>
          <w:rFonts w:ascii="SimSun" w:hAnsi="SimSun" w:cs="SimSun" w:hint="eastAsia"/>
          <w:sz w:val="17"/>
          <w:szCs w:val="17"/>
        </w:rPr>
        <w:t>段</w:t>
      </w:r>
    </w:p>
  </w:footnote>
  <w:footnote w:id="2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48</w:t>
      </w:r>
      <w:r w:rsidRPr="00B115A6">
        <w:rPr>
          <w:rFonts w:ascii="SimSun" w:hAnsi="SimSun" w:cs="SimSun" w:hint="eastAsia"/>
          <w:sz w:val="17"/>
          <w:szCs w:val="17"/>
        </w:rPr>
        <w:t>节</w:t>
      </w:r>
    </w:p>
  </w:footnote>
  <w:footnote w:id="2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116</w:t>
      </w:r>
      <w:r w:rsidRPr="00B115A6">
        <w:rPr>
          <w:rFonts w:ascii="SimSun" w:hAnsi="SimSun" w:cs="SimSun" w:hint="eastAsia"/>
          <w:sz w:val="17"/>
          <w:szCs w:val="17"/>
        </w:rPr>
        <w:t>节</w:t>
      </w:r>
    </w:p>
  </w:footnote>
  <w:footnote w:id="2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《筵席章》第</w:t>
      </w:r>
      <w:r w:rsidRPr="00B115A6">
        <w:rPr>
          <w:rFonts w:ascii="SimSun" w:hAnsi="SimSun" w:hint="eastAsia"/>
          <w:sz w:val="17"/>
          <w:szCs w:val="17"/>
        </w:rPr>
        <w:t>72</w:t>
      </w:r>
      <w:r w:rsidRPr="00B115A6">
        <w:rPr>
          <w:rFonts w:ascii="SimSun" w:hAnsi="SimSun" w:cs="SimSun" w:hint="eastAsia"/>
          <w:sz w:val="17"/>
          <w:szCs w:val="17"/>
        </w:rPr>
        <w:t>节</w:t>
      </w:r>
    </w:p>
  </w:footnote>
  <w:footnote w:id="2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《朝觐章》第</w:t>
      </w:r>
      <w:r w:rsidRPr="00B115A6">
        <w:rPr>
          <w:rFonts w:ascii="SimSun" w:hAnsi="SimSun" w:hint="eastAsia"/>
          <w:sz w:val="17"/>
          <w:szCs w:val="17"/>
        </w:rPr>
        <w:t>31</w:t>
      </w:r>
      <w:r w:rsidRPr="00B115A6">
        <w:rPr>
          <w:rFonts w:ascii="SimSun" w:hAnsi="SimSun" w:cs="SimSun" w:hint="eastAsia"/>
          <w:sz w:val="17"/>
          <w:szCs w:val="17"/>
        </w:rPr>
        <w:t>节</w:t>
      </w:r>
    </w:p>
  </w:footnote>
  <w:footnote w:id="2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《明证章》第</w:t>
      </w:r>
      <w:r w:rsidRPr="00B115A6">
        <w:rPr>
          <w:rFonts w:ascii="SimSun" w:hAnsi="SimSun" w:hint="eastAsia"/>
          <w:sz w:val="17"/>
          <w:szCs w:val="17"/>
        </w:rPr>
        <w:t>6</w:t>
      </w:r>
      <w:r w:rsidRPr="00B115A6">
        <w:rPr>
          <w:rFonts w:ascii="SimSun" w:hAnsi="SimSun" w:cs="SimSun" w:hint="eastAsia"/>
          <w:sz w:val="17"/>
          <w:szCs w:val="17"/>
        </w:rPr>
        <w:t>节</w:t>
      </w:r>
    </w:p>
  </w:footnote>
  <w:footnote w:id="3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150-151</w:t>
      </w:r>
      <w:r w:rsidRPr="00B115A6">
        <w:rPr>
          <w:rFonts w:ascii="SimSun" w:hAnsi="SimSun" w:cs="SimSun" w:hint="eastAsia"/>
          <w:sz w:val="17"/>
          <w:szCs w:val="17"/>
        </w:rPr>
        <w:t>节</w:t>
      </w:r>
    </w:p>
  </w:footnote>
  <w:footnote w:id="3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4497</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92</w:t>
      </w:r>
      <w:r w:rsidRPr="00B115A6">
        <w:rPr>
          <w:rFonts w:ascii="SimSun" w:hAnsi="SimSun" w:cs="SimSun" w:hint="eastAsia"/>
          <w:sz w:val="17"/>
          <w:szCs w:val="17"/>
        </w:rPr>
        <w:t>段</w:t>
      </w:r>
    </w:p>
  </w:footnote>
  <w:footnote w:id="3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《夜行章》第</w:t>
      </w:r>
      <w:r w:rsidRPr="00B115A6">
        <w:rPr>
          <w:rFonts w:ascii="SimSun" w:hAnsi="SimSun" w:hint="eastAsia"/>
          <w:sz w:val="17"/>
          <w:szCs w:val="17"/>
        </w:rPr>
        <w:t>22</w:t>
      </w:r>
      <w:r w:rsidRPr="00B115A6">
        <w:rPr>
          <w:rFonts w:ascii="SimSun" w:hAnsi="SimSun" w:cs="SimSun" w:hint="eastAsia"/>
          <w:sz w:val="17"/>
          <w:szCs w:val="17"/>
        </w:rPr>
        <w:t>节</w:t>
      </w:r>
    </w:p>
  </w:footnote>
  <w:footnote w:id="3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《伊姆兰的家属章》第</w:t>
      </w:r>
      <w:r w:rsidRPr="00B115A6">
        <w:rPr>
          <w:rFonts w:ascii="SimSun" w:hAnsi="SimSun" w:hint="eastAsia"/>
          <w:sz w:val="17"/>
          <w:szCs w:val="17"/>
        </w:rPr>
        <w:t>175</w:t>
      </w:r>
      <w:r w:rsidRPr="00B115A6">
        <w:rPr>
          <w:rFonts w:ascii="SimSun" w:hAnsi="SimSun" w:cs="SimSun" w:hint="eastAsia"/>
          <w:sz w:val="17"/>
          <w:szCs w:val="17"/>
        </w:rPr>
        <w:t>节</w:t>
      </w:r>
    </w:p>
  </w:footnote>
  <w:footnote w:id="3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《筵席章》第</w:t>
      </w:r>
      <w:r w:rsidRPr="00B115A6">
        <w:rPr>
          <w:rFonts w:ascii="SimSun" w:hAnsi="SimSun" w:hint="eastAsia"/>
          <w:sz w:val="17"/>
          <w:szCs w:val="17"/>
        </w:rPr>
        <w:t>23</w:t>
      </w:r>
      <w:r w:rsidRPr="00B115A6">
        <w:rPr>
          <w:rFonts w:ascii="SimSun" w:hAnsi="SimSun" w:cs="SimSun" w:hint="eastAsia"/>
          <w:sz w:val="17"/>
          <w:szCs w:val="17"/>
        </w:rPr>
        <w:t>节</w:t>
      </w:r>
    </w:p>
  </w:footnote>
  <w:footnote w:id="3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hint="eastAsia"/>
          <w:sz w:val="17"/>
          <w:szCs w:val="17"/>
        </w:rPr>
        <w:t>165</w:t>
      </w:r>
      <w:r w:rsidRPr="00B115A6">
        <w:rPr>
          <w:rFonts w:ascii="SimSun" w:hAnsi="SimSun" w:cs="SimSun" w:hint="eastAsia"/>
          <w:sz w:val="17"/>
          <w:szCs w:val="17"/>
        </w:rPr>
        <w:t>节</w:t>
      </w:r>
    </w:p>
  </w:footnote>
  <w:footnote w:id="3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《忏悔章》第</w:t>
      </w:r>
      <w:r w:rsidRPr="00B115A6">
        <w:rPr>
          <w:rFonts w:ascii="SimSun" w:hAnsi="SimSun" w:hint="eastAsia"/>
          <w:sz w:val="17"/>
          <w:szCs w:val="17"/>
        </w:rPr>
        <w:t>31</w:t>
      </w:r>
      <w:r w:rsidRPr="00B115A6">
        <w:rPr>
          <w:rFonts w:ascii="SimSun" w:hAnsi="SimSun" w:cs="SimSun" w:hint="eastAsia"/>
          <w:sz w:val="17"/>
          <w:szCs w:val="17"/>
        </w:rPr>
        <w:t>节</w:t>
      </w:r>
    </w:p>
  </w:footnote>
  <w:footnote w:id="3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145</w:t>
      </w:r>
      <w:r w:rsidRPr="00B115A6">
        <w:rPr>
          <w:rFonts w:ascii="SimSun" w:hAnsi="SimSun" w:cs="SimSun" w:hint="eastAsia"/>
          <w:sz w:val="17"/>
          <w:szCs w:val="17"/>
        </w:rPr>
        <w:t>节</w:t>
      </w:r>
    </w:p>
  </w:footnote>
  <w:footnote w:id="3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34</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58</w:t>
      </w:r>
      <w:r w:rsidRPr="00B115A6">
        <w:rPr>
          <w:rFonts w:ascii="SimSun" w:hAnsi="SimSun" w:cs="SimSun" w:hint="eastAsia"/>
          <w:sz w:val="17"/>
          <w:szCs w:val="17"/>
        </w:rPr>
        <w:t>段</w:t>
      </w:r>
    </w:p>
  </w:footnote>
  <w:footnote w:id="3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《山洞章》第</w:t>
      </w:r>
      <w:r w:rsidRPr="00B115A6">
        <w:rPr>
          <w:rFonts w:ascii="SimSun" w:hAnsi="SimSun" w:hint="eastAsia"/>
          <w:sz w:val="17"/>
          <w:szCs w:val="17"/>
        </w:rPr>
        <w:t>110</w:t>
      </w:r>
      <w:r w:rsidRPr="00B115A6">
        <w:rPr>
          <w:rFonts w:ascii="SimSun" w:hAnsi="SimSun" w:cs="SimSun" w:hint="eastAsia"/>
          <w:sz w:val="17"/>
          <w:szCs w:val="17"/>
        </w:rPr>
        <w:t>节</w:t>
      </w:r>
    </w:p>
  </w:footnote>
  <w:footnote w:id="4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2985</w:t>
      </w:r>
      <w:r w:rsidRPr="00B115A6">
        <w:rPr>
          <w:rFonts w:ascii="SimSun" w:hAnsi="SimSun" w:cs="SimSun" w:hint="eastAsia"/>
          <w:sz w:val="17"/>
          <w:szCs w:val="17"/>
        </w:rPr>
        <w:t>段</w:t>
      </w:r>
    </w:p>
  </w:footnote>
  <w:footnote w:id="41">
    <w:p w:rsidR="00620B16" w:rsidRPr="00B115A6" w:rsidRDefault="00620B16" w:rsidP="00620B16">
      <w:pPr>
        <w:pStyle w:val="a6"/>
        <w:ind w:firstLineChars="200" w:firstLine="340"/>
        <w:jc w:val="both"/>
        <w:rPr>
          <w:rFonts w:ascii="SimSun" w:hAnsi="SimSun"/>
          <w:sz w:val="17"/>
          <w:szCs w:val="17"/>
          <w:rtl/>
        </w:rPr>
      </w:pPr>
      <w:r w:rsidRPr="00B115A6">
        <w:rPr>
          <w:rStyle w:val="a5"/>
          <w:sz w:val="17"/>
          <w:szCs w:val="17"/>
        </w:rPr>
        <w:footnoteRef/>
      </w:r>
      <w:r w:rsidRPr="00B115A6">
        <w:rPr>
          <w:rFonts w:ascii="SimSun" w:hAnsi="SimSun" w:cs="SimSun" w:hint="eastAsia"/>
          <w:sz w:val="17"/>
          <w:szCs w:val="17"/>
        </w:rPr>
        <w:t>《艾布达吾德圣训集》第</w:t>
      </w:r>
      <w:r w:rsidRPr="00B115A6">
        <w:rPr>
          <w:rFonts w:ascii="SimSun" w:hAnsi="SimSun" w:cs="Arial" w:hint="eastAsia"/>
          <w:sz w:val="17"/>
          <w:szCs w:val="17"/>
        </w:rPr>
        <w:t>3251</w:t>
      </w:r>
      <w:r w:rsidRPr="00B115A6">
        <w:rPr>
          <w:rFonts w:ascii="SimSun" w:hAnsi="SimSun" w:cs="SimSun" w:hint="eastAsia"/>
          <w:sz w:val="17"/>
          <w:szCs w:val="17"/>
        </w:rPr>
        <w:t>段，《提勒秘日圣训集》第</w:t>
      </w:r>
      <w:r w:rsidRPr="00B115A6">
        <w:rPr>
          <w:rFonts w:ascii="SimSun" w:hAnsi="SimSun" w:cs="Arial" w:hint="eastAsia"/>
          <w:sz w:val="17"/>
          <w:szCs w:val="17"/>
        </w:rPr>
        <w:t>1535</w:t>
      </w:r>
      <w:r w:rsidRPr="00B115A6">
        <w:rPr>
          <w:rFonts w:ascii="SimSun" w:hAnsi="SimSun" w:cs="SimSun" w:hint="eastAsia"/>
          <w:sz w:val="17"/>
          <w:szCs w:val="17"/>
        </w:rPr>
        <w:t>段</w:t>
      </w:r>
    </w:p>
  </w:footnote>
  <w:footnote w:id="42">
    <w:p w:rsidR="00620B16" w:rsidRPr="00B115A6" w:rsidRDefault="00620B16" w:rsidP="00620B16">
      <w:pPr>
        <w:pStyle w:val="a6"/>
        <w:ind w:firstLineChars="200" w:firstLine="340"/>
        <w:jc w:val="both"/>
        <w:rPr>
          <w:rFonts w:ascii="SimSun" w:hAnsi="SimSun"/>
          <w:sz w:val="17"/>
          <w:szCs w:val="17"/>
          <w:rtl/>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cs="Arial" w:hint="eastAsia"/>
          <w:sz w:val="17"/>
          <w:szCs w:val="17"/>
        </w:rPr>
        <w:t>2354</w:t>
      </w:r>
      <w:r w:rsidRPr="00B115A6">
        <w:rPr>
          <w:rFonts w:ascii="SimSun" w:hAnsi="SimSun" w:cs="SimSun" w:hint="eastAsia"/>
          <w:sz w:val="17"/>
          <w:szCs w:val="17"/>
        </w:rPr>
        <w:t>段，《正确丛书》第</w:t>
      </w:r>
      <w:r w:rsidRPr="00B115A6">
        <w:rPr>
          <w:rFonts w:ascii="SimSun" w:hAnsi="SimSun" w:cs="Arial" w:hint="eastAsia"/>
          <w:sz w:val="17"/>
          <w:szCs w:val="17"/>
        </w:rPr>
        <w:t>137</w:t>
      </w:r>
      <w:r w:rsidRPr="00B115A6">
        <w:rPr>
          <w:rFonts w:ascii="SimSun" w:hAnsi="SimSun" w:cs="SimSun" w:hint="eastAsia"/>
          <w:sz w:val="17"/>
          <w:szCs w:val="17"/>
        </w:rPr>
        <w:t>段，《艾布达吾德圣训集》第</w:t>
      </w:r>
      <w:r w:rsidRPr="00B115A6">
        <w:rPr>
          <w:rFonts w:ascii="SimSun" w:hAnsi="SimSun" w:cs="Arial" w:hint="eastAsia"/>
          <w:sz w:val="17"/>
          <w:szCs w:val="17"/>
        </w:rPr>
        <w:t>4980</w:t>
      </w:r>
      <w:r w:rsidRPr="00B115A6">
        <w:rPr>
          <w:rFonts w:ascii="SimSun" w:hAnsi="SimSun" w:cs="SimSun" w:hint="eastAsia"/>
          <w:sz w:val="17"/>
          <w:szCs w:val="17"/>
        </w:rPr>
        <w:t>段</w:t>
      </w:r>
    </w:p>
  </w:footnote>
  <w:footnote w:id="4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48</w:t>
      </w:r>
      <w:r w:rsidRPr="00B115A6">
        <w:rPr>
          <w:rFonts w:ascii="SimSun" w:hAnsi="SimSun" w:cs="SimSun" w:hint="eastAsia"/>
          <w:sz w:val="17"/>
          <w:szCs w:val="17"/>
        </w:rPr>
        <w:t>节</w:t>
      </w:r>
    </w:p>
  </w:footnote>
  <w:footnote w:id="4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hint="eastAsia"/>
          <w:sz w:val="17"/>
          <w:szCs w:val="17"/>
        </w:rPr>
        <w:t>102</w:t>
      </w:r>
      <w:r w:rsidRPr="00B115A6">
        <w:rPr>
          <w:rFonts w:ascii="SimSun" w:hAnsi="SimSun" w:cs="SimSun" w:hint="eastAsia"/>
          <w:sz w:val="17"/>
          <w:szCs w:val="17"/>
        </w:rPr>
        <w:t>节</w:t>
      </w:r>
    </w:p>
  </w:footnote>
  <w:footnote w:id="4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9536</w:t>
      </w:r>
      <w:r w:rsidRPr="00B115A6">
        <w:rPr>
          <w:rFonts w:ascii="SimSun" w:hAnsi="SimSun" w:cs="SimSun" w:hint="eastAsia"/>
          <w:sz w:val="17"/>
          <w:szCs w:val="17"/>
        </w:rPr>
        <w:t>段，《哈克木圣训集》第</w:t>
      </w:r>
      <w:r w:rsidRPr="00B115A6">
        <w:rPr>
          <w:rFonts w:ascii="SimSun" w:hAnsi="SimSun" w:hint="eastAsia"/>
          <w:sz w:val="17"/>
          <w:szCs w:val="17"/>
        </w:rPr>
        <w:t>15</w:t>
      </w:r>
      <w:r w:rsidRPr="00B115A6">
        <w:rPr>
          <w:rFonts w:ascii="SimSun" w:hAnsi="SimSun" w:cs="SimSun" w:hint="eastAsia"/>
          <w:sz w:val="17"/>
          <w:szCs w:val="17"/>
        </w:rPr>
        <w:t>段</w:t>
      </w:r>
    </w:p>
  </w:footnote>
  <w:footnote w:id="4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《蜜蜂章》第</w:t>
      </w:r>
      <w:r w:rsidRPr="00B115A6">
        <w:rPr>
          <w:rFonts w:ascii="SimSun" w:hAnsi="SimSun" w:hint="eastAsia"/>
          <w:sz w:val="17"/>
          <w:szCs w:val="17"/>
        </w:rPr>
        <w:t>53</w:t>
      </w:r>
      <w:r w:rsidRPr="00B115A6">
        <w:rPr>
          <w:rFonts w:ascii="SimSun" w:hAnsi="SimSun" w:cs="SimSun" w:hint="eastAsia"/>
          <w:sz w:val="17"/>
          <w:szCs w:val="17"/>
        </w:rPr>
        <w:t>节</w:t>
      </w:r>
    </w:p>
  </w:footnote>
  <w:footnote w:id="4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8</w:t>
      </w:r>
      <w:r w:rsidRPr="00B115A6">
        <w:rPr>
          <w:rFonts w:ascii="SimSun" w:hAnsi="SimSun" w:cs="SimSun" w:hint="eastAsia"/>
          <w:sz w:val="17"/>
          <w:szCs w:val="17"/>
        </w:rPr>
        <w:t>段</w:t>
      </w:r>
      <w:r w:rsidRPr="00B115A6">
        <w:rPr>
          <w:rFonts w:ascii="SimSun" w:hAnsi="SimSun" w:hint="eastAsia"/>
          <w:sz w:val="17"/>
          <w:szCs w:val="17"/>
        </w:rPr>
        <w:t>，</w:t>
      </w:r>
      <w:r w:rsidRPr="00B115A6">
        <w:rPr>
          <w:rFonts w:ascii="SimSun" w:hAnsi="SimSun" w:cs="SimSun" w:hint="eastAsia"/>
          <w:sz w:val="17"/>
          <w:szCs w:val="17"/>
        </w:rPr>
        <w:t>《穆斯林圣训集》第</w:t>
      </w:r>
      <w:r w:rsidRPr="00B115A6">
        <w:rPr>
          <w:rFonts w:ascii="SimSun" w:hAnsi="SimSun" w:hint="eastAsia"/>
          <w:sz w:val="17"/>
          <w:szCs w:val="17"/>
        </w:rPr>
        <w:t>16</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穆斯林</w:t>
      </w:r>
      <w:r w:rsidRPr="00B115A6">
        <w:rPr>
          <w:rFonts w:ascii="SimSun" w:hAnsi="SimSun" w:hint="eastAsia"/>
          <w:sz w:val="17"/>
          <w:szCs w:val="17"/>
        </w:rPr>
        <w:t>圣训集》</w:t>
      </w:r>
    </w:p>
  </w:footnote>
  <w:footnote w:id="4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35</w:t>
      </w:r>
      <w:r w:rsidRPr="00B115A6">
        <w:rPr>
          <w:rFonts w:ascii="SimSun" w:hAnsi="SimSun" w:cs="SimSun" w:hint="eastAsia"/>
          <w:sz w:val="17"/>
          <w:szCs w:val="17"/>
        </w:rPr>
        <w:t>段</w:t>
      </w:r>
    </w:p>
  </w:footnote>
  <w:footnote w:id="4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34</w:t>
      </w:r>
      <w:r w:rsidRPr="00B115A6">
        <w:rPr>
          <w:rFonts w:ascii="SimSun" w:hAnsi="SimSun" w:cs="SimSun" w:hint="eastAsia"/>
          <w:sz w:val="17"/>
          <w:szCs w:val="17"/>
        </w:rPr>
        <w:t>段</w:t>
      </w:r>
    </w:p>
  </w:footnote>
  <w:footnote w:id="5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16</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43</w:t>
      </w:r>
      <w:r w:rsidRPr="00B115A6">
        <w:rPr>
          <w:rFonts w:ascii="SimSun" w:hAnsi="SimSun" w:cs="SimSun" w:hint="eastAsia"/>
          <w:sz w:val="17"/>
          <w:szCs w:val="17"/>
        </w:rPr>
        <w:t>段</w:t>
      </w:r>
    </w:p>
  </w:footnote>
  <w:footnote w:id="5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《战利品章》第</w:t>
      </w:r>
      <w:r w:rsidRPr="00B115A6">
        <w:rPr>
          <w:rFonts w:ascii="SimSun" w:hAnsi="SimSun" w:hint="eastAsia"/>
          <w:sz w:val="17"/>
          <w:szCs w:val="17"/>
          <w:rtl/>
        </w:rPr>
        <w:t>2</w:t>
      </w:r>
      <w:r w:rsidRPr="00B115A6">
        <w:rPr>
          <w:rFonts w:ascii="SimSun" w:hAnsi="SimSun" w:hint="eastAsia"/>
          <w:sz w:val="17"/>
          <w:szCs w:val="17"/>
        </w:rPr>
        <w:t>-4</w:t>
      </w:r>
      <w:r w:rsidRPr="00B115A6">
        <w:rPr>
          <w:rFonts w:ascii="SimSun" w:hAnsi="SimSun" w:cs="SimSun" w:hint="eastAsia"/>
          <w:sz w:val="17"/>
          <w:szCs w:val="17"/>
        </w:rPr>
        <w:t>节</w:t>
      </w:r>
    </w:p>
  </w:footnote>
  <w:footnote w:id="5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《战利品章》第</w:t>
      </w:r>
      <w:r w:rsidRPr="00B115A6">
        <w:rPr>
          <w:rFonts w:ascii="SimSun" w:hAnsi="SimSun" w:hint="eastAsia"/>
          <w:sz w:val="17"/>
          <w:szCs w:val="17"/>
        </w:rPr>
        <w:t>74</w:t>
      </w:r>
      <w:r w:rsidRPr="00B115A6">
        <w:rPr>
          <w:rFonts w:ascii="SimSun" w:hAnsi="SimSun" w:cs="SimSun" w:hint="eastAsia"/>
          <w:sz w:val="17"/>
          <w:szCs w:val="17"/>
        </w:rPr>
        <w:t>节</w:t>
      </w:r>
    </w:p>
  </w:footnote>
  <w:footnote w:id="5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《寝室章》第</w:t>
      </w:r>
      <w:r w:rsidRPr="00B115A6">
        <w:rPr>
          <w:rFonts w:ascii="SimSun" w:hAnsi="SimSun" w:hint="eastAsia"/>
          <w:sz w:val="17"/>
          <w:szCs w:val="17"/>
        </w:rPr>
        <w:t>15</w:t>
      </w:r>
      <w:r w:rsidRPr="00B115A6">
        <w:rPr>
          <w:rFonts w:ascii="SimSun" w:hAnsi="SimSun" w:cs="SimSun" w:hint="eastAsia"/>
          <w:sz w:val="17"/>
          <w:szCs w:val="17"/>
        </w:rPr>
        <w:t>节</w:t>
      </w:r>
    </w:p>
  </w:footnote>
  <w:footnote w:id="54">
    <w:p w:rsidR="00620B16" w:rsidRPr="00B115A6" w:rsidRDefault="00620B16" w:rsidP="00620B16">
      <w:pPr>
        <w:pStyle w:val="a6"/>
        <w:ind w:firstLineChars="200" w:firstLine="340"/>
        <w:jc w:val="both"/>
        <w:rPr>
          <w:rFonts w:ascii="SimSun" w:hAnsi="SimSun"/>
          <w:sz w:val="17"/>
          <w:szCs w:val="17"/>
          <w:rtl/>
        </w:rPr>
      </w:pPr>
      <w:r w:rsidRPr="00B115A6">
        <w:rPr>
          <w:rStyle w:val="a5"/>
          <w:sz w:val="17"/>
          <w:szCs w:val="17"/>
        </w:rPr>
        <w:footnoteRef/>
      </w:r>
      <w:r w:rsidRPr="00B115A6">
        <w:rPr>
          <w:rFonts w:ascii="SimSun" w:hAnsi="SimSun" w:cs="SimSun" w:hint="eastAsia"/>
          <w:sz w:val="17"/>
          <w:szCs w:val="17"/>
        </w:rPr>
        <w:t>《艾布达吾德圣训集》第</w:t>
      </w:r>
      <w:r w:rsidRPr="00B115A6">
        <w:rPr>
          <w:rFonts w:ascii="SimSun" w:hAnsi="SimSun" w:cs="Arial" w:hint="cs"/>
          <w:sz w:val="17"/>
          <w:szCs w:val="17"/>
          <w:rtl/>
        </w:rPr>
        <w:t>4681</w:t>
      </w:r>
      <w:r w:rsidRPr="00B115A6">
        <w:rPr>
          <w:rFonts w:ascii="SimSun" w:hAnsi="SimSun" w:cs="SimSun" w:hint="eastAsia"/>
          <w:sz w:val="17"/>
          <w:szCs w:val="17"/>
        </w:rPr>
        <w:t>段，《正确丛书》第</w:t>
      </w:r>
      <w:r w:rsidRPr="00B115A6">
        <w:rPr>
          <w:rFonts w:ascii="SimSun" w:hAnsi="SimSun" w:cs="Arial" w:hint="eastAsia"/>
          <w:sz w:val="17"/>
          <w:szCs w:val="17"/>
        </w:rPr>
        <w:t>380</w:t>
      </w:r>
      <w:r w:rsidRPr="00B115A6">
        <w:rPr>
          <w:rFonts w:ascii="SimSun" w:hAnsi="SimSun" w:cs="SimSun" w:hint="eastAsia"/>
          <w:sz w:val="17"/>
          <w:szCs w:val="17"/>
        </w:rPr>
        <w:t>段，</w:t>
      </w:r>
    </w:p>
  </w:footnote>
  <w:footnote w:id="5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15</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cs="Arial" w:hint="eastAsia"/>
          <w:sz w:val="17"/>
          <w:szCs w:val="17"/>
        </w:rPr>
        <w:t>44</w:t>
      </w:r>
      <w:r w:rsidRPr="00B115A6">
        <w:rPr>
          <w:rFonts w:ascii="SimSun" w:hAnsi="SimSun" w:cs="SimSun" w:hint="eastAsia"/>
          <w:sz w:val="17"/>
          <w:szCs w:val="17"/>
        </w:rPr>
        <w:t>段</w:t>
      </w:r>
    </w:p>
  </w:footnote>
  <w:footnote w:id="5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17</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cs="Arial" w:hint="eastAsia"/>
          <w:sz w:val="17"/>
          <w:szCs w:val="17"/>
        </w:rPr>
        <w:t>74</w:t>
      </w:r>
      <w:r w:rsidRPr="00B115A6">
        <w:rPr>
          <w:rFonts w:ascii="SimSun" w:hAnsi="SimSun" w:cs="SimSun" w:hint="eastAsia"/>
          <w:sz w:val="17"/>
          <w:szCs w:val="17"/>
        </w:rPr>
        <w:t>段</w:t>
      </w:r>
    </w:p>
  </w:footnote>
  <w:footnote w:id="5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cs="Arial" w:hint="eastAsia"/>
          <w:sz w:val="17"/>
          <w:szCs w:val="17"/>
        </w:rPr>
        <w:t>54</w:t>
      </w:r>
      <w:r w:rsidRPr="00B115A6">
        <w:rPr>
          <w:rFonts w:ascii="SimSun" w:hAnsi="SimSun" w:cs="SimSun" w:hint="eastAsia"/>
          <w:sz w:val="17"/>
          <w:szCs w:val="17"/>
        </w:rPr>
        <w:t>段</w:t>
      </w:r>
    </w:p>
  </w:footnote>
  <w:footnote w:id="5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13</w:t>
      </w:r>
      <w:r w:rsidRPr="00B115A6">
        <w:rPr>
          <w:rFonts w:ascii="SimSun" w:hAnsi="SimSun" w:cs="SimSun" w:hint="eastAsia"/>
          <w:sz w:val="17"/>
          <w:szCs w:val="17"/>
        </w:rPr>
        <w:t>段，《穆斯林圣训集》第</w:t>
      </w:r>
      <w:r w:rsidRPr="00B115A6">
        <w:rPr>
          <w:rFonts w:ascii="SimSun" w:hAnsi="SimSun" w:cs="Arial" w:hint="eastAsia"/>
          <w:sz w:val="17"/>
          <w:szCs w:val="17"/>
        </w:rPr>
        <w:t>45</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5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6018</w:t>
      </w:r>
      <w:r w:rsidRPr="00B115A6">
        <w:rPr>
          <w:rFonts w:ascii="SimSun" w:hAnsi="SimSun" w:cs="SimSun" w:hint="eastAsia"/>
          <w:sz w:val="17"/>
          <w:szCs w:val="17"/>
        </w:rPr>
        <w:t>段，《穆斯林圣训集》第</w:t>
      </w:r>
      <w:r w:rsidRPr="00B115A6">
        <w:rPr>
          <w:rFonts w:ascii="SimSun" w:hAnsi="SimSun" w:cs="Arial" w:hint="eastAsia"/>
          <w:sz w:val="17"/>
          <w:szCs w:val="17"/>
        </w:rPr>
        <w:t>47</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6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cs="Arial" w:hint="eastAsia"/>
          <w:sz w:val="17"/>
          <w:szCs w:val="17"/>
        </w:rPr>
        <w:t>49</w:t>
      </w:r>
      <w:r w:rsidRPr="00B115A6">
        <w:rPr>
          <w:rFonts w:ascii="SimSun" w:hAnsi="SimSun" w:cs="SimSun" w:hint="eastAsia"/>
          <w:sz w:val="17"/>
          <w:szCs w:val="17"/>
        </w:rPr>
        <w:t>段</w:t>
      </w:r>
    </w:p>
  </w:footnote>
  <w:footnote w:id="6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cs="Arial" w:hint="eastAsia"/>
          <w:sz w:val="17"/>
          <w:szCs w:val="17"/>
        </w:rPr>
        <w:t>55</w:t>
      </w:r>
      <w:r w:rsidRPr="00B115A6">
        <w:rPr>
          <w:rFonts w:ascii="SimSun" w:hAnsi="SimSun" w:cs="SimSun" w:hint="eastAsia"/>
          <w:sz w:val="17"/>
          <w:szCs w:val="17"/>
        </w:rPr>
        <w:t>段</w:t>
      </w:r>
    </w:p>
  </w:footnote>
  <w:footnote w:id="6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26</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cs="Arial" w:hint="eastAsia"/>
          <w:sz w:val="17"/>
          <w:szCs w:val="17"/>
        </w:rPr>
        <w:t>83</w:t>
      </w:r>
      <w:r w:rsidRPr="00B115A6">
        <w:rPr>
          <w:rFonts w:ascii="SimSun" w:hAnsi="SimSun" w:cs="SimSun" w:hint="eastAsia"/>
          <w:sz w:val="17"/>
          <w:szCs w:val="17"/>
        </w:rPr>
        <w:t>段</w:t>
      </w:r>
    </w:p>
  </w:footnote>
  <w:footnote w:id="6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《胜利章》第</w:t>
      </w:r>
      <w:r w:rsidRPr="00B115A6">
        <w:rPr>
          <w:rFonts w:ascii="SimSun" w:hAnsi="SimSun" w:hint="eastAsia"/>
          <w:sz w:val="17"/>
          <w:szCs w:val="17"/>
        </w:rPr>
        <w:t>4</w:t>
      </w:r>
      <w:r w:rsidRPr="00B115A6">
        <w:rPr>
          <w:rFonts w:ascii="SimSun" w:hAnsi="SimSun" w:cs="SimSun" w:hint="eastAsia"/>
          <w:sz w:val="17"/>
          <w:szCs w:val="17"/>
        </w:rPr>
        <w:t>节</w:t>
      </w:r>
    </w:p>
  </w:footnote>
  <w:footnote w:id="6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《忏悔章》第</w:t>
      </w:r>
      <w:r w:rsidRPr="00B115A6">
        <w:rPr>
          <w:rFonts w:ascii="SimSun" w:hAnsi="SimSun" w:hint="cs"/>
          <w:sz w:val="17"/>
          <w:szCs w:val="17"/>
          <w:rtl/>
        </w:rPr>
        <w:t>124</w:t>
      </w:r>
      <w:r w:rsidRPr="00B115A6">
        <w:rPr>
          <w:rFonts w:ascii="SimSun" w:hAnsi="SimSun" w:cs="SimSun" w:hint="eastAsia"/>
          <w:sz w:val="17"/>
          <w:szCs w:val="17"/>
        </w:rPr>
        <w:t>节</w:t>
      </w:r>
    </w:p>
  </w:footnote>
  <w:footnote w:id="6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2475</w:t>
      </w:r>
      <w:r w:rsidRPr="00B115A6">
        <w:rPr>
          <w:rFonts w:ascii="SimSun" w:hAnsi="SimSun" w:cs="SimSun" w:hint="eastAsia"/>
          <w:sz w:val="17"/>
          <w:szCs w:val="17"/>
        </w:rPr>
        <w:t>段，《穆斯林圣训集》第</w:t>
      </w:r>
      <w:r w:rsidRPr="00B115A6">
        <w:rPr>
          <w:rFonts w:ascii="SimSun" w:hAnsi="SimSun" w:cs="Arial" w:hint="eastAsia"/>
          <w:sz w:val="17"/>
          <w:szCs w:val="17"/>
        </w:rPr>
        <w:t>57</w:t>
      </w:r>
      <w:r w:rsidRPr="00B115A6">
        <w:rPr>
          <w:rFonts w:ascii="SimSun" w:hAnsi="SimSun" w:cs="SimSun" w:hint="eastAsia"/>
          <w:sz w:val="17"/>
          <w:szCs w:val="17"/>
        </w:rPr>
        <w:t>段</w:t>
      </w:r>
      <w:r w:rsidRPr="00B115A6">
        <w:rPr>
          <w:rFonts w:ascii="SimSun" w:hAnsi="SimSun" w:hint="eastAsia"/>
          <w:sz w:val="17"/>
          <w:szCs w:val="17"/>
        </w:rPr>
        <w:t>，原文出自《穆斯林圣训集》</w:t>
      </w:r>
      <w:r w:rsidRPr="00B115A6">
        <w:rPr>
          <w:rFonts w:ascii="SimSun" w:hAnsi="SimSun" w:cs="Arial" w:hint="eastAsia"/>
          <w:sz w:val="17"/>
          <w:szCs w:val="17"/>
        </w:rPr>
        <w:t>，</w:t>
      </w:r>
      <w:r w:rsidRPr="00B115A6">
        <w:rPr>
          <w:rFonts w:ascii="SimSun" w:hAnsi="SimSun" w:cs="SimSun" w:hint="eastAsia"/>
          <w:sz w:val="17"/>
          <w:szCs w:val="17"/>
        </w:rPr>
        <w:t>译者注，圣训学家们说：</w:t>
      </w:r>
      <w:r w:rsidRPr="00B115A6">
        <w:rPr>
          <w:rFonts w:ascii="SimSun" w:hAnsi="SimSun"/>
          <w:sz w:val="17"/>
          <w:szCs w:val="17"/>
        </w:rPr>
        <w:t>“</w:t>
      </w:r>
      <w:r w:rsidRPr="00B115A6">
        <w:rPr>
          <w:rFonts w:ascii="SimSun" w:hAnsi="SimSun" w:cs="SimSun" w:hint="eastAsia"/>
          <w:sz w:val="17"/>
          <w:szCs w:val="17"/>
        </w:rPr>
        <w:t>这段《圣训》的意思是</w:t>
      </w:r>
      <w:r w:rsidRPr="00B115A6">
        <w:rPr>
          <w:rFonts w:ascii="SimSun" w:hAnsi="SimSun"/>
          <w:sz w:val="17"/>
          <w:szCs w:val="17"/>
        </w:rPr>
        <w:t>‘</w:t>
      </w:r>
      <w:r w:rsidRPr="00B115A6">
        <w:rPr>
          <w:rFonts w:ascii="SimSun" w:hAnsi="SimSun" w:cs="SimSun" w:hint="eastAsia"/>
          <w:sz w:val="17"/>
          <w:szCs w:val="17"/>
        </w:rPr>
        <w:t>不做任何违背的事项，就属于完美的信仰</w:t>
      </w:r>
      <w:r w:rsidRPr="00B115A6">
        <w:rPr>
          <w:rFonts w:ascii="SimSun" w:hAnsi="SimSun"/>
          <w:sz w:val="17"/>
          <w:szCs w:val="17"/>
        </w:rPr>
        <w:t>’</w:t>
      </w:r>
      <w:r w:rsidRPr="00B115A6">
        <w:rPr>
          <w:rFonts w:ascii="SimSun" w:hAnsi="SimSun" w:cs="SimSun" w:hint="eastAsia"/>
          <w:sz w:val="17"/>
          <w:szCs w:val="17"/>
        </w:rPr>
        <w:t>。</w:t>
      </w:r>
      <w:r w:rsidRPr="00B115A6">
        <w:rPr>
          <w:rFonts w:ascii="SimSun" w:hAnsi="SimSun"/>
          <w:sz w:val="17"/>
          <w:szCs w:val="17"/>
        </w:rPr>
        <w:t>”</w:t>
      </w:r>
    </w:p>
  </w:footnote>
  <w:footnote w:id="6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44</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cs="Arial" w:hint="eastAsia"/>
          <w:sz w:val="17"/>
          <w:szCs w:val="17"/>
        </w:rPr>
        <w:t>193</w:t>
      </w:r>
      <w:r w:rsidRPr="00B115A6">
        <w:rPr>
          <w:rFonts w:ascii="SimSun" w:hAnsi="SimSun" w:cs="SimSun" w:hint="eastAsia"/>
          <w:sz w:val="17"/>
          <w:szCs w:val="17"/>
        </w:rPr>
        <w:t>段</w:t>
      </w:r>
    </w:p>
  </w:footnote>
  <w:footnote w:id="6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《战利品章》第</w:t>
      </w:r>
      <w:r w:rsidRPr="00B115A6">
        <w:rPr>
          <w:rFonts w:ascii="SimSun" w:hAnsi="SimSun" w:hint="eastAsia"/>
          <w:sz w:val="17"/>
          <w:szCs w:val="17"/>
        </w:rPr>
        <w:t>38</w:t>
      </w:r>
      <w:r w:rsidRPr="00B115A6">
        <w:rPr>
          <w:rFonts w:ascii="SimSun" w:hAnsi="SimSun" w:cs="SimSun" w:hint="eastAsia"/>
          <w:sz w:val="17"/>
          <w:szCs w:val="17"/>
        </w:rPr>
        <w:t>节</w:t>
      </w:r>
    </w:p>
  </w:footnote>
  <w:footnote w:id="6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1436</w:t>
      </w:r>
      <w:r w:rsidRPr="00B115A6">
        <w:rPr>
          <w:rFonts w:ascii="SimSun" w:hAnsi="SimSun" w:cs="SimSun" w:hint="eastAsia"/>
          <w:sz w:val="17"/>
          <w:szCs w:val="17"/>
        </w:rPr>
        <w:t>段，《穆斯林圣训集》第</w:t>
      </w:r>
      <w:r w:rsidRPr="00B115A6">
        <w:rPr>
          <w:rFonts w:ascii="SimSun" w:hAnsi="SimSun" w:cs="Arial" w:hint="eastAsia"/>
          <w:sz w:val="17"/>
          <w:szCs w:val="17"/>
        </w:rPr>
        <w:t>123</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6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6921</w:t>
      </w:r>
      <w:r w:rsidRPr="00B115A6">
        <w:rPr>
          <w:rFonts w:ascii="SimSun" w:hAnsi="SimSun" w:cs="SimSun" w:hint="eastAsia"/>
          <w:sz w:val="17"/>
          <w:szCs w:val="17"/>
        </w:rPr>
        <w:t>段，《穆斯林圣训集》第</w:t>
      </w:r>
      <w:r w:rsidRPr="00B115A6">
        <w:rPr>
          <w:rFonts w:ascii="SimSun" w:hAnsi="SimSun" w:cs="Arial" w:hint="eastAsia"/>
          <w:sz w:val="17"/>
          <w:szCs w:val="17"/>
        </w:rPr>
        <w:t>120</w:t>
      </w:r>
      <w:r w:rsidRPr="00B115A6">
        <w:rPr>
          <w:rFonts w:ascii="SimSun" w:hAnsi="SimSun" w:cs="SimSun" w:hint="eastAsia"/>
          <w:sz w:val="17"/>
          <w:szCs w:val="17"/>
        </w:rPr>
        <w:t>段，</w:t>
      </w:r>
    </w:p>
  </w:footnote>
  <w:footnote w:id="7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cs="Arial" w:hint="eastAsia"/>
          <w:sz w:val="17"/>
          <w:szCs w:val="17"/>
        </w:rPr>
        <w:t>50</w:t>
      </w:r>
      <w:r w:rsidRPr="00B115A6">
        <w:rPr>
          <w:rFonts w:ascii="SimSun" w:hAnsi="SimSun" w:cs="SimSun" w:hint="eastAsia"/>
          <w:sz w:val="17"/>
          <w:szCs w:val="17"/>
        </w:rPr>
        <w:t>段，《穆斯林圣训集》第</w:t>
      </w:r>
      <w:r w:rsidRPr="00B115A6">
        <w:rPr>
          <w:rFonts w:ascii="SimSun" w:hAnsi="SimSun" w:cs="Arial" w:hint="eastAsia"/>
          <w:sz w:val="17"/>
          <w:szCs w:val="17"/>
        </w:rPr>
        <w:t>8</w:t>
      </w:r>
      <w:r w:rsidRPr="00B115A6">
        <w:rPr>
          <w:rFonts w:ascii="SimSun" w:hAnsi="SimSun" w:cs="SimSun" w:hint="eastAsia"/>
          <w:sz w:val="17"/>
          <w:szCs w:val="17"/>
        </w:rPr>
        <w:t>段</w:t>
      </w:r>
      <w:r w:rsidRPr="00B115A6">
        <w:rPr>
          <w:rFonts w:ascii="SimSun" w:hAnsi="SimSun" w:hint="eastAsia"/>
          <w:sz w:val="17"/>
          <w:szCs w:val="17"/>
        </w:rPr>
        <w:t>，原文出自《穆斯林圣训集》</w:t>
      </w:r>
      <w:r w:rsidRPr="00B115A6">
        <w:rPr>
          <w:rFonts w:ascii="SimSun" w:hAnsi="SimSun" w:cs="SimSun" w:hint="eastAsia"/>
          <w:sz w:val="17"/>
          <w:szCs w:val="17"/>
        </w:rPr>
        <w:t>，</w:t>
      </w:r>
    </w:p>
  </w:footnote>
  <w:footnote w:id="7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《罗马章》第</w:t>
      </w:r>
      <w:r w:rsidRPr="00B115A6">
        <w:rPr>
          <w:rFonts w:ascii="SimSun" w:hAnsi="SimSun" w:hint="eastAsia"/>
          <w:sz w:val="17"/>
          <w:szCs w:val="17"/>
        </w:rPr>
        <w:t>30</w:t>
      </w:r>
      <w:r w:rsidRPr="00B115A6">
        <w:rPr>
          <w:rFonts w:ascii="SimSun" w:hAnsi="SimSun" w:cs="SimSun" w:hint="eastAsia"/>
          <w:sz w:val="17"/>
          <w:szCs w:val="17"/>
        </w:rPr>
        <w:t>节</w:t>
      </w:r>
    </w:p>
  </w:footnote>
  <w:footnote w:id="7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《山岳章》第</w:t>
      </w:r>
      <w:r w:rsidRPr="00B115A6">
        <w:rPr>
          <w:rFonts w:ascii="SimSun" w:hAnsi="SimSun" w:hint="eastAsia"/>
          <w:sz w:val="17"/>
          <w:szCs w:val="17"/>
          <w:rtl/>
        </w:rPr>
        <w:t>35</w:t>
      </w:r>
      <w:r w:rsidRPr="00B115A6">
        <w:rPr>
          <w:rFonts w:ascii="SimSun" w:hAnsi="SimSun" w:hint="eastAsia"/>
          <w:sz w:val="17"/>
          <w:szCs w:val="17"/>
        </w:rPr>
        <w:t>-36</w:t>
      </w:r>
      <w:r w:rsidRPr="00B115A6">
        <w:rPr>
          <w:rFonts w:ascii="SimSun" w:hAnsi="SimSun" w:cs="SimSun" w:hint="eastAsia"/>
          <w:sz w:val="17"/>
          <w:szCs w:val="17"/>
        </w:rPr>
        <w:t>节</w:t>
      </w:r>
    </w:p>
  </w:footnote>
  <w:footnote w:id="7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《光明章》第</w:t>
      </w:r>
      <w:r w:rsidRPr="00B115A6">
        <w:rPr>
          <w:rFonts w:ascii="SimSun" w:hAnsi="SimSun" w:hint="cs"/>
          <w:sz w:val="17"/>
          <w:szCs w:val="17"/>
          <w:rtl/>
        </w:rPr>
        <w:t>44</w:t>
      </w:r>
      <w:r w:rsidRPr="00B115A6">
        <w:rPr>
          <w:rFonts w:ascii="SimSun" w:hAnsi="SimSun" w:cs="SimSun" w:hint="eastAsia"/>
          <w:sz w:val="17"/>
          <w:szCs w:val="17"/>
        </w:rPr>
        <w:t>节</w:t>
      </w:r>
    </w:p>
  </w:footnote>
  <w:footnote w:id="7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《战利品章》第</w:t>
      </w:r>
      <w:r w:rsidRPr="00B115A6">
        <w:rPr>
          <w:rFonts w:ascii="SimSun" w:hAnsi="SimSun" w:hint="eastAsia"/>
          <w:sz w:val="17"/>
          <w:szCs w:val="17"/>
        </w:rPr>
        <w:t>9</w:t>
      </w:r>
      <w:r w:rsidRPr="00B115A6">
        <w:rPr>
          <w:rFonts w:ascii="SimSun" w:hAnsi="SimSun" w:cs="SimSun" w:hint="eastAsia"/>
          <w:sz w:val="17"/>
          <w:szCs w:val="17"/>
        </w:rPr>
        <w:t>节</w:t>
      </w:r>
    </w:p>
  </w:footnote>
  <w:footnote w:id="7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83-84</w:t>
      </w:r>
      <w:r w:rsidRPr="00B115A6">
        <w:rPr>
          <w:rFonts w:ascii="SimSun" w:hAnsi="SimSun" w:cs="SimSun" w:hint="eastAsia"/>
          <w:sz w:val="17"/>
          <w:szCs w:val="17"/>
        </w:rPr>
        <w:t>节</w:t>
      </w:r>
    </w:p>
  </w:footnote>
  <w:footnote w:id="7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《高处章》第</w:t>
      </w:r>
      <w:r w:rsidRPr="00B115A6">
        <w:rPr>
          <w:rFonts w:ascii="SimSun" w:hAnsi="SimSun" w:hint="eastAsia"/>
          <w:sz w:val="17"/>
          <w:szCs w:val="17"/>
        </w:rPr>
        <w:t>54</w:t>
      </w:r>
      <w:r w:rsidRPr="00B115A6">
        <w:rPr>
          <w:rFonts w:ascii="SimSun" w:hAnsi="SimSun" w:cs="SimSun" w:hint="eastAsia"/>
          <w:sz w:val="17"/>
          <w:szCs w:val="17"/>
        </w:rPr>
        <w:t>节</w:t>
      </w:r>
    </w:p>
  </w:footnote>
  <w:footnote w:id="7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《筵席章》第</w:t>
      </w:r>
      <w:r w:rsidRPr="00B115A6">
        <w:rPr>
          <w:rFonts w:ascii="SimSun" w:hAnsi="SimSun" w:hint="eastAsia"/>
          <w:sz w:val="17"/>
          <w:szCs w:val="17"/>
        </w:rPr>
        <w:t>120</w:t>
      </w:r>
      <w:r w:rsidRPr="00B115A6">
        <w:rPr>
          <w:rFonts w:ascii="SimSun" w:hAnsi="SimSun" w:cs="SimSun" w:hint="eastAsia"/>
          <w:sz w:val="17"/>
          <w:szCs w:val="17"/>
        </w:rPr>
        <w:t>节</w:t>
      </w:r>
    </w:p>
  </w:footnote>
  <w:footnote w:id="7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《准则章》第</w:t>
      </w:r>
      <w:r w:rsidRPr="00B115A6">
        <w:rPr>
          <w:rFonts w:ascii="SimSun" w:hAnsi="SimSun" w:hint="eastAsia"/>
          <w:sz w:val="17"/>
          <w:szCs w:val="17"/>
        </w:rPr>
        <w:t>2</w:t>
      </w:r>
      <w:r w:rsidRPr="00B115A6">
        <w:rPr>
          <w:rFonts w:ascii="SimSun" w:hAnsi="SimSun" w:cs="SimSun" w:hint="eastAsia"/>
          <w:sz w:val="17"/>
          <w:szCs w:val="17"/>
        </w:rPr>
        <w:t>节</w:t>
      </w:r>
    </w:p>
  </w:footnote>
  <w:footnote w:id="7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《雅辛章》第</w:t>
      </w:r>
      <w:r w:rsidRPr="00B115A6">
        <w:rPr>
          <w:rFonts w:ascii="SimSun" w:hAnsi="SimSun" w:hint="eastAsia"/>
          <w:sz w:val="17"/>
          <w:szCs w:val="17"/>
        </w:rPr>
        <w:t>82</w:t>
      </w:r>
      <w:r w:rsidRPr="00B115A6">
        <w:rPr>
          <w:rFonts w:ascii="SimSun" w:hAnsi="SimSun" w:cs="SimSun" w:hint="eastAsia"/>
          <w:sz w:val="17"/>
          <w:szCs w:val="17"/>
        </w:rPr>
        <w:t>节</w:t>
      </w:r>
    </w:p>
  </w:footnote>
  <w:footnote w:id="8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《牲畜章》第</w:t>
      </w:r>
      <w:r w:rsidRPr="00B115A6">
        <w:rPr>
          <w:rFonts w:ascii="SimSun" w:hAnsi="SimSun" w:hint="eastAsia"/>
          <w:sz w:val="17"/>
          <w:szCs w:val="17"/>
        </w:rPr>
        <w:t>59</w:t>
      </w:r>
      <w:r w:rsidRPr="00B115A6">
        <w:rPr>
          <w:rFonts w:ascii="SimSun" w:hAnsi="SimSun" w:cs="SimSun" w:hint="eastAsia"/>
          <w:sz w:val="17"/>
          <w:szCs w:val="17"/>
        </w:rPr>
        <w:t>节</w:t>
      </w:r>
    </w:p>
  </w:footnote>
  <w:footnote w:id="8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《铁章》第</w:t>
      </w:r>
      <w:r w:rsidRPr="00B115A6">
        <w:rPr>
          <w:rFonts w:ascii="SimSun" w:hAnsi="SimSun" w:hint="eastAsia"/>
          <w:sz w:val="17"/>
          <w:szCs w:val="17"/>
        </w:rPr>
        <w:t>3</w:t>
      </w:r>
      <w:r w:rsidRPr="00B115A6">
        <w:rPr>
          <w:rFonts w:ascii="SimSun" w:hAnsi="SimSun" w:cs="SimSun" w:hint="eastAsia"/>
          <w:sz w:val="17"/>
          <w:szCs w:val="17"/>
        </w:rPr>
        <w:t>节</w:t>
      </w:r>
    </w:p>
  </w:footnote>
  <w:footnote w:id="8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《石谷章》第</w:t>
      </w:r>
      <w:r w:rsidRPr="00B115A6">
        <w:rPr>
          <w:rFonts w:ascii="SimSun" w:hAnsi="SimSun" w:hint="cs"/>
          <w:sz w:val="17"/>
          <w:szCs w:val="17"/>
          <w:rtl/>
        </w:rPr>
        <w:t>21</w:t>
      </w:r>
      <w:r w:rsidRPr="00B115A6">
        <w:rPr>
          <w:rFonts w:ascii="SimSun" w:hAnsi="SimSun" w:cs="SimSun" w:hint="eastAsia"/>
          <w:sz w:val="17"/>
          <w:szCs w:val="17"/>
        </w:rPr>
        <w:t>节</w:t>
      </w:r>
    </w:p>
  </w:footnote>
  <w:footnote w:id="8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《牲畜章》第</w:t>
      </w:r>
      <w:r w:rsidRPr="00B115A6">
        <w:rPr>
          <w:rFonts w:ascii="SimSun" w:hAnsi="SimSun" w:hint="eastAsia"/>
          <w:sz w:val="17"/>
          <w:szCs w:val="17"/>
        </w:rPr>
        <w:t>102</w:t>
      </w:r>
      <w:r w:rsidRPr="00B115A6">
        <w:rPr>
          <w:rFonts w:ascii="SimSun" w:hAnsi="SimSun" w:cs="SimSun" w:hint="eastAsia"/>
          <w:sz w:val="17"/>
          <w:szCs w:val="17"/>
        </w:rPr>
        <w:t>节</w:t>
      </w:r>
    </w:p>
  </w:footnote>
  <w:footnote w:id="8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hint="eastAsia"/>
          <w:sz w:val="17"/>
          <w:szCs w:val="17"/>
        </w:rPr>
        <w:t>163</w:t>
      </w:r>
      <w:r w:rsidRPr="00B115A6">
        <w:rPr>
          <w:rFonts w:ascii="SimSun" w:hAnsi="SimSun" w:cs="SimSun" w:hint="eastAsia"/>
          <w:sz w:val="17"/>
          <w:szCs w:val="17"/>
        </w:rPr>
        <w:t>节</w:t>
      </w:r>
    </w:p>
  </w:footnote>
  <w:footnote w:id="8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《朝觐章》第</w:t>
      </w:r>
      <w:r w:rsidRPr="00B115A6">
        <w:rPr>
          <w:rFonts w:ascii="SimSun" w:hAnsi="SimSun" w:hint="eastAsia"/>
          <w:sz w:val="17"/>
          <w:szCs w:val="17"/>
        </w:rPr>
        <w:t>62</w:t>
      </w:r>
      <w:r w:rsidRPr="00B115A6">
        <w:rPr>
          <w:rFonts w:ascii="SimSun" w:hAnsi="SimSun" w:cs="SimSun" w:hint="eastAsia"/>
          <w:sz w:val="17"/>
          <w:szCs w:val="17"/>
        </w:rPr>
        <w:t>节</w:t>
      </w:r>
    </w:p>
  </w:footnote>
  <w:footnote w:id="8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《协商章》第</w:t>
      </w:r>
      <w:r w:rsidRPr="00B115A6">
        <w:rPr>
          <w:rFonts w:ascii="SimSun" w:hAnsi="SimSun" w:hint="eastAsia"/>
          <w:sz w:val="17"/>
          <w:szCs w:val="17"/>
        </w:rPr>
        <w:t>11</w:t>
      </w:r>
      <w:r w:rsidRPr="00B115A6">
        <w:rPr>
          <w:rFonts w:ascii="SimSun" w:hAnsi="SimSun" w:cs="SimSun" w:hint="eastAsia"/>
          <w:sz w:val="17"/>
          <w:szCs w:val="17"/>
        </w:rPr>
        <w:t>节</w:t>
      </w:r>
    </w:p>
  </w:footnote>
  <w:footnote w:id="8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《高处章》第</w:t>
      </w:r>
      <w:r w:rsidRPr="00B115A6">
        <w:rPr>
          <w:rFonts w:ascii="SimSun" w:hAnsi="SimSun" w:hint="eastAsia"/>
          <w:sz w:val="17"/>
          <w:szCs w:val="17"/>
        </w:rPr>
        <w:t>180</w:t>
      </w:r>
      <w:r w:rsidRPr="00B115A6">
        <w:rPr>
          <w:rFonts w:ascii="SimSun" w:hAnsi="SimSun" w:cs="SimSun" w:hint="eastAsia"/>
          <w:sz w:val="17"/>
          <w:szCs w:val="17"/>
        </w:rPr>
        <w:t>节</w:t>
      </w:r>
    </w:p>
  </w:footnote>
  <w:footnote w:id="8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译者注：这里的目的是反复地背记，或者是指恭顺地背记它的意义，遵循它的内在含义。</w:t>
      </w:r>
    </w:p>
  </w:footnote>
  <w:footnote w:id="8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7392</w:t>
      </w:r>
      <w:r w:rsidRPr="00B115A6">
        <w:rPr>
          <w:rFonts w:ascii="SimSun" w:hAnsi="SimSun" w:cs="SimSun" w:hint="eastAsia"/>
          <w:sz w:val="17"/>
          <w:szCs w:val="17"/>
        </w:rPr>
        <w:t>段，《穆斯林圣训集》第</w:t>
      </w:r>
      <w:r w:rsidRPr="00B115A6">
        <w:rPr>
          <w:rFonts w:ascii="SimSun" w:hAnsi="SimSun" w:hint="eastAsia"/>
          <w:sz w:val="17"/>
          <w:szCs w:val="17"/>
        </w:rPr>
        <w:t>2677</w:t>
      </w:r>
      <w:r w:rsidRPr="00B115A6">
        <w:rPr>
          <w:rFonts w:ascii="SimSun" w:hAnsi="SimSun" w:cs="SimSun" w:hint="eastAsia"/>
          <w:sz w:val="17"/>
          <w:szCs w:val="17"/>
        </w:rPr>
        <w:t>段</w:t>
      </w:r>
    </w:p>
  </w:footnote>
  <w:footnote w:id="9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《队伍章》第</w:t>
      </w:r>
      <w:r w:rsidRPr="00B115A6">
        <w:rPr>
          <w:rFonts w:ascii="SimSun" w:hAnsi="SimSun"/>
          <w:sz w:val="17"/>
          <w:szCs w:val="17"/>
        </w:rPr>
        <w:t>62</w:t>
      </w:r>
      <w:r w:rsidRPr="00B115A6">
        <w:rPr>
          <w:rFonts w:ascii="SimSun" w:hAnsi="SimSun" w:cs="SimSun" w:hint="eastAsia"/>
          <w:sz w:val="17"/>
          <w:szCs w:val="17"/>
        </w:rPr>
        <w:t>节</w:t>
      </w:r>
    </w:p>
  </w:footnote>
  <w:footnote w:id="9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《优努斯章》第</w:t>
      </w:r>
      <w:r w:rsidRPr="00B115A6">
        <w:rPr>
          <w:rFonts w:ascii="SimSun" w:hAnsi="SimSun"/>
          <w:sz w:val="17"/>
          <w:szCs w:val="17"/>
        </w:rPr>
        <w:t>101</w:t>
      </w:r>
      <w:r w:rsidRPr="00B115A6">
        <w:rPr>
          <w:rFonts w:ascii="SimSun" w:hAnsi="SimSun" w:cs="SimSun" w:hint="eastAsia"/>
          <w:sz w:val="17"/>
          <w:szCs w:val="17"/>
        </w:rPr>
        <w:t>节</w:t>
      </w:r>
    </w:p>
  </w:footnote>
  <w:footnote w:id="9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《穆罕默德章》第</w:t>
      </w:r>
      <w:r w:rsidRPr="00B115A6">
        <w:rPr>
          <w:rFonts w:ascii="SimSun" w:hAnsi="SimSun"/>
          <w:sz w:val="17"/>
          <w:szCs w:val="17"/>
        </w:rPr>
        <w:t>24</w:t>
      </w:r>
      <w:r w:rsidRPr="00B115A6">
        <w:rPr>
          <w:rFonts w:ascii="SimSun" w:hAnsi="SimSun" w:cs="SimSun" w:hint="eastAsia"/>
          <w:sz w:val="17"/>
          <w:szCs w:val="17"/>
        </w:rPr>
        <w:t>节</w:t>
      </w:r>
    </w:p>
  </w:footnote>
  <w:footnote w:id="9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《忏悔章》第</w:t>
      </w:r>
      <w:r w:rsidRPr="00B115A6">
        <w:rPr>
          <w:rFonts w:ascii="SimSun" w:hAnsi="SimSun"/>
          <w:sz w:val="17"/>
          <w:szCs w:val="17"/>
          <w:rtl/>
        </w:rPr>
        <w:t>124</w:t>
      </w:r>
      <w:r w:rsidRPr="00B115A6">
        <w:rPr>
          <w:rFonts w:ascii="SimSun" w:hAnsi="SimSun" w:cs="SimSun" w:hint="eastAsia"/>
          <w:sz w:val="17"/>
          <w:szCs w:val="17"/>
        </w:rPr>
        <w:t>节</w:t>
      </w:r>
    </w:p>
  </w:footnote>
  <w:footnote w:id="9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《优努斯章》第</w:t>
      </w:r>
      <w:r w:rsidRPr="00B115A6">
        <w:rPr>
          <w:rFonts w:ascii="SimSun" w:hAnsi="SimSun"/>
          <w:sz w:val="17"/>
          <w:szCs w:val="17"/>
        </w:rPr>
        <w:t>31-32</w:t>
      </w:r>
      <w:r w:rsidRPr="00B115A6">
        <w:rPr>
          <w:rFonts w:ascii="SimSun" w:hAnsi="SimSun" w:cs="SimSun" w:hint="eastAsia"/>
          <w:sz w:val="17"/>
          <w:szCs w:val="17"/>
        </w:rPr>
        <w:t>节</w:t>
      </w:r>
    </w:p>
  </w:footnote>
  <w:footnote w:id="9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《石谷章》第</w:t>
      </w:r>
      <w:r w:rsidRPr="00B115A6">
        <w:rPr>
          <w:rFonts w:ascii="SimSun" w:hAnsi="SimSun"/>
          <w:sz w:val="17"/>
          <w:szCs w:val="17"/>
          <w:rtl/>
        </w:rPr>
        <w:t>21</w:t>
      </w:r>
      <w:r w:rsidRPr="00B115A6">
        <w:rPr>
          <w:rFonts w:ascii="SimSun" w:hAnsi="SimSun" w:cs="SimSun" w:hint="eastAsia"/>
          <w:sz w:val="17"/>
          <w:szCs w:val="17"/>
        </w:rPr>
        <w:t>节</w:t>
      </w:r>
    </w:p>
  </w:footnote>
  <w:footnote w:id="9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《忏悔章》第</w:t>
      </w:r>
      <w:r w:rsidRPr="00B115A6">
        <w:rPr>
          <w:rFonts w:ascii="SimSun" w:hAnsi="SimSun"/>
          <w:sz w:val="17"/>
          <w:szCs w:val="17"/>
          <w:rtl/>
        </w:rPr>
        <w:t>124</w:t>
      </w:r>
      <w:r w:rsidRPr="00B115A6">
        <w:rPr>
          <w:rFonts w:ascii="SimSun" w:hAnsi="SimSun" w:cs="SimSun" w:hint="eastAsia"/>
          <w:sz w:val="17"/>
          <w:szCs w:val="17"/>
        </w:rPr>
        <w:t>节</w:t>
      </w:r>
    </w:p>
  </w:footnote>
  <w:footnote w:id="9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《雅辛章》第</w:t>
      </w:r>
      <w:r w:rsidRPr="00B115A6">
        <w:rPr>
          <w:rFonts w:ascii="SimSun" w:hAnsi="SimSun" w:hint="eastAsia"/>
          <w:sz w:val="17"/>
          <w:szCs w:val="17"/>
        </w:rPr>
        <w:t>82</w:t>
      </w:r>
      <w:r w:rsidRPr="00B115A6">
        <w:rPr>
          <w:rFonts w:ascii="SimSun" w:hAnsi="SimSun" w:cs="SimSun" w:hint="eastAsia"/>
          <w:sz w:val="17"/>
          <w:szCs w:val="17"/>
        </w:rPr>
        <w:t>节</w:t>
      </w:r>
    </w:p>
  </w:footnote>
  <w:footnote w:id="9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《伊姆兰的家属章》第</w:t>
      </w:r>
      <w:r w:rsidRPr="00B115A6">
        <w:rPr>
          <w:rFonts w:ascii="SimSun" w:hAnsi="SimSun" w:hint="eastAsia"/>
          <w:sz w:val="17"/>
          <w:szCs w:val="17"/>
        </w:rPr>
        <w:t>26</w:t>
      </w:r>
      <w:r w:rsidRPr="00B115A6">
        <w:rPr>
          <w:rFonts w:ascii="SimSun" w:hAnsi="SimSun" w:cs="SimSun" w:hint="eastAsia"/>
          <w:sz w:val="17"/>
          <w:szCs w:val="17"/>
        </w:rPr>
        <w:t>节</w:t>
      </w:r>
    </w:p>
  </w:footnote>
  <w:footnote w:id="9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2577</w:t>
      </w:r>
      <w:r w:rsidRPr="00B115A6">
        <w:rPr>
          <w:rFonts w:ascii="SimSun" w:hAnsi="SimSun" w:cs="SimSun" w:hint="eastAsia"/>
          <w:sz w:val="17"/>
          <w:szCs w:val="17"/>
        </w:rPr>
        <w:t>段</w:t>
      </w:r>
    </w:p>
  </w:footnote>
  <w:footnote w:id="10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《忏悔章》第</w:t>
      </w:r>
      <w:r w:rsidRPr="00B115A6">
        <w:rPr>
          <w:rFonts w:ascii="SimSun" w:hAnsi="SimSun" w:hint="eastAsia"/>
          <w:sz w:val="17"/>
          <w:szCs w:val="17"/>
        </w:rPr>
        <w:t>55</w:t>
      </w:r>
      <w:r w:rsidRPr="00B115A6">
        <w:rPr>
          <w:rFonts w:ascii="SimSun" w:hAnsi="SimSun" w:cs="SimSun" w:hint="eastAsia"/>
          <w:sz w:val="17"/>
          <w:szCs w:val="17"/>
        </w:rPr>
        <w:t>节</w:t>
      </w:r>
    </w:p>
  </w:footnote>
  <w:footnote w:id="10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《光明章》第</w:t>
      </w:r>
      <w:r w:rsidRPr="00B115A6">
        <w:rPr>
          <w:rFonts w:ascii="SimSun" w:hAnsi="SimSun" w:hint="eastAsia"/>
          <w:sz w:val="17"/>
          <w:szCs w:val="17"/>
          <w:rtl/>
        </w:rPr>
        <w:t>52</w:t>
      </w:r>
      <w:r w:rsidRPr="00B115A6">
        <w:rPr>
          <w:rFonts w:ascii="SimSun" w:hAnsi="SimSun" w:cs="SimSun" w:hint="eastAsia"/>
          <w:sz w:val="17"/>
          <w:szCs w:val="17"/>
        </w:rPr>
        <w:t>节</w:t>
      </w:r>
    </w:p>
  </w:footnote>
  <w:footnote w:id="10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cs="Traditional Arabic" w:hint="eastAsia"/>
          <w:sz w:val="17"/>
          <w:szCs w:val="17"/>
        </w:rPr>
        <w:t>3</w:t>
      </w:r>
      <w:r w:rsidRPr="00B115A6">
        <w:rPr>
          <w:rFonts w:ascii="SimSun" w:hAnsi="SimSun" w:hint="eastAsia"/>
          <w:sz w:val="17"/>
          <w:szCs w:val="17"/>
        </w:rPr>
        <w:t>-5</w:t>
      </w:r>
      <w:r w:rsidRPr="00B115A6">
        <w:rPr>
          <w:rFonts w:ascii="SimSun" w:hAnsi="SimSun" w:cs="SimSun" w:hint="eastAsia"/>
          <w:sz w:val="17"/>
          <w:szCs w:val="17"/>
        </w:rPr>
        <w:t>节</w:t>
      </w:r>
    </w:p>
  </w:footnote>
  <w:footnote w:id="10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《蜘蛛章》第</w:t>
      </w:r>
      <w:r w:rsidRPr="00B115A6">
        <w:rPr>
          <w:rFonts w:ascii="SimSun" w:hAnsi="SimSun" w:hint="eastAsia"/>
          <w:sz w:val="17"/>
          <w:szCs w:val="17"/>
        </w:rPr>
        <w:t>40</w:t>
      </w:r>
      <w:r w:rsidRPr="00B115A6">
        <w:rPr>
          <w:rFonts w:ascii="SimSun" w:hAnsi="SimSun" w:cs="SimSun" w:hint="eastAsia"/>
          <w:sz w:val="17"/>
          <w:szCs w:val="17"/>
        </w:rPr>
        <w:t>节</w:t>
      </w:r>
    </w:p>
  </w:footnote>
  <w:footnote w:id="10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《呼德章》第</w:t>
      </w:r>
      <w:r w:rsidRPr="00B115A6">
        <w:rPr>
          <w:rFonts w:ascii="SimSun" w:hAnsi="SimSun" w:hint="eastAsia"/>
          <w:sz w:val="17"/>
          <w:szCs w:val="17"/>
        </w:rPr>
        <w:t>66-67</w:t>
      </w:r>
      <w:r w:rsidRPr="00B115A6">
        <w:rPr>
          <w:rFonts w:ascii="SimSun" w:hAnsi="SimSun" w:cs="SimSun" w:hint="eastAsia"/>
          <w:sz w:val="17"/>
          <w:szCs w:val="17"/>
        </w:rPr>
        <w:t>节</w:t>
      </w:r>
    </w:p>
  </w:footnote>
  <w:footnote w:id="10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《盖被的人章》第</w:t>
      </w:r>
      <w:r w:rsidRPr="00B115A6">
        <w:rPr>
          <w:rFonts w:ascii="SimSun" w:hAnsi="SimSun" w:hint="eastAsia"/>
          <w:sz w:val="17"/>
          <w:szCs w:val="17"/>
        </w:rPr>
        <w:t>36-37</w:t>
      </w:r>
      <w:r w:rsidRPr="00B115A6">
        <w:rPr>
          <w:rFonts w:ascii="SimSun" w:hAnsi="SimSun" w:cs="SimSun" w:hint="eastAsia"/>
          <w:sz w:val="17"/>
          <w:szCs w:val="17"/>
        </w:rPr>
        <w:t>节</w:t>
      </w:r>
    </w:p>
  </w:footnote>
  <w:footnote w:id="10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《信士章》第</w:t>
      </w:r>
      <w:r w:rsidRPr="00B115A6">
        <w:rPr>
          <w:rFonts w:ascii="SimSun" w:hAnsi="SimSun" w:hint="eastAsia"/>
          <w:sz w:val="17"/>
          <w:szCs w:val="17"/>
        </w:rPr>
        <w:t>1</w:t>
      </w:r>
      <w:r w:rsidRPr="00B115A6">
        <w:rPr>
          <w:rFonts w:ascii="SimSun" w:hAnsi="SimSun" w:cs="SimSun" w:hint="eastAsia"/>
          <w:sz w:val="17"/>
          <w:szCs w:val="17"/>
        </w:rPr>
        <w:t>节</w:t>
      </w:r>
    </w:p>
  </w:footnote>
  <w:footnote w:id="10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《朝觐章》第</w:t>
      </w:r>
      <w:r w:rsidRPr="00B115A6">
        <w:rPr>
          <w:rFonts w:ascii="SimSun" w:hAnsi="SimSun" w:hint="eastAsia"/>
          <w:sz w:val="17"/>
          <w:szCs w:val="17"/>
        </w:rPr>
        <w:t>54</w:t>
      </w:r>
      <w:r w:rsidRPr="00B115A6">
        <w:rPr>
          <w:rFonts w:ascii="SimSun" w:hAnsi="SimSun" w:cs="SimSun" w:hint="eastAsia"/>
          <w:sz w:val="17"/>
          <w:szCs w:val="17"/>
        </w:rPr>
        <w:t>节</w:t>
      </w:r>
    </w:p>
  </w:footnote>
  <w:footnote w:id="10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《罗马章》第</w:t>
      </w:r>
      <w:r w:rsidRPr="00B115A6">
        <w:rPr>
          <w:rFonts w:ascii="SimSun" w:hAnsi="SimSun" w:hint="eastAsia"/>
          <w:sz w:val="17"/>
          <w:szCs w:val="17"/>
        </w:rPr>
        <w:t>47</w:t>
      </w:r>
      <w:r w:rsidRPr="00B115A6">
        <w:rPr>
          <w:rFonts w:ascii="SimSun" w:hAnsi="SimSun" w:cs="SimSun" w:hint="eastAsia"/>
          <w:sz w:val="17"/>
          <w:szCs w:val="17"/>
        </w:rPr>
        <w:t>节</w:t>
      </w:r>
    </w:p>
  </w:footnote>
  <w:footnote w:id="10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《伪信者章》第</w:t>
      </w:r>
      <w:r w:rsidRPr="00B115A6">
        <w:rPr>
          <w:rFonts w:ascii="SimSun" w:hAnsi="SimSun" w:hint="eastAsia"/>
          <w:sz w:val="17"/>
          <w:szCs w:val="17"/>
        </w:rPr>
        <w:t>8</w:t>
      </w:r>
      <w:r w:rsidRPr="00B115A6">
        <w:rPr>
          <w:rFonts w:ascii="SimSun" w:hAnsi="SimSun" w:cs="SimSun" w:hint="eastAsia"/>
          <w:sz w:val="17"/>
          <w:szCs w:val="17"/>
        </w:rPr>
        <w:t>节</w:t>
      </w:r>
    </w:p>
  </w:footnote>
  <w:footnote w:id="11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《光明章》第</w:t>
      </w:r>
      <w:r w:rsidRPr="00B115A6">
        <w:rPr>
          <w:rFonts w:ascii="SimSun" w:hAnsi="SimSun" w:hint="eastAsia"/>
          <w:sz w:val="17"/>
          <w:szCs w:val="17"/>
          <w:rtl/>
        </w:rPr>
        <w:t>55</w:t>
      </w:r>
      <w:r w:rsidRPr="00B115A6">
        <w:rPr>
          <w:rFonts w:ascii="SimSun" w:hAnsi="SimSun" w:cs="SimSun" w:hint="eastAsia"/>
          <w:sz w:val="17"/>
          <w:szCs w:val="17"/>
        </w:rPr>
        <w:t>节</w:t>
      </w:r>
    </w:p>
  </w:footnote>
  <w:footnote w:id="11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《朝觐章》第</w:t>
      </w:r>
      <w:r w:rsidRPr="00B115A6">
        <w:rPr>
          <w:rFonts w:ascii="SimSun" w:hAnsi="SimSun" w:hint="eastAsia"/>
          <w:sz w:val="17"/>
          <w:szCs w:val="17"/>
        </w:rPr>
        <w:t>38</w:t>
      </w:r>
      <w:r w:rsidRPr="00B115A6">
        <w:rPr>
          <w:rFonts w:ascii="SimSun" w:hAnsi="SimSun" w:cs="SimSun" w:hint="eastAsia"/>
          <w:sz w:val="17"/>
          <w:szCs w:val="17"/>
        </w:rPr>
        <w:t>节</w:t>
      </w:r>
    </w:p>
  </w:footnote>
  <w:footnote w:id="11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《牲畜章》第</w:t>
      </w:r>
      <w:r w:rsidRPr="00B115A6">
        <w:rPr>
          <w:rFonts w:ascii="SimSun" w:hAnsi="SimSun" w:hint="eastAsia"/>
          <w:sz w:val="17"/>
          <w:szCs w:val="17"/>
        </w:rPr>
        <w:t>82</w:t>
      </w:r>
      <w:r w:rsidRPr="00B115A6">
        <w:rPr>
          <w:rFonts w:ascii="SimSun" w:hAnsi="SimSun" w:cs="SimSun" w:hint="eastAsia"/>
          <w:sz w:val="17"/>
          <w:szCs w:val="17"/>
        </w:rPr>
        <w:t>节</w:t>
      </w:r>
    </w:p>
  </w:footnote>
  <w:footnote w:id="11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《优努斯章》第</w:t>
      </w:r>
      <w:r w:rsidRPr="00B115A6">
        <w:rPr>
          <w:rFonts w:ascii="SimSun" w:hAnsi="SimSun"/>
          <w:sz w:val="17"/>
          <w:szCs w:val="17"/>
        </w:rPr>
        <w:t>10</w:t>
      </w:r>
      <w:r w:rsidRPr="00B115A6">
        <w:rPr>
          <w:rFonts w:ascii="SimSun" w:hAnsi="SimSun" w:hint="eastAsia"/>
          <w:sz w:val="17"/>
          <w:szCs w:val="17"/>
        </w:rPr>
        <w:t>3</w:t>
      </w:r>
      <w:r w:rsidRPr="00B115A6">
        <w:rPr>
          <w:rFonts w:ascii="SimSun" w:hAnsi="SimSun" w:cs="SimSun" w:hint="eastAsia"/>
          <w:sz w:val="17"/>
          <w:szCs w:val="17"/>
        </w:rPr>
        <w:t>节</w:t>
      </w:r>
    </w:p>
  </w:footnote>
  <w:footnote w:id="11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《蜜蜂章》第</w:t>
      </w:r>
      <w:r w:rsidRPr="00B115A6">
        <w:rPr>
          <w:rFonts w:ascii="SimSun" w:hAnsi="SimSun" w:hint="eastAsia"/>
          <w:sz w:val="17"/>
          <w:szCs w:val="17"/>
        </w:rPr>
        <w:t>97</w:t>
      </w:r>
      <w:r w:rsidRPr="00B115A6">
        <w:rPr>
          <w:rFonts w:ascii="SimSun" w:hAnsi="SimSun" w:cs="SimSun" w:hint="eastAsia"/>
          <w:sz w:val="17"/>
          <w:szCs w:val="17"/>
        </w:rPr>
        <w:t>节</w:t>
      </w:r>
    </w:p>
  </w:footnote>
  <w:footnote w:id="11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141</w:t>
      </w:r>
      <w:r w:rsidRPr="00B115A6">
        <w:rPr>
          <w:rFonts w:ascii="SimSun" w:hAnsi="SimSun" w:cs="SimSun" w:hint="eastAsia"/>
          <w:sz w:val="17"/>
          <w:szCs w:val="17"/>
        </w:rPr>
        <w:t>节</w:t>
      </w:r>
    </w:p>
  </w:footnote>
  <w:footnote w:id="11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《高处章》第</w:t>
      </w:r>
      <w:r w:rsidRPr="00B115A6">
        <w:rPr>
          <w:rFonts w:ascii="SimSun" w:hAnsi="SimSun" w:hint="eastAsia"/>
          <w:sz w:val="17"/>
          <w:szCs w:val="17"/>
        </w:rPr>
        <w:t>96</w:t>
      </w:r>
      <w:r w:rsidRPr="00B115A6">
        <w:rPr>
          <w:rFonts w:ascii="SimSun" w:hAnsi="SimSun" w:cs="SimSun" w:hint="eastAsia"/>
          <w:sz w:val="17"/>
          <w:szCs w:val="17"/>
        </w:rPr>
        <w:t>节</w:t>
      </w:r>
    </w:p>
  </w:footnote>
  <w:footnote w:id="11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《战利品章》第</w:t>
      </w:r>
      <w:r w:rsidRPr="00B115A6">
        <w:rPr>
          <w:rFonts w:ascii="SimSun" w:hAnsi="SimSun"/>
          <w:sz w:val="17"/>
          <w:szCs w:val="17"/>
        </w:rPr>
        <w:t>1</w:t>
      </w:r>
      <w:r w:rsidRPr="00B115A6">
        <w:rPr>
          <w:rFonts w:ascii="SimSun" w:hAnsi="SimSun" w:hint="eastAsia"/>
          <w:sz w:val="17"/>
          <w:szCs w:val="17"/>
        </w:rPr>
        <w:t>9</w:t>
      </w:r>
      <w:r w:rsidRPr="00B115A6">
        <w:rPr>
          <w:rFonts w:ascii="SimSun" w:hAnsi="SimSun" w:cs="SimSun" w:hint="eastAsia"/>
          <w:sz w:val="17"/>
          <w:szCs w:val="17"/>
        </w:rPr>
        <w:t>节</w:t>
      </w:r>
    </w:p>
  </w:footnote>
  <w:footnote w:id="11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《忏悔章》第</w:t>
      </w:r>
      <w:r w:rsidRPr="00B115A6">
        <w:rPr>
          <w:rFonts w:ascii="SimSun" w:hAnsi="SimSun" w:hint="eastAsia"/>
          <w:sz w:val="17"/>
          <w:szCs w:val="17"/>
        </w:rPr>
        <w:t>72</w:t>
      </w:r>
      <w:r w:rsidRPr="00B115A6">
        <w:rPr>
          <w:rFonts w:ascii="SimSun" w:hAnsi="SimSun" w:cs="SimSun" w:hint="eastAsia"/>
          <w:sz w:val="17"/>
          <w:szCs w:val="17"/>
        </w:rPr>
        <w:t>节</w:t>
      </w:r>
    </w:p>
  </w:footnote>
  <w:footnote w:id="11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《复活章》第</w:t>
      </w:r>
      <w:r w:rsidRPr="00B115A6">
        <w:rPr>
          <w:rFonts w:ascii="SimSun" w:hAnsi="SimSun" w:hint="eastAsia"/>
          <w:sz w:val="17"/>
          <w:szCs w:val="17"/>
        </w:rPr>
        <w:t>22-23</w:t>
      </w:r>
      <w:r w:rsidRPr="00B115A6">
        <w:rPr>
          <w:rFonts w:ascii="SimSun" w:hAnsi="SimSun" w:cs="SimSun" w:hint="eastAsia"/>
          <w:sz w:val="17"/>
          <w:szCs w:val="17"/>
        </w:rPr>
        <w:t>节</w:t>
      </w:r>
    </w:p>
  </w:footnote>
  <w:footnote w:id="12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hint="eastAsia"/>
          <w:sz w:val="17"/>
          <w:szCs w:val="17"/>
        </w:rPr>
        <w:t>137</w:t>
      </w:r>
      <w:r w:rsidRPr="00B115A6">
        <w:rPr>
          <w:rFonts w:ascii="SimSun" w:hAnsi="SimSun" w:cs="SimSun" w:hint="eastAsia"/>
          <w:sz w:val="17"/>
          <w:szCs w:val="17"/>
        </w:rPr>
        <w:t>节</w:t>
      </w:r>
    </w:p>
  </w:footnote>
  <w:footnote w:id="12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136</w:t>
      </w:r>
      <w:r w:rsidRPr="00B115A6">
        <w:rPr>
          <w:rFonts w:ascii="SimSun" w:hAnsi="SimSun" w:cs="SimSun" w:hint="eastAsia"/>
          <w:sz w:val="17"/>
          <w:szCs w:val="17"/>
        </w:rPr>
        <w:t>节</w:t>
      </w:r>
    </w:p>
  </w:footnote>
  <w:footnote w:id="12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hint="cs"/>
          <w:sz w:val="17"/>
          <w:szCs w:val="17"/>
          <w:rtl/>
        </w:rPr>
        <w:t>208</w:t>
      </w:r>
      <w:r w:rsidRPr="00B115A6">
        <w:rPr>
          <w:rFonts w:ascii="SimSun" w:hAnsi="SimSun" w:cs="SimSun" w:hint="eastAsia"/>
          <w:sz w:val="17"/>
          <w:szCs w:val="17"/>
        </w:rPr>
        <w:t>节</w:t>
      </w:r>
    </w:p>
  </w:footnote>
  <w:footnote w:id="12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《同盟军章》第</w:t>
      </w:r>
      <w:r w:rsidRPr="00B115A6">
        <w:rPr>
          <w:rFonts w:ascii="SimSun" w:hAnsi="SimSun"/>
          <w:sz w:val="17"/>
          <w:szCs w:val="17"/>
        </w:rPr>
        <w:t>41-42</w:t>
      </w:r>
      <w:r w:rsidRPr="00B115A6">
        <w:rPr>
          <w:rFonts w:ascii="SimSun" w:hAnsi="SimSun" w:cs="SimSun" w:hint="eastAsia"/>
          <w:sz w:val="17"/>
          <w:szCs w:val="17"/>
        </w:rPr>
        <w:t>节</w:t>
      </w:r>
    </w:p>
  </w:footnote>
  <w:footnote w:id="12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《高处章》第</w:t>
      </w:r>
      <w:r w:rsidRPr="00B115A6">
        <w:rPr>
          <w:rFonts w:ascii="SimSun" w:hAnsi="SimSun" w:hint="eastAsia"/>
          <w:sz w:val="17"/>
          <w:szCs w:val="17"/>
        </w:rPr>
        <w:t>96</w:t>
      </w:r>
      <w:r w:rsidRPr="00B115A6">
        <w:rPr>
          <w:rFonts w:ascii="SimSun" w:hAnsi="SimSun" w:cs="SimSun" w:hint="eastAsia"/>
          <w:sz w:val="17"/>
          <w:szCs w:val="17"/>
        </w:rPr>
        <w:t>节</w:t>
      </w:r>
    </w:p>
  </w:footnote>
  <w:footnote w:id="12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19-20</w:t>
      </w:r>
      <w:r w:rsidRPr="00B115A6">
        <w:rPr>
          <w:rFonts w:ascii="SimSun" w:hAnsi="SimSun" w:cs="SimSun" w:hint="eastAsia"/>
          <w:sz w:val="17"/>
          <w:szCs w:val="17"/>
        </w:rPr>
        <w:t>节</w:t>
      </w:r>
    </w:p>
  </w:footnote>
  <w:footnote w:id="12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《禁戒章》第</w:t>
      </w:r>
      <w:r w:rsidRPr="00B115A6">
        <w:rPr>
          <w:rFonts w:ascii="SimSun" w:hAnsi="SimSun" w:hint="eastAsia"/>
          <w:sz w:val="17"/>
          <w:szCs w:val="17"/>
        </w:rPr>
        <w:t>6</w:t>
      </w:r>
      <w:r w:rsidRPr="00B115A6">
        <w:rPr>
          <w:rFonts w:ascii="SimSun" w:hAnsi="SimSun" w:cs="SimSun" w:hint="eastAsia"/>
          <w:sz w:val="17"/>
          <w:szCs w:val="17"/>
        </w:rPr>
        <w:t>节</w:t>
      </w:r>
    </w:p>
  </w:footnote>
  <w:footnote w:id="12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3207</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162</w:t>
      </w:r>
      <w:r w:rsidRPr="00B115A6">
        <w:rPr>
          <w:rFonts w:ascii="SimSun" w:hAnsi="SimSun" w:cs="SimSun" w:hint="eastAsia"/>
          <w:sz w:val="17"/>
          <w:szCs w:val="17"/>
        </w:rPr>
        <w:t>段，</w:t>
      </w:r>
    </w:p>
  </w:footnote>
  <w:footnote w:id="12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《破裂章》第</w:t>
      </w:r>
      <w:r w:rsidRPr="00B115A6">
        <w:rPr>
          <w:rFonts w:ascii="SimSun" w:hAnsi="SimSun" w:cs="Traditional Arabic"/>
          <w:sz w:val="17"/>
          <w:szCs w:val="17"/>
        </w:rPr>
        <w:t>10-12</w:t>
      </w:r>
      <w:r w:rsidRPr="00B115A6">
        <w:rPr>
          <w:rFonts w:ascii="SimSun" w:hAnsi="SimSun" w:cs="SimSun" w:hint="eastAsia"/>
          <w:sz w:val="17"/>
          <w:szCs w:val="17"/>
        </w:rPr>
        <w:t>节</w:t>
      </w:r>
    </w:p>
  </w:footnote>
  <w:footnote w:id="12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《戛弗章》第</w:t>
      </w:r>
      <w:r w:rsidRPr="00B115A6">
        <w:rPr>
          <w:rFonts w:ascii="SimSun" w:hAnsi="SimSun" w:cs="Traditional Arabic" w:hint="eastAsia"/>
          <w:sz w:val="17"/>
          <w:szCs w:val="17"/>
        </w:rPr>
        <w:t>1</w:t>
      </w:r>
      <w:r w:rsidRPr="00B115A6">
        <w:rPr>
          <w:rFonts w:ascii="SimSun" w:hAnsi="SimSun" w:hint="eastAsia"/>
          <w:sz w:val="17"/>
          <w:szCs w:val="17"/>
        </w:rPr>
        <w:t>7-18</w:t>
      </w:r>
      <w:r w:rsidRPr="00B115A6">
        <w:rPr>
          <w:rFonts w:ascii="SimSun" w:hAnsi="SimSun" w:cs="SimSun" w:hint="eastAsia"/>
          <w:sz w:val="17"/>
          <w:szCs w:val="17"/>
        </w:rPr>
        <w:t>节</w:t>
      </w:r>
    </w:p>
  </w:footnote>
  <w:footnote w:id="13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《雷霆章》第</w:t>
      </w:r>
      <w:r w:rsidRPr="00B115A6">
        <w:rPr>
          <w:rFonts w:ascii="SimSun" w:hAnsi="SimSun" w:cs="Traditional Arabic" w:hint="eastAsia"/>
          <w:sz w:val="17"/>
          <w:szCs w:val="17"/>
        </w:rPr>
        <w:t>1</w:t>
      </w:r>
      <w:r w:rsidRPr="00B115A6">
        <w:rPr>
          <w:rFonts w:ascii="SimSun" w:hAnsi="SimSun" w:hint="eastAsia"/>
          <w:sz w:val="17"/>
          <w:szCs w:val="17"/>
        </w:rPr>
        <w:t>1</w:t>
      </w:r>
      <w:r w:rsidRPr="00B115A6">
        <w:rPr>
          <w:rFonts w:ascii="SimSun" w:hAnsi="SimSun" w:cs="SimSun" w:hint="eastAsia"/>
          <w:sz w:val="17"/>
          <w:szCs w:val="17"/>
        </w:rPr>
        <w:t>节</w:t>
      </w:r>
    </w:p>
  </w:footnote>
  <w:footnote w:id="13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7501</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128</w:t>
      </w:r>
      <w:r w:rsidRPr="00B115A6">
        <w:rPr>
          <w:rFonts w:ascii="SimSun" w:hAnsi="SimSun" w:cs="SimSun" w:hint="eastAsia"/>
          <w:sz w:val="17"/>
          <w:szCs w:val="17"/>
        </w:rPr>
        <w:t>段，</w:t>
      </w:r>
    </w:p>
  </w:footnote>
  <w:footnote w:id="13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《艾布达吾德圣训集》第</w:t>
      </w:r>
      <w:r w:rsidRPr="00B115A6">
        <w:rPr>
          <w:rFonts w:ascii="SimSun" w:hAnsi="SimSun" w:hint="cs"/>
          <w:sz w:val="17"/>
          <w:szCs w:val="17"/>
          <w:rtl/>
        </w:rPr>
        <w:t>4724</w:t>
      </w:r>
      <w:r w:rsidRPr="00B115A6">
        <w:rPr>
          <w:rFonts w:ascii="SimSun" w:hAnsi="SimSun" w:cs="SimSun" w:hint="eastAsia"/>
          <w:sz w:val="17"/>
          <w:szCs w:val="17"/>
        </w:rPr>
        <w:t>段</w:t>
      </w:r>
      <w:r w:rsidRPr="00B115A6">
        <w:rPr>
          <w:rFonts w:ascii="SimSun" w:hAnsi="SimSun" w:hint="eastAsia"/>
          <w:sz w:val="17"/>
          <w:szCs w:val="17"/>
        </w:rPr>
        <w:t>，《正确丛书》第151段</w:t>
      </w:r>
    </w:p>
  </w:footnote>
  <w:footnote w:id="13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4857</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174</w:t>
      </w:r>
      <w:r w:rsidRPr="00B115A6">
        <w:rPr>
          <w:rFonts w:ascii="SimSun" w:hAnsi="SimSun" w:cs="SimSun" w:hint="eastAsia"/>
          <w:sz w:val="17"/>
          <w:szCs w:val="17"/>
        </w:rPr>
        <w:t>段，</w:t>
      </w:r>
    </w:p>
  </w:footnote>
  <w:footnote w:id="13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《屈膝章》第</w:t>
      </w:r>
      <w:r w:rsidRPr="00B115A6">
        <w:rPr>
          <w:rFonts w:ascii="SimSun" w:hAnsi="SimSun" w:cs="Traditional Arabic" w:hint="eastAsia"/>
          <w:sz w:val="17"/>
          <w:szCs w:val="17"/>
        </w:rPr>
        <w:t>3</w:t>
      </w:r>
      <w:r w:rsidRPr="00B115A6">
        <w:rPr>
          <w:rFonts w:ascii="SimSun" w:hAnsi="SimSun" w:hint="eastAsia"/>
          <w:sz w:val="17"/>
          <w:szCs w:val="17"/>
        </w:rPr>
        <w:t>7</w:t>
      </w:r>
      <w:r w:rsidRPr="00B115A6">
        <w:rPr>
          <w:rFonts w:ascii="SimSun" w:hAnsi="SimSun" w:cs="SimSun" w:hint="eastAsia"/>
          <w:sz w:val="17"/>
          <w:szCs w:val="17"/>
        </w:rPr>
        <w:t>节</w:t>
      </w:r>
    </w:p>
  </w:footnote>
  <w:footnote w:id="13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《赦宥者章》第</w:t>
      </w:r>
      <w:r w:rsidRPr="00B115A6">
        <w:rPr>
          <w:rFonts w:ascii="SimSun" w:hAnsi="SimSun" w:hint="eastAsia"/>
          <w:sz w:val="17"/>
          <w:szCs w:val="17"/>
        </w:rPr>
        <w:t>7-9</w:t>
      </w:r>
      <w:r w:rsidRPr="00B115A6">
        <w:rPr>
          <w:rFonts w:ascii="SimSun" w:hAnsi="SimSun" w:cs="SimSun" w:hint="eastAsia"/>
          <w:sz w:val="17"/>
          <w:szCs w:val="17"/>
        </w:rPr>
        <w:t>节</w:t>
      </w:r>
    </w:p>
  </w:footnote>
  <w:footnote w:id="13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《筵席章》第</w:t>
      </w:r>
      <w:r w:rsidRPr="00B115A6">
        <w:rPr>
          <w:rFonts w:ascii="SimSun" w:hAnsi="SimSun" w:hint="eastAsia"/>
          <w:sz w:val="17"/>
          <w:szCs w:val="17"/>
        </w:rPr>
        <w:t>48</w:t>
      </w:r>
      <w:r w:rsidRPr="00B115A6">
        <w:rPr>
          <w:rFonts w:ascii="SimSun" w:hAnsi="SimSun" w:cs="SimSun" w:hint="eastAsia"/>
          <w:sz w:val="17"/>
          <w:szCs w:val="17"/>
        </w:rPr>
        <w:t>节</w:t>
      </w:r>
    </w:p>
  </w:footnote>
  <w:footnote w:id="13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《石谷章》第</w:t>
      </w:r>
      <w:r w:rsidRPr="00B115A6">
        <w:rPr>
          <w:rFonts w:ascii="SimSun" w:hAnsi="SimSun" w:hint="cs"/>
          <w:sz w:val="17"/>
          <w:szCs w:val="17"/>
          <w:rtl/>
        </w:rPr>
        <w:t>9</w:t>
      </w:r>
      <w:r w:rsidRPr="00B115A6">
        <w:rPr>
          <w:rFonts w:ascii="SimSun" w:hAnsi="SimSun" w:cs="SimSun" w:hint="eastAsia"/>
          <w:sz w:val="17"/>
          <w:szCs w:val="17"/>
        </w:rPr>
        <w:t>节</w:t>
      </w:r>
    </w:p>
  </w:footnote>
  <w:footnote w:id="13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《众诗人章》第</w:t>
      </w:r>
      <w:r w:rsidRPr="00B115A6">
        <w:rPr>
          <w:rFonts w:ascii="SimSun" w:hAnsi="SimSun" w:hint="eastAsia"/>
          <w:sz w:val="17"/>
          <w:szCs w:val="17"/>
          <w:rtl/>
        </w:rPr>
        <w:t>1</w:t>
      </w:r>
      <w:r w:rsidRPr="00B115A6">
        <w:rPr>
          <w:rFonts w:ascii="SimSun" w:hAnsi="SimSun" w:hint="eastAsia"/>
          <w:sz w:val="17"/>
          <w:szCs w:val="17"/>
        </w:rPr>
        <w:t>92-195</w:t>
      </w:r>
      <w:r w:rsidRPr="00B115A6">
        <w:rPr>
          <w:rFonts w:ascii="SimSun" w:hAnsi="SimSun" w:cs="SimSun" w:hint="eastAsia"/>
          <w:sz w:val="17"/>
          <w:szCs w:val="17"/>
        </w:rPr>
        <w:t>节</w:t>
      </w:r>
    </w:p>
  </w:footnote>
  <w:footnote w:id="13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《队伍章》第</w:t>
      </w:r>
      <w:r w:rsidRPr="00B115A6">
        <w:rPr>
          <w:rFonts w:ascii="SimSun" w:hAnsi="SimSun" w:hint="eastAsia"/>
          <w:sz w:val="17"/>
          <w:szCs w:val="17"/>
          <w:rtl/>
        </w:rPr>
        <w:t>2</w:t>
      </w:r>
      <w:r w:rsidRPr="00B115A6">
        <w:rPr>
          <w:rFonts w:ascii="SimSun" w:hAnsi="SimSun" w:hint="eastAsia"/>
          <w:sz w:val="17"/>
          <w:szCs w:val="17"/>
        </w:rPr>
        <w:t>3</w:t>
      </w:r>
      <w:r w:rsidRPr="00B115A6">
        <w:rPr>
          <w:rFonts w:ascii="SimSun" w:hAnsi="SimSun" w:cs="SimSun" w:hint="eastAsia"/>
          <w:sz w:val="17"/>
          <w:szCs w:val="17"/>
        </w:rPr>
        <w:t>节</w:t>
      </w:r>
    </w:p>
  </w:footnote>
  <w:footnote w:id="14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《伊姆兰的家属章》第</w:t>
      </w:r>
      <w:r w:rsidRPr="00B115A6">
        <w:rPr>
          <w:rFonts w:ascii="SimSun" w:hAnsi="SimSun" w:hint="eastAsia"/>
          <w:sz w:val="17"/>
          <w:szCs w:val="17"/>
          <w:rtl/>
        </w:rPr>
        <w:t>164</w:t>
      </w:r>
      <w:r w:rsidRPr="00B115A6">
        <w:rPr>
          <w:rFonts w:ascii="SimSun" w:hAnsi="SimSun" w:cs="SimSun" w:hint="eastAsia"/>
          <w:sz w:val="17"/>
          <w:szCs w:val="17"/>
        </w:rPr>
        <w:t>节</w:t>
      </w:r>
    </w:p>
  </w:footnote>
  <w:footnote w:id="14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《聚礼章》第</w:t>
      </w:r>
      <w:r w:rsidRPr="00B115A6">
        <w:rPr>
          <w:rFonts w:ascii="SimSun" w:hAnsi="SimSun" w:hint="eastAsia"/>
          <w:sz w:val="17"/>
          <w:szCs w:val="17"/>
        </w:rPr>
        <w:t>2-4</w:t>
      </w:r>
      <w:r w:rsidRPr="00B115A6">
        <w:rPr>
          <w:rFonts w:ascii="SimSun" w:hAnsi="SimSun" w:cs="SimSun" w:hint="eastAsia"/>
          <w:sz w:val="17"/>
          <w:szCs w:val="17"/>
        </w:rPr>
        <w:t>节</w:t>
      </w:r>
    </w:p>
  </w:footnote>
  <w:footnote w:id="14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《蜜蜂章》第</w:t>
      </w:r>
      <w:r w:rsidRPr="00B115A6">
        <w:rPr>
          <w:rFonts w:ascii="SimSun" w:hAnsi="SimSun" w:hint="eastAsia"/>
          <w:sz w:val="17"/>
          <w:szCs w:val="17"/>
        </w:rPr>
        <w:t>36</w:t>
      </w:r>
      <w:r w:rsidRPr="00B115A6">
        <w:rPr>
          <w:rFonts w:ascii="SimSun" w:hAnsi="SimSun" w:cs="SimSun" w:hint="eastAsia"/>
          <w:sz w:val="17"/>
          <w:szCs w:val="17"/>
        </w:rPr>
        <w:t>节</w:t>
      </w:r>
    </w:p>
  </w:footnote>
  <w:footnote w:id="14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《筵席章》第</w:t>
      </w:r>
      <w:r w:rsidRPr="00B115A6">
        <w:rPr>
          <w:rFonts w:ascii="SimSun" w:hAnsi="SimSun" w:hint="eastAsia"/>
          <w:sz w:val="17"/>
          <w:szCs w:val="17"/>
        </w:rPr>
        <w:t>44</w:t>
      </w:r>
      <w:r w:rsidRPr="00B115A6">
        <w:rPr>
          <w:rFonts w:ascii="SimSun" w:hAnsi="SimSun" w:cs="SimSun" w:hint="eastAsia"/>
          <w:sz w:val="17"/>
          <w:szCs w:val="17"/>
        </w:rPr>
        <w:t>节</w:t>
      </w:r>
    </w:p>
  </w:footnote>
  <w:footnote w:id="14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《塔哈章》第</w:t>
      </w:r>
      <w:r w:rsidRPr="00B115A6">
        <w:rPr>
          <w:rFonts w:ascii="SimSun" w:hAnsi="SimSun" w:hint="eastAsia"/>
          <w:sz w:val="17"/>
          <w:szCs w:val="17"/>
        </w:rPr>
        <w:t>115</w:t>
      </w:r>
      <w:r w:rsidRPr="00B115A6">
        <w:rPr>
          <w:rFonts w:ascii="SimSun" w:hAnsi="SimSun" w:cs="SimSun" w:hint="eastAsia"/>
          <w:sz w:val="17"/>
          <w:szCs w:val="17"/>
        </w:rPr>
        <w:t>节</w:t>
      </w:r>
    </w:p>
  </w:footnote>
  <w:footnote w:id="14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《牲畜章》第</w:t>
      </w:r>
      <w:r w:rsidRPr="00B115A6">
        <w:rPr>
          <w:rFonts w:ascii="SimSun" w:hAnsi="SimSun" w:hint="eastAsia"/>
          <w:sz w:val="17"/>
          <w:szCs w:val="17"/>
          <w:rtl/>
        </w:rPr>
        <w:t>8</w:t>
      </w:r>
      <w:r w:rsidRPr="00B115A6">
        <w:rPr>
          <w:rFonts w:ascii="SimSun" w:hAnsi="SimSun" w:hint="eastAsia"/>
          <w:sz w:val="17"/>
          <w:szCs w:val="17"/>
        </w:rPr>
        <w:t>3-89</w:t>
      </w:r>
      <w:r w:rsidRPr="00B115A6">
        <w:rPr>
          <w:rFonts w:ascii="SimSun" w:hAnsi="SimSun" w:cs="SimSun" w:hint="eastAsia"/>
          <w:sz w:val="17"/>
          <w:szCs w:val="17"/>
        </w:rPr>
        <w:t>节</w:t>
      </w:r>
    </w:p>
  </w:footnote>
  <w:footnote w:id="14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《麦尔彦章》第</w:t>
      </w:r>
      <w:r w:rsidRPr="00B115A6">
        <w:rPr>
          <w:rFonts w:ascii="SimSun" w:hAnsi="SimSun" w:hint="eastAsia"/>
          <w:sz w:val="17"/>
          <w:szCs w:val="17"/>
          <w:rtl/>
        </w:rPr>
        <w:t>5</w:t>
      </w:r>
      <w:r w:rsidRPr="00B115A6">
        <w:rPr>
          <w:rFonts w:ascii="SimSun" w:hAnsi="SimSun" w:hint="eastAsia"/>
          <w:sz w:val="17"/>
          <w:szCs w:val="17"/>
        </w:rPr>
        <w:t>6</w:t>
      </w:r>
      <w:r w:rsidRPr="00B115A6">
        <w:rPr>
          <w:rFonts w:ascii="SimSun" w:hAnsi="SimSun" w:cs="SimSun" w:hint="eastAsia"/>
          <w:sz w:val="17"/>
          <w:szCs w:val="17"/>
        </w:rPr>
        <w:t>节</w:t>
      </w:r>
    </w:p>
  </w:footnote>
  <w:footnote w:id="14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《众诗人章》第</w:t>
      </w:r>
      <w:r w:rsidRPr="00B115A6">
        <w:rPr>
          <w:rFonts w:ascii="SimSun" w:hAnsi="SimSun" w:hint="eastAsia"/>
          <w:sz w:val="17"/>
          <w:szCs w:val="17"/>
          <w:rtl/>
        </w:rPr>
        <w:t>1</w:t>
      </w:r>
      <w:r w:rsidRPr="00B115A6">
        <w:rPr>
          <w:rFonts w:ascii="SimSun" w:hAnsi="SimSun"/>
          <w:sz w:val="17"/>
          <w:szCs w:val="17"/>
        </w:rPr>
        <w:t>23-125</w:t>
      </w:r>
      <w:r w:rsidRPr="00B115A6">
        <w:rPr>
          <w:rFonts w:ascii="SimSun" w:hAnsi="SimSun" w:cs="SimSun" w:hint="eastAsia"/>
          <w:sz w:val="17"/>
          <w:szCs w:val="17"/>
        </w:rPr>
        <w:t>节</w:t>
      </w:r>
    </w:p>
  </w:footnote>
  <w:footnote w:id="14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《众诗人章》第</w:t>
      </w:r>
      <w:r w:rsidRPr="00B115A6">
        <w:rPr>
          <w:rFonts w:ascii="SimSun" w:hAnsi="SimSun" w:hint="eastAsia"/>
          <w:sz w:val="17"/>
          <w:szCs w:val="17"/>
          <w:rtl/>
        </w:rPr>
        <w:t>1</w:t>
      </w:r>
      <w:r w:rsidRPr="00B115A6">
        <w:rPr>
          <w:rFonts w:ascii="SimSun" w:hAnsi="SimSun" w:hint="eastAsia"/>
          <w:sz w:val="17"/>
          <w:szCs w:val="17"/>
        </w:rPr>
        <w:t>41</w:t>
      </w:r>
      <w:r w:rsidRPr="00B115A6">
        <w:rPr>
          <w:rFonts w:ascii="SimSun" w:hAnsi="SimSun"/>
          <w:sz w:val="17"/>
          <w:szCs w:val="17"/>
        </w:rPr>
        <w:t>-1</w:t>
      </w:r>
      <w:r w:rsidRPr="00B115A6">
        <w:rPr>
          <w:rFonts w:ascii="SimSun" w:hAnsi="SimSun" w:hint="eastAsia"/>
          <w:sz w:val="17"/>
          <w:szCs w:val="17"/>
        </w:rPr>
        <w:t>43</w:t>
      </w:r>
      <w:r w:rsidRPr="00B115A6">
        <w:rPr>
          <w:rFonts w:ascii="SimSun" w:hAnsi="SimSun" w:cs="SimSun" w:hint="eastAsia"/>
          <w:sz w:val="17"/>
          <w:szCs w:val="17"/>
        </w:rPr>
        <w:t>节</w:t>
      </w:r>
    </w:p>
  </w:footnote>
  <w:footnote w:id="14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《众诗人章》第</w:t>
      </w:r>
      <w:r w:rsidRPr="00B115A6">
        <w:rPr>
          <w:rFonts w:ascii="SimSun" w:hAnsi="SimSun" w:hint="eastAsia"/>
          <w:sz w:val="17"/>
          <w:szCs w:val="17"/>
          <w:rtl/>
        </w:rPr>
        <w:t>1</w:t>
      </w:r>
      <w:r w:rsidRPr="00B115A6">
        <w:rPr>
          <w:rFonts w:ascii="SimSun" w:hAnsi="SimSun" w:hint="eastAsia"/>
          <w:sz w:val="17"/>
          <w:szCs w:val="17"/>
        </w:rPr>
        <w:t>76</w:t>
      </w:r>
      <w:r w:rsidRPr="00B115A6">
        <w:rPr>
          <w:rFonts w:ascii="SimSun" w:hAnsi="SimSun"/>
          <w:sz w:val="17"/>
          <w:szCs w:val="17"/>
        </w:rPr>
        <w:t>-1</w:t>
      </w:r>
      <w:r w:rsidRPr="00B115A6">
        <w:rPr>
          <w:rFonts w:ascii="SimSun" w:hAnsi="SimSun" w:hint="eastAsia"/>
          <w:sz w:val="17"/>
          <w:szCs w:val="17"/>
        </w:rPr>
        <w:t>78</w:t>
      </w:r>
      <w:r w:rsidRPr="00B115A6">
        <w:rPr>
          <w:rFonts w:ascii="SimSun" w:hAnsi="SimSun" w:cs="SimSun" w:hint="eastAsia"/>
          <w:sz w:val="17"/>
          <w:szCs w:val="17"/>
        </w:rPr>
        <w:t>节</w:t>
      </w:r>
    </w:p>
  </w:footnote>
  <w:footnote w:id="15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《萨德章》第</w:t>
      </w:r>
      <w:r w:rsidRPr="00B115A6">
        <w:rPr>
          <w:rFonts w:ascii="SimSun" w:hAnsi="SimSun" w:hint="eastAsia"/>
          <w:sz w:val="17"/>
          <w:szCs w:val="17"/>
          <w:rtl/>
        </w:rPr>
        <w:t>48</w:t>
      </w:r>
      <w:r w:rsidRPr="00B115A6">
        <w:rPr>
          <w:rFonts w:ascii="SimSun" w:hAnsi="SimSun" w:cs="SimSun" w:hint="eastAsia"/>
          <w:sz w:val="17"/>
          <w:szCs w:val="17"/>
        </w:rPr>
        <w:t>节</w:t>
      </w:r>
    </w:p>
  </w:footnote>
  <w:footnote w:id="15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《同盟军章》第</w:t>
      </w:r>
      <w:r w:rsidRPr="00B115A6">
        <w:rPr>
          <w:rFonts w:ascii="SimSun" w:hAnsi="SimSun" w:hint="eastAsia"/>
          <w:sz w:val="17"/>
          <w:szCs w:val="17"/>
        </w:rPr>
        <w:t>40</w:t>
      </w:r>
      <w:r w:rsidRPr="00B115A6">
        <w:rPr>
          <w:rFonts w:ascii="SimSun" w:hAnsi="SimSun" w:cs="SimSun" w:hint="eastAsia"/>
          <w:sz w:val="17"/>
          <w:szCs w:val="17"/>
        </w:rPr>
        <w:t>节</w:t>
      </w:r>
    </w:p>
  </w:footnote>
  <w:footnote w:id="15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《赦宥者章》第</w:t>
      </w:r>
      <w:r w:rsidRPr="00B115A6">
        <w:rPr>
          <w:rFonts w:ascii="SimSun" w:hAnsi="SimSun" w:hint="eastAsia"/>
          <w:sz w:val="17"/>
          <w:szCs w:val="17"/>
        </w:rPr>
        <w:t>78</w:t>
      </w:r>
      <w:r w:rsidRPr="00B115A6">
        <w:rPr>
          <w:rFonts w:ascii="SimSun" w:hAnsi="SimSun" w:cs="SimSun" w:hint="eastAsia"/>
          <w:sz w:val="17"/>
          <w:szCs w:val="17"/>
        </w:rPr>
        <w:t>节</w:t>
      </w:r>
    </w:p>
  </w:footnote>
  <w:footnote w:id="15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22644</w:t>
      </w:r>
      <w:r w:rsidRPr="00B115A6">
        <w:rPr>
          <w:rFonts w:ascii="SimSun" w:hAnsi="SimSun" w:cs="SimSun" w:hint="eastAsia"/>
          <w:sz w:val="17"/>
          <w:szCs w:val="17"/>
        </w:rPr>
        <w:t>段，《泰柏拉尼圣训集》第</w:t>
      </w:r>
      <w:r w:rsidRPr="00B115A6">
        <w:rPr>
          <w:rFonts w:ascii="SimSun" w:hAnsi="SimSun" w:hint="eastAsia"/>
          <w:sz w:val="17"/>
          <w:szCs w:val="17"/>
        </w:rPr>
        <w:t>8/217</w:t>
      </w:r>
      <w:r w:rsidRPr="00B115A6">
        <w:rPr>
          <w:rFonts w:ascii="SimSun" w:hAnsi="SimSun" w:cs="SimSun" w:hint="eastAsia"/>
          <w:sz w:val="17"/>
          <w:szCs w:val="17"/>
        </w:rPr>
        <w:t>段，《正确丛书》第</w:t>
      </w:r>
      <w:r w:rsidRPr="00B115A6">
        <w:rPr>
          <w:rFonts w:ascii="SimSun" w:hAnsi="SimSun" w:hint="eastAsia"/>
          <w:sz w:val="17"/>
          <w:szCs w:val="17"/>
        </w:rPr>
        <w:t>2668</w:t>
      </w:r>
      <w:r w:rsidRPr="00B115A6">
        <w:rPr>
          <w:rFonts w:ascii="SimSun" w:hAnsi="SimSun" w:cs="SimSun" w:hint="eastAsia"/>
          <w:sz w:val="17"/>
          <w:szCs w:val="17"/>
        </w:rPr>
        <w:t>段</w:t>
      </w:r>
    </w:p>
  </w:footnote>
  <w:footnote w:id="15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《协商章》第</w:t>
      </w:r>
      <w:r w:rsidRPr="00B115A6">
        <w:rPr>
          <w:rFonts w:ascii="SimSun" w:hAnsi="SimSun" w:hint="eastAsia"/>
          <w:sz w:val="17"/>
          <w:szCs w:val="17"/>
        </w:rPr>
        <w:t>13</w:t>
      </w:r>
      <w:r w:rsidRPr="00B115A6">
        <w:rPr>
          <w:rFonts w:ascii="SimSun" w:hAnsi="SimSun" w:cs="SimSun" w:hint="eastAsia"/>
          <w:sz w:val="17"/>
          <w:szCs w:val="17"/>
        </w:rPr>
        <w:t>节</w:t>
      </w:r>
    </w:p>
  </w:footnote>
  <w:footnote w:id="15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163</w:t>
      </w:r>
      <w:r w:rsidRPr="00B115A6">
        <w:rPr>
          <w:rFonts w:ascii="SimSun" w:hAnsi="SimSun" w:cs="SimSun" w:hint="eastAsia"/>
          <w:sz w:val="17"/>
          <w:szCs w:val="17"/>
        </w:rPr>
        <w:t>节</w:t>
      </w:r>
    </w:p>
  </w:footnote>
  <w:footnote w:id="15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3340</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194</w:t>
      </w:r>
      <w:r w:rsidRPr="00B115A6">
        <w:rPr>
          <w:rFonts w:ascii="SimSun" w:hAnsi="SimSun" w:cs="SimSun" w:hint="eastAsia"/>
          <w:sz w:val="17"/>
          <w:szCs w:val="17"/>
        </w:rPr>
        <w:t>段</w:t>
      </w:r>
    </w:p>
  </w:footnote>
  <w:footnote w:id="15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《同盟军章》第</w:t>
      </w:r>
      <w:r w:rsidRPr="00B115A6">
        <w:rPr>
          <w:rFonts w:ascii="SimSun" w:hAnsi="SimSun" w:hint="eastAsia"/>
          <w:sz w:val="17"/>
          <w:szCs w:val="17"/>
        </w:rPr>
        <w:t>40</w:t>
      </w:r>
      <w:r w:rsidRPr="00B115A6">
        <w:rPr>
          <w:rFonts w:ascii="SimSun" w:hAnsi="SimSun" w:cs="SimSun" w:hint="eastAsia"/>
          <w:sz w:val="17"/>
          <w:szCs w:val="17"/>
        </w:rPr>
        <w:t>节</w:t>
      </w:r>
    </w:p>
  </w:footnote>
  <w:footnote w:id="15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《雷霆章》第</w:t>
      </w:r>
      <w:r w:rsidRPr="00B115A6">
        <w:rPr>
          <w:rFonts w:ascii="SimSun" w:hAnsi="SimSun" w:cs="Traditional Arabic" w:hint="eastAsia"/>
          <w:sz w:val="17"/>
          <w:szCs w:val="17"/>
        </w:rPr>
        <w:t>7</w:t>
      </w:r>
      <w:r w:rsidRPr="00B115A6">
        <w:rPr>
          <w:rFonts w:ascii="SimSun" w:hAnsi="SimSun" w:cs="SimSun" w:hint="eastAsia"/>
          <w:sz w:val="17"/>
          <w:szCs w:val="17"/>
        </w:rPr>
        <w:t>节</w:t>
      </w:r>
    </w:p>
  </w:footnote>
  <w:footnote w:id="15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《赛伯邑章》第</w:t>
      </w:r>
      <w:r w:rsidRPr="00B115A6">
        <w:rPr>
          <w:rFonts w:ascii="SimSun" w:hAnsi="SimSun" w:hint="eastAsia"/>
          <w:sz w:val="17"/>
          <w:szCs w:val="17"/>
        </w:rPr>
        <w:t>28</w:t>
      </w:r>
      <w:r w:rsidRPr="00B115A6">
        <w:rPr>
          <w:rFonts w:ascii="SimSun" w:hAnsi="SimSun" w:cs="SimSun" w:hint="eastAsia"/>
          <w:sz w:val="17"/>
          <w:szCs w:val="17"/>
        </w:rPr>
        <w:t>节</w:t>
      </w:r>
    </w:p>
  </w:footnote>
  <w:footnote w:id="16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10</w:t>
      </w:r>
      <w:r w:rsidRPr="00B115A6">
        <w:rPr>
          <w:rFonts w:ascii="SimSun" w:hAnsi="SimSun"/>
          <w:sz w:val="17"/>
          <w:szCs w:val="17"/>
        </w:rPr>
        <w:t>7</w:t>
      </w:r>
      <w:r w:rsidRPr="00B115A6">
        <w:rPr>
          <w:rFonts w:ascii="SimSun" w:hAnsi="SimSun" w:cs="SimSun" w:hint="eastAsia"/>
          <w:sz w:val="17"/>
          <w:szCs w:val="17"/>
        </w:rPr>
        <w:t>节</w:t>
      </w:r>
    </w:p>
  </w:footnote>
  <w:footnote w:id="16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《蜜蜂章》第</w:t>
      </w:r>
      <w:r w:rsidRPr="00B115A6">
        <w:rPr>
          <w:rFonts w:ascii="SimSun" w:hAnsi="SimSun" w:hint="eastAsia"/>
          <w:sz w:val="17"/>
          <w:szCs w:val="17"/>
        </w:rPr>
        <w:t>36</w:t>
      </w:r>
      <w:r w:rsidRPr="00B115A6">
        <w:rPr>
          <w:rFonts w:ascii="SimSun" w:hAnsi="SimSun" w:cs="SimSun" w:hint="eastAsia"/>
          <w:sz w:val="17"/>
          <w:szCs w:val="17"/>
        </w:rPr>
        <w:t>节</w:t>
      </w:r>
    </w:p>
  </w:footnote>
  <w:footnote w:id="16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《聚礼章》第</w:t>
      </w:r>
      <w:r w:rsidRPr="00B115A6">
        <w:rPr>
          <w:rFonts w:ascii="SimSun" w:hAnsi="SimSun" w:hint="eastAsia"/>
          <w:sz w:val="17"/>
          <w:szCs w:val="17"/>
          <w:rtl/>
        </w:rPr>
        <w:t>2</w:t>
      </w:r>
      <w:r w:rsidRPr="00B115A6">
        <w:rPr>
          <w:rFonts w:ascii="SimSun" w:hAnsi="SimSun" w:cs="SimSun" w:hint="eastAsia"/>
          <w:sz w:val="17"/>
          <w:szCs w:val="17"/>
        </w:rPr>
        <w:t>节</w:t>
      </w:r>
    </w:p>
  </w:footnote>
  <w:footnote w:id="16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《朝觐章》第</w:t>
      </w:r>
      <w:r w:rsidRPr="00B115A6">
        <w:rPr>
          <w:rFonts w:ascii="SimSun" w:hAnsi="SimSun" w:hint="eastAsia"/>
          <w:sz w:val="17"/>
          <w:szCs w:val="17"/>
        </w:rPr>
        <w:t>49-51</w:t>
      </w:r>
      <w:r w:rsidRPr="00B115A6">
        <w:rPr>
          <w:rFonts w:ascii="SimSun" w:hAnsi="SimSun" w:cs="SimSun" w:hint="eastAsia"/>
          <w:sz w:val="17"/>
          <w:szCs w:val="17"/>
        </w:rPr>
        <w:t>节</w:t>
      </w:r>
    </w:p>
  </w:footnote>
  <w:footnote w:id="16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165</w:t>
      </w:r>
      <w:r w:rsidRPr="00B115A6">
        <w:rPr>
          <w:rFonts w:ascii="SimSun" w:hAnsi="SimSun" w:cs="SimSun" w:hint="eastAsia"/>
          <w:sz w:val="17"/>
          <w:szCs w:val="17"/>
        </w:rPr>
        <w:t>节</w:t>
      </w:r>
    </w:p>
  </w:footnote>
  <w:footnote w:id="16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10</w:t>
      </w:r>
      <w:r w:rsidRPr="00B115A6">
        <w:rPr>
          <w:rFonts w:ascii="SimSun" w:hAnsi="SimSun"/>
          <w:sz w:val="17"/>
          <w:szCs w:val="17"/>
        </w:rPr>
        <w:t>7</w:t>
      </w:r>
      <w:r w:rsidRPr="00B115A6">
        <w:rPr>
          <w:rFonts w:ascii="SimSun" w:hAnsi="SimSun" w:cs="SimSun" w:hint="eastAsia"/>
          <w:sz w:val="17"/>
          <w:szCs w:val="17"/>
        </w:rPr>
        <w:t>节</w:t>
      </w:r>
    </w:p>
  </w:footnote>
  <w:footnote w:id="16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《蜜蜂章》第</w:t>
      </w:r>
      <w:r w:rsidRPr="00B115A6">
        <w:rPr>
          <w:rFonts w:ascii="SimSun" w:hAnsi="SimSun" w:hint="eastAsia"/>
          <w:sz w:val="17"/>
          <w:szCs w:val="17"/>
        </w:rPr>
        <w:t>43</w:t>
      </w:r>
      <w:r w:rsidRPr="00B115A6">
        <w:rPr>
          <w:rFonts w:ascii="SimSun" w:hAnsi="SimSun" w:cs="SimSun" w:hint="eastAsia"/>
          <w:sz w:val="17"/>
          <w:szCs w:val="17"/>
        </w:rPr>
        <w:t>节</w:t>
      </w:r>
    </w:p>
  </w:footnote>
  <w:footnote w:id="16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《伊姆兰的家属章》第</w:t>
      </w:r>
      <w:r w:rsidRPr="00B115A6">
        <w:rPr>
          <w:rFonts w:ascii="SimSun" w:hAnsi="SimSun" w:hint="eastAsia"/>
          <w:sz w:val="17"/>
          <w:szCs w:val="17"/>
        </w:rPr>
        <w:t>33</w:t>
      </w:r>
      <w:r w:rsidRPr="00B115A6">
        <w:rPr>
          <w:rFonts w:ascii="SimSun" w:hAnsi="SimSun" w:cs="SimSun" w:hint="eastAsia"/>
          <w:sz w:val="17"/>
          <w:szCs w:val="17"/>
        </w:rPr>
        <w:t>节</w:t>
      </w:r>
    </w:p>
  </w:footnote>
  <w:footnote w:id="16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《蜜蜂章》第</w:t>
      </w:r>
      <w:r w:rsidRPr="00B115A6">
        <w:rPr>
          <w:rFonts w:ascii="SimSun" w:hAnsi="SimSun" w:hint="eastAsia"/>
          <w:sz w:val="17"/>
          <w:szCs w:val="17"/>
        </w:rPr>
        <w:t>36</w:t>
      </w:r>
      <w:r w:rsidRPr="00B115A6">
        <w:rPr>
          <w:rFonts w:ascii="SimSun" w:hAnsi="SimSun" w:cs="SimSun" w:hint="eastAsia"/>
          <w:sz w:val="17"/>
          <w:szCs w:val="17"/>
        </w:rPr>
        <w:t>节</w:t>
      </w:r>
    </w:p>
  </w:footnote>
  <w:footnote w:id="16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《筵席章》第</w:t>
      </w:r>
      <w:r w:rsidRPr="00B115A6">
        <w:rPr>
          <w:rFonts w:ascii="SimSun" w:hAnsi="SimSun" w:hint="eastAsia"/>
          <w:sz w:val="17"/>
          <w:szCs w:val="17"/>
        </w:rPr>
        <w:t>48</w:t>
      </w:r>
      <w:r w:rsidRPr="00B115A6">
        <w:rPr>
          <w:rFonts w:ascii="SimSun" w:hAnsi="SimSun" w:cs="SimSun" w:hint="eastAsia"/>
          <w:sz w:val="17"/>
          <w:szCs w:val="17"/>
        </w:rPr>
        <w:t>节</w:t>
      </w:r>
    </w:p>
  </w:footnote>
  <w:footnote w:id="17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《准则章》第</w:t>
      </w:r>
      <w:r w:rsidRPr="00B115A6">
        <w:rPr>
          <w:rFonts w:ascii="SimSun" w:hAnsi="SimSun" w:hint="eastAsia"/>
          <w:sz w:val="17"/>
          <w:szCs w:val="17"/>
        </w:rPr>
        <w:t>1</w:t>
      </w:r>
      <w:r w:rsidRPr="00B115A6">
        <w:rPr>
          <w:rFonts w:ascii="SimSun" w:hAnsi="SimSun" w:cs="SimSun" w:hint="eastAsia"/>
          <w:sz w:val="17"/>
          <w:szCs w:val="17"/>
        </w:rPr>
        <w:t>节</w:t>
      </w:r>
    </w:p>
  </w:footnote>
  <w:footnote w:id="17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《金饰章》第</w:t>
      </w:r>
      <w:r w:rsidRPr="00B115A6">
        <w:rPr>
          <w:rFonts w:ascii="SimSun" w:hAnsi="SimSun" w:hint="eastAsia"/>
          <w:sz w:val="17"/>
          <w:szCs w:val="17"/>
        </w:rPr>
        <w:t>59</w:t>
      </w:r>
      <w:r w:rsidRPr="00B115A6">
        <w:rPr>
          <w:rFonts w:ascii="SimSun" w:hAnsi="SimSun" w:cs="SimSun" w:hint="eastAsia"/>
          <w:sz w:val="17"/>
          <w:szCs w:val="17"/>
        </w:rPr>
        <w:t>节</w:t>
      </w:r>
    </w:p>
  </w:footnote>
  <w:footnote w:id="17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《高处章》第</w:t>
      </w:r>
      <w:r w:rsidRPr="00B115A6">
        <w:rPr>
          <w:rFonts w:ascii="SimSun" w:hAnsi="SimSun" w:hint="eastAsia"/>
          <w:sz w:val="17"/>
          <w:szCs w:val="17"/>
        </w:rPr>
        <w:t>188</w:t>
      </w:r>
      <w:r w:rsidRPr="00B115A6">
        <w:rPr>
          <w:rFonts w:ascii="SimSun" w:hAnsi="SimSun" w:cs="SimSun" w:hint="eastAsia"/>
          <w:sz w:val="17"/>
          <w:szCs w:val="17"/>
        </w:rPr>
        <w:t>节</w:t>
      </w:r>
    </w:p>
  </w:footnote>
  <w:footnote w:id="17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《朝觐章》第</w:t>
      </w:r>
      <w:r w:rsidRPr="00B115A6">
        <w:rPr>
          <w:rFonts w:ascii="SimSun" w:hAnsi="SimSun" w:hint="eastAsia"/>
          <w:sz w:val="17"/>
          <w:szCs w:val="17"/>
        </w:rPr>
        <w:t>75</w:t>
      </w:r>
      <w:r w:rsidRPr="00B115A6">
        <w:rPr>
          <w:rFonts w:ascii="SimSun" w:hAnsi="SimSun" w:cs="SimSun" w:hint="eastAsia"/>
          <w:sz w:val="17"/>
          <w:szCs w:val="17"/>
        </w:rPr>
        <w:t>节</w:t>
      </w:r>
    </w:p>
  </w:footnote>
  <w:footnote w:id="17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《山洞章》第</w:t>
      </w:r>
      <w:r w:rsidRPr="00B115A6">
        <w:rPr>
          <w:rFonts w:ascii="SimSun" w:hAnsi="SimSun" w:hint="eastAsia"/>
          <w:sz w:val="17"/>
          <w:szCs w:val="17"/>
        </w:rPr>
        <w:t>110</w:t>
      </w:r>
      <w:r w:rsidRPr="00B115A6">
        <w:rPr>
          <w:rFonts w:ascii="SimSun" w:hAnsi="SimSun" w:cs="SimSun" w:hint="eastAsia"/>
          <w:sz w:val="17"/>
          <w:szCs w:val="17"/>
        </w:rPr>
        <w:t>节</w:t>
      </w:r>
    </w:p>
  </w:footnote>
  <w:footnote w:id="17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《星宿章》第</w:t>
      </w:r>
      <w:r w:rsidRPr="00B115A6">
        <w:rPr>
          <w:rFonts w:ascii="SimSun" w:hAnsi="SimSun" w:hint="eastAsia"/>
          <w:sz w:val="17"/>
          <w:szCs w:val="17"/>
        </w:rPr>
        <w:t>1-5</w:t>
      </w:r>
      <w:r w:rsidRPr="00B115A6">
        <w:rPr>
          <w:rFonts w:ascii="SimSun" w:hAnsi="SimSun" w:cs="SimSun" w:hint="eastAsia"/>
          <w:sz w:val="17"/>
          <w:szCs w:val="17"/>
        </w:rPr>
        <w:t>节</w:t>
      </w:r>
    </w:p>
  </w:footnote>
  <w:footnote w:id="17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6730</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1757</w:t>
      </w:r>
      <w:r w:rsidRPr="00B115A6">
        <w:rPr>
          <w:rFonts w:ascii="SimSun" w:hAnsi="SimSun" w:cs="SimSun" w:hint="eastAsia"/>
          <w:sz w:val="17"/>
          <w:szCs w:val="17"/>
        </w:rPr>
        <w:t>段</w:t>
      </w:r>
    </w:p>
  </w:footnote>
  <w:footnote w:id="17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3570</w:t>
      </w:r>
      <w:r w:rsidRPr="00B115A6">
        <w:rPr>
          <w:rFonts w:ascii="SimSun" w:hAnsi="SimSun" w:cs="SimSun" w:hint="eastAsia"/>
          <w:sz w:val="17"/>
          <w:szCs w:val="17"/>
        </w:rPr>
        <w:t>段</w:t>
      </w:r>
    </w:p>
  </w:footnote>
  <w:footnote w:id="17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4586</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2444</w:t>
      </w:r>
      <w:r w:rsidRPr="00B115A6">
        <w:rPr>
          <w:rFonts w:ascii="SimSun" w:hAnsi="SimSun" w:cs="SimSun" w:hint="eastAsia"/>
          <w:sz w:val="17"/>
          <w:szCs w:val="17"/>
        </w:rPr>
        <w:t>段</w:t>
      </w:r>
    </w:p>
  </w:footnote>
  <w:footnote w:id="17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27</w:t>
      </w:r>
      <w:r w:rsidRPr="00B115A6">
        <w:rPr>
          <w:rFonts w:ascii="SimSun" w:hAnsi="SimSun" w:cs="SimSun" w:hint="eastAsia"/>
          <w:sz w:val="17"/>
          <w:szCs w:val="17"/>
        </w:rPr>
        <w:t>段</w:t>
      </w:r>
    </w:p>
  </w:footnote>
  <w:footnote w:id="18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《艾布达吾德圣训集》第</w:t>
      </w:r>
      <w:r w:rsidRPr="00B115A6">
        <w:rPr>
          <w:rFonts w:ascii="SimSun" w:hAnsi="SimSun" w:hint="eastAsia"/>
          <w:sz w:val="17"/>
          <w:szCs w:val="17"/>
        </w:rPr>
        <w:t>1047</w:t>
      </w:r>
      <w:r w:rsidRPr="00B115A6">
        <w:rPr>
          <w:rFonts w:ascii="SimSun" w:hAnsi="SimSun" w:cs="SimSun" w:hint="eastAsia"/>
          <w:sz w:val="17"/>
          <w:szCs w:val="17"/>
        </w:rPr>
        <w:t>段</w:t>
      </w:r>
    </w:p>
  </w:footnote>
  <w:footnote w:id="18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《艾布耶阿俩圣训集》第</w:t>
      </w:r>
      <w:r w:rsidRPr="00B115A6">
        <w:rPr>
          <w:rFonts w:ascii="SimSun" w:hAnsi="SimSun" w:hint="eastAsia"/>
          <w:sz w:val="17"/>
          <w:szCs w:val="17"/>
        </w:rPr>
        <w:t>1047</w:t>
      </w:r>
      <w:r w:rsidRPr="00B115A6">
        <w:rPr>
          <w:rFonts w:ascii="SimSun" w:hAnsi="SimSun" w:cs="SimSun" w:hint="eastAsia"/>
          <w:sz w:val="17"/>
          <w:szCs w:val="17"/>
        </w:rPr>
        <w:t>段，《正确丛书》第</w:t>
      </w:r>
      <w:r w:rsidRPr="00B115A6">
        <w:rPr>
          <w:rFonts w:ascii="SimSun" w:hAnsi="SimSun" w:hint="eastAsia"/>
          <w:sz w:val="17"/>
          <w:szCs w:val="17"/>
        </w:rPr>
        <w:t>621</w:t>
      </w:r>
      <w:r w:rsidRPr="00B115A6">
        <w:rPr>
          <w:rFonts w:ascii="SimSun" w:hAnsi="SimSun" w:cs="SimSun" w:hint="eastAsia"/>
          <w:sz w:val="17"/>
          <w:szCs w:val="17"/>
        </w:rPr>
        <w:t>段</w:t>
      </w:r>
    </w:p>
  </w:footnote>
  <w:footnote w:id="18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2375</w:t>
      </w:r>
      <w:r w:rsidRPr="00B115A6">
        <w:rPr>
          <w:rFonts w:ascii="SimSun" w:hAnsi="SimSun" w:cs="SimSun" w:hint="eastAsia"/>
          <w:sz w:val="17"/>
          <w:szCs w:val="17"/>
        </w:rPr>
        <w:t>段</w:t>
      </w:r>
    </w:p>
  </w:footnote>
  <w:footnote w:id="18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《同盟军章》第</w:t>
      </w:r>
      <w:r w:rsidRPr="00B115A6">
        <w:rPr>
          <w:rFonts w:ascii="SimSun" w:hAnsi="SimSun" w:hint="eastAsia"/>
          <w:sz w:val="17"/>
          <w:szCs w:val="17"/>
        </w:rPr>
        <w:t>53</w:t>
      </w:r>
      <w:r w:rsidRPr="00B115A6">
        <w:rPr>
          <w:rFonts w:ascii="SimSun" w:hAnsi="SimSun" w:cs="SimSun" w:hint="eastAsia"/>
          <w:sz w:val="17"/>
          <w:szCs w:val="17"/>
        </w:rPr>
        <w:t>节</w:t>
      </w:r>
    </w:p>
  </w:footnote>
  <w:footnote w:id="18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136</w:t>
      </w:r>
      <w:r w:rsidRPr="00B115A6">
        <w:rPr>
          <w:rFonts w:ascii="SimSun" w:hAnsi="SimSun" w:cs="SimSun" w:hint="eastAsia"/>
          <w:sz w:val="17"/>
          <w:szCs w:val="17"/>
        </w:rPr>
        <w:t>节</w:t>
      </w:r>
    </w:p>
  </w:footnote>
  <w:footnote w:id="18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请查阅《古兰经》中第一百零五章</w:t>
      </w:r>
      <w:r w:rsidRPr="00B115A6">
        <w:rPr>
          <w:rFonts w:ascii="SimSun" w:hAnsi="SimSun"/>
          <w:sz w:val="17"/>
          <w:szCs w:val="17"/>
        </w:rPr>
        <w:t>——</w:t>
      </w:r>
      <w:r w:rsidRPr="00B115A6">
        <w:rPr>
          <w:rFonts w:ascii="SimSun" w:hAnsi="SimSun" w:cs="SimSun" w:hint="eastAsia"/>
          <w:sz w:val="17"/>
          <w:szCs w:val="17"/>
        </w:rPr>
        <w:t>《象章》</w:t>
      </w:r>
    </w:p>
  </w:footnote>
  <w:footnote w:id="18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335</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521</w:t>
      </w:r>
      <w:r w:rsidRPr="00B115A6">
        <w:rPr>
          <w:rFonts w:ascii="SimSun" w:hAnsi="SimSun" w:cs="SimSun" w:hint="eastAsia"/>
          <w:sz w:val="17"/>
          <w:szCs w:val="17"/>
        </w:rPr>
        <w:t>段</w:t>
      </w:r>
    </w:p>
  </w:footnote>
  <w:footnote w:id="18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《血块章》第</w:t>
      </w:r>
      <w:r w:rsidRPr="00B115A6">
        <w:rPr>
          <w:rFonts w:ascii="SimSun" w:hAnsi="SimSun" w:hint="eastAsia"/>
          <w:sz w:val="17"/>
          <w:szCs w:val="17"/>
        </w:rPr>
        <w:t>1-3</w:t>
      </w:r>
      <w:r w:rsidRPr="00B115A6">
        <w:rPr>
          <w:rFonts w:ascii="SimSun" w:hAnsi="SimSun" w:cs="SimSun" w:hint="eastAsia"/>
          <w:sz w:val="17"/>
          <w:szCs w:val="17"/>
        </w:rPr>
        <w:t>节</w:t>
      </w:r>
    </w:p>
  </w:footnote>
  <w:footnote w:id="18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160</w:t>
      </w:r>
      <w:r w:rsidRPr="00B115A6">
        <w:rPr>
          <w:rFonts w:ascii="SimSun" w:hAnsi="SimSun" w:cs="SimSun" w:hint="eastAsia"/>
          <w:sz w:val="17"/>
          <w:szCs w:val="17"/>
        </w:rPr>
        <w:t>段</w:t>
      </w:r>
    </w:p>
  </w:footnote>
  <w:footnote w:id="18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2652</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2533</w:t>
      </w:r>
      <w:r w:rsidRPr="00B115A6">
        <w:rPr>
          <w:rFonts w:ascii="SimSun" w:hAnsi="SimSun" w:cs="SimSun" w:hint="eastAsia"/>
          <w:sz w:val="17"/>
          <w:szCs w:val="17"/>
        </w:rPr>
        <w:t>段</w:t>
      </w:r>
    </w:p>
    <w:p w:rsidR="00620B16" w:rsidRPr="00B115A6" w:rsidRDefault="00620B16" w:rsidP="00620B16">
      <w:pPr>
        <w:pStyle w:val="a6"/>
        <w:ind w:firstLineChars="200" w:firstLine="340"/>
        <w:rPr>
          <w:rFonts w:ascii="SimSun" w:hAnsi="SimSun"/>
          <w:sz w:val="17"/>
          <w:szCs w:val="17"/>
        </w:rPr>
      </w:pPr>
      <w:r w:rsidRPr="00B115A6">
        <w:rPr>
          <w:rFonts w:ascii="SimSun" w:hAnsi="SimSun" w:cs="SimSun" w:hint="eastAsia"/>
          <w:sz w:val="17"/>
          <w:szCs w:val="17"/>
        </w:rPr>
        <w:t>译者注：谴责作证的同时又发誓言者，这段《圣训》的意思是：他结合作证和发誓，有时他的作证领先誓言，有时他的誓言领先作证。</w:t>
      </w:r>
    </w:p>
  </w:footnote>
  <w:footnote w:id="19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《忏悔章》第</w:t>
      </w:r>
      <w:r w:rsidRPr="00B115A6">
        <w:rPr>
          <w:rFonts w:ascii="SimSun" w:hAnsi="SimSun" w:hint="cs"/>
          <w:sz w:val="17"/>
          <w:szCs w:val="17"/>
          <w:rtl/>
        </w:rPr>
        <w:t>100</w:t>
      </w:r>
      <w:r w:rsidRPr="00B115A6">
        <w:rPr>
          <w:rFonts w:ascii="SimSun" w:hAnsi="SimSun" w:cs="SimSun" w:hint="eastAsia"/>
          <w:sz w:val="17"/>
          <w:szCs w:val="17"/>
        </w:rPr>
        <w:t>节</w:t>
      </w:r>
    </w:p>
  </w:footnote>
  <w:footnote w:id="19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《战利品章》第</w:t>
      </w:r>
      <w:r w:rsidRPr="00B115A6">
        <w:rPr>
          <w:rFonts w:ascii="SimSun" w:hAnsi="SimSun" w:hint="eastAsia"/>
          <w:sz w:val="17"/>
          <w:szCs w:val="17"/>
        </w:rPr>
        <w:t>74</w:t>
      </w:r>
      <w:r w:rsidRPr="00B115A6">
        <w:rPr>
          <w:rFonts w:ascii="SimSun" w:hAnsi="SimSun" w:cs="SimSun" w:hint="eastAsia"/>
          <w:sz w:val="17"/>
          <w:szCs w:val="17"/>
        </w:rPr>
        <w:t>节</w:t>
      </w:r>
    </w:p>
  </w:footnote>
  <w:footnote w:id="19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译者注：山名：在麦地那市的北面。</w:t>
      </w:r>
    </w:p>
  </w:footnote>
  <w:footnote w:id="19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3673</w:t>
      </w:r>
      <w:r w:rsidRPr="00B115A6">
        <w:rPr>
          <w:rFonts w:ascii="SimSun" w:hAnsi="SimSun" w:cs="SimSun" w:hint="eastAsia"/>
          <w:sz w:val="17"/>
          <w:szCs w:val="17"/>
        </w:rPr>
        <w:t>段，《穆斯林圣训集》第</w:t>
      </w:r>
      <w:r w:rsidRPr="00B115A6">
        <w:rPr>
          <w:rFonts w:ascii="SimSun" w:hAnsi="SimSun" w:hint="eastAsia"/>
          <w:sz w:val="17"/>
          <w:szCs w:val="17"/>
        </w:rPr>
        <w:t>2540</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19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《离婚章》第</w:t>
      </w:r>
      <w:r w:rsidRPr="00B115A6">
        <w:rPr>
          <w:rFonts w:ascii="SimSun" w:hAnsi="SimSun" w:hint="eastAsia"/>
          <w:sz w:val="17"/>
          <w:szCs w:val="17"/>
        </w:rPr>
        <w:t>2</w:t>
      </w:r>
      <w:r w:rsidRPr="00B115A6">
        <w:rPr>
          <w:rFonts w:ascii="SimSun" w:hAnsi="SimSun" w:cs="SimSun" w:hint="eastAsia"/>
          <w:sz w:val="17"/>
          <w:szCs w:val="17"/>
        </w:rPr>
        <w:t>节</w:t>
      </w:r>
    </w:p>
  </w:footnote>
  <w:footnote w:id="19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87</w:t>
      </w:r>
      <w:r w:rsidRPr="00B115A6">
        <w:rPr>
          <w:rFonts w:ascii="SimSun" w:hAnsi="SimSun" w:cs="SimSun" w:hint="eastAsia"/>
          <w:sz w:val="17"/>
          <w:szCs w:val="17"/>
        </w:rPr>
        <w:t>节</w:t>
      </w:r>
    </w:p>
  </w:footnote>
  <w:footnote w:id="19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59</w:t>
      </w:r>
      <w:r w:rsidRPr="00B115A6">
        <w:rPr>
          <w:rFonts w:ascii="SimSun" w:hAnsi="SimSun" w:cs="SimSun" w:hint="eastAsia"/>
          <w:sz w:val="17"/>
          <w:szCs w:val="17"/>
        </w:rPr>
        <w:t>节</w:t>
      </w:r>
    </w:p>
  </w:footnote>
  <w:footnote w:id="19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18733</w:t>
      </w:r>
      <w:r w:rsidRPr="00B115A6">
        <w:rPr>
          <w:rFonts w:ascii="SimSun" w:hAnsi="SimSun" w:cs="SimSun" w:hint="eastAsia"/>
          <w:sz w:val="17"/>
          <w:szCs w:val="17"/>
        </w:rPr>
        <w:t>段，《艾布达吾德圣训集》第</w:t>
      </w:r>
      <w:r w:rsidRPr="00B115A6">
        <w:rPr>
          <w:rFonts w:ascii="SimSun" w:hAnsi="SimSun" w:hint="eastAsia"/>
          <w:sz w:val="17"/>
          <w:szCs w:val="17"/>
        </w:rPr>
        <w:t>4753</w:t>
      </w:r>
      <w:r w:rsidRPr="00B115A6">
        <w:rPr>
          <w:rFonts w:ascii="SimSun" w:hAnsi="SimSun" w:cs="SimSun" w:hint="eastAsia"/>
          <w:sz w:val="17"/>
          <w:szCs w:val="17"/>
        </w:rPr>
        <w:t>段</w:t>
      </w:r>
    </w:p>
  </w:footnote>
  <w:footnote w:id="19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w:t>
      </w:r>
      <w:r w:rsidRPr="00B115A6">
        <w:rPr>
          <w:rFonts w:ascii="SimSun" w:hAnsi="SimSun" w:hint="eastAsia"/>
          <w:sz w:val="17"/>
          <w:szCs w:val="17"/>
        </w:rPr>
        <w:t>布哈里圣训集》第1338段，原文出自《布哈里圣训集》，《穆斯林圣训集》第2870段</w:t>
      </w:r>
    </w:p>
  </w:footnote>
  <w:footnote w:id="19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《赦宥者章》第</w:t>
      </w:r>
      <w:r w:rsidRPr="00B115A6">
        <w:rPr>
          <w:rFonts w:ascii="SimSun" w:hAnsi="SimSun"/>
          <w:sz w:val="17"/>
          <w:szCs w:val="17"/>
        </w:rPr>
        <w:t>46</w:t>
      </w:r>
      <w:r w:rsidRPr="00B115A6">
        <w:rPr>
          <w:rFonts w:ascii="SimSun" w:hAnsi="SimSun" w:hint="eastAsia"/>
          <w:sz w:val="17"/>
          <w:szCs w:val="17"/>
        </w:rPr>
        <w:t>节</w:t>
      </w:r>
    </w:p>
  </w:footnote>
  <w:footnote w:id="20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13</w:t>
      </w:r>
      <w:r w:rsidRPr="00B115A6">
        <w:rPr>
          <w:rFonts w:ascii="SimSun" w:hAnsi="SimSun"/>
          <w:sz w:val="17"/>
          <w:szCs w:val="17"/>
        </w:rPr>
        <w:t>79</w:t>
      </w:r>
      <w:r w:rsidRPr="00B115A6">
        <w:rPr>
          <w:rFonts w:ascii="SimSun" w:hAnsi="SimSun" w:cs="SimSun" w:hint="eastAsia"/>
          <w:sz w:val="17"/>
          <w:szCs w:val="17"/>
        </w:rPr>
        <w:t>段，《穆斯林圣训集》第</w:t>
      </w:r>
      <w:r w:rsidRPr="00B115A6">
        <w:rPr>
          <w:rFonts w:ascii="SimSun" w:hAnsi="SimSun" w:hint="eastAsia"/>
          <w:sz w:val="17"/>
          <w:szCs w:val="17"/>
        </w:rPr>
        <w:t>28</w:t>
      </w:r>
      <w:r w:rsidRPr="00B115A6">
        <w:rPr>
          <w:rFonts w:ascii="SimSun" w:hAnsi="SimSun"/>
          <w:sz w:val="17"/>
          <w:szCs w:val="17"/>
        </w:rPr>
        <w:t>66</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20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《奉绥来特章》第</w:t>
      </w:r>
      <w:r w:rsidRPr="00B115A6">
        <w:rPr>
          <w:rFonts w:ascii="SimSun" w:hAnsi="SimSun" w:hint="eastAsia"/>
          <w:sz w:val="17"/>
          <w:szCs w:val="17"/>
        </w:rPr>
        <w:t>30</w:t>
      </w:r>
      <w:r w:rsidRPr="00B115A6">
        <w:rPr>
          <w:rFonts w:ascii="SimSun" w:hAnsi="SimSun" w:cs="SimSun" w:hint="eastAsia"/>
          <w:sz w:val="17"/>
          <w:szCs w:val="17"/>
        </w:rPr>
        <w:t>节</w:t>
      </w:r>
    </w:p>
  </w:footnote>
  <w:footnote w:id="20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18733</w:t>
      </w:r>
      <w:r w:rsidRPr="00B115A6">
        <w:rPr>
          <w:rFonts w:ascii="SimSun" w:hAnsi="SimSun" w:cs="SimSun" w:hint="eastAsia"/>
          <w:sz w:val="17"/>
          <w:szCs w:val="17"/>
        </w:rPr>
        <w:t>段，《艾布达吾德圣训集》第</w:t>
      </w:r>
      <w:r w:rsidRPr="00B115A6">
        <w:rPr>
          <w:rFonts w:ascii="SimSun" w:hAnsi="SimSun" w:hint="eastAsia"/>
          <w:sz w:val="17"/>
          <w:szCs w:val="17"/>
        </w:rPr>
        <w:t>4753</w:t>
      </w:r>
      <w:r w:rsidRPr="00B115A6">
        <w:rPr>
          <w:rFonts w:ascii="SimSun" w:hAnsi="SimSun" w:cs="SimSun" w:hint="eastAsia"/>
          <w:sz w:val="17"/>
          <w:szCs w:val="17"/>
        </w:rPr>
        <w:t>段</w:t>
      </w:r>
    </w:p>
  </w:footnote>
  <w:footnote w:id="20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译者注：</w:t>
      </w:r>
      <w:r w:rsidRPr="00D5157B">
        <w:rPr>
          <w:rFonts w:ascii="SimSun" w:hAnsi="SimSun" w:hint="eastAsia"/>
          <w:sz w:val="17"/>
          <w:szCs w:val="17"/>
        </w:rPr>
        <w:t>“柏尔热赫”</w:t>
      </w:r>
      <w:r w:rsidRPr="00B115A6">
        <w:rPr>
          <w:rFonts w:ascii="SimSun" w:hAnsi="SimSun" w:hint="eastAsia"/>
          <w:sz w:val="17"/>
          <w:szCs w:val="17"/>
        </w:rPr>
        <w:t>（</w:t>
      </w:r>
      <w:r w:rsidRPr="00B115A6">
        <w:rPr>
          <w:rFonts w:ascii="SimSun" w:hAnsi="SimSun" w:hint="cs"/>
          <w:sz w:val="17"/>
          <w:szCs w:val="17"/>
          <w:rtl/>
        </w:rPr>
        <w:t>البرزخ</w:t>
      </w:r>
      <w:r w:rsidRPr="00B115A6">
        <w:rPr>
          <w:rFonts w:ascii="SimSun" w:hAnsi="SimSun" w:hint="eastAsia"/>
          <w:sz w:val="17"/>
          <w:szCs w:val="17"/>
        </w:rPr>
        <w:t>）本意是屏障，这里专指死后的生活，指死亡后至复生日之间的生活，查阅《布哈里圣训集注释》，作者：</w:t>
      </w:r>
      <w:r w:rsidRPr="00B115A6">
        <w:rPr>
          <w:rFonts w:ascii="SimSun" w:hAnsi="SimSun"/>
          <w:sz w:val="17"/>
          <w:szCs w:val="17"/>
          <w:rtl/>
        </w:rPr>
        <w:t>الدكتور مصطفى ديب البغا</w:t>
      </w:r>
    </w:p>
  </w:footnote>
  <w:footnote w:id="20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《同盟军章》第</w:t>
      </w:r>
      <w:r w:rsidRPr="00B115A6">
        <w:rPr>
          <w:rFonts w:ascii="SimSun" w:hAnsi="SimSun" w:hint="eastAsia"/>
          <w:sz w:val="17"/>
          <w:szCs w:val="17"/>
        </w:rPr>
        <w:t>63</w:t>
      </w:r>
      <w:r w:rsidRPr="00B115A6">
        <w:rPr>
          <w:rFonts w:ascii="SimSun" w:hAnsi="SimSun" w:cs="SimSun" w:hint="eastAsia"/>
          <w:sz w:val="17"/>
          <w:szCs w:val="17"/>
        </w:rPr>
        <w:t>节</w:t>
      </w:r>
    </w:p>
  </w:footnote>
  <w:footnote w:id="20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3176</w:t>
      </w:r>
      <w:r w:rsidRPr="00B115A6">
        <w:rPr>
          <w:rFonts w:ascii="SimSun" w:hAnsi="SimSun" w:cs="SimSun" w:hint="eastAsia"/>
          <w:sz w:val="17"/>
          <w:szCs w:val="17"/>
        </w:rPr>
        <w:t>段</w:t>
      </w:r>
    </w:p>
  </w:footnote>
  <w:footnote w:id="20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7118</w:t>
      </w:r>
      <w:r w:rsidRPr="00B115A6">
        <w:rPr>
          <w:rFonts w:ascii="SimSun" w:hAnsi="SimSun" w:cs="SimSun" w:hint="eastAsia"/>
          <w:sz w:val="17"/>
          <w:szCs w:val="17"/>
        </w:rPr>
        <w:t>段，《穆斯林圣训集》第</w:t>
      </w:r>
      <w:r w:rsidRPr="00B115A6">
        <w:rPr>
          <w:rFonts w:ascii="SimSun" w:hAnsi="SimSun" w:hint="eastAsia"/>
          <w:sz w:val="17"/>
          <w:szCs w:val="17"/>
        </w:rPr>
        <w:t>2902</w:t>
      </w:r>
      <w:r w:rsidRPr="00B115A6">
        <w:rPr>
          <w:rFonts w:ascii="SimSun" w:hAnsi="SimSun" w:cs="SimSun" w:hint="eastAsia"/>
          <w:sz w:val="17"/>
          <w:szCs w:val="17"/>
        </w:rPr>
        <w:t>段。译者注：</w:t>
      </w:r>
      <w:r w:rsidRPr="00B115A6">
        <w:rPr>
          <w:rFonts w:ascii="SimSun" w:hAnsi="SimSun"/>
          <w:sz w:val="17"/>
          <w:szCs w:val="17"/>
        </w:rPr>
        <w:t>“</w:t>
      </w:r>
      <w:r w:rsidRPr="00B115A6">
        <w:rPr>
          <w:rFonts w:ascii="SimSun" w:hAnsi="SimSun" w:cs="SimSun" w:hint="eastAsia"/>
          <w:sz w:val="17"/>
          <w:szCs w:val="17"/>
        </w:rPr>
        <w:t>巴士拉</w:t>
      </w:r>
      <w:r w:rsidRPr="00B115A6">
        <w:rPr>
          <w:rFonts w:ascii="SimSun" w:hAnsi="SimSun"/>
          <w:sz w:val="17"/>
          <w:szCs w:val="17"/>
        </w:rPr>
        <w:t>”</w:t>
      </w:r>
      <w:r w:rsidRPr="00B115A6">
        <w:rPr>
          <w:rFonts w:ascii="SimSun" w:hAnsi="SimSun" w:cs="SimSun" w:hint="eastAsia"/>
          <w:sz w:val="17"/>
          <w:szCs w:val="17"/>
        </w:rPr>
        <w:t>是在沙姆地区一个著名的城市，即：侯兰市，它与大马士革之间大约有三站路。大火从麦地那出现这个事件是发生在六百五十年之后的伊历七世纪中叶，学者们和当</w:t>
      </w:r>
      <w:r w:rsidRPr="00B115A6">
        <w:rPr>
          <w:rFonts w:ascii="SimSun" w:hAnsi="SimSun" w:hint="eastAsia"/>
          <w:sz w:val="17"/>
          <w:szCs w:val="17"/>
        </w:rPr>
        <w:t>时</w:t>
      </w:r>
      <w:r w:rsidRPr="00B115A6">
        <w:rPr>
          <w:rFonts w:ascii="SimSun" w:hAnsi="SimSun" w:cs="SimSun" w:hint="eastAsia"/>
          <w:sz w:val="17"/>
          <w:szCs w:val="17"/>
        </w:rPr>
        <w:t>代的人都知道这个事件，它是主使者（愿主赐福之，并使其平安）圣品的又一证据。</w:t>
      </w:r>
    </w:p>
  </w:footnote>
  <w:footnote w:id="20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7093</w:t>
      </w:r>
      <w:r w:rsidRPr="00B115A6">
        <w:rPr>
          <w:rFonts w:ascii="SimSun" w:hAnsi="SimSun" w:cs="SimSun" w:hint="eastAsia"/>
          <w:sz w:val="17"/>
          <w:szCs w:val="17"/>
        </w:rPr>
        <w:t>段，《穆斯林圣训集》第</w:t>
      </w:r>
      <w:r w:rsidRPr="00B115A6">
        <w:rPr>
          <w:rFonts w:ascii="SimSun" w:hAnsi="SimSun" w:hint="eastAsia"/>
          <w:sz w:val="17"/>
          <w:szCs w:val="17"/>
        </w:rPr>
        <w:t>2905</w:t>
      </w:r>
      <w:r w:rsidRPr="00B115A6">
        <w:rPr>
          <w:rFonts w:ascii="SimSun" w:hAnsi="SimSun" w:cs="SimSun" w:hint="eastAsia"/>
          <w:sz w:val="17"/>
          <w:szCs w:val="17"/>
        </w:rPr>
        <w:t>段</w:t>
      </w:r>
      <w:r w:rsidRPr="00B115A6">
        <w:rPr>
          <w:rFonts w:ascii="SimSun" w:hAnsi="SimSun" w:hint="eastAsia"/>
          <w:sz w:val="17"/>
          <w:szCs w:val="17"/>
        </w:rPr>
        <w:t>，原文出自《穆斯林圣训集》</w:t>
      </w:r>
      <w:r w:rsidRPr="00B115A6">
        <w:rPr>
          <w:rFonts w:ascii="SimSun" w:hAnsi="SimSun" w:cs="SimSun" w:hint="eastAsia"/>
          <w:sz w:val="17"/>
          <w:szCs w:val="17"/>
        </w:rPr>
        <w:t>，即：东方。</w:t>
      </w:r>
    </w:p>
  </w:footnote>
  <w:footnote w:id="208">
    <w:p w:rsidR="00620B16" w:rsidRPr="00B115A6" w:rsidRDefault="00620B16" w:rsidP="00620B16">
      <w:pPr>
        <w:pStyle w:val="a6"/>
        <w:ind w:firstLineChars="200" w:firstLine="340"/>
        <w:rPr>
          <w:rFonts w:ascii="SimSun" w:hAnsi="SimSun" w:cs="Rod Transparent"/>
          <w:sz w:val="17"/>
          <w:szCs w:val="17"/>
        </w:rPr>
      </w:pPr>
      <w:r w:rsidRPr="00B115A6">
        <w:rPr>
          <w:rStyle w:val="a5"/>
          <w:sz w:val="17"/>
          <w:szCs w:val="17"/>
        </w:rPr>
        <w:footnoteRef/>
      </w:r>
      <w:r w:rsidRPr="00B115A6">
        <w:rPr>
          <w:rFonts w:ascii="SimSun" w:hAnsi="SimSun" w:cs="SimSun" w:hint="eastAsia"/>
          <w:sz w:val="17"/>
          <w:szCs w:val="17"/>
        </w:rPr>
        <w:t>译者注：这里指的是原油、</w:t>
      </w:r>
      <w:r w:rsidRPr="00B115A6">
        <w:rPr>
          <w:rFonts w:ascii="SimSun" w:hAnsi="SimSun" w:hint="eastAsia"/>
          <w:sz w:val="17"/>
          <w:szCs w:val="17"/>
        </w:rPr>
        <w:t>石</w:t>
      </w:r>
      <w:r w:rsidRPr="00B115A6">
        <w:rPr>
          <w:rFonts w:ascii="SimSun" w:hAnsi="SimSun" w:cs="SimSun" w:hint="eastAsia"/>
          <w:sz w:val="17"/>
          <w:szCs w:val="17"/>
        </w:rPr>
        <w:t>油，并非真正的黄金。</w:t>
      </w:r>
    </w:p>
  </w:footnote>
  <w:footnote w:id="209">
    <w:p w:rsidR="00620B16" w:rsidRPr="00B115A6" w:rsidRDefault="00620B16" w:rsidP="00620B16">
      <w:pPr>
        <w:pStyle w:val="a6"/>
        <w:ind w:firstLineChars="200" w:firstLine="340"/>
        <w:rPr>
          <w:rFonts w:ascii="SimSun" w:hAnsi="SimSun" w:cs="Rod Transparent"/>
          <w:sz w:val="17"/>
          <w:szCs w:val="17"/>
        </w:rPr>
      </w:pPr>
      <w:r w:rsidRPr="00B115A6">
        <w:rPr>
          <w:rStyle w:val="a5"/>
          <w:sz w:val="17"/>
          <w:szCs w:val="17"/>
        </w:rPr>
        <w:footnoteRef/>
      </w:r>
      <w:r w:rsidRPr="00B115A6">
        <w:rPr>
          <w:rFonts w:ascii="SimSun" w:hAnsi="SimSun" w:cs="SimSun" w:hint="eastAsia"/>
          <w:sz w:val="17"/>
          <w:szCs w:val="17"/>
        </w:rPr>
        <w:t>译者注：学者们对</w:t>
      </w:r>
      <w:r w:rsidRPr="00B115A6">
        <w:rPr>
          <w:rFonts w:ascii="SimSun" w:hAnsi="SimSun" w:cs="Traditional Arabic" w:hint="cs"/>
          <w:b/>
          <w:bCs/>
          <w:sz w:val="17"/>
          <w:szCs w:val="17"/>
          <w:rtl/>
        </w:rPr>
        <w:t>"الترك"</w:t>
      </w:r>
      <w:r w:rsidRPr="00B115A6">
        <w:rPr>
          <w:rFonts w:ascii="SimSun" w:hAnsi="SimSun" w:cs="SimSun" w:hint="eastAsia"/>
          <w:sz w:val="17"/>
          <w:szCs w:val="17"/>
        </w:rPr>
        <w:t>有多种解释：</w:t>
      </w:r>
      <w:r w:rsidRPr="00B115A6">
        <w:rPr>
          <w:rFonts w:ascii="SimSun" w:hAnsi="SimSun" w:hint="eastAsia"/>
          <w:sz w:val="17"/>
          <w:szCs w:val="17"/>
        </w:rPr>
        <w:t>1</w:t>
      </w:r>
      <w:r w:rsidRPr="00B115A6">
        <w:rPr>
          <w:rFonts w:ascii="SimSun" w:hAnsi="SimSun" w:cs="SimSun" w:hint="eastAsia"/>
          <w:sz w:val="17"/>
          <w:szCs w:val="17"/>
        </w:rPr>
        <w:t>）他们是雅飞斯</w:t>
      </w:r>
      <w:r w:rsidRPr="00B115A6">
        <w:rPr>
          <w:rFonts w:ascii="SimSun" w:hAnsi="SimSun"/>
          <w:sz w:val="17"/>
          <w:szCs w:val="17"/>
        </w:rPr>
        <w:t>·</w:t>
      </w:r>
      <w:r w:rsidRPr="00B115A6">
        <w:rPr>
          <w:rFonts w:ascii="SimSun" w:hAnsi="SimSun" w:cs="SimSun" w:hint="eastAsia"/>
          <w:sz w:val="17"/>
          <w:szCs w:val="17"/>
        </w:rPr>
        <w:t>本</w:t>
      </w:r>
      <w:r w:rsidRPr="00B115A6">
        <w:rPr>
          <w:rFonts w:ascii="SimSun" w:hAnsi="SimSun"/>
          <w:sz w:val="17"/>
          <w:szCs w:val="17"/>
        </w:rPr>
        <w:t>·</w:t>
      </w:r>
      <w:r w:rsidRPr="00B115A6">
        <w:rPr>
          <w:rFonts w:ascii="SimSun" w:hAnsi="SimSun" w:cs="SimSun" w:hint="eastAsia"/>
          <w:sz w:val="17"/>
          <w:szCs w:val="17"/>
        </w:rPr>
        <w:t>努哈的后裔；</w:t>
      </w:r>
      <w:r w:rsidRPr="00B115A6">
        <w:rPr>
          <w:rFonts w:ascii="SimSun" w:hAnsi="SimSun" w:hint="eastAsia"/>
          <w:sz w:val="17"/>
          <w:szCs w:val="17"/>
        </w:rPr>
        <w:t>2</w:t>
      </w:r>
      <w:r w:rsidRPr="00B115A6">
        <w:rPr>
          <w:rFonts w:ascii="SimSun" w:hAnsi="SimSun" w:cs="SimSun" w:hint="eastAsia"/>
          <w:sz w:val="17"/>
          <w:szCs w:val="17"/>
        </w:rPr>
        <w:t>）他们是甘图兰的子孙；</w:t>
      </w:r>
      <w:r w:rsidRPr="00B115A6">
        <w:rPr>
          <w:rFonts w:ascii="SimSun" w:hAnsi="SimSun" w:hint="eastAsia"/>
          <w:sz w:val="17"/>
          <w:szCs w:val="17"/>
        </w:rPr>
        <w:t>3</w:t>
      </w:r>
      <w:r w:rsidRPr="00B115A6">
        <w:rPr>
          <w:rFonts w:ascii="SimSun" w:hAnsi="SimSun" w:cs="SimSun" w:hint="eastAsia"/>
          <w:sz w:val="17"/>
          <w:szCs w:val="17"/>
        </w:rPr>
        <w:t>）他们是太必阿的后裔；</w:t>
      </w:r>
      <w:r w:rsidRPr="00B115A6">
        <w:rPr>
          <w:rFonts w:ascii="SimSun" w:hAnsi="SimSun" w:hint="eastAsia"/>
          <w:sz w:val="17"/>
          <w:szCs w:val="17"/>
        </w:rPr>
        <w:t>4</w:t>
      </w:r>
      <w:r w:rsidRPr="00B115A6">
        <w:rPr>
          <w:rFonts w:ascii="SimSun" w:hAnsi="SimSun" w:cs="SimSun" w:hint="eastAsia"/>
          <w:sz w:val="17"/>
          <w:szCs w:val="17"/>
        </w:rPr>
        <w:t>）他们是艾福利敦</w:t>
      </w:r>
      <w:r w:rsidRPr="00B115A6">
        <w:rPr>
          <w:rFonts w:ascii="SimSun" w:hAnsi="SimSun"/>
          <w:sz w:val="17"/>
          <w:szCs w:val="17"/>
        </w:rPr>
        <w:t>·</w:t>
      </w:r>
      <w:r w:rsidRPr="00B115A6">
        <w:rPr>
          <w:rFonts w:ascii="SimSun" w:hAnsi="SimSun" w:cs="SimSun" w:hint="eastAsia"/>
          <w:sz w:val="17"/>
          <w:szCs w:val="17"/>
        </w:rPr>
        <w:t>本</w:t>
      </w:r>
      <w:r w:rsidRPr="00B115A6">
        <w:rPr>
          <w:rFonts w:ascii="SimSun" w:hAnsi="SimSun"/>
          <w:sz w:val="17"/>
          <w:szCs w:val="17"/>
        </w:rPr>
        <w:t>·</w:t>
      </w:r>
      <w:r w:rsidRPr="00B115A6">
        <w:rPr>
          <w:rFonts w:ascii="SimSun" w:hAnsi="SimSun" w:cs="SimSun" w:hint="eastAsia"/>
          <w:sz w:val="17"/>
          <w:szCs w:val="17"/>
        </w:rPr>
        <w:t>沙米</w:t>
      </w:r>
      <w:r w:rsidRPr="00B115A6">
        <w:rPr>
          <w:rFonts w:ascii="SimSun" w:hAnsi="SimSun"/>
          <w:sz w:val="17"/>
          <w:szCs w:val="17"/>
        </w:rPr>
        <w:t>·</w:t>
      </w:r>
      <w:r w:rsidRPr="00B115A6">
        <w:rPr>
          <w:rFonts w:ascii="SimSun" w:hAnsi="SimSun" w:cs="SimSun" w:hint="eastAsia"/>
          <w:sz w:val="17"/>
          <w:szCs w:val="17"/>
        </w:rPr>
        <w:t>本</w:t>
      </w:r>
      <w:r w:rsidRPr="00B115A6">
        <w:rPr>
          <w:rFonts w:ascii="SimSun" w:hAnsi="SimSun"/>
          <w:sz w:val="17"/>
          <w:szCs w:val="17"/>
        </w:rPr>
        <w:t>·</w:t>
      </w:r>
      <w:r w:rsidRPr="00B115A6">
        <w:rPr>
          <w:rFonts w:ascii="SimSun" w:hAnsi="SimSun" w:cs="SimSun" w:hint="eastAsia"/>
          <w:sz w:val="17"/>
          <w:szCs w:val="17"/>
        </w:rPr>
        <w:t>努哈的后裔。最正确的只有真主知道。</w:t>
      </w:r>
    </w:p>
  </w:footnote>
  <w:footnote w:id="21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2901</w:t>
      </w:r>
      <w:r w:rsidRPr="00B115A6">
        <w:rPr>
          <w:rFonts w:ascii="SimSun" w:hAnsi="SimSun" w:cs="SimSun" w:hint="eastAsia"/>
          <w:sz w:val="17"/>
          <w:szCs w:val="17"/>
        </w:rPr>
        <w:t>段</w:t>
      </w:r>
    </w:p>
  </w:footnote>
  <w:footnote w:id="21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译者注：地名，位于伊朗东北部和阿富汗北部的赫拉特山区。</w:t>
      </w:r>
    </w:p>
  </w:footnote>
  <w:footnote w:id="21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译者注：地名，位于麦地那西部。</w:t>
      </w:r>
    </w:p>
  </w:footnote>
  <w:footnote w:id="21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6168</w:t>
      </w:r>
      <w:r w:rsidRPr="00B115A6">
        <w:rPr>
          <w:rFonts w:ascii="SimSun" w:hAnsi="SimSun" w:cs="SimSun" w:hint="eastAsia"/>
          <w:sz w:val="17"/>
          <w:szCs w:val="17"/>
        </w:rPr>
        <w:t>段、《正确丛书》第</w:t>
      </w:r>
      <w:r w:rsidRPr="00B115A6">
        <w:rPr>
          <w:rFonts w:ascii="SimSun" w:hAnsi="SimSun" w:hint="eastAsia"/>
          <w:sz w:val="17"/>
          <w:szCs w:val="17"/>
        </w:rPr>
        <w:t>974</w:t>
      </w:r>
      <w:r w:rsidRPr="00B115A6">
        <w:rPr>
          <w:rFonts w:ascii="SimSun" w:hAnsi="SimSun" w:cs="SimSun" w:hint="eastAsia"/>
          <w:sz w:val="17"/>
          <w:szCs w:val="17"/>
        </w:rPr>
        <w:t>段、《艾布达吾默德圣训集》第</w:t>
      </w:r>
      <w:r w:rsidRPr="00B115A6">
        <w:rPr>
          <w:rFonts w:ascii="SimSun" w:hAnsi="SimSun" w:hint="eastAsia"/>
          <w:sz w:val="17"/>
          <w:szCs w:val="17"/>
        </w:rPr>
        <w:t>4242</w:t>
      </w:r>
      <w:r w:rsidRPr="00B115A6">
        <w:rPr>
          <w:rFonts w:ascii="SimSun" w:hAnsi="SimSun" w:cs="SimSun" w:hint="eastAsia"/>
          <w:sz w:val="17"/>
          <w:szCs w:val="17"/>
        </w:rPr>
        <w:t>段</w:t>
      </w:r>
    </w:p>
  </w:footnote>
  <w:footnote w:id="21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23144</w:t>
      </w:r>
      <w:r w:rsidRPr="00B115A6">
        <w:rPr>
          <w:rFonts w:ascii="SimSun" w:hAnsi="SimSun" w:cs="SimSun" w:hint="eastAsia"/>
          <w:sz w:val="17"/>
          <w:szCs w:val="17"/>
        </w:rPr>
        <w:t>段，《艾布达吾默德圣训集》第</w:t>
      </w:r>
      <w:r w:rsidRPr="00B115A6">
        <w:rPr>
          <w:rFonts w:ascii="SimSun" w:hAnsi="SimSun" w:hint="eastAsia"/>
          <w:sz w:val="17"/>
          <w:szCs w:val="17"/>
        </w:rPr>
        <w:t>4320</w:t>
      </w:r>
      <w:r w:rsidRPr="00B115A6">
        <w:rPr>
          <w:rFonts w:ascii="SimSun" w:hAnsi="SimSun" w:cs="SimSun" w:hint="eastAsia"/>
          <w:sz w:val="17"/>
          <w:szCs w:val="17"/>
        </w:rPr>
        <w:t>段</w:t>
      </w:r>
    </w:p>
  </w:footnote>
  <w:footnote w:id="21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2937</w:t>
      </w:r>
      <w:r w:rsidRPr="00B115A6">
        <w:rPr>
          <w:rFonts w:ascii="SimSun" w:hAnsi="SimSun" w:cs="SimSun" w:hint="eastAsia"/>
          <w:sz w:val="17"/>
          <w:szCs w:val="17"/>
        </w:rPr>
        <w:t>段</w:t>
      </w:r>
    </w:p>
  </w:footnote>
  <w:footnote w:id="21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1881</w:t>
      </w:r>
      <w:r w:rsidRPr="00B115A6">
        <w:rPr>
          <w:rFonts w:ascii="SimSun" w:hAnsi="SimSun" w:cs="SimSun" w:hint="eastAsia"/>
          <w:sz w:val="17"/>
          <w:szCs w:val="17"/>
        </w:rPr>
        <w:t>段，《穆斯林圣训集》第</w:t>
      </w:r>
      <w:r w:rsidRPr="00B115A6">
        <w:rPr>
          <w:rFonts w:ascii="SimSun" w:hAnsi="SimSun" w:hint="eastAsia"/>
          <w:sz w:val="17"/>
          <w:szCs w:val="17"/>
        </w:rPr>
        <w:t>2943</w:t>
      </w:r>
      <w:r w:rsidRPr="00B115A6">
        <w:rPr>
          <w:rFonts w:ascii="SimSun" w:hAnsi="SimSun" w:cs="SimSun" w:hint="eastAsia"/>
          <w:sz w:val="17"/>
          <w:szCs w:val="17"/>
        </w:rPr>
        <w:t>段</w:t>
      </w:r>
    </w:p>
  </w:footnote>
  <w:footnote w:id="21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24085</w:t>
      </w:r>
      <w:r w:rsidRPr="00B115A6">
        <w:rPr>
          <w:rFonts w:ascii="SimSun" w:hAnsi="SimSun" w:cs="SimSun" w:hint="eastAsia"/>
          <w:sz w:val="17"/>
          <w:szCs w:val="17"/>
        </w:rPr>
        <w:t>段、《正确丛书》第</w:t>
      </w:r>
      <w:r w:rsidRPr="00B115A6">
        <w:rPr>
          <w:rFonts w:ascii="SimSun" w:hAnsi="SimSun" w:hint="eastAsia"/>
          <w:sz w:val="17"/>
          <w:szCs w:val="17"/>
        </w:rPr>
        <w:t>2934</w:t>
      </w:r>
      <w:r w:rsidRPr="00B115A6">
        <w:rPr>
          <w:rFonts w:ascii="SimSun" w:hAnsi="SimSun" w:cs="SimSun" w:hint="eastAsia"/>
          <w:sz w:val="17"/>
          <w:szCs w:val="17"/>
        </w:rPr>
        <w:t>段</w:t>
      </w:r>
    </w:p>
  </w:footnote>
  <w:footnote w:id="21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2499</w:t>
      </w:r>
      <w:r w:rsidRPr="00B115A6">
        <w:rPr>
          <w:rFonts w:ascii="SimSun" w:hAnsi="SimSun" w:cs="SimSun" w:hint="eastAsia"/>
          <w:sz w:val="17"/>
          <w:szCs w:val="17"/>
        </w:rPr>
        <w:t>段</w:t>
      </w:r>
    </w:p>
  </w:footnote>
  <w:footnote w:id="21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809</w:t>
      </w:r>
      <w:r w:rsidRPr="00B115A6">
        <w:rPr>
          <w:rFonts w:ascii="SimSun" w:hAnsi="SimSun" w:cs="SimSun" w:hint="eastAsia"/>
          <w:sz w:val="17"/>
          <w:szCs w:val="17"/>
        </w:rPr>
        <w:t>段</w:t>
      </w:r>
    </w:p>
  </w:footnote>
  <w:footnote w:id="22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2937</w:t>
      </w:r>
      <w:r w:rsidRPr="00B115A6">
        <w:rPr>
          <w:rFonts w:ascii="SimSun" w:hAnsi="SimSun" w:cs="SimSun" w:hint="eastAsia"/>
          <w:sz w:val="17"/>
          <w:szCs w:val="17"/>
        </w:rPr>
        <w:t>段</w:t>
      </w:r>
    </w:p>
  </w:footnote>
  <w:footnote w:id="22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sz w:val="17"/>
          <w:szCs w:val="17"/>
        </w:rPr>
        <w:t>159</w:t>
      </w:r>
      <w:r w:rsidRPr="00B115A6">
        <w:rPr>
          <w:rFonts w:ascii="SimSun" w:hAnsi="SimSun" w:cs="SimSun" w:hint="eastAsia"/>
          <w:sz w:val="17"/>
          <w:szCs w:val="17"/>
        </w:rPr>
        <w:t>节</w:t>
      </w:r>
    </w:p>
  </w:footnote>
  <w:footnote w:id="22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3448</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155</w:t>
      </w:r>
      <w:r w:rsidRPr="00B115A6">
        <w:rPr>
          <w:rFonts w:ascii="SimSun" w:hAnsi="SimSun" w:cs="SimSun" w:hint="eastAsia"/>
          <w:sz w:val="17"/>
          <w:szCs w:val="17"/>
        </w:rPr>
        <w:t>段</w:t>
      </w:r>
    </w:p>
  </w:footnote>
  <w:footnote w:id="22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96</w:t>
      </w:r>
      <w:r w:rsidRPr="00B115A6">
        <w:rPr>
          <w:rFonts w:ascii="SimSun" w:hAnsi="SimSun" w:cs="SimSun" w:hint="eastAsia"/>
          <w:sz w:val="17"/>
          <w:szCs w:val="17"/>
        </w:rPr>
        <w:t>节</w:t>
      </w:r>
    </w:p>
  </w:footnote>
  <w:footnote w:id="22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2937</w:t>
      </w:r>
      <w:r w:rsidRPr="00B115A6">
        <w:rPr>
          <w:rFonts w:ascii="SimSun" w:hAnsi="SimSun" w:cs="SimSun" w:hint="eastAsia"/>
          <w:sz w:val="17"/>
          <w:szCs w:val="17"/>
        </w:rPr>
        <w:t>段</w:t>
      </w:r>
    </w:p>
  </w:footnote>
  <w:footnote w:id="22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《烟雾章》第</w:t>
      </w:r>
      <w:r w:rsidRPr="00B115A6">
        <w:rPr>
          <w:rFonts w:ascii="SimSun" w:hAnsi="SimSun" w:hint="eastAsia"/>
          <w:sz w:val="17"/>
          <w:szCs w:val="17"/>
        </w:rPr>
        <w:t>10-11</w:t>
      </w:r>
      <w:r w:rsidRPr="00B115A6">
        <w:rPr>
          <w:rFonts w:ascii="SimSun" w:hAnsi="SimSun" w:cs="SimSun" w:hint="eastAsia"/>
          <w:sz w:val="17"/>
          <w:szCs w:val="17"/>
        </w:rPr>
        <w:t>节</w:t>
      </w:r>
    </w:p>
  </w:footnote>
  <w:footnote w:id="22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2947</w:t>
      </w:r>
      <w:r w:rsidRPr="00B115A6">
        <w:rPr>
          <w:rFonts w:ascii="SimSun" w:hAnsi="SimSun" w:cs="SimSun" w:hint="eastAsia"/>
          <w:sz w:val="17"/>
          <w:szCs w:val="17"/>
        </w:rPr>
        <w:t>段</w:t>
      </w:r>
    </w:p>
  </w:footnote>
  <w:footnote w:id="22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《牲畜章》第</w:t>
      </w:r>
      <w:r w:rsidRPr="00B115A6">
        <w:rPr>
          <w:rFonts w:ascii="SimSun" w:hAnsi="SimSun" w:hint="eastAsia"/>
          <w:sz w:val="17"/>
          <w:szCs w:val="17"/>
        </w:rPr>
        <w:t>158</w:t>
      </w:r>
      <w:r w:rsidRPr="00B115A6">
        <w:rPr>
          <w:rFonts w:ascii="SimSun" w:hAnsi="SimSun" w:cs="SimSun" w:hint="eastAsia"/>
          <w:sz w:val="17"/>
          <w:szCs w:val="17"/>
        </w:rPr>
        <w:t>节</w:t>
      </w:r>
    </w:p>
  </w:footnote>
  <w:footnote w:id="22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《牲畜章》第</w:t>
      </w:r>
      <w:r w:rsidRPr="00B115A6">
        <w:rPr>
          <w:rFonts w:ascii="SimSun" w:hAnsi="SimSun" w:hint="eastAsia"/>
          <w:sz w:val="17"/>
          <w:szCs w:val="17"/>
        </w:rPr>
        <w:t>158</w:t>
      </w:r>
      <w:r w:rsidRPr="00B115A6">
        <w:rPr>
          <w:rFonts w:ascii="SimSun" w:hAnsi="SimSun" w:cs="SimSun" w:hint="eastAsia"/>
          <w:sz w:val="17"/>
          <w:szCs w:val="17"/>
        </w:rPr>
        <w:t>节</w:t>
      </w:r>
    </w:p>
  </w:footnote>
  <w:footnote w:id="22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4635</w:t>
      </w:r>
      <w:r w:rsidRPr="00B115A6">
        <w:rPr>
          <w:rFonts w:ascii="SimSun" w:hAnsi="SimSun" w:cs="SimSun" w:hint="eastAsia"/>
          <w:sz w:val="17"/>
          <w:szCs w:val="17"/>
        </w:rPr>
        <w:t>段，《穆斯林圣训集》第</w:t>
      </w:r>
      <w:r w:rsidRPr="00B115A6">
        <w:rPr>
          <w:rFonts w:ascii="SimSun" w:hAnsi="SimSun" w:hint="eastAsia"/>
          <w:sz w:val="17"/>
          <w:szCs w:val="17"/>
        </w:rPr>
        <w:t>157</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23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2941</w:t>
      </w:r>
      <w:r w:rsidRPr="00B115A6">
        <w:rPr>
          <w:rFonts w:ascii="SimSun" w:hAnsi="SimSun" w:cs="SimSun" w:hint="eastAsia"/>
          <w:sz w:val="17"/>
          <w:szCs w:val="17"/>
        </w:rPr>
        <w:t>段</w:t>
      </w:r>
    </w:p>
  </w:footnote>
  <w:footnote w:id="23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《蚂蚁章》第</w:t>
      </w:r>
      <w:r w:rsidRPr="00B115A6">
        <w:rPr>
          <w:rFonts w:ascii="SimSun" w:hAnsi="SimSun" w:hint="eastAsia"/>
          <w:sz w:val="17"/>
          <w:szCs w:val="17"/>
        </w:rPr>
        <w:t>82</w:t>
      </w:r>
      <w:r w:rsidRPr="00B115A6">
        <w:rPr>
          <w:rFonts w:ascii="SimSun" w:hAnsi="SimSun" w:cs="SimSun" w:hint="eastAsia"/>
          <w:sz w:val="17"/>
          <w:szCs w:val="17"/>
        </w:rPr>
        <w:t>节</w:t>
      </w:r>
    </w:p>
  </w:footnote>
  <w:footnote w:id="23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158</w:t>
      </w:r>
      <w:r w:rsidRPr="00B115A6">
        <w:rPr>
          <w:rFonts w:ascii="SimSun" w:hAnsi="SimSun" w:cs="SimSun" w:hint="eastAsia"/>
          <w:sz w:val="17"/>
          <w:szCs w:val="17"/>
        </w:rPr>
        <w:t>段</w:t>
      </w:r>
    </w:p>
  </w:footnote>
  <w:footnote w:id="23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6522</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2861</w:t>
      </w:r>
      <w:r w:rsidRPr="00B115A6">
        <w:rPr>
          <w:rFonts w:ascii="SimSun" w:hAnsi="SimSun" w:cs="SimSun" w:hint="eastAsia"/>
          <w:sz w:val="17"/>
          <w:szCs w:val="17"/>
        </w:rPr>
        <w:t>段</w:t>
      </w:r>
    </w:p>
  </w:footnote>
  <w:footnote w:id="23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3329</w:t>
      </w:r>
      <w:r w:rsidRPr="00B115A6">
        <w:rPr>
          <w:rFonts w:ascii="SimSun" w:hAnsi="SimSun" w:cs="SimSun" w:hint="eastAsia"/>
          <w:sz w:val="17"/>
          <w:szCs w:val="17"/>
        </w:rPr>
        <w:t>段</w:t>
      </w:r>
    </w:p>
  </w:footnote>
  <w:footnote w:id="23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《哈克姆圣训集》第</w:t>
      </w:r>
      <w:r w:rsidRPr="00B115A6">
        <w:rPr>
          <w:rFonts w:ascii="SimSun" w:hAnsi="SimSun" w:hint="eastAsia"/>
          <w:sz w:val="17"/>
          <w:szCs w:val="17"/>
        </w:rPr>
        <w:t>8639</w:t>
      </w:r>
      <w:r w:rsidRPr="00B115A6">
        <w:rPr>
          <w:rFonts w:ascii="SimSun" w:hAnsi="SimSun" w:cs="SimSun" w:hint="eastAsia"/>
          <w:sz w:val="17"/>
          <w:szCs w:val="17"/>
        </w:rPr>
        <w:t>段，《正确丛书》第</w:t>
      </w:r>
      <w:r w:rsidRPr="00B115A6">
        <w:rPr>
          <w:rFonts w:ascii="SimSun" w:hAnsi="SimSun" w:hint="eastAsia"/>
          <w:sz w:val="17"/>
          <w:szCs w:val="17"/>
        </w:rPr>
        <w:t>1762</w:t>
      </w:r>
      <w:r w:rsidRPr="00B115A6">
        <w:rPr>
          <w:rFonts w:ascii="SimSun" w:hAnsi="SimSun" w:cs="SimSun" w:hint="eastAsia"/>
          <w:sz w:val="17"/>
          <w:szCs w:val="17"/>
        </w:rPr>
        <w:t>段</w:t>
      </w:r>
    </w:p>
  </w:footnote>
  <w:footnote w:id="23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148</w:t>
      </w:r>
      <w:r w:rsidRPr="00B115A6">
        <w:rPr>
          <w:rFonts w:ascii="SimSun" w:hAnsi="SimSun" w:cs="SimSun" w:hint="eastAsia"/>
          <w:sz w:val="17"/>
          <w:szCs w:val="17"/>
        </w:rPr>
        <w:t>段</w:t>
      </w:r>
    </w:p>
  </w:footnote>
  <w:footnote w:id="23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《提勒秘日圣训集》第</w:t>
      </w:r>
      <w:r w:rsidRPr="00B115A6">
        <w:rPr>
          <w:rFonts w:ascii="SimSun" w:hAnsi="SimSun" w:hint="eastAsia"/>
          <w:sz w:val="17"/>
          <w:szCs w:val="17"/>
        </w:rPr>
        <w:t>2209</w:t>
      </w:r>
      <w:r w:rsidRPr="00B115A6">
        <w:rPr>
          <w:rFonts w:ascii="SimSun" w:hAnsi="SimSun" w:cs="SimSun" w:hint="eastAsia"/>
          <w:sz w:val="17"/>
          <w:szCs w:val="17"/>
        </w:rPr>
        <w:t>段</w:t>
      </w:r>
    </w:p>
  </w:footnote>
  <w:footnote w:id="23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《月亮章》第</w:t>
      </w:r>
      <w:r w:rsidRPr="00B115A6">
        <w:rPr>
          <w:rFonts w:ascii="SimSun" w:hAnsi="SimSun" w:hint="eastAsia"/>
          <w:sz w:val="17"/>
          <w:szCs w:val="17"/>
        </w:rPr>
        <w:t>6-8</w:t>
      </w:r>
      <w:r w:rsidRPr="00B115A6">
        <w:rPr>
          <w:rFonts w:ascii="SimSun" w:hAnsi="SimSun" w:cs="SimSun" w:hint="eastAsia"/>
          <w:sz w:val="17"/>
          <w:szCs w:val="17"/>
        </w:rPr>
        <w:t>节</w:t>
      </w:r>
    </w:p>
  </w:footnote>
  <w:footnote w:id="23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《队伍章》第</w:t>
      </w:r>
      <w:r w:rsidRPr="00B115A6">
        <w:rPr>
          <w:rFonts w:ascii="SimSun" w:hAnsi="SimSun" w:hint="eastAsia"/>
          <w:sz w:val="17"/>
          <w:szCs w:val="17"/>
        </w:rPr>
        <w:t>68</w:t>
      </w:r>
      <w:r w:rsidRPr="00B115A6">
        <w:rPr>
          <w:rFonts w:ascii="SimSun" w:hAnsi="SimSun" w:cs="SimSun" w:hint="eastAsia"/>
          <w:sz w:val="17"/>
          <w:szCs w:val="17"/>
        </w:rPr>
        <w:t>节</w:t>
      </w:r>
    </w:p>
  </w:footnote>
  <w:footnote w:id="24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《蚂蚁章》第</w:t>
      </w:r>
      <w:r w:rsidRPr="00B115A6">
        <w:rPr>
          <w:rFonts w:ascii="SimSun" w:hAnsi="SimSun" w:hint="eastAsia"/>
          <w:sz w:val="17"/>
          <w:szCs w:val="17"/>
        </w:rPr>
        <w:t>87</w:t>
      </w:r>
      <w:r w:rsidRPr="00B115A6">
        <w:rPr>
          <w:rFonts w:ascii="SimSun" w:hAnsi="SimSun" w:cs="SimSun" w:hint="eastAsia"/>
          <w:sz w:val="17"/>
          <w:szCs w:val="17"/>
        </w:rPr>
        <w:t>节</w:t>
      </w:r>
    </w:p>
  </w:footnote>
  <w:footnote w:id="24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4935</w:t>
      </w:r>
      <w:r w:rsidRPr="00B115A6">
        <w:rPr>
          <w:rFonts w:ascii="SimSun" w:hAnsi="SimSun" w:cs="SimSun" w:hint="eastAsia"/>
          <w:sz w:val="17"/>
          <w:szCs w:val="17"/>
        </w:rPr>
        <w:t>段，《穆斯林圣训集》第</w:t>
      </w:r>
      <w:r w:rsidRPr="00B115A6">
        <w:rPr>
          <w:rFonts w:ascii="SimSun" w:hAnsi="SimSun" w:hint="eastAsia"/>
          <w:sz w:val="17"/>
          <w:szCs w:val="17"/>
        </w:rPr>
        <w:t>2955</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24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《哈克姆圣训集》第</w:t>
      </w:r>
      <w:r w:rsidRPr="00B115A6">
        <w:rPr>
          <w:rFonts w:ascii="SimSun" w:hAnsi="SimSun" w:hint="eastAsia"/>
          <w:sz w:val="17"/>
          <w:szCs w:val="17"/>
        </w:rPr>
        <w:t>8676</w:t>
      </w:r>
      <w:r w:rsidRPr="00B115A6">
        <w:rPr>
          <w:rFonts w:ascii="SimSun" w:hAnsi="SimSun" w:cs="SimSun" w:hint="eastAsia"/>
          <w:sz w:val="17"/>
          <w:szCs w:val="17"/>
        </w:rPr>
        <w:t>段，《正确丛书》第</w:t>
      </w:r>
      <w:r w:rsidRPr="00B115A6">
        <w:rPr>
          <w:rFonts w:ascii="SimSun" w:hAnsi="SimSun" w:hint="eastAsia"/>
          <w:sz w:val="17"/>
          <w:szCs w:val="17"/>
        </w:rPr>
        <w:t>1078</w:t>
      </w:r>
      <w:r w:rsidRPr="00B115A6">
        <w:rPr>
          <w:rFonts w:ascii="SimSun" w:hAnsi="SimSun" w:cs="SimSun" w:hint="eastAsia"/>
          <w:sz w:val="17"/>
          <w:szCs w:val="17"/>
        </w:rPr>
        <w:t>段</w:t>
      </w:r>
    </w:p>
  </w:footnote>
  <w:footnote w:id="24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148</w:t>
      </w:r>
      <w:r w:rsidRPr="00B115A6">
        <w:rPr>
          <w:rFonts w:ascii="SimSun" w:hAnsi="SimSun" w:cs="SimSun" w:hint="eastAsia"/>
          <w:sz w:val="17"/>
          <w:szCs w:val="17"/>
        </w:rPr>
        <w:t>段</w:t>
      </w:r>
    </w:p>
  </w:footnote>
  <w:footnote w:id="24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《雅辛章》第</w:t>
      </w:r>
      <w:r w:rsidRPr="00B115A6">
        <w:rPr>
          <w:rFonts w:ascii="SimSun" w:hAnsi="SimSun" w:hint="eastAsia"/>
          <w:sz w:val="17"/>
          <w:szCs w:val="17"/>
        </w:rPr>
        <w:t>51-52</w:t>
      </w:r>
      <w:r w:rsidRPr="00B115A6">
        <w:rPr>
          <w:rFonts w:ascii="SimSun" w:hAnsi="SimSun" w:cs="SimSun" w:hint="eastAsia"/>
          <w:sz w:val="17"/>
          <w:szCs w:val="17"/>
        </w:rPr>
        <w:t>节</w:t>
      </w:r>
    </w:p>
  </w:footnote>
  <w:footnote w:id="24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《信士章》第</w:t>
      </w:r>
      <w:r w:rsidRPr="00B115A6">
        <w:rPr>
          <w:rFonts w:ascii="SimSun" w:hAnsi="SimSun" w:hint="eastAsia"/>
          <w:sz w:val="17"/>
          <w:szCs w:val="17"/>
        </w:rPr>
        <w:t>15-16</w:t>
      </w:r>
      <w:r w:rsidRPr="00B115A6">
        <w:rPr>
          <w:rFonts w:ascii="SimSun" w:hAnsi="SimSun" w:cs="SimSun" w:hint="eastAsia"/>
          <w:sz w:val="17"/>
          <w:szCs w:val="17"/>
        </w:rPr>
        <w:t>节</w:t>
      </w:r>
    </w:p>
  </w:footnote>
  <w:footnote w:id="24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《高处章》第</w:t>
      </w:r>
      <w:r w:rsidRPr="00B115A6">
        <w:rPr>
          <w:rFonts w:ascii="SimSun" w:hAnsi="SimSun" w:hint="eastAsia"/>
          <w:sz w:val="17"/>
          <w:szCs w:val="17"/>
        </w:rPr>
        <w:t>57</w:t>
      </w:r>
      <w:r w:rsidRPr="00B115A6">
        <w:rPr>
          <w:rFonts w:ascii="SimSun" w:hAnsi="SimSun" w:cs="SimSun" w:hint="eastAsia"/>
          <w:sz w:val="17"/>
          <w:szCs w:val="17"/>
        </w:rPr>
        <w:t>节</w:t>
      </w:r>
    </w:p>
  </w:footnote>
  <w:footnote w:id="24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4935</w:t>
      </w:r>
      <w:r w:rsidRPr="00B115A6">
        <w:rPr>
          <w:rFonts w:ascii="SimSun" w:hAnsi="SimSun" w:cs="SimSun" w:hint="eastAsia"/>
          <w:sz w:val="17"/>
          <w:szCs w:val="17"/>
        </w:rPr>
        <w:t>段，《穆斯林圣训集》第</w:t>
      </w:r>
      <w:r w:rsidRPr="00B115A6">
        <w:rPr>
          <w:rFonts w:ascii="SimSun" w:hAnsi="SimSun" w:hint="eastAsia"/>
          <w:sz w:val="17"/>
          <w:szCs w:val="17"/>
        </w:rPr>
        <w:t>2955</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24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2278</w:t>
      </w:r>
      <w:r w:rsidRPr="00B115A6">
        <w:rPr>
          <w:rFonts w:ascii="SimSun" w:hAnsi="SimSun" w:cs="SimSun" w:hint="eastAsia"/>
          <w:sz w:val="17"/>
          <w:szCs w:val="17"/>
        </w:rPr>
        <w:t>段</w:t>
      </w:r>
    </w:p>
  </w:footnote>
  <w:footnote w:id="24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49-50</w:t>
      </w:r>
      <w:r w:rsidRPr="00B115A6">
        <w:rPr>
          <w:rFonts w:ascii="SimSun" w:hAnsi="SimSun" w:cs="SimSun" w:hint="eastAsia"/>
          <w:sz w:val="17"/>
          <w:szCs w:val="17"/>
        </w:rPr>
        <w:t>节</w:t>
      </w:r>
    </w:p>
  </w:footnote>
  <w:footnote w:id="25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《麦尔彦章》第</w:t>
      </w:r>
      <w:r w:rsidRPr="00B115A6">
        <w:rPr>
          <w:rFonts w:ascii="SimSun" w:hAnsi="SimSun" w:hint="cs"/>
          <w:sz w:val="17"/>
          <w:szCs w:val="17"/>
          <w:rtl/>
        </w:rPr>
        <w:t>93</w:t>
      </w:r>
      <w:r w:rsidRPr="00B115A6">
        <w:rPr>
          <w:rFonts w:ascii="SimSun" w:hAnsi="SimSun" w:hint="eastAsia"/>
          <w:sz w:val="17"/>
          <w:szCs w:val="17"/>
        </w:rPr>
        <w:t>-95</w:t>
      </w:r>
      <w:r w:rsidRPr="00B115A6">
        <w:rPr>
          <w:rFonts w:ascii="SimSun" w:hAnsi="SimSun" w:cs="SimSun" w:hint="eastAsia"/>
          <w:sz w:val="17"/>
          <w:szCs w:val="17"/>
        </w:rPr>
        <w:t>节</w:t>
      </w:r>
    </w:p>
  </w:footnote>
  <w:footnote w:id="25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《山洞章》第</w:t>
      </w:r>
      <w:r w:rsidRPr="00B115A6">
        <w:rPr>
          <w:rFonts w:ascii="SimSun" w:hAnsi="SimSun" w:hint="eastAsia"/>
          <w:sz w:val="17"/>
          <w:szCs w:val="17"/>
        </w:rPr>
        <w:t>47</w:t>
      </w:r>
      <w:r w:rsidRPr="00B115A6">
        <w:rPr>
          <w:rFonts w:ascii="SimSun" w:hAnsi="SimSun" w:cs="SimSun" w:hint="eastAsia"/>
          <w:sz w:val="17"/>
          <w:szCs w:val="17"/>
        </w:rPr>
        <w:t>节</w:t>
      </w:r>
    </w:p>
  </w:footnote>
  <w:footnote w:id="25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《伊布拉欣章》第</w:t>
      </w:r>
      <w:r w:rsidRPr="00B115A6">
        <w:rPr>
          <w:rFonts w:ascii="SimSun" w:hAnsi="SimSun" w:hint="eastAsia"/>
          <w:sz w:val="17"/>
          <w:szCs w:val="17"/>
        </w:rPr>
        <w:t>48</w:t>
      </w:r>
      <w:r w:rsidRPr="00B115A6">
        <w:rPr>
          <w:rFonts w:ascii="SimSun" w:hAnsi="SimSun" w:cs="SimSun" w:hint="eastAsia"/>
          <w:sz w:val="17"/>
          <w:szCs w:val="17"/>
        </w:rPr>
        <w:t>节</w:t>
      </w:r>
    </w:p>
  </w:footnote>
  <w:footnote w:id="25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6521</w:t>
      </w:r>
      <w:r w:rsidRPr="00B115A6">
        <w:rPr>
          <w:rFonts w:ascii="SimSun" w:hAnsi="SimSun" w:cs="SimSun" w:hint="eastAsia"/>
          <w:sz w:val="17"/>
          <w:szCs w:val="17"/>
        </w:rPr>
        <w:t>段，《穆斯林圣训集》第</w:t>
      </w:r>
      <w:r w:rsidRPr="00B115A6">
        <w:rPr>
          <w:rFonts w:ascii="SimSun" w:hAnsi="SimSun" w:hint="eastAsia"/>
          <w:sz w:val="17"/>
          <w:szCs w:val="17"/>
        </w:rPr>
        <w:t>2790</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25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6527</w:t>
      </w:r>
      <w:r w:rsidRPr="00B115A6">
        <w:rPr>
          <w:rFonts w:ascii="SimSun" w:hAnsi="SimSun" w:cs="SimSun" w:hint="eastAsia"/>
          <w:sz w:val="17"/>
          <w:szCs w:val="17"/>
        </w:rPr>
        <w:t>段，《穆斯林圣训集》第</w:t>
      </w:r>
      <w:r w:rsidRPr="00B115A6">
        <w:rPr>
          <w:rFonts w:ascii="SimSun" w:hAnsi="SimSun" w:hint="eastAsia"/>
          <w:sz w:val="17"/>
          <w:szCs w:val="17"/>
        </w:rPr>
        <w:t>2859</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25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《麦尔彦章》第</w:t>
      </w:r>
      <w:r w:rsidRPr="00B115A6">
        <w:rPr>
          <w:rFonts w:ascii="SimSun" w:hAnsi="SimSun" w:hint="eastAsia"/>
          <w:sz w:val="17"/>
          <w:szCs w:val="17"/>
          <w:rtl/>
        </w:rPr>
        <w:t>85</w:t>
      </w:r>
      <w:r w:rsidRPr="00B115A6">
        <w:rPr>
          <w:rFonts w:ascii="SimSun" w:hAnsi="SimSun" w:cs="SimSun" w:hint="eastAsia"/>
          <w:sz w:val="17"/>
          <w:szCs w:val="17"/>
        </w:rPr>
        <w:t>节</w:t>
      </w:r>
    </w:p>
  </w:footnote>
  <w:footnote w:id="25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《夜行章》第</w:t>
      </w:r>
      <w:r w:rsidRPr="00B115A6">
        <w:rPr>
          <w:rFonts w:ascii="SimSun" w:hAnsi="SimSun" w:hint="eastAsia"/>
          <w:sz w:val="17"/>
          <w:szCs w:val="17"/>
        </w:rPr>
        <w:t>97-98</w:t>
      </w:r>
      <w:r w:rsidRPr="00B115A6">
        <w:rPr>
          <w:rFonts w:ascii="SimSun" w:hAnsi="SimSun" w:cs="SimSun" w:hint="eastAsia"/>
          <w:sz w:val="17"/>
          <w:szCs w:val="17"/>
        </w:rPr>
        <w:t>节</w:t>
      </w:r>
    </w:p>
  </w:footnote>
  <w:footnote w:id="25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《麦尔彦章》第</w:t>
      </w:r>
      <w:r w:rsidRPr="00B115A6">
        <w:rPr>
          <w:rFonts w:ascii="SimSun" w:hAnsi="SimSun" w:hint="eastAsia"/>
          <w:sz w:val="17"/>
          <w:szCs w:val="17"/>
          <w:rtl/>
        </w:rPr>
        <w:t>86</w:t>
      </w:r>
      <w:r w:rsidRPr="00B115A6">
        <w:rPr>
          <w:rFonts w:ascii="SimSun" w:hAnsi="SimSun" w:cs="SimSun" w:hint="eastAsia"/>
          <w:sz w:val="17"/>
          <w:szCs w:val="17"/>
        </w:rPr>
        <w:t>节</w:t>
      </w:r>
    </w:p>
  </w:footnote>
  <w:footnote w:id="25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《塔哈章》第</w:t>
      </w:r>
      <w:r w:rsidRPr="00B115A6">
        <w:rPr>
          <w:rFonts w:ascii="SimSun" w:hAnsi="SimSun" w:hint="eastAsia"/>
          <w:sz w:val="17"/>
          <w:szCs w:val="17"/>
        </w:rPr>
        <w:t>102</w:t>
      </w:r>
      <w:r w:rsidRPr="00B115A6">
        <w:rPr>
          <w:rFonts w:ascii="SimSun" w:hAnsi="SimSun" w:cs="SimSun" w:hint="eastAsia"/>
          <w:sz w:val="17"/>
          <w:szCs w:val="17"/>
        </w:rPr>
        <w:t>节</w:t>
      </w:r>
    </w:p>
  </w:footnote>
  <w:footnote w:id="25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《奉绥来特章》第</w:t>
      </w:r>
      <w:r w:rsidRPr="00B115A6">
        <w:rPr>
          <w:rFonts w:ascii="SimSun" w:hAnsi="SimSun" w:hint="eastAsia"/>
          <w:sz w:val="17"/>
          <w:szCs w:val="17"/>
        </w:rPr>
        <w:t>19</w:t>
      </w:r>
      <w:r w:rsidRPr="00B115A6">
        <w:rPr>
          <w:rFonts w:ascii="SimSun" w:hAnsi="SimSun" w:cs="SimSun" w:hint="eastAsia"/>
          <w:sz w:val="17"/>
          <w:szCs w:val="17"/>
        </w:rPr>
        <w:t>节</w:t>
      </w:r>
    </w:p>
  </w:footnote>
  <w:footnote w:id="26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《列班者章》第</w:t>
      </w:r>
      <w:r w:rsidRPr="00B115A6">
        <w:rPr>
          <w:rFonts w:ascii="SimSun" w:hAnsi="SimSun" w:hint="eastAsia"/>
          <w:sz w:val="17"/>
          <w:szCs w:val="17"/>
        </w:rPr>
        <w:t>22-23</w:t>
      </w:r>
      <w:r w:rsidRPr="00B115A6">
        <w:rPr>
          <w:rFonts w:ascii="SimSun" w:hAnsi="SimSun" w:cs="SimSun" w:hint="eastAsia"/>
          <w:sz w:val="17"/>
          <w:szCs w:val="17"/>
        </w:rPr>
        <w:t>节</w:t>
      </w:r>
    </w:p>
  </w:footnote>
  <w:footnote w:id="26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4760</w:t>
      </w:r>
      <w:r w:rsidRPr="00B115A6">
        <w:rPr>
          <w:rFonts w:ascii="SimSun" w:hAnsi="SimSun" w:cs="SimSun" w:hint="eastAsia"/>
          <w:sz w:val="17"/>
          <w:szCs w:val="17"/>
        </w:rPr>
        <w:t>段，《穆斯林圣训集》第</w:t>
      </w:r>
      <w:r w:rsidRPr="00B115A6">
        <w:rPr>
          <w:rFonts w:ascii="SimSun" w:hAnsi="SimSun" w:hint="eastAsia"/>
          <w:sz w:val="17"/>
          <w:szCs w:val="17"/>
        </w:rPr>
        <w:t>2806</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26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《牲畜章》第</w:t>
      </w:r>
      <w:r w:rsidRPr="00B115A6">
        <w:rPr>
          <w:rFonts w:ascii="SimSun" w:hAnsi="SimSun" w:hint="eastAsia"/>
          <w:sz w:val="17"/>
          <w:szCs w:val="17"/>
        </w:rPr>
        <w:t>38</w:t>
      </w:r>
      <w:r w:rsidRPr="00B115A6">
        <w:rPr>
          <w:rFonts w:ascii="SimSun" w:hAnsi="SimSun" w:cs="SimSun" w:hint="eastAsia"/>
          <w:sz w:val="17"/>
          <w:szCs w:val="17"/>
        </w:rPr>
        <w:t>节</w:t>
      </w:r>
    </w:p>
  </w:footnote>
  <w:footnote w:id="26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《真灾章》第</w:t>
      </w:r>
      <w:r w:rsidRPr="00B115A6">
        <w:rPr>
          <w:rFonts w:ascii="SimSun" w:hAnsi="SimSun" w:hint="eastAsia"/>
          <w:sz w:val="17"/>
          <w:szCs w:val="17"/>
        </w:rPr>
        <w:t>13-16</w:t>
      </w:r>
      <w:r w:rsidRPr="00B115A6">
        <w:rPr>
          <w:rFonts w:ascii="SimSun" w:hAnsi="SimSun" w:cs="SimSun" w:hint="eastAsia"/>
          <w:sz w:val="17"/>
          <w:szCs w:val="17"/>
        </w:rPr>
        <w:t>节</w:t>
      </w:r>
    </w:p>
  </w:footnote>
  <w:footnote w:id="264">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《黯黜章》第</w:t>
      </w:r>
      <w:r w:rsidRPr="00B115A6">
        <w:rPr>
          <w:rFonts w:ascii="SimSun" w:hAnsi="SimSun" w:hint="eastAsia"/>
          <w:sz w:val="17"/>
          <w:szCs w:val="17"/>
        </w:rPr>
        <w:t>1-6</w:t>
      </w:r>
      <w:r w:rsidRPr="00B115A6">
        <w:rPr>
          <w:rFonts w:ascii="SimSun" w:hAnsi="SimSun" w:cs="SimSun" w:hint="eastAsia"/>
          <w:sz w:val="17"/>
          <w:szCs w:val="17"/>
        </w:rPr>
        <w:t>节</w:t>
      </w:r>
    </w:p>
  </w:footnote>
  <w:footnote w:id="265">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《破裂章》第</w:t>
      </w:r>
      <w:r w:rsidRPr="00B115A6">
        <w:rPr>
          <w:rFonts w:ascii="SimSun" w:hAnsi="SimSun" w:hint="eastAsia"/>
          <w:sz w:val="17"/>
          <w:szCs w:val="17"/>
        </w:rPr>
        <w:t>1-4</w:t>
      </w:r>
      <w:r w:rsidRPr="00B115A6">
        <w:rPr>
          <w:rFonts w:ascii="SimSun" w:hAnsi="SimSun" w:cs="SimSun" w:hint="eastAsia"/>
          <w:sz w:val="17"/>
          <w:szCs w:val="17"/>
        </w:rPr>
        <w:t>节</w:t>
      </w:r>
    </w:p>
  </w:footnote>
  <w:footnote w:id="266">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《绽裂章》第</w:t>
      </w:r>
      <w:r w:rsidRPr="00B115A6">
        <w:rPr>
          <w:rFonts w:ascii="SimSun" w:hAnsi="SimSun" w:hint="eastAsia"/>
          <w:sz w:val="17"/>
          <w:szCs w:val="17"/>
        </w:rPr>
        <w:t>1-5</w:t>
      </w:r>
      <w:r w:rsidRPr="00B115A6">
        <w:rPr>
          <w:rFonts w:ascii="SimSun" w:hAnsi="SimSun" w:cs="SimSun" w:hint="eastAsia"/>
          <w:sz w:val="17"/>
          <w:szCs w:val="17"/>
        </w:rPr>
        <w:t>节</w:t>
      </w:r>
    </w:p>
  </w:footnote>
  <w:footnote w:id="267">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1-6</w:t>
      </w:r>
      <w:r w:rsidRPr="00B115A6">
        <w:rPr>
          <w:rFonts w:ascii="SimSun" w:hAnsi="SimSun" w:cs="SimSun" w:hint="eastAsia"/>
          <w:sz w:val="17"/>
          <w:szCs w:val="17"/>
        </w:rPr>
        <w:t>节</w:t>
      </w:r>
    </w:p>
  </w:footnote>
  <w:footnote w:id="268">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《绽裂章》第</w:t>
      </w:r>
      <w:r w:rsidRPr="00B115A6">
        <w:rPr>
          <w:rFonts w:ascii="SimSun" w:hAnsi="SimSun" w:hint="eastAsia"/>
          <w:sz w:val="17"/>
          <w:szCs w:val="17"/>
        </w:rPr>
        <w:t>1</w:t>
      </w:r>
      <w:r w:rsidRPr="00B115A6">
        <w:rPr>
          <w:rFonts w:ascii="SimSun" w:hAnsi="SimSun" w:cs="SimSun" w:hint="eastAsia"/>
          <w:sz w:val="17"/>
          <w:szCs w:val="17"/>
        </w:rPr>
        <w:t>节</w:t>
      </w:r>
    </w:p>
  </w:footnote>
  <w:footnote w:id="269">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《破裂章》第</w:t>
      </w:r>
      <w:r w:rsidRPr="00B115A6">
        <w:rPr>
          <w:rFonts w:ascii="SimSun" w:hAnsi="SimSun" w:hint="eastAsia"/>
          <w:sz w:val="17"/>
          <w:szCs w:val="17"/>
        </w:rPr>
        <w:t>1</w:t>
      </w:r>
      <w:r w:rsidRPr="00B115A6">
        <w:rPr>
          <w:rFonts w:ascii="SimSun" w:hAnsi="SimSun" w:cs="SimSun" w:hint="eastAsia"/>
          <w:sz w:val="17"/>
          <w:szCs w:val="17"/>
        </w:rPr>
        <w:t>节</w:t>
      </w:r>
    </w:p>
  </w:footnote>
  <w:footnote w:id="270">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《黯黜章》第</w:t>
      </w:r>
      <w:r w:rsidRPr="00B115A6">
        <w:rPr>
          <w:rFonts w:ascii="SimSun" w:hAnsi="SimSun" w:hint="eastAsia"/>
          <w:sz w:val="17"/>
          <w:szCs w:val="17"/>
        </w:rPr>
        <w:t>1</w:t>
      </w:r>
      <w:r w:rsidRPr="00B115A6">
        <w:rPr>
          <w:rFonts w:ascii="SimSun" w:hAnsi="SimSun" w:cs="SimSun" w:hint="eastAsia"/>
          <w:sz w:val="17"/>
          <w:szCs w:val="17"/>
        </w:rPr>
        <w:t>节</w:t>
      </w:r>
    </w:p>
  </w:footnote>
  <w:footnote w:id="27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4806</w:t>
      </w:r>
      <w:r w:rsidRPr="00B115A6">
        <w:rPr>
          <w:rFonts w:ascii="SimSun" w:hAnsi="SimSun" w:cs="SimSun" w:hint="eastAsia"/>
          <w:sz w:val="17"/>
          <w:szCs w:val="17"/>
        </w:rPr>
        <w:t>段、《正确丛书》第</w:t>
      </w:r>
      <w:r w:rsidRPr="00B115A6">
        <w:rPr>
          <w:rFonts w:ascii="SimSun" w:hAnsi="SimSun" w:hint="eastAsia"/>
          <w:sz w:val="17"/>
          <w:szCs w:val="17"/>
        </w:rPr>
        <w:t>108</w:t>
      </w:r>
      <w:r w:rsidRPr="00B115A6">
        <w:rPr>
          <w:rFonts w:ascii="SimSun" w:hAnsi="SimSun" w:cs="SimSun" w:hint="eastAsia"/>
          <w:sz w:val="17"/>
          <w:szCs w:val="17"/>
        </w:rPr>
        <w:t>段、《提勒秘日圣训集》第</w:t>
      </w:r>
      <w:r w:rsidRPr="00B115A6">
        <w:rPr>
          <w:rFonts w:ascii="SimSun" w:hAnsi="SimSun" w:hint="eastAsia"/>
          <w:sz w:val="17"/>
          <w:szCs w:val="17"/>
        </w:rPr>
        <w:t>3333</w:t>
      </w:r>
      <w:r w:rsidRPr="00B115A6">
        <w:rPr>
          <w:rFonts w:ascii="SimSun" w:hAnsi="SimSun" w:cs="SimSun" w:hint="eastAsia"/>
          <w:sz w:val="17"/>
          <w:szCs w:val="17"/>
        </w:rPr>
        <w:t>段</w:t>
      </w:r>
    </w:p>
  </w:footnote>
  <w:footnote w:id="27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《伊布拉欣章》第</w:t>
      </w:r>
      <w:r w:rsidRPr="00B115A6">
        <w:rPr>
          <w:rFonts w:ascii="SimSun" w:hAnsi="SimSun" w:hint="eastAsia"/>
          <w:sz w:val="17"/>
          <w:szCs w:val="17"/>
        </w:rPr>
        <w:t>48</w:t>
      </w:r>
      <w:r w:rsidRPr="00B115A6">
        <w:rPr>
          <w:rFonts w:ascii="SimSun" w:hAnsi="SimSun" w:cs="SimSun" w:hint="eastAsia"/>
          <w:sz w:val="17"/>
          <w:szCs w:val="17"/>
        </w:rPr>
        <w:t>节</w:t>
      </w:r>
    </w:p>
  </w:footnote>
  <w:footnote w:id="27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104</w:t>
      </w:r>
      <w:r w:rsidRPr="00B115A6">
        <w:rPr>
          <w:rFonts w:ascii="SimSun" w:hAnsi="SimSun" w:cs="SimSun" w:hint="eastAsia"/>
          <w:sz w:val="17"/>
          <w:szCs w:val="17"/>
        </w:rPr>
        <w:t>节</w:t>
      </w:r>
    </w:p>
  </w:footnote>
  <w:footnote w:id="27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315</w:t>
      </w:r>
      <w:r w:rsidRPr="00B115A6">
        <w:rPr>
          <w:rFonts w:ascii="SimSun" w:hAnsi="SimSun" w:cs="SimSun" w:hint="eastAsia"/>
          <w:sz w:val="17"/>
          <w:szCs w:val="17"/>
        </w:rPr>
        <w:t>段，以及阿依莎（愿主喜悦她）的第</w:t>
      </w:r>
      <w:r w:rsidRPr="00B115A6">
        <w:rPr>
          <w:rFonts w:ascii="SimSun" w:hAnsi="SimSun" w:hint="eastAsia"/>
          <w:sz w:val="17"/>
          <w:szCs w:val="17"/>
        </w:rPr>
        <w:t>2791</w:t>
      </w:r>
      <w:r w:rsidRPr="00B115A6">
        <w:rPr>
          <w:rFonts w:ascii="SimSun" w:hAnsi="SimSun" w:cs="SimSun" w:hint="eastAsia"/>
          <w:sz w:val="17"/>
          <w:szCs w:val="17"/>
        </w:rPr>
        <w:t>段《圣训》</w:t>
      </w:r>
    </w:p>
  </w:footnote>
  <w:footnote w:id="27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2864</w:t>
      </w:r>
      <w:r w:rsidRPr="00B115A6">
        <w:rPr>
          <w:rFonts w:ascii="SimSun" w:hAnsi="SimSun" w:cs="SimSun" w:hint="eastAsia"/>
          <w:sz w:val="17"/>
          <w:szCs w:val="17"/>
        </w:rPr>
        <w:t>段</w:t>
      </w:r>
    </w:p>
  </w:footnote>
  <w:footnote w:id="27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7382</w:t>
      </w:r>
      <w:r w:rsidRPr="00B115A6">
        <w:rPr>
          <w:rFonts w:ascii="SimSun" w:hAnsi="SimSun" w:cs="SimSun" w:hint="eastAsia"/>
          <w:sz w:val="17"/>
          <w:szCs w:val="17"/>
        </w:rPr>
        <w:t>段，《穆斯林圣训集》第</w:t>
      </w:r>
      <w:r w:rsidRPr="00B115A6">
        <w:rPr>
          <w:rFonts w:ascii="SimSun" w:hAnsi="SimSun" w:hint="eastAsia"/>
          <w:sz w:val="17"/>
          <w:szCs w:val="17"/>
        </w:rPr>
        <w:t>2787</w:t>
      </w:r>
      <w:r w:rsidRPr="00B115A6">
        <w:rPr>
          <w:rFonts w:ascii="SimSun" w:hAnsi="SimSun" w:cs="SimSun" w:hint="eastAsia"/>
          <w:sz w:val="17"/>
          <w:szCs w:val="17"/>
        </w:rPr>
        <w:t>段</w:t>
      </w:r>
    </w:p>
  </w:footnote>
  <w:footnote w:id="27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660</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《布哈里圣训集》</w:t>
      </w:r>
      <w:r w:rsidRPr="00B115A6">
        <w:rPr>
          <w:rFonts w:ascii="SimSun" w:hAnsi="SimSun" w:hint="eastAsia"/>
          <w:sz w:val="17"/>
          <w:szCs w:val="17"/>
        </w:rPr>
        <w:t>，</w:t>
      </w:r>
      <w:r w:rsidRPr="00B115A6">
        <w:rPr>
          <w:rFonts w:ascii="SimSun" w:hAnsi="SimSun" w:cs="SimSun" w:hint="eastAsia"/>
          <w:sz w:val="17"/>
          <w:szCs w:val="17"/>
        </w:rPr>
        <w:t>《穆斯林圣训集》第</w:t>
      </w:r>
      <w:r w:rsidRPr="00B115A6">
        <w:rPr>
          <w:rFonts w:ascii="SimSun" w:hAnsi="SimSun" w:hint="eastAsia"/>
          <w:sz w:val="17"/>
          <w:szCs w:val="17"/>
        </w:rPr>
        <w:t>1031</w:t>
      </w:r>
      <w:r w:rsidRPr="00B115A6">
        <w:rPr>
          <w:rFonts w:ascii="SimSun" w:hAnsi="SimSun" w:cs="SimSun" w:hint="eastAsia"/>
          <w:sz w:val="17"/>
          <w:szCs w:val="17"/>
        </w:rPr>
        <w:t>段</w:t>
      </w:r>
    </w:p>
  </w:footnote>
  <w:footnote w:id="27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正确的圣训，</w:t>
      </w:r>
      <w:r w:rsidRPr="00B115A6">
        <w:rPr>
          <w:rFonts w:ascii="SimSun" w:hAnsi="SimSun" w:cs="SimSun" w:hint="eastAsia"/>
          <w:sz w:val="17"/>
          <w:szCs w:val="17"/>
        </w:rPr>
        <w:t>《</w:t>
      </w:r>
      <w:r w:rsidRPr="00B115A6">
        <w:rPr>
          <w:rFonts w:ascii="SimSun" w:hAnsi="SimSun" w:hint="eastAsia"/>
          <w:sz w:val="17"/>
          <w:szCs w:val="17"/>
        </w:rPr>
        <w:t>艾哈默德</w:t>
      </w:r>
      <w:r w:rsidRPr="00B115A6">
        <w:rPr>
          <w:rFonts w:ascii="SimSun" w:hAnsi="SimSun" w:cs="SimSun" w:hint="eastAsia"/>
          <w:sz w:val="17"/>
          <w:szCs w:val="17"/>
        </w:rPr>
        <w:t>圣训集》第</w:t>
      </w:r>
      <w:r w:rsidRPr="00B115A6">
        <w:rPr>
          <w:rFonts w:ascii="SimSun" w:hAnsi="SimSun" w:hint="eastAsia"/>
          <w:sz w:val="17"/>
          <w:szCs w:val="17"/>
        </w:rPr>
        <w:t>17333</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w:t>
      </w:r>
      <w:r w:rsidRPr="00B115A6">
        <w:rPr>
          <w:rFonts w:ascii="SimSun" w:hAnsi="SimSun" w:hint="eastAsia"/>
          <w:sz w:val="17"/>
          <w:szCs w:val="17"/>
        </w:rPr>
        <w:t>艾哈默德</w:t>
      </w:r>
      <w:r w:rsidRPr="00B115A6">
        <w:rPr>
          <w:rFonts w:ascii="SimSun" w:hAnsi="SimSun" w:cs="SimSun" w:hint="eastAsia"/>
          <w:sz w:val="17"/>
          <w:szCs w:val="17"/>
        </w:rPr>
        <w:t>圣训集》</w:t>
      </w:r>
      <w:r w:rsidRPr="00B115A6">
        <w:rPr>
          <w:rFonts w:ascii="SimSun" w:hAnsi="SimSun" w:hint="eastAsia"/>
          <w:sz w:val="17"/>
          <w:szCs w:val="17"/>
        </w:rPr>
        <w:t>，</w:t>
      </w:r>
      <w:r w:rsidRPr="00B115A6">
        <w:rPr>
          <w:rFonts w:ascii="SimSun" w:hAnsi="SimSun" w:cs="SimSun" w:hint="eastAsia"/>
          <w:sz w:val="17"/>
          <w:szCs w:val="17"/>
        </w:rPr>
        <w:t>《</w:t>
      </w:r>
      <w:r w:rsidRPr="00B115A6">
        <w:rPr>
          <w:rFonts w:ascii="SimSun" w:hAnsi="SimSun" w:hint="eastAsia"/>
          <w:sz w:val="17"/>
          <w:szCs w:val="17"/>
        </w:rPr>
        <w:t>伊本呼宰麦</w:t>
      </w:r>
      <w:r w:rsidRPr="00B115A6">
        <w:rPr>
          <w:rFonts w:ascii="SimSun" w:hAnsi="SimSun" w:cs="SimSun" w:hint="eastAsia"/>
          <w:sz w:val="17"/>
          <w:szCs w:val="17"/>
        </w:rPr>
        <w:t>圣训集》第</w:t>
      </w:r>
      <w:r w:rsidRPr="00B115A6">
        <w:rPr>
          <w:rFonts w:ascii="SimSun" w:hAnsi="SimSun" w:hint="eastAsia"/>
          <w:sz w:val="17"/>
          <w:szCs w:val="17"/>
        </w:rPr>
        <w:t>2431</w:t>
      </w:r>
      <w:r w:rsidRPr="00B115A6">
        <w:rPr>
          <w:rFonts w:ascii="SimSun" w:hAnsi="SimSun" w:cs="SimSun" w:hint="eastAsia"/>
          <w:sz w:val="17"/>
          <w:szCs w:val="17"/>
        </w:rPr>
        <w:t>段</w:t>
      </w:r>
    </w:p>
  </w:footnote>
  <w:footnote w:id="27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《黎明章》第</w:t>
      </w:r>
      <w:r w:rsidRPr="00B115A6">
        <w:rPr>
          <w:rFonts w:ascii="SimSun" w:hAnsi="SimSun" w:hint="eastAsia"/>
          <w:sz w:val="17"/>
          <w:szCs w:val="17"/>
        </w:rPr>
        <w:t>21-22</w:t>
      </w:r>
      <w:r w:rsidRPr="00B115A6">
        <w:rPr>
          <w:rFonts w:ascii="SimSun" w:hAnsi="SimSun" w:cs="SimSun" w:hint="eastAsia"/>
          <w:sz w:val="17"/>
          <w:szCs w:val="17"/>
        </w:rPr>
        <w:t>节</w:t>
      </w:r>
    </w:p>
  </w:footnote>
  <w:footnote w:id="28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2411</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2373</w:t>
      </w:r>
      <w:r w:rsidRPr="00B115A6">
        <w:rPr>
          <w:rFonts w:ascii="SimSun" w:hAnsi="SimSun" w:cs="SimSun" w:hint="eastAsia"/>
          <w:sz w:val="17"/>
          <w:szCs w:val="17"/>
        </w:rPr>
        <w:t>段</w:t>
      </w:r>
    </w:p>
  </w:footnote>
  <w:footnote w:id="28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《天使章》第</w:t>
      </w:r>
      <w:r w:rsidRPr="00B115A6">
        <w:rPr>
          <w:rFonts w:ascii="SimSun" w:hAnsi="SimSun" w:hint="eastAsia"/>
          <w:sz w:val="17"/>
          <w:szCs w:val="17"/>
        </w:rPr>
        <w:t>35</w:t>
      </w:r>
      <w:r w:rsidRPr="00B115A6">
        <w:rPr>
          <w:rFonts w:ascii="SimSun" w:hAnsi="SimSun"/>
          <w:sz w:val="17"/>
          <w:szCs w:val="17"/>
        </w:rPr>
        <w:t>-</w:t>
      </w:r>
      <w:r w:rsidRPr="00B115A6">
        <w:rPr>
          <w:rFonts w:ascii="SimSun" w:hAnsi="SimSun" w:hint="eastAsia"/>
          <w:sz w:val="17"/>
          <w:szCs w:val="17"/>
        </w:rPr>
        <w:t>39</w:t>
      </w:r>
      <w:r w:rsidRPr="00B115A6">
        <w:rPr>
          <w:rFonts w:ascii="SimSun" w:hAnsi="SimSun" w:cs="SimSun" w:hint="eastAsia"/>
          <w:sz w:val="17"/>
          <w:szCs w:val="17"/>
        </w:rPr>
        <w:t>节</w:t>
      </w:r>
    </w:p>
  </w:footnote>
  <w:footnote w:id="28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译者注：城市名，</w:t>
      </w:r>
      <w:r w:rsidRPr="00B115A6">
        <w:rPr>
          <w:rFonts w:ascii="SimSun" w:hAnsi="SimSun" w:hint="eastAsia"/>
          <w:sz w:val="17"/>
          <w:szCs w:val="17"/>
        </w:rPr>
        <w:t>指</w:t>
      </w:r>
      <w:r w:rsidRPr="00B115A6">
        <w:rPr>
          <w:rFonts w:ascii="SimSun" w:hAnsi="SimSun" w:cs="SimSun" w:hint="eastAsia"/>
          <w:sz w:val="17"/>
          <w:szCs w:val="17"/>
        </w:rPr>
        <w:t>现今沙特的艾哈栅地区</w:t>
      </w:r>
    </w:p>
  </w:footnote>
  <w:footnote w:id="28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4712</w:t>
      </w:r>
      <w:r w:rsidRPr="00B115A6">
        <w:rPr>
          <w:rFonts w:ascii="SimSun" w:hAnsi="SimSun" w:cs="SimSun" w:hint="eastAsia"/>
          <w:sz w:val="17"/>
          <w:szCs w:val="17"/>
        </w:rPr>
        <w:t>段，《穆斯林圣训集》第</w:t>
      </w:r>
      <w:r w:rsidRPr="00B115A6">
        <w:rPr>
          <w:rFonts w:ascii="SimSun" w:hAnsi="SimSun" w:hint="eastAsia"/>
          <w:sz w:val="17"/>
          <w:szCs w:val="17"/>
        </w:rPr>
        <w:t>194</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穆斯林</w:t>
      </w:r>
      <w:r w:rsidRPr="00B115A6">
        <w:rPr>
          <w:rFonts w:ascii="SimSun" w:hAnsi="SimSun" w:hint="eastAsia"/>
          <w:sz w:val="17"/>
          <w:szCs w:val="17"/>
        </w:rPr>
        <w:t>圣训集》</w:t>
      </w:r>
    </w:p>
  </w:footnote>
  <w:footnote w:id="28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w:t>
      </w:r>
      <w:r w:rsidRPr="00B115A6">
        <w:rPr>
          <w:rFonts w:ascii="SimSun" w:hAnsi="SimSun" w:hint="eastAsia"/>
          <w:sz w:val="17"/>
          <w:szCs w:val="17"/>
        </w:rPr>
        <w:t>队伍</w:t>
      </w:r>
      <w:r w:rsidRPr="00B115A6">
        <w:rPr>
          <w:rFonts w:ascii="SimSun" w:hAnsi="SimSun" w:cs="SimSun" w:hint="eastAsia"/>
          <w:sz w:val="17"/>
          <w:szCs w:val="17"/>
        </w:rPr>
        <w:t>章》第</w:t>
      </w:r>
      <w:r w:rsidRPr="00B115A6">
        <w:rPr>
          <w:rFonts w:ascii="SimSun" w:hAnsi="SimSun" w:hint="eastAsia"/>
          <w:sz w:val="17"/>
          <w:szCs w:val="17"/>
        </w:rPr>
        <w:t>75</w:t>
      </w:r>
      <w:r w:rsidRPr="00B115A6">
        <w:rPr>
          <w:rFonts w:ascii="SimSun" w:hAnsi="SimSun" w:cs="SimSun" w:hint="eastAsia"/>
          <w:sz w:val="17"/>
          <w:szCs w:val="17"/>
        </w:rPr>
        <w:t>节</w:t>
      </w:r>
    </w:p>
  </w:footnote>
  <w:footnote w:id="28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译者注：指犹太教徒和基督教徒</w:t>
      </w:r>
    </w:p>
  </w:footnote>
  <w:footnote w:id="28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《天使章》第</w:t>
      </w:r>
      <w:r w:rsidRPr="00B115A6">
        <w:rPr>
          <w:rFonts w:ascii="SimSun" w:hAnsi="SimSun" w:hint="eastAsia"/>
          <w:sz w:val="17"/>
          <w:szCs w:val="17"/>
        </w:rPr>
        <w:t>35</w:t>
      </w:r>
      <w:r w:rsidRPr="00B115A6">
        <w:rPr>
          <w:rFonts w:ascii="SimSun" w:hAnsi="SimSun"/>
          <w:sz w:val="17"/>
          <w:szCs w:val="17"/>
        </w:rPr>
        <w:t>-</w:t>
      </w:r>
      <w:r w:rsidRPr="00B115A6">
        <w:rPr>
          <w:rFonts w:ascii="SimSun" w:hAnsi="SimSun" w:hint="eastAsia"/>
          <w:sz w:val="17"/>
          <w:szCs w:val="17"/>
        </w:rPr>
        <w:t>39</w:t>
      </w:r>
      <w:r w:rsidRPr="00B115A6">
        <w:rPr>
          <w:rFonts w:ascii="SimSun" w:hAnsi="SimSun" w:cs="SimSun" w:hint="eastAsia"/>
          <w:sz w:val="17"/>
          <w:szCs w:val="17"/>
        </w:rPr>
        <w:t>节</w:t>
      </w:r>
    </w:p>
  </w:footnote>
  <w:footnote w:id="28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7439</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布哈里</w:t>
      </w:r>
      <w:r w:rsidRPr="00B115A6">
        <w:rPr>
          <w:rFonts w:ascii="SimSun" w:hAnsi="SimSun" w:hint="eastAsia"/>
          <w:sz w:val="17"/>
          <w:szCs w:val="17"/>
        </w:rPr>
        <w:t>圣训集》</w:t>
      </w:r>
      <w:r w:rsidRPr="00B115A6">
        <w:rPr>
          <w:rFonts w:ascii="SimSun" w:hAnsi="SimSun" w:cs="SimSun" w:hint="eastAsia"/>
          <w:sz w:val="17"/>
          <w:szCs w:val="17"/>
        </w:rPr>
        <w:t>，《穆斯林圣训集》第</w:t>
      </w:r>
      <w:r w:rsidRPr="00B115A6">
        <w:rPr>
          <w:rFonts w:ascii="SimSun" w:hAnsi="SimSun" w:hint="eastAsia"/>
          <w:sz w:val="17"/>
          <w:szCs w:val="17"/>
        </w:rPr>
        <w:t>183</w:t>
      </w:r>
      <w:r w:rsidRPr="00B115A6">
        <w:rPr>
          <w:rFonts w:ascii="SimSun" w:hAnsi="SimSun" w:cs="SimSun" w:hint="eastAsia"/>
          <w:sz w:val="17"/>
          <w:szCs w:val="17"/>
        </w:rPr>
        <w:t>段</w:t>
      </w:r>
    </w:p>
  </w:footnote>
  <w:footnote w:id="288">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hint="eastAsia"/>
          <w:sz w:val="17"/>
          <w:szCs w:val="17"/>
        </w:rPr>
        <w:t>《绽裂章》第6-12节</w:t>
      </w:r>
    </w:p>
  </w:footnote>
  <w:footnote w:id="28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《真灾章》第25-27节</w:t>
      </w:r>
    </w:p>
  </w:footnote>
  <w:footnote w:id="29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47</w:t>
      </w:r>
      <w:r w:rsidRPr="00B115A6">
        <w:rPr>
          <w:rFonts w:ascii="SimSun" w:hAnsi="SimSun" w:cs="SimSun" w:hint="eastAsia"/>
          <w:sz w:val="17"/>
          <w:szCs w:val="17"/>
        </w:rPr>
        <w:t>节</w:t>
      </w:r>
    </w:p>
  </w:footnote>
  <w:footnote w:id="29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《大难章》第6-11节</w:t>
      </w:r>
    </w:p>
  </w:footnote>
  <w:footnote w:id="29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译者注：这里指的是众使者、天使、以及人类与精灵中的信士们，查看《布哈里圣训集注释》</w:t>
      </w:r>
    </w:p>
  </w:footnote>
  <w:footnote w:id="29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2441</w:t>
      </w:r>
      <w:r w:rsidRPr="00B115A6">
        <w:rPr>
          <w:rFonts w:ascii="SimSun" w:hAnsi="SimSun" w:cs="SimSun" w:hint="eastAsia"/>
          <w:sz w:val="17"/>
          <w:szCs w:val="17"/>
        </w:rPr>
        <w:t>段，《穆斯林圣训集》第</w:t>
      </w:r>
      <w:r w:rsidRPr="00B115A6">
        <w:rPr>
          <w:rFonts w:ascii="SimSun" w:hAnsi="SimSun" w:hint="eastAsia"/>
          <w:sz w:val="17"/>
          <w:szCs w:val="17"/>
        </w:rPr>
        <w:t>2768</w:t>
      </w:r>
      <w:r w:rsidRPr="00B115A6">
        <w:rPr>
          <w:rFonts w:ascii="SimSun" w:hAnsi="SimSun" w:cs="SimSun" w:hint="eastAsia"/>
          <w:sz w:val="17"/>
          <w:szCs w:val="17"/>
        </w:rPr>
        <w:t>段</w:t>
      </w:r>
      <w:r w:rsidRPr="00B115A6">
        <w:rPr>
          <w:rFonts w:ascii="SimSun" w:hAnsi="SimSun" w:hint="eastAsia"/>
          <w:sz w:val="17"/>
          <w:szCs w:val="17"/>
        </w:rPr>
        <w:t>，原文出自《穆斯林圣训集》</w:t>
      </w:r>
    </w:p>
  </w:footnote>
  <w:footnote w:id="29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《夜行章》第</w:t>
      </w:r>
      <w:r w:rsidRPr="00B115A6">
        <w:rPr>
          <w:rFonts w:ascii="SimSun" w:hAnsi="SimSun" w:hint="eastAsia"/>
          <w:sz w:val="17"/>
          <w:szCs w:val="17"/>
        </w:rPr>
        <w:t>36</w:t>
      </w:r>
      <w:r w:rsidRPr="00B115A6">
        <w:rPr>
          <w:rFonts w:ascii="SimSun" w:hAnsi="SimSun" w:cs="SimSun" w:hint="eastAsia"/>
          <w:sz w:val="17"/>
          <w:szCs w:val="17"/>
        </w:rPr>
        <w:t>节</w:t>
      </w:r>
    </w:p>
  </w:footnote>
  <w:footnote w:id="29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《故事章》第</w:t>
      </w:r>
      <w:r w:rsidRPr="00B115A6">
        <w:rPr>
          <w:rFonts w:ascii="SimSun" w:hAnsi="SimSun" w:hint="eastAsia"/>
          <w:sz w:val="17"/>
          <w:szCs w:val="17"/>
        </w:rPr>
        <w:t>62</w:t>
      </w:r>
      <w:r w:rsidRPr="00B115A6">
        <w:rPr>
          <w:rFonts w:ascii="SimSun" w:hAnsi="SimSun" w:cs="SimSun" w:hint="eastAsia"/>
          <w:sz w:val="17"/>
          <w:szCs w:val="17"/>
        </w:rPr>
        <w:t>节</w:t>
      </w:r>
    </w:p>
  </w:footnote>
  <w:footnote w:id="29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《故事章》第</w:t>
      </w:r>
      <w:r w:rsidRPr="00B115A6">
        <w:rPr>
          <w:rFonts w:ascii="SimSun" w:hAnsi="SimSun" w:hint="eastAsia"/>
          <w:sz w:val="17"/>
          <w:szCs w:val="17"/>
        </w:rPr>
        <w:t>65</w:t>
      </w:r>
      <w:r w:rsidRPr="00B115A6">
        <w:rPr>
          <w:rFonts w:ascii="SimSun" w:hAnsi="SimSun" w:cs="SimSun" w:hint="eastAsia"/>
          <w:sz w:val="17"/>
          <w:szCs w:val="17"/>
        </w:rPr>
        <w:t>节</w:t>
      </w:r>
    </w:p>
  </w:footnote>
  <w:footnote w:id="29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《石谷章</w:t>
      </w:r>
      <w:r w:rsidRPr="00B115A6">
        <w:rPr>
          <w:rFonts w:ascii="SimSun" w:hAnsi="SimSun" w:hint="eastAsia"/>
          <w:sz w:val="17"/>
          <w:szCs w:val="17"/>
        </w:rPr>
        <w:t>》第92-93节</w:t>
      </w:r>
    </w:p>
  </w:footnote>
  <w:footnote w:id="29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《夜行章》第</w:t>
      </w:r>
      <w:r w:rsidRPr="00B115A6">
        <w:rPr>
          <w:rFonts w:ascii="SimSun" w:hAnsi="SimSun" w:hint="eastAsia"/>
          <w:sz w:val="17"/>
          <w:szCs w:val="17"/>
        </w:rPr>
        <w:t>34</w:t>
      </w:r>
      <w:r w:rsidRPr="00B115A6">
        <w:rPr>
          <w:rFonts w:ascii="SimSun" w:hAnsi="SimSun" w:cs="SimSun" w:hint="eastAsia"/>
          <w:sz w:val="17"/>
          <w:szCs w:val="17"/>
        </w:rPr>
        <w:t>节</w:t>
      </w:r>
    </w:p>
  </w:footnote>
  <w:footnote w:id="29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《竞赛富庶章</w:t>
      </w:r>
      <w:r w:rsidRPr="00B115A6">
        <w:rPr>
          <w:rFonts w:ascii="SimSun" w:hAnsi="SimSun" w:cs="SimSun" w:hint="eastAsia"/>
          <w:sz w:val="17"/>
          <w:szCs w:val="17"/>
        </w:rPr>
        <w:t>》第</w:t>
      </w:r>
      <w:r w:rsidRPr="00B115A6">
        <w:rPr>
          <w:rFonts w:ascii="SimSun" w:hAnsi="SimSun" w:hint="eastAsia"/>
          <w:sz w:val="17"/>
          <w:szCs w:val="17"/>
        </w:rPr>
        <w:t>8</w:t>
      </w:r>
      <w:r w:rsidRPr="00B115A6">
        <w:rPr>
          <w:rFonts w:ascii="SimSun" w:hAnsi="SimSun" w:cs="SimSun" w:hint="eastAsia"/>
          <w:sz w:val="17"/>
          <w:szCs w:val="17"/>
        </w:rPr>
        <w:t>节</w:t>
      </w:r>
    </w:p>
  </w:footnote>
  <w:footnote w:id="30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《高处章》第</w:t>
      </w:r>
      <w:r w:rsidRPr="00B115A6">
        <w:rPr>
          <w:rFonts w:ascii="SimSun" w:hAnsi="SimSun" w:hint="eastAsia"/>
          <w:sz w:val="17"/>
          <w:szCs w:val="17"/>
        </w:rPr>
        <w:t>6-7</w:t>
      </w:r>
      <w:r w:rsidRPr="00B115A6">
        <w:rPr>
          <w:rFonts w:ascii="SimSun" w:hAnsi="SimSun" w:cs="SimSun" w:hint="eastAsia"/>
          <w:sz w:val="17"/>
          <w:szCs w:val="17"/>
        </w:rPr>
        <w:t>节</w:t>
      </w:r>
    </w:p>
  </w:footnote>
  <w:footnote w:id="30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《提勒秘日圣训集》</w:t>
      </w:r>
      <w:r w:rsidRPr="00B115A6">
        <w:rPr>
          <w:rFonts w:ascii="SimSun" w:hAnsi="SimSun" w:hint="eastAsia"/>
          <w:sz w:val="17"/>
          <w:szCs w:val="17"/>
        </w:rPr>
        <w:t>第2417段，《达尔米</w:t>
      </w:r>
      <w:r w:rsidRPr="00B115A6">
        <w:rPr>
          <w:rFonts w:ascii="SimSun" w:hAnsi="SimSun" w:cs="SimSun" w:hint="eastAsia"/>
          <w:sz w:val="17"/>
          <w:szCs w:val="17"/>
        </w:rPr>
        <w:t>圣训集》</w:t>
      </w:r>
      <w:r w:rsidRPr="00B115A6">
        <w:rPr>
          <w:rFonts w:ascii="SimSun" w:hAnsi="SimSun" w:hint="eastAsia"/>
          <w:sz w:val="17"/>
          <w:szCs w:val="17"/>
        </w:rPr>
        <w:t>第543段，</w:t>
      </w:r>
      <w:r w:rsidRPr="00B115A6">
        <w:rPr>
          <w:rFonts w:ascii="SimSun" w:hAnsi="SimSun" w:cs="SimSun" w:hint="eastAsia"/>
          <w:sz w:val="17"/>
          <w:szCs w:val="17"/>
        </w:rPr>
        <w:t>《正确丛书》第</w:t>
      </w:r>
      <w:r w:rsidRPr="00B115A6">
        <w:rPr>
          <w:rFonts w:ascii="SimSun" w:hAnsi="SimSun" w:hint="eastAsia"/>
          <w:sz w:val="17"/>
          <w:szCs w:val="17"/>
        </w:rPr>
        <w:t>946</w:t>
      </w:r>
      <w:r w:rsidRPr="00B115A6">
        <w:rPr>
          <w:rFonts w:ascii="SimSun" w:hAnsi="SimSun" w:cs="SimSun" w:hint="eastAsia"/>
          <w:sz w:val="17"/>
          <w:szCs w:val="17"/>
        </w:rPr>
        <w:t>段</w:t>
      </w:r>
    </w:p>
  </w:footnote>
  <w:footnote w:id="302">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hint="eastAsia"/>
          <w:sz w:val="17"/>
          <w:szCs w:val="17"/>
        </w:rPr>
        <w:t>《绽裂章》第7-8节</w:t>
      </w:r>
    </w:p>
  </w:footnote>
  <w:footnote w:id="30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6537</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布哈里</w:t>
      </w:r>
      <w:r w:rsidRPr="00B115A6">
        <w:rPr>
          <w:rFonts w:ascii="SimSun" w:hAnsi="SimSun" w:hint="eastAsia"/>
          <w:sz w:val="17"/>
          <w:szCs w:val="17"/>
        </w:rPr>
        <w:t>圣训集》</w:t>
      </w:r>
      <w:r w:rsidRPr="00B115A6">
        <w:rPr>
          <w:rFonts w:ascii="SimSun" w:hAnsi="SimSun" w:cs="SimSun" w:hint="eastAsia"/>
          <w:sz w:val="17"/>
          <w:szCs w:val="17"/>
        </w:rPr>
        <w:t>，《穆斯林圣训集》第</w:t>
      </w:r>
      <w:r w:rsidRPr="00B115A6">
        <w:rPr>
          <w:rFonts w:ascii="SimSun" w:hAnsi="SimSun" w:hint="eastAsia"/>
          <w:sz w:val="17"/>
          <w:szCs w:val="17"/>
        </w:rPr>
        <w:t>2876</w:t>
      </w:r>
      <w:r w:rsidRPr="00B115A6">
        <w:rPr>
          <w:rFonts w:ascii="SimSun" w:hAnsi="SimSun" w:cs="SimSun" w:hint="eastAsia"/>
          <w:sz w:val="17"/>
          <w:szCs w:val="17"/>
        </w:rPr>
        <w:t>段</w:t>
      </w:r>
    </w:p>
  </w:footnote>
  <w:footnote w:id="30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《雅辛章》第</w:t>
      </w:r>
      <w:r w:rsidRPr="00B115A6">
        <w:rPr>
          <w:rFonts w:ascii="SimSun" w:hAnsi="SimSun" w:hint="eastAsia"/>
          <w:sz w:val="17"/>
          <w:szCs w:val="17"/>
        </w:rPr>
        <w:t>65</w:t>
      </w:r>
      <w:r w:rsidRPr="00B115A6">
        <w:rPr>
          <w:rFonts w:ascii="SimSun" w:hAnsi="SimSun" w:cs="SimSun" w:hint="eastAsia"/>
          <w:sz w:val="17"/>
          <w:szCs w:val="17"/>
        </w:rPr>
        <w:t>节</w:t>
      </w:r>
    </w:p>
  </w:footnote>
  <w:footnote w:id="30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《高处章》第</w:t>
      </w:r>
      <w:r w:rsidRPr="00B115A6">
        <w:rPr>
          <w:rFonts w:ascii="SimSun" w:hAnsi="SimSun" w:hint="eastAsia"/>
          <w:sz w:val="17"/>
          <w:szCs w:val="17"/>
        </w:rPr>
        <w:t>8-9</w:t>
      </w:r>
      <w:r w:rsidRPr="00B115A6">
        <w:rPr>
          <w:rFonts w:ascii="SimSun" w:hAnsi="SimSun" w:cs="SimSun" w:hint="eastAsia"/>
          <w:sz w:val="17"/>
          <w:szCs w:val="17"/>
        </w:rPr>
        <w:t>节</w:t>
      </w:r>
    </w:p>
  </w:footnote>
  <w:footnote w:id="30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《山洞章》第</w:t>
      </w:r>
      <w:r w:rsidRPr="00B115A6">
        <w:rPr>
          <w:rFonts w:ascii="SimSun" w:hAnsi="SimSun" w:hint="eastAsia"/>
          <w:sz w:val="17"/>
          <w:szCs w:val="17"/>
        </w:rPr>
        <w:t>110</w:t>
      </w:r>
      <w:r w:rsidRPr="00B115A6">
        <w:rPr>
          <w:rFonts w:ascii="SimSun" w:hAnsi="SimSun" w:cs="SimSun" w:hint="eastAsia"/>
          <w:sz w:val="17"/>
          <w:szCs w:val="17"/>
        </w:rPr>
        <w:t>节</w:t>
      </w:r>
    </w:p>
  </w:footnote>
  <w:footnote w:id="30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4729</w:t>
      </w:r>
      <w:r w:rsidRPr="00B115A6">
        <w:rPr>
          <w:rFonts w:ascii="SimSun" w:hAnsi="SimSun" w:cs="SimSun" w:hint="eastAsia"/>
          <w:sz w:val="17"/>
          <w:szCs w:val="17"/>
        </w:rPr>
        <w:t>段，</w:t>
      </w:r>
      <w:r w:rsidRPr="00B115A6">
        <w:rPr>
          <w:rFonts w:ascii="SimSun" w:hAnsi="SimSun" w:hint="eastAsia"/>
          <w:sz w:val="17"/>
          <w:szCs w:val="17"/>
        </w:rPr>
        <w:t>原文出自《布哈里圣训集》，</w:t>
      </w:r>
      <w:r w:rsidRPr="00B115A6">
        <w:rPr>
          <w:rFonts w:ascii="SimSun" w:hAnsi="SimSun" w:cs="SimSun" w:hint="eastAsia"/>
          <w:sz w:val="17"/>
          <w:szCs w:val="17"/>
        </w:rPr>
        <w:t>《穆斯林圣训集》第</w:t>
      </w:r>
      <w:r w:rsidRPr="00B115A6">
        <w:rPr>
          <w:rFonts w:ascii="SimSun" w:hAnsi="SimSun" w:hint="eastAsia"/>
          <w:sz w:val="17"/>
          <w:szCs w:val="17"/>
        </w:rPr>
        <w:t>2785</w:t>
      </w:r>
      <w:r w:rsidRPr="00B115A6">
        <w:rPr>
          <w:rFonts w:ascii="SimSun" w:hAnsi="SimSun" w:cs="SimSun" w:hint="eastAsia"/>
          <w:sz w:val="17"/>
          <w:szCs w:val="17"/>
        </w:rPr>
        <w:t>段</w:t>
      </w:r>
    </w:p>
  </w:footnote>
  <w:footnote w:id="30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《呼德章》</w:t>
      </w:r>
      <w:r w:rsidRPr="00B115A6">
        <w:rPr>
          <w:rFonts w:ascii="SimSun" w:hAnsi="SimSun" w:cs="SimSun" w:hint="eastAsia"/>
          <w:sz w:val="17"/>
          <w:szCs w:val="17"/>
        </w:rPr>
        <w:t>第</w:t>
      </w:r>
      <w:r w:rsidRPr="00B115A6">
        <w:rPr>
          <w:rFonts w:ascii="SimSun" w:hAnsi="SimSun" w:hint="eastAsia"/>
          <w:sz w:val="17"/>
          <w:szCs w:val="17"/>
        </w:rPr>
        <w:t>18</w:t>
      </w:r>
      <w:r w:rsidRPr="00B115A6">
        <w:rPr>
          <w:rFonts w:ascii="SimSun" w:hAnsi="SimSun" w:cs="SimSun" w:hint="eastAsia"/>
          <w:sz w:val="17"/>
          <w:szCs w:val="17"/>
        </w:rPr>
        <w:t>节</w:t>
      </w:r>
    </w:p>
  </w:footnote>
  <w:footnote w:id="30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《伊布拉欣章》</w:t>
      </w:r>
      <w:r w:rsidRPr="00B115A6">
        <w:rPr>
          <w:rFonts w:ascii="SimSun" w:hAnsi="SimSun" w:cs="SimSun" w:hint="eastAsia"/>
          <w:sz w:val="17"/>
          <w:szCs w:val="17"/>
        </w:rPr>
        <w:t>第</w:t>
      </w:r>
      <w:r w:rsidRPr="00B115A6">
        <w:rPr>
          <w:rFonts w:ascii="SimSun" w:hAnsi="SimSun" w:hint="eastAsia"/>
          <w:sz w:val="17"/>
          <w:szCs w:val="17"/>
        </w:rPr>
        <w:t>18</w:t>
      </w:r>
      <w:r w:rsidRPr="00B115A6">
        <w:rPr>
          <w:rFonts w:ascii="SimSun" w:hAnsi="SimSun" w:cs="SimSun" w:hint="eastAsia"/>
          <w:sz w:val="17"/>
          <w:szCs w:val="17"/>
        </w:rPr>
        <w:t>节</w:t>
      </w:r>
    </w:p>
  </w:footnote>
  <w:footnote w:id="31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《准则章》</w:t>
      </w:r>
      <w:r w:rsidRPr="00B115A6">
        <w:rPr>
          <w:rFonts w:ascii="SimSun" w:hAnsi="SimSun" w:cs="SimSun" w:hint="eastAsia"/>
          <w:sz w:val="17"/>
          <w:szCs w:val="17"/>
        </w:rPr>
        <w:t>第</w:t>
      </w:r>
      <w:r w:rsidRPr="00B115A6">
        <w:rPr>
          <w:rFonts w:ascii="SimSun" w:hAnsi="SimSun" w:hint="eastAsia"/>
          <w:sz w:val="17"/>
          <w:szCs w:val="17"/>
        </w:rPr>
        <w:t>22-23</w:t>
      </w:r>
      <w:r w:rsidRPr="00B115A6">
        <w:rPr>
          <w:rFonts w:ascii="SimSun" w:hAnsi="SimSun" w:cs="SimSun" w:hint="eastAsia"/>
          <w:sz w:val="17"/>
          <w:szCs w:val="17"/>
        </w:rPr>
        <w:t>节</w:t>
      </w:r>
    </w:p>
  </w:footnote>
  <w:footnote w:id="31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《地震章》第</w:t>
      </w:r>
      <w:r w:rsidRPr="00B115A6">
        <w:rPr>
          <w:rFonts w:ascii="SimSun" w:hAnsi="SimSun" w:hint="eastAsia"/>
          <w:sz w:val="17"/>
          <w:szCs w:val="17"/>
        </w:rPr>
        <w:t>6-8</w:t>
      </w:r>
      <w:r w:rsidRPr="00B115A6">
        <w:rPr>
          <w:rFonts w:ascii="SimSun" w:hAnsi="SimSun" w:cs="SimSun" w:hint="eastAsia"/>
          <w:sz w:val="17"/>
          <w:szCs w:val="17"/>
        </w:rPr>
        <w:t>节</w:t>
      </w:r>
    </w:p>
  </w:footnote>
  <w:footnote w:id="31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2808</w:t>
      </w:r>
      <w:r w:rsidRPr="00B115A6">
        <w:rPr>
          <w:rFonts w:ascii="SimSun" w:hAnsi="SimSun" w:cs="SimSun" w:hint="eastAsia"/>
          <w:sz w:val="17"/>
          <w:szCs w:val="17"/>
        </w:rPr>
        <w:t>段</w:t>
      </w:r>
    </w:p>
  </w:footnote>
  <w:footnote w:id="31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6579</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布哈里</w:t>
      </w:r>
      <w:r w:rsidRPr="00B115A6">
        <w:rPr>
          <w:rFonts w:ascii="SimSun" w:hAnsi="SimSun" w:hint="eastAsia"/>
          <w:sz w:val="17"/>
          <w:szCs w:val="17"/>
        </w:rPr>
        <w:t>圣训集》</w:t>
      </w:r>
      <w:r w:rsidRPr="00B115A6">
        <w:rPr>
          <w:rFonts w:ascii="SimSun" w:hAnsi="SimSun" w:cs="SimSun" w:hint="eastAsia"/>
          <w:sz w:val="17"/>
          <w:szCs w:val="17"/>
        </w:rPr>
        <w:t>，《穆斯林圣训集》第</w:t>
      </w:r>
      <w:r w:rsidRPr="00B115A6">
        <w:rPr>
          <w:rFonts w:ascii="SimSun" w:hAnsi="SimSun" w:hint="eastAsia"/>
          <w:sz w:val="17"/>
          <w:szCs w:val="17"/>
        </w:rPr>
        <w:t>2292</w:t>
      </w:r>
      <w:r w:rsidRPr="00B115A6">
        <w:rPr>
          <w:rFonts w:ascii="SimSun" w:hAnsi="SimSun" w:cs="SimSun" w:hint="eastAsia"/>
          <w:sz w:val="17"/>
          <w:szCs w:val="17"/>
        </w:rPr>
        <w:t>段</w:t>
      </w:r>
    </w:p>
  </w:footnote>
  <w:footnote w:id="31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布哈里圣训集》第6580段，原文出自《布哈里圣训集》，《穆斯林圣训集》第2303段；译者注：艾依赖图市在阿拉伯半岛的最北面，也门的帅纳阿奴市在阿拉伯半岛的最南面，这说明了穆圣（愿主赐福之，并使其平安）的仙池之宽广。</w:t>
      </w:r>
    </w:p>
  </w:footnote>
  <w:footnote w:id="31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6585</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布哈里</w:t>
      </w:r>
      <w:r w:rsidRPr="00B115A6">
        <w:rPr>
          <w:rFonts w:ascii="SimSun" w:hAnsi="SimSun" w:hint="eastAsia"/>
          <w:sz w:val="17"/>
          <w:szCs w:val="17"/>
        </w:rPr>
        <w:t>圣训集》</w:t>
      </w:r>
      <w:r w:rsidRPr="00B115A6">
        <w:rPr>
          <w:rFonts w:ascii="SimSun" w:hAnsi="SimSun" w:cs="SimSun" w:hint="eastAsia"/>
          <w:sz w:val="17"/>
          <w:szCs w:val="17"/>
        </w:rPr>
        <w:t>，《穆斯林圣训集》第</w:t>
      </w:r>
      <w:r w:rsidRPr="00B115A6">
        <w:rPr>
          <w:rFonts w:ascii="SimSun" w:hAnsi="SimSun" w:hint="eastAsia"/>
          <w:sz w:val="17"/>
          <w:szCs w:val="17"/>
        </w:rPr>
        <w:t>2290，2291</w:t>
      </w:r>
      <w:r w:rsidRPr="00B115A6">
        <w:rPr>
          <w:rFonts w:ascii="SimSun" w:hAnsi="SimSun" w:cs="SimSun" w:hint="eastAsia"/>
          <w:sz w:val="17"/>
          <w:szCs w:val="17"/>
        </w:rPr>
        <w:t>段</w:t>
      </w:r>
    </w:p>
  </w:footnote>
  <w:footnote w:id="31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《麦尔彦章》第</w:t>
      </w:r>
      <w:r w:rsidRPr="00B115A6">
        <w:rPr>
          <w:rFonts w:ascii="SimSun" w:hAnsi="SimSun" w:hint="eastAsia"/>
          <w:sz w:val="17"/>
          <w:szCs w:val="17"/>
        </w:rPr>
        <w:t>71-72</w:t>
      </w:r>
      <w:r w:rsidRPr="00B115A6">
        <w:rPr>
          <w:rFonts w:ascii="SimSun" w:hAnsi="SimSun" w:cs="SimSun" w:hint="eastAsia"/>
          <w:sz w:val="17"/>
          <w:szCs w:val="17"/>
        </w:rPr>
        <w:t>节</w:t>
      </w:r>
    </w:p>
  </w:footnote>
  <w:footnote w:id="31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7439</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布哈里</w:t>
      </w:r>
      <w:r w:rsidRPr="00B115A6">
        <w:rPr>
          <w:rFonts w:ascii="SimSun" w:hAnsi="SimSun" w:hint="eastAsia"/>
          <w:sz w:val="17"/>
          <w:szCs w:val="17"/>
        </w:rPr>
        <w:t>圣训集》</w:t>
      </w:r>
      <w:r w:rsidRPr="00B115A6">
        <w:rPr>
          <w:rFonts w:ascii="SimSun" w:hAnsi="SimSun" w:cs="SimSun" w:hint="eastAsia"/>
          <w:sz w:val="17"/>
          <w:szCs w:val="17"/>
        </w:rPr>
        <w:t>，《穆斯林圣训集》第</w:t>
      </w:r>
      <w:r w:rsidRPr="00B115A6">
        <w:rPr>
          <w:rFonts w:ascii="SimSun" w:hAnsi="SimSun" w:hint="eastAsia"/>
          <w:sz w:val="17"/>
          <w:szCs w:val="17"/>
        </w:rPr>
        <w:t>183</w:t>
      </w:r>
      <w:r w:rsidRPr="00B115A6">
        <w:rPr>
          <w:rFonts w:ascii="SimSun" w:hAnsi="SimSun" w:cs="SimSun" w:hint="eastAsia"/>
          <w:sz w:val="17"/>
          <w:szCs w:val="17"/>
        </w:rPr>
        <w:t>段</w:t>
      </w:r>
    </w:p>
  </w:footnote>
  <w:footnote w:id="31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806</w:t>
      </w:r>
      <w:r w:rsidRPr="00B115A6">
        <w:rPr>
          <w:rFonts w:ascii="SimSun" w:hAnsi="SimSun" w:cs="SimSun" w:hint="eastAsia"/>
          <w:sz w:val="17"/>
          <w:szCs w:val="17"/>
        </w:rPr>
        <w:t>段，《穆斯林圣训集》第</w:t>
      </w:r>
      <w:r w:rsidRPr="00B115A6">
        <w:rPr>
          <w:rFonts w:ascii="SimSun" w:hAnsi="SimSun" w:hint="eastAsia"/>
          <w:sz w:val="17"/>
          <w:szCs w:val="17"/>
        </w:rPr>
        <w:t>182</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穆斯林</w:t>
      </w:r>
      <w:r w:rsidRPr="00B115A6">
        <w:rPr>
          <w:rFonts w:ascii="SimSun" w:hAnsi="SimSun" w:hint="eastAsia"/>
          <w:sz w:val="17"/>
          <w:szCs w:val="17"/>
        </w:rPr>
        <w:t>圣训集》</w:t>
      </w:r>
    </w:p>
  </w:footnote>
  <w:footnote w:id="31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6535</w:t>
      </w:r>
      <w:r w:rsidRPr="00B115A6">
        <w:rPr>
          <w:rFonts w:ascii="SimSun" w:hAnsi="SimSun" w:cs="SimSun" w:hint="eastAsia"/>
          <w:sz w:val="17"/>
          <w:szCs w:val="17"/>
        </w:rPr>
        <w:t>段</w:t>
      </w:r>
    </w:p>
  </w:footnote>
  <w:footnote w:id="32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6304</w:t>
      </w:r>
      <w:r w:rsidRPr="00B115A6">
        <w:rPr>
          <w:rFonts w:ascii="SimSun" w:hAnsi="SimSun" w:cs="SimSun" w:hint="eastAsia"/>
          <w:sz w:val="17"/>
          <w:szCs w:val="17"/>
        </w:rPr>
        <w:t>段，《穆斯林圣训集》第</w:t>
      </w:r>
      <w:r w:rsidRPr="00B115A6">
        <w:rPr>
          <w:rFonts w:ascii="SimSun" w:hAnsi="SimSun" w:hint="eastAsia"/>
          <w:sz w:val="17"/>
          <w:szCs w:val="17"/>
        </w:rPr>
        <w:t>199</w:t>
      </w:r>
      <w:r w:rsidRPr="00B115A6">
        <w:rPr>
          <w:rFonts w:ascii="SimSun" w:hAnsi="SimSun" w:cs="SimSun" w:hint="eastAsia"/>
          <w:sz w:val="17"/>
          <w:szCs w:val="17"/>
        </w:rPr>
        <w:t>段，</w:t>
      </w:r>
      <w:r w:rsidRPr="00B115A6">
        <w:rPr>
          <w:rFonts w:ascii="SimSun" w:hAnsi="SimSun" w:hint="eastAsia"/>
          <w:sz w:val="17"/>
          <w:szCs w:val="17"/>
        </w:rPr>
        <w:t>原文出自《</w:t>
      </w:r>
      <w:r w:rsidRPr="00B115A6">
        <w:rPr>
          <w:rFonts w:ascii="SimSun" w:hAnsi="SimSun" w:cs="SimSun" w:hint="eastAsia"/>
          <w:sz w:val="17"/>
          <w:szCs w:val="17"/>
        </w:rPr>
        <w:t>穆斯林</w:t>
      </w:r>
      <w:r w:rsidRPr="00B115A6">
        <w:rPr>
          <w:rFonts w:ascii="SimSun" w:hAnsi="SimSun" w:hint="eastAsia"/>
          <w:sz w:val="17"/>
          <w:szCs w:val="17"/>
        </w:rPr>
        <w:t>圣训集》</w:t>
      </w:r>
    </w:p>
  </w:footnote>
  <w:footnote w:id="32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w:t>
      </w:r>
      <w:r w:rsidRPr="00B115A6">
        <w:rPr>
          <w:rFonts w:ascii="SimSun" w:hAnsi="SimSun" w:hint="eastAsia"/>
          <w:sz w:val="17"/>
          <w:szCs w:val="17"/>
        </w:rPr>
        <w:t>星宿</w:t>
      </w:r>
      <w:r w:rsidRPr="00B115A6">
        <w:rPr>
          <w:rFonts w:ascii="SimSun" w:hAnsi="SimSun" w:cs="SimSun" w:hint="eastAsia"/>
          <w:sz w:val="17"/>
          <w:szCs w:val="17"/>
        </w:rPr>
        <w:t>章》第</w:t>
      </w:r>
      <w:r w:rsidRPr="00B115A6">
        <w:rPr>
          <w:rFonts w:ascii="SimSun" w:hAnsi="SimSun" w:hint="eastAsia"/>
          <w:sz w:val="17"/>
          <w:szCs w:val="17"/>
        </w:rPr>
        <w:t>26</w:t>
      </w:r>
      <w:r w:rsidRPr="00B115A6">
        <w:rPr>
          <w:rFonts w:ascii="SimSun" w:hAnsi="SimSun" w:cs="SimSun" w:hint="eastAsia"/>
          <w:sz w:val="17"/>
          <w:szCs w:val="17"/>
        </w:rPr>
        <w:t>节</w:t>
      </w:r>
    </w:p>
  </w:footnote>
  <w:footnote w:id="32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w:t>
      </w:r>
      <w:r w:rsidRPr="00B115A6">
        <w:rPr>
          <w:rFonts w:ascii="SimSun" w:hAnsi="SimSun" w:hint="eastAsia"/>
          <w:sz w:val="17"/>
          <w:szCs w:val="17"/>
        </w:rPr>
        <w:t>艾布达吾德</w:t>
      </w:r>
      <w:r w:rsidRPr="00B115A6">
        <w:rPr>
          <w:rFonts w:ascii="SimSun" w:hAnsi="SimSun" w:cs="SimSun" w:hint="eastAsia"/>
          <w:sz w:val="17"/>
          <w:szCs w:val="17"/>
        </w:rPr>
        <w:t>圣训集》第</w:t>
      </w:r>
      <w:r w:rsidRPr="00B115A6">
        <w:rPr>
          <w:rFonts w:ascii="SimSun" w:hAnsi="SimSun" w:hint="eastAsia"/>
          <w:sz w:val="17"/>
          <w:szCs w:val="17"/>
        </w:rPr>
        <w:t>2522</w:t>
      </w:r>
      <w:r w:rsidRPr="00B115A6">
        <w:rPr>
          <w:rFonts w:ascii="SimSun" w:hAnsi="SimSun" w:cs="SimSun" w:hint="eastAsia"/>
          <w:sz w:val="17"/>
          <w:szCs w:val="17"/>
        </w:rPr>
        <w:t>段</w:t>
      </w:r>
    </w:p>
  </w:footnote>
  <w:footnote w:id="32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hint="eastAsia"/>
          <w:sz w:val="17"/>
          <w:szCs w:val="17"/>
        </w:rPr>
        <w:t>255</w:t>
      </w:r>
      <w:r w:rsidRPr="00B115A6">
        <w:rPr>
          <w:rFonts w:ascii="SimSun" w:hAnsi="SimSun" w:cs="SimSun" w:hint="eastAsia"/>
          <w:sz w:val="17"/>
          <w:szCs w:val="17"/>
        </w:rPr>
        <w:t>节</w:t>
      </w:r>
    </w:p>
  </w:footnote>
  <w:footnote w:id="32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28</w:t>
      </w:r>
      <w:r w:rsidRPr="00B115A6">
        <w:rPr>
          <w:rFonts w:ascii="SimSun" w:hAnsi="SimSun" w:cs="SimSun" w:hint="eastAsia"/>
          <w:sz w:val="17"/>
          <w:szCs w:val="17"/>
        </w:rPr>
        <w:t>节</w:t>
      </w:r>
    </w:p>
  </w:footnote>
  <w:footnote w:id="32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w:t>
      </w:r>
      <w:r w:rsidRPr="00B115A6">
        <w:rPr>
          <w:rFonts w:ascii="SimSun" w:hAnsi="SimSun" w:hint="eastAsia"/>
          <w:sz w:val="17"/>
          <w:szCs w:val="17"/>
        </w:rPr>
        <w:t>盖被的人章</w:t>
      </w:r>
      <w:r w:rsidRPr="00B115A6">
        <w:rPr>
          <w:rFonts w:ascii="SimSun" w:hAnsi="SimSun" w:cs="SimSun" w:hint="eastAsia"/>
          <w:sz w:val="17"/>
          <w:szCs w:val="17"/>
        </w:rPr>
        <w:t>》第</w:t>
      </w:r>
      <w:r w:rsidRPr="00B115A6">
        <w:rPr>
          <w:rFonts w:ascii="SimSun" w:hAnsi="SimSun" w:hint="eastAsia"/>
          <w:sz w:val="17"/>
          <w:szCs w:val="17"/>
        </w:rPr>
        <w:t>48</w:t>
      </w:r>
      <w:r w:rsidRPr="00B115A6">
        <w:rPr>
          <w:rFonts w:ascii="SimSun" w:hAnsi="SimSun" w:cs="SimSun" w:hint="eastAsia"/>
          <w:sz w:val="17"/>
          <w:szCs w:val="17"/>
        </w:rPr>
        <w:t>节</w:t>
      </w:r>
    </w:p>
  </w:footnote>
  <w:footnote w:id="32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99</w:t>
      </w:r>
      <w:r w:rsidRPr="00B115A6">
        <w:rPr>
          <w:rFonts w:ascii="SimSun" w:hAnsi="SimSun" w:cs="SimSun" w:hint="eastAsia"/>
          <w:sz w:val="17"/>
          <w:szCs w:val="17"/>
        </w:rPr>
        <w:t>段</w:t>
      </w:r>
    </w:p>
  </w:footnote>
  <w:footnote w:id="32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《协商章》第</w:t>
      </w:r>
      <w:r w:rsidRPr="00B115A6">
        <w:rPr>
          <w:rFonts w:ascii="SimSun" w:hAnsi="SimSun" w:hint="eastAsia"/>
          <w:sz w:val="17"/>
          <w:szCs w:val="17"/>
        </w:rPr>
        <w:t>7</w:t>
      </w:r>
      <w:r w:rsidRPr="00B115A6">
        <w:rPr>
          <w:rFonts w:ascii="SimSun" w:hAnsi="SimSun" w:cs="SimSun" w:hint="eastAsia"/>
          <w:sz w:val="17"/>
          <w:szCs w:val="17"/>
        </w:rPr>
        <w:t>节</w:t>
      </w:r>
    </w:p>
  </w:footnote>
  <w:footnote w:id="32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《朝觐章》第</w:t>
      </w:r>
      <w:r w:rsidRPr="00B115A6">
        <w:rPr>
          <w:rFonts w:ascii="SimSun" w:hAnsi="SimSun" w:hint="eastAsia"/>
          <w:sz w:val="17"/>
          <w:szCs w:val="17"/>
        </w:rPr>
        <w:t>56-57</w:t>
      </w:r>
      <w:r w:rsidRPr="00B115A6">
        <w:rPr>
          <w:rFonts w:ascii="SimSun" w:hAnsi="SimSun" w:cs="SimSun" w:hint="eastAsia"/>
          <w:sz w:val="17"/>
          <w:szCs w:val="17"/>
        </w:rPr>
        <w:t>节</w:t>
      </w:r>
    </w:p>
  </w:footnote>
  <w:footnote w:id="32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《罗马章》第</w:t>
      </w:r>
      <w:r w:rsidRPr="00B115A6">
        <w:rPr>
          <w:rFonts w:ascii="SimSun" w:hAnsi="SimSun" w:hint="eastAsia"/>
          <w:sz w:val="17"/>
          <w:szCs w:val="17"/>
        </w:rPr>
        <w:t>14-16</w:t>
      </w:r>
      <w:r w:rsidRPr="00B115A6">
        <w:rPr>
          <w:rFonts w:ascii="SimSun" w:hAnsi="SimSun" w:cs="SimSun" w:hint="eastAsia"/>
          <w:sz w:val="17"/>
          <w:szCs w:val="17"/>
        </w:rPr>
        <w:t>节</w:t>
      </w:r>
    </w:p>
  </w:footnote>
  <w:footnote w:id="33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13</w:t>
      </w:r>
      <w:r w:rsidRPr="00B115A6">
        <w:rPr>
          <w:rFonts w:ascii="SimSun" w:hAnsi="SimSun" w:cs="SimSun" w:hint="eastAsia"/>
          <w:sz w:val="17"/>
          <w:szCs w:val="17"/>
        </w:rPr>
        <w:t>节</w:t>
      </w:r>
    </w:p>
  </w:footnote>
  <w:footnote w:id="33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《山洞章》第</w:t>
      </w:r>
      <w:r w:rsidRPr="00B115A6">
        <w:rPr>
          <w:rFonts w:ascii="SimSun" w:hAnsi="SimSun" w:hint="eastAsia"/>
          <w:sz w:val="17"/>
          <w:szCs w:val="17"/>
        </w:rPr>
        <w:t>107</w:t>
      </w:r>
      <w:r w:rsidRPr="00B115A6">
        <w:rPr>
          <w:rFonts w:ascii="SimSun" w:hAnsi="SimSun" w:cs="SimSun" w:hint="eastAsia"/>
          <w:sz w:val="17"/>
          <w:szCs w:val="17"/>
        </w:rPr>
        <w:t>节</w:t>
      </w:r>
    </w:p>
  </w:footnote>
  <w:footnote w:id="33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《萨德章》第</w:t>
      </w:r>
      <w:r w:rsidRPr="00B115A6">
        <w:rPr>
          <w:rFonts w:ascii="SimSun" w:hAnsi="SimSun" w:hint="eastAsia"/>
          <w:sz w:val="17"/>
          <w:szCs w:val="17"/>
        </w:rPr>
        <w:t>49-50</w:t>
      </w:r>
      <w:r w:rsidRPr="00B115A6">
        <w:rPr>
          <w:rFonts w:ascii="SimSun" w:hAnsi="SimSun" w:cs="SimSun" w:hint="eastAsia"/>
          <w:sz w:val="17"/>
          <w:szCs w:val="17"/>
        </w:rPr>
        <w:t>节</w:t>
      </w:r>
    </w:p>
  </w:footnote>
  <w:footnote w:id="33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《准则章》第</w:t>
      </w:r>
      <w:r w:rsidRPr="00B115A6">
        <w:rPr>
          <w:rFonts w:ascii="SimSun" w:hAnsi="SimSun" w:hint="eastAsia"/>
          <w:sz w:val="17"/>
          <w:szCs w:val="17"/>
        </w:rPr>
        <w:t>15</w:t>
      </w:r>
      <w:r w:rsidRPr="00B115A6">
        <w:rPr>
          <w:rFonts w:ascii="SimSun" w:hAnsi="SimSun" w:cs="SimSun" w:hint="eastAsia"/>
          <w:sz w:val="17"/>
          <w:szCs w:val="17"/>
        </w:rPr>
        <w:t>节</w:t>
      </w:r>
    </w:p>
  </w:footnote>
  <w:footnote w:id="33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《鲁格曼章》第</w:t>
      </w:r>
      <w:r w:rsidRPr="00B115A6">
        <w:rPr>
          <w:rFonts w:ascii="SimSun" w:hAnsi="SimSun" w:hint="eastAsia"/>
          <w:sz w:val="17"/>
          <w:szCs w:val="17"/>
        </w:rPr>
        <w:t>8</w:t>
      </w:r>
      <w:r w:rsidRPr="00B115A6">
        <w:rPr>
          <w:rFonts w:ascii="SimSun" w:hAnsi="SimSun" w:cs="SimSun" w:hint="eastAsia"/>
          <w:sz w:val="17"/>
          <w:szCs w:val="17"/>
        </w:rPr>
        <w:t>节</w:t>
      </w:r>
    </w:p>
  </w:footnote>
  <w:footnote w:id="33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《叩头章》第</w:t>
      </w:r>
      <w:r w:rsidRPr="00B115A6">
        <w:rPr>
          <w:rFonts w:ascii="SimSun" w:hAnsi="SimSun" w:hint="eastAsia"/>
          <w:sz w:val="17"/>
          <w:szCs w:val="17"/>
          <w:rtl/>
        </w:rPr>
        <w:t>19</w:t>
      </w:r>
      <w:r w:rsidRPr="00B115A6">
        <w:rPr>
          <w:rFonts w:ascii="SimSun" w:hAnsi="SimSun" w:cs="SimSun" w:hint="eastAsia"/>
          <w:sz w:val="17"/>
          <w:szCs w:val="17"/>
        </w:rPr>
        <w:t>节</w:t>
      </w:r>
    </w:p>
  </w:footnote>
  <w:footnote w:id="33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《播种者章》第</w:t>
      </w:r>
      <w:r w:rsidRPr="00B115A6">
        <w:rPr>
          <w:rFonts w:ascii="SimSun" w:hAnsi="SimSun" w:hint="eastAsia"/>
          <w:sz w:val="17"/>
          <w:szCs w:val="17"/>
        </w:rPr>
        <w:t>22</w:t>
      </w:r>
      <w:r w:rsidRPr="00B115A6">
        <w:rPr>
          <w:rFonts w:ascii="SimSun" w:hAnsi="SimSun" w:cs="SimSun" w:hint="eastAsia"/>
          <w:sz w:val="17"/>
          <w:szCs w:val="17"/>
        </w:rPr>
        <w:t>节</w:t>
      </w:r>
    </w:p>
  </w:footnote>
  <w:footnote w:id="33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《星宿章》第</w:t>
      </w:r>
      <w:r w:rsidRPr="00B115A6">
        <w:rPr>
          <w:rFonts w:ascii="SimSun" w:hAnsi="SimSun" w:hint="eastAsia"/>
          <w:sz w:val="17"/>
          <w:szCs w:val="17"/>
        </w:rPr>
        <w:t>13-15</w:t>
      </w:r>
      <w:r w:rsidRPr="00B115A6">
        <w:rPr>
          <w:rFonts w:ascii="SimSun" w:hAnsi="SimSun" w:cs="SimSun" w:hint="eastAsia"/>
          <w:sz w:val="17"/>
          <w:szCs w:val="17"/>
        </w:rPr>
        <w:t>节</w:t>
      </w:r>
    </w:p>
  </w:footnote>
  <w:footnote w:id="33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7423</w:t>
      </w:r>
      <w:r w:rsidRPr="00B115A6">
        <w:rPr>
          <w:rFonts w:ascii="SimSun" w:hAnsi="SimSun" w:cs="SimSun" w:hint="eastAsia"/>
          <w:sz w:val="17"/>
          <w:szCs w:val="17"/>
        </w:rPr>
        <w:t>段</w:t>
      </w:r>
    </w:p>
  </w:footnote>
  <w:footnote w:id="33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《哈克姆圣训集》第</w:t>
      </w:r>
      <w:r w:rsidRPr="00B115A6">
        <w:rPr>
          <w:rFonts w:ascii="SimSun" w:hAnsi="SimSun" w:hint="eastAsia"/>
          <w:sz w:val="17"/>
          <w:szCs w:val="17"/>
        </w:rPr>
        <w:t>1304</w:t>
      </w:r>
      <w:r w:rsidRPr="00B115A6">
        <w:rPr>
          <w:rFonts w:ascii="SimSun" w:hAnsi="SimSun" w:cs="SimSun" w:hint="eastAsia"/>
          <w:sz w:val="17"/>
          <w:szCs w:val="17"/>
        </w:rPr>
        <w:t>段，《伊本汉巴尼圣训集》第</w:t>
      </w:r>
      <w:r w:rsidRPr="00B115A6">
        <w:rPr>
          <w:rFonts w:ascii="SimSun" w:hAnsi="SimSun" w:hint="eastAsia"/>
          <w:sz w:val="17"/>
          <w:szCs w:val="17"/>
        </w:rPr>
        <w:t>3013</w:t>
      </w:r>
      <w:r w:rsidRPr="00B115A6">
        <w:rPr>
          <w:rFonts w:ascii="SimSun" w:hAnsi="SimSun" w:cs="SimSun" w:hint="eastAsia"/>
          <w:sz w:val="17"/>
          <w:szCs w:val="17"/>
        </w:rPr>
        <w:t>段</w:t>
      </w:r>
    </w:p>
  </w:footnote>
  <w:footnote w:id="34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1897</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1027</w:t>
      </w:r>
      <w:r w:rsidRPr="00B115A6">
        <w:rPr>
          <w:rFonts w:ascii="SimSun" w:hAnsi="SimSun" w:cs="SimSun" w:hint="eastAsia"/>
          <w:sz w:val="17"/>
          <w:szCs w:val="17"/>
        </w:rPr>
        <w:t>段</w:t>
      </w:r>
    </w:p>
  </w:footnote>
  <w:footnote w:id="34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2967</w:t>
      </w:r>
      <w:r w:rsidRPr="00B115A6">
        <w:rPr>
          <w:rFonts w:ascii="SimSun" w:hAnsi="SimSun" w:cs="SimSun" w:hint="eastAsia"/>
          <w:sz w:val="17"/>
          <w:szCs w:val="17"/>
        </w:rPr>
        <w:t>段</w:t>
      </w:r>
    </w:p>
  </w:footnote>
  <w:footnote w:id="34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4712</w:t>
      </w:r>
      <w:r w:rsidRPr="00B115A6">
        <w:rPr>
          <w:rFonts w:ascii="SimSun" w:hAnsi="SimSun" w:cs="SimSun" w:hint="eastAsia"/>
          <w:sz w:val="17"/>
          <w:szCs w:val="17"/>
        </w:rPr>
        <w:t>段，《穆斯林圣训集》第</w:t>
      </w:r>
      <w:r w:rsidRPr="00B115A6">
        <w:rPr>
          <w:rFonts w:ascii="SimSun" w:hAnsi="SimSun" w:hint="eastAsia"/>
          <w:sz w:val="17"/>
          <w:szCs w:val="17"/>
        </w:rPr>
        <w:t>194</w:t>
      </w:r>
      <w:r w:rsidRPr="00B115A6">
        <w:rPr>
          <w:rFonts w:ascii="SimSun" w:hAnsi="SimSun" w:cs="SimSun" w:hint="eastAsia"/>
          <w:sz w:val="17"/>
          <w:szCs w:val="17"/>
        </w:rPr>
        <w:t>段，原文出自《穆斯林圣训集》</w:t>
      </w:r>
    </w:p>
  </w:footnote>
  <w:footnote w:id="34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《队伍章》第</w:t>
      </w:r>
      <w:r w:rsidRPr="00B115A6">
        <w:rPr>
          <w:rFonts w:ascii="SimSun" w:hAnsi="SimSun" w:hint="eastAsia"/>
          <w:sz w:val="17"/>
          <w:szCs w:val="17"/>
        </w:rPr>
        <w:t>73</w:t>
      </w:r>
      <w:r w:rsidRPr="00B115A6">
        <w:rPr>
          <w:rFonts w:ascii="SimSun" w:hAnsi="SimSun" w:cs="SimSun" w:hint="eastAsia"/>
          <w:sz w:val="17"/>
          <w:szCs w:val="17"/>
        </w:rPr>
        <w:t>节</w:t>
      </w:r>
    </w:p>
  </w:footnote>
  <w:footnote w:id="34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3257</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1152</w:t>
      </w:r>
      <w:r w:rsidRPr="00B115A6">
        <w:rPr>
          <w:rFonts w:ascii="SimSun" w:hAnsi="SimSun" w:cs="SimSun" w:hint="eastAsia"/>
          <w:sz w:val="17"/>
          <w:szCs w:val="17"/>
        </w:rPr>
        <w:t>段</w:t>
      </w:r>
    </w:p>
  </w:footnote>
  <w:footnote w:id="34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《萨德章》第</w:t>
      </w:r>
      <w:r w:rsidRPr="00B115A6">
        <w:rPr>
          <w:rFonts w:ascii="SimSun" w:hAnsi="SimSun" w:hint="eastAsia"/>
          <w:sz w:val="17"/>
          <w:szCs w:val="17"/>
        </w:rPr>
        <w:t>49-50</w:t>
      </w:r>
      <w:r w:rsidRPr="00B115A6">
        <w:rPr>
          <w:rFonts w:ascii="SimSun" w:hAnsi="SimSun" w:cs="SimSun" w:hint="eastAsia"/>
          <w:sz w:val="17"/>
          <w:szCs w:val="17"/>
        </w:rPr>
        <w:t>节</w:t>
      </w:r>
    </w:p>
  </w:footnote>
  <w:footnote w:id="34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2565</w:t>
      </w:r>
      <w:r w:rsidRPr="00B115A6">
        <w:rPr>
          <w:rFonts w:ascii="SimSun" w:hAnsi="SimSun" w:cs="SimSun" w:hint="eastAsia"/>
          <w:sz w:val="17"/>
          <w:szCs w:val="17"/>
        </w:rPr>
        <w:t>段</w:t>
      </w:r>
    </w:p>
  </w:footnote>
  <w:footnote w:id="34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3277</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1079</w:t>
      </w:r>
      <w:r w:rsidRPr="00B115A6">
        <w:rPr>
          <w:rFonts w:ascii="SimSun" w:hAnsi="SimSun" w:cs="SimSun" w:hint="eastAsia"/>
          <w:sz w:val="17"/>
          <w:szCs w:val="17"/>
        </w:rPr>
        <w:t>段</w:t>
      </w:r>
    </w:p>
  </w:footnote>
  <w:footnote w:id="34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234</w:t>
      </w:r>
      <w:r w:rsidRPr="00B115A6">
        <w:rPr>
          <w:rFonts w:ascii="SimSun" w:hAnsi="SimSun" w:cs="SimSun" w:hint="eastAsia"/>
          <w:sz w:val="17"/>
          <w:szCs w:val="17"/>
        </w:rPr>
        <w:t>段</w:t>
      </w:r>
    </w:p>
  </w:footnote>
  <w:footnote w:id="34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197</w:t>
      </w:r>
      <w:r w:rsidRPr="00B115A6">
        <w:rPr>
          <w:rFonts w:ascii="SimSun" w:hAnsi="SimSun" w:cs="SimSun" w:hint="eastAsia"/>
          <w:sz w:val="17"/>
          <w:szCs w:val="17"/>
        </w:rPr>
        <w:t>段</w:t>
      </w:r>
    </w:p>
  </w:footnote>
  <w:footnote w:id="35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876</w:t>
      </w:r>
      <w:r w:rsidRPr="00B115A6">
        <w:rPr>
          <w:rFonts w:ascii="SimSun" w:hAnsi="SimSun" w:cs="SimSun" w:hint="eastAsia"/>
          <w:sz w:val="17"/>
          <w:szCs w:val="17"/>
        </w:rPr>
        <w:t>段，《穆斯林圣训集》第</w:t>
      </w:r>
      <w:r w:rsidRPr="00B115A6">
        <w:rPr>
          <w:rFonts w:ascii="SimSun" w:hAnsi="SimSun" w:hint="eastAsia"/>
          <w:sz w:val="17"/>
          <w:szCs w:val="17"/>
        </w:rPr>
        <w:t>855</w:t>
      </w:r>
      <w:r w:rsidRPr="00B115A6">
        <w:rPr>
          <w:rFonts w:ascii="SimSun" w:hAnsi="SimSun" w:cs="SimSun" w:hint="eastAsia"/>
          <w:sz w:val="17"/>
          <w:szCs w:val="17"/>
        </w:rPr>
        <w:t>段，原文出自《穆斯林圣训集》</w:t>
      </w:r>
    </w:p>
  </w:footnote>
  <w:footnote w:id="35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3327</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2834</w:t>
      </w:r>
      <w:r w:rsidRPr="00B115A6">
        <w:rPr>
          <w:rFonts w:ascii="SimSun" w:hAnsi="SimSun" w:cs="SimSun" w:hint="eastAsia"/>
          <w:sz w:val="17"/>
          <w:szCs w:val="17"/>
        </w:rPr>
        <w:t>段</w:t>
      </w:r>
    </w:p>
  </w:footnote>
  <w:footnote w:id="35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6543</w:t>
      </w:r>
      <w:r w:rsidRPr="00B115A6">
        <w:rPr>
          <w:rFonts w:ascii="SimSun" w:hAnsi="SimSun" w:cs="SimSun" w:hint="eastAsia"/>
          <w:sz w:val="17"/>
          <w:szCs w:val="17"/>
        </w:rPr>
        <w:t>段，《穆斯林圣训集》第</w:t>
      </w:r>
      <w:r w:rsidRPr="00B115A6">
        <w:rPr>
          <w:rFonts w:ascii="SimSun" w:hAnsi="SimSun" w:hint="eastAsia"/>
          <w:sz w:val="17"/>
          <w:szCs w:val="17"/>
        </w:rPr>
        <w:t>219</w:t>
      </w:r>
      <w:r w:rsidRPr="00B115A6">
        <w:rPr>
          <w:rFonts w:ascii="SimSun" w:hAnsi="SimSun" w:cs="SimSun" w:hint="eastAsia"/>
          <w:sz w:val="17"/>
          <w:szCs w:val="17"/>
        </w:rPr>
        <w:t>段，原文出自《穆斯林圣训集》</w:t>
      </w:r>
    </w:p>
  </w:footnote>
  <w:footnote w:id="35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2979</w:t>
      </w:r>
      <w:r w:rsidRPr="00B115A6">
        <w:rPr>
          <w:rFonts w:ascii="SimSun" w:hAnsi="SimSun" w:cs="SimSun" w:hint="eastAsia"/>
          <w:sz w:val="17"/>
          <w:szCs w:val="17"/>
        </w:rPr>
        <w:t>段</w:t>
      </w:r>
    </w:p>
  </w:footnote>
  <w:footnote w:id="35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7920</w:t>
      </w:r>
      <w:r w:rsidRPr="00B115A6">
        <w:rPr>
          <w:rFonts w:ascii="SimSun" w:hAnsi="SimSun" w:cs="SimSun" w:hint="eastAsia"/>
          <w:sz w:val="17"/>
          <w:szCs w:val="17"/>
        </w:rPr>
        <w:t>段，《提勒秘日圣训集》第</w:t>
      </w:r>
      <w:r w:rsidRPr="00B115A6">
        <w:rPr>
          <w:rFonts w:ascii="SimSun" w:hAnsi="SimSun" w:hint="eastAsia"/>
          <w:sz w:val="17"/>
          <w:szCs w:val="17"/>
        </w:rPr>
        <w:t>2545</w:t>
      </w:r>
      <w:r w:rsidRPr="00B115A6">
        <w:rPr>
          <w:rFonts w:ascii="SimSun" w:hAnsi="SimSun" w:cs="SimSun" w:hint="eastAsia"/>
          <w:sz w:val="17"/>
          <w:szCs w:val="17"/>
        </w:rPr>
        <w:t>段，原文出自《提勒秘日圣训集》</w:t>
      </w:r>
    </w:p>
  </w:footnote>
  <w:footnote w:id="35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《称量不公章》第</w:t>
      </w:r>
      <w:r w:rsidRPr="00B115A6">
        <w:rPr>
          <w:rFonts w:ascii="SimSun" w:hAnsi="SimSun" w:hint="eastAsia"/>
          <w:sz w:val="17"/>
          <w:szCs w:val="17"/>
        </w:rPr>
        <w:t>22-24</w:t>
      </w:r>
      <w:r w:rsidRPr="00B115A6">
        <w:rPr>
          <w:rFonts w:ascii="SimSun" w:hAnsi="SimSun" w:cs="SimSun" w:hint="eastAsia"/>
          <w:sz w:val="17"/>
          <w:szCs w:val="17"/>
        </w:rPr>
        <w:t>节</w:t>
      </w:r>
    </w:p>
  </w:footnote>
  <w:footnote w:id="35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《复活章》第</w:t>
      </w:r>
      <w:r w:rsidRPr="00B115A6">
        <w:rPr>
          <w:rFonts w:ascii="SimSun" w:hAnsi="SimSun" w:hint="eastAsia"/>
          <w:sz w:val="17"/>
          <w:szCs w:val="17"/>
        </w:rPr>
        <w:t>22-23</w:t>
      </w:r>
      <w:r w:rsidRPr="00B115A6">
        <w:rPr>
          <w:rFonts w:ascii="SimSun" w:hAnsi="SimSun" w:cs="SimSun" w:hint="eastAsia"/>
          <w:sz w:val="17"/>
          <w:szCs w:val="17"/>
        </w:rPr>
        <w:t>节</w:t>
      </w:r>
    </w:p>
  </w:footnote>
  <w:footnote w:id="35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《大灾章》第</w:t>
      </w:r>
      <w:r w:rsidRPr="00B115A6">
        <w:rPr>
          <w:rFonts w:ascii="SimSun" w:hAnsi="SimSun" w:hint="eastAsia"/>
          <w:sz w:val="17"/>
          <w:szCs w:val="17"/>
        </w:rPr>
        <w:t>8-10</w:t>
      </w:r>
      <w:r w:rsidRPr="00B115A6">
        <w:rPr>
          <w:rFonts w:ascii="SimSun" w:hAnsi="SimSun" w:cs="SimSun" w:hint="eastAsia"/>
          <w:sz w:val="17"/>
          <w:szCs w:val="17"/>
        </w:rPr>
        <w:t>节</w:t>
      </w:r>
    </w:p>
  </w:footnote>
  <w:footnote w:id="35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《皱眉章》第</w:t>
      </w:r>
      <w:r w:rsidRPr="00B115A6">
        <w:rPr>
          <w:rFonts w:ascii="SimSun" w:hAnsi="SimSun" w:hint="eastAsia"/>
          <w:sz w:val="17"/>
          <w:szCs w:val="17"/>
        </w:rPr>
        <w:t>38-39</w:t>
      </w:r>
      <w:r w:rsidRPr="00B115A6">
        <w:rPr>
          <w:rFonts w:ascii="SimSun" w:hAnsi="SimSun" w:cs="SimSun" w:hint="eastAsia"/>
          <w:sz w:val="17"/>
          <w:szCs w:val="17"/>
        </w:rPr>
        <w:t>节</w:t>
      </w:r>
    </w:p>
  </w:footnote>
  <w:footnote w:id="35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《伊姆兰的家属章》第</w:t>
      </w:r>
      <w:r w:rsidRPr="00B115A6">
        <w:rPr>
          <w:rFonts w:ascii="SimSun" w:hAnsi="SimSun" w:hint="eastAsia"/>
          <w:sz w:val="17"/>
          <w:szCs w:val="17"/>
        </w:rPr>
        <w:t>107</w:t>
      </w:r>
      <w:r w:rsidRPr="00B115A6">
        <w:rPr>
          <w:rFonts w:ascii="SimSun" w:hAnsi="SimSun" w:cs="SimSun" w:hint="eastAsia"/>
          <w:sz w:val="17"/>
          <w:szCs w:val="17"/>
        </w:rPr>
        <w:t>节</w:t>
      </w:r>
    </w:p>
  </w:footnote>
  <w:footnote w:id="36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3254</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2834</w:t>
      </w:r>
      <w:r w:rsidRPr="00B115A6">
        <w:rPr>
          <w:rFonts w:ascii="SimSun" w:hAnsi="SimSun" w:cs="SimSun" w:hint="eastAsia"/>
          <w:sz w:val="17"/>
          <w:szCs w:val="17"/>
        </w:rPr>
        <w:t>段</w:t>
      </w:r>
    </w:p>
  </w:footnote>
  <w:footnote w:id="36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《队伍章》第</w:t>
      </w:r>
      <w:r w:rsidRPr="00B115A6">
        <w:rPr>
          <w:rFonts w:ascii="SimSun" w:hAnsi="SimSun" w:cs="Traditional Arabic" w:hint="eastAsia"/>
          <w:sz w:val="17"/>
          <w:szCs w:val="17"/>
        </w:rPr>
        <w:t>73</w:t>
      </w:r>
      <w:r w:rsidRPr="00B115A6">
        <w:rPr>
          <w:rFonts w:ascii="SimSun" w:hAnsi="SimSun" w:cs="SimSun" w:hint="eastAsia"/>
          <w:sz w:val="17"/>
          <w:szCs w:val="17"/>
        </w:rPr>
        <w:t>节</w:t>
      </w:r>
    </w:p>
  </w:footnote>
  <w:footnote w:id="36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《雷霆章》第</w:t>
      </w:r>
      <w:r w:rsidRPr="00B115A6">
        <w:rPr>
          <w:rFonts w:ascii="SimSun" w:hAnsi="SimSun" w:cs="Traditional Arabic" w:hint="eastAsia"/>
          <w:sz w:val="17"/>
          <w:szCs w:val="17"/>
        </w:rPr>
        <w:t>23-24</w:t>
      </w:r>
      <w:r w:rsidRPr="00B115A6">
        <w:rPr>
          <w:rFonts w:ascii="SimSun" w:hAnsi="SimSun" w:cs="SimSun" w:hint="eastAsia"/>
          <w:sz w:val="17"/>
          <w:szCs w:val="17"/>
        </w:rPr>
        <w:t>节</w:t>
      </w:r>
    </w:p>
  </w:footnote>
  <w:footnote w:id="36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《众先知章》第</w:t>
      </w:r>
      <w:r w:rsidRPr="00B115A6">
        <w:rPr>
          <w:rFonts w:ascii="SimSun" w:hAnsi="SimSun" w:hint="eastAsia"/>
          <w:sz w:val="17"/>
          <w:szCs w:val="17"/>
        </w:rPr>
        <w:t>103</w:t>
      </w:r>
      <w:r w:rsidRPr="00B115A6">
        <w:rPr>
          <w:rFonts w:ascii="SimSun" w:hAnsi="SimSun" w:cs="SimSun" w:hint="eastAsia"/>
          <w:sz w:val="17"/>
          <w:szCs w:val="17"/>
        </w:rPr>
        <w:t>节</w:t>
      </w:r>
    </w:p>
  </w:footnote>
  <w:footnote w:id="36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6541</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220</w:t>
      </w:r>
      <w:r w:rsidRPr="00B115A6">
        <w:rPr>
          <w:rFonts w:ascii="SimSun" w:hAnsi="SimSun" w:cs="SimSun" w:hint="eastAsia"/>
          <w:sz w:val="17"/>
          <w:szCs w:val="17"/>
        </w:rPr>
        <w:t>段</w:t>
      </w:r>
    </w:p>
  </w:footnote>
  <w:footnote w:id="36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《提勒秘日圣训集》第</w:t>
      </w:r>
      <w:r w:rsidRPr="00B115A6">
        <w:rPr>
          <w:rFonts w:ascii="SimSun" w:hAnsi="SimSun" w:hint="eastAsia"/>
          <w:sz w:val="17"/>
          <w:szCs w:val="17"/>
        </w:rPr>
        <w:t>2437</w:t>
      </w:r>
      <w:r w:rsidRPr="00B115A6">
        <w:rPr>
          <w:rFonts w:ascii="SimSun" w:hAnsi="SimSun" w:cs="SimSun" w:hint="eastAsia"/>
          <w:sz w:val="17"/>
          <w:szCs w:val="17"/>
        </w:rPr>
        <w:t>段，《伊本马哲圣训集》第</w:t>
      </w:r>
      <w:r w:rsidRPr="00B115A6">
        <w:rPr>
          <w:rFonts w:ascii="SimSun" w:hAnsi="SimSun" w:hint="eastAsia"/>
          <w:sz w:val="17"/>
          <w:szCs w:val="17"/>
        </w:rPr>
        <w:t>4286</w:t>
      </w:r>
      <w:r w:rsidRPr="00B115A6">
        <w:rPr>
          <w:rFonts w:ascii="SimSun" w:hAnsi="SimSun" w:cs="SimSun" w:hint="eastAsia"/>
          <w:sz w:val="17"/>
          <w:szCs w:val="17"/>
        </w:rPr>
        <w:t>段，原文出自《伊本马哲圣训集》</w:t>
      </w:r>
    </w:p>
    <w:p w:rsidR="00620B16" w:rsidRPr="00B115A6" w:rsidRDefault="00620B16" w:rsidP="00620B16">
      <w:pPr>
        <w:pStyle w:val="a6"/>
        <w:ind w:firstLineChars="200" w:firstLine="340"/>
        <w:rPr>
          <w:rFonts w:ascii="SimSun" w:hAnsi="SimSun"/>
          <w:sz w:val="17"/>
          <w:szCs w:val="17"/>
        </w:rPr>
      </w:pPr>
      <w:r w:rsidRPr="00B115A6">
        <w:rPr>
          <w:rFonts w:ascii="SimSun" w:hAnsi="SimSun" w:cs="SimSun" w:hint="eastAsia"/>
          <w:sz w:val="17"/>
          <w:szCs w:val="17"/>
        </w:rPr>
        <w:t>译者注：</w:t>
      </w:r>
      <w:r w:rsidRPr="00B115A6">
        <w:rPr>
          <w:rFonts w:ascii="SimSun" w:hAnsi="SimSun"/>
          <w:sz w:val="17"/>
          <w:szCs w:val="17"/>
        </w:rPr>
        <w:t>“</w:t>
      </w:r>
      <w:r w:rsidRPr="00B115A6">
        <w:rPr>
          <w:rFonts w:ascii="SimSun" w:hAnsi="SimSun" w:cs="SimSun" w:hint="eastAsia"/>
          <w:sz w:val="17"/>
          <w:szCs w:val="17"/>
        </w:rPr>
        <w:t>三捧</w:t>
      </w:r>
      <w:r w:rsidRPr="00B115A6">
        <w:rPr>
          <w:rFonts w:ascii="SimSun" w:hAnsi="SimSun"/>
          <w:sz w:val="17"/>
          <w:szCs w:val="17"/>
        </w:rPr>
        <w:t>”</w:t>
      </w:r>
      <w:r w:rsidRPr="00B115A6">
        <w:rPr>
          <w:rFonts w:ascii="SimSun" w:hAnsi="SimSun" w:cs="SimSun" w:hint="eastAsia"/>
          <w:sz w:val="17"/>
          <w:szCs w:val="17"/>
        </w:rPr>
        <w:t>处于主格地位，与同着他们中的每一千人还有</w:t>
      </w:r>
      <w:r w:rsidRPr="00B115A6">
        <w:rPr>
          <w:rFonts w:ascii="SimSun" w:hAnsi="SimSun"/>
          <w:sz w:val="17"/>
          <w:szCs w:val="17"/>
        </w:rPr>
        <w:t>“</w:t>
      </w:r>
      <w:r w:rsidRPr="00B115A6">
        <w:rPr>
          <w:rFonts w:ascii="SimSun" w:hAnsi="SimSun" w:cs="SimSun" w:hint="eastAsia"/>
          <w:sz w:val="17"/>
          <w:szCs w:val="17"/>
        </w:rPr>
        <w:t>七万人</w:t>
      </w:r>
      <w:r w:rsidRPr="00B115A6">
        <w:rPr>
          <w:rFonts w:ascii="SimSun" w:hAnsi="SimSun"/>
          <w:sz w:val="17"/>
          <w:szCs w:val="17"/>
        </w:rPr>
        <w:t>”</w:t>
      </w:r>
      <w:r w:rsidRPr="00B115A6">
        <w:rPr>
          <w:rFonts w:ascii="SimSun" w:hAnsi="SimSun" w:cs="SimSun" w:hint="eastAsia"/>
          <w:sz w:val="17"/>
          <w:szCs w:val="17"/>
        </w:rPr>
        <w:t>同位，这里的意思指的是捧了七十次三捧。</w:t>
      </w:r>
    </w:p>
  </w:footnote>
  <w:footnote w:id="36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3342</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163</w:t>
      </w:r>
      <w:r w:rsidRPr="00B115A6">
        <w:rPr>
          <w:rFonts w:ascii="SimSun" w:hAnsi="SimSun" w:cs="SimSun" w:hint="eastAsia"/>
          <w:sz w:val="17"/>
          <w:szCs w:val="17"/>
        </w:rPr>
        <w:t>段</w:t>
      </w:r>
    </w:p>
  </w:footnote>
  <w:footnote w:id="36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《提勒秘日圣训集》第</w:t>
      </w:r>
      <w:r w:rsidRPr="00B115A6">
        <w:rPr>
          <w:rFonts w:ascii="SimSun" w:hAnsi="SimSun" w:hint="eastAsia"/>
          <w:sz w:val="17"/>
          <w:szCs w:val="17"/>
        </w:rPr>
        <w:t>2526</w:t>
      </w:r>
      <w:r w:rsidRPr="00B115A6">
        <w:rPr>
          <w:rFonts w:ascii="SimSun" w:hAnsi="SimSun" w:cs="SimSun" w:hint="eastAsia"/>
          <w:sz w:val="17"/>
          <w:szCs w:val="17"/>
        </w:rPr>
        <w:t>段，原文出自《提勒秘日圣训集》，《达尔米圣训集》第</w:t>
      </w:r>
      <w:r w:rsidRPr="00B115A6">
        <w:rPr>
          <w:rFonts w:ascii="SimSun" w:hAnsi="SimSun" w:hint="eastAsia"/>
          <w:sz w:val="17"/>
          <w:szCs w:val="17"/>
        </w:rPr>
        <w:t>2717</w:t>
      </w:r>
      <w:r w:rsidRPr="00B115A6">
        <w:rPr>
          <w:rFonts w:ascii="SimSun" w:hAnsi="SimSun" w:cs="SimSun" w:hint="eastAsia"/>
          <w:sz w:val="17"/>
          <w:szCs w:val="17"/>
        </w:rPr>
        <w:t>段</w:t>
      </w:r>
    </w:p>
  </w:footnote>
  <w:footnote w:id="36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2928</w:t>
      </w:r>
      <w:r w:rsidRPr="00B115A6">
        <w:rPr>
          <w:rFonts w:ascii="SimSun" w:hAnsi="SimSun" w:cs="SimSun" w:hint="eastAsia"/>
          <w:sz w:val="17"/>
          <w:szCs w:val="17"/>
        </w:rPr>
        <w:t>段</w:t>
      </w:r>
    </w:p>
  </w:footnote>
  <w:footnote w:id="36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《至仁主章》第</w:t>
      </w:r>
      <w:r w:rsidRPr="00B115A6">
        <w:rPr>
          <w:rFonts w:ascii="SimSun" w:hAnsi="SimSun" w:hint="cs"/>
          <w:sz w:val="17"/>
          <w:szCs w:val="17"/>
          <w:rtl/>
        </w:rPr>
        <w:t>72</w:t>
      </w:r>
      <w:r w:rsidRPr="00B115A6">
        <w:rPr>
          <w:rFonts w:ascii="SimSun" w:hAnsi="SimSun" w:cs="SimSun" w:hint="eastAsia"/>
          <w:sz w:val="17"/>
          <w:szCs w:val="17"/>
        </w:rPr>
        <w:t>节</w:t>
      </w:r>
    </w:p>
  </w:footnote>
  <w:footnote w:id="37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4879</w:t>
      </w:r>
      <w:r w:rsidRPr="00B115A6">
        <w:rPr>
          <w:rFonts w:ascii="SimSun" w:hAnsi="SimSun" w:cs="SimSun" w:hint="eastAsia"/>
          <w:sz w:val="17"/>
          <w:szCs w:val="17"/>
        </w:rPr>
        <w:t>段，《穆斯林圣训集》第</w:t>
      </w:r>
      <w:r w:rsidRPr="00B115A6">
        <w:rPr>
          <w:rFonts w:ascii="SimSun" w:hAnsi="SimSun" w:hint="eastAsia"/>
          <w:sz w:val="17"/>
          <w:szCs w:val="17"/>
        </w:rPr>
        <w:t>2838</w:t>
      </w:r>
      <w:r w:rsidRPr="00B115A6">
        <w:rPr>
          <w:rFonts w:ascii="SimSun" w:hAnsi="SimSun" w:cs="SimSun" w:hint="eastAsia"/>
          <w:sz w:val="17"/>
          <w:szCs w:val="17"/>
        </w:rPr>
        <w:t>段，原文出自《穆斯林圣训集》</w:t>
      </w:r>
    </w:p>
  </w:footnote>
  <w:footnote w:id="37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2833</w:t>
      </w:r>
      <w:r w:rsidRPr="00B115A6">
        <w:rPr>
          <w:rFonts w:ascii="SimSun" w:hAnsi="SimSun" w:cs="SimSun" w:hint="eastAsia"/>
          <w:sz w:val="17"/>
          <w:szCs w:val="17"/>
        </w:rPr>
        <w:t>段</w:t>
      </w:r>
    </w:p>
  </w:footnote>
  <w:footnote w:id="37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《忏悔章》第</w:t>
      </w:r>
      <w:r w:rsidRPr="00B115A6">
        <w:rPr>
          <w:rFonts w:ascii="SimSun" w:hAnsi="SimSun" w:hint="eastAsia"/>
          <w:sz w:val="17"/>
          <w:szCs w:val="17"/>
        </w:rPr>
        <w:t>72</w:t>
      </w:r>
      <w:r w:rsidRPr="00B115A6">
        <w:rPr>
          <w:rFonts w:ascii="SimSun" w:hAnsi="SimSun" w:cs="SimSun" w:hint="eastAsia"/>
          <w:sz w:val="17"/>
          <w:szCs w:val="17"/>
        </w:rPr>
        <w:t>节</w:t>
      </w:r>
    </w:p>
  </w:footnote>
  <w:footnote w:id="37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tl/>
        </w:rPr>
        <w:t>20</w:t>
      </w:r>
      <w:r w:rsidRPr="00B115A6">
        <w:rPr>
          <w:rFonts w:ascii="SimSun" w:hAnsi="SimSun" w:cs="SimSun" w:hint="eastAsia"/>
          <w:sz w:val="17"/>
          <w:szCs w:val="17"/>
        </w:rPr>
        <w:t>节</w:t>
      </w:r>
    </w:p>
  </w:footnote>
  <w:footnote w:id="37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3256</w:t>
      </w:r>
      <w:r w:rsidRPr="00B115A6">
        <w:rPr>
          <w:rFonts w:ascii="SimSun" w:hAnsi="SimSun" w:cs="SimSun" w:hint="eastAsia"/>
          <w:sz w:val="17"/>
          <w:szCs w:val="17"/>
        </w:rPr>
        <w:t>段，《穆斯林圣训集》第</w:t>
      </w:r>
      <w:r w:rsidRPr="00B115A6">
        <w:rPr>
          <w:rFonts w:ascii="SimSun" w:hAnsi="SimSun" w:hint="eastAsia"/>
          <w:sz w:val="17"/>
          <w:szCs w:val="17"/>
        </w:rPr>
        <w:t>2831</w:t>
      </w:r>
      <w:r w:rsidRPr="00B115A6">
        <w:rPr>
          <w:rFonts w:ascii="SimSun" w:hAnsi="SimSun" w:cs="SimSun" w:hint="eastAsia"/>
          <w:sz w:val="17"/>
          <w:szCs w:val="17"/>
        </w:rPr>
        <w:t>段，原文出自《穆斯林圣训集》</w:t>
      </w:r>
    </w:p>
  </w:footnote>
  <w:footnote w:id="37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《蜘蛛章》第</w:t>
      </w:r>
      <w:r w:rsidRPr="00B115A6">
        <w:rPr>
          <w:rFonts w:ascii="SimSun" w:hAnsi="SimSun" w:hint="eastAsia"/>
          <w:sz w:val="17"/>
          <w:szCs w:val="17"/>
        </w:rPr>
        <w:t>58</w:t>
      </w:r>
      <w:r w:rsidRPr="00B115A6">
        <w:rPr>
          <w:rFonts w:ascii="SimSun" w:hAnsi="SimSun" w:cs="SimSun" w:hint="eastAsia"/>
          <w:sz w:val="17"/>
          <w:szCs w:val="17"/>
        </w:rPr>
        <w:t>节</w:t>
      </w:r>
    </w:p>
  </w:footnote>
  <w:footnote w:id="37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《队伍章》第</w:t>
      </w:r>
      <w:r w:rsidRPr="00B115A6">
        <w:rPr>
          <w:rFonts w:ascii="SimSun" w:hAnsi="SimSun" w:hint="eastAsia"/>
          <w:sz w:val="17"/>
          <w:szCs w:val="17"/>
        </w:rPr>
        <w:t>20</w:t>
      </w:r>
      <w:r w:rsidRPr="00B115A6">
        <w:rPr>
          <w:rFonts w:ascii="SimSun" w:hAnsi="SimSun" w:cs="SimSun" w:hint="eastAsia"/>
          <w:sz w:val="17"/>
          <w:szCs w:val="17"/>
        </w:rPr>
        <w:t>节</w:t>
      </w:r>
    </w:p>
  </w:footnote>
  <w:footnote w:id="37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1338</w:t>
      </w:r>
      <w:r w:rsidRPr="00B115A6">
        <w:rPr>
          <w:rFonts w:ascii="SimSun" w:hAnsi="SimSun" w:cs="SimSun" w:hint="eastAsia"/>
          <w:sz w:val="17"/>
          <w:szCs w:val="17"/>
        </w:rPr>
        <w:t>段，《提勒秘日圣训集》第</w:t>
      </w:r>
      <w:r w:rsidRPr="00B115A6">
        <w:rPr>
          <w:rFonts w:ascii="SimSun" w:hAnsi="SimSun" w:hint="eastAsia"/>
          <w:sz w:val="17"/>
          <w:szCs w:val="17"/>
        </w:rPr>
        <w:t>1616</w:t>
      </w:r>
      <w:r w:rsidRPr="00B115A6">
        <w:rPr>
          <w:rFonts w:ascii="SimSun" w:hAnsi="SimSun" w:cs="SimSun" w:hint="eastAsia"/>
          <w:sz w:val="17"/>
          <w:szCs w:val="17"/>
        </w:rPr>
        <w:t>段</w:t>
      </w:r>
    </w:p>
  </w:footnote>
  <w:footnote w:id="37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《至仁主章》第</w:t>
      </w:r>
      <w:r w:rsidRPr="00B115A6">
        <w:rPr>
          <w:rFonts w:ascii="SimSun" w:hAnsi="SimSun" w:hint="eastAsia"/>
          <w:sz w:val="17"/>
          <w:szCs w:val="17"/>
          <w:rtl/>
        </w:rPr>
        <w:t>54</w:t>
      </w:r>
      <w:r w:rsidRPr="00B115A6">
        <w:rPr>
          <w:rFonts w:ascii="SimSun" w:hAnsi="SimSun" w:cs="SimSun" w:hint="eastAsia"/>
          <w:sz w:val="17"/>
          <w:szCs w:val="17"/>
        </w:rPr>
        <w:t>节</w:t>
      </w:r>
    </w:p>
  </w:footnote>
  <w:footnote w:id="37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《大灾章》第</w:t>
      </w:r>
      <w:r w:rsidRPr="00B115A6">
        <w:rPr>
          <w:rFonts w:ascii="SimSun" w:hAnsi="SimSun" w:hint="eastAsia"/>
          <w:sz w:val="17"/>
          <w:szCs w:val="17"/>
        </w:rPr>
        <w:t>15-16</w:t>
      </w:r>
      <w:r w:rsidRPr="00B115A6">
        <w:rPr>
          <w:rFonts w:ascii="SimSun" w:hAnsi="SimSun" w:cs="SimSun" w:hint="eastAsia"/>
          <w:sz w:val="17"/>
          <w:szCs w:val="17"/>
        </w:rPr>
        <w:t>节</w:t>
      </w:r>
    </w:p>
  </w:footnote>
  <w:footnote w:id="38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《至仁主章》第</w:t>
      </w:r>
      <w:r w:rsidRPr="00B115A6">
        <w:rPr>
          <w:rFonts w:ascii="SimSun" w:hAnsi="SimSun" w:hint="eastAsia"/>
          <w:sz w:val="17"/>
          <w:szCs w:val="17"/>
          <w:rtl/>
        </w:rPr>
        <w:t>76</w:t>
      </w:r>
      <w:r w:rsidRPr="00B115A6">
        <w:rPr>
          <w:rFonts w:ascii="SimSun" w:hAnsi="SimSun" w:cs="SimSun" w:hint="eastAsia"/>
          <w:sz w:val="17"/>
          <w:szCs w:val="17"/>
        </w:rPr>
        <w:t>节</w:t>
      </w:r>
    </w:p>
  </w:footnote>
  <w:footnote w:id="38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《称量不公章》第</w:t>
      </w:r>
      <w:r w:rsidRPr="00B115A6">
        <w:rPr>
          <w:rFonts w:ascii="SimSun" w:hAnsi="SimSun" w:hint="eastAsia"/>
          <w:sz w:val="17"/>
          <w:szCs w:val="17"/>
        </w:rPr>
        <w:t>22-23</w:t>
      </w:r>
      <w:r w:rsidRPr="00B115A6">
        <w:rPr>
          <w:rFonts w:ascii="SimSun" w:hAnsi="SimSun" w:cs="SimSun" w:hint="eastAsia"/>
          <w:sz w:val="17"/>
          <w:szCs w:val="17"/>
        </w:rPr>
        <w:t>节</w:t>
      </w:r>
    </w:p>
  </w:footnote>
  <w:footnote w:id="38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tl/>
        </w:rPr>
        <w:t>13</w:t>
      </w:r>
      <w:r w:rsidRPr="00B115A6">
        <w:rPr>
          <w:rFonts w:ascii="SimSun" w:hAnsi="SimSun" w:cs="SimSun" w:hint="eastAsia"/>
          <w:sz w:val="17"/>
          <w:szCs w:val="17"/>
        </w:rPr>
        <w:t>节</w:t>
      </w:r>
    </w:p>
  </w:footnote>
  <w:footnote w:id="38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《雅辛章》第</w:t>
      </w:r>
      <w:r w:rsidRPr="00B115A6">
        <w:rPr>
          <w:rFonts w:ascii="SimSun" w:hAnsi="SimSun" w:hint="eastAsia"/>
          <w:sz w:val="17"/>
          <w:szCs w:val="17"/>
        </w:rPr>
        <w:t>55-56</w:t>
      </w:r>
      <w:r w:rsidRPr="00B115A6">
        <w:rPr>
          <w:rFonts w:ascii="SimSun" w:hAnsi="SimSun" w:cs="SimSun" w:hint="eastAsia"/>
          <w:sz w:val="17"/>
          <w:szCs w:val="17"/>
        </w:rPr>
        <w:t>节</w:t>
      </w:r>
    </w:p>
  </w:footnote>
  <w:footnote w:id="38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《石谷章》第</w:t>
      </w:r>
      <w:r w:rsidRPr="00B115A6">
        <w:rPr>
          <w:rFonts w:ascii="SimSun" w:hAnsi="SimSun" w:hint="eastAsia"/>
          <w:sz w:val="17"/>
          <w:szCs w:val="17"/>
        </w:rPr>
        <w:t>47</w:t>
      </w:r>
      <w:r w:rsidRPr="00B115A6">
        <w:rPr>
          <w:rFonts w:ascii="SimSun" w:hAnsi="SimSun" w:cs="SimSun" w:hint="eastAsia"/>
          <w:sz w:val="17"/>
          <w:szCs w:val="17"/>
        </w:rPr>
        <w:t>节</w:t>
      </w:r>
    </w:p>
  </w:footnote>
  <w:footnote w:id="38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《山岳章》第</w:t>
      </w:r>
      <w:r w:rsidRPr="00B115A6">
        <w:rPr>
          <w:rFonts w:ascii="SimSun" w:hAnsi="SimSun" w:hint="eastAsia"/>
          <w:sz w:val="17"/>
          <w:szCs w:val="17"/>
        </w:rPr>
        <w:t>20</w:t>
      </w:r>
      <w:r w:rsidRPr="00B115A6">
        <w:rPr>
          <w:rFonts w:ascii="SimSun" w:hAnsi="SimSun" w:cs="SimSun" w:hint="eastAsia"/>
          <w:sz w:val="17"/>
          <w:szCs w:val="17"/>
        </w:rPr>
        <w:t>节</w:t>
      </w:r>
    </w:p>
  </w:footnote>
  <w:footnote w:id="386">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15-16</w:t>
      </w:r>
      <w:r w:rsidRPr="00B115A6">
        <w:rPr>
          <w:rFonts w:ascii="SimSun" w:hAnsi="SimSun" w:cs="SimSun" w:hint="eastAsia"/>
          <w:sz w:val="17"/>
          <w:szCs w:val="17"/>
        </w:rPr>
        <w:t>节</w:t>
      </w:r>
    </w:p>
  </w:footnote>
  <w:footnote w:id="38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《大灾章》第</w:t>
      </w:r>
      <w:r w:rsidRPr="00B115A6">
        <w:rPr>
          <w:rFonts w:ascii="SimSun" w:hAnsi="SimSun" w:hint="eastAsia"/>
          <w:sz w:val="17"/>
          <w:szCs w:val="17"/>
        </w:rPr>
        <w:t>13</w:t>
      </w:r>
      <w:r w:rsidRPr="00B115A6">
        <w:rPr>
          <w:rFonts w:ascii="SimSun" w:hAnsi="SimSun" w:cs="SimSun" w:hint="eastAsia"/>
          <w:sz w:val="17"/>
          <w:szCs w:val="17"/>
        </w:rPr>
        <w:t>节</w:t>
      </w:r>
    </w:p>
  </w:footnote>
  <w:footnote w:id="38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17-18</w:t>
      </w:r>
      <w:r w:rsidRPr="00B115A6">
        <w:rPr>
          <w:rFonts w:ascii="SimSun" w:hAnsi="SimSun" w:cs="SimSun" w:hint="eastAsia"/>
          <w:sz w:val="17"/>
          <w:szCs w:val="17"/>
        </w:rPr>
        <w:t>节</w:t>
      </w:r>
    </w:p>
  </w:footnote>
  <w:footnote w:id="38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《金饰章》第</w:t>
      </w:r>
      <w:r w:rsidRPr="00B115A6">
        <w:rPr>
          <w:rFonts w:ascii="SimSun" w:hAnsi="SimSun" w:hint="eastAsia"/>
          <w:sz w:val="17"/>
          <w:szCs w:val="17"/>
        </w:rPr>
        <w:t>71</w:t>
      </w:r>
      <w:r w:rsidRPr="00B115A6">
        <w:rPr>
          <w:rFonts w:ascii="SimSun" w:hAnsi="SimSun" w:cs="SimSun" w:hint="eastAsia"/>
          <w:sz w:val="17"/>
          <w:szCs w:val="17"/>
        </w:rPr>
        <w:t>节</w:t>
      </w:r>
    </w:p>
  </w:footnote>
  <w:footnote w:id="39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tl/>
        </w:rPr>
        <w:t>15</w:t>
      </w:r>
      <w:r w:rsidRPr="00B115A6">
        <w:rPr>
          <w:rFonts w:ascii="SimSun" w:hAnsi="SimSun" w:hint="eastAsia"/>
          <w:sz w:val="17"/>
          <w:szCs w:val="17"/>
        </w:rPr>
        <w:t>-16</w:t>
      </w:r>
      <w:r w:rsidRPr="00B115A6">
        <w:rPr>
          <w:rFonts w:ascii="SimSun" w:hAnsi="SimSun" w:cs="SimSun" w:hint="eastAsia"/>
          <w:sz w:val="17"/>
          <w:szCs w:val="17"/>
        </w:rPr>
        <w:t>节</w:t>
      </w:r>
    </w:p>
  </w:footnote>
  <w:footnote w:id="39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7444</w:t>
      </w:r>
      <w:r w:rsidRPr="00B115A6">
        <w:rPr>
          <w:rFonts w:ascii="SimSun" w:hAnsi="SimSun" w:cs="SimSun" w:hint="eastAsia"/>
          <w:sz w:val="17"/>
          <w:szCs w:val="17"/>
        </w:rPr>
        <w:t>段，《穆斯林圣训集》第</w:t>
      </w:r>
      <w:r w:rsidRPr="00B115A6">
        <w:rPr>
          <w:rFonts w:ascii="SimSun" w:hAnsi="SimSun" w:hint="eastAsia"/>
          <w:sz w:val="17"/>
          <w:szCs w:val="17"/>
        </w:rPr>
        <w:t>180</w:t>
      </w:r>
      <w:r w:rsidRPr="00B115A6">
        <w:rPr>
          <w:rFonts w:ascii="SimSun" w:hAnsi="SimSun" w:cs="SimSun" w:hint="eastAsia"/>
          <w:sz w:val="17"/>
          <w:szCs w:val="17"/>
        </w:rPr>
        <w:t>段</w:t>
      </w:r>
    </w:p>
  </w:footnote>
  <w:footnote w:id="39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《朝觐章》第</w:t>
      </w:r>
      <w:r w:rsidRPr="00B115A6">
        <w:rPr>
          <w:rFonts w:ascii="SimSun" w:hAnsi="SimSun" w:hint="eastAsia"/>
          <w:sz w:val="17"/>
          <w:szCs w:val="17"/>
        </w:rPr>
        <w:t>23</w:t>
      </w:r>
      <w:r w:rsidRPr="00B115A6">
        <w:rPr>
          <w:rFonts w:ascii="SimSun" w:hAnsi="SimSun" w:cs="SimSun" w:hint="eastAsia"/>
          <w:sz w:val="17"/>
          <w:szCs w:val="17"/>
        </w:rPr>
        <w:t>节</w:t>
      </w:r>
    </w:p>
  </w:footnote>
  <w:footnote w:id="39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《山洞章》第</w:t>
      </w:r>
      <w:r w:rsidRPr="00B115A6">
        <w:rPr>
          <w:rFonts w:ascii="SimSun" w:hAnsi="SimSun" w:hint="eastAsia"/>
          <w:sz w:val="17"/>
          <w:szCs w:val="17"/>
        </w:rPr>
        <w:t>31</w:t>
      </w:r>
      <w:r w:rsidRPr="00B115A6">
        <w:rPr>
          <w:rFonts w:ascii="SimSun" w:hAnsi="SimSun" w:cs="SimSun" w:hint="eastAsia"/>
          <w:sz w:val="17"/>
          <w:szCs w:val="17"/>
        </w:rPr>
        <w:t>节</w:t>
      </w:r>
    </w:p>
  </w:footnote>
  <w:footnote w:id="39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tl/>
        </w:rPr>
        <w:t>21</w:t>
      </w:r>
      <w:r w:rsidRPr="00B115A6">
        <w:rPr>
          <w:rFonts w:ascii="SimSun" w:hAnsi="SimSun" w:cs="SimSun" w:hint="eastAsia"/>
          <w:sz w:val="17"/>
          <w:szCs w:val="17"/>
        </w:rPr>
        <w:t>节</w:t>
      </w:r>
    </w:p>
  </w:footnote>
  <w:footnote w:id="39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6526</w:t>
      </w:r>
      <w:r w:rsidRPr="00B115A6">
        <w:rPr>
          <w:rFonts w:ascii="SimSun" w:hAnsi="SimSun" w:cs="SimSun" w:hint="eastAsia"/>
          <w:sz w:val="17"/>
          <w:szCs w:val="17"/>
        </w:rPr>
        <w:t>段</w:t>
      </w:r>
    </w:p>
  </w:footnote>
  <w:footnote w:id="396">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17-18</w:t>
      </w:r>
      <w:r w:rsidRPr="00B115A6">
        <w:rPr>
          <w:rFonts w:ascii="SimSun" w:hAnsi="SimSun" w:cs="SimSun" w:hint="eastAsia"/>
          <w:sz w:val="17"/>
          <w:szCs w:val="17"/>
        </w:rPr>
        <w:t>节</w:t>
      </w:r>
    </w:p>
  </w:footnote>
  <w:footnote w:id="39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tl/>
        </w:rPr>
        <w:t>19</w:t>
      </w:r>
      <w:r w:rsidRPr="00B115A6">
        <w:rPr>
          <w:rFonts w:ascii="SimSun" w:hAnsi="SimSun" w:cs="SimSun" w:hint="eastAsia"/>
          <w:sz w:val="17"/>
          <w:szCs w:val="17"/>
        </w:rPr>
        <w:t>节</w:t>
      </w:r>
    </w:p>
  </w:footnote>
  <w:footnote w:id="39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《山岳章》第</w:t>
      </w:r>
      <w:r w:rsidRPr="00B115A6">
        <w:rPr>
          <w:rFonts w:ascii="SimSun" w:hAnsi="SimSun" w:hint="eastAsia"/>
          <w:sz w:val="17"/>
          <w:szCs w:val="17"/>
        </w:rPr>
        <w:t>24</w:t>
      </w:r>
      <w:r w:rsidRPr="00B115A6">
        <w:rPr>
          <w:rFonts w:ascii="SimSun" w:hAnsi="SimSun" w:cs="SimSun" w:hint="eastAsia"/>
          <w:sz w:val="17"/>
          <w:szCs w:val="17"/>
        </w:rPr>
        <w:t>节</w:t>
      </w:r>
    </w:p>
  </w:footnote>
  <w:footnote w:id="39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3329</w:t>
      </w:r>
      <w:r w:rsidRPr="00B115A6">
        <w:rPr>
          <w:rFonts w:ascii="SimSun" w:hAnsi="SimSun" w:cs="SimSun" w:hint="eastAsia"/>
          <w:sz w:val="17"/>
          <w:szCs w:val="17"/>
        </w:rPr>
        <w:t>段</w:t>
      </w:r>
    </w:p>
  </w:footnote>
  <w:footnote w:id="40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3150</w:t>
      </w:r>
      <w:r w:rsidRPr="00B115A6">
        <w:rPr>
          <w:rFonts w:ascii="SimSun" w:hAnsi="SimSun" w:cs="SimSun" w:hint="eastAsia"/>
          <w:sz w:val="17"/>
          <w:szCs w:val="17"/>
        </w:rPr>
        <w:t>段</w:t>
      </w:r>
    </w:p>
  </w:footnote>
  <w:footnote w:id="40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《金饰章》第</w:t>
      </w:r>
      <w:r w:rsidRPr="00B115A6">
        <w:rPr>
          <w:rFonts w:ascii="SimSun" w:hAnsi="SimSun" w:hint="eastAsia"/>
          <w:sz w:val="17"/>
          <w:szCs w:val="17"/>
        </w:rPr>
        <w:t>70-71</w:t>
      </w:r>
      <w:r w:rsidRPr="00B115A6">
        <w:rPr>
          <w:rFonts w:ascii="SimSun" w:hAnsi="SimSun" w:cs="SimSun" w:hint="eastAsia"/>
          <w:sz w:val="17"/>
          <w:szCs w:val="17"/>
        </w:rPr>
        <w:t>节</w:t>
      </w:r>
    </w:p>
  </w:footnote>
  <w:footnote w:id="40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《雷霆章》第</w:t>
      </w:r>
      <w:r w:rsidRPr="00B115A6">
        <w:rPr>
          <w:rFonts w:ascii="SimSun" w:hAnsi="SimSun" w:cs="Traditional Arabic" w:hint="eastAsia"/>
          <w:sz w:val="17"/>
          <w:szCs w:val="17"/>
        </w:rPr>
        <w:t>35</w:t>
      </w:r>
      <w:r w:rsidRPr="00B115A6">
        <w:rPr>
          <w:rFonts w:ascii="SimSun" w:hAnsi="SimSun" w:cs="SimSun" w:hint="eastAsia"/>
          <w:sz w:val="17"/>
          <w:szCs w:val="17"/>
        </w:rPr>
        <w:t>节</w:t>
      </w:r>
    </w:p>
  </w:footnote>
  <w:footnote w:id="403">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20-21</w:t>
      </w:r>
      <w:r w:rsidRPr="00B115A6">
        <w:rPr>
          <w:rFonts w:ascii="SimSun" w:hAnsi="SimSun" w:cs="SimSun" w:hint="eastAsia"/>
          <w:sz w:val="17"/>
          <w:szCs w:val="17"/>
        </w:rPr>
        <w:t>节</w:t>
      </w:r>
    </w:p>
  </w:footnote>
  <w:footnote w:id="40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《真灾章》第</w:t>
      </w:r>
      <w:r w:rsidRPr="00B115A6">
        <w:rPr>
          <w:rFonts w:ascii="SimSun" w:hAnsi="SimSun" w:hint="eastAsia"/>
          <w:sz w:val="17"/>
          <w:szCs w:val="17"/>
        </w:rPr>
        <w:t>24</w:t>
      </w:r>
      <w:r w:rsidRPr="00B115A6">
        <w:rPr>
          <w:rFonts w:ascii="SimSun" w:hAnsi="SimSun" w:cs="SimSun" w:hint="eastAsia"/>
          <w:sz w:val="17"/>
          <w:szCs w:val="17"/>
        </w:rPr>
        <w:t>节</w:t>
      </w:r>
    </w:p>
  </w:footnote>
  <w:footnote w:id="40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6520</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2792</w:t>
      </w:r>
      <w:r w:rsidRPr="00B115A6">
        <w:rPr>
          <w:rFonts w:ascii="SimSun" w:hAnsi="SimSun" w:cs="SimSun" w:hint="eastAsia"/>
          <w:sz w:val="17"/>
          <w:szCs w:val="17"/>
        </w:rPr>
        <w:t>段</w:t>
      </w:r>
    </w:p>
  </w:footnote>
  <w:footnote w:id="40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2835</w:t>
      </w:r>
      <w:r w:rsidRPr="00B115A6">
        <w:rPr>
          <w:rFonts w:ascii="SimSun" w:hAnsi="SimSun" w:cs="SimSun" w:hint="eastAsia"/>
          <w:sz w:val="17"/>
          <w:szCs w:val="17"/>
        </w:rPr>
        <w:t>段</w:t>
      </w:r>
    </w:p>
  </w:footnote>
  <w:footnote w:id="40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《泰白拉尼大词汇集》（</w:t>
      </w:r>
      <w:r w:rsidRPr="00B115A6">
        <w:rPr>
          <w:rFonts w:ascii="SimSun" w:hAnsi="SimSun" w:hint="eastAsia"/>
          <w:sz w:val="17"/>
          <w:szCs w:val="17"/>
        </w:rPr>
        <w:t>130/7</w:t>
      </w:r>
      <w:r w:rsidRPr="00B115A6">
        <w:rPr>
          <w:rFonts w:ascii="SimSun" w:hAnsi="SimSun" w:cs="SimSun" w:hint="eastAsia"/>
          <w:sz w:val="17"/>
          <w:szCs w:val="17"/>
        </w:rPr>
        <w:t>），《萨米伊尼圣训集》（</w:t>
      </w:r>
      <w:r w:rsidRPr="00B115A6">
        <w:rPr>
          <w:rFonts w:ascii="SimSun" w:hAnsi="SimSun" w:hint="eastAsia"/>
          <w:sz w:val="17"/>
          <w:szCs w:val="17"/>
        </w:rPr>
        <w:t>282/1</w:t>
      </w:r>
      <w:r w:rsidRPr="00B115A6">
        <w:rPr>
          <w:rFonts w:ascii="SimSun" w:hAnsi="SimSun" w:cs="SimSun" w:hint="eastAsia"/>
          <w:sz w:val="17"/>
          <w:szCs w:val="17"/>
        </w:rPr>
        <w:t>），《正确丛书》第</w:t>
      </w:r>
      <w:r w:rsidRPr="00B115A6">
        <w:rPr>
          <w:rFonts w:ascii="SimSun" w:hAnsi="SimSun" w:hint="eastAsia"/>
          <w:sz w:val="17"/>
          <w:szCs w:val="17"/>
        </w:rPr>
        <w:t>2734</w:t>
      </w:r>
      <w:r w:rsidRPr="00B115A6">
        <w:rPr>
          <w:rFonts w:ascii="SimSun" w:hAnsi="SimSun" w:cs="SimSun" w:hint="eastAsia"/>
          <w:sz w:val="17"/>
          <w:szCs w:val="17"/>
        </w:rPr>
        <w:t>段</w:t>
      </w:r>
    </w:p>
  </w:footnote>
  <w:footnote w:id="408">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Pr>
        <w:t>5</w:t>
      </w:r>
      <w:r w:rsidRPr="00B115A6">
        <w:rPr>
          <w:rFonts w:ascii="SimSun" w:hAnsi="SimSun" w:cs="SimSun" w:hint="eastAsia"/>
          <w:sz w:val="17"/>
          <w:szCs w:val="17"/>
        </w:rPr>
        <w:t>节</w:t>
      </w:r>
    </w:p>
  </w:footnote>
  <w:footnote w:id="40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tl/>
        </w:rPr>
        <w:t>19</w:t>
      </w:r>
      <w:r w:rsidRPr="00B115A6">
        <w:rPr>
          <w:rFonts w:ascii="SimSun" w:hAnsi="SimSun" w:cs="SimSun" w:hint="eastAsia"/>
          <w:sz w:val="17"/>
          <w:szCs w:val="17"/>
        </w:rPr>
        <w:t>节</w:t>
      </w:r>
    </w:p>
  </w:footnote>
  <w:footnote w:id="41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《称量不公章》第</w:t>
      </w:r>
      <w:r w:rsidRPr="00B115A6">
        <w:rPr>
          <w:rFonts w:ascii="SimSun" w:hAnsi="SimSun" w:hint="eastAsia"/>
          <w:sz w:val="17"/>
          <w:szCs w:val="17"/>
        </w:rPr>
        <w:t>22-24</w:t>
      </w:r>
      <w:r w:rsidRPr="00B115A6">
        <w:rPr>
          <w:rFonts w:ascii="SimSun" w:hAnsi="SimSun" w:cs="SimSun" w:hint="eastAsia"/>
          <w:sz w:val="17"/>
          <w:szCs w:val="17"/>
        </w:rPr>
        <w:t>节</w:t>
      </w:r>
    </w:p>
  </w:footnote>
  <w:footnote w:id="41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《提勒秘日圣训集》第</w:t>
      </w:r>
      <w:r w:rsidRPr="00B115A6">
        <w:rPr>
          <w:rFonts w:ascii="SimSun" w:hAnsi="SimSun" w:hint="eastAsia"/>
          <w:sz w:val="17"/>
          <w:szCs w:val="17"/>
        </w:rPr>
        <w:t>3361</w:t>
      </w:r>
      <w:r w:rsidRPr="00B115A6">
        <w:rPr>
          <w:rFonts w:ascii="SimSun" w:hAnsi="SimSun" w:cs="SimSun" w:hint="eastAsia"/>
          <w:sz w:val="17"/>
          <w:szCs w:val="17"/>
        </w:rPr>
        <w:t>段，原文出自《提勒秘日圣训集》，《伊本马哲圣训集》第</w:t>
      </w:r>
      <w:r w:rsidRPr="00B115A6">
        <w:rPr>
          <w:rFonts w:ascii="SimSun" w:hAnsi="SimSun" w:hint="eastAsia"/>
          <w:sz w:val="17"/>
          <w:szCs w:val="17"/>
        </w:rPr>
        <w:t>4334</w:t>
      </w:r>
      <w:r w:rsidRPr="00B115A6">
        <w:rPr>
          <w:rFonts w:ascii="SimSun" w:hAnsi="SimSun" w:cs="SimSun" w:hint="eastAsia"/>
          <w:sz w:val="17"/>
          <w:szCs w:val="17"/>
        </w:rPr>
        <w:t>段</w:t>
      </w:r>
    </w:p>
  </w:footnote>
  <w:footnote w:id="412">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Pr>
        <w:t>14</w:t>
      </w:r>
      <w:r w:rsidRPr="00B115A6">
        <w:rPr>
          <w:rFonts w:ascii="SimSun" w:hAnsi="SimSun" w:cs="SimSun" w:hint="eastAsia"/>
          <w:sz w:val="17"/>
          <w:szCs w:val="17"/>
        </w:rPr>
        <w:t>节</w:t>
      </w:r>
    </w:p>
  </w:footnote>
  <w:footnote w:id="41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《天使章》第</w:t>
      </w:r>
      <w:r w:rsidRPr="00B115A6">
        <w:rPr>
          <w:rFonts w:ascii="SimSun" w:hAnsi="SimSun" w:hint="eastAsia"/>
          <w:sz w:val="17"/>
          <w:szCs w:val="17"/>
        </w:rPr>
        <w:t>41-42</w:t>
      </w:r>
      <w:r w:rsidRPr="00B115A6">
        <w:rPr>
          <w:rFonts w:ascii="SimSun" w:hAnsi="SimSun" w:cs="SimSun" w:hint="eastAsia"/>
          <w:sz w:val="17"/>
          <w:szCs w:val="17"/>
        </w:rPr>
        <w:t>节</w:t>
      </w:r>
    </w:p>
  </w:footnote>
  <w:footnote w:id="41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《萨德章》第</w:t>
      </w:r>
      <w:r w:rsidRPr="00B115A6">
        <w:rPr>
          <w:rFonts w:ascii="SimSun" w:hAnsi="SimSun" w:hint="cs"/>
          <w:sz w:val="17"/>
          <w:szCs w:val="17"/>
          <w:rtl/>
        </w:rPr>
        <w:t>51</w:t>
      </w:r>
      <w:r w:rsidRPr="00B115A6">
        <w:rPr>
          <w:rFonts w:ascii="SimSun" w:hAnsi="SimSun" w:cs="SimSun" w:hint="eastAsia"/>
          <w:sz w:val="17"/>
          <w:szCs w:val="17"/>
        </w:rPr>
        <w:t>节</w:t>
      </w:r>
    </w:p>
  </w:footnote>
  <w:footnote w:id="41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《穆罕默德章》第</w:t>
      </w:r>
      <w:r w:rsidRPr="00B115A6">
        <w:rPr>
          <w:rFonts w:ascii="SimSun" w:hAnsi="SimSun" w:hint="cs"/>
          <w:sz w:val="17"/>
          <w:szCs w:val="17"/>
          <w:rtl/>
        </w:rPr>
        <w:t>15</w:t>
      </w:r>
      <w:r w:rsidRPr="00B115A6">
        <w:rPr>
          <w:rFonts w:ascii="SimSun" w:hAnsi="SimSun" w:cs="SimSun" w:hint="eastAsia"/>
          <w:sz w:val="17"/>
          <w:szCs w:val="17"/>
        </w:rPr>
        <w:t>节</w:t>
      </w:r>
    </w:p>
  </w:footnote>
  <w:footnote w:id="41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《消息章》第</w:t>
      </w:r>
      <w:r w:rsidRPr="00B115A6">
        <w:rPr>
          <w:rFonts w:ascii="SimSun" w:hAnsi="SimSun" w:hint="eastAsia"/>
          <w:sz w:val="17"/>
          <w:szCs w:val="17"/>
        </w:rPr>
        <w:t>31-32</w:t>
      </w:r>
      <w:r w:rsidRPr="00B115A6">
        <w:rPr>
          <w:rFonts w:ascii="SimSun" w:hAnsi="SimSun" w:cs="SimSun" w:hint="eastAsia"/>
          <w:sz w:val="17"/>
          <w:szCs w:val="17"/>
        </w:rPr>
        <w:t>节</w:t>
      </w:r>
    </w:p>
  </w:footnote>
  <w:footnote w:id="41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《至仁主章》第</w:t>
      </w:r>
      <w:r w:rsidRPr="00B115A6">
        <w:rPr>
          <w:rFonts w:ascii="SimSun" w:hAnsi="SimSun" w:hint="eastAsia"/>
          <w:sz w:val="17"/>
          <w:szCs w:val="17"/>
        </w:rPr>
        <w:t>52</w:t>
      </w:r>
      <w:r w:rsidRPr="00B115A6">
        <w:rPr>
          <w:rFonts w:ascii="SimSun" w:hAnsi="SimSun" w:cs="SimSun" w:hint="eastAsia"/>
          <w:sz w:val="17"/>
          <w:szCs w:val="17"/>
        </w:rPr>
        <w:t>节</w:t>
      </w:r>
    </w:p>
  </w:footnote>
  <w:footnote w:id="41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《至仁主章》第</w:t>
      </w:r>
      <w:r w:rsidRPr="00B115A6">
        <w:rPr>
          <w:rFonts w:ascii="SimSun" w:hAnsi="SimSun" w:hint="eastAsia"/>
          <w:sz w:val="17"/>
          <w:szCs w:val="17"/>
        </w:rPr>
        <w:t>68</w:t>
      </w:r>
      <w:r w:rsidRPr="00B115A6">
        <w:rPr>
          <w:rFonts w:ascii="SimSun" w:hAnsi="SimSun" w:cs="SimSun" w:hint="eastAsia"/>
          <w:sz w:val="17"/>
          <w:szCs w:val="17"/>
        </w:rPr>
        <w:t>节</w:t>
      </w:r>
    </w:p>
  </w:footnote>
  <w:footnote w:id="41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《烟雾章》第</w:t>
      </w:r>
      <w:r w:rsidRPr="00B115A6">
        <w:rPr>
          <w:rFonts w:ascii="SimSun" w:hAnsi="SimSun" w:hint="eastAsia"/>
          <w:sz w:val="17"/>
          <w:szCs w:val="17"/>
        </w:rPr>
        <w:t>55</w:t>
      </w:r>
      <w:r w:rsidRPr="00B115A6">
        <w:rPr>
          <w:rFonts w:ascii="SimSun" w:hAnsi="SimSun" w:cs="SimSun" w:hint="eastAsia"/>
          <w:sz w:val="17"/>
          <w:szCs w:val="17"/>
        </w:rPr>
        <w:t>节</w:t>
      </w:r>
    </w:p>
  </w:footnote>
  <w:footnote w:id="420">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27-33</w:t>
      </w:r>
      <w:r w:rsidRPr="00B115A6">
        <w:rPr>
          <w:rFonts w:ascii="SimSun" w:hAnsi="SimSun" w:cs="SimSun" w:hint="eastAsia"/>
          <w:sz w:val="17"/>
          <w:szCs w:val="17"/>
        </w:rPr>
        <w:t>节</w:t>
      </w:r>
    </w:p>
  </w:footnote>
  <w:footnote w:id="42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《真灾章》第</w:t>
      </w:r>
      <w:r w:rsidRPr="00B115A6">
        <w:rPr>
          <w:rFonts w:ascii="SimSun" w:hAnsi="SimSun" w:hint="eastAsia"/>
          <w:sz w:val="17"/>
          <w:szCs w:val="17"/>
        </w:rPr>
        <w:t>22-24</w:t>
      </w:r>
      <w:r w:rsidRPr="00B115A6">
        <w:rPr>
          <w:rFonts w:ascii="SimSun" w:hAnsi="SimSun" w:cs="SimSun" w:hint="eastAsia"/>
          <w:sz w:val="17"/>
          <w:szCs w:val="17"/>
        </w:rPr>
        <w:t>节</w:t>
      </w:r>
    </w:p>
  </w:footnote>
  <w:footnote w:id="42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3207</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162</w:t>
      </w:r>
      <w:r w:rsidRPr="00B115A6">
        <w:rPr>
          <w:rFonts w:ascii="SimSun" w:hAnsi="SimSun" w:cs="SimSun" w:hint="eastAsia"/>
          <w:sz w:val="17"/>
          <w:szCs w:val="17"/>
        </w:rPr>
        <w:t>段，</w:t>
      </w:r>
    </w:p>
  </w:footnote>
  <w:footnote w:id="42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6553</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2828</w:t>
      </w:r>
      <w:r w:rsidRPr="00B115A6">
        <w:rPr>
          <w:rFonts w:ascii="SimSun" w:hAnsi="SimSun" w:cs="SimSun" w:hint="eastAsia"/>
          <w:sz w:val="17"/>
          <w:szCs w:val="17"/>
        </w:rPr>
        <w:t>段</w:t>
      </w:r>
    </w:p>
  </w:footnote>
  <w:footnote w:id="42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《提勒秘日圣训集》第</w:t>
      </w:r>
      <w:r w:rsidRPr="00B115A6">
        <w:rPr>
          <w:rFonts w:ascii="SimSun" w:hAnsi="SimSun" w:hint="eastAsia"/>
          <w:sz w:val="17"/>
          <w:szCs w:val="17"/>
        </w:rPr>
        <w:t>2525</w:t>
      </w:r>
      <w:r w:rsidRPr="00B115A6">
        <w:rPr>
          <w:rFonts w:ascii="SimSun" w:hAnsi="SimSun" w:cs="SimSun" w:hint="eastAsia"/>
          <w:sz w:val="17"/>
          <w:szCs w:val="17"/>
        </w:rPr>
        <w:t>段</w:t>
      </w:r>
    </w:p>
  </w:footnote>
  <w:footnote w:id="42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《十二宫章》第</w:t>
      </w:r>
      <w:r w:rsidRPr="00B115A6">
        <w:rPr>
          <w:rFonts w:ascii="SimSun" w:hAnsi="SimSun" w:hint="cs"/>
          <w:sz w:val="17"/>
          <w:szCs w:val="17"/>
          <w:rtl/>
        </w:rPr>
        <w:t>1</w:t>
      </w:r>
      <w:r w:rsidRPr="00B115A6">
        <w:rPr>
          <w:rFonts w:ascii="SimSun" w:hAnsi="SimSun" w:hint="eastAsia"/>
          <w:sz w:val="17"/>
          <w:szCs w:val="17"/>
          <w:rtl/>
        </w:rPr>
        <w:t>1</w:t>
      </w:r>
      <w:r w:rsidRPr="00B115A6">
        <w:rPr>
          <w:rFonts w:ascii="SimSun" w:hAnsi="SimSun" w:cs="SimSun" w:hint="eastAsia"/>
          <w:sz w:val="17"/>
          <w:szCs w:val="17"/>
        </w:rPr>
        <w:t>节</w:t>
      </w:r>
    </w:p>
  </w:footnote>
  <w:footnote w:id="42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《穆罕默德章》第</w:t>
      </w:r>
      <w:r w:rsidRPr="00B115A6">
        <w:rPr>
          <w:rFonts w:ascii="SimSun" w:hAnsi="SimSun" w:hint="cs"/>
          <w:sz w:val="17"/>
          <w:szCs w:val="17"/>
          <w:rtl/>
        </w:rPr>
        <w:t>15</w:t>
      </w:r>
      <w:r w:rsidRPr="00B115A6">
        <w:rPr>
          <w:rFonts w:ascii="SimSun" w:hAnsi="SimSun" w:cs="SimSun" w:hint="eastAsia"/>
          <w:sz w:val="17"/>
          <w:szCs w:val="17"/>
        </w:rPr>
        <w:t>节</w:t>
      </w:r>
    </w:p>
  </w:footnote>
  <w:footnote w:id="42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《月亮章》第</w:t>
      </w:r>
      <w:r w:rsidRPr="00B115A6">
        <w:rPr>
          <w:rFonts w:ascii="SimSun" w:hAnsi="SimSun" w:hint="eastAsia"/>
          <w:sz w:val="17"/>
          <w:szCs w:val="17"/>
        </w:rPr>
        <w:t>54-55</w:t>
      </w:r>
      <w:r w:rsidRPr="00B115A6">
        <w:rPr>
          <w:rFonts w:ascii="SimSun" w:hAnsi="SimSun" w:cs="SimSun" w:hint="eastAsia"/>
          <w:sz w:val="17"/>
          <w:szCs w:val="17"/>
        </w:rPr>
        <w:t>节</w:t>
      </w:r>
    </w:p>
  </w:footnote>
  <w:footnote w:id="42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6581</w:t>
      </w:r>
      <w:r w:rsidRPr="00B115A6">
        <w:rPr>
          <w:rFonts w:ascii="SimSun" w:hAnsi="SimSun" w:cs="SimSun" w:hint="eastAsia"/>
          <w:sz w:val="17"/>
          <w:szCs w:val="17"/>
        </w:rPr>
        <w:t>段</w:t>
      </w:r>
    </w:p>
  </w:footnote>
  <w:footnote w:id="42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译者注：锡尔河与阿姆河位处接近沙姆的亚美尼亚地区，详见《穆斯林圣训集注释》，作者：脑威</w:t>
      </w:r>
    </w:p>
  </w:footnote>
  <w:footnote w:id="43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2839</w:t>
      </w:r>
      <w:r w:rsidRPr="00B115A6">
        <w:rPr>
          <w:rFonts w:ascii="SimSun" w:hAnsi="SimSun" w:cs="SimSun" w:hint="eastAsia"/>
          <w:sz w:val="17"/>
          <w:szCs w:val="17"/>
        </w:rPr>
        <w:t>段</w:t>
      </w:r>
    </w:p>
  </w:footnote>
  <w:footnote w:id="43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《石谷章》第</w:t>
      </w:r>
      <w:r w:rsidRPr="00B115A6">
        <w:rPr>
          <w:rFonts w:ascii="SimSun" w:hAnsi="SimSun" w:hint="eastAsia"/>
          <w:sz w:val="17"/>
          <w:szCs w:val="17"/>
        </w:rPr>
        <w:t>45</w:t>
      </w:r>
      <w:r w:rsidRPr="00B115A6">
        <w:rPr>
          <w:rFonts w:ascii="SimSun" w:hAnsi="SimSun" w:cs="SimSun" w:hint="eastAsia"/>
          <w:sz w:val="17"/>
          <w:szCs w:val="17"/>
        </w:rPr>
        <w:t>节</w:t>
      </w:r>
    </w:p>
  </w:footnote>
  <w:footnote w:id="432">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Pr>
        <w:t>5-6</w:t>
      </w:r>
      <w:r w:rsidRPr="00B115A6">
        <w:rPr>
          <w:rFonts w:ascii="SimSun" w:hAnsi="SimSun" w:cs="SimSun" w:hint="eastAsia"/>
          <w:sz w:val="17"/>
          <w:szCs w:val="17"/>
        </w:rPr>
        <w:t>节</w:t>
      </w:r>
    </w:p>
  </w:footnote>
  <w:footnote w:id="43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《称量不公章》第</w:t>
      </w:r>
      <w:r w:rsidRPr="00B115A6">
        <w:rPr>
          <w:rFonts w:ascii="SimSun" w:hAnsi="SimSun" w:hint="eastAsia"/>
          <w:sz w:val="17"/>
          <w:szCs w:val="17"/>
        </w:rPr>
        <w:t>22-23</w:t>
      </w:r>
      <w:r w:rsidRPr="00B115A6">
        <w:rPr>
          <w:rFonts w:ascii="SimSun" w:hAnsi="SimSun" w:cs="SimSun" w:hint="eastAsia"/>
          <w:sz w:val="17"/>
          <w:szCs w:val="17"/>
        </w:rPr>
        <w:t>节</w:t>
      </w:r>
    </w:p>
  </w:footnote>
  <w:footnote w:id="43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《至仁主章》第</w:t>
      </w:r>
      <w:r w:rsidRPr="00B115A6">
        <w:rPr>
          <w:rFonts w:ascii="SimSun" w:hAnsi="SimSun" w:hint="eastAsia"/>
          <w:sz w:val="17"/>
          <w:szCs w:val="17"/>
        </w:rPr>
        <w:t>50</w:t>
      </w:r>
      <w:r w:rsidRPr="00B115A6">
        <w:rPr>
          <w:rFonts w:ascii="SimSun" w:hAnsi="SimSun" w:cs="SimSun" w:hint="eastAsia"/>
          <w:sz w:val="17"/>
          <w:szCs w:val="17"/>
        </w:rPr>
        <w:t>节</w:t>
      </w:r>
    </w:p>
  </w:footnote>
  <w:footnote w:id="43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《至仁主章》第</w:t>
      </w:r>
      <w:r w:rsidRPr="00B115A6">
        <w:rPr>
          <w:rFonts w:ascii="SimSun" w:hAnsi="SimSun" w:hint="eastAsia"/>
          <w:sz w:val="17"/>
          <w:szCs w:val="17"/>
        </w:rPr>
        <w:t>66</w:t>
      </w:r>
      <w:r w:rsidRPr="00B115A6">
        <w:rPr>
          <w:rFonts w:ascii="SimSun" w:hAnsi="SimSun" w:cs="SimSun" w:hint="eastAsia"/>
          <w:sz w:val="17"/>
          <w:szCs w:val="17"/>
        </w:rPr>
        <w:t>节</w:t>
      </w:r>
    </w:p>
  </w:footnote>
  <w:footnote w:id="43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Pr>
        <w:t>17-18</w:t>
      </w:r>
      <w:r w:rsidRPr="00B115A6">
        <w:rPr>
          <w:rFonts w:ascii="SimSun" w:hAnsi="SimSun" w:cs="SimSun" w:hint="eastAsia"/>
          <w:sz w:val="17"/>
          <w:szCs w:val="17"/>
        </w:rPr>
        <w:t>节</w:t>
      </w:r>
    </w:p>
  </w:footnote>
  <w:footnote w:id="43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《伊姆兰的家属章》第</w:t>
      </w:r>
      <w:r w:rsidRPr="00B115A6">
        <w:rPr>
          <w:rFonts w:ascii="SimSun" w:hAnsi="SimSun" w:hint="eastAsia"/>
          <w:sz w:val="17"/>
          <w:szCs w:val="17"/>
        </w:rPr>
        <w:t>15</w:t>
      </w:r>
      <w:r w:rsidRPr="00B115A6">
        <w:rPr>
          <w:rFonts w:ascii="SimSun" w:hAnsi="SimSun" w:cs="SimSun" w:hint="eastAsia"/>
          <w:sz w:val="17"/>
          <w:szCs w:val="17"/>
        </w:rPr>
        <w:t>节</w:t>
      </w:r>
    </w:p>
  </w:footnote>
  <w:footnote w:id="438">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35-40</w:t>
      </w:r>
      <w:r w:rsidRPr="00B115A6">
        <w:rPr>
          <w:rFonts w:ascii="SimSun" w:hAnsi="SimSun" w:cs="SimSun" w:hint="eastAsia"/>
          <w:sz w:val="17"/>
          <w:szCs w:val="17"/>
        </w:rPr>
        <w:t>节</w:t>
      </w:r>
    </w:p>
  </w:footnote>
  <w:footnote w:id="439">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《列班者章》第</w:t>
      </w:r>
      <w:r w:rsidRPr="00B115A6">
        <w:rPr>
          <w:rFonts w:ascii="SimSun" w:hAnsi="SimSun" w:hint="eastAsia"/>
          <w:sz w:val="17"/>
          <w:szCs w:val="17"/>
        </w:rPr>
        <w:t>48-49</w:t>
      </w:r>
      <w:r w:rsidRPr="00B115A6">
        <w:rPr>
          <w:rFonts w:ascii="SimSun" w:hAnsi="SimSun" w:cs="SimSun" w:hint="eastAsia"/>
          <w:sz w:val="17"/>
          <w:szCs w:val="17"/>
        </w:rPr>
        <w:t>节</w:t>
      </w:r>
    </w:p>
  </w:footnote>
  <w:footnote w:id="440">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27-33</w:t>
      </w:r>
      <w:r w:rsidRPr="00B115A6">
        <w:rPr>
          <w:rFonts w:ascii="SimSun" w:hAnsi="SimSun" w:cs="SimSun" w:hint="eastAsia"/>
          <w:sz w:val="17"/>
          <w:szCs w:val="17"/>
        </w:rPr>
        <w:t>节</w:t>
      </w:r>
    </w:p>
  </w:footnote>
  <w:footnote w:id="44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《至仁主章》第</w:t>
      </w:r>
      <w:r w:rsidRPr="00B115A6">
        <w:rPr>
          <w:rFonts w:ascii="SimSun" w:hAnsi="SimSun" w:hint="eastAsia"/>
          <w:sz w:val="17"/>
          <w:szCs w:val="17"/>
        </w:rPr>
        <w:t>56-58</w:t>
      </w:r>
      <w:r w:rsidRPr="00B115A6">
        <w:rPr>
          <w:rFonts w:ascii="SimSun" w:hAnsi="SimSun" w:cs="SimSun" w:hint="eastAsia"/>
          <w:sz w:val="17"/>
          <w:szCs w:val="17"/>
        </w:rPr>
        <w:t>节</w:t>
      </w:r>
    </w:p>
  </w:footnote>
  <w:footnote w:id="44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《至仁主章》第</w:t>
      </w:r>
      <w:r w:rsidRPr="00B115A6">
        <w:rPr>
          <w:rFonts w:ascii="SimSun" w:hAnsi="SimSun" w:hint="eastAsia"/>
          <w:sz w:val="17"/>
          <w:szCs w:val="17"/>
        </w:rPr>
        <w:t>70-72</w:t>
      </w:r>
      <w:r w:rsidRPr="00B115A6">
        <w:rPr>
          <w:rFonts w:ascii="SimSun" w:hAnsi="SimSun" w:cs="SimSun" w:hint="eastAsia"/>
          <w:sz w:val="17"/>
          <w:szCs w:val="17"/>
        </w:rPr>
        <w:t>节</w:t>
      </w:r>
    </w:p>
  </w:footnote>
  <w:footnote w:id="44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2796</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1880</w:t>
      </w:r>
      <w:r w:rsidRPr="00B115A6">
        <w:rPr>
          <w:rFonts w:ascii="SimSun" w:hAnsi="SimSun" w:cs="SimSun" w:hint="eastAsia"/>
          <w:sz w:val="17"/>
          <w:szCs w:val="17"/>
        </w:rPr>
        <w:t>段</w:t>
      </w:r>
    </w:p>
  </w:footnote>
  <w:footnote w:id="44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3246</w:t>
      </w:r>
      <w:r w:rsidRPr="00B115A6">
        <w:rPr>
          <w:rFonts w:ascii="SimSun" w:hAnsi="SimSun" w:cs="SimSun" w:hint="eastAsia"/>
          <w:sz w:val="17"/>
          <w:szCs w:val="17"/>
        </w:rPr>
        <w:t>段，《穆斯林圣训集》第</w:t>
      </w:r>
      <w:r w:rsidRPr="00B115A6">
        <w:rPr>
          <w:rFonts w:ascii="SimSun" w:hAnsi="SimSun" w:hint="eastAsia"/>
          <w:sz w:val="17"/>
          <w:szCs w:val="17"/>
        </w:rPr>
        <w:t>2834</w:t>
      </w:r>
      <w:r w:rsidRPr="00B115A6">
        <w:rPr>
          <w:rFonts w:ascii="SimSun" w:hAnsi="SimSun" w:cs="SimSun" w:hint="eastAsia"/>
          <w:sz w:val="17"/>
          <w:szCs w:val="17"/>
        </w:rPr>
        <w:t>段，原文出自《穆斯林圣训集》</w:t>
      </w:r>
    </w:p>
  </w:footnote>
  <w:footnote w:id="44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3327</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2834</w:t>
      </w:r>
      <w:r w:rsidRPr="00B115A6">
        <w:rPr>
          <w:rFonts w:ascii="SimSun" w:hAnsi="SimSun" w:cs="SimSun" w:hint="eastAsia"/>
          <w:sz w:val="17"/>
          <w:szCs w:val="17"/>
        </w:rPr>
        <w:t>段</w:t>
      </w:r>
    </w:p>
  </w:footnote>
  <w:footnote w:id="44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《提勒秘日圣训集》第</w:t>
      </w:r>
      <w:r w:rsidRPr="00B115A6">
        <w:rPr>
          <w:rFonts w:ascii="SimSun" w:hAnsi="SimSun" w:hint="eastAsia"/>
          <w:sz w:val="17"/>
          <w:szCs w:val="17"/>
        </w:rPr>
        <w:t>1403</w:t>
      </w:r>
      <w:r w:rsidRPr="00B115A6">
        <w:rPr>
          <w:rFonts w:ascii="SimSun" w:hAnsi="SimSun" w:cs="SimSun" w:hint="eastAsia"/>
          <w:sz w:val="17"/>
          <w:szCs w:val="17"/>
        </w:rPr>
        <w:t>段，《伊本马哲圣训集》第</w:t>
      </w:r>
      <w:r w:rsidRPr="00B115A6">
        <w:rPr>
          <w:rFonts w:ascii="SimSun" w:hAnsi="SimSun" w:hint="eastAsia"/>
          <w:sz w:val="17"/>
          <w:szCs w:val="17"/>
        </w:rPr>
        <w:t>2687</w:t>
      </w:r>
      <w:r w:rsidRPr="00B115A6">
        <w:rPr>
          <w:rFonts w:ascii="SimSun" w:hAnsi="SimSun" w:cs="SimSun" w:hint="eastAsia"/>
          <w:sz w:val="17"/>
          <w:szCs w:val="17"/>
        </w:rPr>
        <w:t>段</w:t>
      </w:r>
    </w:p>
  </w:footnote>
  <w:footnote w:id="44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3166</w:t>
      </w:r>
      <w:r w:rsidRPr="00B115A6">
        <w:rPr>
          <w:rFonts w:ascii="SimSun" w:hAnsi="SimSun" w:cs="SimSun" w:hint="eastAsia"/>
          <w:sz w:val="17"/>
          <w:szCs w:val="17"/>
        </w:rPr>
        <w:t>段</w:t>
      </w:r>
    </w:p>
  </w:footnote>
  <w:footnote w:id="44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《泰白拉尼大词汇集》第</w:t>
      </w:r>
      <w:r w:rsidRPr="00B115A6">
        <w:rPr>
          <w:rFonts w:ascii="SimSun" w:hAnsi="SimSun" w:hint="eastAsia"/>
          <w:sz w:val="17"/>
          <w:szCs w:val="17"/>
        </w:rPr>
        <w:t>4917</w:t>
      </w:r>
      <w:r w:rsidRPr="00B115A6">
        <w:rPr>
          <w:rFonts w:ascii="SimSun" w:hAnsi="SimSun" w:cs="SimSun" w:hint="eastAsia"/>
          <w:sz w:val="17"/>
          <w:szCs w:val="17"/>
        </w:rPr>
        <w:t>段，</w:t>
      </w:r>
    </w:p>
  </w:footnote>
  <w:footnote w:id="44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《雅辛章》第</w:t>
      </w:r>
      <w:r w:rsidRPr="00B115A6">
        <w:rPr>
          <w:rFonts w:ascii="SimSun" w:hAnsi="SimSun" w:hint="eastAsia"/>
          <w:sz w:val="17"/>
          <w:szCs w:val="17"/>
        </w:rPr>
        <w:t>51-52</w:t>
      </w:r>
      <w:r w:rsidRPr="00B115A6">
        <w:rPr>
          <w:rFonts w:ascii="SimSun" w:hAnsi="SimSun" w:cs="SimSun" w:hint="eastAsia"/>
          <w:sz w:val="17"/>
          <w:szCs w:val="17"/>
        </w:rPr>
        <w:t>节</w:t>
      </w:r>
    </w:p>
  </w:footnote>
  <w:footnote w:id="45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《泰白拉尼大词汇集》第</w:t>
      </w:r>
      <w:r w:rsidRPr="00B115A6">
        <w:rPr>
          <w:rFonts w:ascii="SimSun" w:hAnsi="SimSun" w:hint="eastAsia"/>
          <w:sz w:val="17"/>
          <w:szCs w:val="17"/>
        </w:rPr>
        <w:t>4917</w:t>
      </w:r>
      <w:r w:rsidRPr="00B115A6">
        <w:rPr>
          <w:rFonts w:ascii="SimSun" w:hAnsi="SimSun" w:cs="SimSun" w:hint="eastAsia"/>
          <w:sz w:val="17"/>
          <w:szCs w:val="17"/>
        </w:rPr>
        <w:t>段，原文出自《泰白拉尼大词汇集》，《达尔米圣训集》第</w:t>
      </w:r>
      <w:r w:rsidRPr="00B115A6">
        <w:rPr>
          <w:rFonts w:ascii="SimSun" w:hAnsi="SimSun" w:hint="eastAsia"/>
          <w:sz w:val="17"/>
          <w:szCs w:val="17"/>
        </w:rPr>
        <w:t>2721</w:t>
      </w:r>
      <w:r w:rsidRPr="00B115A6">
        <w:rPr>
          <w:rFonts w:ascii="SimSun" w:hAnsi="SimSun" w:cs="SimSun" w:hint="eastAsia"/>
          <w:sz w:val="17"/>
          <w:szCs w:val="17"/>
        </w:rPr>
        <w:t>段</w:t>
      </w:r>
    </w:p>
  </w:footnote>
  <w:footnote w:id="45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《泰白拉尼中词汇集》第</w:t>
      </w:r>
      <w:r w:rsidRPr="00B115A6">
        <w:rPr>
          <w:rFonts w:ascii="SimSun" w:hAnsi="SimSun" w:hint="eastAsia"/>
          <w:sz w:val="17"/>
          <w:szCs w:val="17"/>
        </w:rPr>
        <w:t>4917</w:t>
      </w:r>
      <w:r w:rsidRPr="00B115A6">
        <w:rPr>
          <w:rFonts w:ascii="SimSun" w:hAnsi="SimSun" w:cs="SimSun" w:hint="eastAsia"/>
          <w:sz w:val="17"/>
          <w:szCs w:val="17"/>
        </w:rPr>
        <w:t>段，《艾布奈尔姆圣训集》对天堂的描述篇，第</w:t>
      </w:r>
      <w:r w:rsidRPr="00B115A6">
        <w:rPr>
          <w:rFonts w:ascii="SimSun" w:hAnsi="SimSun" w:hint="eastAsia"/>
          <w:sz w:val="17"/>
          <w:szCs w:val="17"/>
        </w:rPr>
        <w:t>373</w:t>
      </w:r>
      <w:r w:rsidRPr="00B115A6">
        <w:rPr>
          <w:rFonts w:ascii="SimSun" w:hAnsi="SimSun" w:cs="SimSun" w:hint="eastAsia"/>
          <w:sz w:val="17"/>
          <w:szCs w:val="17"/>
        </w:rPr>
        <w:t>段，《正确丛书》第</w:t>
      </w:r>
      <w:r w:rsidRPr="00B115A6">
        <w:rPr>
          <w:rFonts w:ascii="SimSun" w:hAnsi="SimSun" w:hint="eastAsia"/>
          <w:sz w:val="17"/>
          <w:szCs w:val="17"/>
        </w:rPr>
        <w:t>367</w:t>
      </w:r>
      <w:r w:rsidRPr="00B115A6">
        <w:rPr>
          <w:rFonts w:ascii="SimSun" w:hAnsi="SimSun" w:cs="SimSun" w:hint="eastAsia"/>
          <w:sz w:val="17"/>
          <w:szCs w:val="17"/>
        </w:rPr>
        <w:t>段</w:t>
      </w:r>
    </w:p>
  </w:footnote>
  <w:footnote w:id="45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《艾哈默德圣训集》第</w:t>
      </w:r>
      <w:r w:rsidRPr="00B115A6">
        <w:rPr>
          <w:rFonts w:ascii="SimSun" w:hAnsi="SimSun" w:hint="eastAsia"/>
          <w:sz w:val="17"/>
          <w:szCs w:val="17"/>
        </w:rPr>
        <w:t>11079</w:t>
      </w:r>
      <w:r w:rsidRPr="00B115A6">
        <w:rPr>
          <w:rFonts w:ascii="SimSun" w:hAnsi="SimSun" w:cs="SimSun" w:hint="eastAsia"/>
          <w:sz w:val="17"/>
          <w:szCs w:val="17"/>
        </w:rPr>
        <w:t>段，《提勒秘日圣训集》第</w:t>
      </w:r>
      <w:r w:rsidRPr="00B115A6">
        <w:rPr>
          <w:rFonts w:ascii="SimSun" w:hAnsi="SimSun" w:hint="eastAsia"/>
          <w:sz w:val="17"/>
          <w:szCs w:val="17"/>
        </w:rPr>
        <w:t>2563</w:t>
      </w:r>
      <w:r w:rsidRPr="00B115A6">
        <w:rPr>
          <w:rFonts w:ascii="SimSun" w:hAnsi="SimSun" w:cs="SimSun" w:hint="eastAsia"/>
          <w:sz w:val="17"/>
          <w:szCs w:val="17"/>
        </w:rPr>
        <w:t>段</w:t>
      </w:r>
    </w:p>
  </w:footnote>
  <w:footnote w:id="45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《雷霆章》第</w:t>
      </w:r>
      <w:r w:rsidRPr="00B115A6">
        <w:rPr>
          <w:rFonts w:ascii="SimSun" w:hAnsi="SimSun" w:hint="eastAsia"/>
          <w:sz w:val="17"/>
          <w:szCs w:val="17"/>
        </w:rPr>
        <w:t>35</w:t>
      </w:r>
      <w:r w:rsidRPr="00B115A6">
        <w:rPr>
          <w:rFonts w:ascii="SimSun" w:hAnsi="SimSun" w:cs="SimSun" w:hint="eastAsia"/>
          <w:sz w:val="17"/>
          <w:szCs w:val="17"/>
        </w:rPr>
        <w:t>节</w:t>
      </w:r>
    </w:p>
  </w:footnote>
  <w:footnote w:id="45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《高处章》第</w:t>
      </w:r>
      <w:r w:rsidRPr="00B115A6">
        <w:rPr>
          <w:rFonts w:ascii="SimSun" w:hAnsi="SimSun" w:hint="eastAsia"/>
          <w:sz w:val="17"/>
          <w:szCs w:val="17"/>
        </w:rPr>
        <w:t>43</w:t>
      </w:r>
      <w:r w:rsidRPr="00B115A6">
        <w:rPr>
          <w:rFonts w:ascii="SimSun" w:hAnsi="SimSun" w:cs="SimSun" w:hint="eastAsia"/>
          <w:sz w:val="17"/>
          <w:szCs w:val="17"/>
        </w:rPr>
        <w:t>节</w:t>
      </w:r>
    </w:p>
  </w:footnote>
  <w:footnote w:id="45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2837</w:t>
      </w:r>
      <w:r w:rsidRPr="00B115A6">
        <w:rPr>
          <w:rFonts w:ascii="SimSun" w:hAnsi="SimSun" w:cs="SimSun" w:hint="eastAsia"/>
          <w:sz w:val="17"/>
          <w:szCs w:val="17"/>
        </w:rPr>
        <w:t>段</w:t>
      </w:r>
    </w:p>
  </w:footnote>
  <w:footnote w:id="45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《班拉兹圣训集》第</w:t>
      </w:r>
      <w:r w:rsidRPr="00B115A6">
        <w:rPr>
          <w:rFonts w:ascii="SimSun" w:hAnsi="SimSun" w:hint="eastAsia"/>
          <w:sz w:val="17"/>
          <w:szCs w:val="17"/>
        </w:rPr>
        <w:t>3517</w:t>
      </w:r>
      <w:r w:rsidRPr="00B115A6">
        <w:rPr>
          <w:rFonts w:ascii="SimSun" w:hAnsi="SimSun" w:cs="SimSun" w:hint="eastAsia"/>
          <w:sz w:val="17"/>
          <w:szCs w:val="17"/>
        </w:rPr>
        <w:t>段，《正确丛书》第</w:t>
      </w:r>
      <w:r w:rsidRPr="00B115A6">
        <w:rPr>
          <w:rFonts w:ascii="SimSun" w:hAnsi="SimSun" w:hint="eastAsia"/>
          <w:sz w:val="17"/>
          <w:szCs w:val="17"/>
        </w:rPr>
        <w:t>1087</w:t>
      </w:r>
      <w:r w:rsidRPr="00B115A6">
        <w:rPr>
          <w:rFonts w:ascii="SimSun" w:hAnsi="SimSun" w:cs="SimSun" w:hint="eastAsia"/>
          <w:sz w:val="17"/>
          <w:szCs w:val="17"/>
        </w:rPr>
        <w:t>段</w:t>
      </w:r>
    </w:p>
  </w:footnote>
  <w:footnote w:id="45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《夜行章》第</w:t>
      </w:r>
      <w:r w:rsidRPr="00B115A6">
        <w:rPr>
          <w:rFonts w:ascii="SimSun" w:hAnsi="SimSun" w:hint="eastAsia"/>
          <w:sz w:val="17"/>
          <w:szCs w:val="17"/>
        </w:rPr>
        <w:t>2</w:t>
      </w:r>
      <w:r w:rsidRPr="00B115A6">
        <w:rPr>
          <w:rFonts w:ascii="SimSun" w:hAnsi="SimSun" w:hint="cs"/>
          <w:sz w:val="17"/>
          <w:szCs w:val="17"/>
          <w:rtl/>
        </w:rPr>
        <w:t>1</w:t>
      </w:r>
      <w:r w:rsidRPr="00B115A6">
        <w:rPr>
          <w:rFonts w:ascii="SimSun" w:hAnsi="SimSun" w:cs="SimSun" w:hint="eastAsia"/>
          <w:sz w:val="17"/>
          <w:szCs w:val="17"/>
        </w:rPr>
        <w:t>节</w:t>
      </w:r>
    </w:p>
  </w:footnote>
  <w:footnote w:id="45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《塔哈章》第</w:t>
      </w:r>
      <w:r w:rsidRPr="00B115A6">
        <w:rPr>
          <w:rFonts w:ascii="SimSun" w:hAnsi="SimSun" w:hint="cs"/>
          <w:sz w:val="17"/>
          <w:szCs w:val="17"/>
          <w:rtl/>
        </w:rPr>
        <w:t>7</w:t>
      </w:r>
      <w:r w:rsidRPr="00B115A6">
        <w:rPr>
          <w:rFonts w:ascii="SimSun" w:hAnsi="SimSun" w:hint="eastAsia"/>
          <w:sz w:val="17"/>
          <w:szCs w:val="17"/>
        </w:rPr>
        <w:t>5-76</w:t>
      </w:r>
      <w:r w:rsidRPr="00B115A6">
        <w:rPr>
          <w:rFonts w:ascii="SimSun" w:hAnsi="SimSun" w:cs="SimSun" w:hint="eastAsia"/>
          <w:sz w:val="17"/>
          <w:szCs w:val="17"/>
        </w:rPr>
        <w:t>节</w:t>
      </w:r>
    </w:p>
  </w:footnote>
  <w:footnote w:id="459">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10-14</w:t>
      </w:r>
      <w:r w:rsidRPr="00B115A6">
        <w:rPr>
          <w:rFonts w:ascii="SimSun" w:hAnsi="SimSun" w:cs="SimSun" w:hint="eastAsia"/>
          <w:sz w:val="17"/>
          <w:szCs w:val="17"/>
        </w:rPr>
        <w:t>节</w:t>
      </w:r>
    </w:p>
  </w:footnote>
  <w:footnote w:id="46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译者注：这是伊玛目布哈里的老师耶哈亚</w:t>
      </w:r>
      <w:r w:rsidRPr="00B115A6">
        <w:rPr>
          <w:rFonts w:ascii="SimSun" w:hAnsi="SimSun"/>
          <w:sz w:val="17"/>
          <w:szCs w:val="17"/>
        </w:rPr>
        <w:t>·</w:t>
      </w:r>
      <w:r w:rsidRPr="00B115A6">
        <w:rPr>
          <w:rFonts w:ascii="SimSun" w:hAnsi="SimSun" w:cs="SimSun" w:hint="eastAsia"/>
          <w:sz w:val="17"/>
          <w:szCs w:val="17"/>
        </w:rPr>
        <w:t>本</w:t>
      </w:r>
      <w:r w:rsidRPr="00B115A6">
        <w:rPr>
          <w:rFonts w:ascii="SimSun" w:hAnsi="SimSun"/>
          <w:sz w:val="17"/>
          <w:szCs w:val="17"/>
        </w:rPr>
        <w:t>·</w:t>
      </w:r>
      <w:r w:rsidRPr="00B115A6">
        <w:rPr>
          <w:rFonts w:ascii="SimSun" w:hAnsi="SimSun" w:cs="SimSun" w:hint="eastAsia"/>
          <w:sz w:val="17"/>
          <w:szCs w:val="17"/>
        </w:rPr>
        <w:t>刷利哈说的话，详情查阅《布哈里圣训集注释》</w:t>
      </w:r>
    </w:p>
  </w:footnote>
  <w:footnote w:id="46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2790</w:t>
      </w:r>
      <w:r w:rsidRPr="00B115A6">
        <w:rPr>
          <w:rFonts w:ascii="SimSun" w:hAnsi="SimSun" w:cs="SimSun" w:hint="eastAsia"/>
          <w:sz w:val="17"/>
          <w:szCs w:val="17"/>
        </w:rPr>
        <w:t>段</w:t>
      </w:r>
    </w:p>
  </w:footnote>
  <w:footnote w:id="46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《山岳章》第</w:t>
      </w:r>
      <w:r w:rsidRPr="00B115A6">
        <w:rPr>
          <w:rFonts w:ascii="SimSun" w:hAnsi="SimSun" w:hint="eastAsia"/>
          <w:sz w:val="17"/>
          <w:szCs w:val="17"/>
        </w:rPr>
        <w:t>21</w:t>
      </w:r>
      <w:r w:rsidRPr="00B115A6">
        <w:rPr>
          <w:rFonts w:ascii="SimSun" w:hAnsi="SimSun" w:cs="SimSun" w:hint="eastAsia"/>
          <w:sz w:val="17"/>
          <w:szCs w:val="17"/>
        </w:rPr>
        <w:t>节</w:t>
      </w:r>
    </w:p>
  </w:footnote>
  <w:footnote w:id="46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《妇女章》第</w:t>
      </w:r>
      <w:r w:rsidRPr="00B115A6">
        <w:rPr>
          <w:rFonts w:ascii="SimSun" w:hAnsi="SimSun" w:hint="eastAsia"/>
          <w:sz w:val="17"/>
          <w:szCs w:val="17"/>
        </w:rPr>
        <w:t>57</w:t>
      </w:r>
      <w:r w:rsidRPr="00B115A6">
        <w:rPr>
          <w:rFonts w:ascii="SimSun" w:hAnsi="SimSun" w:cs="SimSun" w:hint="eastAsia"/>
          <w:sz w:val="17"/>
          <w:szCs w:val="17"/>
        </w:rPr>
        <w:t>节</w:t>
      </w:r>
    </w:p>
  </w:footnote>
  <w:footnote w:id="464">
    <w:p w:rsidR="00620B16" w:rsidRPr="00B115A6" w:rsidRDefault="00620B16" w:rsidP="00620B16">
      <w:pPr>
        <w:pStyle w:val="a6"/>
        <w:ind w:firstLineChars="200" w:firstLine="340"/>
        <w:rPr>
          <w:rStyle w:val="a5"/>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27-33</w:t>
      </w:r>
      <w:r w:rsidRPr="00B115A6">
        <w:rPr>
          <w:rFonts w:ascii="SimSun" w:hAnsi="SimSun" w:cs="SimSun" w:hint="eastAsia"/>
          <w:sz w:val="17"/>
          <w:szCs w:val="17"/>
        </w:rPr>
        <w:t>节</w:t>
      </w:r>
    </w:p>
  </w:footnote>
  <w:footnote w:id="46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tl/>
        </w:rPr>
        <w:t>13-14</w:t>
      </w:r>
      <w:r w:rsidRPr="00B115A6">
        <w:rPr>
          <w:rFonts w:ascii="SimSun" w:hAnsi="SimSun" w:cs="SimSun" w:hint="eastAsia"/>
          <w:sz w:val="17"/>
          <w:szCs w:val="17"/>
        </w:rPr>
        <w:t>节</w:t>
      </w:r>
    </w:p>
  </w:footnote>
  <w:footnote w:id="46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《雷霆章》第</w:t>
      </w:r>
      <w:r w:rsidRPr="00B115A6">
        <w:rPr>
          <w:rFonts w:ascii="SimSun" w:hAnsi="SimSun" w:cs="Traditional Arabic" w:hint="eastAsia"/>
          <w:sz w:val="17"/>
          <w:szCs w:val="17"/>
        </w:rPr>
        <w:t>35</w:t>
      </w:r>
      <w:r w:rsidRPr="00B115A6">
        <w:rPr>
          <w:rFonts w:ascii="SimSun" w:hAnsi="SimSun" w:cs="SimSun" w:hint="eastAsia"/>
          <w:sz w:val="17"/>
          <w:szCs w:val="17"/>
        </w:rPr>
        <w:t>节</w:t>
      </w:r>
    </w:p>
  </w:footnote>
  <w:footnote w:id="46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《大灾章》第</w:t>
      </w:r>
      <w:r w:rsidRPr="00B115A6">
        <w:rPr>
          <w:rFonts w:ascii="SimSun" w:hAnsi="SimSun" w:hint="eastAsia"/>
          <w:sz w:val="17"/>
          <w:szCs w:val="17"/>
        </w:rPr>
        <w:t>8-11</w:t>
      </w:r>
      <w:r w:rsidRPr="00B115A6">
        <w:rPr>
          <w:rFonts w:ascii="SimSun" w:hAnsi="SimSun" w:cs="SimSun" w:hint="eastAsia"/>
          <w:sz w:val="17"/>
          <w:szCs w:val="17"/>
        </w:rPr>
        <w:t>节</w:t>
      </w:r>
    </w:p>
  </w:footnote>
  <w:footnote w:id="46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《伊姆兰的家属章》第</w:t>
      </w:r>
      <w:r w:rsidRPr="00B115A6">
        <w:rPr>
          <w:rFonts w:ascii="SimSun" w:hAnsi="SimSun" w:hint="eastAsia"/>
          <w:sz w:val="17"/>
          <w:szCs w:val="17"/>
        </w:rPr>
        <w:t>133</w:t>
      </w:r>
      <w:r w:rsidRPr="00B115A6">
        <w:rPr>
          <w:rFonts w:ascii="SimSun" w:hAnsi="SimSun" w:cs="SimSun" w:hint="eastAsia"/>
          <w:sz w:val="17"/>
          <w:szCs w:val="17"/>
        </w:rPr>
        <w:t>节</w:t>
      </w:r>
    </w:p>
  </w:footnote>
  <w:footnote w:id="46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《铁章》第</w:t>
      </w:r>
      <w:r w:rsidRPr="00B115A6">
        <w:rPr>
          <w:rFonts w:ascii="SimSun" w:hAnsi="SimSun" w:hint="eastAsia"/>
          <w:sz w:val="17"/>
          <w:szCs w:val="17"/>
        </w:rPr>
        <w:t>21</w:t>
      </w:r>
      <w:r w:rsidRPr="00B115A6">
        <w:rPr>
          <w:rFonts w:ascii="SimSun" w:hAnsi="SimSun" w:cs="SimSun" w:hint="eastAsia"/>
          <w:sz w:val="17"/>
          <w:szCs w:val="17"/>
        </w:rPr>
        <w:t>节</w:t>
      </w:r>
    </w:p>
  </w:footnote>
  <w:footnote w:id="47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384</w:t>
      </w:r>
      <w:r w:rsidRPr="00B115A6">
        <w:rPr>
          <w:rFonts w:ascii="SimSun" w:hAnsi="SimSun" w:cs="SimSun" w:hint="eastAsia"/>
          <w:sz w:val="17"/>
          <w:szCs w:val="17"/>
        </w:rPr>
        <w:t>段</w:t>
      </w:r>
    </w:p>
  </w:footnote>
  <w:footnote w:id="47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《叩头章》第</w:t>
      </w:r>
      <w:r w:rsidRPr="00B115A6">
        <w:rPr>
          <w:rFonts w:ascii="SimSun" w:hAnsi="SimSun" w:hint="eastAsia"/>
          <w:sz w:val="17"/>
          <w:szCs w:val="17"/>
          <w:rtl/>
        </w:rPr>
        <w:t>17</w:t>
      </w:r>
      <w:r w:rsidRPr="00B115A6">
        <w:rPr>
          <w:rFonts w:ascii="SimSun" w:hAnsi="SimSun" w:cs="SimSun" w:hint="eastAsia"/>
          <w:sz w:val="17"/>
          <w:szCs w:val="17"/>
        </w:rPr>
        <w:t>节</w:t>
      </w:r>
    </w:p>
  </w:footnote>
  <w:footnote w:id="47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189</w:t>
      </w:r>
      <w:r w:rsidRPr="00B115A6">
        <w:rPr>
          <w:rFonts w:ascii="SimSun" w:hAnsi="SimSun" w:cs="SimSun" w:hint="eastAsia"/>
          <w:sz w:val="17"/>
          <w:szCs w:val="17"/>
        </w:rPr>
        <w:t>段</w:t>
      </w:r>
    </w:p>
  </w:footnote>
  <w:footnote w:id="47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6571</w:t>
      </w:r>
      <w:r w:rsidRPr="00B115A6">
        <w:rPr>
          <w:rFonts w:ascii="SimSun" w:hAnsi="SimSun" w:cs="SimSun" w:hint="eastAsia"/>
          <w:sz w:val="17"/>
          <w:szCs w:val="17"/>
        </w:rPr>
        <w:t>段，《穆斯林圣训集》第</w:t>
      </w:r>
      <w:r w:rsidRPr="00B115A6">
        <w:rPr>
          <w:rFonts w:ascii="SimSun" w:hAnsi="SimSun" w:hint="eastAsia"/>
          <w:sz w:val="17"/>
          <w:szCs w:val="17"/>
        </w:rPr>
        <w:t>186</w:t>
      </w:r>
      <w:r w:rsidRPr="00B115A6">
        <w:rPr>
          <w:rFonts w:ascii="SimSun" w:hAnsi="SimSun" w:cs="SimSun" w:hint="eastAsia"/>
          <w:sz w:val="17"/>
          <w:szCs w:val="17"/>
        </w:rPr>
        <w:t>段</w:t>
      </w:r>
    </w:p>
  </w:footnote>
  <w:footnote w:id="47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《忏悔章》第</w:t>
      </w:r>
      <w:r w:rsidRPr="00B115A6">
        <w:rPr>
          <w:rFonts w:ascii="SimSun" w:hAnsi="SimSun" w:hint="eastAsia"/>
          <w:sz w:val="17"/>
          <w:szCs w:val="17"/>
        </w:rPr>
        <w:t>72</w:t>
      </w:r>
      <w:r w:rsidRPr="00B115A6">
        <w:rPr>
          <w:rFonts w:ascii="SimSun" w:hAnsi="SimSun" w:cs="SimSun" w:hint="eastAsia"/>
          <w:sz w:val="17"/>
          <w:szCs w:val="17"/>
        </w:rPr>
        <w:t>节</w:t>
      </w:r>
    </w:p>
  </w:footnote>
  <w:footnote w:id="47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《复活章》第</w:t>
      </w:r>
      <w:r w:rsidRPr="00B115A6">
        <w:rPr>
          <w:rFonts w:ascii="SimSun" w:hAnsi="SimSun" w:hint="eastAsia"/>
          <w:sz w:val="17"/>
          <w:szCs w:val="17"/>
        </w:rPr>
        <w:t>22-23</w:t>
      </w:r>
      <w:r w:rsidRPr="00B115A6">
        <w:rPr>
          <w:rFonts w:ascii="SimSun" w:hAnsi="SimSun" w:cs="SimSun" w:hint="eastAsia"/>
          <w:sz w:val="17"/>
          <w:szCs w:val="17"/>
        </w:rPr>
        <w:t>节</w:t>
      </w:r>
    </w:p>
  </w:footnote>
  <w:footnote w:id="47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806</w:t>
      </w:r>
      <w:r w:rsidRPr="00B115A6">
        <w:rPr>
          <w:rFonts w:ascii="SimSun" w:hAnsi="SimSun" w:cs="SimSun" w:hint="eastAsia"/>
          <w:sz w:val="17"/>
          <w:szCs w:val="17"/>
        </w:rPr>
        <w:t>段，《穆斯林圣训集》第</w:t>
      </w:r>
      <w:r w:rsidRPr="00B115A6">
        <w:rPr>
          <w:rFonts w:ascii="SimSun" w:hAnsi="SimSun" w:hint="eastAsia"/>
          <w:sz w:val="17"/>
          <w:szCs w:val="17"/>
        </w:rPr>
        <w:t>182</w:t>
      </w:r>
      <w:r w:rsidRPr="00B115A6">
        <w:rPr>
          <w:rFonts w:ascii="SimSun" w:hAnsi="SimSun" w:cs="SimSun" w:hint="eastAsia"/>
          <w:sz w:val="17"/>
          <w:szCs w:val="17"/>
        </w:rPr>
        <w:t>段，原文出自《穆斯林圣训集》</w:t>
      </w:r>
    </w:p>
  </w:footnote>
  <w:footnote w:id="47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181</w:t>
      </w:r>
      <w:r w:rsidRPr="00B115A6">
        <w:rPr>
          <w:rFonts w:ascii="SimSun" w:hAnsi="SimSun" w:cs="SimSun" w:hint="eastAsia"/>
          <w:sz w:val="17"/>
          <w:szCs w:val="17"/>
        </w:rPr>
        <w:t>段</w:t>
      </w:r>
    </w:p>
  </w:footnote>
  <w:footnote w:id="47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《金饰章》第</w:t>
      </w:r>
      <w:r w:rsidRPr="00B115A6">
        <w:rPr>
          <w:rFonts w:ascii="SimSun" w:hAnsi="SimSun" w:hint="eastAsia"/>
          <w:sz w:val="17"/>
          <w:szCs w:val="17"/>
        </w:rPr>
        <w:t>69-73</w:t>
      </w:r>
      <w:r w:rsidRPr="00B115A6">
        <w:rPr>
          <w:rFonts w:ascii="SimSun" w:hAnsi="SimSun" w:cs="SimSun" w:hint="eastAsia"/>
          <w:sz w:val="17"/>
          <w:szCs w:val="17"/>
        </w:rPr>
        <w:t>节</w:t>
      </w:r>
    </w:p>
  </w:footnote>
  <w:footnote w:id="47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《烟雾章》第</w:t>
      </w:r>
      <w:r w:rsidRPr="00B115A6">
        <w:rPr>
          <w:rFonts w:ascii="SimSun" w:hAnsi="SimSun" w:hint="eastAsia"/>
          <w:sz w:val="17"/>
          <w:szCs w:val="17"/>
        </w:rPr>
        <w:t>51-56</w:t>
      </w:r>
      <w:r w:rsidRPr="00B115A6">
        <w:rPr>
          <w:rFonts w:ascii="SimSun" w:hAnsi="SimSun" w:cs="SimSun" w:hint="eastAsia"/>
          <w:sz w:val="17"/>
          <w:szCs w:val="17"/>
        </w:rPr>
        <w:t>节</w:t>
      </w:r>
    </w:p>
  </w:footnote>
  <w:footnote w:id="48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《人章》第</w:t>
      </w:r>
      <w:r w:rsidRPr="00B115A6">
        <w:rPr>
          <w:rFonts w:ascii="SimSun" w:hAnsi="SimSun" w:hint="eastAsia"/>
          <w:sz w:val="17"/>
          <w:szCs w:val="17"/>
        </w:rPr>
        <w:t>12-22</w:t>
      </w:r>
      <w:r w:rsidRPr="00B115A6">
        <w:rPr>
          <w:rFonts w:ascii="SimSun" w:hAnsi="SimSun" w:cs="SimSun" w:hint="eastAsia"/>
          <w:sz w:val="17"/>
          <w:szCs w:val="17"/>
        </w:rPr>
        <w:t>节</w:t>
      </w:r>
    </w:p>
  </w:footnote>
  <w:footnote w:id="48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10-26</w:t>
      </w:r>
      <w:r w:rsidRPr="00B115A6">
        <w:rPr>
          <w:rFonts w:ascii="SimSun" w:hAnsi="SimSun" w:cs="SimSun" w:hint="eastAsia"/>
          <w:sz w:val="17"/>
          <w:szCs w:val="17"/>
        </w:rPr>
        <w:t>节</w:t>
      </w:r>
    </w:p>
  </w:footnote>
  <w:footnote w:id="48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27-40</w:t>
      </w:r>
      <w:r w:rsidRPr="00B115A6">
        <w:rPr>
          <w:rFonts w:ascii="SimSun" w:hAnsi="SimSun" w:cs="SimSun" w:hint="eastAsia"/>
          <w:sz w:val="17"/>
          <w:szCs w:val="17"/>
        </w:rPr>
        <w:t>节</w:t>
      </w:r>
    </w:p>
  </w:footnote>
  <w:footnote w:id="48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《叩头章》第</w:t>
      </w:r>
      <w:r w:rsidRPr="00B115A6">
        <w:rPr>
          <w:rFonts w:ascii="SimSun" w:hAnsi="SimSun" w:hint="eastAsia"/>
          <w:sz w:val="17"/>
          <w:szCs w:val="17"/>
          <w:rtl/>
        </w:rPr>
        <w:t>17</w:t>
      </w:r>
      <w:r w:rsidRPr="00B115A6">
        <w:rPr>
          <w:rFonts w:ascii="SimSun" w:hAnsi="SimSun" w:cs="SimSun" w:hint="eastAsia"/>
          <w:sz w:val="17"/>
          <w:szCs w:val="17"/>
        </w:rPr>
        <w:t>节</w:t>
      </w:r>
    </w:p>
  </w:footnote>
  <w:footnote w:id="48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3244</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2824</w:t>
      </w:r>
      <w:r w:rsidRPr="00B115A6">
        <w:rPr>
          <w:rFonts w:ascii="SimSun" w:hAnsi="SimSun" w:cs="SimSun" w:hint="eastAsia"/>
          <w:sz w:val="17"/>
          <w:szCs w:val="17"/>
        </w:rPr>
        <w:t>段</w:t>
      </w:r>
    </w:p>
  </w:footnote>
  <w:footnote w:id="48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《队伍章》第</w:t>
      </w:r>
      <w:r w:rsidRPr="00B115A6">
        <w:rPr>
          <w:rFonts w:ascii="SimSun" w:hAnsi="SimSun" w:hint="eastAsia"/>
          <w:sz w:val="17"/>
          <w:szCs w:val="17"/>
        </w:rPr>
        <w:t>74</w:t>
      </w:r>
      <w:r w:rsidRPr="00B115A6">
        <w:rPr>
          <w:rFonts w:ascii="SimSun" w:hAnsi="SimSun" w:cs="SimSun" w:hint="eastAsia"/>
          <w:sz w:val="17"/>
          <w:szCs w:val="17"/>
        </w:rPr>
        <w:t>节</w:t>
      </w:r>
    </w:p>
  </w:footnote>
  <w:footnote w:id="48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《优努斯章》第</w:t>
      </w:r>
      <w:r w:rsidRPr="00B115A6">
        <w:rPr>
          <w:rFonts w:ascii="SimSun" w:hAnsi="SimSun"/>
          <w:sz w:val="17"/>
          <w:szCs w:val="17"/>
        </w:rPr>
        <w:t>10</w:t>
      </w:r>
      <w:r w:rsidRPr="00B115A6">
        <w:rPr>
          <w:rFonts w:ascii="SimSun" w:hAnsi="SimSun" w:cs="SimSun" w:hint="eastAsia"/>
          <w:sz w:val="17"/>
          <w:szCs w:val="17"/>
        </w:rPr>
        <w:t>节</w:t>
      </w:r>
    </w:p>
  </w:footnote>
  <w:footnote w:id="48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《大事章》第</w:t>
      </w:r>
      <w:r w:rsidRPr="00B115A6">
        <w:rPr>
          <w:rFonts w:ascii="SimSun" w:hAnsi="SimSun" w:hint="eastAsia"/>
          <w:sz w:val="17"/>
          <w:szCs w:val="17"/>
        </w:rPr>
        <w:t>25-26</w:t>
      </w:r>
      <w:r w:rsidRPr="00B115A6">
        <w:rPr>
          <w:rFonts w:ascii="SimSun" w:hAnsi="SimSun" w:cs="SimSun" w:hint="eastAsia"/>
          <w:sz w:val="17"/>
          <w:szCs w:val="17"/>
        </w:rPr>
        <w:t>节</w:t>
      </w:r>
    </w:p>
  </w:footnote>
  <w:footnote w:id="488">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《同盟军章》第</w:t>
      </w:r>
      <w:r w:rsidRPr="00B115A6">
        <w:rPr>
          <w:rFonts w:ascii="SimSun" w:hAnsi="SimSun" w:hint="eastAsia"/>
          <w:sz w:val="17"/>
          <w:szCs w:val="17"/>
        </w:rPr>
        <w:t>44</w:t>
      </w:r>
      <w:r w:rsidRPr="00B115A6">
        <w:rPr>
          <w:rFonts w:ascii="SimSun" w:hAnsi="SimSun" w:cs="SimSun" w:hint="eastAsia"/>
          <w:sz w:val="17"/>
          <w:szCs w:val="17"/>
        </w:rPr>
        <w:t>节</w:t>
      </w:r>
    </w:p>
  </w:footnote>
  <w:footnote w:id="489">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《雅辛章》第</w:t>
      </w:r>
      <w:r w:rsidRPr="00B115A6">
        <w:rPr>
          <w:rFonts w:ascii="SimSun" w:hAnsi="SimSun" w:hint="eastAsia"/>
          <w:sz w:val="17"/>
          <w:szCs w:val="17"/>
        </w:rPr>
        <w:t>58</w:t>
      </w:r>
      <w:r w:rsidRPr="00B115A6">
        <w:rPr>
          <w:rFonts w:ascii="SimSun" w:hAnsi="SimSun" w:cs="SimSun" w:hint="eastAsia"/>
          <w:sz w:val="17"/>
          <w:szCs w:val="17"/>
        </w:rPr>
        <w:t>节</w:t>
      </w:r>
    </w:p>
  </w:footnote>
  <w:footnote w:id="490">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6549</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2829</w:t>
      </w:r>
      <w:r w:rsidRPr="00B115A6">
        <w:rPr>
          <w:rFonts w:ascii="SimSun" w:hAnsi="SimSun" w:cs="SimSun" w:hint="eastAsia"/>
          <w:sz w:val="17"/>
          <w:szCs w:val="17"/>
        </w:rPr>
        <w:t>段</w:t>
      </w:r>
    </w:p>
  </w:footnote>
  <w:footnote w:id="49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6528</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2829</w:t>
      </w:r>
      <w:r w:rsidRPr="00B115A6">
        <w:rPr>
          <w:rFonts w:ascii="SimSun" w:hAnsi="SimSun" w:cs="SimSun" w:hint="eastAsia"/>
          <w:sz w:val="17"/>
          <w:szCs w:val="17"/>
        </w:rPr>
        <w:t>段</w:t>
      </w:r>
    </w:p>
  </w:footnote>
  <w:footnote w:id="49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《提勒秘日圣训集》第</w:t>
      </w:r>
      <w:r w:rsidRPr="00B115A6">
        <w:rPr>
          <w:rFonts w:ascii="SimSun" w:hAnsi="SimSun" w:hint="eastAsia"/>
          <w:sz w:val="17"/>
          <w:szCs w:val="17"/>
        </w:rPr>
        <w:t>2546</w:t>
      </w:r>
      <w:r w:rsidRPr="00B115A6">
        <w:rPr>
          <w:rFonts w:ascii="SimSun" w:hAnsi="SimSun" w:cs="SimSun" w:hint="eastAsia"/>
          <w:sz w:val="17"/>
          <w:szCs w:val="17"/>
        </w:rPr>
        <w:t>段，原文出自《提勒秘日圣训集》，《伊本马哲圣训集》第</w:t>
      </w:r>
      <w:r w:rsidRPr="00B115A6">
        <w:rPr>
          <w:rFonts w:ascii="SimSun" w:hAnsi="SimSun" w:hint="eastAsia"/>
          <w:sz w:val="17"/>
          <w:szCs w:val="17"/>
        </w:rPr>
        <w:t>4289</w:t>
      </w:r>
      <w:r w:rsidRPr="00B115A6">
        <w:rPr>
          <w:rFonts w:ascii="SimSun" w:hAnsi="SimSun" w:cs="SimSun" w:hint="eastAsia"/>
          <w:sz w:val="17"/>
          <w:szCs w:val="17"/>
        </w:rPr>
        <w:t>段</w:t>
      </w:r>
    </w:p>
  </w:footnote>
  <w:footnote w:id="49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《黄牛章》第</w:t>
      </w:r>
      <w:r w:rsidRPr="00B115A6">
        <w:rPr>
          <w:rFonts w:ascii="SimSun" w:hAnsi="SimSun" w:hint="eastAsia"/>
          <w:sz w:val="17"/>
          <w:szCs w:val="17"/>
        </w:rPr>
        <w:t>82</w:t>
      </w:r>
      <w:r w:rsidRPr="00B115A6">
        <w:rPr>
          <w:rFonts w:ascii="SimSun" w:hAnsi="SimSun" w:cs="SimSun" w:hint="eastAsia"/>
          <w:sz w:val="17"/>
          <w:szCs w:val="17"/>
        </w:rPr>
        <w:t>节</w:t>
      </w:r>
    </w:p>
  </w:footnote>
  <w:footnote w:id="494">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《穆斯林圣训集》第</w:t>
      </w:r>
      <w:r w:rsidRPr="00B115A6">
        <w:rPr>
          <w:rFonts w:ascii="SimSun" w:hAnsi="SimSun" w:hint="eastAsia"/>
          <w:sz w:val="17"/>
          <w:szCs w:val="17"/>
        </w:rPr>
        <w:t>2865</w:t>
      </w:r>
      <w:r w:rsidRPr="00B115A6">
        <w:rPr>
          <w:rFonts w:ascii="SimSun" w:hAnsi="SimSun" w:cs="SimSun" w:hint="eastAsia"/>
          <w:sz w:val="17"/>
          <w:szCs w:val="17"/>
        </w:rPr>
        <w:t>段</w:t>
      </w:r>
    </w:p>
  </w:footnote>
  <w:footnote w:id="49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4918</w:t>
      </w:r>
      <w:r w:rsidRPr="00B115A6">
        <w:rPr>
          <w:rFonts w:ascii="SimSun" w:hAnsi="SimSun" w:cs="SimSun" w:hint="eastAsia"/>
          <w:sz w:val="17"/>
          <w:szCs w:val="17"/>
        </w:rPr>
        <w:t>段，《穆斯林圣训集》第</w:t>
      </w:r>
      <w:r w:rsidRPr="00B115A6">
        <w:rPr>
          <w:rFonts w:ascii="SimSun" w:hAnsi="SimSun" w:hint="eastAsia"/>
          <w:sz w:val="17"/>
          <w:szCs w:val="17"/>
        </w:rPr>
        <w:t>2853</w:t>
      </w:r>
      <w:r w:rsidRPr="00B115A6">
        <w:rPr>
          <w:rFonts w:ascii="SimSun" w:hAnsi="SimSun" w:cs="SimSun" w:hint="eastAsia"/>
          <w:sz w:val="17"/>
          <w:szCs w:val="17"/>
        </w:rPr>
        <w:t>段，原文出自《穆斯林圣训集》</w:t>
      </w:r>
    </w:p>
  </w:footnote>
  <w:footnote w:id="49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3241</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2737</w:t>
      </w:r>
      <w:r w:rsidRPr="00B115A6">
        <w:rPr>
          <w:rFonts w:ascii="SimSun" w:hAnsi="SimSun" w:cs="SimSun" w:hint="eastAsia"/>
          <w:sz w:val="17"/>
          <w:szCs w:val="17"/>
        </w:rPr>
        <w:t>段</w:t>
      </w:r>
    </w:p>
  </w:footnote>
  <w:footnote w:id="497">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cs="SimSun" w:hint="eastAsia"/>
          <w:sz w:val="17"/>
          <w:szCs w:val="17"/>
        </w:rPr>
        <w:t>《布哈里圣训集》第</w:t>
      </w:r>
      <w:r w:rsidRPr="00B115A6">
        <w:rPr>
          <w:rFonts w:ascii="SimSun" w:hAnsi="SimSun" w:hint="eastAsia"/>
          <w:sz w:val="17"/>
          <w:szCs w:val="17"/>
        </w:rPr>
        <w:t>7511</w:t>
      </w:r>
      <w:r w:rsidRPr="00B115A6">
        <w:rPr>
          <w:rFonts w:ascii="SimSun" w:hAnsi="SimSun" w:cs="SimSun" w:hint="eastAsia"/>
          <w:sz w:val="17"/>
          <w:szCs w:val="17"/>
        </w:rPr>
        <w:t>段，原文出自《布哈里圣训集》，《穆斯林圣训集》第</w:t>
      </w:r>
      <w:r w:rsidRPr="00B115A6">
        <w:rPr>
          <w:rFonts w:ascii="SimSun" w:hAnsi="SimSun" w:hint="eastAsia"/>
          <w:sz w:val="17"/>
          <w:szCs w:val="17"/>
        </w:rPr>
        <w:t>186</w:t>
      </w:r>
      <w:r w:rsidRPr="00B115A6">
        <w:rPr>
          <w:rFonts w:ascii="SimSun" w:hAnsi="SimSun" w:cs="SimSun" w:hint="eastAsia"/>
          <w:sz w:val="17"/>
          <w:szCs w:val="17"/>
        </w:rPr>
        <w:t>段</w:t>
      </w:r>
    </w:p>
  </w:footnote>
  <w:footnote w:id="49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《妇女章》第14节</w:t>
      </w:r>
    </w:p>
  </w:footnote>
  <w:footnote w:id="49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《妇女章》第140节</w:t>
      </w:r>
    </w:p>
  </w:footnote>
  <w:footnote w:id="50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《筵席章》第10节</w:t>
      </w:r>
    </w:p>
  </w:footnote>
  <w:footnote w:id="50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《同盟军章》第64节</w:t>
      </w:r>
    </w:p>
  </w:footnote>
  <w:footnote w:id="50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《月亮章》第48节</w:t>
      </w:r>
    </w:p>
  </w:footnote>
  <w:footnote w:id="50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《诽谤者章》第4-6节</w:t>
      </w:r>
    </w:p>
  </w:footnote>
  <w:footnote w:id="50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《天梯章》第15-17节</w:t>
      </w:r>
    </w:p>
  </w:footnote>
  <w:footnote w:id="50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《伊布拉欣章》第28-29节</w:t>
      </w:r>
    </w:p>
  </w:footnote>
  <w:footnote w:id="50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《称量不公章》第7节</w:t>
      </w:r>
    </w:p>
  </w:footnote>
  <w:footnote w:id="50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《哈克姆圣训集》第1304段，《伊本汉巴尼圣训集》第3013段</w:t>
      </w:r>
    </w:p>
  </w:footnote>
  <w:footnote w:id="50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《忏悔章》第68节</w:t>
      </w:r>
    </w:p>
  </w:footnote>
  <w:footnote w:id="50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《妇女章》第48节</w:t>
      </w:r>
    </w:p>
  </w:footnote>
  <w:footnote w:id="51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《队伍章》第</w:t>
      </w:r>
      <w:r w:rsidRPr="00C10075">
        <w:rPr>
          <w:rFonts w:ascii="SimSun" w:hAnsi="SimSun"/>
          <w:sz w:val="16"/>
          <w:szCs w:val="16"/>
        </w:rPr>
        <w:t>62</w:t>
      </w:r>
      <w:r w:rsidRPr="00C10075">
        <w:rPr>
          <w:rFonts w:ascii="SimSun" w:hAnsi="SimSun" w:hint="eastAsia"/>
          <w:sz w:val="16"/>
          <w:szCs w:val="16"/>
        </w:rPr>
        <w:t>节</w:t>
      </w:r>
    </w:p>
  </w:footnote>
  <w:footnote w:id="51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《皱眉章》第40-42节</w:t>
      </w:r>
    </w:p>
  </w:footnote>
  <w:footnote w:id="51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《复活章》第24-25节</w:t>
      </w:r>
    </w:p>
  </w:footnote>
  <w:footnote w:id="51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《大灾章》第2-4节</w:t>
      </w:r>
    </w:p>
  </w:footnote>
  <w:footnote w:id="51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《信士章》第104节</w:t>
      </w:r>
    </w:p>
  </w:footnote>
  <w:footnote w:id="51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《石谷章》第</w:t>
      </w:r>
      <w:r w:rsidRPr="00C10075">
        <w:rPr>
          <w:rFonts w:ascii="SimSun" w:hAnsi="SimSun" w:hint="eastAsia"/>
          <w:sz w:val="16"/>
          <w:szCs w:val="16"/>
          <w:rtl/>
        </w:rPr>
        <w:t>43-44</w:t>
      </w:r>
      <w:r w:rsidRPr="00C10075">
        <w:rPr>
          <w:rFonts w:ascii="SimSun" w:hAnsi="SimSun" w:hint="eastAsia"/>
          <w:sz w:val="16"/>
          <w:szCs w:val="16"/>
        </w:rPr>
        <w:t>节</w:t>
      </w:r>
    </w:p>
  </w:footnote>
  <w:footnote w:id="51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《诽谤者章》第8-9节</w:t>
      </w:r>
    </w:p>
  </w:footnote>
  <w:footnote w:id="51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《众诗人章》第91节</w:t>
      </w:r>
    </w:p>
  </w:footnote>
  <w:footnote w:id="51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《黎明章》第21-23节</w:t>
      </w:r>
    </w:p>
  </w:footnote>
  <w:footnote w:id="51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《穆斯林圣训集》第2842段</w:t>
      </w:r>
    </w:p>
  </w:footnote>
  <w:footnote w:id="52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《麦尔彦章》第71-72节</w:t>
      </w:r>
    </w:p>
  </w:footnote>
  <w:footnote w:id="52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《布哈里圣训集》第806段，《穆斯林圣训集》第182段</w:t>
      </w:r>
      <w:r w:rsidRPr="00C10075">
        <w:rPr>
          <w:rFonts w:ascii="SimSun" w:hAnsi="SimSun" w:cs="SimSun" w:hint="eastAsia"/>
          <w:sz w:val="16"/>
          <w:szCs w:val="16"/>
        </w:rPr>
        <w:t>，</w:t>
      </w:r>
      <w:r w:rsidRPr="00C10075">
        <w:rPr>
          <w:rFonts w:ascii="SimSun" w:hAnsi="SimSun" w:hint="eastAsia"/>
          <w:sz w:val="16"/>
          <w:szCs w:val="16"/>
        </w:rPr>
        <w:t>原文出自《</w:t>
      </w:r>
      <w:r w:rsidRPr="00C10075">
        <w:rPr>
          <w:rFonts w:ascii="SimSun" w:hAnsi="SimSun" w:cs="SimSun" w:hint="eastAsia"/>
          <w:sz w:val="16"/>
          <w:szCs w:val="16"/>
        </w:rPr>
        <w:t>穆斯林</w:t>
      </w:r>
      <w:r w:rsidRPr="00C10075">
        <w:rPr>
          <w:rFonts w:ascii="SimSun" w:hAnsi="SimSun" w:hint="eastAsia"/>
          <w:sz w:val="16"/>
          <w:szCs w:val="16"/>
        </w:rPr>
        <w:t>圣训集》</w:t>
      </w:r>
    </w:p>
  </w:footnote>
  <w:footnote w:id="52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《穆斯林圣训集》第2844段</w:t>
      </w:r>
    </w:p>
  </w:footnote>
  <w:footnote w:id="52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《穆斯林圣训集》第2845段</w:t>
      </w:r>
    </w:p>
  </w:footnote>
  <w:footnote w:id="52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《穆斯林圣训集》第2851段</w:t>
      </w:r>
    </w:p>
  </w:footnote>
  <w:footnote w:id="52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《布哈里圣训集》第6551段，《穆斯林圣训集》第2852段</w:t>
      </w:r>
      <w:r w:rsidRPr="00C10075">
        <w:rPr>
          <w:rFonts w:ascii="SimSun" w:hAnsi="SimSun" w:cs="SimSun" w:hint="eastAsia"/>
          <w:sz w:val="16"/>
          <w:szCs w:val="16"/>
        </w:rPr>
        <w:t>，</w:t>
      </w:r>
      <w:r w:rsidRPr="00C10075">
        <w:rPr>
          <w:rFonts w:ascii="SimSun" w:hAnsi="SimSun" w:hint="eastAsia"/>
          <w:sz w:val="16"/>
          <w:szCs w:val="16"/>
        </w:rPr>
        <w:t>原文出自《穆斯林圣训集》</w:t>
      </w:r>
    </w:p>
  </w:footnote>
  <w:footnote w:id="52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译者注：大约50米。</w:t>
      </w:r>
    </w:p>
  </w:footnote>
  <w:footnote w:id="52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译者注：山名，在麦地那西北面。</w:t>
      </w:r>
    </w:p>
  </w:footnote>
  <w:footnote w:id="52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译者注：山名，在麦地那西南面。</w:t>
      </w:r>
    </w:p>
  </w:footnote>
  <w:footnote w:id="52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译者注：赖柏若图市距麦地那市大约二百公里。</w:t>
      </w:r>
    </w:p>
  </w:footnote>
  <w:footnote w:id="530">
    <w:p w:rsidR="00620B16" w:rsidRPr="00C10075" w:rsidRDefault="00620B16" w:rsidP="00620B16">
      <w:pPr>
        <w:pStyle w:val="a6"/>
        <w:ind w:firstLineChars="200" w:firstLine="320"/>
        <w:rPr>
          <w:rFonts w:ascii="SimSun" w:hAnsi="SimSun" w:hint="eastAsia"/>
          <w:sz w:val="16"/>
          <w:szCs w:val="16"/>
        </w:rPr>
      </w:pPr>
      <w:r w:rsidRPr="00C10075">
        <w:rPr>
          <w:rStyle w:val="a5"/>
          <w:sz w:val="16"/>
          <w:szCs w:val="16"/>
        </w:rPr>
        <w:footnoteRef/>
      </w:r>
      <w:r w:rsidRPr="00C10075">
        <w:rPr>
          <w:rFonts w:ascii="SimSun" w:hAnsi="SimSun" w:hint="eastAsia"/>
          <w:sz w:val="16"/>
          <w:szCs w:val="16"/>
        </w:rPr>
        <w:t>《艾哈默德圣训集》第8327段，《哈克木圣训集》第8759段</w:t>
      </w:r>
      <w:r w:rsidRPr="00C10075">
        <w:rPr>
          <w:rFonts w:ascii="SimSun" w:hAnsi="SimSun" w:cs="SimSun" w:hint="eastAsia"/>
          <w:sz w:val="16"/>
          <w:szCs w:val="16"/>
        </w:rPr>
        <w:t>，</w:t>
      </w:r>
      <w:r w:rsidRPr="00C10075">
        <w:rPr>
          <w:rFonts w:ascii="SimSun" w:hAnsi="SimSun" w:hint="eastAsia"/>
          <w:sz w:val="16"/>
          <w:szCs w:val="16"/>
        </w:rPr>
        <w:t>原文出自《哈克木圣训集》，《正确丛书》第1105段，</w:t>
      </w:r>
    </w:p>
    <w:p w:rsidR="00620B16" w:rsidRPr="00C10075" w:rsidRDefault="00620B16" w:rsidP="00620B16">
      <w:pPr>
        <w:pStyle w:val="a6"/>
        <w:ind w:firstLineChars="200" w:firstLine="320"/>
        <w:rPr>
          <w:rFonts w:ascii="SimSun" w:hAnsi="SimSun"/>
          <w:sz w:val="16"/>
          <w:szCs w:val="16"/>
        </w:rPr>
      </w:pPr>
    </w:p>
  </w:footnote>
  <w:footnote w:id="53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《夜行章》第97-98节</w:t>
      </w:r>
    </w:p>
  </w:footnote>
  <w:footnote w:id="53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《布哈里圣训集》第3265段，《穆斯林圣训集》第2843段</w:t>
      </w:r>
      <w:r w:rsidRPr="00C10075">
        <w:rPr>
          <w:rFonts w:ascii="SimSun" w:hAnsi="SimSun" w:cs="SimSun" w:hint="eastAsia"/>
          <w:sz w:val="16"/>
          <w:szCs w:val="16"/>
        </w:rPr>
        <w:t>，</w:t>
      </w:r>
      <w:r w:rsidRPr="00C10075">
        <w:rPr>
          <w:rFonts w:ascii="SimSun" w:hAnsi="SimSun" w:hint="eastAsia"/>
          <w:sz w:val="16"/>
          <w:szCs w:val="16"/>
        </w:rPr>
        <w:t>原文出自《穆斯林圣训集》</w:t>
      </w:r>
    </w:p>
  </w:footnote>
  <w:footnote w:id="53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《布哈里圣训集》第3260段</w:t>
      </w:r>
      <w:r w:rsidRPr="00C10075">
        <w:rPr>
          <w:rFonts w:ascii="SimSun" w:hAnsi="SimSun" w:cs="SimSun" w:hint="eastAsia"/>
          <w:sz w:val="16"/>
          <w:szCs w:val="16"/>
        </w:rPr>
        <w:t>，</w:t>
      </w:r>
      <w:r w:rsidRPr="00C10075">
        <w:rPr>
          <w:rFonts w:ascii="SimSun" w:hAnsi="SimSun" w:hint="eastAsia"/>
          <w:sz w:val="16"/>
          <w:szCs w:val="16"/>
        </w:rPr>
        <w:t>原文出自《布哈里圣训集》，《穆斯林圣训集》第617段</w:t>
      </w:r>
    </w:p>
  </w:footnote>
  <w:footnote w:id="53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《禁戒章》第6节</w:t>
      </w:r>
    </w:p>
  </w:footnote>
  <w:footnote w:id="53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《黄牛章》第24节</w:t>
      </w:r>
    </w:p>
  </w:footnote>
  <w:footnote w:id="53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《众先知章》第98节</w:t>
      </w:r>
    </w:p>
  </w:footnote>
  <w:footnote w:id="53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《妇女章》第</w:t>
      </w:r>
      <w:r w:rsidRPr="00C10075">
        <w:rPr>
          <w:rFonts w:ascii="SimSun" w:hAnsi="SimSun"/>
          <w:sz w:val="16"/>
          <w:szCs w:val="16"/>
        </w:rPr>
        <w:t>1</w:t>
      </w:r>
      <w:r w:rsidRPr="00C10075">
        <w:rPr>
          <w:rFonts w:ascii="SimSun" w:hAnsi="SimSun" w:hint="eastAsia"/>
          <w:sz w:val="16"/>
          <w:szCs w:val="16"/>
        </w:rPr>
        <w:t>4</w:t>
      </w:r>
      <w:r w:rsidRPr="00C10075">
        <w:rPr>
          <w:rFonts w:ascii="SimSun" w:hAnsi="SimSun"/>
          <w:sz w:val="16"/>
          <w:szCs w:val="16"/>
        </w:rPr>
        <w:t>5</w:t>
      </w:r>
      <w:r w:rsidRPr="00C10075">
        <w:rPr>
          <w:rFonts w:ascii="SimSun" w:hAnsi="SimSun" w:hint="eastAsia"/>
          <w:sz w:val="16"/>
          <w:szCs w:val="16"/>
        </w:rPr>
        <w:t>节</w:t>
      </w:r>
    </w:p>
  </w:footnote>
  <w:footnote w:id="538">
    <w:p w:rsidR="00620B16" w:rsidRPr="00C10075" w:rsidRDefault="00620B16" w:rsidP="00620B16">
      <w:pPr>
        <w:pStyle w:val="a6"/>
        <w:ind w:firstLineChars="200" w:firstLine="320"/>
        <w:rPr>
          <w:rStyle w:val="a5"/>
          <w:sz w:val="16"/>
          <w:szCs w:val="16"/>
        </w:rPr>
      </w:pPr>
      <w:r w:rsidRPr="00C10075">
        <w:rPr>
          <w:rStyle w:val="a5"/>
          <w:sz w:val="16"/>
          <w:szCs w:val="16"/>
        </w:rPr>
        <w:footnoteRef/>
      </w:r>
      <w:r w:rsidRPr="00C10075">
        <w:rPr>
          <w:rFonts w:ascii="SimSun" w:hAnsi="SimSun" w:hint="eastAsia"/>
          <w:sz w:val="16"/>
          <w:szCs w:val="16"/>
        </w:rPr>
        <w:t>《大事章》第41-43节</w:t>
      </w:r>
    </w:p>
  </w:footnote>
  <w:footnote w:id="53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《队伍章》第16节</w:t>
      </w:r>
    </w:p>
  </w:footnote>
  <w:footnote w:id="54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《天使章》第30</w:t>
      </w:r>
      <w:r w:rsidRPr="00C10075">
        <w:rPr>
          <w:rFonts w:ascii="SimSun" w:hAnsi="SimSun"/>
          <w:sz w:val="16"/>
          <w:szCs w:val="16"/>
        </w:rPr>
        <w:t>-</w:t>
      </w:r>
      <w:r w:rsidRPr="00C10075">
        <w:rPr>
          <w:rFonts w:ascii="SimSun" w:hAnsi="SimSun" w:hint="eastAsia"/>
          <w:sz w:val="16"/>
          <w:szCs w:val="16"/>
        </w:rPr>
        <w:t>31节</w:t>
      </w:r>
    </w:p>
  </w:footnote>
  <w:footnote w:id="54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《盖被的人章》第26-31节</w:t>
      </w:r>
    </w:p>
  </w:footnote>
  <w:footnote w:id="54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《金饰章》第77节</w:t>
      </w:r>
    </w:p>
  </w:footnote>
  <w:footnote w:id="54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《朝觐章》第23节</w:t>
      </w:r>
    </w:p>
  </w:footnote>
  <w:footnote w:id="54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《布哈里圣训集》第3348段，原文出自《布哈里圣训集》，《穆斯林圣训集》第222段</w:t>
      </w:r>
    </w:p>
  </w:footnote>
  <w:footnote w:id="54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《队伍章》第71-72节</w:t>
      </w:r>
    </w:p>
  </w:footnote>
  <w:footnote w:id="54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《准则章》第11-14节</w:t>
      </w:r>
    </w:p>
  </w:footnote>
  <w:footnote w:id="54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《山岳章》第13-14节</w:t>
      </w:r>
    </w:p>
  </w:footnote>
  <w:footnote w:id="54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《伊布拉欣章》第49-50节</w:t>
      </w:r>
    </w:p>
  </w:footnote>
  <w:footnote w:id="549">
    <w:p w:rsidR="00620B16" w:rsidRPr="00C10075" w:rsidRDefault="00620B16" w:rsidP="00620B16">
      <w:pPr>
        <w:pStyle w:val="a6"/>
        <w:ind w:firstLineChars="200" w:firstLine="320"/>
        <w:rPr>
          <w:rFonts w:ascii="SimSun" w:hAnsi="SimSun" w:hint="eastAsia"/>
          <w:sz w:val="16"/>
          <w:szCs w:val="16"/>
        </w:rPr>
      </w:pPr>
      <w:r w:rsidRPr="00C10075">
        <w:rPr>
          <w:rStyle w:val="a5"/>
          <w:sz w:val="16"/>
          <w:szCs w:val="16"/>
        </w:rPr>
        <w:footnoteRef/>
      </w:r>
      <w:r w:rsidRPr="00C10075">
        <w:rPr>
          <w:rFonts w:ascii="SimSun" w:hAnsi="SimSun" w:hint="eastAsia"/>
          <w:sz w:val="16"/>
          <w:szCs w:val="16"/>
        </w:rPr>
        <w:t>《艾哈默德圣训集》第8411段，《提勒秘日圣训集》第2574段</w:t>
      </w:r>
      <w:r w:rsidRPr="00C10075">
        <w:rPr>
          <w:rFonts w:ascii="SimSun" w:hAnsi="SimSun" w:cs="SimSun" w:hint="eastAsia"/>
          <w:sz w:val="16"/>
          <w:szCs w:val="16"/>
        </w:rPr>
        <w:t>，</w:t>
      </w:r>
      <w:r w:rsidRPr="00C10075">
        <w:rPr>
          <w:rFonts w:ascii="SimSun" w:hAnsi="SimSun" w:hint="eastAsia"/>
          <w:sz w:val="16"/>
          <w:szCs w:val="16"/>
        </w:rPr>
        <w:t>原文出自《提勒秘日圣训集》</w:t>
      </w:r>
    </w:p>
    <w:p w:rsidR="00620B16" w:rsidRPr="00C10075" w:rsidRDefault="00620B16" w:rsidP="00620B16">
      <w:pPr>
        <w:pStyle w:val="a6"/>
        <w:ind w:firstLineChars="200" w:firstLine="320"/>
        <w:rPr>
          <w:rFonts w:ascii="SimSun" w:hAnsi="SimSun"/>
          <w:sz w:val="16"/>
          <w:szCs w:val="16"/>
        </w:rPr>
      </w:pPr>
    </w:p>
  </w:footnote>
  <w:footnote w:id="55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《穆斯林圣训集》第1905段</w:t>
      </w:r>
    </w:p>
  </w:footnote>
  <w:footnote w:id="55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《黄牛章》第39节</w:t>
      </w:r>
    </w:p>
  </w:footnote>
  <w:footnote w:id="55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《穆斯林圣训集》第2865段</w:t>
      </w:r>
    </w:p>
  </w:footnote>
  <w:footnote w:id="55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《布哈里圣训集》第29段，《穆斯林圣训集》第907段，原文出自《穆斯林圣训集》</w:t>
      </w:r>
    </w:p>
  </w:footnote>
  <w:footnote w:id="55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《戛弗章》第24-26节</w:t>
      </w:r>
    </w:p>
  </w:footnote>
  <w:footnote w:id="55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《赦宥者章》第45-</w:t>
      </w:r>
      <w:r w:rsidRPr="00C10075">
        <w:rPr>
          <w:rFonts w:ascii="SimSun" w:hAnsi="SimSun"/>
          <w:sz w:val="16"/>
          <w:szCs w:val="16"/>
        </w:rPr>
        <w:t>46</w:t>
      </w:r>
      <w:r w:rsidRPr="00C10075">
        <w:rPr>
          <w:rFonts w:ascii="SimSun" w:hAnsi="SimSun" w:hint="eastAsia"/>
          <w:sz w:val="16"/>
          <w:szCs w:val="16"/>
        </w:rPr>
        <w:t>节</w:t>
      </w:r>
    </w:p>
  </w:footnote>
  <w:footnote w:id="55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《蜜蜂章》第88节</w:t>
      </w:r>
    </w:p>
  </w:footnote>
  <w:footnote w:id="55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《妇女章》第</w:t>
      </w:r>
      <w:r w:rsidRPr="00C10075">
        <w:rPr>
          <w:rFonts w:ascii="SimSun" w:hAnsi="SimSun"/>
          <w:sz w:val="16"/>
          <w:szCs w:val="16"/>
        </w:rPr>
        <w:t>1</w:t>
      </w:r>
      <w:r w:rsidRPr="00C10075">
        <w:rPr>
          <w:rFonts w:ascii="SimSun" w:hAnsi="SimSun" w:hint="eastAsia"/>
          <w:sz w:val="16"/>
          <w:szCs w:val="16"/>
        </w:rPr>
        <w:t>4</w:t>
      </w:r>
      <w:r w:rsidRPr="00C10075">
        <w:rPr>
          <w:rFonts w:ascii="SimSun" w:hAnsi="SimSun"/>
          <w:sz w:val="16"/>
          <w:szCs w:val="16"/>
        </w:rPr>
        <w:t>5</w:t>
      </w:r>
      <w:r w:rsidRPr="00C10075">
        <w:rPr>
          <w:rFonts w:ascii="SimSun" w:hAnsi="SimSun" w:hint="eastAsia"/>
          <w:sz w:val="16"/>
          <w:szCs w:val="16"/>
        </w:rPr>
        <w:t>节</w:t>
      </w:r>
    </w:p>
  </w:footnote>
  <w:footnote w:id="55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《麦尔彦章》第68-70节</w:t>
      </w:r>
    </w:p>
  </w:footnote>
  <w:footnote w:id="559">
    <w:p w:rsidR="00620B16" w:rsidRPr="00C10075" w:rsidRDefault="00620B16" w:rsidP="00620B16">
      <w:pPr>
        <w:pStyle w:val="a6"/>
        <w:ind w:firstLineChars="200" w:firstLine="320"/>
        <w:jc w:val="both"/>
        <w:rPr>
          <w:rFonts w:ascii="SimSun" w:hAnsi="SimSun"/>
          <w:sz w:val="16"/>
          <w:szCs w:val="16"/>
        </w:rPr>
      </w:pPr>
      <w:r w:rsidRPr="00C10075">
        <w:rPr>
          <w:rStyle w:val="a5"/>
          <w:sz w:val="16"/>
          <w:szCs w:val="16"/>
        </w:rPr>
        <w:footnoteRef/>
      </w:r>
      <w:r w:rsidRPr="00C10075">
        <w:rPr>
          <w:rFonts w:ascii="SimSun" w:hAnsi="SimSun" w:hint="eastAsia"/>
          <w:sz w:val="16"/>
          <w:szCs w:val="16"/>
        </w:rPr>
        <w:t>《艾哈默德圣训集》第8411段，《正确丛书》第512段，《提勒秘日圣训集》第2574段</w:t>
      </w:r>
      <w:r w:rsidRPr="00C10075">
        <w:rPr>
          <w:rFonts w:ascii="SimSun" w:hAnsi="SimSun" w:cs="SimSun" w:hint="eastAsia"/>
          <w:sz w:val="16"/>
          <w:szCs w:val="16"/>
        </w:rPr>
        <w:t>，</w:t>
      </w:r>
      <w:r w:rsidRPr="00C10075">
        <w:rPr>
          <w:rFonts w:ascii="SimSun" w:hAnsi="SimSun" w:hint="eastAsia"/>
          <w:sz w:val="16"/>
          <w:szCs w:val="16"/>
        </w:rPr>
        <w:t>原文出自《提勒秘日圣训集》</w:t>
      </w:r>
    </w:p>
  </w:footnote>
  <w:footnote w:id="560">
    <w:p w:rsidR="00620B16" w:rsidRPr="00C10075" w:rsidRDefault="00620B16" w:rsidP="00620B16">
      <w:pPr>
        <w:pStyle w:val="a6"/>
        <w:ind w:firstLineChars="200" w:firstLine="320"/>
        <w:jc w:val="both"/>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《布哈里圣训集》第5950段，《穆斯林圣训集》第2109段，原文出自《穆斯林圣训集》</w:t>
      </w:r>
    </w:p>
  </w:footnote>
  <w:footnote w:id="561">
    <w:p w:rsidR="00620B16" w:rsidRPr="00C10075" w:rsidRDefault="00620B16" w:rsidP="00620B16">
      <w:pPr>
        <w:pStyle w:val="a6"/>
        <w:ind w:firstLineChars="200" w:firstLine="320"/>
        <w:jc w:val="both"/>
        <w:rPr>
          <w:rFonts w:ascii="SimSun" w:hAnsi="SimSun"/>
          <w:sz w:val="16"/>
          <w:szCs w:val="16"/>
        </w:rPr>
      </w:pPr>
      <w:r w:rsidRPr="00C10075">
        <w:rPr>
          <w:rStyle w:val="a5"/>
          <w:sz w:val="16"/>
          <w:szCs w:val="16"/>
        </w:rPr>
        <w:footnoteRef/>
      </w:r>
      <w:r w:rsidRPr="00C10075">
        <w:rPr>
          <w:rFonts w:ascii="SimSun" w:hAnsi="SimSun" w:hint="eastAsia"/>
          <w:sz w:val="16"/>
          <w:szCs w:val="16"/>
        </w:rPr>
        <w:t>《艾哈默德圣训集》第3868段，原文出自《艾哈默德圣训集》，《泰白拉尼大词汇集》（260/10）</w:t>
      </w:r>
    </w:p>
  </w:footnote>
  <w:footnote w:id="56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《布哈里圣训集》第6562段，原文出自《布哈里圣训集》，《穆斯林圣训集》第213段</w:t>
      </w:r>
    </w:p>
  </w:footnote>
  <w:footnote w:id="56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《穆斯林圣训集》第212段</w:t>
      </w:r>
    </w:p>
  </w:footnote>
  <w:footnote w:id="56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《布哈里圣训集》第6564段，原文出自《布哈里圣训集》，《穆斯林圣训集》第210段</w:t>
      </w:r>
    </w:p>
  </w:footnote>
  <w:footnote w:id="56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《筵席章》第36节</w:t>
      </w:r>
    </w:p>
  </w:footnote>
  <w:footnote w:id="566">
    <w:p w:rsidR="00620B16" w:rsidRPr="00C10075" w:rsidRDefault="00620B16" w:rsidP="00620B16">
      <w:pPr>
        <w:pStyle w:val="a6"/>
        <w:ind w:firstLineChars="200" w:firstLine="320"/>
        <w:rPr>
          <w:rFonts w:ascii="SimSun" w:hAnsi="SimSun" w:hint="eastAsia"/>
          <w:sz w:val="16"/>
          <w:szCs w:val="16"/>
        </w:rPr>
      </w:pPr>
      <w:r w:rsidRPr="00C10075">
        <w:rPr>
          <w:rStyle w:val="a5"/>
          <w:sz w:val="16"/>
          <w:szCs w:val="16"/>
        </w:rPr>
        <w:footnoteRef/>
      </w:r>
      <w:r w:rsidRPr="00C10075">
        <w:rPr>
          <w:rFonts w:ascii="SimSun" w:hAnsi="SimSun" w:hint="eastAsia"/>
          <w:sz w:val="16"/>
          <w:szCs w:val="16"/>
        </w:rPr>
        <w:t>这里的目的是指：在创造人祖阿丹的时候，真主就与人类拿了约会：不能举伴真主。</w:t>
      </w:r>
    </w:p>
  </w:footnote>
  <w:footnote w:id="56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《布哈里圣训集》第6557段，原文出自《布哈里圣训集》，《穆斯林圣训集》第2805段</w:t>
      </w:r>
    </w:p>
  </w:footnote>
  <w:footnote w:id="56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《人章》第4节</w:t>
      </w:r>
    </w:p>
  </w:footnote>
  <w:footnote w:id="56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《赦宥者章》第70-72节</w:t>
      </w:r>
    </w:p>
  </w:footnote>
  <w:footnote w:id="57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《披衣的人章》第12-13节</w:t>
      </w:r>
    </w:p>
  </w:footnote>
  <w:footnote w:id="57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《真灾章》第30-34节</w:t>
      </w:r>
    </w:p>
  </w:footnote>
  <w:footnote w:id="57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《烟雾章》第43-46节</w:t>
      </w:r>
    </w:p>
  </w:footnote>
  <w:footnote w:id="573">
    <w:p w:rsidR="00620B16" w:rsidRPr="00C10075" w:rsidRDefault="00620B16" w:rsidP="00620B16">
      <w:pPr>
        <w:pStyle w:val="a6"/>
        <w:ind w:firstLineChars="200" w:firstLine="320"/>
        <w:rPr>
          <w:rStyle w:val="a5"/>
          <w:sz w:val="16"/>
          <w:szCs w:val="16"/>
        </w:rPr>
      </w:pPr>
      <w:r w:rsidRPr="00C10075">
        <w:rPr>
          <w:rStyle w:val="a5"/>
          <w:sz w:val="16"/>
          <w:szCs w:val="16"/>
        </w:rPr>
        <w:footnoteRef/>
      </w:r>
      <w:r w:rsidRPr="00C10075">
        <w:rPr>
          <w:rFonts w:ascii="SimSun" w:hAnsi="SimSun" w:hint="eastAsia"/>
          <w:sz w:val="16"/>
          <w:szCs w:val="16"/>
        </w:rPr>
        <w:t>《列班者章》第62-68节</w:t>
      </w:r>
    </w:p>
  </w:footnote>
  <w:footnote w:id="57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《大灾章》第6-7节</w:t>
      </w:r>
    </w:p>
  </w:footnote>
  <w:footnote w:id="57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《真灾章》第35-37节</w:t>
      </w:r>
    </w:p>
  </w:footnote>
  <w:footnote w:id="57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《伊布拉欣章》第15-17节</w:t>
      </w:r>
    </w:p>
  </w:footnote>
  <w:footnote w:id="57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《穆罕默德章》第15节</w:t>
      </w:r>
    </w:p>
  </w:footnote>
  <w:footnote w:id="57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《山洞章》第29节</w:t>
      </w:r>
    </w:p>
  </w:footnote>
  <w:footnote w:id="57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《萨德章》第55-58节</w:t>
      </w:r>
    </w:p>
  </w:footnote>
  <w:footnote w:id="58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《朝觐章》第19节</w:t>
      </w:r>
    </w:p>
  </w:footnote>
  <w:footnote w:id="58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《伊布拉欣章》第49-50节</w:t>
      </w:r>
    </w:p>
  </w:footnote>
  <w:footnote w:id="58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《高处章》第41节</w:t>
      </w:r>
    </w:p>
  </w:footnote>
  <w:footnote w:id="58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《黄牛章》第24节</w:t>
      </w:r>
    </w:p>
  </w:footnote>
  <w:footnote w:id="58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《布哈里圣训集》第6569段</w:t>
      </w:r>
    </w:p>
  </w:footnote>
  <w:footnote w:id="58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《布哈里圣训集》第6557段，原文出自《布哈里圣训集》，《穆斯林圣训集》第2805段</w:t>
      </w:r>
    </w:p>
  </w:footnote>
  <w:footnote w:id="58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《高处章》第38-39节</w:t>
      </w:r>
    </w:p>
  </w:footnote>
  <w:footnote w:id="58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《蜘蛛章》第25节</w:t>
      </w:r>
    </w:p>
  </w:footnote>
  <w:footnote w:id="58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《准则章》第14节</w:t>
      </w:r>
    </w:p>
  </w:footnote>
  <w:footnote w:id="58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《忏悔章》第68节</w:t>
      </w:r>
    </w:p>
  </w:footnote>
  <w:footnote w:id="59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《妇女章》第93节</w:t>
      </w:r>
    </w:p>
  </w:footnote>
  <w:footnote w:id="59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《布哈里圣训集》第3166段</w:t>
      </w:r>
    </w:p>
  </w:footnote>
  <w:footnote w:id="59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《布哈里圣训集》第7047段</w:t>
      </w:r>
    </w:p>
  </w:footnote>
  <w:footnote w:id="59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《布哈里圣训集》第1386段</w:t>
      </w:r>
    </w:p>
  </w:footnote>
  <w:footnote w:id="59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《穆斯林圣训集》第2110段</w:t>
      </w:r>
    </w:p>
  </w:footnote>
  <w:footnote w:id="59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《布哈里圣训集》第5954段，《穆斯林圣训集》第2107段，原文出自《穆斯林圣训集》</w:t>
      </w:r>
    </w:p>
  </w:footnote>
  <w:footnote w:id="59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《布哈里圣训集》第7042段，《穆斯林圣训集》第2110段，原文出自《穆斯林圣训集》</w:t>
      </w:r>
    </w:p>
  </w:footnote>
  <w:footnote w:id="59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《妇女章》第10节</w:t>
      </w:r>
    </w:p>
  </w:footnote>
  <w:footnote w:id="598">
    <w:p w:rsidR="00620B16" w:rsidRPr="00C10075" w:rsidRDefault="00620B16" w:rsidP="00620B16">
      <w:pPr>
        <w:pStyle w:val="a6"/>
        <w:ind w:firstLineChars="200" w:firstLine="320"/>
        <w:rPr>
          <w:rStyle w:val="a5"/>
          <w:sz w:val="16"/>
          <w:szCs w:val="16"/>
        </w:rPr>
      </w:pPr>
      <w:r w:rsidRPr="00C10075">
        <w:rPr>
          <w:rStyle w:val="a5"/>
          <w:sz w:val="16"/>
          <w:szCs w:val="16"/>
        </w:rPr>
        <w:footnoteRef/>
      </w:r>
      <w:r w:rsidRPr="00C10075">
        <w:rPr>
          <w:rFonts w:ascii="SimSun" w:hAnsi="SimSun" w:hint="eastAsia"/>
          <w:sz w:val="16"/>
          <w:szCs w:val="16"/>
        </w:rPr>
        <w:t>《大事章》第92-94节</w:t>
      </w:r>
    </w:p>
  </w:footnote>
  <w:footnote w:id="59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《提勒秘日圣训集》第2616段</w:t>
      </w:r>
      <w:r w:rsidRPr="00C10075">
        <w:rPr>
          <w:rFonts w:ascii="SimSun" w:hAnsi="SimSun" w:cs="SimSun" w:hint="eastAsia"/>
          <w:sz w:val="16"/>
          <w:szCs w:val="16"/>
        </w:rPr>
        <w:t>，</w:t>
      </w:r>
      <w:r w:rsidRPr="00C10075">
        <w:rPr>
          <w:rFonts w:ascii="SimSun" w:hAnsi="SimSun" w:hint="eastAsia"/>
          <w:sz w:val="16"/>
          <w:szCs w:val="16"/>
        </w:rPr>
        <w:t>原文出自《提勒秘日圣训集》，《伊本马哲圣训集》第3973段</w:t>
      </w:r>
    </w:p>
  </w:footnote>
  <w:footnote w:id="60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《黄牛章》第174节</w:t>
      </w:r>
    </w:p>
  </w:footnote>
  <w:footnote w:id="60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《众诗人章》第96-99节</w:t>
      </w:r>
    </w:p>
  </w:footnote>
  <w:footnote w:id="60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《赦宥者章》第47-48节</w:t>
      </w:r>
    </w:p>
  </w:footnote>
  <w:footnote w:id="603">
    <w:p w:rsidR="00620B16" w:rsidRPr="00C10075" w:rsidRDefault="00620B16" w:rsidP="00620B16">
      <w:pPr>
        <w:pStyle w:val="a6"/>
        <w:ind w:firstLineChars="200" w:firstLine="320"/>
        <w:rPr>
          <w:rStyle w:val="a5"/>
          <w:sz w:val="16"/>
          <w:szCs w:val="16"/>
        </w:rPr>
      </w:pPr>
      <w:r w:rsidRPr="00C10075">
        <w:rPr>
          <w:rStyle w:val="a5"/>
          <w:sz w:val="16"/>
          <w:szCs w:val="16"/>
        </w:rPr>
        <w:footnoteRef/>
      </w:r>
      <w:r w:rsidRPr="00C10075">
        <w:rPr>
          <w:rFonts w:ascii="SimSun" w:hAnsi="SimSun" w:hint="eastAsia"/>
          <w:sz w:val="16"/>
          <w:szCs w:val="16"/>
        </w:rPr>
        <w:t>《列班者章》第27-33节</w:t>
      </w:r>
    </w:p>
  </w:footnote>
  <w:footnote w:id="60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《戛弗章》第27-29节</w:t>
      </w:r>
    </w:p>
  </w:footnote>
  <w:footnote w:id="60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《奉绥来特章》第19-21节</w:t>
      </w:r>
    </w:p>
  </w:footnote>
  <w:footnote w:id="60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《奉绥来特章》第29节</w:t>
      </w:r>
    </w:p>
  </w:footnote>
  <w:footnote w:id="60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《同盟军章》第66-68节</w:t>
      </w:r>
    </w:p>
  </w:footnote>
  <w:footnote w:id="60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《伊布拉欣章》第22节</w:t>
      </w:r>
    </w:p>
  </w:footnote>
  <w:footnote w:id="60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《戛弗章》第30节</w:t>
      </w:r>
    </w:p>
  </w:footnote>
  <w:footnote w:id="61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《布哈里圣训集》第4848段，《穆斯林圣训集》第2848段，原文出自《穆斯林圣训集》</w:t>
      </w:r>
    </w:p>
  </w:footnote>
  <w:footnote w:id="61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《妇女章》第56节</w:t>
      </w:r>
    </w:p>
  </w:footnote>
  <w:footnote w:id="61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《金饰章》第74-76节</w:t>
      </w:r>
    </w:p>
  </w:footnote>
  <w:footnote w:id="61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《同盟军章》第64-66节</w:t>
      </w:r>
    </w:p>
  </w:footnote>
  <w:footnote w:id="61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《创造者章》第36节</w:t>
      </w:r>
    </w:p>
  </w:footnote>
  <w:footnote w:id="61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《呼德章》第106-107节</w:t>
      </w:r>
    </w:p>
  </w:footnote>
  <w:footnote w:id="61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《麦尔彦章》第68-70节</w:t>
      </w:r>
    </w:p>
  </w:footnote>
  <w:footnote w:id="61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w:t>
      </w:r>
      <w:r w:rsidRPr="00C10075">
        <w:rPr>
          <w:rFonts w:ascii="SimSun" w:hAnsi="SimSun" w:cs="SimSun" w:hint="eastAsia"/>
          <w:sz w:val="16"/>
          <w:szCs w:val="16"/>
        </w:rPr>
        <w:t>消息</w:t>
      </w:r>
      <w:r w:rsidRPr="00C10075">
        <w:rPr>
          <w:rFonts w:ascii="SimSun" w:hAnsi="SimSun" w:hint="eastAsia"/>
          <w:sz w:val="16"/>
          <w:szCs w:val="16"/>
        </w:rPr>
        <w:t>章》第21-26节</w:t>
      </w:r>
    </w:p>
  </w:footnote>
  <w:footnote w:id="61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w:t>
      </w:r>
      <w:r w:rsidRPr="00C10075">
        <w:rPr>
          <w:rFonts w:ascii="SimSun" w:hAnsi="SimSun" w:cs="SimSun" w:hint="eastAsia"/>
          <w:sz w:val="16"/>
          <w:szCs w:val="16"/>
        </w:rPr>
        <w:t>国权</w:t>
      </w:r>
      <w:r w:rsidRPr="00C10075">
        <w:rPr>
          <w:rFonts w:ascii="SimSun" w:hAnsi="SimSun" w:hint="eastAsia"/>
          <w:sz w:val="16"/>
          <w:szCs w:val="16"/>
        </w:rPr>
        <w:t>章》第6-9节</w:t>
      </w:r>
    </w:p>
  </w:footnote>
  <w:footnote w:id="61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《月亮章》第47-48节</w:t>
      </w:r>
    </w:p>
  </w:footnote>
  <w:footnote w:id="62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《诽谤者章》第4-9节</w:t>
      </w:r>
    </w:p>
  </w:footnote>
  <w:footnote w:id="62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《布哈里圣训集》第3267段，原文出自《布哈里圣训集》，《穆斯林圣训集》第2989段</w:t>
      </w:r>
    </w:p>
  </w:footnote>
  <w:footnote w:id="62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《忏悔章》第81-82节</w:t>
      </w:r>
    </w:p>
  </w:footnote>
  <w:footnote w:id="62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《创造者章》第37节</w:t>
      </w:r>
    </w:p>
  </w:footnote>
  <w:footnote w:id="62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《众先知章》第100节</w:t>
      </w:r>
    </w:p>
  </w:footnote>
  <w:footnote w:id="62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《准则章》第13-14节</w:t>
      </w:r>
    </w:p>
  </w:footnote>
  <w:footnote w:id="62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《准则章》第27节</w:t>
      </w:r>
    </w:p>
  </w:footnote>
  <w:footnote w:id="62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《黄牛章》第167节</w:t>
      </w:r>
    </w:p>
  </w:footnote>
  <w:footnote w:id="62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《高处章》第50节</w:t>
      </w:r>
    </w:p>
  </w:footnote>
  <w:footnote w:id="62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《赦宥者章》第49-50节</w:t>
      </w:r>
    </w:p>
  </w:footnote>
  <w:footnote w:id="63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《金饰章》第77-78节</w:t>
      </w:r>
    </w:p>
  </w:footnote>
  <w:footnote w:id="63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《信士章》第106-108节</w:t>
      </w:r>
    </w:p>
  </w:footnote>
  <w:footnote w:id="63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《呼德章》第106-107节</w:t>
      </w:r>
    </w:p>
  </w:footnote>
  <w:footnote w:id="633">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《信士章》第10-11节</w:t>
      </w:r>
    </w:p>
  </w:footnote>
  <w:footnote w:id="63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《伊本马哲圣训集》第4341段</w:t>
      </w:r>
    </w:p>
  </w:footnote>
  <w:footnote w:id="63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正确的《圣训》：《艾哈默德圣训集》第15268段，《提勒秘日圣训集》第2597段</w:t>
      </w:r>
      <w:r w:rsidRPr="00C10075">
        <w:rPr>
          <w:rFonts w:ascii="SimSun" w:hAnsi="SimSun" w:cs="SimSun" w:hint="eastAsia"/>
          <w:sz w:val="16"/>
          <w:szCs w:val="16"/>
        </w:rPr>
        <w:t>，</w:t>
      </w:r>
      <w:r w:rsidRPr="00C10075">
        <w:rPr>
          <w:rFonts w:ascii="SimSun" w:hAnsi="SimSun" w:hint="eastAsia"/>
          <w:sz w:val="16"/>
          <w:szCs w:val="16"/>
        </w:rPr>
        <w:t>原文出自《提勒秘日圣训集》</w:t>
      </w:r>
    </w:p>
  </w:footnote>
  <w:footnote w:id="63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《布哈里圣训集》第44段，《穆斯林圣训集》第193段，原文出自《穆斯林圣训集》</w:t>
      </w:r>
    </w:p>
  </w:footnote>
  <w:footnote w:id="63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《复活章》第22-23节</w:t>
      </w:r>
    </w:p>
  </w:footnote>
  <w:footnote w:id="63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《忏悔章》第72节</w:t>
      </w:r>
    </w:p>
  </w:footnote>
  <w:footnote w:id="639">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《称量不公章》第15-16节</w:t>
      </w:r>
    </w:p>
  </w:footnote>
  <w:footnote w:id="640">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《呼德章》第106-108节</w:t>
      </w:r>
    </w:p>
  </w:footnote>
  <w:footnote w:id="641">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《筵席章》第36-37节</w:t>
      </w:r>
    </w:p>
  </w:footnote>
  <w:footnote w:id="642">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《布哈里圣训集》第6548段，原文出自《布哈里圣训集》，《穆斯林圣训集》第2850段，</w:t>
      </w:r>
    </w:p>
  </w:footnote>
  <w:footnote w:id="643">
    <w:p w:rsidR="00620B16" w:rsidRPr="00C10075" w:rsidRDefault="00620B16" w:rsidP="00620B16">
      <w:pPr>
        <w:pStyle w:val="a6"/>
        <w:ind w:firstLineChars="200" w:firstLine="320"/>
        <w:rPr>
          <w:rFonts w:ascii="SimSun" w:hAnsi="SimSun" w:hint="eastAsia"/>
          <w:sz w:val="16"/>
          <w:szCs w:val="16"/>
        </w:rPr>
      </w:pPr>
      <w:r w:rsidRPr="00C10075">
        <w:rPr>
          <w:rStyle w:val="a5"/>
          <w:sz w:val="16"/>
          <w:szCs w:val="16"/>
        </w:rPr>
        <w:footnoteRef/>
      </w:r>
      <w:r w:rsidRPr="00C10075">
        <w:rPr>
          <w:rFonts w:ascii="SimSun" w:hAnsi="SimSun" w:hint="eastAsia"/>
          <w:sz w:val="16"/>
          <w:szCs w:val="16"/>
        </w:rPr>
        <w:t>《布哈里圣训集》第6487段，原文出自《布哈里圣训集》，《穆斯林圣训集》第2823段，</w:t>
      </w:r>
    </w:p>
    <w:p w:rsidR="00620B16" w:rsidRPr="00C10075" w:rsidRDefault="00620B16" w:rsidP="00620B16">
      <w:pPr>
        <w:pStyle w:val="a6"/>
        <w:ind w:firstLineChars="200" w:firstLine="320"/>
        <w:jc w:val="both"/>
        <w:rPr>
          <w:rFonts w:ascii="SimSun" w:hAnsi="SimSun"/>
          <w:sz w:val="16"/>
          <w:szCs w:val="16"/>
        </w:rPr>
      </w:pPr>
      <w:r w:rsidRPr="00C10075">
        <w:rPr>
          <w:rFonts w:ascii="SimSun" w:hAnsi="SimSun" w:hint="eastAsia"/>
          <w:sz w:val="16"/>
          <w:szCs w:val="16"/>
        </w:rPr>
        <w:t>译者注：这里的意思是必须克服各种艰难，才能到达天堂；享受各种私欲，方能进入火狱。</w:t>
      </w:r>
    </w:p>
  </w:footnote>
  <w:footnote w:id="644">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《布哈里圣训集》第6488段</w:t>
      </w:r>
    </w:p>
  </w:footnote>
  <w:footnote w:id="645">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《布哈里圣训集》第4850段，《穆斯林圣训集》第2846段，原文出自《穆斯林圣训集》</w:t>
      </w:r>
    </w:p>
  </w:footnote>
  <w:footnote w:id="646">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《伊姆兰的家属章》第133节</w:t>
      </w:r>
    </w:p>
  </w:footnote>
  <w:footnote w:id="647">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《布哈里圣训集》第6563段，原文出自《布哈里圣训集》，《穆斯林圣训集》第1016段，</w:t>
      </w:r>
    </w:p>
  </w:footnote>
  <w:footnote w:id="648">
    <w:p w:rsidR="00620B16" w:rsidRPr="00C10075" w:rsidRDefault="00620B16" w:rsidP="00620B16">
      <w:pPr>
        <w:pStyle w:val="a6"/>
        <w:ind w:firstLineChars="200" w:firstLine="320"/>
        <w:rPr>
          <w:rFonts w:ascii="SimSun" w:hAnsi="SimSun"/>
          <w:sz w:val="16"/>
          <w:szCs w:val="16"/>
        </w:rPr>
      </w:pPr>
      <w:r w:rsidRPr="00C10075">
        <w:rPr>
          <w:rStyle w:val="a5"/>
          <w:sz w:val="16"/>
          <w:szCs w:val="16"/>
        </w:rPr>
        <w:footnoteRef/>
      </w:r>
      <w:r w:rsidRPr="00C10075">
        <w:rPr>
          <w:rFonts w:ascii="SimSun" w:hAnsi="SimSun" w:hint="eastAsia"/>
          <w:sz w:val="16"/>
          <w:szCs w:val="16"/>
        </w:rPr>
        <w:t>《布哈里圣训集》第7280段，原文出自《布哈里圣训集》，《穆斯林圣训集》第1835段，</w:t>
      </w:r>
    </w:p>
  </w:footnote>
  <w:footnote w:id="649">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《月亮章》第49节</w:t>
      </w:r>
    </w:p>
  </w:footnote>
  <w:footnote w:id="650">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《离婚章》第12节</w:t>
      </w:r>
    </w:p>
  </w:footnote>
  <w:footnote w:id="651">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《朝觐章》第</w:t>
      </w:r>
      <w:r>
        <w:rPr>
          <w:rFonts w:ascii="SimSun" w:hAnsi="SimSun" w:hint="eastAsia"/>
        </w:rPr>
        <w:t>70</w:t>
      </w:r>
      <w:r w:rsidRPr="003B06A5">
        <w:rPr>
          <w:rFonts w:ascii="SimSun" w:hAnsi="SimSun" w:hint="eastAsia"/>
        </w:rPr>
        <w:t>节</w:t>
      </w:r>
    </w:p>
  </w:footnote>
  <w:footnote w:id="652">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《穆斯林圣训集》第2653段，译者注：“他的‘阿尔西’是在水上”：是指在创造天地之前。</w:t>
      </w:r>
    </w:p>
  </w:footnote>
  <w:footnote w:id="653">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《故事章》第68节</w:t>
      </w:r>
    </w:p>
  </w:footnote>
  <w:footnote w:id="654">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《伊布拉欣章》第27节</w:t>
      </w:r>
    </w:p>
  </w:footnote>
  <w:footnote w:id="655">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《牲畜章》第112节</w:t>
      </w:r>
    </w:p>
  </w:footnote>
  <w:footnote w:id="656">
    <w:p w:rsidR="00620B16" w:rsidRPr="003B06A5" w:rsidRDefault="00620B16" w:rsidP="00620B16">
      <w:pPr>
        <w:pStyle w:val="a6"/>
        <w:ind w:firstLineChars="200" w:firstLine="520"/>
        <w:rPr>
          <w:rStyle w:val="a5"/>
        </w:rPr>
      </w:pPr>
      <w:r w:rsidRPr="003B06A5">
        <w:rPr>
          <w:rStyle w:val="a5"/>
        </w:rPr>
        <w:footnoteRef/>
      </w:r>
      <w:r w:rsidRPr="003B06A5">
        <w:rPr>
          <w:rFonts w:ascii="SimSun" w:hAnsi="SimSun" w:hint="eastAsia"/>
        </w:rPr>
        <w:t>《黯黜章》第28-29节</w:t>
      </w:r>
    </w:p>
  </w:footnote>
  <w:footnote w:id="657">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《队伍章》第</w:t>
      </w:r>
      <w:r w:rsidRPr="003B06A5">
        <w:rPr>
          <w:rFonts w:ascii="SimSun" w:hAnsi="SimSun"/>
        </w:rPr>
        <w:t>62</w:t>
      </w:r>
      <w:r w:rsidRPr="003B06A5">
        <w:rPr>
          <w:rFonts w:ascii="SimSun" w:hAnsi="SimSun" w:hint="eastAsia"/>
        </w:rPr>
        <w:t>节</w:t>
      </w:r>
    </w:p>
  </w:footnote>
  <w:footnote w:id="658">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《月亮章》第49节</w:t>
      </w:r>
    </w:p>
  </w:footnote>
  <w:footnote w:id="659">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《列班者章》第96节</w:t>
      </w:r>
    </w:p>
  </w:footnote>
  <w:footnote w:id="660">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《铁章》第</w:t>
      </w:r>
      <w:r w:rsidRPr="003B06A5">
        <w:rPr>
          <w:rFonts w:ascii="SimSun" w:hAnsi="SimSun" w:hint="eastAsia"/>
        </w:rPr>
        <w:t>22</w:t>
      </w:r>
      <w:r w:rsidRPr="003B06A5">
        <w:rPr>
          <w:rFonts w:ascii="SimSun" w:hAnsi="SimSun" w:cs="SimSun" w:hint="eastAsia"/>
        </w:rPr>
        <w:t>节</w:t>
      </w:r>
    </w:p>
  </w:footnote>
  <w:footnote w:id="661">
    <w:p w:rsidR="00620B16" w:rsidRPr="003B06A5" w:rsidRDefault="00620B16" w:rsidP="00620B16">
      <w:pPr>
        <w:pStyle w:val="a6"/>
        <w:ind w:firstLineChars="200" w:firstLine="520"/>
        <w:rPr>
          <w:rFonts w:ascii="SimSun" w:hAnsi="SimSun" w:hint="eastAsia"/>
        </w:rPr>
      </w:pPr>
      <w:r w:rsidRPr="003B06A5">
        <w:rPr>
          <w:rStyle w:val="a5"/>
        </w:rPr>
        <w:footnoteRef/>
      </w:r>
      <w:r w:rsidRPr="003B06A5">
        <w:rPr>
          <w:rFonts w:ascii="SimSun" w:hAnsi="SimSun" w:hint="eastAsia"/>
        </w:rPr>
        <w:t>《艾哈默德圣训集》第2669段，</w:t>
      </w:r>
      <w:r w:rsidRPr="003B06A5">
        <w:rPr>
          <w:rFonts w:ascii="SimSun" w:hAnsi="SimSun" w:hint="eastAsia"/>
          <w:bCs/>
          <w:noProof/>
        </w:rPr>
        <w:t>《题勒秘日圣训集》第2516段，原文出自《题勒秘日圣训集》</w:t>
      </w:r>
    </w:p>
  </w:footnote>
  <w:footnote w:id="662">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《布哈里圣训集》第</w:t>
      </w:r>
      <w:r w:rsidRPr="003B06A5">
        <w:rPr>
          <w:rFonts w:ascii="SimSun" w:hAnsi="SimSun" w:hint="eastAsia"/>
        </w:rPr>
        <w:t>4826</w:t>
      </w:r>
      <w:r w:rsidRPr="003B06A5">
        <w:rPr>
          <w:rFonts w:ascii="SimSun" w:hAnsi="SimSun" w:cs="SimSun" w:hint="eastAsia"/>
        </w:rPr>
        <w:t>段，《穆斯林圣训集》第</w:t>
      </w:r>
      <w:r w:rsidRPr="003B06A5">
        <w:rPr>
          <w:rFonts w:ascii="SimSun" w:hAnsi="SimSun" w:hint="eastAsia"/>
        </w:rPr>
        <w:t>2246</w:t>
      </w:r>
      <w:r w:rsidRPr="003B06A5">
        <w:rPr>
          <w:rFonts w:ascii="SimSun" w:hAnsi="SimSun" w:cs="SimSun" w:hint="eastAsia"/>
        </w:rPr>
        <w:t>段</w:t>
      </w:r>
    </w:p>
  </w:footnote>
  <w:footnote w:id="663">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《山洞章》第</w:t>
      </w:r>
      <w:r w:rsidRPr="003B06A5">
        <w:rPr>
          <w:rFonts w:ascii="SimSun" w:hAnsi="SimSun" w:hint="eastAsia"/>
        </w:rPr>
        <w:t>29</w:t>
      </w:r>
      <w:r w:rsidRPr="003B06A5">
        <w:rPr>
          <w:rFonts w:ascii="SimSun" w:hAnsi="SimSun" w:cs="SimSun" w:hint="eastAsia"/>
        </w:rPr>
        <w:t>节</w:t>
      </w:r>
    </w:p>
  </w:footnote>
  <w:footnote w:id="664">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《奉绥来特章》第</w:t>
      </w:r>
      <w:r w:rsidRPr="003B06A5">
        <w:rPr>
          <w:rFonts w:ascii="SimSun" w:hAnsi="SimSun" w:hint="eastAsia"/>
        </w:rPr>
        <w:t>46</w:t>
      </w:r>
      <w:r w:rsidRPr="003B06A5">
        <w:rPr>
          <w:rFonts w:ascii="SimSun" w:hAnsi="SimSun" w:cs="SimSun" w:hint="eastAsia"/>
        </w:rPr>
        <w:t>节</w:t>
      </w:r>
    </w:p>
  </w:footnote>
  <w:footnote w:id="665">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《罗马章》第</w:t>
      </w:r>
      <w:r w:rsidRPr="003B06A5">
        <w:rPr>
          <w:rFonts w:ascii="SimSun" w:hAnsi="SimSun" w:hint="eastAsia"/>
        </w:rPr>
        <w:t>44</w:t>
      </w:r>
      <w:r w:rsidRPr="003B06A5">
        <w:rPr>
          <w:rFonts w:ascii="SimSun" w:hAnsi="SimSun" w:cs="SimSun" w:hint="eastAsia"/>
        </w:rPr>
        <w:t>节</w:t>
      </w:r>
    </w:p>
  </w:footnote>
  <w:footnote w:id="666">
    <w:p w:rsidR="00620B16" w:rsidRPr="003B06A5" w:rsidRDefault="00620B16" w:rsidP="00620B16">
      <w:pPr>
        <w:pStyle w:val="a6"/>
        <w:ind w:firstLineChars="200" w:firstLine="520"/>
        <w:rPr>
          <w:rStyle w:val="a5"/>
        </w:rPr>
      </w:pPr>
      <w:r w:rsidRPr="003B06A5">
        <w:rPr>
          <w:rStyle w:val="a5"/>
        </w:rPr>
        <w:footnoteRef/>
      </w:r>
      <w:r w:rsidRPr="003B06A5">
        <w:rPr>
          <w:rFonts w:ascii="SimSun" w:hAnsi="SimSun" w:hint="eastAsia"/>
        </w:rPr>
        <w:t>《黯黜章》第27-29节</w:t>
      </w:r>
    </w:p>
  </w:footnote>
  <w:footnote w:id="667">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《黄牛章》第155-157节</w:t>
      </w:r>
    </w:p>
  </w:footnote>
  <w:footnote w:id="668">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《牲畜章》第</w:t>
      </w:r>
      <w:r w:rsidRPr="003B06A5">
        <w:rPr>
          <w:rFonts w:ascii="SimSun" w:hAnsi="SimSun" w:hint="eastAsia"/>
        </w:rPr>
        <w:t>148</w:t>
      </w:r>
      <w:r w:rsidRPr="003B06A5">
        <w:rPr>
          <w:rFonts w:ascii="SimSun" w:hAnsi="SimSun" w:cs="SimSun" w:hint="eastAsia"/>
        </w:rPr>
        <w:t>节</w:t>
      </w:r>
    </w:p>
  </w:footnote>
  <w:footnote w:id="669">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《伊姆兰的家属章》第</w:t>
      </w:r>
      <w:r w:rsidRPr="003B06A5">
        <w:rPr>
          <w:rFonts w:ascii="SimSun" w:hAnsi="SimSun" w:hint="eastAsia"/>
        </w:rPr>
        <w:t>133</w:t>
      </w:r>
      <w:r w:rsidRPr="003B06A5">
        <w:rPr>
          <w:rFonts w:ascii="SimSun" w:hAnsi="SimSun" w:cs="SimSun" w:hint="eastAsia"/>
        </w:rPr>
        <w:t>节</w:t>
      </w:r>
    </w:p>
  </w:footnote>
  <w:footnote w:id="670">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《黑夜章》第</w:t>
      </w:r>
      <w:r w:rsidRPr="003B06A5">
        <w:rPr>
          <w:rFonts w:ascii="SimSun" w:hAnsi="SimSun" w:hint="eastAsia"/>
        </w:rPr>
        <w:t>5-10</w:t>
      </w:r>
      <w:r w:rsidRPr="003B06A5">
        <w:rPr>
          <w:rFonts w:ascii="SimSun" w:hAnsi="SimSun" w:cs="SimSun" w:hint="eastAsia"/>
        </w:rPr>
        <w:t>节</w:t>
      </w:r>
    </w:p>
  </w:footnote>
  <w:footnote w:id="671">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《布哈里圣训集》第</w:t>
      </w:r>
      <w:r w:rsidRPr="003B06A5">
        <w:rPr>
          <w:rFonts w:ascii="SimSun" w:hAnsi="SimSun" w:hint="eastAsia"/>
        </w:rPr>
        <w:t>4945</w:t>
      </w:r>
      <w:r w:rsidRPr="003B06A5">
        <w:rPr>
          <w:rFonts w:ascii="SimSun" w:hAnsi="SimSun" w:cs="SimSun" w:hint="eastAsia"/>
        </w:rPr>
        <w:t>段，《穆斯林圣训集》第</w:t>
      </w:r>
      <w:r w:rsidRPr="003B06A5">
        <w:rPr>
          <w:rFonts w:ascii="SimSun" w:hAnsi="SimSun" w:hint="eastAsia"/>
        </w:rPr>
        <w:t>2647</w:t>
      </w:r>
      <w:r w:rsidRPr="003B06A5">
        <w:rPr>
          <w:rFonts w:ascii="SimSun" w:hAnsi="SimSun" w:cs="SimSun" w:hint="eastAsia"/>
        </w:rPr>
        <w:t>段，原文出自《穆斯林圣训集》</w:t>
      </w:r>
    </w:p>
  </w:footnote>
  <w:footnote w:id="672">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《故事章》第68节</w:t>
      </w:r>
    </w:p>
  </w:footnote>
  <w:footnote w:id="673">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《队伍章》第7节</w:t>
      </w:r>
    </w:p>
  </w:footnote>
  <w:footnote w:id="674">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《列班者章》第96节</w:t>
      </w:r>
    </w:p>
  </w:footnote>
  <w:footnote w:id="675">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《列班者章》第96节</w:t>
      </w:r>
    </w:p>
  </w:footnote>
  <w:footnote w:id="676">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《牲畜章》第</w:t>
      </w:r>
      <w:r w:rsidRPr="003B06A5">
        <w:rPr>
          <w:rFonts w:ascii="SimSun" w:hAnsi="SimSun" w:hint="eastAsia"/>
        </w:rPr>
        <w:t>59</w:t>
      </w:r>
      <w:r w:rsidRPr="003B06A5">
        <w:rPr>
          <w:rFonts w:ascii="SimSun" w:hAnsi="SimSun" w:cs="SimSun" w:hint="eastAsia"/>
        </w:rPr>
        <w:t>节</w:t>
      </w:r>
    </w:p>
  </w:footnote>
  <w:footnote w:id="677">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《优努斯章》第61节</w:t>
      </w:r>
    </w:p>
  </w:footnote>
  <w:footnote w:id="678">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《布哈里圣训集》第</w:t>
      </w:r>
      <w:r w:rsidRPr="003B06A5">
        <w:rPr>
          <w:rFonts w:ascii="SimSun" w:hAnsi="SimSun" w:hint="eastAsia"/>
        </w:rPr>
        <w:t>3208</w:t>
      </w:r>
      <w:r w:rsidRPr="003B06A5">
        <w:rPr>
          <w:rFonts w:ascii="SimSun" w:hAnsi="SimSun" w:cs="SimSun" w:hint="eastAsia"/>
        </w:rPr>
        <w:t>段，《穆斯林圣训集》第</w:t>
      </w:r>
      <w:r w:rsidRPr="003B06A5">
        <w:rPr>
          <w:rFonts w:ascii="SimSun" w:hAnsi="SimSun" w:hint="eastAsia"/>
        </w:rPr>
        <w:t>2643</w:t>
      </w:r>
      <w:r w:rsidRPr="003B06A5">
        <w:rPr>
          <w:rFonts w:ascii="SimSun" w:hAnsi="SimSun" w:cs="SimSun" w:hint="eastAsia"/>
        </w:rPr>
        <w:t>段，原文出自《穆斯林圣训集》</w:t>
      </w:r>
    </w:p>
  </w:footnote>
  <w:footnote w:id="679">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《协商章》第</w:t>
      </w:r>
      <w:r w:rsidRPr="003B06A5">
        <w:rPr>
          <w:rFonts w:ascii="SimSun" w:hAnsi="SimSun" w:hint="eastAsia"/>
        </w:rPr>
        <w:t>40</w:t>
      </w:r>
      <w:r w:rsidRPr="003B06A5">
        <w:rPr>
          <w:rFonts w:ascii="SimSun" w:hAnsi="SimSun" w:cs="SimSun" w:hint="eastAsia"/>
        </w:rPr>
        <w:t>节</w:t>
      </w:r>
    </w:p>
  </w:footnote>
  <w:footnote w:id="680">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《牲畜章》第</w:t>
      </w:r>
      <w:r w:rsidRPr="003B06A5">
        <w:rPr>
          <w:rFonts w:ascii="SimSun" w:hAnsi="SimSun" w:hint="eastAsia"/>
        </w:rPr>
        <w:t>160</w:t>
      </w:r>
      <w:r w:rsidRPr="003B06A5">
        <w:rPr>
          <w:rFonts w:ascii="SimSun" w:hAnsi="SimSun" w:cs="SimSun" w:hint="eastAsia"/>
        </w:rPr>
        <w:t>节</w:t>
      </w:r>
    </w:p>
  </w:footnote>
  <w:footnote w:id="681">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《队伍章》第</w:t>
      </w:r>
      <w:r w:rsidRPr="003B06A5">
        <w:rPr>
          <w:rFonts w:ascii="SimSun" w:hAnsi="SimSun"/>
        </w:rPr>
        <w:t>62</w:t>
      </w:r>
      <w:r w:rsidRPr="003B06A5">
        <w:rPr>
          <w:rFonts w:ascii="SimSun" w:hAnsi="SimSun" w:hint="eastAsia"/>
        </w:rPr>
        <w:t>节</w:t>
      </w:r>
    </w:p>
  </w:footnote>
  <w:footnote w:id="682">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《创造者章》第</w:t>
      </w:r>
      <w:r w:rsidRPr="003B06A5">
        <w:rPr>
          <w:rFonts w:ascii="SimSun" w:hAnsi="SimSun" w:hint="eastAsia"/>
        </w:rPr>
        <w:t>41</w:t>
      </w:r>
      <w:r w:rsidRPr="003B06A5">
        <w:rPr>
          <w:rFonts w:ascii="SimSun" w:hAnsi="SimSun" w:cs="SimSun" w:hint="eastAsia"/>
        </w:rPr>
        <w:t>节</w:t>
      </w:r>
    </w:p>
  </w:footnote>
  <w:footnote w:id="683">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《罗马章》第</w:t>
      </w:r>
      <w:r w:rsidRPr="003B06A5">
        <w:rPr>
          <w:rFonts w:ascii="SimSun" w:hAnsi="SimSun" w:hint="eastAsia"/>
        </w:rPr>
        <w:t>25</w:t>
      </w:r>
      <w:r w:rsidRPr="003B06A5">
        <w:rPr>
          <w:rFonts w:ascii="SimSun" w:hAnsi="SimSun" w:cs="SimSun" w:hint="eastAsia"/>
        </w:rPr>
        <w:t>节</w:t>
      </w:r>
    </w:p>
  </w:footnote>
  <w:footnote w:id="684">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《高处章》第</w:t>
      </w:r>
      <w:r w:rsidRPr="003B06A5">
        <w:rPr>
          <w:rFonts w:ascii="SimSun" w:hAnsi="SimSun" w:hint="eastAsia"/>
        </w:rPr>
        <w:t>188</w:t>
      </w:r>
      <w:r w:rsidRPr="003B06A5">
        <w:rPr>
          <w:rFonts w:ascii="SimSun" w:hAnsi="SimSun" w:cs="SimSun" w:hint="eastAsia"/>
        </w:rPr>
        <w:t>节</w:t>
      </w:r>
    </w:p>
  </w:footnote>
  <w:footnote w:id="685">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《优努斯章》第22节</w:t>
      </w:r>
    </w:p>
  </w:footnote>
  <w:footnote w:id="686">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《赦宥者章》第</w:t>
      </w:r>
      <w:r w:rsidRPr="003B06A5">
        <w:rPr>
          <w:rFonts w:ascii="SimSun" w:hAnsi="SimSun" w:hint="eastAsia"/>
        </w:rPr>
        <w:t>68</w:t>
      </w:r>
      <w:r w:rsidRPr="003B06A5">
        <w:rPr>
          <w:rFonts w:ascii="SimSun" w:hAnsi="SimSun" w:cs="SimSun" w:hint="eastAsia"/>
        </w:rPr>
        <w:t>节</w:t>
      </w:r>
    </w:p>
  </w:footnote>
  <w:footnote w:id="687">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《夜行章》第</w:t>
      </w:r>
      <w:r w:rsidRPr="003B06A5">
        <w:rPr>
          <w:rFonts w:ascii="SimSun" w:hAnsi="SimSun" w:hint="eastAsia"/>
        </w:rPr>
        <w:t>23</w:t>
      </w:r>
      <w:r w:rsidRPr="003B06A5">
        <w:rPr>
          <w:rFonts w:ascii="SimSun" w:hAnsi="SimSun" w:cs="SimSun" w:hint="eastAsia"/>
        </w:rPr>
        <w:t>节</w:t>
      </w:r>
    </w:p>
  </w:footnote>
  <w:footnote w:id="688">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《雅辛章》第</w:t>
      </w:r>
      <w:r w:rsidRPr="003B06A5">
        <w:rPr>
          <w:rFonts w:ascii="SimSun" w:hAnsi="SimSun" w:hint="eastAsia"/>
        </w:rPr>
        <w:t>82</w:t>
      </w:r>
      <w:r w:rsidRPr="003B06A5">
        <w:rPr>
          <w:rFonts w:ascii="SimSun" w:hAnsi="SimSun" w:cs="SimSun" w:hint="eastAsia"/>
        </w:rPr>
        <w:t>节</w:t>
      </w:r>
    </w:p>
  </w:footnote>
  <w:footnote w:id="689">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《战利品章》第</w:t>
      </w:r>
      <w:r w:rsidRPr="003B06A5">
        <w:rPr>
          <w:rFonts w:ascii="SimSun" w:hAnsi="SimSun" w:hint="eastAsia"/>
        </w:rPr>
        <w:t>53</w:t>
      </w:r>
      <w:r w:rsidRPr="003B06A5">
        <w:rPr>
          <w:rFonts w:ascii="SimSun" w:hAnsi="SimSun" w:cs="SimSun" w:hint="eastAsia"/>
        </w:rPr>
        <w:t>节</w:t>
      </w:r>
    </w:p>
  </w:footnote>
  <w:footnote w:id="690">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《夜行章》第</w:t>
      </w:r>
      <w:r w:rsidRPr="003B06A5">
        <w:rPr>
          <w:rFonts w:ascii="SimSun" w:hAnsi="SimSun" w:hint="eastAsia"/>
        </w:rPr>
        <w:t>16</w:t>
      </w:r>
      <w:r w:rsidRPr="003B06A5">
        <w:rPr>
          <w:rFonts w:ascii="SimSun" w:hAnsi="SimSun" w:cs="SimSun" w:hint="eastAsia"/>
        </w:rPr>
        <w:t>节</w:t>
      </w:r>
    </w:p>
  </w:footnote>
  <w:footnote w:id="691">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《众先知章》第</w:t>
      </w:r>
      <w:r w:rsidRPr="003B06A5">
        <w:rPr>
          <w:rFonts w:ascii="SimSun" w:hAnsi="SimSun" w:hint="eastAsia"/>
        </w:rPr>
        <w:t>69</w:t>
      </w:r>
      <w:r w:rsidRPr="003B06A5">
        <w:rPr>
          <w:rFonts w:ascii="SimSun" w:hAnsi="SimSun" w:cs="SimSun" w:hint="eastAsia"/>
        </w:rPr>
        <w:t>节</w:t>
      </w:r>
    </w:p>
  </w:footnote>
  <w:footnote w:id="692">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《妇女章》第</w:t>
      </w:r>
      <w:r w:rsidRPr="003B06A5">
        <w:rPr>
          <w:rFonts w:ascii="SimSun" w:hAnsi="SimSun" w:hint="eastAsia"/>
        </w:rPr>
        <w:t>79</w:t>
      </w:r>
      <w:r w:rsidRPr="003B06A5">
        <w:rPr>
          <w:rFonts w:ascii="SimSun" w:hAnsi="SimSun" w:cs="SimSun" w:hint="eastAsia"/>
        </w:rPr>
        <w:t>节</w:t>
      </w:r>
    </w:p>
  </w:footnote>
  <w:footnote w:id="693">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《妇女章》第</w:t>
      </w:r>
      <w:r w:rsidRPr="003B06A5">
        <w:rPr>
          <w:rFonts w:ascii="SimSun" w:hAnsi="SimSun" w:hint="eastAsia"/>
        </w:rPr>
        <w:t>78</w:t>
      </w:r>
      <w:r w:rsidRPr="003B06A5">
        <w:rPr>
          <w:rFonts w:ascii="SimSun" w:hAnsi="SimSun" w:cs="SimSun" w:hint="eastAsia"/>
        </w:rPr>
        <w:t>节</w:t>
      </w:r>
    </w:p>
  </w:footnote>
  <w:footnote w:id="694">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hint="eastAsia"/>
        </w:rPr>
        <w:t>译者注：“柏尔热赫”（</w:t>
      </w:r>
      <w:r w:rsidRPr="003B06A5">
        <w:rPr>
          <w:rFonts w:ascii="SimSun" w:hAnsi="SimSun" w:hint="cs"/>
          <w:rtl/>
        </w:rPr>
        <w:t>البرزخ</w:t>
      </w:r>
      <w:r w:rsidRPr="003B06A5">
        <w:rPr>
          <w:rFonts w:ascii="SimSun" w:hAnsi="SimSun" w:hint="eastAsia"/>
        </w:rPr>
        <w:t>）本意是屏障，这里专指死后的生活，指死亡后至复生日之间的生活，查阅《布哈里圣训集注释》，作者：</w:t>
      </w:r>
      <w:r w:rsidRPr="003B06A5">
        <w:rPr>
          <w:rFonts w:ascii="SimSun" w:hAnsi="SimSun"/>
          <w:rtl/>
        </w:rPr>
        <w:t>الدكتور مصطفى ديب البغا</w:t>
      </w:r>
    </w:p>
  </w:footnote>
  <w:footnote w:id="695">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《蜘蛛章》第</w:t>
      </w:r>
      <w:r w:rsidRPr="003B06A5">
        <w:rPr>
          <w:rFonts w:ascii="SimSun" w:hAnsi="SimSun" w:hint="eastAsia"/>
        </w:rPr>
        <w:t>69</w:t>
      </w:r>
      <w:r w:rsidRPr="003B06A5">
        <w:rPr>
          <w:rFonts w:ascii="SimSun" w:hAnsi="SimSun" w:cs="SimSun" w:hint="eastAsia"/>
        </w:rPr>
        <w:t>节</w:t>
      </w:r>
    </w:p>
  </w:footnote>
  <w:footnote w:id="696">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《妇女章》第</w:t>
      </w:r>
      <w:r w:rsidRPr="003B06A5">
        <w:rPr>
          <w:rFonts w:ascii="SimSun" w:hAnsi="SimSun" w:hint="eastAsia"/>
        </w:rPr>
        <w:t>115</w:t>
      </w:r>
      <w:r w:rsidRPr="003B06A5">
        <w:rPr>
          <w:rFonts w:ascii="SimSun" w:hAnsi="SimSun" w:cs="SimSun" w:hint="eastAsia"/>
        </w:rPr>
        <w:t>节</w:t>
      </w:r>
    </w:p>
  </w:footnote>
  <w:footnote w:id="697">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《铁章》第</w:t>
      </w:r>
      <w:r w:rsidRPr="003B06A5">
        <w:rPr>
          <w:rFonts w:ascii="SimSun" w:hAnsi="SimSun" w:hint="eastAsia"/>
        </w:rPr>
        <w:t>22-23</w:t>
      </w:r>
      <w:r w:rsidRPr="003B06A5">
        <w:rPr>
          <w:rFonts w:ascii="SimSun" w:hAnsi="SimSun" w:cs="SimSun" w:hint="eastAsia"/>
        </w:rPr>
        <w:t>节</w:t>
      </w:r>
    </w:p>
  </w:footnote>
  <w:footnote w:id="698">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《穆斯林圣训集》第</w:t>
      </w:r>
      <w:r w:rsidRPr="003B06A5">
        <w:rPr>
          <w:rFonts w:ascii="SimSun" w:hAnsi="SimSun" w:hint="eastAsia"/>
        </w:rPr>
        <w:t>2999</w:t>
      </w:r>
      <w:r w:rsidRPr="003B06A5">
        <w:rPr>
          <w:rFonts w:ascii="SimSun" w:hAnsi="SimSun" w:cs="SimSun" w:hint="eastAsia"/>
        </w:rPr>
        <w:t>段</w:t>
      </w:r>
    </w:p>
  </w:footnote>
  <w:footnote w:id="699">
    <w:p w:rsidR="00620B16" w:rsidRPr="003B06A5" w:rsidRDefault="00620B16" w:rsidP="00620B16">
      <w:pPr>
        <w:pStyle w:val="a6"/>
        <w:ind w:firstLineChars="200" w:firstLine="520"/>
        <w:rPr>
          <w:rFonts w:ascii="SimSun" w:hAnsi="SimSun"/>
        </w:rPr>
      </w:pPr>
      <w:r w:rsidRPr="003B06A5">
        <w:rPr>
          <w:rStyle w:val="a5"/>
        </w:rPr>
        <w:footnoteRef/>
      </w:r>
      <w:r>
        <w:rPr>
          <w:rFonts w:ascii="SimSun" w:hAnsi="SimSun" w:cs="SimSun" w:hint="eastAsia"/>
        </w:rPr>
        <w:t>优良的圣训，</w:t>
      </w:r>
      <w:r w:rsidRPr="003B06A5">
        <w:rPr>
          <w:rFonts w:ascii="SimSun" w:hAnsi="SimSun" w:cs="SimSun" w:hint="eastAsia"/>
        </w:rPr>
        <w:t>《</w:t>
      </w:r>
      <w:r>
        <w:rPr>
          <w:rFonts w:ascii="SimSun" w:hAnsi="SimSun" w:cs="SimSun" w:hint="eastAsia"/>
        </w:rPr>
        <w:t>艾哈默德</w:t>
      </w:r>
      <w:r w:rsidRPr="003B06A5">
        <w:rPr>
          <w:rFonts w:ascii="SimSun" w:hAnsi="SimSun" w:cs="SimSun" w:hint="eastAsia"/>
        </w:rPr>
        <w:t>圣训集》第</w:t>
      </w:r>
      <w:r>
        <w:rPr>
          <w:rFonts w:ascii="SimSun" w:hAnsi="SimSun" w:hint="eastAsia"/>
        </w:rPr>
        <w:t>1492</w:t>
      </w:r>
      <w:r w:rsidRPr="003B06A5">
        <w:rPr>
          <w:rFonts w:ascii="SimSun" w:hAnsi="SimSun" w:cs="SimSun" w:hint="eastAsia"/>
        </w:rPr>
        <w:t>段</w:t>
      </w:r>
      <w:r>
        <w:rPr>
          <w:rFonts w:ascii="SimSun" w:hAnsi="SimSun" w:cs="SimSun" w:hint="eastAsia"/>
        </w:rPr>
        <w:t>，原文出自《艾哈默德圣训集》，《阿布兰扎格圣训集》第20310段</w:t>
      </w:r>
    </w:p>
  </w:footnote>
  <w:footnote w:id="700">
    <w:p w:rsidR="00620B16" w:rsidRPr="003B06A5" w:rsidRDefault="00620B16" w:rsidP="00620B16">
      <w:pPr>
        <w:pStyle w:val="a6"/>
        <w:ind w:firstLineChars="200" w:firstLine="520"/>
        <w:rPr>
          <w:rFonts w:ascii="SimSun" w:hAnsi="SimSun"/>
        </w:rPr>
      </w:pPr>
      <w:r w:rsidRPr="003B06A5">
        <w:rPr>
          <w:rStyle w:val="a5"/>
        </w:rPr>
        <w:footnoteRef/>
      </w:r>
      <w:r w:rsidRPr="003B06A5">
        <w:rPr>
          <w:rFonts w:ascii="SimSun" w:hAnsi="SimSun" w:cs="SimSun" w:hint="eastAsia"/>
        </w:rPr>
        <w:t>《妇女章》第</w:t>
      </w:r>
      <w:r>
        <w:rPr>
          <w:rFonts w:ascii="SimSun" w:hAnsi="SimSun" w:hint="eastAsia"/>
        </w:rPr>
        <w:t>13</w:t>
      </w:r>
      <w:r w:rsidRPr="003B06A5">
        <w:rPr>
          <w:rFonts w:ascii="SimSun" w:hAnsi="SimSun" w:cs="SimSun" w:hint="eastAsia"/>
        </w:rPr>
        <w:t>节</w:t>
      </w:r>
    </w:p>
  </w:footnote>
  <w:footnote w:id="701">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《蜜蜂章》第128节</w:t>
      </w:r>
    </w:p>
  </w:footnote>
  <w:footnote w:id="702">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《众诗人章》第217-220节</w:t>
      </w:r>
    </w:p>
  </w:footnote>
  <w:footnote w:id="703">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《优努斯章》第61节</w:t>
      </w:r>
    </w:p>
  </w:footnote>
  <w:footnote w:id="704">
    <w:p w:rsidR="00620B16" w:rsidRPr="00B115A6" w:rsidRDefault="00620B16" w:rsidP="00620B16">
      <w:pPr>
        <w:pStyle w:val="a6"/>
        <w:ind w:firstLine="200"/>
        <w:rPr>
          <w:rFonts w:ascii="SimSun" w:hAnsi="SimSun" w:hint="eastAsia"/>
          <w:sz w:val="17"/>
          <w:szCs w:val="17"/>
        </w:rPr>
      </w:pPr>
      <w:r w:rsidRPr="00B115A6">
        <w:rPr>
          <w:rStyle w:val="a5"/>
          <w:sz w:val="17"/>
          <w:szCs w:val="17"/>
        </w:rPr>
        <w:footnoteRef/>
      </w:r>
      <w:r w:rsidRPr="00B115A6">
        <w:rPr>
          <w:rFonts w:ascii="SimSun" w:hAnsi="SimSun" w:hint="eastAsia"/>
          <w:sz w:val="17"/>
          <w:szCs w:val="17"/>
        </w:rPr>
        <w:t>《穆斯林圣训集》第8段</w:t>
      </w:r>
    </w:p>
  </w:footnote>
  <w:footnote w:id="705">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《妇女章》第125节</w:t>
      </w:r>
    </w:p>
  </w:footnote>
  <w:footnote w:id="706">
    <w:p w:rsidR="00620B16" w:rsidRPr="00B115A6" w:rsidRDefault="00620B16" w:rsidP="00620B16">
      <w:pPr>
        <w:pStyle w:val="a6"/>
        <w:ind w:firstLineChars="200" w:firstLine="340"/>
        <w:rPr>
          <w:rFonts w:ascii="SimSun" w:hAnsi="SimSun"/>
          <w:sz w:val="17"/>
          <w:szCs w:val="17"/>
        </w:rPr>
      </w:pPr>
      <w:r w:rsidRPr="00B115A6">
        <w:rPr>
          <w:rStyle w:val="a5"/>
          <w:sz w:val="17"/>
          <w:szCs w:val="17"/>
        </w:rPr>
        <w:footnoteRef/>
      </w:r>
      <w:r w:rsidRPr="00B115A6">
        <w:rPr>
          <w:rFonts w:ascii="SimSun" w:hAnsi="SimSun" w:hint="eastAsia"/>
          <w:sz w:val="17"/>
          <w:szCs w:val="17"/>
        </w:rPr>
        <w:t>《鲁格曼章》第22节</w:t>
      </w:r>
    </w:p>
  </w:footnote>
  <w:footnote w:id="707">
    <w:p w:rsidR="00620B16" w:rsidRPr="00B115A6" w:rsidRDefault="00620B16" w:rsidP="00620B16">
      <w:pPr>
        <w:pStyle w:val="a6"/>
        <w:ind w:firstLineChars="200" w:firstLine="340"/>
        <w:rPr>
          <w:rFonts w:ascii="SimSun" w:hAnsi="SimSun" w:hint="eastAsia"/>
          <w:sz w:val="17"/>
          <w:szCs w:val="17"/>
        </w:rPr>
      </w:pPr>
      <w:r w:rsidRPr="00B115A6">
        <w:rPr>
          <w:rStyle w:val="a5"/>
          <w:sz w:val="17"/>
          <w:szCs w:val="17"/>
        </w:rPr>
        <w:footnoteRef/>
      </w:r>
      <w:r w:rsidRPr="00B115A6">
        <w:rPr>
          <w:rFonts w:ascii="SimSun" w:hAnsi="SimSun" w:hint="eastAsia"/>
          <w:sz w:val="17"/>
          <w:szCs w:val="17"/>
        </w:rPr>
        <w:t>《黄牛章》第112节</w:t>
      </w:r>
    </w:p>
  </w:footnote>
  <w:footnote w:id="708">
    <w:p w:rsidR="00620B16" w:rsidRPr="00B115A6" w:rsidRDefault="00620B16" w:rsidP="00620B16">
      <w:pPr>
        <w:pStyle w:val="a6"/>
        <w:ind w:firstLineChars="200" w:firstLine="340"/>
        <w:rPr>
          <w:rFonts w:ascii="SimSun" w:hAnsi="SimSun" w:hint="eastAsia"/>
          <w:sz w:val="17"/>
          <w:szCs w:val="17"/>
        </w:rPr>
      </w:pPr>
      <w:r w:rsidRPr="00B115A6">
        <w:rPr>
          <w:rStyle w:val="a5"/>
          <w:sz w:val="17"/>
          <w:szCs w:val="17"/>
        </w:rPr>
        <w:footnoteRef/>
      </w:r>
      <w:r w:rsidRPr="00B115A6">
        <w:rPr>
          <w:rFonts w:ascii="SimSun" w:hAnsi="SimSun" w:hint="eastAsia"/>
          <w:sz w:val="17"/>
          <w:szCs w:val="17"/>
        </w:rPr>
        <w:t>《列阵章》第10-11节</w:t>
      </w:r>
    </w:p>
  </w:footnote>
  <w:footnote w:id="709">
    <w:p w:rsidR="00620B16" w:rsidRPr="00B115A6" w:rsidRDefault="00620B16" w:rsidP="00620B16">
      <w:pPr>
        <w:pStyle w:val="a6"/>
        <w:ind w:firstLineChars="200" w:firstLine="340"/>
        <w:rPr>
          <w:rFonts w:ascii="SimSun" w:hAnsi="SimSun" w:hint="eastAsia"/>
          <w:sz w:val="17"/>
          <w:szCs w:val="17"/>
        </w:rPr>
      </w:pPr>
      <w:r w:rsidRPr="00B115A6">
        <w:rPr>
          <w:rStyle w:val="a5"/>
          <w:sz w:val="17"/>
          <w:szCs w:val="17"/>
        </w:rPr>
        <w:footnoteRef/>
      </w:r>
      <w:r w:rsidRPr="00B115A6">
        <w:rPr>
          <w:rFonts w:ascii="SimSun" w:hAnsi="SimSun" w:hint="eastAsia"/>
          <w:sz w:val="17"/>
          <w:szCs w:val="17"/>
        </w:rPr>
        <w:t>《黄牛章》第14-16节</w:t>
      </w:r>
    </w:p>
  </w:footnote>
  <w:footnote w:id="710">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《辩诉者章》第11节</w:t>
      </w:r>
    </w:p>
  </w:footnote>
  <w:footnote w:id="711">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5027</w:t>
      </w:r>
      <w:r w:rsidRPr="00232F79">
        <w:rPr>
          <w:rFonts w:ascii="SimSun" w:hAnsi="SimSun" w:cs="SimSun" w:hint="eastAsia"/>
        </w:rPr>
        <w:t>段</w:t>
      </w:r>
    </w:p>
  </w:footnote>
  <w:footnote w:id="712">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《穆罕默德章》第</w:t>
      </w:r>
      <w:r w:rsidRPr="00232F79">
        <w:rPr>
          <w:rFonts w:ascii="SimSun" w:hAnsi="SimSun" w:hint="eastAsia"/>
        </w:rPr>
        <w:t>19</w:t>
      </w:r>
      <w:r w:rsidRPr="00232F79">
        <w:rPr>
          <w:rFonts w:ascii="SimSun" w:hAnsi="SimSun" w:cs="SimSun" w:hint="eastAsia"/>
        </w:rPr>
        <w:t>节</w:t>
      </w:r>
    </w:p>
  </w:footnote>
  <w:footnote w:id="713">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《塔哈章》第</w:t>
      </w:r>
      <w:r w:rsidRPr="00232F79">
        <w:rPr>
          <w:rFonts w:ascii="SimSun" w:hAnsi="SimSun" w:hint="eastAsia"/>
        </w:rPr>
        <w:t>114</w:t>
      </w:r>
      <w:r w:rsidRPr="00232F79">
        <w:rPr>
          <w:rFonts w:ascii="SimSun" w:hAnsi="SimSun" w:cs="SimSun" w:hint="eastAsia"/>
        </w:rPr>
        <w:t>节</w:t>
      </w:r>
    </w:p>
  </w:footnote>
  <w:footnote w:id="714">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《穆斯林圣训集》第</w:t>
      </w:r>
      <w:r w:rsidRPr="00232F79">
        <w:rPr>
          <w:rFonts w:ascii="SimSun" w:hAnsi="SimSun" w:hint="eastAsia"/>
        </w:rPr>
        <w:t>2699</w:t>
      </w:r>
      <w:r w:rsidRPr="00232F79">
        <w:rPr>
          <w:rFonts w:ascii="SimSun" w:hAnsi="SimSun" w:cs="SimSun" w:hint="eastAsia"/>
        </w:rPr>
        <w:t>段</w:t>
      </w:r>
    </w:p>
  </w:footnote>
  <w:footnote w:id="715">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《穆斯林圣训集》第</w:t>
      </w:r>
      <w:r w:rsidRPr="00232F79">
        <w:rPr>
          <w:rFonts w:ascii="SimSun" w:hAnsi="SimSun" w:hint="eastAsia"/>
        </w:rPr>
        <w:t>2674</w:t>
      </w:r>
      <w:r w:rsidRPr="00232F79">
        <w:rPr>
          <w:rFonts w:ascii="SimSun" w:hAnsi="SimSun" w:cs="SimSun" w:hint="eastAsia"/>
        </w:rPr>
        <w:t>段</w:t>
      </w:r>
    </w:p>
  </w:footnote>
  <w:footnote w:id="716">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《伊布拉欣章》第</w:t>
      </w:r>
      <w:r w:rsidRPr="00232F79">
        <w:rPr>
          <w:rFonts w:ascii="SimSun" w:hAnsi="SimSun" w:hint="eastAsia"/>
        </w:rPr>
        <w:t>52</w:t>
      </w:r>
      <w:r w:rsidRPr="00232F79">
        <w:rPr>
          <w:rFonts w:ascii="SimSun" w:hAnsi="SimSun" w:cs="SimSun" w:hint="eastAsia"/>
        </w:rPr>
        <w:t>节</w:t>
      </w:r>
    </w:p>
  </w:footnote>
  <w:footnote w:id="717">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67</w:t>
      </w:r>
      <w:r w:rsidRPr="00232F79">
        <w:rPr>
          <w:rFonts w:ascii="SimSun" w:hAnsi="SimSun" w:cs="SimSun" w:hint="eastAsia"/>
        </w:rPr>
        <w:t>段，原文出自《布哈里圣训集》，《穆斯林圣训集》第</w:t>
      </w:r>
      <w:r w:rsidRPr="00232F79">
        <w:rPr>
          <w:rFonts w:ascii="SimSun" w:hAnsi="SimSun" w:hint="eastAsia"/>
        </w:rPr>
        <w:t>1679</w:t>
      </w:r>
      <w:r w:rsidRPr="00232F79">
        <w:rPr>
          <w:rFonts w:ascii="SimSun" w:hAnsi="SimSun" w:cs="SimSun" w:hint="eastAsia"/>
        </w:rPr>
        <w:t>段</w:t>
      </w:r>
    </w:p>
  </w:footnote>
  <w:footnote w:id="718">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3461</w:t>
      </w:r>
      <w:r w:rsidRPr="00232F79">
        <w:rPr>
          <w:rFonts w:ascii="SimSun" w:hAnsi="SimSun" w:cs="SimSun" w:hint="eastAsia"/>
        </w:rPr>
        <w:t>段</w:t>
      </w:r>
    </w:p>
  </w:footnote>
  <w:footnote w:id="719">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《黄牛章》第159-160节</w:t>
      </w:r>
    </w:p>
  </w:footnote>
  <w:footnote w:id="720">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正确优良的圣训，《艾布达吾德圣训集》第</w:t>
      </w:r>
      <w:r w:rsidRPr="00232F79">
        <w:rPr>
          <w:rFonts w:ascii="SimSun" w:hAnsi="SimSun" w:hint="eastAsia"/>
        </w:rPr>
        <w:t>3658</w:t>
      </w:r>
      <w:r w:rsidRPr="00232F79">
        <w:rPr>
          <w:rFonts w:ascii="SimSun" w:hAnsi="SimSun" w:cs="SimSun" w:hint="eastAsia"/>
        </w:rPr>
        <w:t>段，原文出自《艾布达吾德圣训集》，《提勒秘日圣训集》第2649段</w:t>
      </w:r>
    </w:p>
  </w:footnote>
  <w:footnote w:id="721">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正确的圣训，《艾布达吾德圣训集》第</w:t>
      </w:r>
      <w:r w:rsidRPr="00232F79">
        <w:rPr>
          <w:rFonts w:ascii="SimSun" w:hAnsi="SimSun" w:hint="eastAsia"/>
        </w:rPr>
        <w:t>3664</w:t>
      </w:r>
      <w:r w:rsidRPr="00232F79">
        <w:rPr>
          <w:rFonts w:ascii="SimSun" w:hAnsi="SimSun" w:cs="SimSun" w:hint="eastAsia"/>
        </w:rPr>
        <w:t>段，原文出自《艾布达吾德圣训集》，《伊本马哲圣训集》第252段</w:t>
      </w:r>
    </w:p>
  </w:footnote>
  <w:footnote w:id="722">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优良的圣训，《提勒秘日圣训集》第</w:t>
      </w:r>
      <w:r w:rsidRPr="00232F79">
        <w:rPr>
          <w:rFonts w:ascii="SimSun" w:hAnsi="SimSun" w:hint="eastAsia"/>
        </w:rPr>
        <w:t>2654</w:t>
      </w:r>
      <w:r w:rsidRPr="00232F79">
        <w:rPr>
          <w:rFonts w:ascii="SimSun" w:hAnsi="SimSun" w:cs="SimSun" w:hint="eastAsia"/>
        </w:rPr>
        <w:t>段，原文出自《提勒秘日圣训集》，《伊本马哲圣训集》第253段</w:t>
      </w:r>
    </w:p>
  </w:footnote>
  <w:footnote w:id="723">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《牲畜章》第</w:t>
      </w:r>
      <w:r w:rsidRPr="00232F79">
        <w:rPr>
          <w:rFonts w:ascii="SimSun" w:hAnsi="SimSun" w:hint="eastAsia"/>
        </w:rPr>
        <w:t>144</w:t>
      </w:r>
      <w:r w:rsidRPr="00232F79">
        <w:rPr>
          <w:rFonts w:ascii="SimSun" w:hAnsi="SimSun" w:cs="SimSun" w:hint="eastAsia"/>
        </w:rPr>
        <w:t>节</w:t>
      </w:r>
    </w:p>
  </w:footnote>
  <w:footnote w:id="724">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《蜜蜂章》第116-117节</w:t>
      </w:r>
    </w:p>
  </w:footnote>
  <w:footnote w:id="725">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110</w:t>
      </w:r>
      <w:r w:rsidRPr="00232F79">
        <w:rPr>
          <w:rFonts w:ascii="SimSun" w:hAnsi="SimSun" w:cs="SimSun" w:hint="eastAsia"/>
        </w:rPr>
        <w:t>段，《穆斯林圣训集》第</w:t>
      </w:r>
      <w:r w:rsidRPr="00232F79">
        <w:rPr>
          <w:rFonts w:ascii="SimSun" w:hAnsi="SimSun" w:hint="eastAsia"/>
        </w:rPr>
        <w:t>3</w:t>
      </w:r>
      <w:r w:rsidRPr="00232F79">
        <w:rPr>
          <w:rFonts w:ascii="SimSun" w:hAnsi="SimSun" w:cs="SimSun" w:hint="eastAsia"/>
        </w:rPr>
        <w:t>段，原文出自《穆斯林圣训集》</w:t>
      </w:r>
    </w:p>
  </w:footnote>
  <w:footnote w:id="726">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《伊姆兰的家属章》第</w:t>
      </w:r>
      <w:r w:rsidRPr="00232F79">
        <w:rPr>
          <w:rFonts w:ascii="SimSun" w:hAnsi="SimSun" w:hint="eastAsia"/>
        </w:rPr>
        <w:t>79</w:t>
      </w:r>
      <w:r w:rsidRPr="00232F79">
        <w:rPr>
          <w:rFonts w:ascii="SimSun" w:hAnsi="SimSun" w:cs="SimSun" w:hint="eastAsia"/>
        </w:rPr>
        <w:t>节</w:t>
      </w:r>
    </w:p>
  </w:footnote>
  <w:footnote w:id="727">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79</w:t>
      </w:r>
      <w:r w:rsidRPr="00232F79">
        <w:rPr>
          <w:rFonts w:ascii="SimSun" w:hAnsi="SimSun" w:cs="SimSun" w:hint="eastAsia"/>
        </w:rPr>
        <w:t>段，原文出自《布哈里圣训集》，《穆斯林圣训集》第</w:t>
      </w:r>
      <w:r w:rsidRPr="00232F79">
        <w:rPr>
          <w:rFonts w:ascii="SimSun" w:hAnsi="SimSun" w:hint="eastAsia"/>
        </w:rPr>
        <w:t>2282</w:t>
      </w:r>
      <w:r w:rsidRPr="00232F79">
        <w:rPr>
          <w:rFonts w:ascii="SimSun" w:hAnsi="SimSun" w:cs="SimSun" w:hint="eastAsia"/>
        </w:rPr>
        <w:t>段</w:t>
      </w:r>
    </w:p>
  </w:footnote>
  <w:footnote w:id="728">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73</w:t>
      </w:r>
      <w:r w:rsidRPr="00232F79">
        <w:rPr>
          <w:rFonts w:ascii="SimSun" w:hAnsi="SimSun" w:cs="SimSun" w:hint="eastAsia"/>
        </w:rPr>
        <w:t>段，原文出自《布哈里圣训集》，《穆斯林圣训集》第</w:t>
      </w:r>
      <w:r w:rsidRPr="00232F79">
        <w:rPr>
          <w:rFonts w:ascii="SimSun" w:hAnsi="SimSun" w:hint="eastAsia"/>
        </w:rPr>
        <w:t>816</w:t>
      </w:r>
      <w:r w:rsidRPr="00232F79">
        <w:rPr>
          <w:rFonts w:ascii="SimSun" w:hAnsi="SimSun" w:cs="SimSun" w:hint="eastAsia"/>
        </w:rPr>
        <w:t>段</w:t>
      </w:r>
    </w:p>
  </w:footnote>
  <w:footnote w:id="729">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81</w:t>
      </w:r>
      <w:r w:rsidRPr="00232F79">
        <w:rPr>
          <w:rFonts w:ascii="SimSun" w:hAnsi="SimSun" w:cs="SimSun" w:hint="eastAsia"/>
        </w:rPr>
        <w:t>段，《穆斯林圣训集》第</w:t>
      </w:r>
      <w:r w:rsidRPr="00232F79">
        <w:rPr>
          <w:rFonts w:ascii="SimSun" w:hAnsi="SimSun" w:hint="eastAsia"/>
        </w:rPr>
        <w:t>2671</w:t>
      </w:r>
      <w:r w:rsidRPr="00232F79">
        <w:rPr>
          <w:rFonts w:ascii="SimSun" w:hAnsi="SimSun" w:cs="SimSun" w:hint="eastAsia"/>
        </w:rPr>
        <w:t>段，原文出自《穆斯林圣训集》</w:t>
      </w:r>
    </w:p>
  </w:footnote>
  <w:footnote w:id="730">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100</w:t>
      </w:r>
      <w:r w:rsidRPr="00232F79">
        <w:rPr>
          <w:rFonts w:ascii="SimSun" w:hAnsi="SimSun" w:cs="SimSun" w:hint="eastAsia"/>
        </w:rPr>
        <w:t>段，原文出自《布哈里圣训集》，《穆斯林圣训集》第</w:t>
      </w:r>
      <w:r w:rsidRPr="00232F79">
        <w:rPr>
          <w:rFonts w:ascii="SimSun" w:hAnsi="SimSun" w:hint="eastAsia"/>
        </w:rPr>
        <w:t>2673</w:t>
      </w:r>
      <w:r w:rsidRPr="00232F79">
        <w:rPr>
          <w:rFonts w:ascii="SimSun" w:hAnsi="SimSun" w:cs="SimSun" w:hint="eastAsia"/>
        </w:rPr>
        <w:t>段</w:t>
      </w:r>
    </w:p>
  </w:footnote>
  <w:footnote w:id="731">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3116</w:t>
      </w:r>
      <w:r w:rsidRPr="00232F79">
        <w:rPr>
          <w:rFonts w:ascii="SimSun" w:hAnsi="SimSun" w:cs="SimSun" w:hint="eastAsia"/>
        </w:rPr>
        <w:t>段，原文出自《布哈里圣训集》，《穆斯林圣训集》第</w:t>
      </w:r>
      <w:r w:rsidRPr="00232F79">
        <w:rPr>
          <w:rFonts w:ascii="SimSun" w:hAnsi="SimSun" w:hint="eastAsia"/>
        </w:rPr>
        <w:t>1037</w:t>
      </w:r>
      <w:r w:rsidRPr="00232F79">
        <w:rPr>
          <w:rFonts w:ascii="SimSun" w:hAnsi="SimSun" w:cs="SimSun" w:hint="eastAsia"/>
        </w:rPr>
        <w:t>段</w:t>
      </w:r>
    </w:p>
  </w:footnote>
  <w:footnote w:id="732">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5027</w:t>
      </w:r>
      <w:r w:rsidRPr="00232F79">
        <w:rPr>
          <w:rFonts w:ascii="SimSun" w:hAnsi="SimSun" w:cs="SimSun" w:hint="eastAsia"/>
        </w:rPr>
        <w:t>段</w:t>
      </w:r>
    </w:p>
  </w:footnote>
  <w:footnote w:id="733">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《布哈里圣训集》第1196段，《穆斯林圣训集》第1391段</w:t>
      </w:r>
    </w:p>
  </w:footnote>
  <w:footnote w:id="734">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优良的圣训，《艾哈默德圣训集》第</w:t>
      </w:r>
      <w:r w:rsidRPr="00232F79">
        <w:rPr>
          <w:rFonts w:ascii="SimSun" w:hAnsi="SimSun" w:hint="eastAsia"/>
        </w:rPr>
        <w:t>12551</w:t>
      </w:r>
      <w:r w:rsidRPr="00232F79">
        <w:rPr>
          <w:rFonts w:ascii="SimSun" w:hAnsi="SimSun" w:cs="SimSun" w:hint="eastAsia"/>
        </w:rPr>
        <w:t>段，《正确丛书》第</w:t>
      </w:r>
      <w:r w:rsidRPr="00232F79">
        <w:rPr>
          <w:rFonts w:ascii="SimSun" w:hAnsi="SimSun" w:hint="eastAsia"/>
        </w:rPr>
        <w:t>2562</w:t>
      </w:r>
      <w:r w:rsidRPr="00232F79">
        <w:rPr>
          <w:rFonts w:ascii="SimSun" w:hAnsi="SimSun" w:cs="SimSun" w:hint="eastAsia"/>
        </w:rPr>
        <w:t>段，《提勒秘日圣训集》第</w:t>
      </w:r>
      <w:r w:rsidRPr="00232F79">
        <w:rPr>
          <w:rFonts w:ascii="SimSun" w:hAnsi="SimSun" w:hint="eastAsia"/>
        </w:rPr>
        <w:t>3510</w:t>
      </w:r>
      <w:r w:rsidRPr="00232F79">
        <w:rPr>
          <w:rFonts w:ascii="SimSun" w:hAnsi="SimSun" w:cs="SimSun" w:hint="eastAsia"/>
        </w:rPr>
        <w:t>段</w:t>
      </w:r>
    </w:p>
  </w:footnote>
  <w:footnote w:id="735">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《穆斯林圣训集》第</w:t>
      </w:r>
      <w:r w:rsidRPr="00232F79">
        <w:rPr>
          <w:rFonts w:ascii="SimSun" w:hAnsi="SimSun" w:hint="eastAsia"/>
        </w:rPr>
        <w:t>2700</w:t>
      </w:r>
      <w:r w:rsidRPr="00232F79">
        <w:rPr>
          <w:rFonts w:ascii="SimSun" w:hAnsi="SimSun" w:cs="SimSun" w:hint="eastAsia"/>
        </w:rPr>
        <w:t>段</w:t>
      </w:r>
    </w:p>
  </w:footnote>
  <w:footnote w:id="736">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《穆罕默德章》第</w:t>
      </w:r>
      <w:r w:rsidRPr="00232F79">
        <w:rPr>
          <w:rFonts w:ascii="SimSun" w:hAnsi="SimSun" w:hint="eastAsia"/>
        </w:rPr>
        <w:t>19</w:t>
      </w:r>
      <w:r w:rsidRPr="00232F79">
        <w:rPr>
          <w:rFonts w:ascii="SimSun" w:hAnsi="SimSun" w:cs="SimSun" w:hint="eastAsia"/>
        </w:rPr>
        <w:t>节</w:t>
      </w:r>
    </w:p>
  </w:footnote>
  <w:footnote w:id="737">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《众诗人章》第</w:t>
      </w:r>
      <w:r w:rsidRPr="00232F79">
        <w:rPr>
          <w:rFonts w:ascii="SimSun" w:hAnsi="SimSun" w:hint="eastAsia"/>
        </w:rPr>
        <w:t>215</w:t>
      </w:r>
      <w:r w:rsidRPr="00232F79">
        <w:rPr>
          <w:rFonts w:ascii="SimSun" w:hAnsi="SimSun" w:cs="SimSun" w:hint="eastAsia"/>
        </w:rPr>
        <w:t>节</w:t>
      </w:r>
    </w:p>
  </w:footnote>
  <w:footnote w:id="738">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《笔章》第</w:t>
      </w:r>
      <w:r w:rsidRPr="00232F79">
        <w:rPr>
          <w:rFonts w:ascii="SimSun" w:hAnsi="SimSun" w:hint="eastAsia"/>
        </w:rPr>
        <w:t>4</w:t>
      </w:r>
      <w:r w:rsidRPr="00232F79">
        <w:rPr>
          <w:rFonts w:ascii="SimSun" w:hAnsi="SimSun" w:cs="SimSun" w:hint="eastAsia"/>
        </w:rPr>
        <w:t>节</w:t>
      </w:r>
    </w:p>
  </w:footnote>
  <w:footnote w:id="739">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《高处章》第</w:t>
      </w:r>
      <w:r w:rsidRPr="00232F79">
        <w:rPr>
          <w:rFonts w:ascii="SimSun" w:hAnsi="SimSun" w:hint="eastAsia"/>
        </w:rPr>
        <w:t>199</w:t>
      </w:r>
      <w:r w:rsidRPr="00232F79">
        <w:rPr>
          <w:rFonts w:ascii="SimSun" w:hAnsi="SimSun" w:cs="SimSun" w:hint="eastAsia"/>
        </w:rPr>
        <w:t>节</w:t>
      </w:r>
    </w:p>
  </w:footnote>
  <w:footnote w:id="740">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68</w:t>
      </w:r>
      <w:r w:rsidRPr="00232F79">
        <w:rPr>
          <w:rFonts w:ascii="SimSun" w:hAnsi="SimSun" w:cs="SimSun" w:hint="eastAsia"/>
        </w:rPr>
        <w:t>段，原文出自《布哈里圣训集》，《穆斯林圣训集》第</w:t>
      </w:r>
      <w:r w:rsidRPr="00232F79">
        <w:rPr>
          <w:rFonts w:ascii="SimSun" w:hAnsi="SimSun" w:hint="eastAsia"/>
        </w:rPr>
        <w:t>2821</w:t>
      </w:r>
      <w:r w:rsidRPr="00232F79">
        <w:rPr>
          <w:rFonts w:ascii="SimSun" w:hAnsi="SimSun" w:cs="SimSun" w:hint="eastAsia"/>
        </w:rPr>
        <w:t>段</w:t>
      </w:r>
    </w:p>
  </w:footnote>
  <w:footnote w:id="741">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60</w:t>
      </w:r>
      <w:r w:rsidRPr="00232F79">
        <w:rPr>
          <w:rFonts w:ascii="SimSun" w:hAnsi="SimSun" w:cs="SimSun" w:hint="eastAsia"/>
        </w:rPr>
        <w:t>段，原文出自《布哈里圣训集》，《穆斯林圣训集》第</w:t>
      </w:r>
      <w:r w:rsidRPr="00232F79">
        <w:rPr>
          <w:rFonts w:ascii="SimSun" w:hAnsi="SimSun" w:hint="eastAsia"/>
        </w:rPr>
        <w:t>241</w:t>
      </w:r>
      <w:r w:rsidRPr="00232F79">
        <w:rPr>
          <w:rFonts w:ascii="SimSun" w:hAnsi="SimSun" w:cs="SimSun" w:hint="eastAsia"/>
        </w:rPr>
        <w:t>段</w:t>
      </w:r>
    </w:p>
  </w:footnote>
  <w:footnote w:id="742">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95</w:t>
      </w:r>
      <w:r w:rsidRPr="00232F79">
        <w:rPr>
          <w:rFonts w:ascii="SimSun" w:hAnsi="SimSun" w:cs="SimSun" w:hint="eastAsia"/>
        </w:rPr>
        <w:t>段</w:t>
      </w:r>
    </w:p>
  </w:footnote>
  <w:footnote w:id="743">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90</w:t>
      </w:r>
      <w:r w:rsidRPr="00232F79">
        <w:rPr>
          <w:rFonts w:ascii="SimSun" w:hAnsi="SimSun" w:cs="SimSun" w:hint="eastAsia"/>
        </w:rPr>
        <w:t>段，原文出自《布哈里圣训集》，《穆斯林圣训集》第</w:t>
      </w:r>
      <w:r w:rsidRPr="00232F79">
        <w:rPr>
          <w:rFonts w:ascii="SimSun" w:hAnsi="SimSun" w:hint="eastAsia"/>
        </w:rPr>
        <w:t>466</w:t>
      </w:r>
      <w:r w:rsidRPr="00232F79">
        <w:rPr>
          <w:rFonts w:ascii="SimSun" w:hAnsi="SimSun" w:cs="SimSun" w:hint="eastAsia"/>
        </w:rPr>
        <w:t>段</w:t>
      </w:r>
    </w:p>
  </w:footnote>
  <w:footnote w:id="744">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《布哈里圣训集》第1542段，《穆斯林圣训集》第</w:t>
      </w:r>
      <w:r w:rsidRPr="00232F79">
        <w:rPr>
          <w:rFonts w:ascii="SimSun" w:hAnsi="SimSun" w:hint="eastAsia"/>
          <w:rtl/>
        </w:rPr>
        <w:t>1177</w:t>
      </w:r>
      <w:r w:rsidRPr="00232F79">
        <w:rPr>
          <w:rFonts w:ascii="SimSun" w:hAnsi="SimSun" w:hint="eastAsia"/>
        </w:rPr>
        <w:t>段</w:t>
      </w:r>
      <w:r w:rsidRPr="00232F79">
        <w:rPr>
          <w:rFonts w:ascii="SimSun" w:hAnsi="SimSun" w:cs="SimSun" w:hint="eastAsia"/>
        </w:rPr>
        <w:t>，原文出自《</w:t>
      </w:r>
      <w:r w:rsidRPr="00232F79">
        <w:rPr>
          <w:rFonts w:ascii="SimSun" w:hAnsi="SimSun" w:hint="eastAsia"/>
        </w:rPr>
        <w:t>穆斯林</w:t>
      </w:r>
      <w:r w:rsidRPr="00232F79">
        <w:rPr>
          <w:rFonts w:ascii="SimSun" w:hAnsi="SimSun" w:cs="SimSun" w:hint="eastAsia"/>
        </w:rPr>
        <w:t>圣训集》</w:t>
      </w:r>
    </w:p>
  </w:footnote>
  <w:footnote w:id="745">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《布哈里圣训集》第61段</w:t>
      </w:r>
      <w:r w:rsidRPr="00232F79">
        <w:rPr>
          <w:rFonts w:ascii="SimSun" w:hAnsi="SimSun" w:cs="SimSun" w:hint="eastAsia"/>
        </w:rPr>
        <w:t>，原文出自《</w:t>
      </w:r>
      <w:r w:rsidRPr="00232F79">
        <w:rPr>
          <w:rFonts w:ascii="SimSun" w:hAnsi="SimSun" w:hint="eastAsia"/>
        </w:rPr>
        <w:t>布哈里</w:t>
      </w:r>
      <w:r w:rsidRPr="00232F79">
        <w:rPr>
          <w:rFonts w:ascii="SimSun" w:hAnsi="SimSun" w:cs="SimSun" w:hint="eastAsia"/>
        </w:rPr>
        <w:t>圣训集》</w:t>
      </w:r>
      <w:r w:rsidRPr="00232F79">
        <w:rPr>
          <w:rFonts w:ascii="SimSun" w:hAnsi="SimSun" w:hint="eastAsia"/>
        </w:rPr>
        <w:t>，《穆斯林圣训集》第2811段</w:t>
      </w:r>
    </w:p>
  </w:footnote>
  <w:footnote w:id="746">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《布哈里圣训集》第128段，《穆斯林圣训集》第32段</w:t>
      </w:r>
      <w:r w:rsidRPr="00232F79">
        <w:rPr>
          <w:rFonts w:ascii="SimSun" w:hAnsi="SimSun" w:cs="SimSun" w:hint="eastAsia"/>
        </w:rPr>
        <w:t>，原文出自《</w:t>
      </w:r>
      <w:r w:rsidRPr="00232F79">
        <w:rPr>
          <w:rFonts w:ascii="SimSun" w:hAnsi="SimSun" w:hint="eastAsia"/>
        </w:rPr>
        <w:t>穆斯林</w:t>
      </w:r>
      <w:r w:rsidRPr="00232F79">
        <w:rPr>
          <w:rFonts w:ascii="SimSun" w:hAnsi="SimSun" w:cs="SimSun" w:hint="eastAsia"/>
        </w:rPr>
        <w:t>圣训集》</w:t>
      </w:r>
    </w:p>
  </w:footnote>
  <w:footnote w:id="747">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《布哈里圣训集》第1586段</w:t>
      </w:r>
      <w:r w:rsidRPr="00232F79">
        <w:rPr>
          <w:rFonts w:ascii="SimSun" w:hAnsi="SimSun" w:cs="SimSun" w:hint="eastAsia"/>
        </w:rPr>
        <w:t>，原文出自《</w:t>
      </w:r>
      <w:r w:rsidRPr="00232F79">
        <w:rPr>
          <w:rFonts w:ascii="SimSun" w:hAnsi="SimSun" w:hint="eastAsia"/>
        </w:rPr>
        <w:t>布哈里</w:t>
      </w:r>
      <w:r w:rsidRPr="00232F79">
        <w:rPr>
          <w:rFonts w:ascii="SimSun" w:hAnsi="SimSun" w:cs="SimSun" w:hint="eastAsia"/>
        </w:rPr>
        <w:t>圣训集》</w:t>
      </w:r>
      <w:r w:rsidRPr="00232F79">
        <w:rPr>
          <w:rFonts w:ascii="SimSun" w:hAnsi="SimSun" w:hint="eastAsia"/>
        </w:rPr>
        <w:t>，《穆斯林圣训集》第1333段</w:t>
      </w:r>
    </w:p>
  </w:footnote>
  <w:footnote w:id="748">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《布哈里圣训集》第101段</w:t>
      </w:r>
      <w:r w:rsidRPr="00232F79">
        <w:rPr>
          <w:rFonts w:ascii="SimSun" w:hAnsi="SimSun" w:cs="SimSun" w:hint="eastAsia"/>
        </w:rPr>
        <w:t>，原文出自《</w:t>
      </w:r>
      <w:r w:rsidRPr="00232F79">
        <w:rPr>
          <w:rFonts w:ascii="SimSun" w:hAnsi="SimSun" w:hint="eastAsia"/>
        </w:rPr>
        <w:t>布哈里</w:t>
      </w:r>
      <w:r w:rsidRPr="00232F79">
        <w:rPr>
          <w:rFonts w:ascii="SimSun" w:hAnsi="SimSun" w:cs="SimSun" w:hint="eastAsia"/>
        </w:rPr>
        <w:t>圣训集》</w:t>
      </w:r>
      <w:r w:rsidRPr="00232F79">
        <w:rPr>
          <w:rFonts w:ascii="SimSun" w:hAnsi="SimSun" w:hint="eastAsia"/>
        </w:rPr>
        <w:t>，《穆斯林圣训集》第2633段</w:t>
      </w:r>
    </w:p>
  </w:footnote>
  <w:footnote w:id="749">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《布哈里圣训集》第115段</w:t>
      </w:r>
    </w:p>
  </w:footnote>
  <w:footnote w:id="750">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《布哈里圣训集》第116段</w:t>
      </w:r>
      <w:r w:rsidRPr="00232F79">
        <w:rPr>
          <w:rFonts w:ascii="SimSun" w:hAnsi="SimSun" w:cs="SimSun" w:hint="eastAsia"/>
        </w:rPr>
        <w:t>，原文出自《</w:t>
      </w:r>
      <w:r w:rsidRPr="00232F79">
        <w:rPr>
          <w:rFonts w:ascii="SimSun" w:hAnsi="SimSun" w:hint="eastAsia"/>
        </w:rPr>
        <w:t>布哈里</w:t>
      </w:r>
      <w:r w:rsidRPr="00232F79">
        <w:rPr>
          <w:rFonts w:ascii="SimSun" w:hAnsi="SimSun" w:cs="SimSun" w:hint="eastAsia"/>
        </w:rPr>
        <w:t>圣训集》</w:t>
      </w:r>
      <w:r w:rsidRPr="00232F79">
        <w:rPr>
          <w:rFonts w:ascii="SimSun" w:hAnsi="SimSun" w:hint="eastAsia"/>
        </w:rPr>
        <w:t>，《穆斯林圣训集》第2537段</w:t>
      </w:r>
    </w:p>
  </w:footnote>
  <w:footnote w:id="751">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2856</w:t>
      </w:r>
      <w:r w:rsidRPr="00232F79">
        <w:rPr>
          <w:rFonts w:ascii="SimSun" w:hAnsi="SimSun" w:cs="SimSun" w:hint="eastAsia"/>
        </w:rPr>
        <w:t>段，《穆斯林圣训集》第</w:t>
      </w:r>
      <w:r w:rsidRPr="00232F79">
        <w:rPr>
          <w:rFonts w:ascii="SimSun" w:hAnsi="SimSun" w:hint="eastAsia"/>
        </w:rPr>
        <w:t>30</w:t>
      </w:r>
      <w:r w:rsidRPr="00232F79">
        <w:rPr>
          <w:rFonts w:ascii="SimSun" w:hAnsi="SimSun" w:cs="SimSun" w:hint="eastAsia"/>
        </w:rPr>
        <w:t>段</w:t>
      </w:r>
      <w:r w:rsidRPr="00232F79">
        <w:rPr>
          <w:rFonts w:ascii="SimSun" w:hAnsi="SimSun" w:hint="eastAsia"/>
        </w:rPr>
        <w:t>，原文出自《穆斯林圣训集》，</w:t>
      </w:r>
    </w:p>
  </w:footnote>
  <w:footnote w:id="752">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优良的圣训，《提勒秘日圣训集》第</w:t>
      </w:r>
      <w:r w:rsidRPr="00232F79">
        <w:rPr>
          <w:rFonts w:ascii="SimSun" w:hAnsi="SimSun" w:hint="eastAsia"/>
        </w:rPr>
        <w:t>3502</w:t>
      </w:r>
      <w:r w:rsidRPr="00232F79">
        <w:rPr>
          <w:rFonts w:ascii="SimSun" w:hAnsi="SimSun" w:cs="SimSun" w:hint="eastAsia"/>
        </w:rPr>
        <w:t>段</w:t>
      </w:r>
    </w:p>
  </w:footnote>
  <w:footnote w:id="753">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正确的圣训，《艾哈默德圣训集》第</w:t>
      </w:r>
      <w:r w:rsidRPr="00232F79">
        <w:rPr>
          <w:rFonts w:ascii="SimSun" w:hAnsi="SimSun" w:hint="eastAsia"/>
        </w:rPr>
        <w:t>10420</w:t>
      </w:r>
      <w:r w:rsidRPr="00232F79">
        <w:rPr>
          <w:rFonts w:ascii="SimSun" w:hAnsi="SimSun" w:cs="SimSun" w:hint="eastAsia"/>
        </w:rPr>
        <w:t>段，《提勒秘日圣训集》第</w:t>
      </w:r>
      <w:r w:rsidRPr="00232F79">
        <w:rPr>
          <w:rFonts w:ascii="SimSun" w:hAnsi="SimSun" w:hint="eastAsia"/>
        </w:rPr>
        <w:t>3433</w:t>
      </w:r>
      <w:r w:rsidRPr="00232F79">
        <w:rPr>
          <w:rFonts w:ascii="SimSun" w:hAnsi="SimSun" w:cs="SimSun" w:hint="eastAsia"/>
        </w:rPr>
        <w:t>段，原文出自《提勒秘日圣训集》</w:t>
      </w:r>
    </w:p>
  </w:footnote>
  <w:footnote w:id="754">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《布哈里圣训集》第50段，《穆斯林圣训集》第8段，原文出自《穆斯林圣训集》</w:t>
      </w:r>
    </w:p>
  </w:footnote>
  <w:footnote w:id="755">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w:t>
      </w:r>
      <w:r w:rsidRPr="00232F79">
        <w:rPr>
          <w:rFonts w:ascii="SimSun" w:hAnsi="SimSun" w:hint="cs"/>
          <w:rtl/>
        </w:rPr>
        <w:t>93</w:t>
      </w:r>
      <w:r w:rsidRPr="00232F79">
        <w:rPr>
          <w:rFonts w:ascii="SimSun" w:hAnsi="SimSun" w:hint="eastAsia"/>
        </w:rPr>
        <w:t>段</w:t>
      </w:r>
    </w:p>
  </w:footnote>
  <w:footnote w:id="756">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《布哈里圣训集》第66段，原文出自《布哈里圣训集》，《穆斯林圣训集》第2176段</w:t>
      </w:r>
    </w:p>
  </w:footnote>
  <w:footnote w:id="757">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优良的圣训，《艾哈默德圣训集》第</w:t>
      </w:r>
      <w:r w:rsidRPr="00232F79">
        <w:rPr>
          <w:rFonts w:ascii="SimSun" w:hAnsi="SimSun" w:hint="eastAsia"/>
        </w:rPr>
        <w:t>12551</w:t>
      </w:r>
      <w:r w:rsidRPr="00232F79">
        <w:rPr>
          <w:rFonts w:ascii="SimSun" w:hAnsi="SimSun" w:cs="SimSun" w:hint="eastAsia"/>
        </w:rPr>
        <w:t>段，《正确丛书》第</w:t>
      </w:r>
      <w:r w:rsidRPr="00232F79">
        <w:rPr>
          <w:rFonts w:ascii="SimSun" w:hAnsi="SimSun" w:hint="eastAsia"/>
        </w:rPr>
        <w:t>2562</w:t>
      </w:r>
      <w:r w:rsidRPr="00232F79">
        <w:rPr>
          <w:rFonts w:ascii="SimSun" w:hAnsi="SimSun" w:cs="SimSun" w:hint="eastAsia"/>
        </w:rPr>
        <w:t>段，《提勒秘日圣训集》第</w:t>
      </w:r>
      <w:r w:rsidRPr="00232F79">
        <w:rPr>
          <w:rFonts w:ascii="SimSun" w:hAnsi="SimSun" w:hint="eastAsia"/>
        </w:rPr>
        <w:t>3510</w:t>
      </w:r>
      <w:r w:rsidRPr="00232F79">
        <w:rPr>
          <w:rFonts w:ascii="SimSun" w:hAnsi="SimSun" w:cs="SimSun" w:hint="eastAsia"/>
        </w:rPr>
        <w:t>段</w:t>
      </w:r>
    </w:p>
  </w:footnote>
  <w:footnote w:id="758">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《寝室章》第</w:t>
      </w:r>
      <w:r w:rsidRPr="00232F79">
        <w:rPr>
          <w:rFonts w:ascii="SimSun" w:hAnsi="SimSun" w:hint="eastAsia"/>
        </w:rPr>
        <w:t>2</w:t>
      </w:r>
      <w:r w:rsidRPr="00232F79">
        <w:rPr>
          <w:rFonts w:ascii="SimSun" w:hAnsi="SimSun" w:cs="SimSun" w:hint="eastAsia"/>
        </w:rPr>
        <w:t>节</w:t>
      </w:r>
    </w:p>
  </w:footnote>
  <w:footnote w:id="759">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正确的圣训，《提勒秘日圣训集》第</w:t>
      </w:r>
      <w:r w:rsidRPr="00232F79">
        <w:rPr>
          <w:rFonts w:ascii="SimSun" w:hAnsi="SimSun" w:hint="eastAsia"/>
        </w:rPr>
        <w:t>1919</w:t>
      </w:r>
      <w:r w:rsidRPr="00232F79">
        <w:rPr>
          <w:rFonts w:ascii="SimSun" w:hAnsi="SimSun" w:cs="SimSun" w:hint="eastAsia"/>
        </w:rPr>
        <w:t>段，原文出自《提勒秘日圣训集》，布哈里的《唯一礼节》第</w:t>
      </w:r>
      <w:r w:rsidRPr="00232F79">
        <w:rPr>
          <w:rFonts w:ascii="SimSun" w:hAnsi="SimSun" w:hint="eastAsia"/>
        </w:rPr>
        <w:t>363</w:t>
      </w:r>
      <w:r w:rsidRPr="00232F79">
        <w:rPr>
          <w:rFonts w:ascii="SimSun" w:hAnsi="SimSun" w:cs="SimSun" w:hint="eastAsia"/>
        </w:rPr>
        <w:t>段，《正确丛书》第</w:t>
      </w:r>
      <w:r w:rsidRPr="00232F79">
        <w:rPr>
          <w:rFonts w:ascii="SimSun" w:hAnsi="SimSun" w:hint="eastAsia"/>
        </w:rPr>
        <w:t>2196</w:t>
      </w:r>
      <w:r w:rsidRPr="00232F79">
        <w:rPr>
          <w:rFonts w:ascii="SimSun" w:hAnsi="SimSun" w:cs="SimSun" w:hint="eastAsia"/>
        </w:rPr>
        <w:t>段</w:t>
      </w:r>
    </w:p>
  </w:footnote>
  <w:footnote w:id="760">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正确的圣训，《哈克姆圣训集》第</w:t>
      </w:r>
      <w:r w:rsidRPr="00232F79">
        <w:rPr>
          <w:rFonts w:ascii="SimSun" w:hAnsi="SimSun" w:hint="eastAsia"/>
        </w:rPr>
        <w:t>421</w:t>
      </w:r>
      <w:r w:rsidRPr="00232F79">
        <w:rPr>
          <w:rFonts w:ascii="SimSun" w:hAnsi="SimSun" w:cs="SimSun" w:hint="eastAsia"/>
        </w:rPr>
        <w:t>段</w:t>
      </w:r>
    </w:p>
  </w:footnote>
  <w:footnote w:id="761">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《布哈里圣训集》第121段，原文出自《布哈里圣训集》，《穆斯林圣训集》第65段</w:t>
      </w:r>
    </w:p>
  </w:footnote>
  <w:footnote w:id="762">
    <w:p w:rsidR="00620B16" w:rsidRPr="00232F79" w:rsidRDefault="00620B16" w:rsidP="00620B16">
      <w:pPr>
        <w:pStyle w:val="a6"/>
        <w:ind w:firstLineChars="200" w:firstLine="520"/>
        <w:rPr>
          <w:rStyle w:val="a5"/>
        </w:rPr>
      </w:pPr>
      <w:r w:rsidRPr="00232F79">
        <w:rPr>
          <w:rStyle w:val="a5"/>
        </w:rPr>
        <w:footnoteRef/>
      </w:r>
      <w:r w:rsidRPr="00232F79">
        <w:rPr>
          <w:rFonts w:ascii="SimSun" w:hAnsi="SimSun" w:hint="eastAsia"/>
        </w:rPr>
        <w:t>《绽裂章》第7-8节</w:t>
      </w:r>
    </w:p>
  </w:footnote>
  <w:footnote w:id="763">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《布哈里圣训集》第103段，原文出自《布哈里圣训集》，《穆斯林圣训集》第2876段</w:t>
      </w:r>
    </w:p>
  </w:footnote>
  <w:footnote w:id="764">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《布哈里圣训集》第5033段，原文出自《布哈里圣训集》，《穆斯林圣训集》第791段</w:t>
      </w:r>
    </w:p>
  </w:footnote>
  <w:footnote w:id="765">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《布哈里圣训集》第120段</w:t>
      </w:r>
    </w:p>
  </w:footnote>
  <w:footnote w:id="766">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hint="eastAsia"/>
        </w:rPr>
        <w:t>《戛弗章》第37节</w:t>
      </w:r>
    </w:p>
  </w:footnote>
  <w:footnote w:id="767">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《布哈里圣训集》第74段，原文出自《布哈里圣训集》，《穆斯林圣训集》第2380段</w:t>
      </w:r>
    </w:p>
  </w:footnote>
  <w:footnote w:id="768">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《布哈里圣训集》第99段</w:t>
      </w:r>
    </w:p>
  </w:footnote>
  <w:footnote w:id="769">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《布哈里圣训集》第111段</w:t>
      </w:r>
    </w:p>
  </w:footnote>
  <w:footnote w:id="770">
    <w:p w:rsidR="00620B16" w:rsidRPr="00232F79" w:rsidRDefault="00620B16" w:rsidP="00620B16">
      <w:pPr>
        <w:pStyle w:val="a6"/>
        <w:ind w:firstLineChars="200" w:firstLine="520"/>
        <w:rPr>
          <w:rFonts w:ascii="SimSun" w:hAnsi="SimSun" w:hint="eastAsia"/>
        </w:rPr>
      </w:pPr>
      <w:r w:rsidRPr="00232F79">
        <w:rPr>
          <w:rStyle w:val="a5"/>
        </w:rPr>
        <w:footnoteRef/>
      </w:r>
      <w:r w:rsidRPr="00232F79">
        <w:rPr>
          <w:rFonts w:ascii="SimSun" w:hAnsi="SimSun" w:hint="eastAsia"/>
        </w:rPr>
        <w:t>《布哈里圣训集》第113段</w:t>
      </w:r>
    </w:p>
  </w:footnote>
  <w:footnote w:id="771">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269</w:t>
      </w:r>
      <w:r w:rsidRPr="00232F79">
        <w:rPr>
          <w:rFonts w:ascii="SimSun" w:hAnsi="SimSun" w:cs="SimSun" w:hint="eastAsia"/>
        </w:rPr>
        <w:t>段，《穆斯林圣训集》第</w:t>
      </w:r>
      <w:r w:rsidRPr="00232F79">
        <w:rPr>
          <w:rFonts w:ascii="SimSun" w:hAnsi="SimSun" w:hint="eastAsia"/>
        </w:rPr>
        <w:t>303</w:t>
      </w:r>
      <w:r w:rsidRPr="00232F79">
        <w:rPr>
          <w:rFonts w:ascii="SimSun" w:hAnsi="SimSun" w:cs="SimSun" w:hint="eastAsia"/>
        </w:rPr>
        <w:t>段，原文出自《穆斯林圣训集》</w:t>
      </w:r>
    </w:p>
  </w:footnote>
  <w:footnote w:id="772">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优良的圣训，《艾布达吾德圣训集》第</w:t>
      </w:r>
      <w:r w:rsidRPr="00232F79">
        <w:rPr>
          <w:rFonts w:ascii="SimSun" w:hAnsi="SimSun" w:hint="eastAsia"/>
        </w:rPr>
        <w:t>1108</w:t>
      </w:r>
      <w:r w:rsidRPr="00232F79">
        <w:rPr>
          <w:rFonts w:ascii="SimSun" w:hAnsi="SimSun" w:cs="SimSun" w:hint="eastAsia"/>
        </w:rPr>
        <w:t>段</w:t>
      </w:r>
    </w:p>
  </w:footnote>
  <w:footnote w:id="773">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《辩诉者章》第11节</w:t>
      </w:r>
    </w:p>
  </w:footnote>
  <w:footnote w:id="774">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6270</w:t>
      </w:r>
      <w:r w:rsidRPr="00232F79">
        <w:rPr>
          <w:rFonts w:ascii="SimSun" w:hAnsi="SimSun" w:cs="SimSun" w:hint="eastAsia"/>
        </w:rPr>
        <w:t>段，《穆斯林圣训集》第</w:t>
      </w:r>
      <w:r w:rsidRPr="00232F79">
        <w:rPr>
          <w:rFonts w:ascii="SimSun" w:hAnsi="SimSun" w:hint="eastAsia"/>
        </w:rPr>
        <w:t>2177</w:t>
      </w:r>
      <w:r w:rsidRPr="00232F79">
        <w:rPr>
          <w:rFonts w:ascii="SimSun" w:hAnsi="SimSun" w:cs="SimSun" w:hint="eastAsia"/>
        </w:rPr>
        <w:t>段，原文出自《穆斯林圣训集》</w:t>
      </w:r>
    </w:p>
  </w:footnote>
  <w:footnote w:id="775">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《穆斯林圣训集》第</w:t>
      </w:r>
      <w:r w:rsidRPr="00232F79">
        <w:rPr>
          <w:rFonts w:ascii="SimSun" w:hAnsi="SimSun" w:hint="eastAsia"/>
        </w:rPr>
        <w:t>2179</w:t>
      </w:r>
      <w:r w:rsidRPr="00232F79">
        <w:rPr>
          <w:rFonts w:ascii="SimSun" w:hAnsi="SimSun" w:cs="SimSun" w:hint="eastAsia"/>
        </w:rPr>
        <w:t>段</w:t>
      </w:r>
    </w:p>
  </w:footnote>
  <w:footnote w:id="776">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正确的圣训，《艾布达吾德圣训集》第</w:t>
      </w:r>
      <w:r w:rsidRPr="00232F79">
        <w:rPr>
          <w:rFonts w:ascii="SimSun" w:hAnsi="SimSun" w:hint="eastAsia"/>
        </w:rPr>
        <w:t>4825</w:t>
      </w:r>
      <w:r w:rsidRPr="00232F79">
        <w:rPr>
          <w:rFonts w:ascii="SimSun" w:hAnsi="SimSun" w:cs="SimSun" w:hint="eastAsia"/>
        </w:rPr>
        <w:t>段，《提勒秘日圣训集》第2725段</w:t>
      </w:r>
    </w:p>
  </w:footnote>
  <w:footnote w:id="777">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优良的圣训，《艾布达吾德圣训集》第</w:t>
      </w:r>
      <w:r w:rsidRPr="00232F79">
        <w:rPr>
          <w:rFonts w:ascii="SimSun" w:hAnsi="SimSun" w:hint="eastAsia"/>
        </w:rPr>
        <w:t>4484</w:t>
      </w:r>
      <w:r w:rsidRPr="00232F79">
        <w:rPr>
          <w:rFonts w:ascii="SimSun" w:hAnsi="SimSun" w:cs="SimSun" w:hint="eastAsia"/>
        </w:rPr>
        <w:t>段</w:t>
      </w:r>
    </w:p>
  </w:footnote>
  <w:footnote w:id="778">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正确的圣训，《艾哈默德圣训集》第19683段，《艾布达吾德圣训集》第</w:t>
      </w:r>
      <w:r w:rsidRPr="00232F79">
        <w:rPr>
          <w:rFonts w:ascii="SimSun" w:hAnsi="SimSun" w:hint="eastAsia"/>
        </w:rPr>
        <w:t>1108</w:t>
      </w:r>
      <w:r w:rsidRPr="00232F79">
        <w:rPr>
          <w:rFonts w:ascii="SimSun" w:hAnsi="SimSun" w:cs="SimSun" w:hint="eastAsia"/>
        </w:rPr>
        <w:t>段</w:t>
      </w:r>
    </w:p>
  </w:footnote>
  <w:footnote w:id="779">
    <w:p w:rsidR="00620B16" w:rsidRPr="00232F79" w:rsidRDefault="00620B16" w:rsidP="00620B16">
      <w:pPr>
        <w:pStyle w:val="a6"/>
        <w:ind w:firstLineChars="200" w:firstLine="520"/>
        <w:rPr>
          <w:rFonts w:ascii="SimSun" w:hAnsi="SimSun"/>
        </w:rPr>
      </w:pPr>
      <w:r w:rsidRPr="00232F79">
        <w:rPr>
          <w:rStyle w:val="a5"/>
        </w:rPr>
        <w:footnoteRef/>
      </w:r>
      <w:r w:rsidRPr="00232F79">
        <w:rPr>
          <w:rFonts w:ascii="SimSun" w:hAnsi="SimSun" w:cs="SimSun" w:hint="eastAsia"/>
        </w:rPr>
        <w:t>《布哈里圣训集》第</w:t>
      </w:r>
      <w:r w:rsidRPr="00232F79">
        <w:rPr>
          <w:rFonts w:ascii="SimSun" w:hAnsi="SimSun" w:hint="eastAsia"/>
        </w:rPr>
        <w:t>6290</w:t>
      </w:r>
      <w:r w:rsidRPr="00232F79">
        <w:rPr>
          <w:rFonts w:ascii="SimSun" w:hAnsi="SimSun" w:cs="SimSun" w:hint="eastAsia"/>
        </w:rPr>
        <w:t>段，《穆斯林圣训集》第</w:t>
      </w:r>
      <w:r w:rsidRPr="00232F79">
        <w:rPr>
          <w:rFonts w:ascii="SimSun" w:hAnsi="SimSun" w:hint="eastAsia"/>
        </w:rPr>
        <w:t>2184</w:t>
      </w:r>
      <w:r w:rsidRPr="00232F79">
        <w:rPr>
          <w:rFonts w:ascii="SimSun" w:hAnsi="SimSun" w:cs="SimSun" w:hint="eastAsia"/>
        </w:rPr>
        <w:t>段，原文出自《穆斯林圣训集》</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1F18" w:rsidRDefault="009C1F18" w:rsidP="001925E6">
    <w:pPr>
      <w:pStyle w:val="a3"/>
      <w:pBdr>
        <w:bottom w:val="none" w:sz="0" w:space="0" w:color="auto"/>
      </w:pBdr>
      <w:rPr>
        <w:rFonts w:ascii="Calibri" w:eastAsia="STXingkai" w:hAnsi="Calibri"/>
      </w:rPr>
    </w:pPr>
    <w:r>
      <w:rPr>
        <w:rFonts w:ascii="STXingkai" w:eastAsia="STXingkai"/>
        <w:noProof/>
      </w:rPr>
      <w:pict>
        <v:group id="_x0000_s1025" style="position:absolute;left:0;text-align:left;margin-left:377.9pt;margin-top:24.4pt;width:33pt;height:25.35pt;z-index:251657216;mso-position-horizontal-relative:page;mso-position-vertical-relative:page" coordorigin="1731,14550" coordsize="660,507" o:allowincell="f">
          <v:shapetype id="_x0000_t4" coordsize="21600,21600" o:spt="4" path="m10800,l,10800,10800,21600,21600,10800xe">
            <v:stroke joinstyle="miter"/>
            <v:path gradientshapeok="t" o:connecttype="rect" textboxrect="5400,5400,16200,16200"/>
          </v:shapetype>
          <v:shape id="_x0000_s1026" type="#_x0000_t4" style="position:absolute;left:1793;top:14550;width:536;height:507" filled="f" strokecolor="#a5a5a5"/>
          <v:rect id="_x0000_s1027" style="position:absolute;left:1848;top:14616;width:427;height:375" filled="f" strokecolor="#a5a5a5"/>
          <v:shapetype id="_x0000_t202" coordsize="21600,21600" o:spt="202" path="m,l,21600r21600,l21600,xe">
            <v:stroke joinstyle="miter"/>
            <v:path gradientshapeok="t" o:connecttype="rect"/>
          </v:shapetype>
          <v:shape id="_x0000_s1028" type="#_x0000_t202" style="position:absolute;left:1731;top:14639;width:660;height:330" filled="f" stroked="f">
            <v:textbox style="mso-next-textbox:#_x0000_s1028" inset="0,2.16pt,0,0">
              <w:txbxContent>
                <w:p w:rsidR="009C1F18" w:rsidRPr="006F547D" w:rsidRDefault="009C1F18" w:rsidP="009C1F18">
                  <w:pPr>
                    <w:jc w:val="center"/>
                    <w:rPr>
                      <w:color w:val="17365D"/>
                      <w:sz w:val="16"/>
                      <w:szCs w:val="16"/>
                    </w:rPr>
                  </w:pPr>
                  <w:fldSimple w:instr=" PAGE   \* MERGEFORMAT ">
                    <w:r w:rsidR="00DA4216" w:rsidRPr="00DA4216">
                      <w:rPr>
                        <w:noProof/>
                        <w:color w:val="17365D"/>
                        <w:sz w:val="16"/>
                        <w:szCs w:val="16"/>
                        <w:lang w:val="zh-CN"/>
                      </w:rPr>
                      <w:t>433</w:t>
                    </w:r>
                  </w:fldSimple>
                </w:p>
              </w:txbxContent>
            </v:textbox>
          </v:shape>
          <v:group id="_x0000_s1029"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30" type="#_x0000_t8" style="position:absolute;left:1782;top:14858;width:375;height:530;rotation:-90" filled="f" strokecolor="#a5a5a5"/>
            <v:shape id="_x0000_s1031" type="#_x0000_t8" style="position:absolute;left:1934;top:14858;width:375;height:530;rotation:-90;flip:x" filled="f" strokecolor="#a5a5a5"/>
          </v:group>
          <w10:wrap anchorx="margin" anchory="page"/>
        </v:group>
      </w:pict>
    </w:r>
    <w:r w:rsidR="005D3E63">
      <w:rPr>
        <w:rFonts w:ascii="STXingkai" w:eastAsia="STXingkai" w:hint="eastAsia"/>
      </w:rPr>
      <w:t>认主独一与伊玛尼</w:t>
    </w:r>
  </w:p>
  <w:p w:rsidR="001925E6" w:rsidRPr="001925E6" w:rsidRDefault="001925E6" w:rsidP="001925E6">
    <w:pPr>
      <w:pStyle w:val="a3"/>
      <w:pBdr>
        <w:bottom w:val="none" w:sz="0" w:space="0" w:color="auto"/>
      </w:pBdr>
      <w:jc w:val="left"/>
      <w:rPr>
        <w:rFonts w:ascii="Calibri" w:eastAsia="STXingkai" w:hAnsi="Calibri"/>
      </w:rPr>
    </w:pPr>
    <w:r>
      <w:rPr>
        <w:rFonts w:ascii="STXingkai" w:eastAsia="STXingkai"/>
        <w:noProof/>
      </w:rPr>
      <w:pict>
        <v:shapetype id="_x0000_t32" coordsize="21600,21600" o:spt="32" o:oned="t" path="m,l21600,21600e" filled="f">
          <v:path arrowok="t" fillok="f" o:connecttype="none"/>
          <o:lock v:ext="edit" shapetype="t"/>
        </v:shapetype>
        <v:shape id="_x0000_s1032" type="#_x0000_t32" style="position:absolute;margin-left:43.45pt;margin-top:-.15pt;width:187.35pt;height:.05pt;z-index:251658240" o:connectortype="straight" strokeweight="1.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5E6" w:rsidRDefault="001925E6" w:rsidP="001925E6">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7385"/>
    <w:multiLevelType w:val="hybridMultilevel"/>
    <w:tmpl w:val="A9ACC2A8"/>
    <w:lvl w:ilvl="0" w:tplc="20E41B88">
      <w:start w:val="1"/>
      <w:numFmt w:val="bullet"/>
      <w:lvlText w:val=""/>
      <w:lvlJc w:val="left"/>
      <w:pPr>
        <w:ind w:left="1240" w:hanging="360"/>
      </w:pPr>
      <w:rPr>
        <w:rFonts w:ascii="SimSun" w:eastAsia="SimSun" w:hAnsi="SimSun" w:hint="default"/>
        <w:color w:val="auto"/>
        <w:sz w:val="32"/>
        <w:szCs w:val="32"/>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1">
    <w:nsid w:val="04C22745"/>
    <w:multiLevelType w:val="multilevel"/>
    <w:tmpl w:val="A88CB80A"/>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2">
    <w:nsid w:val="064834A9"/>
    <w:multiLevelType w:val="multilevel"/>
    <w:tmpl w:val="6CB03CD6"/>
    <w:lvl w:ilvl="0">
      <w:start w:val="1"/>
      <w:numFmt w:val="bullet"/>
      <w:lvlText w:val=""/>
      <w:lvlJc w:val="left"/>
      <w:pPr>
        <w:tabs>
          <w:tab w:val="num" w:pos="560"/>
        </w:tabs>
        <w:ind w:left="560" w:firstLine="0"/>
      </w:pPr>
      <w:rPr>
        <w:rFonts w:ascii="Wingdings" w:hAnsi="Wingdings" w:hint="default"/>
        <w:color w:val="auto"/>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3">
    <w:nsid w:val="07EB7A36"/>
    <w:multiLevelType w:val="multilevel"/>
    <w:tmpl w:val="8D5A4B92"/>
    <w:lvl w:ilvl="0">
      <w:start w:val="1"/>
      <w:numFmt w:val="bullet"/>
      <w:lvlText w:val=""/>
      <w:lvlJc w:val="left"/>
      <w:pPr>
        <w:tabs>
          <w:tab w:val="num" w:pos="980"/>
        </w:tabs>
        <w:ind w:left="980" w:hanging="420"/>
      </w:pPr>
      <w:rPr>
        <w:rFonts w:ascii="Wingdings" w:hAnsi="Wingdings" w:hint="default"/>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4">
    <w:nsid w:val="0974531F"/>
    <w:multiLevelType w:val="hybridMultilevel"/>
    <w:tmpl w:val="2E3C2CE6"/>
    <w:lvl w:ilvl="0" w:tplc="046E2E6E">
      <w:start w:val="1"/>
      <w:numFmt w:val="bullet"/>
      <w:lvlText w:val=""/>
      <w:lvlJc w:val="left"/>
      <w:pPr>
        <w:tabs>
          <w:tab w:val="num" w:pos="0"/>
        </w:tabs>
        <w:ind w:left="0" w:firstLine="0"/>
      </w:pPr>
      <w:rPr>
        <w:rFonts w:ascii="Wingdings" w:hAnsi="Wingdings" w:hint="default"/>
        <w:color w:val="auto"/>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5">
    <w:nsid w:val="0BDC3720"/>
    <w:multiLevelType w:val="multilevel"/>
    <w:tmpl w:val="007E564E"/>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6">
    <w:nsid w:val="0E1030F8"/>
    <w:multiLevelType w:val="hybridMultilevel"/>
    <w:tmpl w:val="C46A9066"/>
    <w:lvl w:ilvl="0" w:tplc="F87A2734">
      <w:start w:val="1"/>
      <w:numFmt w:val="bullet"/>
      <w:lvlText w:val=""/>
      <w:lvlJc w:val="left"/>
      <w:pPr>
        <w:tabs>
          <w:tab w:val="num" w:pos="0"/>
        </w:tabs>
        <w:ind w:left="0" w:firstLine="0"/>
      </w:pPr>
      <w:rPr>
        <w:rFonts w:ascii="Wingdings" w:hAnsi="Wingdings" w:hint="default"/>
        <w:color w:val="auto"/>
      </w:rPr>
    </w:lvl>
    <w:lvl w:ilvl="1" w:tplc="D4F667B6">
      <w:start w:val="1"/>
      <w:numFmt w:val="decimal"/>
      <w:lvlText w:val="%2)"/>
      <w:lvlJc w:val="left"/>
      <w:pPr>
        <w:tabs>
          <w:tab w:val="num" w:pos="0"/>
        </w:tabs>
        <w:ind w:left="0" w:firstLine="0"/>
      </w:pPr>
      <w:rPr>
        <w:rFonts w:hint="eastAsia"/>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7">
    <w:nsid w:val="0E976B12"/>
    <w:multiLevelType w:val="hybridMultilevel"/>
    <w:tmpl w:val="D270C470"/>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F6C4420"/>
    <w:multiLevelType w:val="hybridMultilevel"/>
    <w:tmpl w:val="52C4BD14"/>
    <w:lvl w:ilvl="0" w:tplc="2EAA7D9E">
      <w:start w:val="1"/>
      <w:numFmt w:val="bullet"/>
      <w:lvlText w:val=""/>
      <w:lvlJc w:val="left"/>
      <w:pPr>
        <w:tabs>
          <w:tab w:val="num" w:pos="0"/>
        </w:tabs>
        <w:ind w:left="0" w:firstLine="0"/>
      </w:pPr>
      <w:rPr>
        <w:rFonts w:ascii="Wingdings" w:hAnsi="Wingdings" w:hint="default"/>
        <w:color w:val="auto"/>
        <w:sz w:val="28"/>
        <w:szCs w:val="28"/>
      </w:rPr>
    </w:lvl>
    <w:lvl w:ilvl="1" w:tplc="6D4EBA1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9">
    <w:nsid w:val="0F850BB6"/>
    <w:multiLevelType w:val="hybridMultilevel"/>
    <w:tmpl w:val="FDDED846"/>
    <w:lvl w:ilvl="0" w:tplc="0409000F">
      <w:start w:val="1"/>
      <w:numFmt w:val="decimal"/>
      <w:lvlText w:val="%1."/>
      <w:lvlJc w:val="left"/>
      <w:pPr>
        <w:ind w:left="932" w:hanging="420"/>
      </w:pPr>
    </w:lvl>
    <w:lvl w:ilvl="1" w:tplc="04090019" w:tentative="1">
      <w:start w:val="1"/>
      <w:numFmt w:val="lowerLetter"/>
      <w:lvlText w:val="%2)"/>
      <w:lvlJc w:val="left"/>
      <w:pPr>
        <w:ind w:left="1352" w:hanging="420"/>
      </w:pPr>
    </w:lvl>
    <w:lvl w:ilvl="2" w:tplc="0409001B" w:tentative="1">
      <w:start w:val="1"/>
      <w:numFmt w:val="lowerRoman"/>
      <w:lvlText w:val="%3."/>
      <w:lvlJc w:val="right"/>
      <w:pPr>
        <w:ind w:left="1772" w:hanging="420"/>
      </w:pPr>
    </w:lvl>
    <w:lvl w:ilvl="3" w:tplc="0409000F" w:tentative="1">
      <w:start w:val="1"/>
      <w:numFmt w:val="decimal"/>
      <w:lvlText w:val="%4."/>
      <w:lvlJc w:val="left"/>
      <w:pPr>
        <w:ind w:left="2192" w:hanging="420"/>
      </w:pPr>
    </w:lvl>
    <w:lvl w:ilvl="4" w:tplc="04090019" w:tentative="1">
      <w:start w:val="1"/>
      <w:numFmt w:val="lowerLetter"/>
      <w:lvlText w:val="%5)"/>
      <w:lvlJc w:val="left"/>
      <w:pPr>
        <w:ind w:left="2612" w:hanging="420"/>
      </w:pPr>
    </w:lvl>
    <w:lvl w:ilvl="5" w:tplc="0409001B" w:tentative="1">
      <w:start w:val="1"/>
      <w:numFmt w:val="lowerRoman"/>
      <w:lvlText w:val="%6."/>
      <w:lvlJc w:val="right"/>
      <w:pPr>
        <w:ind w:left="3032" w:hanging="420"/>
      </w:pPr>
    </w:lvl>
    <w:lvl w:ilvl="6" w:tplc="0409000F" w:tentative="1">
      <w:start w:val="1"/>
      <w:numFmt w:val="decimal"/>
      <w:lvlText w:val="%7."/>
      <w:lvlJc w:val="left"/>
      <w:pPr>
        <w:ind w:left="3452" w:hanging="420"/>
      </w:pPr>
    </w:lvl>
    <w:lvl w:ilvl="7" w:tplc="04090019" w:tentative="1">
      <w:start w:val="1"/>
      <w:numFmt w:val="lowerLetter"/>
      <w:lvlText w:val="%8)"/>
      <w:lvlJc w:val="left"/>
      <w:pPr>
        <w:ind w:left="3872" w:hanging="420"/>
      </w:pPr>
    </w:lvl>
    <w:lvl w:ilvl="8" w:tplc="0409001B" w:tentative="1">
      <w:start w:val="1"/>
      <w:numFmt w:val="lowerRoman"/>
      <w:lvlText w:val="%9."/>
      <w:lvlJc w:val="right"/>
      <w:pPr>
        <w:ind w:left="4292" w:hanging="420"/>
      </w:pPr>
    </w:lvl>
  </w:abstractNum>
  <w:abstractNum w:abstractNumId="10">
    <w:nsid w:val="12EE615D"/>
    <w:multiLevelType w:val="hybridMultilevel"/>
    <w:tmpl w:val="1E2E0CF2"/>
    <w:lvl w:ilvl="0" w:tplc="1B167486">
      <w:start w:val="1"/>
      <w:numFmt w:val="none"/>
      <w:lvlText w:val="第二"/>
      <w:lvlJc w:val="left"/>
      <w:pPr>
        <w:tabs>
          <w:tab w:val="num" w:pos="0"/>
        </w:tabs>
        <w:ind w:left="0" w:firstLine="0"/>
      </w:pPr>
      <w:rPr>
        <w:rFonts w:ascii="SimSun" w:eastAsia="SimSun"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13113404"/>
    <w:multiLevelType w:val="hybridMultilevel"/>
    <w:tmpl w:val="99ACCCF4"/>
    <w:lvl w:ilvl="0" w:tplc="38AEE2F0">
      <w:start w:val="1"/>
      <w:numFmt w:val="decimal"/>
      <w:lvlText w:val="%1-"/>
      <w:lvlJc w:val="left"/>
      <w:pPr>
        <w:tabs>
          <w:tab w:val="num" w:pos="922"/>
        </w:tabs>
        <w:ind w:left="922" w:hanging="360"/>
      </w:pPr>
      <w:rPr>
        <w:rFonts w:hint="default"/>
        <w:b/>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12">
    <w:nsid w:val="14302A99"/>
    <w:multiLevelType w:val="multilevel"/>
    <w:tmpl w:val="24B496C6"/>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13">
    <w:nsid w:val="19A866CC"/>
    <w:multiLevelType w:val="hybridMultilevel"/>
    <w:tmpl w:val="E66E9978"/>
    <w:lvl w:ilvl="0" w:tplc="F87A2734">
      <w:start w:val="1"/>
      <w:numFmt w:val="bullet"/>
      <w:lvlText w:val=""/>
      <w:lvlJc w:val="left"/>
      <w:pPr>
        <w:tabs>
          <w:tab w:val="num" w:pos="0"/>
        </w:tabs>
        <w:ind w:left="0" w:firstLine="0"/>
      </w:pPr>
      <w:rPr>
        <w:rFonts w:ascii="Wingdings" w:hAnsi="Wingdings" w:hint="default"/>
        <w:color w:val="auto"/>
      </w:rPr>
    </w:lvl>
    <w:lvl w:ilvl="1" w:tplc="BB9CF3D2">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14">
    <w:nsid w:val="20FD3CD2"/>
    <w:multiLevelType w:val="hybridMultilevel"/>
    <w:tmpl w:val="356A814E"/>
    <w:lvl w:ilvl="0" w:tplc="1E26EFD4">
      <w:start w:val="1"/>
      <w:numFmt w:val="decimalEnclosedCircle"/>
      <w:lvlText w:val="%1-"/>
      <w:lvlJc w:val="left"/>
      <w:pPr>
        <w:ind w:left="1240" w:hanging="720"/>
      </w:pPr>
      <w:rPr>
        <w:rFonts w:hint="default"/>
      </w:r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abstractNum w:abstractNumId="15">
    <w:nsid w:val="2B370811"/>
    <w:multiLevelType w:val="hybridMultilevel"/>
    <w:tmpl w:val="1A741C9E"/>
    <w:lvl w:ilvl="0" w:tplc="635C5176">
      <w:start w:val="1"/>
      <w:numFmt w:val="bullet"/>
      <w:lvlText w:val=""/>
      <w:lvlJc w:val="left"/>
      <w:pPr>
        <w:tabs>
          <w:tab w:val="num" w:pos="560"/>
        </w:tabs>
        <w:ind w:left="560" w:firstLine="0"/>
      </w:pPr>
      <w:rPr>
        <w:rFonts w:ascii="Wingdings" w:hAnsi="Wingdings" w:hint="default"/>
        <w:color w:val="auto"/>
        <w:sz w:val="28"/>
        <w:szCs w:val="28"/>
      </w:rPr>
    </w:lvl>
    <w:lvl w:ilvl="1" w:tplc="04090003">
      <w:start w:val="1"/>
      <w:numFmt w:val="bullet"/>
      <w:lvlText w:val=""/>
      <w:lvlJc w:val="left"/>
      <w:pPr>
        <w:tabs>
          <w:tab w:val="num" w:pos="1400"/>
        </w:tabs>
        <w:ind w:left="1400" w:hanging="420"/>
      </w:pPr>
      <w:rPr>
        <w:rFonts w:ascii="Wingdings" w:hAnsi="Wingdings" w:hint="default"/>
      </w:rPr>
    </w:lvl>
    <w:lvl w:ilvl="2" w:tplc="04090005" w:tentative="1">
      <w:start w:val="1"/>
      <w:numFmt w:val="bullet"/>
      <w:lvlText w:val=""/>
      <w:lvlJc w:val="left"/>
      <w:pPr>
        <w:tabs>
          <w:tab w:val="num" w:pos="1820"/>
        </w:tabs>
        <w:ind w:left="1820" w:hanging="420"/>
      </w:pPr>
      <w:rPr>
        <w:rFonts w:ascii="Wingdings" w:hAnsi="Wingdings" w:hint="default"/>
      </w:rPr>
    </w:lvl>
    <w:lvl w:ilvl="3" w:tplc="04090001" w:tentative="1">
      <w:start w:val="1"/>
      <w:numFmt w:val="bullet"/>
      <w:lvlText w:val=""/>
      <w:lvlJc w:val="left"/>
      <w:pPr>
        <w:tabs>
          <w:tab w:val="num" w:pos="2240"/>
        </w:tabs>
        <w:ind w:left="2240" w:hanging="420"/>
      </w:pPr>
      <w:rPr>
        <w:rFonts w:ascii="Wingdings" w:hAnsi="Wingdings" w:hint="default"/>
      </w:rPr>
    </w:lvl>
    <w:lvl w:ilvl="4" w:tplc="04090003" w:tentative="1">
      <w:start w:val="1"/>
      <w:numFmt w:val="bullet"/>
      <w:lvlText w:val=""/>
      <w:lvlJc w:val="left"/>
      <w:pPr>
        <w:tabs>
          <w:tab w:val="num" w:pos="2660"/>
        </w:tabs>
        <w:ind w:left="2660" w:hanging="420"/>
      </w:pPr>
      <w:rPr>
        <w:rFonts w:ascii="Wingdings" w:hAnsi="Wingdings" w:hint="default"/>
      </w:rPr>
    </w:lvl>
    <w:lvl w:ilvl="5" w:tplc="04090005" w:tentative="1">
      <w:start w:val="1"/>
      <w:numFmt w:val="bullet"/>
      <w:lvlText w:val=""/>
      <w:lvlJc w:val="left"/>
      <w:pPr>
        <w:tabs>
          <w:tab w:val="num" w:pos="3080"/>
        </w:tabs>
        <w:ind w:left="3080" w:hanging="420"/>
      </w:pPr>
      <w:rPr>
        <w:rFonts w:ascii="Wingdings" w:hAnsi="Wingdings" w:hint="default"/>
      </w:rPr>
    </w:lvl>
    <w:lvl w:ilvl="6" w:tplc="04090001" w:tentative="1">
      <w:start w:val="1"/>
      <w:numFmt w:val="bullet"/>
      <w:lvlText w:val=""/>
      <w:lvlJc w:val="left"/>
      <w:pPr>
        <w:tabs>
          <w:tab w:val="num" w:pos="3500"/>
        </w:tabs>
        <w:ind w:left="3500" w:hanging="420"/>
      </w:pPr>
      <w:rPr>
        <w:rFonts w:ascii="Wingdings" w:hAnsi="Wingdings" w:hint="default"/>
      </w:rPr>
    </w:lvl>
    <w:lvl w:ilvl="7" w:tplc="04090003" w:tentative="1">
      <w:start w:val="1"/>
      <w:numFmt w:val="bullet"/>
      <w:lvlText w:val=""/>
      <w:lvlJc w:val="left"/>
      <w:pPr>
        <w:tabs>
          <w:tab w:val="num" w:pos="3920"/>
        </w:tabs>
        <w:ind w:left="3920" w:hanging="420"/>
      </w:pPr>
      <w:rPr>
        <w:rFonts w:ascii="Wingdings" w:hAnsi="Wingdings" w:hint="default"/>
      </w:rPr>
    </w:lvl>
    <w:lvl w:ilvl="8" w:tplc="04090005" w:tentative="1">
      <w:start w:val="1"/>
      <w:numFmt w:val="bullet"/>
      <w:lvlText w:val=""/>
      <w:lvlJc w:val="left"/>
      <w:pPr>
        <w:tabs>
          <w:tab w:val="num" w:pos="4340"/>
        </w:tabs>
        <w:ind w:left="4340" w:hanging="420"/>
      </w:pPr>
      <w:rPr>
        <w:rFonts w:ascii="Wingdings" w:hAnsi="Wingdings" w:hint="default"/>
      </w:rPr>
    </w:lvl>
  </w:abstractNum>
  <w:abstractNum w:abstractNumId="16">
    <w:nsid w:val="2FBC0C3C"/>
    <w:multiLevelType w:val="hybridMultilevel"/>
    <w:tmpl w:val="FEA8200C"/>
    <w:lvl w:ilvl="0" w:tplc="1EACF5DA">
      <w:start w:val="1"/>
      <w:numFmt w:val="bullet"/>
      <w:lvlText w:val=""/>
      <w:lvlJc w:val="left"/>
      <w:pPr>
        <w:tabs>
          <w:tab w:val="num" w:pos="443"/>
        </w:tabs>
        <w:ind w:left="443" w:hanging="369"/>
      </w:pPr>
      <w:rPr>
        <w:rFonts w:ascii="Symbol" w:hAnsi="Symbol" w:hint="default"/>
        <w:sz w:val="36"/>
        <w:szCs w:val="36"/>
      </w:rPr>
    </w:lvl>
    <w:lvl w:ilvl="1" w:tplc="04090001">
      <w:start w:val="1"/>
      <w:numFmt w:val="bullet"/>
      <w:lvlText w:val=""/>
      <w:lvlJc w:val="left"/>
      <w:pPr>
        <w:tabs>
          <w:tab w:val="num" w:pos="1514"/>
        </w:tabs>
        <w:ind w:left="1514" w:hanging="360"/>
      </w:pPr>
      <w:rPr>
        <w:rFonts w:ascii="Symbol" w:hAnsi="Symbol" w:hint="default"/>
        <w:sz w:val="36"/>
        <w:szCs w:val="36"/>
      </w:rPr>
    </w:lvl>
    <w:lvl w:ilvl="2" w:tplc="04090005" w:tentative="1">
      <w:start w:val="1"/>
      <w:numFmt w:val="bullet"/>
      <w:lvlText w:val=""/>
      <w:lvlJc w:val="left"/>
      <w:pPr>
        <w:tabs>
          <w:tab w:val="num" w:pos="2234"/>
        </w:tabs>
        <w:ind w:left="2234" w:hanging="360"/>
      </w:pPr>
      <w:rPr>
        <w:rFonts w:ascii="Wingdings" w:hAnsi="Wingdings" w:hint="default"/>
      </w:rPr>
    </w:lvl>
    <w:lvl w:ilvl="3" w:tplc="04090001" w:tentative="1">
      <w:start w:val="1"/>
      <w:numFmt w:val="bullet"/>
      <w:lvlText w:val=""/>
      <w:lvlJc w:val="left"/>
      <w:pPr>
        <w:tabs>
          <w:tab w:val="num" w:pos="2954"/>
        </w:tabs>
        <w:ind w:left="2954" w:hanging="360"/>
      </w:pPr>
      <w:rPr>
        <w:rFonts w:ascii="Symbol" w:hAnsi="Symbol" w:hint="default"/>
      </w:rPr>
    </w:lvl>
    <w:lvl w:ilvl="4" w:tplc="04090003" w:tentative="1">
      <w:start w:val="1"/>
      <w:numFmt w:val="bullet"/>
      <w:lvlText w:val="o"/>
      <w:lvlJc w:val="left"/>
      <w:pPr>
        <w:tabs>
          <w:tab w:val="num" w:pos="3674"/>
        </w:tabs>
        <w:ind w:left="3674" w:hanging="360"/>
      </w:pPr>
      <w:rPr>
        <w:rFonts w:ascii="Courier New" w:hAnsi="Courier New" w:cs="Courier New" w:hint="default"/>
      </w:rPr>
    </w:lvl>
    <w:lvl w:ilvl="5" w:tplc="04090005" w:tentative="1">
      <w:start w:val="1"/>
      <w:numFmt w:val="bullet"/>
      <w:lvlText w:val=""/>
      <w:lvlJc w:val="left"/>
      <w:pPr>
        <w:tabs>
          <w:tab w:val="num" w:pos="4394"/>
        </w:tabs>
        <w:ind w:left="4394" w:hanging="360"/>
      </w:pPr>
      <w:rPr>
        <w:rFonts w:ascii="Wingdings" w:hAnsi="Wingdings" w:hint="default"/>
      </w:rPr>
    </w:lvl>
    <w:lvl w:ilvl="6" w:tplc="04090001" w:tentative="1">
      <w:start w:val="1"/>
      <w:numFmt w:val="bullet"/>
      <w:lvlText w:val=""/>
      <w:lvlJc w:val="left"/>
      <w:pPr>
        <w:tabs>
          <w:tab w:val="num" w:pos="5114"/>
        </w:tabs>
        <w:ind w:left="5114" w:hanging="360"/>
      </w:pPr>
      <w:rPr>
        <w:rFonts w:ascii="Symbol" w:hAnsi="Symbol" w:hint="default"/>
      </w:rPr>
    </w:lvl>
    <w:lvl w:ilvl="7" w:tplc="04090003" w:tentative="1">
      <w:start w:val="1"/>
      <w:numFmt w:val="bullet"/>
      <w:lvlText w:val="o"/>
      <w:lvlJc w:val="left"/>
      <w:pPr>
        <w:tabs>
          <w:tab w:val="num" w:pos="5834"/>
        </w:tabs>
        <w:ind w:left="5834" w:hanging="360"/>
      </w:pPr>
      <w:rPr>
        <w:rFonts w:ascii="Courier New" w:hAnsi="Courier New" w:cs="Courier New" w:hint="default"/>
      </w:rPr>
    </w:lvl>
    <w:lvl w:ilvl="8" w:tplc="04090005" w:tentative="1">
      <w:start w:val="1"/>
      <w:numFmt w:val="bullet"/>
      <w:lvlText w:val=""/>
      <w:lvlJc w:val="left"/>
      <w:pPr>
        <w:tabs>
          <w:tab w:val="num" w:pos="6554"/>
        </w:tabs>
        <w:ind w:left="6554" w:hanging="360"/>
      </w:pPr>
      <w:rPr>
        <w:rFonts w:ascii="Wingdings" w:hAnsi="Wingdings" w:hint="default"/>
      </w:rPr>
    </w:lvl>
  </w:abstractNum>
  <w:abstractNum w:abstractNumId="17">
    <w:nsid w:val="303E7F9D"/>
    <w:multiLevelType w:val="multilevel"/>
    <w:tmpl w:val="6CB03CD6"/>
    <w:lvl w:ilvl="0">
      <w:start w:val="1"/>
      <w:numFmt w:val="bullet"/>
      <w:lvlText w:val=""/>
      <w:lvlJc w:val="left"/>
      <w:pPr>
        <w:tabs>
          <w:tab w:val="num" w:pos="560"/>
        </w:tabs>
        <w:ind w:left="560" w:firstLine="0"/>
      </w:pPr>
      <w:rPr>
        <w:rFonts w:ascii="Wingdings" w:hAnsi="Wingdings" w:hint="default"/>
        <w:color w:val="auto"/>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18">
    <w:nsid w:val="321228F5"/>
    <w:multiLevelType w:val="hybridMultilevel"/>
    <w:tmpl w:val="11A0972C"/>
    <w:lvl w:ilvl="0" w:tplc="F87A2734">
      <w:start w:val="1"/>
      <w:numFmt w:val="bullet"/>
      <w:lvlText w:val=""/>
      <w:lvlJc w:val="left"/>
      <w:pPr>
        <w:tabs>
          <w:tab w:val="num" w:pos="0"/>
        </w:tabs>
        <w:ind w:left="0" w:firstLine="0"/>
      </w:pPr>
      <w:rPr>
        <w:rFonts w:ascii="Wingdings" w:hAnsi="Wingdings" w:hint="default"/>
        <w:color w:val="auto"/>
      </w:rPr>
    </w:lvl>
    <w:lvl w:ilvl="1" w:tplc="29E6CC2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19">
    <w:nsid w:val="32B63122"/>
    <w:multiLevelType w:val="hybridMultilevel"/>
    <w:tmpl w:val="56FA439E"/>
    <w:lvl w:ilvl="0" w:tplc="D75215D2">
      <w:start w:val="1"/>
      <w:numFmt w:val="decimal"/>
      <w:lvlText w:val="%1."/>
      <w:lvlJc w:val="left"/>
      <w:pPr>
        <w:tabs>
          <w:tab w:val="num" w:pos="922"/>
        </w:tabs>
        <w:ind w:left="922" w:hanging="360"/>
      </w:pPr>
      <w:rPr>
        <w:rFonts w:hint="default"/>
        <w:b/>
      </w:rPr>
    </w:lvl>
    <w:lvl w:ilvl="1" w:tplc="04090019" w:tentative="1">
      <w:start w:val="1"/>
      <w:numFmt w:val="lowerLetter"/>
      <w:lvlText w:val="%2)"/>
      <w:lvlJc w:val="left"/>
      <w:pPr>
        <w:tabs>
          <w:tab w:val="num" w:pos="1402"/>
        </w:tabs>
        <w:ind w:left="1402" w:hanging="420"/>
      </w:pPr>
    </w:lvl>
    <w:lvl w:ilvl="2" w:tplc="0409001B" w:tentative="1">
      <w:start w:val="1"/>
      <w:numFmt w:val="lowerRoman"/>
      <w:lvlText w:val="%3."/>
      <w:lvlJc w:val="right"/>
      <w:pPr>
        <w:tabs>
          <w:tab w:val="num" w:pos="1822"/>
        </w:tabs>
        <w:ind w:left="1822" w:hanging="420"/>
      </w:pPr>
    </w:lvl>
    <w:lvl w:ilvl="3" w:tplc="0409000F" w:tentative="1">
      <w:start w:val="1"/>
      <w:numFmt w:val="decimal"/>
      <w:lvlText w:val="%4."/>
      <w:lvlJc w:val="left"/>
      <w:pPr>
        <w:tabs>
          <w:tab w:val="num" w:pos="2242"/>
        </w:tabs>
        <w:ind w:left="2242" w:hanging="420"/>
      </w:pPr>
    </w:lvl>
    <w:lvl w:ilvl="4" w:tplc="04090019" w:tentative="1">
      <w:start w:val="1"/>
      <w:numFmt w:val="lowerLetter"/>
      <w:lvlText w:val="%5)"/>
      <w:lvlJc w:val="left"/>
      <w:pPr>
        <w:tabs>
          <w:tab w:val="num" w:pos="2662"/>
        </w:tabs>
        <w:ind w:left="2662" w:hanging="420"/>
      </w:pPr>
    </w:lvl>
    <w:lvl w:ilvl="5" w:tplc="0409001B" w:tentative="1">
      <w:start w:val="1"/>
      <w:numFmt w:val="lowerRoman"/>
      <w:lvlText w:val="%6."/>
      <w:lvlJc w:val="right"/>
      <w:pPr>
        <w:tabs>
          <w:tab w:val="num" w:pos="3082"/>
        </w:tabs>
        <w:ind w:left="3082" w:hanging="420"/>
      </w:pPr>
    </w:lvl>
    <w:lvl w:ilvl="6" w:tplc="0409000F" w:tentative="1">
      <w:start w:val="1"/>
      <w:numFmt w:val="decimal"/>
      <w:lvlText w:val="%7."/>
      <w:lvlJc w:val="left"/>
      <w:pPr>
        <w:tabs>
          <w:tab w:val="num" w:pos="3502"/>
        </w:tabs>
        <w:ind w:left="3502" w:hanging="420"/>
      </w:pPr>
    </w:lvl>
    <w:lvl w:ilvl="7" w:tplc="04090019" w:tentative="1">
      <w:start w:val="1"/>
      <w:numFmt w:val="lowerLetter"/>
      <w:lvlText w:val="%8)"/>
      <w:lvlJc w:val="left"/>
      <w:pPr>
        <w:tabs>
          <w:tab w:val="num" w:pos="3922"/>
        </w:tabs>
        <w:ind w:left="3922" w:hanging="420"/>
      </w:pPr>
    </w:lvl>
    <w:lvl w:ilvl="8" w:tplc="0409001B" w:tentative="1">
      <w:start w:val="1"/>
      <w:numFmt w:val="lowerRoman"/>
      <w:lvlText w:val="%9."/>
      <w:lvlJc w:val="right"/>
      <w:pPr>
        <w:tabs>
          <w:tab w:val="num" w:pos="4342"/>
        </w:tabs>
        <w:ind w:left="4342" w:hanging="420"/>
      </w:pPr>
    </w:lvl>
  </w:abstractNum>
  <w:abstractNum w:abstractNumId="20">
    <w:nsid w:val="346B2E74"/>
    <w:multiLevelType w:val="hybridMultilevel"/>
    <w:tmpl w:val="13B0C412"/>
    <w:lvl w:ilvl="0" w:tplc="F87A2734">
      <w:start w:val="1"/>
      <w:numFmt w:val="bullet"/>
      <w:lvlText w:val=""/>
      <w:lvlJc w:val="left"/>
      <w:pPr>
        <w:tabs>
          <w:tab w:val="num" w:pos="0"/>
        </w:tabs>
        <w:ind w:left="0" w:firstLine="0"/>
      </w:pPr>
      <w:rPr>
        <w:rFonts w:ascii="Wingdings" w:hAnsi="Wingdings" w:hint="default"/>
        <w:color w:val="auto"/>
      </w:rPr>
    </w:lvl>
    <w:lvl w:ilvl="1" w:tplc="91D2A65E">
      <w:start w:val="1"/>
      <w:numFmt w:val="bullet"/>
      <w:lvlText w:val=""/>
      <w:lvlJc w:val="left"/>
      <w:pPr>
        <w:tabs>
          <w:tab w:val="num" w:pos="0"/>
        </w:tabs>
        <w:ind w:left="0" w:firstLine="0"/>
      </w:pPr>
      <w:rPr>
        <w:rFonts w:ascii="Wingdings" w:hAnsi="Wingdings" w:hint="default"/>
        <w:color w:val="auto"/>
        <w:sz w:val="28"/>
        <w:szCs w:val="28"/>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21">
    <w:nsid w:val="35C86D58"/>
    <w:multiLevelType w:val="hybridMultilevel"/>
    <w:tmpl w:val="150E10B8"/>
    <w:lvl w:ilvl="0" w:tplc="A6C8B4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392C06A2"/>
    <w:multiLevelType w:val="hybridMultilevel"/>
    <w:tmpl w:val="66FE7DCE"/>
    <w:lvl w:ilvl="0" w:tplc="F87A2734">
      <w:start w:val="1"/>
      <w:numFmt w:val="bullet"/>
      <w:lvlText w:val=""/>
      <w:lvlJc w:val="left"/>
      <w:pPr>
        <w:tabs>
          <w:tab w:val="num" w:pos="0"/>
        </w:tabs>
        <w:ind w:left="0" w:firstLine="0"/>
      </w:pPr>
      <w:rPr>
        <w:rFonts w:ascii="Wingdings" w:hAnsi="Wingdings" w:hint="default"/>
        <w:color w:val="auto"/>
      </w:rPr>
    </w:lvl>
    <w:lvl w:ilvl="1" w:tplc="2F6A4B2E">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23">
    <w:nsid w:val="3A3826CE"/>
    <w:multiLevelType w:val="hybridMultilevel"/>
    <w:tmpl w:val="01662238"/>
    <w:lvl w:ilvl="0" w:tplc="E4A67632">
      <w:start w:val="1"/>
      <w:numFmt w:val="none"/>
      <w:lvlText w:val="第三"/>
      <w:lvlJc w:val="left"/>
      <w:pPr>
        <w:tabs>
          <w:tab w:val="num" w:pos="0"/>
        </w:tabs>
        <w:ind w:left="0" w:firstLine="0"/>
      </w:pPr>
      <w:rPr>
        <w:rFonts w:ascii="SimSun" w:eastAsia="SimSun"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3AD717F8"/>
    <w:multiLevelType w:val="hybridMultilevel"/>
    <w:tmpl w:val="64E28EEE"/>
    <w:lvl w:ilvl="0" w:tplc="F87A2734">
      <w:start w:val="1"/>
      <w:numFmt w:val="bullet"/>
      <w:lvlText w:val=""/>
      <w:lvlJc w:val="left"/>
      <w:pPr>
        <w:tabs>
          <w:tab w:val="num" w:pos="0"/>
        </w:tabs>
        <w:ind w:left="0" w:firstLine="0"/>
      </w:pPr>
      <w:rPr>
        <w:rFonts w:ascii="Wingdings" w:hAnsi="Wingdings" w:hint="default"/>
        <w:color w:val="auto"/>
      </w:rPr>
    </w:lvl>
    <w:lvl w:ilvl="1" w:tplc="C554A70A">
      <w:start w:val="1"/>
      <w:numFmt w:val="bullet"/>
      <w:lvlText w:val=""/>
      <w:lvlJc w:val="left"/>
      <w:pPr>
        <w:tabs>
          <w:tab w:val="num" w:pos="0"/>
        </w:tabs>
        <w:ind w:left="0" w:firstLine="0"/>
      </w:pPr>
      <w:rPr>
        <w:rFonts w:ascii="Wingdings" w:hAnsi="Wingdings" w:hint="default"/>
        <w:color w:val="auto"/>
        <w:sz w:val="26"/>
        <w:szCs w:val="26"/>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25">
    <w:nsid w:val="3E312745"/>
    <w:multiLevelType w:val="hybridMultilevel"/>
    <w:tmpl w:val="AEC8D222"/>
    <w:lvl w:ilvl="0" w:tplc="F3CEA6F0">
      <w:start w:val="1"/>
      <w:numFmt w:val="none"/>
      <w:lvlText w:val="第一"/>
      <w:lvlJc w:val="left"/>
      <w:pPr>
        <w:tabs>
          <w:tab w:val="num" w:pos="0"/>
        </w:tabs>
        <w:ind w:left="0" w:firstLine="0"/>
      </w:pPr>
      <w:rPr>
        <w:rFonts w:ascii="SimSun" w:eastAsia="SimSun" w:hAnsi="Times New Roman" w:hint="eastAsia"/>
        <w:b/>
        <w:bCs/>
      </w:rPr>
    </w:lvl>
    <w:lvl w:ilvl="1" w:tplc="15D86430">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3F294580"/>
    <w:multiLevelType w:val="hybridMultilevel"/>
    <w:tmpl w:val="A2F643AE"/>
    <w:lvl w:ilvl="0" w:tplc="66B46D3A">
      <w:start w:val="1"/>
      <w:numFmt w:val="decimalEnclosedCircle"/>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nsid w:val="423F3496"/>
    <w:multiLevelType w:val="hybridMultilevel"/>
    <w:tmpl w:val="8ADA3558"/>
    <w:lvl w:ilvl="0" w:tplc="36FCC18E">
      <w:start w:val="1"/>
      <w:numFmt w:val="decimal"/>
      <w:lvlText w:val="%1-"/>
      <w:lvlJc w:val="left"/>
      <w:pPr>
        <w:tabs>
          <w:tab w:val="num" w:pos="360"/>
        </w:tabs>
        <w:ind w:left="360" w:hanging="360"/>
      </w:pPr>
      <w:rPr>
        <w:rFonts w:hint="default"/>
      </w:rPr>
    </w:lvl>
    <w:lvl w:ilvl="1" w:tplc="CD42E1EA">
      <w:start w:val="1"/>
      <w:numFmt w:val="bullet"/>
      <w:lvlText w:val=""/>
      <w:lvlJc w:val="left"/>
      <w:pPr>
        <w:tabs>
          <w:tab w:val="num" w:pos="840"/>
        </w:tabs>
        <w:ind w:left="840" w:hanging="420"/>
      </w:pPr>
      <w:rPr>
        <w:rFonts w:ascii="Symbol" w:hAnsi="Symbol" w:hint="default"/>
        <w:b/>
        <w:bCs w:val="0"/>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2F03E90"/>
    <w:multiLevelType w:val="hybridMultilevel"/>
    <w:tmpl w:val="CABE7D96"/>
    <w:lvl w:ilvl="0" w:tplc="A3AEF288">
      <w:start w:val="1"/>
      <w:numFmt w:val="decimalEnclosedCircle"/>
      <w:lvlText w:val="%1-"/>
      <w:lvlJc w:val="left"/>
      <w:pPr>
        <w:ind w:left="1242" w:hanging="720"/>
      </w:pPr>
      <w:rPr>
        <w:rFonts w:hint="default"/>
      </w:rPr>
    </w:lvl>
    <w:lvl w:ilvl="1" w:tplc="04090019" w:tentative="1">
      <w:start w:val="1"/>
      <w:numFmt w:val="lowerLetter"/>
      <w:lvlText w:val="%2)"/>
      <w:lvlJc w:val="left"/>
      <w:pPr>
        <w:ind w:left="1362" w:hanging="420"/>
      </w:pPr>
    </w:lvl>
    <w:lvl w:ilvl="2" w:tplc="0409001B" w:tentative="1">
      <w:start w:val="1"/>
      <w:numFmt w:val="lowerRoman"/>
      <w:lvlText w:val="%3."/>
      <w:lvlJc w:val="right"/>
      <w:pPr>
        <w:ind w:left="1782" w:hanging="420"/>
      </w:pPr>
    </w:lvl>
    <w:lvl w:ilvl="3" w:tplc="0409000F" w:tentative="1">
      <w:start w:val="1"/>
      <w:numFmt w:val="decimal"/>
      <w:lvlText w:val="%4."/>
      <w:lvlJc w:val="left"/>
      <w:pPr>
        <w:ind w:left="2202" w:hanging="420"/>
      </w:pPr>
    </w:lvl>
    <w:lvl w:ilvl="4" w:tplc="04090019" w:tentative="1">
      <w:start w:val="1"/>
      <w:numFmt w:val="lowerLetter"/>
      <w:lvlText w:val="%5)"/>
      <w:lvlJc w:val="left"/>
      <w:pPr>
        <w:ind w:left="2622" w:hanging="420"/>
      </w:pPr>
    </w:lvl>
    <w:lvl w:ilvl="5" w:tplc="0409001B" w:tentative="1">
      <w:start w:val="1"/>
      <w:numFmt w:val="lowerRoman"/>
      <w:lvlText w:val="%6."/>
      <w:lvlJc w:val="right"/>
      <w:pPr>
        <w:ind w:left="3042" w:hanging="420"/>
      </w:pPr>
    </w:lvl>
    <w:lvl w:ilvl="6" w:tplc="0409000F" w:tentative="1">
      <w:start w:val="1"/>
      <w:numFmt w:val="decimal"/>
      <w:lvlText w:val="%7."/>
      <w:lvlJc w:val="left"/>
      <w:pPr>
        <w:ind w:left="3462" w:hanging="420"/>
      </w:pPr>
    </w:lvl>
    <w:lvl w:ilvl="7" w:tplc="04090019" w:tentative="1">
      <w:start w:val="1"/>
      <w:numFmt w:val="lowerLetter"/>
      <w:lvlText w:val="%8)"/>
      <w:lvlJc w:val="left"/>
      <w:pPr>
        <w:ind w:left="3882" w:hanging="420"/>
      </w:pPr>
    </w:lvl>
    <w:lvl w:ilvl="8" w:tplc="0409001B" w:tentative="1">
      <w:start w:val="1"/>
      <w:numFmt w:val="lowerRoman"/>
      <w:lvlText w:val="%9."/>
      <w:lvlJc w:val="right"/>
      <w:pPr>
        <w:ind w:left="4302" w:hanging="420"/>
      </w:pPr>
    </w:lvl>
  </w:abstractNum>
  <w:abstractNum w:abstractNumId="29">
    <w:nsid w:val="455B70DB"/>
    <w:multiLevelType w:val="hybridMultilevel"/>
    <w:tmpl w:val="2BDE3A16"/>
    <w:lvl w:ilvl="0" w:tplc="F87A2734">
      <w:start w:val="1"/>
      <w:numFmt w:val="bullet"/>
      <w:lvlText w:val=""/>
      <w:lvlJc w:val="left"/>
      <w:pPr>
        <w:tabs>
          <w:tab w:val="num" w:pos="0"/>
        </w:tabs>
        <w:ind w:left="0" w:firstLine="0"/>
      </w:pPr>
      <w:rPr>
        <w:rFonts w:ascii="Wingdings" w:hAnsi="Wingdings" w:hint="default"/>
        <w:color w:val="auto"/>
      </w:rPr>
    </w:lvl>
    <w:lvl w:ilvl="1" w:tplc="BB9CF3D2">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30">
    <w:nsid w:val="45FF035B"/>
    <w:multiLevelType w:val="hybridMultilevel"/>
    <w:tmpl w:val="CBF4D630"/>
    <w:lvl w:ilvl="0" w:tplc="01D0D170">
      <w:start w:val="1"/>
      <w:numFmt w:val="decimal"/>
      <w:lvlText w:val="%1."/>
      <w:lvlJc w:val="left"/>
      <w:pPr>
        <w:tabs>
          <w:tab w:val="num" w:pos="560"/>
        </w:tabs>
        <w:ind w:left="560" w:firstLine="0"/>
      </w:pPr>
      <w:rPr>
        <w:rFonts w:hint="eastAsia"/>
        <w:b/>
        <w:bCs w:val="0"/>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1">
    <w:nsid w:val="461C66AC"/>
    <w:multiLevelType w:val="multilevel"/>
    <w:tmpl w:val="24B496C6"/>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32">
    <w:nsid w:val="46C4180C"/>
    <w:multiLevelType w:val="hybridMultilevel"/>
    <w:tmpl w:val="C5EA1D0C"/>
    <w:lvl w:ilvl="0" w:tplc="9072FF88">
      <w:start w:val="1"/>
      <w:numFmt w:val="none"/>
      <w:lvlText w:val="第五"/>
      <w:lvlJc w:val="left"/>
      <w:pPr>
        <w:tabs>
          <w:tab w:val="num" w:pos="0"/>
        </w:tabs>
        <w:ind w:left="0" w:firstLine="0"/>
      </w:pPr>
      <w:rPr>
        <w:rFonts w:ascii="SimSun" w:eastAsia="SimSun"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47746B5E"/>
    <w:multiLevelType w:val="hybridMultilevel"/>
    <w:tmpl w:val="7AD6EF6A"/>
    <w:lvl w:ilvl="0" w:tplc="F87A2734">
      <w:start w:val="1"/>
      <w:numFmt w:val="bullet"/>
      <w:lvlText w:val=""/>
      <w:lvlJc w:val="left"/>
      <w:pPr>
        <w:tabs>
          <w:tab w:val="num" w:pos="0"/>
        </w:tabs>
        <w:ind w:left="0" w:firstLine="0"/>
      </w:pPr>
      <w:rPr>
        <w:rFonts w:ascii="Wingdings" w:hAnsi="Wingdings" w:hint="default"/>
        <w:color w:val="auto"/>
      </w:rPr>
    </w:lvl>
    <w:lvl w:ilvl="1" w:tplc="E95626D0">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34">
    <w:nsid w:val="47BA701B"/>
    <w:multiLevelType w:val="hybridMultilevel"/>
    <w:tmpl w:val="110688DE"/>
    <w:lvl w:ilvl="0" w:tplc="F87A2734">
      <w:start w:val="1"/>
      <w:numFmt w:val="bullet"/>
      <w:lvlText w:val=""/>
      <w:lvlJc w:val="left"/>
      <w:pPr>
        <w:tabs>
          <w:tab w:val="num" w:pos="0"/>
        </w:tabs>
        <w:ind w:left="0" w:firstLine="0"/>
      </w:pPr>
      <w:rPr>
        <w:rFonts w:ascii="Wingdings" w:hAnsi="Wingdings" w:hint="default"/>
        <w:color w:val="auto"/>
      </w:rPr>
    </w:lvl>
    <w:lvl w:ilvl="1" w:tplc="20F22A5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35">
    <w:nsid w:val="4AA56994"/>
    <w:multiLevelType w:val="hybridMultilevel"/>
    <w:tmpl w:val="8AE02412"/>
    <w:lvl w:ilvl="0" w:tplc="C2D62512">
      <w:start w:val="1"/>
      <w:numFmt w:val="decimalEnclosedCircle"/>
      <w:lvlText w:val="%1-"/>
      <w:lvlJc w:val="left"/>
      <w:pPr>
        <w:ind w:left="1240" w:hanging="720"/>
      </w:pPr>
      <w:rPr>
        <w:rFonts w:hint="default"/>
      </w:r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abstractNum w:abstractNumId="36">
    <w:nsid w:val="4B2049AD"/>
    <w:multiLevelType w:val="hybridMultilevel"/>
    <w:tmpl w:val="E2A8E9BC"/>
    <w:lvl w:ilvl="0" w:tplc="DC3C85D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4BB23E79"/>
    <w:multiLevelType w:val="multilevel"/>
    <w:tmpl w:val="6CB03CD6"/>
    <w:lvl w:ilvl="0">
      <w:start w:val="1"/>
      <w:numFmt w:val="bullet"/>
      <w:lvlText w:val=""/>
      <w:lvlJc w:val="left"/>
      <w:pPr>
        <w:tabs>
          <w:tab w:val="num" w:pos="560"/>
        </w:tabs>
        <w:ind w:left="560" w:firstLine="0"/>
      </w:pPr>
      <w:rPr>
        <w:rFonts w:ascii="Wingdings" w:hAnsi="Wingdings" w:hint="default"/>
        <w:color w:val="auto"/>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38">
    <w:nsid w:val="4F2037DD"/>
    <w:multiLevelType w:val="hybridMultilevel"/>
    <w:tmpl w:val="A6CA148E"/>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1101F48"/>
    <w:multiLevelType w:val="hybridMultilevel"/>
    <w:tmpl w:val="D646D96A"/>
    <w:lvl w:ilvl="0" w:tplc="78C46A80">
      <w:start w:val="1"/>
      <w:numFmt w:val="bullet"/>
      <w:lvlText w:val=""/>
      <w:lvlJc w:val="left"/>
      <w:pPr>
        <w:tabs>
          <w:tab w:val="num" w:pos="980"/>
        </w:tabs>
        <w:ind w:left="980" w:hanging="420"/>
      </w:pPr>
      <w:rPr>
        <w:rFonts w:ascii="Wingdings" w:hAnsi="Wingdings" w:hint="default"/>
        <w:sz w:val="30"/>
        <w:szCs w:val="30"/>
      </w:rPr>
    </w:lvl>
    <w:lvl w:ilvl="1" w:tplc="04090003" w:tentative="1">
      <w:start w:val="1"/>
      <w:numFmt w:val="bullet"/>
      <w:lvlText w:val=""/>
      <w:lvlJc w:val="left"/>
      <w:pPr>
        <w:tabs>
          <w:tab w:val="num" w:pos="1400"/>
        </w:tabs>
        <w:ind w:left="1400" w:hanging="420"/>
      </w:pPr>
      <w:rPr>
        <w:rFonts w:ascii="Wingdings" w:hAnsi="Wingdings" w:hint="default"/>
      </w:rPr>
    </w:lvl>
    <w:lvl w:ilvl="2" w:tplc="04090005" w:tentative="1">
      <w:start w:val="1"/>
      <w:numFmt w:val="bullet"/>
      <w:lvlText w:val=""/>
      <w:lvlJc w:val="left"/>
      <w:pPr>
        <w:tabs>
          <w:tab w:val="num" w:pos="1820"/>
        </w:tabs>
        <w:ind w:left="1820" w:hanging="420"/>
      </w:pPr>
      <w:rPr>
        <w:rFonts w:ascii="Wingdings" w:hAnsi="Wingdings" w:hint="default"/>
      </w:rPr>
    </w:lvl>
    <w:lvl w:ilvl="3" w:tplc="04090001" w:tentative="1">
      <w:start w:val="1"/>
      <w:numFmt w:val="bullet"/>
      <w:lvlText w:val=""/>
      <w:lvlJc w:val="left"/>
      <w:pPr>
        <w:tabs>
          <w:tab w:val="num" w:pos="2240"/>
        </w:tabs>
        <w:ind w:left="2240" w:hanging="420"/>
      </w:pPr>
      <w:rPr>
        <w:rFonts w:ascii="Wingdings" w:hAnsi="Wingdings" w:hint="default"/>
      </w:rPr>
    </w:lvl>
    <w:lvl w:ilvl="4" w:tplc="04090003" w:tentative="1">
      <w:start w:val="1"/>
      <w:numFmt w:val="bullet"/>
      <w:lvlText w:val=""/>
      <w:lvlJc w:val="left"/>
      <w:pPr>
        <w:tabs>
          <w:tab w:val="num" w:pos="2660"/>
        </w:tabs>
        <w:ind w:left="2660" w:hanging="420"/>
      </w:pPr>
      <w:rPr>
        <w:rFonts w:ascii="Wingdings" w:hAnsi="Wingdings" w:hint="default"/>
      </w:rPr>
    </w:lvl>
    <w:lvl w:ilvl="5" w:tplc="04090005" w:tentative="1">
      <w:start w:val="1"/>
      <w:numFmt w:val="bullet"/>
      <w:lvlText w:val=""/>
      <w:lvlJc w:val="left"/>
      <w:pPr>
        <w:tabs>
          <w:tab w:val="num" w:pos="3080"/>
        </w:tabs>
        <w:ind w:left="3080" w:hanging="420"/>
      </w:pPr>
      <w:rPr>
        <w:rFonts w:ascii="Wingdings" w:hAnsi="Wingdings" w:hint="default"/>
      </w:rPr>
    </w:lvl>
    <w:lvl w:ilvl="6" w:tplc="04090001" w:tentative="1">
      <w:start w:val="1"/>
      <w:numFmt w:val="bullet"/>
      <w:lvlText w:val=""/>
      <w:lvlJc w:val="left"/>
      <w:pPr>
        <w:tabs>
          <w:tab w:val="num" w:pos="3500"/>
        </w:tabs>
        <w:ind w:left="3500" w:hanging="420"/>
      </w:pPr>
      <w:rPr>
        <w:rFonts w:ascii="Wingdings" w:hAnsi="Wingdings" w:hint="default"/>
      </w:rPr>
    </w:lvl>
    <w:lvl w:ilvl="7" w:tplc="04090003" w:tentative="1">
      <w:start w:val="1"/>
      <w:numFmt w:val="bullet"/>
      <w:lvlText w:val=""/>
      <w:lvlJc w:val="left"/>
      <w:pPr>
        <w:tabs>
          <w:tab w:val="num" w:pos="3920"/>
        </w:tabs>
        <w:ind w:left="3920" w:hanging="420"/>
      </w:pPr>
      <w:rPr>
        <w:rFonts w:ascii="Wingdings" w:hAnsi="Wingdings" w:hint="default"/>
      </w:rPr>
    </w:lvl>
    <w:lvl w:ilvl="8" w:tplc="04090005" w:tentative="1">
      <w:start w:val="1"/>
      <w:numFmt w:val="bullet"/>
      <w:lvlText w:val=""/>
      <w:lvlJc w:val="left"/>
      <w:pPr>
        <w:tabs>
          <w:tab w:val="num" w:pos="4340"/>
        </w:tabs>
        <w:ind w:left="4340" w:hanging="420"/>
      </w:pPr>
      <w:rPr>
        <w:rFonts w:ascii="Wingdings" w:hAnsi="Wingdings" w:hint="default"/>
      </w:rPr>
    </w:lvl>
  </w:abstractNum>
  <w:abstractNum w:abstractNumId="40">
    <w:nsid w:val="52AA0F56"/>
    <w:multiLevelType w:val="hybridMultilevel"/>
    <w:tmpl w:val="24B496C6"/>
    <w:lvl w:ilvl="0" w:tplc="F87A2734">
      <w:start w:val="1"/>
      <w:numFmt w:val="bullet"/>
      <w:lvlText w:val=""/>
      <w:lvlJc w:val="left"/>
      <w:pPr>
        <w:tabs>
          <w:tab w:val="num" w:pos="0"/>
        </w:tabs>
        <w:ind w:left="0" w:firstLine="0"/>
      </w:pPr>
      <w:rPr>
        <w:rFonts w:ascii="Wingdings" w:hAnsi="Wingdings" w:hint="default"/>
        <w:color w:val="auto"/>
      </w:rPr>
    </w:lvl>
    <w:lvl w:ilvl="1" w:tplc="41166BE4">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41">
    <w:nsid w:val="537A4391"/>
    <w:multiLevelType w:val="multilevel"/>
    <w:tmpl w:val="671C2C74"/>
    <w:lvl w:ilvl="0">
      <w:start w:val="1"/>
      <w:numFmt w:val="bullet"/>
      <w:lvlText w:val=""/>
      <w:lvlJc w:val="left"/>
      <w:pPr>
        <w:tabs>
          <w:tab w:val="num" w:pos="560"/>
        </w:tabs>
        <w:ind w:left="560" w:firstLine="0"/>
      </w:pPr>
      <w:rPr>
        <w:rFonts w:ascii="Wingdings" w:hAnsi="Wingdings" w:hint="default"/>
        <w:color w:val="auto"/>
        <w:sz w:val="32"/>
        <w:szCs w:val="32"/>
      </w:rPr>
    </w:lvl>
    <w:lvl w:ilvl="1">
      <w:start w:val="1"/>
      <w:numFmt w:val="bullet"/>
      <w:lvlText w:val=""/>
      <w:lvlJc w:val="left"/>
      <w:pPr>
        <w:tabs>
          <w:tab w:val="num" w:pos="1400"/>
        </w:tabs>
        <w:ind w:left="1400" w:hanging="420"/>
      </w:pPr>
      <w:rPr>
        <w:rFonts w:ascii="Wingdings" w:hAnsi="Wingdings" w:hint="default"/>
      </w:rPr>
    </w:lvl>
    <w:lvl w:ilvl="2">
      <w:start w:val="1"/>
      <w:numFmt w:val="bullet"/>
      <w:lvlText w:val=""/>
      <w:lvlJc w:val="left"/>
      <w:pPr>
        <w:tabs>
          <w:tab w:val="num" w:pos="1820"/>
        </w:tabs>
        <w:ind w:left="1820" w:hanging="420"/>
      </w:pPr>
      <w:rPr>
        <w:rFonts w:ascii="Wingdings" w:hAnsi="Wingdings" w:hint="default"/>
      </w:rPr>
    </w:lvl>
    <w:lvl w:ilvl="3">
      <w:start w:val="1"/>
      <w:numFmt w:val="bullet"/>
      <w:lvlText w:val=""/>
      <w:lvlJc w:val="left"/>
      <w:pPr>
        <w:tabs>
          <w:tab w:val="num" w:pos="2240"/>
        </w:tabs>
        <w:ind w:left="2240" w:hanging="420"/>
      </w:pPr>
      <w:rPr>
        <w:rFonts w:ascii="Wingdings" w:hAnsi="Wingdings" w:hint="default"/>
      </w:rPr>
    </w:lvl>
    <w:lvl w:ilvl="4">
      <w:start w:val="1"/>
      <w:numFmt w:val="bullet"/>
      <w:lvlText w:val=""/>
      <w:lvlJc w:val="left"/>
      <w:pPr>
        <w:tabs>
          <w:tab w:val="num" w:pos="2660"/>
        </w:tabs>
        <w:ind w:left="2660" w:hanging="420"/>
      </w:pPr>
      <w:rPr>
        <w:rFonts w:ascii="Wingdings" w:hAnsi="Wingdings" w:hint="default"/>
      </w:rPr>
    </w:lvl>
    <w:lvl w:ilvl="5">
      <w:start w:val="1"/>
      <w:numFmt w:val="bullet"/>
      <w:lvlText w:val=""/>
      <w:lvlJc w:val="left"/>
      <w:pPr>
        <w:tabs>
          <w:tab w:val="num" w:pos="3080"/>
        </w:tabs>
        <w:ind w:left="3080" w:hanging="420"/>
      </w:pPr>
      <w:rPr>
        <w:rFonts w:ascii="Wingdings" w:hAnsi="Wingdings" w:hint="default"/>
      </w:rPr>
    </w:lvl>
    <w:lvl w:ilvl="6">
      <w:start w:val="1"/>
      <w:numFmt w:val="bullet"/>
      <w:lvlText w:val=""/>
      <w:lvlJc w:val="left"/>
      <w:pPr>
        <w:tabs>
          <w:tab w:val="num" w:pos="3500"/>
        </w:tabs>
        <w:ind w:left="3500" w:hanging="420"/>
      </w:pPr>
      <w:rPr>
        <w:rFonts w:ascii="Wingdings" w:hAnsi="Wingdings" w:hint="default"/>
      </w:rPr>
    </w:lvl>
    <w:lvl w:ilvl="7">
      <w:start w:val="1"/>
      <w:numFmt w:val="bullet"/>
      <w:lvlText w:val=""/>
      <w:lvlJc w:val="left"/>
      <w:pPr>
        <w:tabs>
          <w:tab w:val="num" w:pos="3920"/>
        </w:tabs>
        <w:ind w:left="3920" w:hanging="420"/>
      </w:pPr>
      <w:rPr>
        <w:rFonts w:ascii="Wingdings" w:hAnsi="Wingdings" w:hint="default"/>
      </w:rPr>
    </w:lvl>
    <w:lvl w:ilvl="8">
      <w:start w:val="1"/>
      <w:numFmt w:val="bullet"/>
      <w:lvlText w:val=""/>
      <w:lvlJc w:val="left"/>
      <w:pPr>
        <w:tabs>
          <w:tab w:val="num" w:pos="4340"/>
        </w:tabs>
        <w:ind w:left="4340" w:hanging="420"/>
      </w:pPr>
      <w:rPr>
        <w:rFonts w:ascii="Wingdings" w:hAnsi="Wingdings" w:hint="default"/>
      </w:rPr>
    </w:lvl>
  </w:abstractNum>
  <w:abstractNum w:abstractNumId="42">
    <w:nsid w:val="5B534B12"/>
    <w:multiLevelType w:val="hybridMultilevel"/>
    <w:tmpl w:val="5B401026"/>
    <w:lvl w:ilvl="0" w:tplc="F87A2734">
      <w:start w:val="1"/>
      <w:numFmt w:val="bullet"/>
      <w:lvlText w:val=""/>
      <w:lvlJc w:val="left"/>
      <w:pPr>
        <w:tabs>
          <w:tab w:val="num" w:pos="0"/>
        </w:tabs>
        <w:ind w:left="0" w:firstLine="0"/>
      </w:pPr>
      <w:rPr>
        <w:rFonts w:ascii="Wingdings" w:hAnsi="Wingdings" w:hint="default"/>
        <w:color w:val="auto"/>
      </w:rPr>
    </w:lvl>
    <w:lvl w:ilvl="1" w:tplc="CECC0626">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43">
    <w:nsid w:val="5D8346B1"/>
    <w:multiLevelType w:val="hybridMultilevel"/>
    <w:tmpl w:val="8A288BFE"/>
    <w:lvl w:ilvl="0" w:tplc="F87A2734">
      <w:start w:val="1"/>
      <w:numFmt w:val="bullet"/>
      <w:lvlText w:val=""/>
      <w:lvlJc w:val="left"/>
      <w:pPr>
        <w:tabs>
          <w:tab w:val="num" w:pos="0"/>
        </w:tabs>
        <w:ind w:left="0" w:firstLine="0"/>
      </w:pPr>
      <w:rPr>
        <w:rFonts w:ascii="Wingdings" w:hAnsi="Wingdings" w:hint="default"/>
        <w:color w:val="auto"/>
      </w:rPr>
    </w:lvl>
    <w:lvl w:ilvl="1" w:tplc="20F22A5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44">
    <w:nsid w:val="6B7C3521"/>
    <w:multiLevelType w:val="hybridMultilevel"/>
    <w:tmpl w:val="007E564E"/>
    <w:lvl w:ilvl="0" w:tplc="F87A2734">
      <w:start w:val="1"/>
      <w:numFmt w:val="bullet"/>
      <w:lvlText w:val=""/>
      <w:lvlJc w:val="left"/>
      <w:pPr>
        <w:tabs>
          <w:tab w:val="num" w:pos="0"/>
        </w:tabs>
        <w:ind w:left="0" w:firstLine="0"/>
      </w:pPr>
      <w:rPr>
        <w:rFonts w:ascii="Wingdings" w:hAnsi="Wingdings" w:hint="default"/>
        <w:color w:val="auto"/>
      </w:rPr>
    </w:lvl>
    <w:lvl w:ilvl="1" w:tplc="29E6CC2C">
      <w:start w:val="1"/>
      <w:numFmt w:val="bullet"/>
      <w:lvlText w:val=""/>
      <w:lvlJc w:val="left"/>
      <w:pPr>
        <w:tabs>
          <w:tab w:val="num" w:pos="0"/>
        </w:tabs>
        <w:ind w:left="0" w:firstLine="0"/>
      </w:pPr>
      <w:rPr>
        <w:rFonts w:ascii="Wingdings" w:hAnsi="Wingdings" w:hint="default"/>
        <w:color w:val="auto"/>
      </w:rPr>
    </w:lvl>
    <w:lvl w:ilvl="2" w:tplc="04090005" w:tentative="1">
      <w:start w:val="1"/>
      <w:numFmt w:val="bullet"/>
      <w:lvlText w:val=""/>
      <w:lvlJc w:val="left"/>
      <w:pPr>
        <w:tabs>
          <w:tab w:val="num" w:pos="1822"/>
        </w:tabs>
        <w:ind w:left="1822" w:hanging="420"/>
      </w:pPr>
      <w:rPr>
        <w:rFonts w:ascii="Wingdings" w:hAnsi="Wingdings" w:hint="default"/>
      </w:rPr>
    </w:lvl>
    <w:lvl w:ilvl="3" w:tplc="04090001" w:tentative="1">
      <w:start w:val="1"/>
      <w:numFmt w:val="bullet"/>
      <w:lvlText w:val=""/>
      <w:lvlJc w:val="left"/>
      <w:pPr>
        <w:tabs>
          <w:tab w:val="num" w:pos="2242"/>
        </w:tabs>
        <w:ind w:left="2242" w:hanging="420"/>
      </w:pPr>
      <w:rPr>
        <w:rFonts w:ascii="Wingdings" w:hAnsi="Wingdings" w:hint="default"/>
      </w:rPr>
    </w:lvl>
    <w:lvl w:ilvl="4" w:tplc="04090003" w:tentative="1">
      <w:start w:val="1"/>
      <w:numFmt w:val="bullet"/>
      <w:lvlText w:val=""/>
      <w:lvlJc w:val="left"/>
      <w:pPr>
        <w:tabs>
          <w:tab w:val="num" w:pos="2662"/>
        </w:tabs>
        <w:ind w:left="2662" w:hanging="420"/>
      </w:pPr>
      <w:rPr>
        <w:rFonts w:ascii="Wingdings" w:hAnsi="Wingdings" w:hint="default"/>
      </w:rPr>
    </w:lvl>
    <w:lvl w:ilvl="5" w:tplc="04090005" w:tentative="1">
      <w:start w:val="1"/>
      <w:numFmt w:val="bullet"/>
      <w:lvlText w:val=""/>
      <w:lvlJc w:val="left"/>
      <w:pPr>
        <w:tabs>
          <w:tab w:val="num" w:pos="3082"/>
        </w:tabs>
        <w:ind w:left="3082" w:hanging="420"/>
      </w:pPr>
      <w:rPr>
        <w:rFonts w:ascii="Wingdings" w:hAnsi="Wingdings" w:hint="default"/>
      </w:rPr>
    </w:lvl>
    <w:lvl w:ilvl="6" w:tplc="04090001" w:tentative="1">
      <w:start w:val="1"/>
      <w:numFmt w:val="bullet"/>
      <w:lvlText w:val=""/>
      <w:lvlJc w:val="left"/>
      <w:pPr>
        <w:tabs>
          <w:tab w:val="num" w:pos="3502"/>
        </w:tabs>
        <w:ind w:left="3502" w:hanging="420"/>
      </w:pPr>
      <w:rPr>
        <w:rFonts w:ascii="Wingdings" w:hAnsi="Wingdings" w:hint="default"/>
      </w:rPr>
    </w:lvl>
    <w:lvl w:ilvl="7" w:tplc="04090003" w:tentative="1">
      <w:start w:val="1"/>
      <w:numFmt w:val="bullet"/>
      <w:lvlText w:val=""/>
      <w:lvlJc w:val="left"/>
      <w:pPr>
        <w:tabs>
          <w:tab w:val="num" w:pos="3922"/>
        </w:tabs>
        <w:ind w:left="3922" w:hanging="420"/>
      </w:pPr>
      <w:rPr>
        <w:rFonts w:ascii="Wingdings" w:hAnsi="Wingdings" w:hint="default"/>
      </w:rPr>
    </w:lvl>
    <w:lvl w:ilvl="8" w:tplc="04090005" w:tentative="1">
      <w:start w:val="1"/>
      <w:numFmt w:val="bullet"/>
      <w:lvlText w:val=""/>
      <w:lvlJc w:val="left"/>
      <w:pPr>
        <w:tabs>
          <w:tab w:val="num" w:pos="4342"/>
        </w:tabs>
        <w:ind w:left="4342" w:hanging="420"/>
      </w:pPr>
      <w:rPr>
        <w:rFonts w:ascii="Wingdings" w:hAnsi="Wingdings" w:hint="default"/>
      </w:rPr>
    </w:lvl>
  </w:abstractNum>
  <w:abstractNum w:abstractNumId="45">
    <w:nsid w:val="6DEF28A8"/>
    <w:multiLevelType w:val="hybridMultilevel"/>
    <w:tmpl w:val="CE620EAE"/>
    <w:lvl w:ilvl="0" w:tplc="482054DE">
      <w:start w:val="1"/>
      <w:numFmt w:val="decimal"/>
      <w:lvlText w:val="%1."/>
      <w:lvlJc w:val="left"/>
      <w:pPr>
        <w:tabs>
          <w:tab w:val="num" w:pos="420"/>
        </w:tabs>
        <w:ind w:left="420" w:hanging="420"/>
      </w:pPr>
      <w:rPr>
        <w:b/>
        <w:bCs/>
      </w:rPr>
    </w:lvl>
    <w:lvl w:ilvl="1" w:tplc="04090019" w:tentative="1">
      <w:start w:val="1"/>
      <w:numFmt w:val="lowerLetter"/>
      <w:lvlText w:val="%2)"/>
      <w:lvlJc w:val="left"/>
      <w:pPr>
        <w:tabs>
          <w:tab w:val="num" w:pos="240"/>
        </w:tabs>
        <w:ind w:left="240" w:hanging="420"/>
      </w:pPr>
    </w:lvl>
    <w:lvl w:ilvl="2" w:tplc="0409001B" w:tentative="1">
      <w:start w:val="1"/>
      <w:numFmt w:val="lowerRoman"/>
      <w:lvlText w:val="%3."/>
      <w:lvlJc w:val="right"/>
      <w:pPr>
        <w:tabs>
          <w:tab w:val="num" w:pos="660"/>
        </w:tabs>
        <w:ind w:left="660" w:hanging="420"/>
      </w:pPr>
    </w:lvl>
    <w:lvl w:ilvl="3" w:tplc="0409000F" w:tentative="1">
      <w:start w:val="1"/>
      <w:numFmt w:val="decimal"/>
      <w:lvlText w:val="%4."/>
      <w:lvlJc w:val="left"/>
      <w:pPr>
        <w:tabs>
          <w:tab w:val="num" w:pos="1080"/>
        </w:tabs>
        <w:ind w:left="1080" w:hanging="420"/>
      </w:pPr>
    </w:lvl>
    <w:lvl w:ilvl="4" w:tplc="04090019" w:tentative="1">
      <w:start w:val="1"/>
      <w:numFmt w:val="lowerLetter"/>
      <w:lvlText w:val="%5)"/>
      <w:lvlJc w:val="left"/>
      <w:pPr>
        <w:tabs>
          <w:tab w:val="num" w:pos="1500"/>
        </w:tabs>
        <w:ind w:left="1500" w:hanging="420"/>
      </w:pPr>
    </w:lvl>
    <w:lvl w:ilvl="5" w:tplc="0409001B" w:tentative="1">
      <w:start w:val="1"/>
      <w:numFmt w:val="lowerRoman"/>
      <w:lvlText w:val="%6."/>
      <w:lvlJc w:val="right"/>
      <w:pPr>
        <w:tabs>
          <w:tab w:val="num" w:pos="1920"/>
        </w:tabs>
        <w:ind w:left="1920" w:hanging="420"/>
      </w:pPr>
    </w:lvl>
    <w:lvl w:ilvl="6" w:tplc="0409000F" w:tentative="1">
      <w:start w:val="1"/>
      <w:numFmt w:val="decimal"/>
      <w:lvlText w:val="%7."/>
      <w:lvlJc w:val="left"/>
      <w:pPr>
        <w:tabs>
          <w:tab w:val="num" w:pos="2340"/>
        </w:tabs>
        <w:ind w:left="2340" w:hanging="420"/>
      </w:pPr>
    </w:lvl>
    <w:lvl w:ilvl="7" w:tplc="04090019" w:tentative="1">
      <w:start w:val="1"/>
      <w:numFmt w:val="lowerLetter"/>
      <w:lvlText w:val="%8)"/>
      <w:lvlJc w:val="left"/>
      <w:pPr>
        <w:tabs>
          <w:tab w:val="num" w:pos="2760"/>
        </w:tabs>
        <w:ind w:left="2760" w:hanging="420"/>
      </w:pPr>
    </w:lvl>
    <w:lvl w:ilvl="8" w:tplc="0409001B" w:tentative="1">
      <w:start w:val="1"/>
      <w:numFmt w:val="lowerRoman"/>
      <w:lvlText w:val="%9."/>
      <w:lvlJc w:val="right"/>
      <w:pPr>
        <w:tabs>
          <w:tab w:val="num" w:pos="3180"/>
        </w:tabs>
        <w:ind w:left="3180" w:hanging="420"/>
      </w:pPr>
    </w:lvl>
  </w:abstractNum>
  <w:abstractNum w:abstractNumId="46">
    <w:nsid w:val="714F34F5"/>
    <w:multiLevelType w:val="hybridMultilevel"/>
    <w:tmpl w:val="15B420A6"/>
    <w:lvl w:ilvl="0" w:tplc="0F4C4D12">
      <w:start w:val="1"/>
      <w:numFmt w:val="decimal"/>
      <w:lvlText w:val="%1、"/>
      <w:lvlJc w:val="left"/>
      <w:pPr>
        <w:tabs>
          <w:tab w:val="num" w:pos="720"/>
        </w:tabs>
        <w:ind w:left="720" w:hanging="720"/>
      </w:pPr>
      <w:rPr>
        <w:rFonts w:ascii="STXinwei" w:eastAsia="STXinwei"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7">
    <w:nsid w:val="77E02216"/>
    <w:multiLevelType w:val="multilevel"/>
    <w:tmpl w:val="B968756C"/>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sz w:val="32"/>
        <w:szCs w:val="32"/>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abstractNum w:abstractNumId="48">
    <w:nsid w:val="7ACB15D2"/>
    <w:multiLevelType w:val="hybridMultilevel"/>
    <w:tmpl w:val="389ADE02"/>
    <w:lvl w:ilvl="0" w:tplc="13CE07CE">
      <w:start w:val="1"/>
      <w:numFmt w:val="none"/>
      <w:lvlText w:val="第四"/>
      <w:lvlJc w:val="left"/>
      <w:pPr>
        <w:tabs>
          <w:tab w:val="num" w:pos="0"/>
        </w:tabs>
        <w:ind w:left="0" w:firstLine="0"/>
      </w:pPr>
      <w:rPr>
        <w:rFonts w:ascii="SimSun" w:eastAsia="SimSun" w:hAnsi="Times New Roman" w:hint="eastAsia"/>
        <w:b/>
        <w:bC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9">
    <w:nsid w:val="7E1120D9"/>
    <w:multiLevelType w:val="multilevel"/>
    <w:tmpl w:val="24B496C6"/>
    <w:lvl w:ilvl="0">
      <w:start w:val="1"/>
      <w:numFmt w:val="bullet"/>
      <w:lvlText w:val=""/>
      <w:lvlJc w:val="left"/>
      <w:pPr>
        <w:tabs>
          <w:tab w:val="num" w:pos="0"/>
        </w:tabs>
        <w:ind w:left="0" w:firstLine="0"/>
      </w:pPr>
      <w:rPr>
        <w:rFonts w:ascii="Wingdings" w:hAnsi="Wingdings" w:hint="default"/>
        <w:color w:val="auto"/>
      </w:rPr>
    </w:lvl>
    <w:lvl w:ilvl="1">
      <w:start w:val="1"/>
      <w:numFmt w:val="bullet"/>
      <w:lvlText w:val=""/>
      <w:lvlJc w:val="left"/>
      <w:pPr>
        <w:tabs>
          <w:tab w:val="num" w:pos="0"/>
        </w:tabs>
        <w:ind w:left="0" w:firstLine="0"/>
      </w:pPr>
      <w:rPr>
        <w:rFonts w:ascii="Wingdings" w:hAnsi="Wingdings" w:hint="default"/>
        <w:color w:val="auto"/>
      </w:rPr>
    </w:lvl>
    <w:lvl w:ilvl="2">
      <w:start w:val="1"/>
      <w:numFmt w:val="bullet"/>
      <w:lvlText w:val=""/>
      <w:lvlJc w:val="left"/>
      <w:pPr>
        <w:tabs>
          <w:tab w:val="num" w:pos="1822"/>
        </w:tabs>
        <w:ind w:left="1822" w:hanging="420"/>
      </w:pPr>
      <w:rPr>
        <w:rFonts w:ascii="Wingdings" w:hAnsi="Wingdings" w:hint="default"/>
      </w:rPr>
    </w:lvl>
    <w:lvl w:ilvl="3">
      <w:start w:val="1"/>
      <w:numFmt w:val="bullet"/>
      <w:lvlText w:val=""/>
      <w:lvlJc w:val="left"/>
      <w:pPr>
        <w:tabs>
          <w:tab w:val="num" w:pos="2242"/>
        </w:tabs>
        <w:ind w:left="2242" w:hanging="420"/>
      </w:pPr>
      <w:rPr>
        <w:rFonts w:ascii="Wingdings" w:hAnsi="Wingdings" w:hint="default"/>
      </w:rPr>
    </w:lvl>
    <w:lvl w:ilvl="4">
      <w:start w:val="1"/>
      <w:numFmt w:val="bullet"/>
      <w:lvlText w:val=""/>
      <w:lvlJc w:val="left"/>
      <w:pPr>
        <w:tabs>
          <w:tab w:val="num" w:pos="2662"/>
        </w:tabs>
        <w:ind w:left="2662" w:hanging="420"/>
      </w:pPr>
      <w:rPr>
        <w:rFonts w:ascii="Wingdings" w:hAnsi="Wingdings" w:hint="default"/>
      </w:rPr>
    </w:lvl>
    <w:lvl w:ilvl="5">
      <w:start w:val="1"/>
      <w:numFmt w:val="bullet"/>
      <w:lvlText w:val=""/>
      <w:lvlJc w:val="left"/>
      <w:pPr>
        <w:tabs>
          <w:tab w:val="num" w:pos="3082"/>
        </w:tabs>
        <w:ind w:left="3082" w:hanging="420"/>
      </w:pPr>
      <w:rPr>
        <w:rFonts w:ascii="Wingdings" w:hAnsi="Wingdings" w:hint="default"/>
      </w:rPr>
    </w:lvl>
    <w:lvl w:ilvl="6">
      <w:start w:val="1"/>
      <w:numFmt w:val="bullet"/>
      <w:lvlText w:val=""/>
      <w:lvlJc w:val="left"/>
      <w:pPr>
        <w:tabs>
          <w:tab w:val="num" w:pos="3502"/>
        </w:tabs>
        <w:ind w:left="3502" w:hanging="420"/>
      </w:pPr>
      <w:rPr>
        <w:rFonts w:ascii="Wingdings" w:hAnsi="Wingdings" w:hint="default"/>
      </w:rPr>
    </w:lvl>
    <w:lvl w:ilvl="7">
      <w:start w:val="1"/>
      <w:numFmt w:val="bullet"/>
      <w:lvlText w:val=""/>
      <w:lvlJc w:val="left"/>
      <w:pPr>
        <w:tabs>
          <w:tab w:val="num" w:pos="3922"/>
        </w:tabs>
        <w:ind w:left="3922" w:hanging="420"/>
      </w:pPr>
      <w:rPr>
        <w:rFonts w:ascii="Wingdings" w:hAnsi="Wingdings" w:hint="default"/>
      </w:rPr>
    </w:lvl>
    <w:lvl w:ilvl="8">
      <w:start w:val="1"/>
      <w:numFmt w:val="bullet"/>
      <w:lvlText w:val=""/>
      <w:lvlJc w:val="left"/>
      <w:pPr>
        <w:tabs>
          <w:tab w:val="num" w:pos="4342"/>
        </w:tabs>
        <w:ind w:left="4342" w:hanging="420"/>
      </w:pPr>
      <w:rPr>
        <w:rFonts w:ascii="Wingdings" w:hAnsi="Wingdings" w:hint="default"/>
      </w:rPr>
    </w:lvl>
  </w:abstractNum>
  <w:num w:numId="1">
    <w:abstractNumId w:val="19"/>
  </w:num>
  <w:num w:numId="2">
    <w:abstractNumId w:val="11"/>
  </w:num>
  <w:num w:numId="3">
    <w:abstractNumId w:val="21"/>
  </w:num>
  <w:num w:numId="4">
    <w:abstractNumId w:val="27"/>
  </w:num>
  <w:num w:numId="5">
    <w:abstractNumId w:val="39"/>
  </w:num>
  <w:num w:numId="6">
    <w:abstractNumId w:val="25"/>
  </w:num>
  <w:num w:numId="7">
    <w:abstractNumId w:val="45"/>
  </w:num>
  <w:num w:numId="8">
    <w:abstractNumId w:val="10"/>
  </w:num>
  <w:num w:numId="9">
    <w:abstractNumId w:val="23"/>
  </w:num>
  <w:num w:numId="10">
    <w:abstractNumId w:val="48"/>
  </w:num>
  <w:num w:numId="11">
    <w:abstractNumId w:val="32"/>
  </w:num>
  <w:num w:numId="12">
    <w:abstractNumId w:val="46"/>
  </w:num>
  <w:num w:numId="13">
    <w:abstractNumId w:val="36"/>
  </w:num>
  <w:num w:numId="14">
    <w:abstractNumId w:val="30"/>
  </w:num>
  <w:num w:numId="15">
    <w:abstractNumId w:val="8"/>
  </w:num>
  <w:num w:numId="16">
    <w:abstractNumId w:val="24"/>
  </w:num>
  <w:num w:numId="17">
    <w:abstractNumId w:val="20"/>
  </w:num>
  <w:num w:numId="18">
    <w:abstractNumId w:val="43"/>
  </w:num>
  <w:num w:numId="19">
    <w:abstractNumId w:val="22"/>
  </w:num>
  <w:num w:numId="20">
    <w:abstractNumId w:val="40"/>
  </w:num>
  <w:num w:numId="21">
    <w:abstractNumId w:val="33"/>
  </w:num>
  <w:num w:numId="22">
    <w:abstractNumId w:val="44"/>
  </w:num>
  <w:num w:numId="23">
    <w:abstractNumId w:val="29"/>
  </w:num>
  <w:num w:numId="24">
    <w:abstractNumId w:val="6"/>
  </w:num>
  <w:num w:numId="25">
    <w:abstractNumId w:val="13"/>
  </w:num>
  <w:num w:numId="26">
    <w:abstractNumId w:val="18"/>
  </w:num>
  <w:num w:numId="27">
    <w:abstractNumId w:val="1"/>
  </w:num>
  <w:num w:numId="28">
    <w:abstractNumId w:val="34"/>
  </w:num>
  <w:num w:numId="29">
    <w:abstractNumId w:val="31"/>
  </w:num>
  <w:num w:numId="30">
    <w:abstractNumId w:val="49"/>
  </w:num>
  <w:num w:numId="31">
    <w:abstractNumId w:val="12"/>
  </w:num>
  <w:num w:numId="32">
    <w:abstractNumId w:val="42"/>
  </w:num>
  <w:num w:numId="33">
    <w:abstractNumId w:val="5"/>
  </w:num>
  <w:num w:numId="34">
    <w:abstractNumId w:val="4"/>
  </w:num>
  <w:num w:numId="35">
    <w:abstractNumId w:val="3"/>
  </w:num>
  <w:num w:numId="36">
    <w:abstractNumId w:val="15"/>
  </w:num>
  <w:num w:numId="37">
    <w:abstractNumId w:val="2"/>
  </w:num>
  <w:num w:numId="38">
    <w:abstractNumId w:val="17"/>
  </w:num>
  <w:num w:numId="39">
    <w:abstractNumId w:val="37"/>
  </w:num>
  <w:num w:numId="40">
    <w:abstractNumId w:val="41"/>
  </w:num>
  <w:num w:numId="41">
    <w:abstractNumId w:val="47"/>
  </w:num>
  <w:num w:numId="42">
    <w:abstractNumId w:val="0"/>
  </w:num>
  <w:num w:numId="43">
    <w:abstractNumId w:val="7"/>
  </w:num>
  <w:num w:numId="44">
    <w:abstractNumId w:val="26"/>
  </w:num>
  <w:num w:numId="45">
    <w:abstractNumId w:val="28"/>
  </w:num>
  <w:num w:numId="46">
    <w:abstractNumId w:val="14"/>
  </w:num>
  <w:num w:numId="47">
    <w:abstractNumId w:val="35"/>
  </w:num>
  <w:num w:numId="48">
    <w:abstractNumId w:val="38"/>
  </w:num>
  <w:num w:numId="49">
    <w:abstractNumId w:val="16"/>
  </w:num>
  <w:num w:numId="5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TrueTypeFonts/>
  <w:embedSystemFont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3074">
      <o:colormenu v:ext="edit" fillcolor="none"/>
    </o:shapedefaults>
    <o:shapelayout v:ext="edit">
      <o:idmap v:ext="edit" data="1"/>
      <o:rules v:ext="edit">
        <o:r id="V:Rule1" type="connector" idref="#_x0000_s1032"/>
      </o:rules>
    </o:shapelayout>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5401"/>
    <w:rsid w:val="00122FD4"/>
    <w:rsid w:val="00124C0F"/>
    <w:rsid w:val="001925E6"/>
    <w:rsid w:val="00293C72"/>
    <w:rsid w:val="002E5EBC"/>
    <w:rsid w:val="003526E9"/>
    <w:rsid w:val="00545124"/>
    <w:rsid w:val="005D3E63"/>
    <w:rsid w:val="00620B16"/>
    <w:rsid w:val="006C0655"/>
    <w:rsid w:val="007C2538"/>
    <w:rsid w:val="007F7E6B"/>
    <w:rsid w:val="00820BA3"/>
    <w:rsid w:val="00917AC4"/>
    <w:rsid w:val="00933407"/>
    <w:rsid w:val="009C1F18"/>
    <w:rsid w:val="00B52A10"/>
    <w:rsid w:val="00BA1446"/>
    <w:rsid w:val="00BF79B5"/>
    <w:rsid w:val="00D94451"/>
    <w:rsid w:val="00DA4216"/>
    <w:rsid w:val="00E059E8"/>
    <w:rsid w:val="00EA194F"/>
    <w:rsid w:val="00F35401"/>
    <w:rsid w:val="00F710E1"/>
    <w:rsid w:val="00F7206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3074">
      <o:colormenu v:ext="edit" fill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401"/>
    <w:pPr>
      <w:widowControl w:val="0"/>
      <w:jc w:val="both"/>
    </w:pPr>
    <w:rPr>
      <w:rFonts w:ascii="Times New Roman" w:hAnsi="Times New Roman" w:cs="Times New Roman"/>
      <w:kern w:val="2"/>
      <w:sz w:val="21"/>
      <w:szCs w:val="24"/>
      <w:lang w:eastAsia="zh-C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F35401"/>
    <w:pPr>
      <w:pBdr>
        <w:bottom w:val="single" w:sz="6" w:space="1" w:color="auto"/>
      </w:pBdr>
      <w:tabs>
        <w:tab w:val="center" w:pos="4153"/>
        <w:tab w:val="right" w:pos="8306"/>
      </w:tabs>
      <w:snapToGrid w:val="0"/>
      <w:jc w:val="center"/>
    </w:pPr>
    <w:rPr>
      <w:sz w:val="18"/>
      <w:szCs w:val="18"/>
    </w:rPr>
  </w:style>
  <w:style w:type="character" w:customStyle="1" w:styleId="Char">
    <w:name w:val="رأس صفحة Char"/>
    <w:basedOn w:val="a0"/>
    <w:link w:val="a3"/>
    <w:rsid w:val="00F35401"/>
    <w:rPr>
      <w:rFonts w:ascii="Times New Roman" w:eastAsia="SimSun" w:hAnsi="Times New Roman" w:cs="Times New Roman"/>
      <w:sz w:val="18"/>
      <w:szCs w:val="18"/>
    </w:rPr>
  </w:style>
  <w:style w:type="paragraph" w:styleId="a4">
    <w:name w:val="footer"/>
    <w:aliases w:val="Footer"/>
    <w:basedOn w:val="a"/>
    <w:link w:val="Char0"/>
    <w:unhideWhenUsed/>
    <w:rsid w:val="00F35401"/>
    <w:pPr>
      <w:tabs>
        <w:tab w:val="center" w:pos="4153"/>
        <w:tab w:val="right" w:pos="8306"/>
      </w:tabs>
      <w:snapToGrid w:val="0"/>
      <w:jc w:val="left"/>
    </w:pPr>
    <w:rPr>
      <w:sz w:val="18"/>
      <w:szCs w:val="18"/>
    </w:rPr>
  </w:style>
  <w:style w:type="character" w:customStyle="1" w:styleId="Char0">
    <w:name w:val="تذييل صفحة Char"/>
    <w:aliases w:val="Footer Char"/>
    <w:basedOn w:val="a0"/>
    <w:link w:val="a4"/>
    <w:rsid w:val="00F35401"/>
    <w:rPr>
      <w:rFonts w:ascii="Times New Roman" w:eastAsia="SimSun" w:hAnsi="Times New Roman" w:cs="Times New Roman"/>
      <w:sz w:val="18"/>
      <w:szCs w:val="18"/>
    </w:rPr>
  </w:style>
  <w:style w:type="character" w:styleId="a5">
    <w:name w:val="footnote reference"/>
    <w:basedOn w:val="a0"/>
    <w:semiHidden/>
    <w:rsid w:val="00F35401"/>
    <w:rPr>
      <w:rFonts w:ascii="SimSun" w:eastAsia="SimSun" w:hAnsi="SimSun" w:cs="Traditional Arabic"/>
      <w:bCs/>
      <w:sz w:val="26"/>
      <w:szCs w:val="26"/>
      <w:vertAlign w:val="superscript"/>
    </w:rPr>
  </w:style>
  <w:style w:type="paragraph" w:styleId="a6">
    <w:name w:val="footnote text"/>
    <w:basedOn w:val="a"/>
    <w:link w:val="Char1"/>
    <w:semiHidden/>
    <w:rsid w:val="00F35401"/>
    <w:pPr>
      <w:snapToGrid w:val="0"/>
      <w:jc w:val="left"/>
    </w:pPr>
    <w:rPr>
      <w:sz w:val="18"/>
      <w:szCs w:val="18"/>
    </w:rPr>
  </w:style>
  <w:style w:type="character" w:customStyle="1" w:styleId="Char1">
    <w:name w:val="نص حاشية سفلية Char"/>
    <w:basedOn w:val="a0"/>
    <w:link w:val="a6"/>
    <w:semiHidden/>
    <w:rsid w:val="00F35401"/>
    <w:rPr>
      <w:rFonts w:ascii="Times New Roman" w:eastAsia="SimSun" w:hAnsi="Times New Roman" w:cs="Times New Roman"/>
      <w:sz w:val="18"/>
      <w:szCs w:val="18"/>
    </w:rPr>
  </w:style>
  <w:style w:type="paragraph" w:styleId="a7">
    <w:name w:val="Balloon Text"/>
    <w:basedOn w:val="a"/>
    <w:link w:val="Char2"/>
    <w:uiPriority w:val="99"/>
    <w:semiHidden/>
    <w:unhideWhenUsed/>
    <w:rsid w:val="00F35401"/>
    <w:rPr>
      <w:sz w:val="18"/>
      <w:szCs w:val="18"/>
    </w:rPr>
  </w:style>
  <w:style w:type="character" w:customStyle="1" w:styleId="Char2">
    <w:name w:val="نص في بالون Char"/>
    <w:basedOn w:val="a0"/>
    <w:link w:val="a7"/>
    <w:uiPriority w:val="99"/>
    <w:semiHidden/>
    <w:rsid w:val="00F35401"/>
    <w:rPr>
      <w:rFonts w:ascii="Times New Roman" w:eastAsia="SimSun" w:hAnsi="Times New Roman" w:cs="Times New Roman"/>
      <w:sz w:val="18"/>
      <w:szCs w:val="18"/>
    </w:rPr>
  </w:style>
  <w:style w:type="paragraph" w:customStyle="1" w:styleId="a8">
    <w:name w:val="تخريج آية"/>
    <w:basedOn w:val="a"/>
    <w:link w:val="Char3"/>
    <w:rsid w:val="00F35401"/>
    <w:pPr>
      <w:widowControl/>
      <w:autoSpaceDE w:val="0"/>
      <w:autoSpaceDN w:val="0"/>
      <w:bidi/>
      <w:adjustRightInd w:val="0"/>
      <w:spacing w:after="60" w:line="500" w:lineRule="exact"/>
      <w:ind w:left="369" w:hanging="369"/>
      <w:jc w:val="lowKashida"/>
    </w:pPr>
    <w:rPr>
      <w:rFonts w:cs="mylotus1"/>
      <w:kern w:val="0"/>
      <w:sz w:val="20"/>
      <w:szCs w:val="22"/>
      <w:lang w:eastAsia="en-US" w:bidi="ar-JO"/>
    </w:rPr>
  </w:style>
  <w:style w:type="character" w:customStyle="1" w:styleId="Char3">
    <w:name w:val="تخريج آية Char"/>
    <w:basedOn w:val="a0"/>
    <w:link w:val="a8"/>
    <w:rsid w:val="00F35401"/>
    <w:rPr>
      <w:rFonts w:ascii="Times New Roman" w:eastAsia="SimSun" w:hAnsi="Times New Roman" w:cs="mylotus1"/>
      <w:kern w:val="0"/>
      <w:sz w:val="20"/>
      <w:lang w:eastAsia="en-US" w:bidi="ar-JO"/>
    </w:rPr>
  </w:style>
  <w:style w:type="paragraph" w:styleId="a9">
    <w:name w:val="Body Text"/>
    <w:basedOn w:val="a"/>
    <w:link w:val="Char4"/>
    <w:rsid w:val="00F35401"/>
    <w:pPr>
      <w:spacing w:after="120"/>
    </w:pPr>
  </w:style>
  <w:style w:type="character" w:customStyle="1" w:styleId="Char4">
    <w:name w:val="نص أساسي Char"/>
    <w:basedOn w:val="a0"/>
    <w:link w:val="a9"/>
    <w:uiPriority w:val="99"/>
    <w:rsid w:val="00F35401"/>
    <w:rPr>
      <w:rFonts w:ascii="Times New Roman" w:eastAsia="SimSun" w:hAnsi="Times New Roman" w:cs="Times New Roman"/>
      <w:szCs w:val="24"/>
    </w:rPr>
  </w:style>
  <w:style w:type="paragraph" w:styleId="aa">
    <w:name w:val="endnote text"/>
    <w:basedOn w:val="a"/>
    <w:link w:val="Char5"/>
    <w:uiPriority w:val="99"/>
    <w:semiHidden/>
    <w:unhideWhenUsed/>
    <w:rsid w:val="00F35401"/>
    <w:pPr>
      <w:snapToGrid w:val="0"/>
      <w:jc w:val="left"/>
    </w:pPr>
  </w:style>
  <w:style w:type="character" w:customStyle="1" w:styleId="Char5">
    <w:name w:val="نص تعليق ختامي Char"/>
    <w:basedOn w:val="a0"/>
    <w:link w:val="aa"/>
    <w:uiPriority w:val="99"/>
    <w:semiHidden/>
    <w:rsid w:val="00F35401"/>
    <w:rPr>
      <w:rFonts w:ascii="Times New Roman" w:eastAsia="SimSun" w:hAnsi="Times New Roman" w:cs="Times New Roman"/>
      <w:szCs w:val="24"/>
    </w:rPr>
  </w:style>
  <w:style w:type="character" w:styleId="ab">
    <w:name w:val="endnote reference"/>
    <w:basedOn w:val="a0"/>
    <w:uiPriority w:val="99"/>
    <w:semiHidden/>
    <w:unhideWhenUsed/>
    <w:rsid w:val="00F35401"/>
    <w:rPr>
      <w:vertAlign w:val="superscript"/>
    </w:rPr>
  </w:style>
  <w:style w:type="character" w:styleId="ac">
    <w:name w:val="page number"/>
    <w:basedOn w:val="a0"/>
    <w:rsid w:val="00F35401"/>
  </w:style>
  <w:style w:type="paragraph" w:customStyle="1" w:styleId="m-normal">
    <w:name w:val="m-normal"/>
    <w:basedOn w:val="a"/>
    <w:rsid w:val="00F35401"/>
    <w:pPr>
      <w:widowControl/>
      <w:spacing w:after="120"/>
    </w:pPr>
    <w:rPr>
      <w:rFonts w:ascii="Palatino Linotype" w:hAnsi="Palatino Linotype" w:cs="Traditional Arabic"/>
      <w:kern w:val="0"/>
      <w:sz w:val="24"/>
      <w:szCs w:val="32"/>
      <w:lang w:eastAsia="en-US"/>
    </w:rPr>
  </w:style>
  <w:style w:type="character" w:styleId="Hyperlink">
    <w:name w:val="Hyperlink"/>
    <w:basedOn w:val="a0"/>
    <w:rsid w:val="00F35401"/>
    <w:rPr>
      <w:rFonts w:cs="Times New Roman"/>
      <w:color w:val="0000FF"/>
      <w:u w:val="single"/>
    </w:rPr>
  </w:style>
  <w:style w:type="paragraph" w:styleId="ad">
    <w:name w:val="Title"/>
    <w:basedOn w:val="a"/>
    <w:link w:val="Char6"/>
    <w:qFormat/>
    <w:rsid w:val="00F35401"/>
    <w:pPr>
      <w:autoSpaceDE w:val="0"/>
      <w:autoSpaceDN w:val="0"/>
      <w:adjustRightInd w:val="0"/>
      <w:spacing w:line="360" w:lineRule="auto"/>
      <w:jc w:val="center"/>
    </w:pPr>
    <w:rPr>
      <w:rFonts w:ascii="Monotype Corsiva" w:hAnsi="Monotype Corsiva"/>
      <w:b/>
      <w:imprint/>
      <w:kern w:val="0"/>
      <w:sz w:val="124"/>
      <w:szCs w:val="136"/>
      <w:lang w:eastAsia="en-US"/>
    </w:rPr>
  </w:style>
  <w:style w:type="character" w:customStyle="1" w:styleId="Char6">
    <w:name w:val="العنوان Char"/>
    <w:basedOn w:val="a0"/>
    <w:link w:val="ad"/>
    <w:rsid w:val="00F35401"/>
    <w:rPr>
      <w:rFonts w:ascii="Monotype Corsiva" w:eastAsia="SimSun" w:hAnsi="Monotype Corsiva" w:cs="Times New Roman"/>
      <w:b/>
      <w:imprint/>
      <w:kern w:val="0"/>
      <w:sz w:val="124"/>
      <w:szCs w:val="136"/>
      <w:lang w:eastAsia="en-US"/>
    </w:rPr>
  </w:style>
  <w:style w:type="paragraph" w:styleId="ae">
    <w:name w:val="annotation text"/>
    <w:basedOn w:val="a"/>
    <w:link w:val="Char7"/>
    <w:semiHidden/>
    <w:rsid w:val="00F35401"/>
    <w:pPr>
      <w:jc w:val="left"/>
    </w:pPr>
  </w:style>
  <w:style w:type="character" w:customStyle="1" w:styleId="Char7">
    <w:name w:val="نص تعليق Char"/>
    <w:basedOn w:val="a0"/>
    <w:link w:val="ae"/>
    <w:semiHidden/>
    <w:rsid w:val="00F35401"/>
    <w:rPr>
      <w:rFonts w:ascii="Times New Roman" w:eastAsia="SimSun" w:hAnsi="Times New Roman" w:cs="Times New Roman"/>
      <w:szCs w:val="24"/>
    </w:rPr>
  </w:style>
  <w:style w:type="paragraph" w:styleId="af">
    <w:name w:val="annotation subject"/>
    <w:basedOn w:val="ae"/>
    <w:next w:val="ae"/>
    <w:link w:val="Char8"/>
    <w:semiHidden/>
    <w:rsid w:val="00F35401"/>
    <w:rPr>
      <w:b/>
      <w:bCs/>
    </w:rPr>
  </w:style>
  <w:style w:type="character" w:customStyle="1" w:styleId="Char8">
    <w:name w:val="موضوع تعليق Char"/>
    <w:basedOn w:val="Char7"/>
    <w:link w:val="af"/>
    <w:semiHidden/>
    <w:rsid w:val="00F35401"/>
    <w:rPr>
      <w:b/>
      <w:bCs/>
    </w:rPr>
  </w:style>
  <w:style w:type="paragraph" w:customStyle="1" w:styleId="1">
    <w:name w:val="列出段落1"/>
    <w:basedOn w:val="a"/>
    <w:rsid w:val="00F35401"/>
    <w:pPr>
      <w:ind w:left="720"/>
    </w:pPr>
  </w:style>
  <w:style w:type="table" w:styleId="af0">
    <w:name w:val="Table Grid"/>
    <w:basedOn w:val="a1"/>
    <w:rsid w:val="00F35401"/>
    <w:pPr>
      <w:widowControl w:val="0"/>
      <w:jc w:val="both"/>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1">
    <w:name w:val="无间隔"/>
    <w:link w:val="Char9"/>
    <w:uiPriority w:val="1"/>
    <w:qFormat/>
    <w:rsid w:val="00F35401"/>
    <w:pPr>
      <w:bidi/>
    </w:pPr>
    <w:rPr>
      <w:sz w:val="22"/>
      <w:szCs w:val="22"/>
    </w:rPr>
  </w:style>
  <w:style w:type="character" w:customStyle="1" w:styleId="Char9">
    <w:name w:val="无间隔 Char"/>
    <w:basedOn w:val="a0"/>
    <w:link w:val="af1"/>
    <w:uiPriority w:val="1"/>
    <w:rsid w:val="00F35401"/>
    <w:rPr>
      <w:sz w:val="22"/>
      <w:szCs w:val="22"/>
      <w:lang w:val="en-US" w:eastAsia="en-US" w:bidi="ar-SA"/>
    </w:rPr>
  </w:style>
  <w:style w:type="paragraph" w:customStyle="1" w:styleId="af2">
    <w:name w:val="列出段落"/>
    <w:basedOn w:val="a"/>
    <w:uiPriority w:val="34"/>
    <w:qFormat/>
    <w:rsid w:val="00F35401"/>
    <w:pPr>
      <w:ind w:firstLineChars="200" w:firstLine="420"/>
    </w:pPr>
  </w:style>
  <w:style w:type="paragraph" w:styleId="af3">
    <w:name w:val="Normal (Web)"/>
    <w:basedOn w:val="a"/>
    <w:uiPriority w:val="99"/>
    <w:rsid w:val="00F35401"/>
    <w:pPr>
      <w:widowControl/>
      <w:spacing w:before="100" w:beforeAutospacing="1" w:after="100" w:afterAutospacing="1"/>
      <w:jc w:val="left"/>
    </w:pPr>
    <w:rPr>
      <w:rFonts w:ascii="SimSun" w:hAnsi="SimSun" w:cs="SimSun"/>
      <w:kern w:val="0"/>
      <w:sz w:val="24"/>
    </w:rPr>
  </w:style>
  <w:style w:type="paragraph" w:customStyle="1" w:styleId="af4">
    <w:name w:val="أسود"/>
    <w:basedOn w:val="a"/>
    <w:link w:val="Chara"/>
    <w:rsid w:val="00F35401"/>
    <w:pPr>
      <w:widowControl/>
      <w:autoSpaceDE w:val="0"/>
      <w:autoSpaceDN w:val="0"/>
      <w:bidi/>
      <w:adjustRightInd w:val="0"/>
      <w:spacing w:after="60" w:line="500" w:lineRule="exact"/>
      <w:ind w:left="369" w:hanging="369"/>
      <w:jc w:val="lowKashida"/>
    </w:pPr>
    <w:rPr>
      <w:rFonts w:cs="mylotus1"/>
      <w:bCs/>
      <w:kern w:val="0"/>
      <w:sz w:val="20"/>
      <w:szCs w:val="29"/>
      <w:lang w:eastAsia="en-US" w:bidi="ar-JO"/>
    </w:rPr>
  </w:style>
  <w:style w:type="character" w:customStyle="1" w:styleId="Chara">
    <w:name w:val="أسود Char"/>
    <w:basedOn w:val="a0"/>
    <w:link w:val="af4"/>
    <w:rsid w:val="00F35401"/>
    <w:rPr>
      <w:rFonts w:ascii="Times New Roman" w:eastAsia="SimSun" w:hAnsi="Times New Roman" w:cs="mylotus1"/>
      <w:bCs/>
      <w:kern w:val="0"/>
      <w:sz w:val="20"/>
      <w:szCs w:val="29"/>
      <w:lang w:eastAsia="en-US" w:bidi="ar-JO"/>
    </w:rPr>
  </w:style>
  <w:style w:type="paragraph" w:customStyle="1" w:styleId="af5">
    <w:name w:val="حاشية"/>
    <w:basedOn w:val="a"/>
    <w:link w:val="Charb"/>
    <w:rsid w:val="00F35401"/>
    <w:pPr>
      <w:autoSpaceDE w:val="0"/>
      <w:autoSpaceDN w:val="0"/>
      <w:bidi/>
      <w:adjustRightInd w:val="0"/>
      <w:spacing w:line="300" w:lineRule="exact"/>
      <w:ind w:left="284" w:hanging="284"/>
      <w:jc w:val="lowKashida"/>
    </w:pPr>
    <w:rPr>
      <w:rFonts w:cs="Lotus Linotype"/>
      <w:kern w:val="0"/>
      <w:sz w:val="16"/>
      <w:szCs w:val="20"/>
      <w:lang w:eastAsia="en-US"/>
    </w:rPr>
  </w:style>
  <w:style w:type="character" w:customStyle="1" w:styleId="Charb">
    <w:name w:val="حاشية Char"/>
    <w:basedOn w:val="a0"/>
    <w:link w:val="af5"/>
    <w:rsid w:val="00F35401"/>
    <w:rPr>
      <w:rFonts w:ascii="Times New Roman" w:eastAsia="SimSun" w:hAnsi="Times New Roman" w:cs="Lotus Linotype"/>
      <w:kern w:val="0"/>
      <w:sz w:val="16"/>
      <w:szCs w:val="20"/>
      <w:lang w:eastAsia="en-US"/>
    </w:rPr>
  </w:style>
  <w:style w:type="paragraph" w:customStyle="1" w:styleId="af6">
    <w:name w:val="حاشية أسود"/>
    <w:basedOn w:val="af5"/>
    <w:link w:val="Charc"/>
    <w:rsid w:val="00F35401"/>
    <w:rPr>
      <w:bCs/>
    </w:rPr>
  </w:style>
  <w:style w:type="character" w:customStyle="1" w:styleId="Charc">
    <w:name w:val="حاشية أسود Char"/>
    <w:basedOn w:val="Charb"/>
    <w:link w:val="af6"/>
    <w:rsid w:val="00F35401"/>
    <w:rPr>
      <w:bCs/>
    </w:rPr>
  </w:style>
  <w:style w:type="paragraph" w:customStyle="1" w:styleId="af7">
    <w:name w:val="الفقرة المدخلة"/>
    <w:basedOn w:val="a"/>
    <w:link w:val="Chard"/>
    <w:rsid w:val="00F35401"/>
    <w:pPr>
      <w:autoSpaceDE w:val="0"/>
      <w:autoSpaceDN w:val="0"/>
      <w:bidi/>
      <w:adjustRightInd w:val="0"/>
      <w:spacing w:after="60" w:line="500" w:lineRule="exact"/>
      <w:ind w:left="369"/>
      <w:jc w:val="lowKashida"/>
    </w:pPr>
    <w:rPr>
      <w:rFonts w:cs="mylotus1"/>
      <w:kern w:val="0"/>
      <w:sz w:val="20"/>
      <w:szCs w:val="29"/>
      <w:lang w:eastAsia="en-US" w:bidi="ar-JO"/>
    </w:rPr>
  </w:style>
  <w:style w:type="character" w:customStyle="1" w:styleId="Chard">
    <w:name w:val="الفقرة المدخلة Char"/>
    <w:basedOn w:val="a0"/>
    <w:link w:val="af7"/>
    <w:rsid w:val="00F35401"/>
    <w:rPr>
      <w:rFonts w:ascii="Times New Roman" w:eastAsia="SimSun" w:hAnsi="Times New Roman" w:cs="mylotus1"/>
      <w:kern w:val="0"/>
      <w:sz w:val="20"/>
      <w:szCs w:val="29"/>
      <w:lang w:eastAsia="en-US" w:bidi="ar-JO"/>
    </w:rPr>
  </w:style>
  <w:style w:type="paragraph" w:customStyle="1" w:styleId="af8">
    <w:name w:val="الفقرة المعلقة"/>
    <w:basedOn w:val="a"/>
    <w:link w:val="CharChar"/>
    <w:rsid w:val="00F35401"/>
    <w:pPr>
      <w:widowControl/>
      <w:autoSpaceDE w:val="0"/>
      <w:autoSpaceDN w:val="0"/>
      <w:bidi/>
      <w:adjustRightInd w:val="0"/>
      <w:spacing w:after="60" w:line="500" w:lineRule="exact"/>
      <w:ind w:left="369" w:hanging="369"/>
      <w:jc w:val="lowKashida"/>
    </w:pPr>
    <w:rPr>
      <w:rFonts w:cs="mylotus1"/>
      <w:kern w:val="0"/>
      <w:sz w:val="20"/>
      <w:szCs w:val="29"/>
      <w:lang w:eastAsia="en-US" w:bidi="ar-JO"/>
    </w:rPr>
  </w:style>
  <w:style w:type="character" w:customStyle="1" w:styleId="CharChar">
    <w:name w:val="الفقرة المعلقة Char Char"/>
    <w:basedOn w:val="a0"/>
    <w:link w:val="af8"/>
    <w:rsid w:val="00F35401"/>
    <w:rPr>
      <w:rFonts w:ascii="Times New Roman" w:eastAsia="SimSun" w:hAnsi="Times New Roman" w:cs="mylotus1"/>
      <w:kern w:val="0"/>
      <w:sz w:val="20"/>
      <w:szCs w:val="29"/>
      <w:lang w:eastAsia="en-US" w:bidi="ar-JO"/>
    </w:rPr>
  </w:style>
  <w:style w:type="paragraph" w:customStyle="1" w:styleId="af9">
    <w:name w:val="باب"/>
    <w:basedOn w:val="a"/>
    <w:link w:val="Chare"/>
    <w:rsid w:val="00F35401"/>
    <w:pPr>
      <w:autoSpaceDE w:val="0"/>
      <w:autoSpaceDN w:val="0"/>
      <w:bidi/>
      <w:adjustRightInd w:val="0"/>
      <w:spacing w:after="120"/>
      <w:jc w:val="center"/>
    </w:pPr>
    <w:rPr>
      <w:rFonts w:cs="mylotus1"/>
      <w:bCs/>
      <w:spacing w:val="6"/>
      <w:kern w:val="0"/>
      <w:sz w:val="20"/>
      <w:szCs w:val="35"/>
      <w:lang w:eastAsia="en-US" w:bidi="ar-JO"/>
    </w:rPr>
  </w:style>
  <w:style w:type="character" w:customStyle="1" w:styleId="Chare">
    <w:name w:val="باب Char"/>
    <w:basedOn w:val="a0"/>
    <w:link w:val="af9"/>
    <w:rsid w:val="00F35401"/>
    <w:rPr>
      <w:rFonts w:ascii="Times New Roman" w:eastAsia="SimSun" w:hAnsi="Times New Roman" w:cs="mylotus1"/>
      <w:bCs/>
      <w:spacing w:val="6"/>
      <w:kern w:val="0"/>
      <w:sz w:val="20"/>
      <w:szCs w:val="35"/>
      <w:lang w:eastAsia="en-US" w:bidi="ar-JO"/>
    </w:rPr>
  </w:style>
  <w:style w:type="paragraph" w:customStyle="1" w:styleId="afa">
    <w:name w:val="راتب محول"/>
    <w:basedOn w:val="af8"/>
    <w:link w:val="CharChar0"/>
    <w:rsid w:val="00F35401"/>
    <w:rPr>
      <w:rFonts w:eastAsia="Times New Roman"/>
    </w:rPr>
  </w:style>
  <w:style w:type="character" w:customStyle="1" w:styleId="CharChar0">
    <w:name w:val="راتب محول Char Char"/>
    <w:basedOn w:val="CharChar"/>
    <w:link w:val="afa"/>
    <w:rsid w:val="00F35401"/>
    <w:rPr>
      <w:rFonts w:eastAsia="Times New Roman"/>
    </w:rPr>
  </w:style>
  <w:style w:type="paragraph" w:customStyle="1" w:styleId="afb">
    <w:name w:val="جانبي"/>
    <w:basedOn w:val="af8"/>
    <w:rsid w:val="00F35401"/>
    <w:pPr>
      <w:widowControl w:val="0"/>
      <w:spacing w:before="60" w:line="540" w:lineRule="exact"/>
      <w:ind w:left="0" w:firstLine="0"/>
    </w:pPr>
    <w:rPr>
      <w:rFonts w:eastAsia="Times New Roman"/>
      <w:bCs/>
      <w:szCs w:val="32"/>
    </w:rPr>
  </w:style>
  <w:style w:type="paragraph" w:customStyle="1" w:styleId="afc">
    <w:name w:val="فراغ"/>
    <w:basedOn w:val="af8"/>
    <w:rsid w:val="00F35401"/>
    <w:pPr>
      <w:widowControl w:val="0"/>
      <w:spacing w:after="0" w:line="400" w:lineRule="exact"/>
    </w:pPr>
  </w:style>
  <w:style w:type="character" w:customStyle="1" w:styleId="style51">
    <w:name w:val="style51"/>
    <w:basedOn w:val="a0"/>
    <w:rsid w:val="00F35401"/>
    <w:rPr>
      <w:sz w:val="26"/>
      <w:szCs w:val="26"/>
    </w:rPr>
  </w:style>
  <w:style w:type="character" w:styleId="afd">
    <w:name w:val="Strong"/>
    <w:basedOn w:val="a0"/>
    <w:uiPriority w:val="22"/>
    <w:qFormat/>
    <w:rsid w:val="00F35401"/>
    <w:rPr>
      <w:b/>
      <w:bCs/>
    </w:rPr>
  </w:style>
  <w:style w:type="paragraph" w:customStyle="1" w:styleId="afe">
    <w:name w:val="كتاب"/>
    <w:basedOn w:val="a"/>
    <w:link w:val="Charf"/>
    <w:rsid w:val="00620B16"/>
    <w:pPr>
      <w:widowControl/>
      <w:autoSpaceDE w:val="0"/>
      <w:autoSpaceDN w:val="0"/>
      <w:bidi/>
      <w:adjustRightInd w:val="0"/>
      <w:jc w:val="center"/>
    </w:pPr>
    <w:rPr>
      <w:rFonts w:cs="mylotus1"/>
      <w:bCs/>
      <w:spacing w:val="6"/>
      <w:kern w:val="0"/>
      <w:sz w:val="20"/>
      <w:szCs w:val="40"/>
      <w:lang w:eastAsia="en-US" w:bidi="ar-JO"/>
    </w:rPr>
  </w:style>
  <w:style w:type="character" w:customStyle="1" w:styleId="Charf">
    <w:name w:val="كتاب Char"/>
    <w:basedOn w:val="a0"/>
    <w:link w:val="afe"/>
    <w:rsid w:val="00620B16"/>
    <w:rPr>
      <w:rFonts w:ascii="Times New Roman" w:hAnsi="Times New Roman" w:cs="mylotus1"/>
      <w:bCs/>
      <w:spacing w:val="6"/>
      <w:szCs w:val="40"/>
      <w:lang w:eastAsia="en-US" w:bidi="ar-JO"/>
    </w:rPr>
  </w:style>
  <w:style w:type="paragraph" w:styleId="aff">
    <w:name w:val="Body Text Indent"/>
    <w:basedOn w:val="a"/>
    <w:link w:val="Charf0"/>
    <w:rsid w:val="00620B16"/>
    <w:pPr>
      <w:spacing w:after="120"/>
      <w:ind w:leftChars="200" w:left="420"/>
    </w:pPr>
  </w:style>
  <w:style w:type="character" w:customStyle="1" w:styleId="Charf0">
    <w:name w:val="نص أساسي بمسافة بادئة Char"/>
    <w:basedOn w:val="a0"/>
    <w:link w:val="aff"/>
    <w:rsid w:val="00620B16"/>
    <w:rPr>
      <w:rFonts w:ascii="Times New Roman" w:hAnsi="Times New Roman" w:cs="Times New Roman"/>
      <w:kern w:val="2"/>
      <w:sz w:val="21"/>
      <w:szCs w:val="24"/>
    </w:rPr>
  </w:style>
  <w:style w:type="character" w:customStyle="1" w:styleId="divx1">
    <w:name w:val="divx1"/>
    <w:basedOn w:val="a0"/>
    <w:rsid w:val="00E059E8"/>
  </w:style>
</w:styles>
</file>

<file path=word/webSettings.xml><?xml version="1.0" encoding="utf-8"?>
<w:webSettings xmlns:r="http://schemas.openxmlformats.org/officeDocument/2006/relationships" xmlns:w="http://schemas.openxmlformats.org/wordprocessingml/2006/main">
  <w:divs>
    <w:div w:id="613907005">
      <w:bodyDiv w:val="1"/>
      <w:marLeft w:val="0"/>
      <w:marRight w:val="0"/>
      <w:marTop w:val="0"/>
      <w:marBottom w:val="0"/>
      <w:divBdr>
        <w:top w:val="none" w:sz="0" w:space="0" w:color="auto"/>
        <w:left w:val="none" w:sz="0" w:space="0" w:color="auto"/>
        <w:bottom w:val="none" w:sz="0" w:space="0" w:color="auto"/>
        <w:right w:val="none" w:sz="0" w:space="0" w:color="auto"/>
      </w:divBdr>
      <w:divsChild>
        <w:div w:id="2090033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117" Type="http://schemas.openxmlformats.org/officeDocument/2006/relationships/font" Target="fonts/font117.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84" Type="http://schemas.openxmlformats.org/officeDocument/2006/relationships/font" Target="fonts/font84.odttf"/><Relationship Id="rId89" Type="http://schemas.openxmlformats.org/officeDocument/2006/relationships/font" Target="fonts/font89.odttf"/><Relationship Id="rId112" Type="http://schemas.openxmlformats.org/officeDocument/2006/relationships/font" Target="fonts/font112.odttf"/><Relationship Id="rId133" Type="http://schemas.openxmlformats.org/officeDocument/2006/relationships/font" Target="fonts/font133.odttf"/><Relationship Id="rId138" Type="http://schemas.openxmlformats.org/officeDocument/2006/relationships/font" Target="fonts/font138.odttf"/><Relationship Id="rId154" Type="http://schemas.openxmlformats.org/officeDocument/2006/relationships/font" Target="fonts/font154.odttf"/><Relationship Id="rId159" Type="http://schemas.openxmlformats.org/officeDocument/2006/relationships/font" Target="fonts/font159.odttf"/><Relationship Id="rId175" Type="http://schemas.openxmlformats.org/officeDocument/2006/relationships/font" Target="fonts/font175.odttf"/><Relationship Id="rId170" Type="http://schemas.openxmlformats.org/officeDocument/2006/relationships/font" Target="fonts/font170.odttf"/><Relationship Id="rId191" Type="http://schemas.openxmlformats.org/officeDocument/2006/relationships/font" Target="fonts/font191.odttf"/><Relationship Id="rId196" Type="http://schemas.openxmlformats.org/officeDocument/2006/relationships/font" Target="fonts/font196.odttf"/><Relationship Id="rId16" Type="http://schemas.openxmlformats.org/officeDocument/2006/relationships/font" Target="fonts/font16.odttf"/><Relationship Id="rId107" Type="http://schemas.openxmlformats.org/officeDocument/2006/relationships/font" Target="fonts/font107.odttf"/><Relationship Id="rId11" Type="http://schemas.openxmlformats.org/officeDocument/2006/relationships/font" Target="fonts/font11.odttf"/><Relationship Id="rId32" Type="http://schemas.openxmlformats.org/officeDocument/2006/relationships/font" Target="fonts/font32.odttf"/><Relationship Id="rId37" Type="http://schemas.openxmlformats.org/officeDocument/2006/relationships/font" Target="fonts/font37.odttf"/><Relationship Id="rId53" Type="http://schemas.openxmlformats.org/officeDocument/2006/relationships/font" Target="fonts/font53.odttf"/><Relationship Id="rId58" Type="http://schemas.openxmlformats.org/officeDocument/2006/relationships/font" Target="fonts/font58.odttf"/><Relationship Id="rId74" Type="http://schemas.openxmlformats.org/officeDocument/2006/relationships/font" Target="fonts/font74.odttf"/><Relationship Id="rId79" Type="http://schemas.openxmlformats.org/officeDocument/2006/relationships/font" Target="fonts/font79.odttf"/><Relationship Id="rId102" Type="http://schemas.openxmlformats.org/officeDocument/2006/relationships/font" Target="fonts/font102.odttf"/><Relationship Id="rId123" Type="http://schemas.openxmlformats.org/officeDocument/2006/relationships/font" Target="fonts/font123.odttf"/><Relationship Id="rId128" Type="http://schemas.openxmlformats.org/officeDocument/2006/relationships/font" Target="fonts/font128.odttf"/><Relationship Id="rId144" Type="http://schemas.openxmlformats.org/officeDocument/2006/relationships/font" Target="fonts/font144.odttf"/><Relationship Id="rId149" Type="http://schemas.openxmlformats.org/officeDocument/2006/relationships/font" Target="fonts/font149.odttf"/><Relationship Id="rId5" Type="http://schemas.openxmlformats.org/officeDocument/2006/relationships/font" Target="fonts/font5.odttf"/><Relationship Id="rId90" Type="http://schemas.openxmlformats.org/officeDocument/2006/relationships/font" Target="fonts/font90.odttf"/><Relationship Id="rId95" Type="http://schemas.openxmlformats.org/officeDocument/2006/relationships/font" Target="fonts/font95.odttf"/><Relationship Id="rId160" Type="http://schemas.openxmlformats.org/officeDocument/2006/relationships/font" Target="fonts/font160.odttf"/><Relationship Id="rId165" Type="http://schemas.openxmlformats.org/officeDocument/2006/relationships/font" Target="fonts/font165.odttf"/><Relationship Id="rId181" Type="http://schemas.openxmlformats.org/officeDocument/2006/relationships/font" Target="fonts/font181.odttf"/><Relationship Id="rId186" Type="http://schemas.openxmlformats.org/officeDocument/2006/relationships/font" Target="fonts/font186.odttf"/><Relationship Id="rId22" Type="http://schemas.openxmlformats.org/officeDocument/2006/relationships/font" Target="fonts/font22.odttf"/><Relationship Id="rId27" Type="http://schemas.openxmlformats.org/officeDocument/2006/relationships/font" Target="fonts/font27.odttf"/><Relationship Id="rId43" Type="http://schemas.openxmlformats.org/officeDocument/2006/relationships/font" Target="fonts/font43.odttf"/><Relationship Id="rId48" Type="http://schemas.openxmlformats.org/officeDocument/2006/relationships/font" Target="fonts/font48.odttf"/><Relationship Id="rId64" Type="http://schemas.openxmlformats.org/officeDocument/2006/relationships/font" Target="fonts/font64.odttf"/><Relationship Id="rId69" Type="http://schemas.openxmlformats.org/officeDocument/2006/relationships/font" Target="fonts/font69.odttf"/><Relationship Id="rId113" Type="http://schemas.openxmlformats.org/officeDocument/2006/relationships/font" Target="fonts/font113.odttf"/><Relationship Id="rId118" Type="http://schemas.openxmlformats.org/officeDocument/2006/relationships/font" Target="fonts/font118.odttf"/><Relationship Id="rId134" Type="http://schemas.openxmlformats.org/officeDocument/2006/relationships/font" Target="fonts/font134.odttf"/><Relationship Id="rId139" Type="http://schemas.openxmlformats.org/officeDocument/2006/relationships/font" Target="fonts/font139.odttf"/><Relationship Id="rId80" Type="http://schemas.openxmlformats.org/officeDocument/2006/relationships/font" Target="fonts/font80.odttf"/><Relationship Id="rId85" Type="http://schemas.openxmlformats.org/officeDocument/2006/relationships/font" Target="fonts/font85.odttf"/><Relationship Id="rId150" Type="http://schemas.openxmlformats.org/officeDocument/2006/relationships/font" Target="fonts/font150.odttf"/><Relationship Id="rId155" Type="http://schemas.openxmlformats.org/officeDocument/2006/relationships/font" Target="fonts/font155.odttf"/><Relationship Id="rId171" Type="http://schemas.openxmlformats.org/officeDocument/2006/relationships/font" Target="fonts/font171.odttf"/><Relationship Id="rId176" Type="http://schemas.openxmlformats.org/officeDocument/2006/relationships/font" Target="fonts/font176.odttf"/><Relationship Id="rId192" Type="http://schemas.openxmlformats.org/officeDocument/2006/relationships/font" Target="fonts/font192.odttf"/><Relationship Id="rId12" Type="http://schemas.openxmlformats.org/officeDocument/2006/relationships/font" Target="fonts/font12.odttf"/><Relationship Id="rId17" Type="http://schemas.openxmlformats.org/officeDocument/2006/relationships/font" Target="fonts/font17.odttf"/><Relationship Id="rId33" Type="http://schemas.openxmlformats.org/officeDocument/2006/relationships/font" Target="fonts/font33.odttf"/><Relationship Id="rId38" Type="http://schemas.openxmlformats.org/officeDocument/2006/relationships/font" Target="fonts/font38.odttf"/><Relationship Id="rId59" Type="http://schemas.openxmlformats.org/officeDocument/2006/relationships/font" Target="fonts/font59.odttf"/><Relationship Id="rId103" Type="http://schemas.openxmlformats.org/officeDocument/2006/relationships/font" Target="fonts/font103.odttf"/><Relationship Id="rId108" Type="http://schemas.openxmlformats.org/officeDocument/2006/relationships/font" Target="fonts/font108.odttf"/><Relationship Id="rId124" Type="http://schemas.openxmlformats.org/officeDocument/2006/relationships/font" Target="fonts/font124.odttf"/><Relationship Id="rId129" Type="http://schemas.openxmlformats.org/officeDocument/2006/relationships/font" Target="fonts/font129.odttf"/><Relationship Id="rId54" Type="http://schemas.openxmlformats.org/officeDocument/2006/relationships/font" Target="fonts/font54.odttf"/><Relationship Id="rId70" Type="http://schemas.openxmlformats.org/officeDocument/2006/relationships/font" Target="fonts/font70.odttf"/><Relationship Id="rId75" Type="http://schemas.openxmlformats.org/officeDocument/2006/relationships/font" Target="fonts/font75.odttf"/><Relationship Id="rId91" Type="http://schemas.openxmlformats.org/officeDocument/2006/relationships/font" Target="fonts/font91.odttf"/><Relationship Id="rId96" Type="http://schemas.openxmlformats.org/officeDocument/2006/relationships/font" Target="fonts/font96.odttf"/><Relationship Id="rId140" Type="http://schemas.openxmlformats.org/officeDocument/2006/relationships/font" Target="fonts/font140.odttf"/><Relationship Id="rId145" Type="http://schemas.openxmlformats.org/officeDocument/2006/relationships/font" Target="fonts/font145.odttf"/><Relationship Id="rId161" Type="http://schemas.openxmlformats.org/officeDocument/2006/relationships/font" Target="fonts/font161.odttf"/><Relationship Id="rId166" Type="http://schemas.openxmlformats.org/officeDocument/2006/relationships/font" Target="fonts/font166.odttf"/><Relationship Id="rId182" Type="http://schemas.openxmlformats.org/officeDocument/2006/relationships/font" Target="fonts/font182.odttf"/><Relationship Id="rId187" Type="http://schemas.openxmlformats.org/officeDocument/2006/relationships/font" Target="fonts/font187.odttf"/><Relationship Id="rId1" Type="http://schemas.openxmlformats.org/officeDocument/2006/relationships/font" Target="fonts/font1.odttf"/><Relationship Id="rId6" Type="http://schemas.openxmlformats.org/officeDocument/2006/relationships/font" Target="fonts/font6.odttf"/><Relationship Id="rId23" Type="http://schemas.openxmlformats.org/officeDocument/2006/relationships/font" Target="fonts/font23.odttf"/><Relationship Id="rId28" Type="http://schemas.openxmlformats.org/officeDocument/2006/relationships/font" Target="fonts/font28.odttf"/><Relationship Id="rId49" Type="http://schemas.openxmlformats.org/officeDocument/2006/relationships/font" Target="fonts/font49.odttf"/><Relationship Id="rId114" Type="http://schemas.openxmlformats.org/officeDocument/2006/relationships/font" Target="fonts/font114.odttf"/><Relationship Id="rId119" Type="http://schemas.openxmlformats.org/officeDocument/2006/relationships/font" Target="fonts/font119.odttf"/><Relationship Id="rId44" Type="http://schemas.openxmlformats.org/officeDocument/2006/relationships/font" Target="fonts/font44.odttf"/><Relationship Id="rId60" Type="http://schemas.openxmlformats.org/officeDocument/2006/relationships/font" Target="fonts/font60.odttf"/><Relationship Id="rId65" Type="http://schemas.openxmlformats.org/officeDocument/2006/relationships/font" Target="fonts/font65.odttf"/><Relationship Id="rId81" Type="http://schemas.openxmlformats.org/officeDocument/2006/relationships/font" Target="fonts/font81.odttf"/><Relationship Id="rId86" Type="http://schemas.openxmlformats.org/officeDocument/2006/relationships/font" Target="fonts/font86.odttf"/><Relationship Id="rId130" Type="http://schemas.openxmlformats.org/officeDocument/2006/relationships/font" Target="fonts/font130.odttf"/><Relationship Id="rId135" Type="http://schemas.openxmlformats.org/officeDocument/2006/relationships/font" Target="fonts/font135.odttf"/><Relationship Id="rId151" Type="http://schemas.openxmlformats.org/officeDocument/2006/relationships/font" Target="fonts/font151.odttf"/><Relationship Id="rId156" Type="http://schemas.openxmlformats.org/officeDocument/2006/relationships/font" Target="fonts/font156.odttf"/><Relationship Id="rId177" Type="http://schemas.openxmlformats.org/officeDocument/2006/relationships/font" Target="fonts/font177.odttf"/><Relationship Id="rId172" Type="http://schemas.openxmlformats.org/officeDocument/2006/relationships/font" Target="fonts/font172.odttf"/><Relationship Id="rId193" Type="http://schemas.openxmlformats.org/officeDocument/2006/relationships/font" Target="fonts/font193.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109" Type="http://schemas.openxmlformats.org/officeDocument/2006/relationships/font" Target="fonts/font10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 Id="rId76" Type="http://schemas.openxmlformats.org/officeDocument/2006/relationships/font" Target="fonts/font76.odttf"/><Relationship Id="rId97" Type="http://schemas.openxmlformats.org/officeDocument/2006/relationships/font" Target="fonts/font97.odttf"/><Relationship Id="rId104" Type="http://schemas.openxmlformats.org/officeDocument/2006/relationships/font" Target="fonts/font104.odttf"/><Relationship Id="rId120" Type="http://schemas.openxmlformats.org/officeDocument/2006/relationships/font" Target="fonts/font120.odttf"/><Relationship Id="rId125" Type="http://schemas.openxmlformats.org/officeDocument/2006/relationships/font" Target="fonts/font125.odttf"/><Relationship Id="rId141" Type="http://schemas.openxmlformats.org/officeDocument/2006/relationships/font" Target="fonts/font141.odttf"/><Relationship Id="rId146" Type="http://schemas.openxmlformats.org/officeDocument/2006/relationships/font" Target="fonts/font146.odttf"/><Relationship Id="rId167" Type="http://schemas.openxmlformats.org/officeDocument/2006/relationships/font" Target="fonts/font167.odttf"/><Relationship Id="rId188" Type="http://schemas.openxmlformats.org/officeDocument/2006/relationships/font" Target="fonts/font188.odttf"/><Relationship Id="rId7" Type="http://schemas.openxmlformats.org/officeDocument/2006/relationships/font" Target="fonts/font7.odttf"/><Relationship Id="rId71" Type="http://schemas.openxmlformats.org/officeDocument/2006/relationships/font" Target="fonts/font71.odttf"/><Relationship Id="rId92" Type="http://schemas.openxmlformats.org/officeDocument/2006/relationships/font" Target="fonts/font92.odttf"/><Relationship Id="rId162" Type="http://schemas.openxmlformats.org/officeDocument/2006/relationships/font" Target="fonts/font162.odttf"/><Relationship Id="rId183" Type="http://schemas.openxmlformats.org/officeDocument/2006/relationships/font" Target="fonts/font183.odttf"/><Relationship Id="rId2" Type="http://schemas.openxmlformats.org/officeDocument/2006/relationships/font" Target="fonts/font2.odttf"/><Relationship Id="rId29" Type="http://schemas.openxmlformats.org/officeDocument/2006/relationships/font" Target="fonts/font29.odttf"/><Relationship Id="rId24" Type="http://schemas.openxmlformats.org/officeDocument/2006/relationships/font" Target="fonts/font24.odttf"/><Relationship Id="rId40" Type="http://schemas.openxmlformats.org/officeDocument/2006/relationships/font" Target="fonts/font40.odttf"/><Relationship Id="rId45" Type="http://schemas.openxmlformats.org/officeDocument/2006/relationships/font" Target="fonts/font45.odttf"/><Relationship Id="rId66" Type="http://schemas.openxmlformats.org/officeDocument/2006/relationships/font" Target="fonts/font66.odttf"/><Relationship Id="rId87" Type="http://schemas.openxmlformats.org/officeDocument/2006/relationships/font" Target="fonts/font87.odttf"/><Relationship Id="rId110" Type="http://schemas.openxmlformats.org/officeDocument/2006/relationships/font" Target="fonts/font110.odttf"/><Relationship Id="rId115" Type="http://schemas.openxmlformats.org/officeDocument/2006/relationships/font" Target="fonts/font115.odttf"/><Relationship Id="rId131" Type="http://schemas.openxmlformats.org/officeDocument/2006/relationships/font" Target="fonts/font131.odttf"/><Relationship Id="rId136" Type="http://schemas.openxmlformats.org/officeDocument/2006/relationships/font" Target="fonts/font136.odttf"/><Relationship Id="rId157" Type="http://schemas.openxmlformats.org/officeDocument/2006/relationships/font" Target="fonts/font157.odttf"/><Relationship Id="rId178" Type="http://schemas.openxmlformats.org/officeDocument/2006/relationships/font" Target="fonts/font178.odttf"/><Relationship Id="rId61" Type="http://schemas.openxmlformats.org/officeDocument/2006/relationships/font" Target="fonts/font61.odttf"/><Relationship Id="rId82" Type="http://schemas.openxmlformats.org/officeDocument/2006/relationships/font" Target="fonts/font82.odttf"/><Relationship Id="rId152" Type="http://schemas.openxmlformats.org/officeDocument/2006/relationships/font" Target="fonts/font152.odttf"/><Relationship Id="rId173" Type="http://schemas.openxmlformats.org/officeDocument/2006/relationships/font" Target="fonts/font173.odttf"/><Relationship Id="rId194" Type="http://schemas.openxmlformats.org/officeDocument/2006/relationships/font" Target="fonts/font194.odttf"/><Relationship Id="rId19" Type="http://schemas.openxmlformats.org/officeDocument/2006/relationships/font" Target="fonts/font19.odttf"/><Relationship Id="rId14" Type="http://schemas.openxmlformats.org/officeDocument/2006/relationships/font" Target="fonts/font14.odttf"/><Relationship Id="rId30" Type="http://schemas.openxmlformats.org/officeDocument/2006/relationships/font" Target="fonts/font30.odttf"/><Relationship Id="rId35" Type="http://schemas.openxmlformats.org/officeDocument/2006/relationships/font" Target="fonts/font35.odttf"/><Relationship Id="rId56" Type="http://schemas.openxmlformats.org/officeDocument/2006/relationships/font" Target="fonts/font56.odttf"/><Relationship Id="rId77" Type="http://schemas.openxmlformats.org/officeDocument/2006/relationships/font" Target="fonts/font77.odttf"/><Relationship Id="rId100" Type="http://schemas.openxmlformats.org/officeDocument/2006/relationships/font" Target="fonts/font100.odttf"/><Relationship Id="rId105" Type="http://schemas.openxmlformats.org/officeDocument/2006/relationships/font" Target="fonts/font105.odttf"/><Relationship Id="rId126" Type="http://schemas.openxmlformats.org/officeDocument/2006/relationships/font" Target="fonts/font126.odttf"/><Relationship Id="rId147" Type="http://schemas.openxmlformats.org/officeDocument/2006/relationships/font" Target="fonts/font147.odttf"/><Relationship Id="rId168" Type="http://schemas.openxmlformats.org/officeDocument/2006/relationships/font" Target="fonts/font168.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93" Type="http://schemas.openxmlformats.org/officeDocument/2006/relationships/font" Target="fonts/font93.odttf"/><Relationship Id="rId98" Type="http://schemas.openxmlformats.org/officeDocument/2006/relationships/font" Target="fonts/font98.odttf"/><Relationship Id="rId121" Type="http://schemas.openxmlformats.org/officeDocument/2006/relationships/font" Target="fonts/font121.odttf"/><Relationship Id="rId142" Type="http://schemas.openxmlformats.org/officeDocument/2006/relationships/font" Target="fonts/font142.odttf"/><Relationship Id="rId163" Type="http://schemas.openxmlformats.org/officeDocument/2006/relationships/font" Target="fonts/font163.odttf"/><Relationship Id="rId184" Type="http://schemas.openxmlformats.org/officeDocument/2006/relationships/font" Target="fonts/font184.odttf"/><Relationship Id="rId189" Type="http://schemas.openxmlformats.org/officeDocument/2006/relationships/font" Target="fonts/font189.odttf"/><Relationship Id="rId3" Type="http://schemas.openxmlformats.org/officeDocument/2006/relationships/font" Target="fonts/font3.odttf"/><Relationship Id="rId25" Type="http://schemas.openxmlformats.org/officeDocument/2006/relationships/font" Target="fonts/font25.odttf"/><Relationship Id="rId46" Type="http://schemas.openxmlformats.org/officeDocument/2006/relationships/font" Target="fonts/font46.odttf"/><Relationship Id="rId67" Type="http://schemas.openxmlformats.org/officeDocument/2006/relationships/font" Target="fonts/font67.odttf"/><Relationship Id="rId116" Type="http://schemas.openxmlformats.org/officeDocument/2006/relationships/font" Target="fonts/font116.odttf"/><Relationship Id="rId137" Type="http://schemas.openxmlformats.org/officeDocument/2006/relationships/font" Target="fonts/font137.odttf"/><Relationship Id="rId158" Type="http://schemas.openxmlformats.org/officeDocument/2006/relationships/font" Target="fonts/font158.odttf"/><Relationship Id="rId20" Type="http://schemas.openxmlformats.org/officeDocument/2006/relationships/font" Target="fonts/font20.odttf"/><Relationship Id="rId41" Type="http://schemas.openxmlformats.org/officeDocument/2006/relationships/font" Target="fonts/font41.odttf"/><Relationship Id="rId62" Type="http://schemas.openxmlformats.org/officeDocument/2006/relationships/font" Target="fonts/font62.odttf"/><Relationship Id="rId83" Type="http://schemas.openxmlformats.org/officeDocument/2006/relationships/font" Target="fonts/font83.odttf"/><Relationship Id="rId88" Type="http://schemas.openxmlformats.org/officeDocument/2006/relationships/font" Target="fonts/font88.odttf"/><Relationship Id="rId111" Type="http://schemas.openxmlformats.org/officeDocument/2006/relationships/font" Target="fonts/font111.odttf"/><Relationship Id="rId132" Type="http://schemas.openxmlformats.org/officeDocument/2006/relationships/font" Target="fonts/font132.odttf"/><Relationship Id="rId153" Type="http://schemas.openxmlformats.org/officeDocument/2006/relationships/font" Target="fonts/font153.odttf"/><Relationship Id="rId174" Type="http://schemas.openxmlformats.org/officeDocument/2006/relationships/font" Target="fonts/font174.odttf"/><Relationship Id="rId179" Type="http://schemas.openxmlformats.org/officeDocument/2006/relationships/font" Target="fonts/font179.odttf"/><Relationship Id="rId195" Type="http://schemas.openxmlformats.org/officeDocument/2006/relationships/font" Target="fonts/font195.odttf"/><Relationship Id="rId190" Type="http://schemas.openxmlformats.org/officeDocument/2006/relationships/font" Target="fonts/font190.odttf"/><Relationship Id="rId15" Type="http://schemas.openxmlformats.org/officeDocument/2006/relationships/font" Target="fonts/font15.odttf"/><Relationship Id="rId36" Type="http://schemas.openxmlformats.org/officeDocument/2006/relationships/font" Target="fonts/font36.odttf"/><Relationship Id="rId57" Type="http://schemas.openxmlformats.org/officeDocument/2006/relationships/font" Target="fonts/font57.odttf"/><Relationship Id="rId106" Type="http://schemas.openxmlformats.org/officeDocument/2006/relationships/font" Target="fonts/font106.odttf"/><Relationship Id="rId127" Type="http://schemas.openxmlformats.org/officeDocument/2006/relationships/font" Target="fonts/font127.odttf"/><Relationship Id="rId10" Type="http://schemas.openxmlformats.org/officeDocument/2006/relationships/font" Target="fonts/font10.odttf"/><Relationship Id="rId31" Type="http://schemas.openxmlformats.org/officeDocument/2006/relationships/font" Target="fonts/font31.odttf"/><Relationship Id="rId52" Type="http://schemas.openxmlformats.org/officeDocument/2006/relationships/font" Target="fonts/font52.odttf"/><Relationship Id="rId73" Type="http://schemas.openxmlformats.org/officeDocument/2006/relationships/font" Target="fonts/font73.odttf"/><Relationship Id="rId78" Type="http://schemas.openxmlformats.org/officeDocument/2006/relationships/font" Target="fonts/font78.odttf"/><Relationship Id="rId94" Type="http://schemas.openxmlformats.org/officeDocument/2006/relationships/font" Target="fonts/font94.odttf"/><Relationship Id="rId99" Type="http://schemas.openxmlformats.org/officeDocument/2006/relationships/font" Target="fonts/font99.odttf"/><Relationship Id="rId101" Type="http://schemas.openxmlformats.org/officeDocument/2006/relationships/font" Target="fonts/font101.odttf"/><Relationship Id="rId122" Type="http://schemas.openxmlformats.org/officeDocument/2006/relationships/font" Target="fonts/font122.odttf"/><Relationship Id="rId143" Type="http://schemas.openxmlformats.org/officeDocument/2006/relationships/font" Target="fonts/font143.odttf"/><Relationship Id="rId148" Type="http://schemas.openxmlformats.org/officeDocument/2006/relationships/font" Target="fonts/font148.odttf"/><Relationship Id="rId164" Type="http://schemas.openxmlformats.org/officeDocument/2006/relationships/font" Target="fonts/font164.odttf"/><Relationship Id="rId169" Type="http://schemas.openxmlformats.org/officeDocument/2006/relationships/font" Target="fonts/font169.odttf"/><Relationship Id="rId185" Type="http://schemas.openxmlformats.org/officeDocument/2006/relationships/font" Target="fonts/font185.odttf"/><Relationship Id="rId4" Type="http://schemas.openxmlformats.org/officeDocument/2006/relationships/font" Target="fonts/font4.odttf"/><Relationship Id="rId9" Type="http://schemas.openxmlformats.org/officeDocument/2006/relationships/font" Target="fonts/font9.odttf"/><Relationship Id="rId180" Type="http://schemas.openxmlformats.org/officeDocument/2006/relationships/font" Target="fonts/font180.odttf"/><Relationship Id="rId26" Type="http://schemas.openxmlformats.org/officeDocument/2006/relationships/font" Target="fonts/font26.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434</Pages>
  <Words>94075</Words>
  <Characters>173098</Characters>
  <Application>Microsoft Office Word</Application>
  <DocSecurity>0</DocSecurity>
  <Lines>7212</Lines>
  <Paragraphs>3710</Paragraphs>
  <ScaleCrop>false</ScaleCrop>
  <HeadingPairs>
    <vt:vector size="2" baseType="variant">
      <vt:variant>
        <vt:lpstr>العنوان</vt:lpstr>
      </vt:variant>
      <vt:variant>
        <vt:i4>1</vt:i4>
      </vt:variant>
    </vt:vector>
  </HeadingPairs>
  <TitlesOfParts>
    <vt:vector size="1" baseType="lpstr">
      <vt:lpstr>认主独一和信仰</vt:lpstr>
    </vt:vector>
  </TitlesOfParts>
  <Company>islamhouse.com</Company>
  <LinksUpToDate>false</LinksUpToDate>
  <CharactersWithSpaces>263463</CharactersWithSpaces>
  <SharedDoc>false</SharedDoc>
  <HyperlinkBase>www.islamhouse.com</HyperlinkBase>
  <HLinks>
    <vt:vector size="24" baseType="variant">
      <vt:variant>
        <vt:i4>3211316</vt:i4>
      </vt:variant>
      <vt:variant>
        <vt:i4>12</vt:i4>
      </vt:variant>
      <vt:variant>
        <vt:i4>0</vt:i4>
      </vt:variant>
      <vt:variant>
        <vt:i4>5</vt:i4>
      </vt:variant>
      <vt:variant>
        <vt:lpwstr>http://www.islamhouse.com/</vt:lpwstr>
      </vt:variant>
      <vt:variant>
        <vt:lpwstr/>
      </vt:variant>
      <vt:variant>
        <vt:i4>3211316</vt:i4>
      </vt:variant>
      <vt:variant>
        <vt:i4>6</vt:i4>
      </vt:variant>
      <vt:variant>
        <vt:i4>0</vt:i4>
      </vt:variant>
      <vt:variant>
        <vt:i4>5</vt:i4>
      </vt:variant>
      <vt:variant>
        <vt:lpwstr>http://www.islamhouse.com/</vt:lpwstr>
      </vt:variant>
      <vt:variant>
        <vt:lpwstr/>
      </vt:variant>
      <vt:variant>
        <vt:i4>3211316</vt:i4>
      </vt:variant>
      <vt:variant>
        <vt:i4>2</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认主独一和信仰</dc:title>
  <dc:subject>认主独一和信仰</dc:subject>
  <dc:creator>穆罕默德•本•伊布拉欣•本•阿布杜拉•艾勒图外洁利</dc:creator>
  <cp:keywords>认主独一和信仰</cp:keywords>
  <dc:description>认主独一和信仰_x000d_
1- 认主独一_x000d_
2- 认主独一的种类_x000d_
3- 崇拜_x000d_
4- 举伴主_x000d_
5- 举伴主的种类_x000d_
6- 伊斯兰_x000d_
7- 伊斯兰的要素_x000d_
8- 信仰（伊玛尼）_x000d_
9- 信仰的秉性_x000d_
10- 信仰的要素_x000d_
11- 完善（伊哈萨尼）_x000d_
12-知识篇 </dc:description>
  <cp:lastModifiedBy>islamhouse</cp:lastModifiedBy>
  <cp:revision>2</cp:revision>
  <dcterms:created xsi:type="dcterms:W3CDTF">2011-05-06T08:32:00Z</dcterms:created>
  <dcterms:modified xsi:type="dcterms:W3CDTF">2011-05-06T08:32:00Z</dcterms:modified>
</cp:coreProperties>
</file>